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E8" w:rsidRPr="009019FD" w:rsidRDefault="00D74AE8" w:rsidP="00D74AE8">
      <w:pPr>
        <w:spacing w:line="360" w:lineRule="auto"/>
        <w:jc w:val="center"/>
        <w:rPr>
          <w:rFonts w:ascii="Times New Roman" w:hAnsi="Times New Roman" w:cs="Times New Roman"/>
          <w:sz w:val="24"/>
          <w:szCs w:val="24"/>
        </w:rPr>
      </w:pPr>
      <w:r w:rsidRPr="009019FD">
        <w:rPr>
          <w:rFonts w:ascii="Times New Roman" w:hAnsi="Times New Roman" w:cs="Times New Roman"/>
          <w:b/>
          <w:noProof/>
          <w:sz w:val="24"/>
          <w:szCs w:val="24"/>
        </w:rPr>
        <w:drawing>
          <wp:inline distT="0" distB="0" distL="0" distR="0" wp14:anchorId="26F41BC2" wp14:editId="7DD9A8CE">
            <wp:extent cx="1579573" cy="1481959"/>
            <wp:effectExtent l="0" t="0" r="190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S2.png"/>
                    <pic:cNvPicPr/>
                  </pic:nvPicPr>
                  <pic:blipFill>
                    <a:blip r:embed="rId7">
                      <a:extLst>
                        <a:ext uri="{28A0092B-C50C-407E-A947-70E740481C1C}">
                          <a14:useLocalDpi xmlns:a14="http://schemas.microsoft.com/office/drawing/2010/main" val="0"/>
                        </a:ext>
                      </a:extLst>
                    </a:blip>
                    <a:stretch>
                      <a:fillRect/>
                    </a:stretch>
                  </pic:blipFill>
                  <pic:spPr>
                    <a:xfrm>
                      <a:off x="0" y="0"/>
                      <a:ext cx="1583725" cy="1485854"/>
                    </a:xfrm>
                    <a:prstGeom prst="rect">
                      <a:avLst/>
                    </a:prstGeom>
                  </pic:spPr>
                </pic:pic>
              </a:graphicData>
            </a:graphic>
          </wp:inline>
        </w:drawing>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 xml:space="preserve">PENGARUH </w:t>
      </w:r>
      <w:r>
        <w:rPr>
          <w:rFonts w:ascii="Times New Roman" w:hAnsi="Times New Roman" w:cs="Times New Roman"/>
          <w:b/>
          <w:i/>
          <w:sz w:val="24"/>
          <w:szCs w:val="24"/>
        </w:rPr>
        <w:t>BOOK TO MARKET, FINANCIAL LEVERAGE</w:t>
      </w:r>
      <w:r w:rsidRPr="009019FD">
        <w:rPr>
          <w:rFonts w:ascii="Times New Roman" w:hAnsi="Times New Roman" w:cs="Times New Roman"/>
          <w:b/>
          <w:sz w:val="24"/>
          <w:szCs w:val="24"/>
        </w:rPr>
        <w:t xml:space="preserve">, </w:t>
      </w:r>
      <w:r>
        <w:rPr>
          <w:rFonts w:ascii="Times New Roman" w:hAnsi="Times New Roman" w:cs="Times New Roman"/>
          <w:b/>
          <w:i/>
          <w:sz w:val="24"/>
          <w:szCs w:val="24"/>
        </w:rPr>
        <w:t>FIRM SIZE</w:t>
      </w:r>
      <w:r w:rsidRPr="009019FD">
        <w:rPr>
          <w:rFonts w:ascii="Times New Roman" w:hAnsi="Times New Roman" w:cs="Times New Roman"/>
          <w:b/>
          <w:sz w:val="24"/>
          <w:szCs w:val="24"/>
        </w:rPr>
        <w:t xml:space="preserve">, DAN </w:t>
      </w:r>
      <w:r>
        <w:rPr>
          <w:rFonts w:ascii="Times New Roman" w:hAnsi="Times New Roman" w:cs="Times New Roman"/>
          <w:b/>
          <w:i/>
          <w:sz w:val="24"/>
          <w:szCs w:val="24"/>
        </w:rPr>
        <w:t>ASYMMETRY INFORMATION</w:t>
      </w:r>
      <w:r>
        <w:rPr>
          <w:rFonts w:ascii="Times New Roman" w:hAnsi="Times New Roman" w:cs="Times New Roman"/>
          <w:b/>
          <w:sz w:val="24"/>
          <w:szCs w:val="24"/>
        </w:rPr>
        <w:t xml:space="preserve"> TERHADAP </w:t>
      </w:r>
      <w:r>
        <w:rPr>
          <w:rFonts w:ascii="Times New Roman" w:hAnsi="Times New Roman" w:cs="Times New Roman"/>
          <w:b/>
          <w:i/>
          <w:sz w:val="24"/>
          <w:szCs w:val="24"/>
        </w:rPr>
        <w:t>COST OF EQUITY CAPITAL</w:t>
      </w:r>
      <w:r w:rsidRPr="009019FD">
        <w:rPr>
          <w:rFonts w:ascii="Times New Roman" w:hAnsi="Times New Roman" w:cs="Times New Roman"/>
          <w:b/>
          <w:sz w:val="24"/>
          <w:szCs w:val="24"/>
        </w:rPr>
        <w:t xml:space="preserve"> PADA PERUSAHAAN SEKTOR </w:t>
      </w:r>
      <w:r w:rsidRPr="009019FD">
        <w:rPr>
          <w:rFonts w:ascii="Times New Roman" w:hAnsi="Times New Roman" w:cs="Times New Roman"/>
          <w:b/>
          <w:i/>
          <w:iCs/>
          <w:sz w:val="24"/>
          <w:szCs w:val="24"/>
        </w:rPr>
        <w:t xml:space="preserve">BASIC MATERIALS </w:t>
      </w:r>
      <w:r w:rsidRPr="009019FD">
        <w:rPr>
          <w:rFonts w:ascii="Times New Roman" w:hAnsi="Times New Roman" w:cs="Times New Roman"/>
          <w:b/>
          <w:sz w:val="24"/>
          <w:szCs w:val="24"/>
        </w:rPr>
        <w:t>YANG TERDAFTAR DI BURSA EFEK INDONESIA PERIODE 2019-2023</w:t>
      </w:r>
    </w:p>
    <w:p w:rsidR="00D74AE8" w:rsidRPr="009019FD" w:rsidRDefault="00D74AE8" w:rsidP="00D74AE8">
      <w:pPr>
        <w:spacing w:line="360" w:lineRule="auto"/>
        <w:jc w:val="center"/>
        <w:rPr>
          <w:rFonts w:ascii="Times New Roman" w:hAnsi="Times New Roman" w:cs="Times New Roman"/>
          <w:b/>
          <w:sz w:val="24"/>
          <w:szCs w:val="24"/>
        </w:rPr>
      </w:pP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SKRIPSI</w:t>
      </w:r>
    </w:p>
    <w:p w:rsidR="00D74AE8" w:rsidRPr="009019FD" w:rsidRDefault="00D74AE8" w:rsidP="00D74AE8">
      <w:pPr>
        <w:spacing w:line="360" w:lineRule="auto"/>
        <w:jc w:val="center"/>
        <w:rPr>
          <w:rFonts w:ascii="Times New Roman" w:hAnsi="Times New Roman" w:cs="Times New Roman"/>
          <w:b/>
          <w:sz w:val="24"/>
          <w:szCs w:val="24"/>
        </w:rPr>
      </w:pP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Oleh:</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Nikmatul Khasanah</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NPM: 4120600185</w:t>
      </w:r>
    </w:p>
    <w:p w:rsidR="00D74AE8" w:rsidRPr="009019FD" w:rsidRDefault="00D74AE8" w:rsidP="00D74AE8">
      <w:pPr>
        <w:spacing w:line="360" w:lineRule="auto"/>
        <w:jc w:val="center"/>
        <w:rPr>
          <w:rFonts w:ascii="Times New Roman" w:hAnsi="Times New Roman" w:cs="Times New Roman"/>
          <w:b/>
          <w:sz w:val="24"/>
          <w:szCs w:val="24"/>
        </w:rPr>
      </w:pP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Diajukan Kepada:</w:t>
      </w:r>
    </w:p>
    <w:p w:rsidR="00D74AE8" w:rsidRPr="009019FD" w:rsidRDefault="00D74AE8" w:rsidP="00D74AE8">
      <w:pPr>
        <w:spacing w:line="360" w:lineRule="auto"/>
        <w:jc w:val="center"/>
        <w:rPr>
          <w:rFonts w:ascii="Times New Roman" w:hAnsi="Times New Roman" w:cs="Times New Roman"/>
          <w:b/>
          <w:sz w:val="24"/>
          <w:szCs w:val="24"/>
        </w:rPr>
      </w:pP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Program Studi Manajemen</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Fakultas Ekonomi Dan Bisnis</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Universitas Pancasakti Tegal</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2024</w:t>
      </w:r>
    </w:p>
    <w:p w:rsidR="00D74AE8" w:rsidRPr="009019FD" w:rsidRDefault="00D74AE8" w:rsidP="00D74AE8">
      <w:pPr>
        <w:spacing w:line="360" w:lineRule="auto"/>
        <w:jc w:val="center"/>
        <w:rPr>
          <w:rFonts w:ascii="Times New Roman" w:hAnsi="Times New Roman" w:cs="Times New Roman"/>
          <w:sz w:val="24"/>
          <w:szCs w:val="24"/>
        </w:rPr>
        <w:sectPr w:rsidR="00D74AE8" w:rsidRPr="009019FD" w:rsidSect="00D74AE8">
          <w:headerReference w:type="default" r:id="rId8"/>
          <w:footerReference w:type="default" r:id="rId9"/>
          <w:footerReference w:type="first" r:id="rId10"/>
          <w:pgSz w:w="11907" w:h="16839" w:code="9"/>
          <w:pgMar w:top="2268" w:right="1701" w:bottom="1701" w:left="2268" w:header="720" w:footer="720" w:gutter="0"/>
          <w:cols w:space="720"/>
          <w:titlePg/>
          <w:docGrid w:linePitch="360"/>
        </w:sectPr>
      </w:pPr>
    </w:p>
    <w:p w:rsidR="00D74AE8" w:rsidRPr="009019FD" w:rsidRDefault="00D74AE8" w:rsidP="00D74AE8">
      <w:pPr>
        <w:spacing w:line="360" w:lineRule="auto"/>
        <w:jc w:val="center"/>
        <w:rPr>
          <w:rFonts w:ascii="Times New Roman" w:hAnsi="Times New Roman" w:cs="Times New Roman"/>
          <w:sz w:val="24"/>
          <w:szCs w:val="24"/>
        </w:rPr>
      </w:pPr>
      <w:r w:rsidRPr="009019FD">
        <w:rPr>
          <w:rFonts w:ascii="Times New Roman" w:hAnsi="Times New Roman" w:cs="Times New Roman"/>
          <w:b/>
          <w:noProof/>
          <w:sz w:val="24"/>
          <w:szCs w:val="24"/>
        </w:rPr>
        <w:lastRenderedPageBreak/>
        <w:drawing>
          <wp:inline distT="0" distB="0" distL="0" distR="0" wp14:anchorId="222DE40B" wp14:editId="5592418D">
            <wp:extent cx="1579573" cy="1481959"/>
            <wp:effectExtent l="0" t="0" r="190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S2.png"/>
                    <pic:cNvPicPr/>
                  </pic:nvPicPr>
                  <pic:blipFill>
                    <a:blip r:embed="rId7">
                      <a:extLst>
                        <a:ext uri="{28A0092B-C50C-407E-A947-70E740481C1C}">
                          <a14:useLocalDpi xmlns:a14="http://schemas.microsoft.com/office/drawing/2010/main" val="0"/>
                        </a:ext>
                      </a:extLst>
                    </a:blip>
                    <a:stretch>
                      <a:fillRect/>
                    </a:stretch>
                  </pic:blipFill>
                  <pic:spPr>
                    <a:xfrm>
                      <a:off x="0" y="0"/>
                      <a:ext cx="1579573" cy="1481959"/>
                    </a:xfrm>
                    <a:prstGeom prst="rect">
                      <a:avLst/>
                    </a:prstGeom>
                  </pic:spPr>
                </pic:pic>
              </a:graphicData>
            </a:graphic>
          </wp:inline>
        </w:drawing>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 xml:space="preserve">PENGARUH </w:t>
      </w:r>
      <w:r>
        <w:rPr>
          <w:rFonts w:ascii="Times New Roman" w:hAnsi="Times New Roman" w:cs="Times New Roman"/>
          <w:b/>
          <w:i/>
          <w:sz w:val="24"/>
          <w:szCs w:val="24"/>
        </w:rPr>
        <w:t>BOOK TO MARKET, FINANCIAL LEVERAGE</w:t>
      </w:r>
      <w:r w:rsidRPr="009019FD">
        <w:rPr>
          <w:rFonts w:ascii="Times New Roman" w:hAnsi="Times New Roman" w:cs="Times New Roman"/>
          <w:b/>
          <w:sz w:val="24"/>
          <w:szCs w:val="24"/>
        </w:rPr>
        <w:t xml:space="preserve">, </w:t>
      </w:r>
      <w:r>
        <w:rPr>
          <w:rFonts w:ascii="Times New Roman" w:hAnsi="Times New Roman" w:cs="Times New Roman"/>
          <w:b/>
          <w:i/>
          <w:sz w:val="24"/>
          <w:szCs w:val="24"/>
        </w:rPr>
        <w:t>FIRM SIZE</w:t>
      </w:r>
      <w:r w:rsidRPr="009019FD">
        <w:rPr>
          <w:rFonts w:ascii="Times New Roman" w:hAnsi="Times New Roman" w:cs="Times New Roman"/>
          <w:b/>
          <w:sz w:val="24"/>
          <w:szCs w:val="24"/>
        </w:rPr>
        <w:t xml:space="preserve">, DAN </w:t>
      </w:r>
      <w:r>
        <w:rPr>
          <w:rFonts w:ascii="Times New Roman" w:hAnsi="Times New Roman" w:cs="Times New Roman"/>
          <w:b/>
          <w:i/>
          <w:sz w:val="24"/>
          <w:szCs w:val="24"/>
        </w:rPr>
        <w:t>ASYMMETRY INFORMATION</w:t>
      </w:r>
      <w:r w:rsidRPr="009019FD">
        <w:rPr>
          <w:rFonts w:ascii="Times New Roman" w:hAnsi="Times New Roman" w:cs="Times New Roman"/>
          <w:b/>
          <w:sz w:val="24"/>
          <w:szCs w:val="24"/>
        </w:rPr>
        <w:t xml:space="preserve"> TERHADAP </w:t>
      </w:r>
      <w:r>
        <w:rPr>
          <w:rFonts w:ascii="Times New Roman" w:hAnsi="Times New Roman" w:cs="Times New Roman"/>
          <w:b/>
          <w:i/>
          <w:sz w:val="24"/>
          <w:szCs w:val="24"/>
        </w:rPr>
        <w:t>COST OF EQUITY CAPITAL</w:t>
      </w:r>
      <w:r w:rsidRPr="009019FD">
        <w:rPr>
          <w:rFonts w:ascii="Times New Roman" w:hAnsi="Times New Roman" w:cs="Times New Roman"/>
          <w:b/>
          <w:sz w:val="24"/>
          <w:szCs w:val="24"/>
        </w:rPr>
        <w:t xml:space="preserve"> PADA PERUSAHAAN SEKTOR </w:t>
      </w:r>
      <w:r w:rsidRPr="009019FD">
        <w:rPr>
          <w:rFonts w:ascii="Times New Roman" w:hAnsi="Times New Roman" w:cs="Times New Roman"/>
          <w:b/>
          <w:i/>
          <w:iCs/>
          <w:sz w:val="24"/>
          <w:szCs w:val="24"/>
        </w:rPr>
        <w:t xml:space="preserve">BASIC MATERIALS </w:t>
      </w:r>
      <w:r w:rsidRPr="009019FD">
        <w:rPr>
          <w:rFonts w:ascii="Times New Roman" w:hAnsi="Times New Roman" w:cs="Times New Roman"/>
          <w:b/>
          <w:sz w:val="24"/>
          <w:szCs w:val="24"/>
        </w:rPr>
        <w:t>YANG TERDAFTAR DI BURSA EFEK INDONESIA PERIODE 2019-2023</w:t>
      </w:r>
    </w:p>
    <w:p w:rsidR="00D74AE8" w:rsidRPr="009019FD" w:rsidRDefault="00D74AE8" w:rsidP="00D74AE8">
      <w:pPr>
        <w:pStyle w:val="Heading1"/>
        <w:spacing w:line="480" w:lineRule="auto"/>
        <w:jc w:val="center"/>
        <w:rPr>
          <w:rFonts w:ascii="Times New Roman" w:hAnsi="Times New Roman" w:cs="Times New Roman"/>
          <w:b/>
        </w:rPr>
      </w:pPr>
      <w:bookmarkStart w:id="0" w:name="_Toc168136837"/>
      <w:r w:rsidRPr="009019FD">
        <w:rPr>
          <w:rFonts w:ascii="Times New Roman" w:hAnsi="Times New Roman" w:cs="Times New Roman"/>
          <w:b/>
          <w:color w:val="000000" w:themeColor="text1"/>
          <w:sz w:val="24"/>
        </w:rPr>
        <w:t>SKRIPSI</w:t>
      </w:r>
      <w:bookmarkEnd w:id="0"/>
    </w:p>
    <w:p w:rsidR="00D74AE8" w:rsidRPr="009019FD" w:rsidRDefault="00D74AE8" w:rsidP="00D74AE8">
      <w:pPr>
        <w:spacing w:line="480" w:lineRule="auto"/>
        <w:jc w:val="center"/>
        <w:rPr>
          <w:rFonts w:ascii="Times New Roman" w:hAnsi="Times New Roman" w:cs="Times New Roman"/>
          <w:b/>
          <w:sz w:val="24"/>
          <w:szCs w:val="24"/>
        </w:rPr>
      </w:pPr>
      <w:r w:rsidRPr="009019FD">
        <w:rPr>
          <w:rFonts w:ascii="Times New Roman" w:hAnsi="Times New Roman" w:cs="Times New Roman"/>
          <w:b/>
          <w:sz w:val="24"/>
          <w:szCs w:val="24"/>
        </w:rPr>
        <w:t>Disusun Untuk Memenuhi Persyaratan Memperoleh Gelar Sarjana Manajemen Pada Fakultas Ekonomi dan Bisnis Universitas Pancasakti Tegal</w:t>
      </w:r>
    </w:p>
    <w:p w:rsidR="00D74AE8" w:rsidRPr="009019FD" w:rsidRDefault="00D74AE8" w:rsidP="00D74AE8">
      <w:pPr>
        <w:spacing w:line="360" w:lineRule="auto"/>
        <w:jc w:val="center"/>
        <w:rPr>
          <w:rFonts w:ascii="Times New Roman" w:hAnsi="Times New Roman" w:cs="Times New Roman"/>
          <w:b/>
          <w:sz w:val="24"/>
          <w:szCs w:val="24"/>
        </w:rPr>
      </w:pP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Oleh:</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Nikmatul Khasanah</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NPM: 4120600185</w:t>
      </w:r>
    </w:p>
    <w:p w:rsidR="00D74AE8" w:rsidRPr="009019FD" w:rsidRDefault="00D74AE8" w:rsidP="00D74AE8">
      <w:pPr>
        <w:spacing w:line="360" w:lineRule="auto"/>
        <w:jc w:val="center"/>
        <w:rPr>
          <w:rFonts w:ascii="Times New Roman" w:hAnsi="Times New Roman" w:cs="Times New Roman"/>
          <w:b/>
          <w:sz w:val="24"/>
          <w:szCs w:val="24"/>
        </w:rPr>
      </w:pP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Diajukan Kepada:</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Program Studi Manajemen</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Fakultas Ekonomi Dan Bisnis</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Universitas Pancasakti Tegal</w:t>
      </w:r>
    </w:p>
    <w:p w:rsidR="00D74AE8" w:rsidRPr="009019FD" w:rsidRDefault="00D74AE8" w:rsidP="00D74AE8">
      <w:pPr>
        <w:spacing w:line="360" w:lineRule="auto"/>
        <w:jc w:val="center"/>
        <w:rPr>
          <w:rFonts w:ascii="Times New Roman" w:hAnsi="Times New Roman" w:cs="Times New Roman"/>
          <w:b/>
          <w:sz w:val="24"/>
          <w:szCs w:val="24"/>
        </w:rPr>
      </w:pPr>
      <w:r w:rsidRPr="009019FD">
        <w:rPr>
          <w:rFonts w:ascii="Times New Roman" w:hAnsi="Times New Roman" w:cs="Times New Roman"/>
          <w:b/>
          <w:sz w:val="24"/>
          <w:szCs w:val="24"/>
        </w:rPr>
        <w:t>2024</w:t>
      </w:r>
    </w:p>
    <w:p w:rsidR="00D74AE8" w:rsidRPr="009019FD" w:rsidRDefault="00D74AE8" w:rsidP="00D74AE8">
      <w:pPr>
        <w:spacing w:line="360" w:lineRule="auto"/>
        <w:jc w:val="center"/>
        <w:rPr>
          <w:rFonts w:ascii="Times New Roman" w:hAnsi="Times New Roman" w:cs="Times New Roman"/>
          <w:sz w:val="24"/>
          <w:szCs w:val="24"/>
        </w:rPr>
      </w:pPr>
    </w:p>
    <w:p w:rsidR="00B86A61" w:rsidRDefault="00B86A61" w:rsidP="00D74AE8">
      <w:pPr>
        <w:pStyle w:val="Heading1"/>
        <w:spacing w:line="480" w:lineRule="auto"/>
        <w:jc w:val="center"/>
        <w:rPr>
          <w:rStyle w:val="Heading1Char"/>
          <w:rFonts w:ascii="Times New Roman" w:hAnsi="Times New Roman" w:cs="Times New Roman"/>
          <w:b/>
          <w:color w:val="000000" w:themeColor="text1"/>
          <w:sz w:val="24"/>
        </w:rPr>
      </w:pPr>
      <w:bookmarkStart w:id="1" w:name="_Toc168136839"/>
      <w:r w:rsidRPr="00B86A61">
        <w:rPr>
          <w:rStyle w:val="Heading1Char"/>
          <w:rFonts w:ascii="Times New Roman" w:hAnsi="Times New Roman" w:cs="Times New Roman"/>
          <w:b/>
          <w:noProof/>
          <w:color w:val="000000" w:themeColor="text1"/>
          <w:sz w:val="24"/>
        </w:rPr>
        <w:lastRenderedPageBreak/>
        <w:drawing>
          <wp:inline distT="0" distB="0" distL="0" distR="0">
            <wp:extent cx="5040630" cy="8156772"/>
            <wp:effectExtent l="0" t="0" r="7620" b="0"/>
            <wp:docPr id="5" name="Picture 5" descr="C:\Users\ASUS\Downloads\SCAN TTD DOSB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SCAN TTD DOSBI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630" cy="8156772"/>
                    </a:xfrm>
                    <a:prstGeom prst="rect">
                      <a:avLst/>
                    </a:prstGeom>
                    <a:noFill/>
                    <a:ln>
                      <a:noFill/>
                    </a:ln>
                  </pic:spPr>
                </pic:pic>
              </a:graphicData>
            </a:graphic>
          </wp:inline>
        </w:drawing>
      </w:r>
    </w:p>
    <w:bookmarkEnd w:id="1"/>
    <w:p w:rsidR="00D74AE8" w:rsidRPr="009019FD" w:rsidRDefault="009E6CE5" w:rsidP="00D74AE8">
      <w:pPr>
        <w:spacing w:line="276" w:lineRule="auto"/>
        <w:jc w:val="center"/>
        <w:rPr>
          <w:rFonts w:ascii="Times New Roman" w:hAnsi="Times New Roman" w:cs="Times New Roman"/>
          <w:sz w:val="24"/>
          <w:szCs w:val="24"/>
          <w:u w:val="single"/>
        </w:rPr>
      </w:pPr>
      <w:r w:rsidRPr="009E6CE5">
        <w:rPr>
          <w:rStyle w:val="Heading1Char"/>
          <w:rFonts w:ascii="Times New Roman" w:hAnsi="Times New Roman" w:cs="Times New Roman"/>
          <w:b/>
          <w:noProof/>
          <w:color w:val="000000" w:themeColor="text1"/>
          <w:sz w:val="24"/>
        </w:rPr>
        <w:lastRenderedPageBreak/>
        <w:drawing>
          <wp:inline distT="0" distB="0" distL="0" distR="0">
            <wp:extent cx="5040298" cy="8375650"/>
            <wp:effectExtent l="0" t="0" r="8255" b="6350"/>
            <wp:docPr id="8" name="Picture 8" descr="C:\Users\ASUS\Downloads\SACAN TTD PENGU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SACAN TTD PENGUJI.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7955"/>
                    <a:stretch/>
                  </pic:blipFill>
                  <pic:spPr bwMode="auto">
                    <a:xfrm>
                      <a:off x="0" y="0"/>
                      <a:ext cx="5040630" cy="8376202"/>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GoBack"/>
      <w:bookmarkEnd w:id="2"/>
    </w:p>
    <w:p w:rsidR="00D74AE8" w:rsidRDefault="00D74AE8" w:rsidP="00D74AE8">
      <w:pPr>
        <w:pStyle w:val="Heading1"/>
        <w:spacing w:line="480" w:lineRule="auto"/>
        <w:jc w:val="center"/>
        <w:rPr>
          <w:rFonts w:ascii="Times New Roman" w:hAnsi="Times New Roman" w:cs="Times New Roman"/>
          <w:b/>
          <w:color w:val="000000" w:themeColor="text1"/>
          <w:sz w:val="24"/>
        </w:rPr>
      </w:pPr>
      <w:bookmarkStart w:id="3" w:name="_Toc168136840"/>
      <w:r>
        <w:rPr>
          <w:rFonts w:ascii="Times New Roman" w:hAnsi="Times New Roman" w:cs="Times New Roman"/>
          <w:b/>
          <w:color w:val="000000" w:themeColor="text1"/>
          <w:sz w:val="24"/>
        </w:rPr>
        <w:lastRenderedPageBreak/>
        <w:t>MOTTO DAN PERSEMBAHAN</w:t>
      </w:r>
      <w:bookmarkEnd w:id="3"/>
    </w:p>
    <w:p w:rsidR="00D74AE8" w:rsidRDefault="00D74AE8" w:rsidP="00D74AE8">
      <w:pPr>
        <w:jc w:val="center"/>
        <w:rPr>
          <w:rFonts w:ascii="Times New Roman" w:hAnsi="Times New Roman" w:cs="Times New Roman"/>
          <w:b/>
          <w:sz w:val="24"/>
        </w:rPr>
      </w:pPr>
      <w:r w:rsidRPr="00521DB0">
        <w:rPr>
          <w:rFonts w:ascii="Times New Roman" w:hAnsi="Times New Roman" w:cs="Times New Roman"/>
          <w:b/>
          <w:sz w:val="24"/>
        </w:rPr>
        <w:t>MOTTO</w:t>
      </w:r>
    </w:p>
    <w:p w:rsidR="00D74AE8" w:rsidRPr="00594DDC" w:rsidRDefault="00D74AE8" w:rsidP="00D74AE8">
      <w:pPr>
        <w:spacing w:after="0" w:line="480" w:lineRule="auto"/>
        <w:jc w:val="center"/>
        <w:rPr>
          <w:rFonts w:ascii="Times New Roman" w:hAnsi="Times New Roman" w:cs="Times New Roman"/>
          <w:i/>
          <w:sz w:val="24"/>
        </w:rPr>
      </w:pPr>
      <w:r>
        <w:rPr>
          <w:rFonts w:ascii="Times New Roman" w:hAnsi="Times New Roman" w:cs="Times New Roman"/>
          <w:b/>
          <w:sz w:val="24"/>
        </w:rPr>
        <w:t>“</w:t>
      </w:r>
      <w:r w:rsidRPr="00594DDC">
        <w:rPr>
          <w:rFonts w:ascii="Times New Roman" w:hAnsi="Times New Roman" w:cs="Times New Roman"/>
          <w:i/>
          <w:sz w:val="24"/>
        </w:rPr>
        <w:t>Maka sesungguhnya bersama kesulitan ada kemudahan, sesungguhnya bersama kesulitan itu ada kemudahan. Maka apabila engkau telah selesai (dari sesuatu urusan), tetaplah bekerja keras (untuk urusan orang lain), dan hanya kepada Tuhanmulah engkau berharap”.</w:t>
      </w:r>
    </w:p>
    <w:p w:rsidR="00D74AE8" w:rsidRDefault="00D74AE8" w:rsidP="00D74AE8">
      <w:pPr>
        <w:spacing w:after="0" w:line="480" w:lineRule="auto"/>
        <w:jc w:val="center"/>
        <w:rPr>
          <w:rFonts w:ascii="Times New Roman" w:hAnsi="Times New Roman" w:cs="Times New Roman"/>
          <w:sz w:val="24"/>
        </w:rPr>
      </w:pPr>
      <w:r w:rsidRPr="00594DDC">
        <w:rPr>
          <w:rFonts w:ascii="Times New Roman" w:hAnsi="Times New Roman" w:cs="Times New Roman"/>
          <w:i/>
          <w:sz w:val="24"/>
        </w:rPr>
        <w:t>(QS. Al-Insyirah, 94:5-8)</w:t>
      </w:r>
    </w:p>
    <w:p w:rsidR="00D74AE8" w:rsidRDefault="00D74AE8" w:rsidP="00D74AE8">
      <w:pPr>
        <w:spacing w:after="0" w:line="480" w:lineRule="auto"/>
        <w:jc w:val="center"/>
        <w:rPr>
          <w:rFonts w:ascii="Times New Roman" w:hAnsi="Times New Roman" w:cs="Times New Roman"/>
          <w:sz w:val="24"/>
        </w:rPr>
      </w:pPr>
    </w:p>
    <w:p w:rsidR="00D74AE8" w:rsidRPr="00193E4C" w:rsidRDefault="00D74AE8" w:rsidP="00D74AE8">
      <w:pPr>
        <w:spacing w:after="0" w:line="480" w:lineRule="auto"/>
        <w:jc w:val="center"/>
        <w:rPr>
          <w:rFonts w:ascii="Times New Roman" w:hAnsi="Times New Roman" w:cs="Times New Roman"/>
          <w:i/>
          <w:sz w:val="24"/>
        </w:rPr>
      </w:pPr>
      <w:r>
        <w:rPr>
          <w:rFonts w:ascii="Times New Roman" w:hAnsi="Times New Roman" w:cs="Times New Roman"/>
          <w:sz w:val="24"/>
        </w:rPr>
        <w:t>“</w:t>
      </w:r>
      <w:r w:rsidRPr="00193E4C">
        <w:rPr>
          <w:rFonts w:ascii="Times New Roman" w:hAnsi="Times New Roman" w:cs="Times New Roman"/>
          <w:i/>
          <w:sz w:val="24"/>
        </w:rPr>
        <w:t>Orang lain tidak akan paham struggle dan masa sulitnya kita, yang mereka ingin tahu hanya bagian dari succe</w:t>
      </w:r>
      <w:r>
        <w:rPr>
          <w:rFonts w:ascii="Times New Roman" w:hAnsi="Times New Roman" w:cs="Times New Roman"/>
          <w:i/>
          <w:sz w:val="24"/>
        </w:rPr>
        <w:t>s</w:t>
      </w:r>
      <w:r w:rsidRPr="00193E4C">
        <w:rPr>
          <w:rFonts w:ascii="Times New Roman" w:hAnsi="Times New Roman" w:cs="Times New Roman"/>
          <w:i/>
          <w:sz w:val="24"/>
        </w:rPr>
        <w:t xml:space="preserve">s storiesnya. Berjuanglah untuk diri sendiri walaupun tidak akan ada yang tepuk tangan. Kelak diri kita di masa depan akan sangat bangga dengan apa yang kita perjuangkan hari ini”. </w:t>
      </w:r>
    </w:p>
    <w:p w:rsidR="00D74AE8" w:rsidRPr="00594DDC" w:rsidRDefault="00D74AE8" w:rsidP="00D74AE8">
      <w:pPr>
        <w:spacing w:after="0" w:line="480" w:lineRule="auto"/>
        <w:jc w:val="center"/>
        <w:rPr>
          <w:rFonts w:ascii="Times New Roman" w:hAnsi="Times New Roman" w:cs="Times New Roman"/>
          <w:sz w:val="24"/>
        </w:rPr>
      </w:pPr>
      <w:r w:rsidRPr="00193E4C">
        <w:rPr>
          <w:rFonts w:ascii="Times New Roman" w:hAnsi="Times New Roman" w:cs="Times New Roman"/>
          <w:i/>
          <w:sz w:val="24"/>
        </w:rPr>
        <w:t>Tetap semangat ya!</w:t>
      </w:r>
      <w:r w:rsidRPr="00193E4C">
        <w:rPr>
          <w:rFonts w:ascii="Times New Roman" w:hAnsi="Times New Roman" w:cs="Times New Roman"/>
          <w:i/>
          <w:sz w:val="24"/>
        </w:rPr>
        <w:sym w:font="Wingdings" w:char="F04A"/>
      </w:r>
    </w:p>
    <w:p w:rsidR="00D74AE8" w:rsidRPr="00521DB0"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r w:rsidRPr="00521DB0">
        <w:rPr>
          <w:rFonts w:ascii="Times New Roman" w:hAnsi="Times New Roman" w:cs="Times New Roman"/>
          <w:b/>
          <w:sz w:val="24"/>
        </w:rPr>
        <w:t>PERSEMBAHAN</w:t>
      </w:r>
    </w:p>
    <w:p w:rsidR="00D74AE8" w:rsidRDefault="00D74AE8" w:rsidP="00D74AE8">
      <w:pPr>
        <w:rPr>
          <w:rFonts w:ascii="Times New Roman" w:hAnsi="Times New Roman" w:cs="Times New Roman"/>
          <w:sz w:val="24"/>
        </w:rPr>
      </w:pPr>
      <w:r w:rsidRPr="00193E4C">
        <w:rPr>
          <w:rFonts w:ascii="Times New Roman" w:hAnsi="Times New Roman" w:cs="Times New Roman"/>
          <w:sz w:val="24"/>
        </w:rPr>
        <w:t>Skripsi ini dipersembahkan untuk:</w:t>
      </w:r>
    </w:p>
    <w:p w:rsidR="00D74AE8" w:rsidRDefault="00D74AE8" w:rsidP="003A786A">
      <w:pPr>
        <w:pStyle w:val="ListParagraph"/>
        <w:numPr>
          <w:ilvl w:val="0"/>
          <w:numId w:val="46"/>
        </w:numPr>
        <w:spacing w:after="0" w:line="480" w:lineRule="auto"/>
        <w:jc w:val="both"/>
        <w:rPr>
          <w:rFonts w:ascii="Times New Roman" w:hAnsi="Times New Roman" w:cs="Times New Roman"/>
          <w:sz w:val="24"/>
        </w:rPr>
      </w:pPr>
      <w:r>
        <w:rPr>
          <w:rFonts w:ascii="Times New Roman" w:hAnsi="Times New Roman" w:cs="Times New Roman"/>
          <w:sz w:val="24"/>
        </w:rPr>
        <w:t xml:space="preserve">Allah SWT yang senantiasa memberikan kemudahan, kesehatan, kelancaran dan nikmat tiada henti sehingga skripsi ini dapat diselesaikan dengan baik. </w:t>
      </w:r>
    </w:p>
    <w:p w:rsidR="00D74AE8" w:rsidRDefault="00D74AE8" w:rsidP="003A786A">
      <w:pPr>
        <w:pStyle w:val="ListParagraph"/>
        <w:numPr>
          <w:ilvl w:val="0"/>
          <w:numId w:val="46"/>
        </w:numPr>
        <w:spacing w:after="0" w:line="480" w:lineRule="auto"/>
        <w:jc w:val="both"/>
        <w:rPr>
          <w:rFonts w:ascii="Times New Roman" w:hAnsi="Times New Roman" w:cs="Times New Roman"/>
          <w:sz w:val="24"/>
        </w:rPr>
      </w:pPr>
      <w:r>
        <w:rPr>
          <w:rFonts w:ascii="Times New Roman" w:hAnsi="Times New Roman" w:cs="Times New Roman"/>
          <w:sz w:val="24"/>
        </w:rPr>
        <w:t xml:space="preserve">Kedua orang tua tercinta, Bapak Khambali dan Ibu Tursinah yang telah memberikan dukungan, semangat, motivasi, dan doa yang tiada henti dalam proses menempuh pendidikan selama ini.  </w:t>
      </w:r>
    </w:p>
    <w:p w:rsidR="00D74AE8" w:rsidRDefault="00D74AE8" w:rsidP="003A786A">
      <w:pPr>
        <w:pStyle w:val="ListParagraph"/>
        <w:numPr>
          <w:ilvl w:val="0"/>
          <w:numId w:val="46"/>
        </w:numPr>
        <w:spacing w:after="0" w:line="480" w:lineRule="auto"/>
        <w:jc w:val="both"/>
        <w:rPr>
          <w:rFonts w:ascii="Times New Roman" w:hAnsi="Times New Roman" w:cs="Times New Roman"/>
          <w:sz w:val="24"/>
        </w:rPr>
      </w:pPr>
      <w:r>
        <w:rPr>
          <w:rFonts w:ascii="Times New Roman" w:hAnsi="Times New Roman" w:cs="Times New Roman"/>
          <w:sz w:val="24"/>
        </w:rPr>
        <w:t>Dosen-dosen Universitas Pancasakti Tegal, khususnya Fakultas Ekonomi dan Bisnis yang telah membimbing, mengajar, dan memberi ilmu serta arahan kepada peneliti dalam menempuh pendidikan di universitas ini.</w:t>
      </w:r>
    </w:p>
    <w:p w:rsidR="00D74AE8" w:rsidRDefault="00D74AE8" w:rsidP="003A786A">
      <w:pPr>
        <w:pStyle w:val="ListParagraph"/>
        <w:numPr>
          <w:ilvl w:val="0"/>
          <w:numId w:val="46"/>
        </w:num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Diri sendiri, yang telah berjuang sampai akhir perkuliahan ini. </w:t>
      </w:r>
    </w:p>
    <w:p w:rsidR="00D74AE8" w:rsidRDefault="00D74AE8" w:rsidP="003A786A">
      <w:pPr>
        <w:pStyle w:val="ListParagraph"/>
        <w:numPr>
          <w:ilvl w:val="0"/>
          <w:numId w:val="46"/>
        </w:numPr>
        <w:spacing w:after="0" w:line="480" w:lineRule="auto"/>
        <w:jc w:val="both"/>
        <w:rPr>
          <w:rFonts w:ascii="Times New Roman" w:hAnsi="Times New Roman" w:cs="Times New Roman"/>
          <w:sz w:val="24"/>
        </w:rPr>
      </w:pPr>
      <w:r>
        <w:rPr>
          <w:rFonts w:ascii="Times New Roman" w:hAnsi="Times New Roman" w:cs="Times New Roman"/>
          <w:sz w:val="24"/>
        </w:rPr>
        <w:t>Kakak-kakakku, Mas Dul dan Mas Iksan yang telah memberikan motivasi , perhatian, dan kasih sayang.</w:t>
      </w:r>
    </w:p>
    <w:p w:rsidR="00D74AE8" w:rsidRDefault="00D74AE8" w:rsidP="003A786A">
      <w:pPr>
        <w:pStyle w:val="ListParagraph"/>
        <w:numPr>
          <w:ilvl w:val="0"/>
          <w:numId w:val="46"/>
        </w:numPr>
        <w:spacing w:after="0" w:line="480" w:lineRule="auto"/>
        <w:jc w:val="both"/>
        <w:rPr>
          <w:rFonts w:ascii="Times New Roman" w:hAnsi="Times New Roman" w:cs="Times New Roman"/>
          <w:sz w:val="24"/>
        </w:rPr>
      </w:pPr>
      <w:r>
        <w:rPr>
          <w:rFonts w:ascii="Times New Roman" w:hAnsi="Times New Roman" w:cs="Times New Roman"/>
          <w:sz w:val="24"/>
        </w:rPr>
        <w:t xml:space="preserve">Rifqi dan Rizqi selaku adik-adik saya tersayang beserta keluarga besar saya yang telah memberikan semangat dan doa dalam penyusunan skripsi ini. </w:t>
      </w:r>
    </w:p>
    <w:p w:rsidR="00D74AE8" w:rsidRDefault="00D74AE8" w:rsidP="003A786A">
      <w:pPr>
        <w:pStyle w:val="ListParagraph"/>
        <w:numPr>
          <w:ilvl w:val="0"/>
          <w:numId w:val="46"/>
        </w:numPr>
        <w:spacing w:after="0" w:line="480" w:lineRule="auto"/>
        <w:jc w:val="both"/>
        <w:rPr>
          <w:rFonts w:ascii="Times New Roman" w:hAnsi="Times New Roman" w:cs="Times New Roman"/>
          <w:sz w:val="24"/>
        </w:rPr>
      </w:pPr>
      <w:r>
        <w:rPr>
          <w:rFonts w:ascii="Times New Roman" w:hAnsi="Times New Roman" w:cs="Times New Roman"/>
          <w:sz w:val="24"/>
        </w:rPr>
        <w:t xml:space="preserve">Teman-teman seperjuangan skripsi, Bulan, Eka, dan Alifah yang menemani dalam pengerjaan skripsi ini. </w:t>
      </w:r>
    </w:p>
    <w:p w:rsidR="00D74AE8" w:rsidRDefault="00D74AE8" w:rsidP="003A786A">
      <w:pPr>
        <w:pStyle w:val="ListParagraph"/>
        <w:numPr>
          <w:ilvl w:val="0"/>
          <w:numId w:val="46"/>
        </w:numPr>
        <w:spacing w:after="0" w:line="480" w:lineRule="auto"/>
        <w:jc w:val="both"/>
        <w:rPr>
          <w:rFonts w:ascii="Times New Roman" w:hAnsi="Times New Roman" w:cs="Times New Roman"/>
          <w:sz w:val="24"/>
        </w:rPr>
      </w:pPr>
      <w:r>
        <w:rPr>
          <w:rFonts w:ascii="Times New Roman" w:hAnsi="Times New Roman" w:cs="Times New Roman"/>
          <w:sz w:val="24"/>
        </w:rPr>
        <w:t xml:space="preserve">Teman-teman GenBI Tegal, Minibank, ICPS, Himamen FEB UPS Tegal yang telah memberikan semangat, perhatian, dan saran kepada penulis. </w:t>
      </w:r>
    </w:p>
    <w:p w:rsidR="00D74AE8" w:rsidRPr="00193E4C" w:rsidRDefault="00D74AE8" w:rsidP="003A786A">
      <w:pPr>
        <w:pStyle w:val="ListParagraph"/>
        <w:numPr>
          <w:ilvl w:val="0"/>
          <w:numId w:val="46"/>
        </w:numPr>
        <w:spacing w:after="0" w:line="480" w:lineRule="auto"/>
        <w:jc w:val="both"/>
        <w:rPr>
          <w:rFonts w:ascii="Times New Roman" w:hAnsi="Times New Roman" w:cs="Times New Roman"/>
          <w:sz w:val="24"/>
        </w:rPr>
      </w:pPr>
      <w:r>
        <w:rPr>
          <w:rFonts w:ascii="Times New Roman" w:hAnsi="Times New Roman" w:cs="Times New Roman"/>
          <w:sz w:val="24"/>
        </w:rPr>
        <w:t>Teman satu angkatan Fakultas Ekonomi dan Bisnis Universitas Pancasakti Tegal.</w:t>
      </w: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jc w:val="center"/>
        <w:rPr>
          <w:rFonts w:ascii="Times New Roman" w:hAnsi="Times New Roman" w:cs="Times New Roman"/>
          <w:b/>
          <w:sz w:val="24"/>
        </w:rPr>
      </w:pPr>
    </w:p>
    <w:p w:rsidR="00D74AE8" w:rsidRDefault="00D74AE8" w:rsidP="00D74AE8">
      <w:pPr>
        <w:tabs>
          <w:tab w:val="left" w:pos="2520"/>
        </w:tabs>
        <w:rPr>
          <w:rFonts w:ascii="Times New Roman" w:hAnsi="Times New Roman" w:cs="Times New Roman"/>
          <w:b/>
          <w:sz w:val="24"/>
        </w:rPr>
      </w:pPr>
    </w:p>
    <w:p w:rsidR="009E6CE5" w:rsidRDefault="009E6CE5" w:rsidP="00D74AE8">
      <w:pPr>
        <w:pStyle w:val="Heading1"/>
        <w:spacing w:line="480" w:lineRule="auto"/>
        <w:jc w:val="center"/>
        <w:rPr>
          <w:rFonts w:ascii="Times New Roman" w:hAnsi="Times New Roman" w:cs="Times New Roman"/>
          <w:b/>
          <w:color w:val="000000" w:themeColor="text1"/>
          <w:sz w:val="24"/>
        </w:rPr>
      </w:pPr>
      <w:bookmarkStart w:id="4" w:name="_Toc168136842"/>
      <w:r w:rsidRPr="009E6CE5">
        <w:rPr>
          <w:rFonts w:ascii="Times New Roman" w:hAnsi="Times New Roman" w:cs="Times New Roman"/>
          <w:b/>
          <w:noProof/>
          <w:color w:val="000000" w:themeColor="text1"/>
          <w:sz w:val="24"/>
          <w:szCs w:val="24"/>
        </w:rPr>
        <w:lastRenderedPageBreak/>
        <w:drawing>
          <wp:inline distT="0" distB="0" distL="0" distR="0">
            <wp:extent cx="5040387" cy="7794625"/>
            <wp:effectExtent l="0" t="0" r="8255" b="0"/>
            <wp:docPr id="9" name="Picture 9" descr="C:\Users\ASUS\Downloads\SURAT PERNYATAAN SKRIPSI MATE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SURAT PERNYATAAN SKRIPSI MATERAI.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8905"/>
                    <a:stretch/>
                  </pic:blipFill>
                  <pic:spPr bwMode="auto">
                    <a:xfrm>
                      <a:off x="0" y="0"/>
                      <a:ext cx="5040630" cy="7795001"/>
                    </a:xfrm>
                    <a:prstGeom prst="rect">
                      <a:avLst/>
                    </a:prstGeom>
                    <a:noFill/>
                    <a:ln>
                      <a:noFill/>
                    </a:ln>
                    <a:extLst>
                      <a:ext uri="{53640926-AAD7-44D8-BBD7-CCE9431645EC}">
                        <a14:shadowObscured xmlns:a14="http://schemas.microsoft.com/office/drawing/2010/main"/>
                      </a:ext>
                    </a:extLst>
                  </pic:spPr>
                </pic:pic>
              </a:graphicData>
            </a:graphic>
          </wp:inline>
        </w:drawing>
      </w:r>
    </w:p>
    <w:p w:rsidR="00D74AE8" w:rsidRDefault="00D74AE8" w:rsidP="00D74AE8">
      <w:pPr>
        <w:pStyle w:val="Heading1"/>
        <w:spacing w:line="48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ABSTRAK</w:t>
      </w:r>
      <w:bookmarkEnd w:id="4"/>
    </w:p>
    <w:p w:rsidR="00D74AE8" w:rsidRDefault="00D74AE8" w:rsidP="00D74AE8">
      <w:pPr>
        <w:spacing w:line="360" w:lineRule="auto"/>
        <w:jc w:val="both"/>
        <w:rPr>
          <w:rFonts w:ascii="Times New Roman" w:hAnsi="Times New Roman" w:cs="Times New Roman"/>
          <w:b/>
          <w:sz w:val="24"/>
          <w:szCs w:val="24"/>
        </w:rPr>
      </w:pPr>
      <w:r w:rsidRPr="00CA6DEB">
        <w:rPr>
          <w:rFonts w:ascii="Times New Roman" w:hAnsi="Times New Roman" w:cs="Times New Roman"/>
          <w:b/>
          <w:sz w:val="24"/>
          <w:szCs w:val="24"/>
        </w:rPr>
        <w:t xml:space="preserve">Nikmatul Khasanah, 2024, Pengaruh </w:t>
      </w:r>
      <w:r w:rsidRPr="00CA6DEB">
        <w:rPr>
          <w:rFonts w:ascii="Times New Roman" w:hAnsi="Times New Roman" w:cs="Times New Roman"/>
          <w:b/>
          <w:i/>
          <w:sz w:val="24"/>
          <w:szCs w:val="24"/>
        </w:rPr>
        <w:t>Book to Market</w:t>
      </w:r>
      <w:r w:rsidRPr="00CA6DEB">
        <w:rPr>
          <w:rFonts w:ascii="Times New Roman" w:hAnsi="Times New Roman" w:cs="Times New Roman"/>
          <w:b/>
          <w:sz w:val="24"/>
          <w:szCs w:val="24"/>
        </w:rPr>
        <w:t xml:space="preserve">, </w:t>
      </w:r>
      <w:r w:rsidRPr="00CA6DEB">
        <w:rPr>
          <w:rFonts w:ascii="Times New Roman" w:hAnsi="Times New Roman" w:cs="Times New Roman"/>
          <w:b/>
          <w:i/>
          <w:sz w:val="24"/>
          <w:szCs w:val="24"/>
        </w:rPr>
        <w:t>Financial Leverage, Firm Size</w:t>
      </w:r>
      <w:r>
        <w:rPr>
          <w:rFonts w:ascii="Times New Roman" w:hAnsi="Times New Roman" w:cs="Times New Roman"/>
          <w:b/>
          <w:sz w:val="24"/>
          <w:szCs w:val="24"/>
        </w:rPr>
        <w:t>, d</w:t>
      </w:r>
      <w:r w:rsidRPr="00CA6DEB">
        <w:rPr>
          <w:rFonts w:ascii="Times New Roman" w:hAnsi="Times New Roman" w:cs="Times New Roman"/>
          <w:b/>
          <w:sz w:val="24"/>
          <w:szCs w:val="24"/>
        </w:rPr>
        <w:t xml:space="preserve">an </w:t>
      </w:r>
      <w:r w:rsidRPr="00CA6DEB">
        <w:rPr>
          <w:rFonts w:ascii="Times New Roman" w:hAnsi="Times New Roman" w:cs="Times New Roman"/>
          <w:b/>
          <w:i/>
          <w:sz w:val="24"/>
          <w:szCs w:val="24"/>
        </w:rPr>
        <w:t>Asymmetry Information</w:t>
      </w:r>
      <w:r w:rsidRPr="00CA6DEB">
        <w:rPr>
          <w:rFonts w:ascii="Times New Roman" w:hAnsi="Times New Roman" w:cs="Times New Roman"/>
          <w:b/>
          <w:sz w:val="24"/>
          <w:szCs w:val="24"/>
        </w:rPr>
        <w:t xml:space="preserve"> Terhadap </w:t>
      </w:r>
      <w:r>
        <w:rPr>
          <w:rFonts w:ascii="Times New Roman" w:hAnsi="Times New Roman" w:cs="Times New Roman"/>
          <w:b/>
          <w:i/>
          <w:sz w:val="24"/>
          <w:szCs w:val="24"/>
        </w:rPr>
        <w:t>Cost o</w:t>
      </w:r>
      <w:r w:rsidRPr="00CA6DEB">
        <w:rPr>
          <w:rFonts w:ascii="Times New Roman" w:hAnsi="Times New Roman" w:cs="Times New Roman"/>
          <w:b/>
          <w:i/>
          <w:sz w:val="24"/>
          <w:szCs w:val="24"/>
        </w:rPr>
        <w:t>f Equity Capital</w:t>
      </w:r>
      <w:r w:rsidRPr="00CA6DEB">
        <w:rPr>
          <w:rFonts w:ascii="Times New Roman" w:hAnsi="Times New Roman" w:cs="Times New Roman"/>
          <w:b/>
          <w:sz w:val="24"/>
          <w:szCs w:val="24"/>
        </w:rPr>
        <w:t xml:space="preserve"> Pada Perusahaan Sektor </w:t>
      </w:r>
      <w:r w:rsidRPr="00CA6DEB">
        <w:rPr>
          <w:rFonts w:ascii="Times New Roman" w:hAnsi="Times New Roman" w:cs="Times New Roman"/>
          <w:b/>
          <w:i/>
          <w:sz w:val="24"/>
          <w:szCs w:val="24"/>
        </w:rPr>
        <w:t>Basic Materials</w:t>
      </w:r>
      <w:r w:rsidRPr="00CA6DEB">
        <w:rPr>
          <w:rFonts w:ascii="Times New Roman" w:hAnsi="Times New Roman" w:cs="Times New Roman"/>
          <w:b/>
          <w:sz w:val="24"/>
          <w:szCs w:val="24"/>
        </w:rPr>
        <w:t xml:space="preserve"> Yang Terdaftar Di Bursa Efek Indonesia Tahun 2019-2023</w:t>
      </w:r>
      <w:r>
        <w:rPr>
          <w:rFonts w:ascii="Times New Roman" w:hAnsi="Times New Roman" w:cs="Times New Roman"/>
          <w:b/>
          <w:sz w:val="24"/>
          <w:szCs w:val="24"/>
        </w:rPr>
        <w:t xml:space="preserve">. </w:t>
      </w:r>
    </w:p>
    <w:p w:rsidR="00D74AE8" w:rsidRPr="00CA6DEB" w:rsidRDefault="00D74AE8" w:rsidP="00D74AE8">
      <w:pPr>
        <w:spacing w:line="360" w:lineRule="auto"/>
        <w:jc w:val="both"/>
        <w:rPr>
          <w:rFonts w:ascii="Times New Roman" w:hAnsi="Times New Roman" w:cs="Times New Roman"/>
          <w:sz w:val="24"/>
          <w:szCs w:val="24"/>
        </w:rPr>
      </w:pPr>
      <w:r w:rsidRPr="00CA6DEB">
        <w:rPr>
          <w:rFonts w:ascii="Times New Roman" w:hAnsi="Times New Roman" w:cs="Times New Roman"/>
          <w:sz w:val="24"/>
          <w:szCs w:val="24"/>
        </w:rPr>
        <w:t xml:space="preserve">Penelitian ini bertujuan untuk menganalisis pengaruh </w:t>
      </w:r>
      <w:r w:rsidRPr="00CA6DEB">
        <w:rPr>
          <w:rFonts w:ascii="Times New Roman" w:hAnsi="Times New Roman" w:cs="Times New Roman"/>
          <w:i/>
          <w:sz w:val="24"/>
          <w:szCs w:val="24"/>
        </w:rPr>
        <w:t>Book to Market</w:t>
      </w:r>
      <w:r w:rsidRPr="00CA6DEB">
        <w:rPr>
          <w:rFonts w:ascii="Times New Roman" w:hAnsi="Times New Roman" w:cs="Times New Roman"/>
          <w:sz w:val="24"/>
          <w:szCs w:val="24"/>
        </w:rPr>
        <w:t xml:space="preserve">, </w:t>
      </w:r>
      <w:r w:rsidRPr="00CA6DEB">
        <w:rPr>
          <w:rFonts w:ascii="Times New Roman" w:hAnsi="Times New Roman" w:cs="Times New Roman"/>
          <w:i/>
          <w:sz w:val="24"/>
          <w:szCs w:val="24"/>
        </w:rPr>
        <w:t>Financial Leverage, Firm Size</w:t>
      </w:r>
      <w:r w:rsidRPr="00CA6DEB">
        <w:rPr>
          <w:rFonts w:ascii="Times New Roman" w:hAnsi="Times New Roman" w:cs="Times New Roman"/>
          <w:sz w:val="24"/>
          <w:szCs w:val="24"/>
        </w:rPr>
        <w:t xml:space="preserve">, dan </w:t>
      </w:r>
      <w:r w:rsidRPr="00CA6DEB">
        <w:rPr>
          <w:rFonts w:ascii="Times New Roman" w:hAnsi="Times New Roman" w:cs="Times New Roman"/>
          <w:i/>
          <w:sz w:val="24"/>
          <w:szCs w:val="24"/>
        </w:rPr>
        <w:t>Asymmetry Information</w:t>
      </w:r>
      <w:r w:rsidRPr="00CA6DEB">
        <w:rPr>
          <w:rFonts w:ascii="Times New Roman" w:hAnsi="Times New Roman" w:cs="Times New Roman"/>
          <w:sz w:val="24"/>
          <w:szCs w:val="24"/>
        </w:rPr>
        <w:t xml:space="preserve"> Terhadap </w:t>
      </w:r>
      <w:r w:rsidRPr="00CA6DEB">
        <w:rPr>
          <w:rFonts w:ascii="Times New Roman" w:hAnsi="Times New Roman" w:cs="Times New Roman"/>
          <w:i/>
          <w:sz w:val="24"/>
          <w:szCs w:val="24"/>
        </w:rPr>
        <w:t>Cost of Equity Capital</w:t>
      </w:r>
      <w:r w:rsidRPr="00CA6DEB">
        <w:rPr>
          <w:rFonts w:ascii="Times New Roman" w:hAnsi="Times New Roman" w:cs="Times New Roman"/>
          <w:sz w:val="24"/>
          <w:szCs w:val="24"/>
        </w:rPr>
        <w:t xml:space="preserve"> pada Perusahaan Sektor </w:t>
      </w:r>
      <w:r w:rsidRPr="00CA6DEB">
        <w:rPr>
          <w:rFonts w:ascii="Times New Roman" w:hAnsi="Times New Roman" w:cs="Times New Roman"/>
          <w:i/>
          <w:sz w:val="24"/>
          <w:szCs w:val="24"/>
        </w:rPr>
        <w:t>Basic Materials</w:t>
      </w:r>
      <w:r>
        <w:rPr>
          <w:rFonts w:ascii="Times New Roman" w:hAnsi="Times New Roman" w:cs="Times New Roman"/>
          <w:sz w:val="24"/>
          <w:szCs w:val="24"/>
        </w:rPr>
        <w:t xml:space="preserve"> Yang Terdaftar d</w:t>
      </w:r>
      <w:r w:rsidRPr="00CA6DEB">
        <w:rPr>
          <w:rFonts w:ascii="Times New Roman" w:hAnsi="Times New Roman" w:cs="Times New Roman"/>
          <w:sz w:val="24"/>
          <w:szCs w:val="24"/>
        </w:rPr>
        <w:t>i Bursa Efek Indonesia</w:t>
      </w:r>
      <w:r>
        <w:rPr>
          <w:rFonts w:ascii="Times New Roman" w:hAnsi="Times New Roman" w:cs="Times New Roman"/>
          <w:sz w:val="24"/>
          <w:szCs w:val="24"/>
        </w:rPr>
        <w:t xml:space="preserve"> Periode 2019-2023.</w:t>
      </w:r>
      <w:r w:rsidRPr="00CA6DEB">
        <w:rPr>
          <w:rFonts w:ascii="Times New Roman" w:hAnsi="Times New Roman" w:cs="Times New Roman"/>
          <w:i/>
          <w:sz w:val="24"/>
          <w:szCs w:val="24"/>
        </w:rPr>
        <w:t xml:space="preserve"> </w:t>
      </w:r>
      <w:r w:rsidRPr="00CA6DEB">
        <w:rPr>
          <w:rFonts w:ascii="Times New Roman" w:hAnsi="Times New Roman" w:cs="Times New Roman"/>
          <w:sz w:val="24"/>
          <w:szCs w:val="24"/>
        </w:rPr>
        <w:t xml:space="preserve">Penelitian ini menggunakan sampel sebanyak 45 perusahaan selama periode 2019-2023 dengan menggunakan teknik </w:t>
      </w:r>
      <w:r w:rsidRPr="00CA6DEB">
        <w:rPr>
          <w:rFonts w:ascii="Times New Roman" w:hAnsi="Times New Roman" w:cs="Times New Roman"/>
          <w:i/>
          <w:sz w:val="24"/>
          <w:szCs w:val="24"/>
        </w:rPr>
        <w:t>purposive sampling</w:t>
      </w:r>
      <w:r w:rsidRPr="00CA6DEB">
        <w:rPr>
          <w:rFonts w:ascii="Times New Roman" w:hAnsi="Times New Roman" w:cs="Times New Roman"/>
          <w:sz w:val="24"/>
          <w:szCs w:val="24"/>
        </w:rPr>
        <w:t xml:space="preserve">. Penelitian ini menggunakan data sekunder dengan metode analisis data yaitu analisis regresi linear berganda. </w:t>
      </w:r>
    </w:p>
    <w:p w:rsidR="00D74AE8" w:rsidRPr="00CA6DEB" w:rsidRDefault="00D74AE8" w:rsidP="00D74AE8">
      <w:pPr>
        <w:spacing w:line="360" w:lineRule="auto"/>
        <w:jc w:val="both"/>
        <w:rPr>
          <w:rFonts w:ascii="Times New Roman" w:hAnsi="Times New Roman" w:cs="Times New Roman"/>
          <w:sz w:val="24"/>
          <w:szCs w:val="24"/>
        </w:rPr>
      </w:pPr>
      <w:r w:rsidRPr="00CA6DEB">
        <w:rPr>
          <w:rFonts w:ascii="Times New Roman" w:hAnsi="Times New Roman" w:cs="Times New Roman"/>
          <w:sz w:val="24"/>
          <w:szCs w:val="24"/>
        </w:rPr>
        <w:t xml:space="preserve">Hasil penelitian menujukkan bahwa secara parsial </w:t>
      </w:r>
      <w:r w:rsidRPr="00CA6DEB">
        <w:rPr>
          <w:rFonts w:ascii="Times New Roman" w:hAnsi="Times New Roman" w:cs="Times New Roman"/>
          <w:i/>
          <w:sz w:val="24"/>
          <w:szCs w:val="24"/>
        </w:rPr>
        <w:t>Book to Market</w:t>
      </w:r>
      <w:r w:rsidRPr="00CA6DEB">
        <w:rPr>
          <w:rFonts w:ascii="Times New Roman" w:hAnsi="Times New Roman" w:cs="Times New Roman"/>
          <w:sz w:val="24"/>
          <w:szCs w:val="24"/>
        </w:rPr>
        <w:t xml:space="preserve"> dan </w:t>
      </w:r>
      <w:r w:rsidRPr="00CA6DEB">
        <w:rPr>
          <w:rFonts w:ascii="Times New Roman" w:hAnsi="Times New Roman" w:cs="Times New Roman"/>
          <w:i/>
          <w:sz w:val="24"/>
          <w:szCs w:val="24"/>
        </w:rPr>
        <w:t>Firm Size</w:t>
      </w:r>
      <w:r w:rsidRPr="00CA6DEB">
        <w:rPr>
          <w:rFonts w:ascii="Times New Roman" w:hAnsi="Times New Roman" w:cs="Times New Roman"/>
          <w:sz w:val="24"/>
          <w:szCs w:val="24"/>
        </w:rPr>
        <w:t xml:space="preserve"> berpengaruh terhadap </w:t>
      </w:r>
      <w:r w:rsidRPr="00CA6DEB">
        <w:rPr>
          <w:rFonts w:ascii="Times New Roman" w:hAnsi="Times New Roman" w:cs="Times New Roman"/>
          <w:i/>
          <w:sz w:val="24"/>
          <w:szCs w:val="24"/>
        </w:rPr>
        <w:t>Cost of Equity Capital</w:t>
      </w:r>
      <w:r w:rsidRPr="00CA6DEB">
        <w:rPr>
          <w:rFonts w:ascii="Times New Roman" w:hAnsi="Times New Roman" w:cs="Times New Roman"/>
          <w:sz w:val="24"/>
          <w:szCs w:val="24"/>
        </w:rPr>
        <w:t xml:space="preserve">. Sedangkan </w:t>
      </w:r>
      <w:r w:rsidRPr="00CA6DEB">
        <w:rPr>
          <w:rFonts w:ascii="Times New Roman" w:hAnsi="Times New Roman" w:cs="Times New Roman"/>
          <w:i/>
          <w:sz w:val="24"/>
          <w:szCs w:val="24"/>
        </w:rPr>
        <w:t>Financial Leverage</w:t>
      </w:r>
      <w:r w:rsidRPr="00CA6DEB">
        <w:rPr>
          <w:rFonts w:ascii="Times New Roman" w:hAnsi="Times New Roman" w:cs="Times New Roman"/>
          <w:sz w:val="24"/>
          <w:szCs w:val="24"/>
        </w:rPr>
        <w:t xml:space="preserve"> dan </w:t>
      </w:r>
      <w:r w:rsidRPr="00CA6DEB">
        <w:rPr>
          <w:rFonts w:ascii="Times New Roman" w:hAnsi="Times New Roman" w:cs="Times New Roman"/>
          <w:i/>
          <w:sz w:val="24"/>
          <w:szCs w:val="24"/>
        </w:rPr>
        <w:t>Asymmetry Information</w:t>
      </w:r>
      <w:r w:rsidRPr="00CA6DEB">
        <w:rPr>
          <w:rFonts w:ascii="Times New Roman" w:hAnsi="Times New Roman" w:cs="Times New Roman"/>
          <w:sz w:val="24"/>
          <w:szCs w:val="24"/>
        </w:rPr>
        <w:t xml:space="preserve"> tidak berpengaruh terhadap </w:t>
      </w:r>
      <w:r w:rsidRPr="00CA6DEB">
        <w:rPr>
          <w:rFonts w:ascii="Times New Roman" w:hAnsi="Times New Roman" w:cs="Times New Roman"/>
          <w:i/>
          <w:sz w:val="24"/>
          <w:szCs w:val="24"/>
        </w:rPr>
        <w:t xml:space="preserve">Cost of Equity Capital. </w:t>
      </w:r>
      <w:r w:rsidRPr="00CA6DEB">
        <w:rPr>
          <w:rFonts w:ascii="Times New Roman" w:hAnsi="Times New Roman" w:cs="Times New Roman"/>
          <w:sz w:val="24"/>
          <w:szCs w:val="24"/>
        </w:rPr>
        <w:t xml:space="preserve">sementara itu, secara simultan variabel </w:t>
      </w:r>
      <w:r w:rsidRPr="00CA6DEB">
        <w:rPr>
          <w:rFonts w:ascii="Times New Roman" w:hAnsi="Times New Roman" w:cs="Times New Roman"/>
          <w:i/>
          <w:sz w:val="24"/>
          <w:szCs w:val="24"/>
        </w:rPr>
        <w:t xml:space="preserve">Book to Market, Financial Leverage, Firm Size, </w:t>
      </w:r>
      <w:r w:rsidRPr="00CA6DEB">
        <w:rPr>
          <w:rFonts w:ascii="Times New Roman" w:hAnsi="Times New Roman" w:cs="Times New Roman"/>
          <w:sz w:val="24"/>
          <w:szCs w:val="24"/>
        </w:rPr>
        <w:t xml:space="preserve">dan </w:t>
      </w:r>
      <w:r w:rsidRPr="00CA6DEB">
        <w:rPr>
          <w:rFonts w:ascii="Times New Roman" w:hAnsi="Times New Roman" w:cs="Times New Roman"/>
          <w:i/>
          <w:sz w:val="24"/>
          <w:szCs w:val="24"/>
        </w:rPr>
        <w:t xml:space="preserve">Asymmetry Information </w:t>
      </w:r>
      <w:r w:rsidRPr="00CA6DEB">
        <w:rPr>
          <w:rFonts w:ascii="Times New Roman" w:hAnsi="Times New Roman" w:cs="Times New Roman"/>
          <w:sz w:val="24"/>
          <w:szCs w:val="24"/>
        </w:rPr>
        <w:t xml:space="preserve">berpengaruh terhadap </w:t>
      </w:r>
      <w:r w:rsidRPr="00CA6DEB">
        <w:rPr>
          <w:rFonts w:ascii="Times New Roman" w:hAnsi="Times New Roman" w:cs="Times New Roman"/>
          <w:i/>
          <w:sz w:val="24"/>
          <w:szCs w:val="24"/>
        </w:rPr>
        <w:t>Cost of Equity Capital</w:t>
      </w:r>
    </w:p>
    <w:p w:rsidR="00D74AE8" w:rsidRDefault="00D74AE8" w:rsidP="00D74AE8">
      <w:pPr>
        <w:spacing w:line="240" w:lineRule="auto"/>
        <w:jc w:val="both"/>
        <w:rPr>
          <w:rFonts w:ascii="Times New Roman" w:hAnsi="Times New Roman" w:cs="Times New Roman"/>
          <w:b/>
          <w:sz w:val="24"/>
          <w:szCs w:val="24"/>
        </w:rPr>
      </w:pPr>
    </w:p>
    <w:p w:rsidR="00D74AE8" w:rsidRPr="00CA6DEB" w:rsidRDefault="00D74AE8" w:rsidP="00D74AE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 </w:t>
      </w:r>
      <w:r w:rsidRPr="00CA6DEB">
        <w:rPr>
          <w:rFonts w:ascii="Times New Roman" w:hAnsi="Times New Roman" w:cs="Times New Roman"/>
          <w:b/>
          <w:i/>
          <w:sz w:val="24"/>
          <w:szCs w:val="24"/>
        </w:rPr>
        <w:t>Book to Market, Financial Leverage, Firm Size, Asymmetry Information, Cost of Equity Capital</w:t>
      </w:r>
    </w:p>
    <w:p w:rsidR="00D74AE8" w:rsidRPr="00CA6DEB" w:rsidRDefault="00D74AE8" w:rsidP="00D74AE8">
      <w:pPr>
        <w:spacing w:line="240" w:lineRule="auto"/>
        <w:jc w:val="both"/>
        <w:rPr>
          <w:rFonts w:ascii="Times New Roman" w:hAnsi="Times New Roman" w:cs="Times New Roman"/>
          <w:sz w:val="24"/>
          <w:szCs w:val="24"/>
        </w:rPr>
      </w:pPr>
    </w:p>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Pr="0039434F" w:rsidRDefault="00D74AE8" w:rsidP="00D74AE8">
      <w:pPr>
        <w:pStyle w:val="Heading1"/>
        <w:spacing w:line="480" w:lineRule="auto"/>
        <w:jc w:val="center"/>
        <w:rPr>
          <w:rFonts w:ascii="Times New Roman" w:hAnsi="Times New Roman" w:cs="Times New Roman"/>
          <w:b/>
          <w:i/>
          <w:color w:val="000000" w:themeColor="text1"/>
          <w:sz w:val="24"/>
        </w:rPr>
      </w:pPr>
      <w:bookmarkStart w:id="5" w:name="_Toc168136843"/>
      <w:r w:rsidRPr="0039434F">
        <w:rPr>
          <w:rFonts w:ascii="Times New Roman" w:hAnsi="Times New Roman" w:cs="Times New Roman"/>
          <w:b/>
          <w:i/>
          <w:color w:val="000000" w:themeColor="text1"/>
          <w:sz w:val="24"/>
        </w:rPr>
        <w:lastRenderedPageBreak/>
        <w:t>ABSTRACT</w:t>
      </w:r>
      <w:bookmarkEnd w:id="5"/>
    </w:p>
    <w:p w:rsidR="00D74AE8" w:rsidRPr="00D277CA" w:rsidRDefault="00D74AE8" w:rsidP="00D74AE8">
      <w:pPr>
        <w:spacing w:line="240" w:lineRule="auto"/>
        <w:jc w:val="both"/>
        <w:rPr>
          <w:rFonts w:ascii="Times New Roman" w:hAnsi="Times New Roman" w:cs="Times New Roman"/>
          <w:i/>
          <w:sz w:val="24"/>
          <w:szCs w:val="24"/>
        </w:rPr>
      </w:pPr>
      <w:r w:rsidRPr="00D277CA">
        <w:rPr>
          <w:rFonts w:ascii="Times New Roman" w:hAnsi="Times New Roman" w:cs="Times New Roman"/>
          <w:i/>
          <w:sz w:val="24"/>
          <w:szCs w:val="24"/>
        </w:rPr>
        <w:t xml:space="preserve">Nikmatul Khasanah, 2024, The Effect of Book to Market, Financial Leverage, Firm Size, and Asymmetry Information on Cost of Equity Capital in Basic Materials Sector Companies Listed on the Indonesia Stock Exchange in 2019-2023. </w:t>
      </w:r>
    </w:p>
    <w:p w:rsidR="00D74AE8" w:rsidRPr="00D277CA" w:rsidRDefault="00D74AE8" w:rsidP="00D74AE8">
      <w:pPr>
        <w:spacing w:line="240" w:lineRule="auto"/>
        <w:jc w:val="both"/>
        <w:rPr>
          <w:rFonts w:ascii="Times New Roman" w:hAnsi="Times New Roman" w:cs="Times New Roman"/>
          <w:i/>
          <w:sz w:val="24"/>
          <w:szCs w:val="24"/>
        </w:rPr>
      </w:pPr>
      <w:r w:rsidRPr="00D277CA">
        <w:rPr>
          <w:rFonts w:ascii="Times New Roman" w:hAnsi="Times New Roman" w:cs="Times New Roman"/>
          <w:i/>
          <w:sz w:val="24"/>
          <w:szCs w:val="24"/>
        </w:rPr>
        <w:t xml:space="preserve">This study aims to analyse the effect of Book to Market, Financial Leverage, Firm Size, and Asymmetry Information on Cost of Equity Capital in Basic Materials Sector Companies Listed on the Indonesia Stock Exchange for the 2019-2023 Period. This study used a sample of 45 companies during the 2019-2023 period using purposive sampling technique. This study uses secondary data with data analysis methods, namely multiple linear regression analysis. </w:t>
      </w:r>
    </w:p>
    <w:p w:rsidR="00D74AE8" w:rsidRDefault="00D74AE8" w:rsidP="00D74AE8">
      <w:pPr>
        <w:spacing w:line="240" w:lineRule="auto"/>
        <w:jc w:val="both"/>
        <w:rPr>
          <w:rFonts w:ascii="Times New Roman" w:hAnsi="Times New Roman" w:cs="Times New Roman"/>
          <w:i/>
          <w:sz w:val="24"/>
          <w:szCs w:val="24"/>
        </w:rPr>
      </w:pPr>
      <w:r w:rsidRPr="00D277CA">
        <w:rPr>
          <w:rFonts w:ascii="Times New Roman" w:hAnsi="Times New Roman" w:cs="Times New Roman"/>
          <w:i/>
          <w:sz w:val="24"/>
          <w:szCs w:val="24"/>
        </w:rPr>
        <w:t>The results showed that partially Book to Market and Firm Size had an effect on Cost of Equity Capital. While Financial Leverage and Asymmetry Information have no effect on Cost of Equity Capital. Meanwhile, simultaneously the variables Book to Market, Financial Leverage, Firm Size, and Asymmetry Information affect Cost of Equity Capital.</w:t>
      </w:r>
    </w:p>
    <w:p w:rsidR="00D74AE8" w:rsidRDefault="00D74AE8" w:rsidP="00D74AE8">
      <w:pPr>
        <w:spacing w:line="240" w:lineRule="auto"/>
        <w:jc w:val="both"/>
        <w:rPr>
          <w:rFonts w:ascii="Times New Roman" w:hAnsi="Times New Roman" w:cs="Times New Roman"/>
          <w:i/>
          <w:sz w:val="24"/>
          <w:szCs w:val="24"/>
        </w:rPr>
      </w:pPr>
    </w:p>
    <w:p w:rsidR="00D74AE8" w:rsidRPr="00D277CA" w:rsidRDefault="00D74AE8" w:rsidP="00D74AE8">
      <w:pPr>
        <w:spacing w:line="240" w:lineRule="auto"/>
        <w:jc w:val="both"/>
        <w:rPr>
          <w:rFonts w:ascii="Times New Roman" w:hAnsi="Times New Roman" w:cs="Times New Roman"/>
          <w:i/>
          <w:sz w:val="24"/>
          <w:szCs w:val="24"/>
        </w:rPr>
      </w:pPr>
      <w:r w:rsidRPr="0039434F">
        <w:rPr>
          <w:rFonts w:ascii="Times New Roman" w:hAnsi="Times New Roman" w:cs="Times New Roman"/>
          <w:i/>
          <w:sz w:val="24"/>
          <w:szCs w:val="24"/>
        </w:rPr>
        <w:t xml:space="preserve">Keywords: Book to Market, Financial Leverage, </w:t>
      </w:r>
      <w:r>
        <w:rPr>
          <w:rFonts w:ascii="Times New Roman" w:hAnsi="Times New Roman" w:cs="Times New Roman"/>
          <w:i/>
          <w:sz w:val="24"/>
          <w:szCs w:val="24"/>
        </w:rPr>
        <w:t>Firm</w:t>
      </w:r>
      <w:r w:rsidRPr="0039434F">
        <w:rPr>
          <w:rFonts w:ascii="Times New Roman" w:hAnsi="Times New Roman" w:cs="Times New Roman"/>
          <w:i/>
          <w:sz w:val="24"/>
          <w:szCs w:val="24"/>
        </w:rPr>
        <w:t xml:space="preserve"> Size, Asymmetry Information, Cost of Equity Capital</w:t>
      </w:r>
    </w:p>
    <w:p w:rsidR="00D74AE8" w:rsidRPr="00D277CA" w:rsidRDefault="00D74AE8" w:rsidP="00D74AE8">
      <w:pPr>
        <w:jc w:val="both"/>
        <w:rPr>
          <w:rFonts w:ascii="Times New Roman" w:hAnsi="Times New Roman" w:cs="Times New Roman"/>
          <w:sz w:val="24"/>
          <w:szCs w:val="24"/>
        </w:rPr>
      </w:pPr>
    </w:p>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Pr="009019FD" w:rsidRDefault="00D74AE8" w:rsidP="00D74AE8">
      <w:pPr>
        <w:pStyle w:val="Heading1"/>
        <w:spacing w:line="480" w:lineRule="auto"/>
        <w:jc w:val="center"/>
        <w:rPr>
          <w:rFonts w:ascii="Times New Roman" w:hAnsi="Times New Roman" w:cs="Times New Roman"/>
          <w:b/>
          <w:color w:val="000000" w:themeColor="text1"/>
          <w:sz w:val="24"/>
        </w:rPr>
      </w:pPr>
      <w:bookmarkStart w:id="6" w:name="_Toc168136844"/>
      <w:r w:rsidRPr="009019FD">
        <w:rPr>
          <w:rFonts w:ascii="Times New Roman" w:hAnsi="Times New Roman" w:cs="Times New Roman"/>
          <w:b/>
          <w:color w:val="000000" w:themeColor="text1"/>
          <w:sz w:val="24"/>
        </w:rPr>
        <w:lastRenderedPageBreak/>
        <w:t>KATA PENGANTAR</w:t>
      </w:r>
      <w:bookmarkEnd w:id="6"/>
    </w:p>
    <w:p w:rsidR="00D74AE8" w:rsidRPr="009019FD" w:rsidRDefault="00D74AE8" w:rsidP="00D74AE8">
      <w:pPr>
        <w:spacing w:line="480" w:lineRule="auto"/>
        <w:ind w:firstLine="720"/>
        <w:jc w:val="both"/>
        <w:rPr>
          <w:rFonts w:ascii="Times New Roman" w:hAnsi="Times New Roman" w:cs="Times New Roman"/>
          <w:b/>
          <w:sz w:val="24"/>
          <w:szCs w:val="24"/>
        </w:rPr>
      </w:pPr>
      <w:r w:rsidRPr="009019FD">
        <w:rPr>
          <w:rFonts w:ascii="Times New Roman" w:hAnsi="Times New Roman" w:cs="Times New Roman"/>
          <w:sz w:val="24"/>
          <w:szCs w:val="24"/>
        </w:rPr>
        <w:t>Puji Syukur kepada Allah SWT, berkat Rahmat, Hidayah dan Karunia- Nya kepada kita semua, sehingga penelit</w:t>
      </w:r>
      <w:r>
        <w:rPr>
          <w:rFonts w:ascii="Times New Roman" w:hAnsi="Times New Roman" w:cs="Times New Roman"/>
          <w:sz w:val="24"/>
          <w:szCs w:val="24"/>
        </w:rPr>
        <w:t>i dapat menyelesaikan skripsi</w:t>
      </w:r>
      <w:r w:rsidRPr="009019FD">
        <w:rPr>
          <w:rFonts w:ascii="Times New Roman" w:hAnsi="Times New Roman" w:cs="Times New Roman"/>
          <w:sz w:val="24"/>
          <w:szCs w:val="24"/>
        </w:rPr>
        <w:t xml:space="preserve"> dengan judul “</w:t>
      </w:r>
      <w:r w:rsidRPr="00022067">
        <w:rPr>
          <w:rFonts w:ascii="Times New Roman" w:hAnsi="Times New Roman" w:cs="Times New Roman"/>
          <w:b/>
          <w:sz w:val="24"/>
          <w:szCs w:val="24"/>
        </w:rPr>
        <w:t xml:space="preserve">Pengaruh </w:t>
      </w:r>
      <w:r w:rsidRPr="00022067">
        <w:rPr>
          <w:rFonts w:ascii="Times New Roman" w:hAnsi="Times New Roman" w:cs="Times New Roman"/>
          <w:b/>
          <w:i/>
          <w:sz w:val="24"/>
          <w:szCs w:val="24"/>
        </w:rPr>
        <w:t>Book to Market, Financial Leverage</w:t>
      </w:r>
      <w:r w:rsidRPr="00022067">
        <w:rPr>
          <w:rFonts w:ascii="Times New Roman" w:hAnsi="Times New Roman" w:cs="Times New Roman"/>
          <w:b/>
          <w:sz w:val="24"/>
          <w:szCs w:val="24"/>
        </w:rPr>
        <w:t xml:space="preserve">, </w:t>
      </w:r>
      <w:r w:rsidRPr="00022067">
        <w:rPr>
          <w:rFonts w:ascii="Times New Roman" w:hAnsi="Times New Roman" w:cs="Times New Roman"/>
          <w:b/>
          <w:i/>
          <w:sz w:val="24"/>
          <w:szCs w:val="24"/>
        </w:rPr>
        <w:t>Firm Size</w:t>
      </w:r>
      <w:r w:rsidRPr="00022067">
        <w:rPr>
          <w:rFonts w:ascii="Times New Roman" w:hAnsi="Times New Roman" w:cs="Times New Roman"/>
          <w:b/>
          <w:sz w:val="24"/>
          <w:szCs w:val="24"/>
        </w:rPr>
        <w:t xml:space="preserve">, dan </w:t>
      </w:r>
      <w:r w:rsidRPr="00022067">
        <w:rPr>
          <w:rFonts w:ascii="Times New Roman" w:hAnsi="Times New Roman" w:cs="Times New Roman"/>
          <w:b/>
          <w:i/>
          <w:sz w:val="24"/>
          <w:szCs w:val="24"/>
        </w:rPr>
        <w:t>Asymmetry Information</w:t>
      </w:r>
      <w:r w:rsidRPr="00022067">
        <w:rPr>
          <w:rFonts w:ascii="Times New Roman" w:hAnsi="Times New Roman" w:cs="Times New Roman"/>
          <w:b/>
          <w:sz w:val="24"/>
          <w:szCs w:val="24"/>
        </w:rPr>
        <w:t xml:space="preserve"> Terhadap </w:t>
      </w:r>
      <w:r w:rsidRPr="00022067">
        <w:rPr>
          <w:rFonts w:ascii="Times New Roman" w:hAnsi="Times New Roman" w:cs="Times New Roman"/>
          <w:b/>
          <w:i/>
          <w:sz w:val="24"/>
          <w:szCs w:val="24"/>
        </w:rPr>
        <w:t>Cost of Equity Capital</w:t>
      </w:r>
      <w:r w:rsidRPr="00022067">
        <w:rPr>
          <w:rFonts w:ascii="Times New Roman" w:hAnsi="Times New Roman" w:cs="Times New Roman"/>
          <w:b/>
          <w:sz w:val="24"/>
          <w:szCs w:val="24"/>
        </w:rPr>
        <w:t xml:space="preserve"> Pada Perusahaan Sektor </w:t>
      </w:r>
      <w:r w:rsidRPr="00022067">
        <w:rPr>
          <w:rFonts w:ascii="Times New Roman" w:hAnsi="Times New Roman" w:cs="Times New Roman"/>
          <w:b/>
          <w:i/>
          <w:iCs/>
          <w:sz w:val="24"/>
          <w:szCs w:val="24"/>
        </w:rPr>
        <w:t xml:space="preserve">Basic Materials </w:t>
      </w:r>
      <w:r w:rsidRPr="00022067">
        <w:rPr>
          <w:rFonts w:ascii="Times New Roman" w:hAnsi="Times New Roman" w:cs="Times New Roman"/>
          <w:b/>
          <w:sz w:val="24"/>
          <w:szCs w:val="24"/>
        </w:rPr>
        <w:t>yang Terdaftar di Bursa Efek Indonesia Periode 2019-2023”</w:t>
      </w:r>
      <w:r w:rsidRPr="009019FD">
        <w:rPr>
          <w:rFonts w:ascii="Times New Roman" w:hAnsi="Times New Roman" w:cs="Times New Roman"/>
          <w:sz w:val="24"/>
          <w:szCs w:val="24"/>
        </w:rPr>
        <w:t xml:space="preserve">. </w:t>
      </w:r>
    </w:p>
    <w:p w:rsidR="00D74AE8" w:rsidRPr="009019FD" w:rsidRDefault="00D74AE8" w:rsidP="00D74AE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9019FD">
        <w:rPr>
          <w:rFonts w:ascii="Times New Roman" w:hAnsi="Times New Roman" w:cs="Times New Roman"/>
          <w:sz w:val="24"/>
          <w:szCs w:val="24"/>
        </w:rPr>
        <w:t xml:space="preserve">kripsi ini disusun sebagai salah satu syarat  untuk </w:t>
      </w:r>
      <w:r>
        <w:rPr>
          <w:rFonts w:ascii="Times New Roman" w:hAnsi="Times New Roman" w:cs="Times New Roman"/>
          <w:sz w:val="24"/>
          <w:szCs w:val="24"/>
        </w:rPr>
        <w:t>memenuhi persyaratan memperoleh Gelar Sarjana Manajemen pada</w:t>
      </w:r>
      <w:r w:rsidRPr="009019FD">
        <w:rPr>
          <w:rFonts w:ascii="Times New Roman" w:hAnsi="Times New Roman" w:cs="Times New Roman"/>
          <w:sz w:val="24"/>
          <w:szCs w:val="24"/>
        </w:rPr>
        <w:t xml:space="preserve"> Fakultas Ekonomi dan Bisnis Universitas Pancasakti Tegal. </w:t>
      </w:r>
    </w:p>
    <w:p w:rsidR="00D74AE8" w:rsidRPr="009019FD" w:rsidRDefault="00D74AE8" w:rsidP="00D74AE8">
      <w:pPr>
        <w:spacing w:line="480" w:lineRule="auto"/>
        <w:ind w:firstLine="720"/>
        <w:jc w:val="both"/>
        <w:rPr>
          <w:rFonts w:ascii="Times New Roman" w:hAnsi="Times New Roman" w:cs="Times New Roman"/>
          <w:sz w:val="24"/>
          <w:szCs w:val="24"/>
        </w:rPr>
      </w:pPr>
      <w:r w:rsidRPr="009019FD">
        <w:rPr>
          <w:rFonts w:ascii="Times New Roman" w:hAnsi="Times New Roman" w:cs="Times New Roman"/>
          <w:sz w:val="24"/>
          <w:szCs w:val="24"/>
        </w:rPr>
        <w:t xml:space="preserve">Peneliti menyadari bahwa dalam penyusunan proposal penelitian untuk  skripsi ini tidak akan selesai tanpa bantuan dari berbagai pihak. Maka dari itu pada kesempatan ini peneliti mengucapkan terima kasih kepada: </w:t>
      </w:r>
    </w:p>
    <w:p w:rsidR="00D74AE8" w:rsidRPr="009019FD" w:rsidRDefault="00D74AE8" w:rsidP="00D74AE8">
      <w:pPr>
        <w:pStyle w:val="ListParagraph"/>
        <w:numPr>
          <w:ilvl w:val="0"/>
          <w:numId w:val="24"/>
        </w:numPr>
        <w:spacing w:line="480" w:lineRule="auto"/>
        <w:ind w:left="360"/>
        <w:jc w:val="both"/>
        <w:rPr>
          <w:rFonts w:ascii="Times New Roman" w:hAnsi="Times New Roman" w:cs="Times New Roman"/>
          <w:sz w:val="24"/>
          <w:szCs w:val="24"/>
        </w:rPr>
      </w:pPr>
      <w:r w:rsidRPr="009019FD">
        <w:rPr>
          <w:rFonts w:ascii="Times New Roman" w:hAnsi="Times New Roman" w:cs="Times New Roman"/>
          <w:sz w:val="24"/>
          <w:szCs w:val="24"/>
        </w:rPr>
        <w:t xml:space="preserve">Dr. Dien Noviany Rahmatika, S.E., M.M., Ak., C.A., selaku Dekan  Fakultas Ekonomi dan Bisnis Universitas Pancasakti Tegal. </w:t>
      </w:r>
    </w:p>
    <w:p w:rsidR="00D74AE8" w:rsidRPr="009019FD" w:rsidRDefault="00D74AE8" w:rsidP="00D74AE8">
      <w:pPr>
        <w:pStyle w:val="ListParagraph"/>
        <w:numPr>
          <w:ilvl w:val="0"/>
          <w:numId w:val="24"/>
        </w:numPr>
        <w:spacing w:line="480" w:lineRule="auto"/>
        <w:ind w:left="360"/>
        <w:jc w:val="both"/>
        <w:rPr>
          <w:rFonts w:ascii="Times New Roman" w:hAnsi="Times New Roman" w:cs="Times New Roman"/>
          <w:sz w:val="24"/>
          <w:szCs w:val="24"/>
        </w:rPr>
      </w:pPr>
      <w:r w:rsidRPr="009019FD">
        <w:rPr>
          <w:rFonts w:ascii="Times New Roman" w:hAnsi="Times New Roman" w:cs="Times New Roman"/>
          <w:sz w:val="24"/>
          <w:szCs w:val="24"/>
        </w:rPr>
        <w:t xml:space="preserve">Ira Maya Hapsari, S.E., M.Si., selaku Ketua Program Studi Manajemen Fakultas Ekonomi dan Bisnis Universitas Pancasakti Tegal. </w:t>
      </w:r>
    </w:p>
    <w:p w:rsidR="00D74AE8" w:rsidRPr="009019FD" w:rsidRDefault="00D74AE8" w:rsidP="00D74AE8">
      <w:pPr>
        <w:pStyle w:val="ListParagraph"/>
        <w:numPr>
          <w:ilvl w:val="0"/>
          <w:numId w:val="24"/>
        </w:numPr>
        <w:spacing w:line="480" w:lineRule="auto"/>
        <w:ind w:left="360"/>
        <w:jc w:val="both"/>
        <w:rPr>
          <w:rFonts w:ascii="Times New Roman" w:hAnsi="Times New Roman" w:cs="Times New Roman"/>
          <w:sz w:val="24"/>
          <w:szCs w:val="24"/>
        </w:rPr>
      </w:pPr>
      <w:r w:rsidRPr="009019FD">
        <w:rPr>
          <w:rFonts w:ascii="Times New Roman" w:hAnsi="Times New Roman" w:cs="Times New Roman"/>
          <w:sz w:val="24"/>
          <w:szCs w:val="24"/>
        </w:rPr>
        <w:t xml:space="preserve">Jaka Waskito S.E., M.Si., selaku Dosen Pembimbing I yang sudah  membimbing, memberikan saran dan motivasi kepada peneliti. </w:t>
      </w:r>
    </w:p>
    <w:p w:rsidR="00D74AE8" w:rsidRPr="009019FD" w:rsidRDefault="00D74AE8" w:rsidP="00D74AE8">
      <w:pPr>
        <w:pStyle w:val="ListParagraph"/>
        <w:numPr>
          <w:ilvl w:val="0"/>
          <w:numId w:val="24"/>
        </w:numPr>
        <w:spacing w:line="480" w:lineRule="auto"/>
        <w:ind w:left="360"/>
        <w:jc w:val="both"/>
        <w:rPr>
          <w:rFonts w:ascii="Times New Roman" w:hAnsi="Times New Roman" w:cs="Times New Roman"/>
          <w:sz w:val="24"/>
          <w:szCs w:val="24"/>
        </w:rPr>
      </w:pPr>
      <w:r w:rsidRPr="009019FD">
        <w:rPr>
          <w:rFonts w:ascii="Times New Roman" w:hAnsi="Times New Roman" w:cs="Times New Roman"/>
          <w:sz w:val="24"/>
          <w:szCs w:val="24"/>
        </w:rPr>
        <w:t>Amirah S.E.I., M.Sc., selaku</w:t>
      </w:r>
      <w:r>
        <w:rPr>
          <w:rFonts w:ascii="Times New Roman" w:hAnsi="Times New Roman" w:cs="Times New Roman"/>
          <w:sz w:val="24"/>
          <w:szCs w:val="24"/>
        </w:rPr>
        <w:t xml:space="preserve"> Dosen Pembimbing II yang sudah</w:t>
      </w:r>
      <w:r w:rsidRPr="009019FD">
        <w:rPr>
          <w:rFonts w:ascii="Times New Roman" w:hAnsi="Times New Roman" w:cs="Times New Roman"/>
          <w:sz w:val="24"/>
          <w:szCs w:val="24"/>
        </w:rPr>
        <w:t xml:space="preserve"> membimbing, memberikan saran dan motivasi kepada peneliti.</w:t>
      </w:r>
    </w:p>
    <w:p w:rsidR="00D74AE8" w:rsidRPr="009019FD" w:rsidRDefault="00D74AE8" w:rsidP="00D74AE8">
      <w:pPr>
        <w:spacing w:line="480" w:lineRule="auto"/>
        <w:ind w:firstLine="720"/>
        <w:jc w:val="both"/>
        <w:rPr>
          <w:rFonts w:ascii="Times New Roman" w:hAnsi="Times New Roman" w:cs="Times New Roman"/>
          <w:sz w:val="24"/>
          <w:szCs w:val="24"/>
        </w:rPr>
      </w:pPr>
      <w:r w:rsidRPr="009019FD">
        <w:rPr>
          <w:rFonts w:ascii="Times New Roman" w:hAnsi="Times New Roman" w:cs="Times New Roman"/>
          <w:sz w:val="24"/>
          <w:szCs w:val="24"/>
        </w:rPr>
        <w:t xml:space="preserve">Peneliti menyadari bahwa skripsi ini tidak lepas  dari kekurangan, maka peneliti mengharapkan saran dan kritik demi kesempurnaan skripsi ini. </w:t>
      </w:r>
    </w:p>
    <w:p w:rsidR="00D74AE8" w:rsidRPr="009019FD" w:rsidRDefault="00D74AE8" w:rsidP="00D74AE8">
      <w:pPr>
        <w:spacing w:line="480" w:lineRule="auto"/>
        <w:ind w:firstLine="720"/>
        <w:jc w:val="both"/>
        <w:rPr>
          <w:rFonts w:ascii="Times New Roman" w:hAnsi="Times New Roman" w:cs="Times New Roman"/>
          <w:sz w:val="24"/>
          <w:szCs w:val="24"/>
        </w:rPr>
      </w:pPr>
      <w:r w:rsidRPr="009019FD">
        <w:rPr>
          <w:rFonts w:ascii="Times New Roman" w:hAnsi="Times New Roman" w:cs="Times New Roman"/>
          <w:sz w:val="24"/>
          <w:szCs w:val="24"/>
        </w:rPr>
        <w:lastRenderedPageBreak/>
        <w:t>Akhir kata, peneliti berharap skripsi ini berguna bagi para pembaca dan pihak-pihak lain yang berkepentingan.</w:t>
      </w:r>
    </w:p>
    <w:p w:rsidR="00D74AE8" w:rsidRDefault="00D74AE8" w:rsidP="00D74AE8">
      <w:pPr>
        <w:spacing w:line="480" w:lineRule="auto"/>
        <w:ind w:left="28" w:firstLine="5192"/>
        <w:jc w:val="both"/>
        <w:rPr>
          <w:rFonts w:ascii="Times New Roman" w:hAnsi="Times New Roman" w:cs="Times New Roman"/>
          <w:sz w:val="24"/>
          <w:szCs w:val="24"/>
        </w:rPr>
      </w:pPr>
      <w:r w:rsidRPr="009019FD">
        <w:rPr>
          <w:rFonts w:ascii="Times New Roman" w:hAnsi="Times New Roman" w:cs="Times New Roman"/>
          <w:sz w:val="24"/>
          <w:szCs w:val="24"/>
        </w:rPr>
        <w:t>Te</w:t>
      </w:r>
      <w:r>
        <w:rPr>
          <w:rFonts w:ascii="Times New Roman" w:hAnsi="Times New Roman" w:cs="Times New Roman"/>
          <w:sz w:val="24"/>
          <w:szCs w:val="24"/>
        </w:rPr>
        <w:t>gal, 13 Mei 2024</w:t>
      </w:r>
    </w:p>
    <w:p w:rsidR="00D74AE8" w:rsidRDefault="00D74AE8" w:rsidP="00D74AE8">
      <w:pPr>
        <w:spacing w:line="480" w:lineRule="auto"/>
        <w:ind w:left="28" w:firstLine="5192"/>
        <w:jc w:val="both"/>
        <w:rPr>
          <w:rFonts w:ascii="Times New Roman" w:hAnsi="Times New Roman" w:cs="Times New Roman"/>
          <w:sz w:val="24"/>
          <w:szCs w:val="24"/>
        </w:rPr>
      </w:pPr>
    </w:p>
    <w:p w:rsidR="00D74AE8" w:rsidRPr="009019FD" w:rsidRDefault="00D74AE8" w:rsidP="00D74AE8">
      <w:pPr>
        <w:spacing w:line="480" w:lineRule="auto"/>
        <w:ind w:left="28" w:firstLine="5192"/>
        <w:jc w:val="both"/>
        <w:rPr>
          <w:rFonts w:ascii="Times New Roman" w:hAnsi="Times New Roman" w:cs="Times New Roman"/>
          <w:sz w:val="24"/>
          <w:szCs w:val="24"/>
        </w:rPr>
      </w:pPr>
      <w:r w:rsidRPr="009019FD">
        <w:rPr>
          <w:rFonts w:ascii="Times New Roman" w:hAnsi="Times New Roman" w:cs="Times New Roman"/>
          <w:sz w:val="24"/>
          <w:szCs w:val="24"/>
        </w:rPr>
        <w:t>Nikmatul Khasanah</w:t>
      </w:r>
    </w:p>
    <w:p w:rsidR="00D74AE8" w:rsidRPr="009019FD" w:rsidRDefault="00D74AE8" w:rsidP="00D74AE8">
      <w:pPr>
        <w:spacing w:line="480" w:lineRule="auto"/>
        <w:ind w:left="5040" w:firstLine="720"/>
        <w:jc w:val="both"/>
        <w:rPr>
          <w:rFonts w:ascii="Times New Roman" w:hAnsi="Times New Roman" w:cs="Times New Roman"/>
          <w:sz w:val="24"/>
          <w:szCs w:val="24"/>
        </w:rPr>
      </w:pPr>
    </w:p>
    <w:p w:rsidR="00D74AE8" w:rsidRPr="009019FD" w:rsidRDefault="00D74AE8" w:rsidP="00D74AE8">
      <w:pPr>
        <w:spacing w:line="480" w:lineRule="auto"/>
        <w:ind w:left="5040" w:firstLine="720"/>
        <w:jc w:val="both"/>
        <w:rPr>
          <w:rFonts w:ascii="Times New Roman" w:hAnsi="Times New Roman" w:cs="Times New Roman"/>
          <w:sz w:val="24"/>
          <w:szCs w:val="24"/>
        </w:rPr>
      </w:pPr>
    </w:p>
    <w:p w:rsidR="00D74AE8" w:rsidRPr="009019FD" w:rsidRDefault="00D74AE8" w:rsidP="00D74AE8">
      <w:pPr>
        <w:spacing w:line="480" w:lineRule="auto"/>
        <w:ind w:left="5040" w:firstLine="720"/>
        <w:jc w:val="both"/>
        <w:rPr>
          <w:rFonts w:ascii="Times New Roman" w:hAnsi="Times New Roman" w:cs="Times New Roman"/>
          <w:sz w:val="24"/>
          <w:szCs w:val="24"/>
        </w:rPr>
      </w:pPr>
    </w:p>
    <w:p w:rsidR="00D74AE8" w:rsidRPr="009019FD" w:rsidRDefault="00D74AE8" w:rsidP="00D74AE8">
      <w:pPr>
        <w:spacing w:line="480" w:lineRule="auto"/>
        <w:ind w:left="5040" w:firstLine="720"/>
        <w:jc w:val="both"/>
        <w:rPr>
          <w:rFonts w:ascii="Times New Roman" w:hAnsi="Times New Roman" w:cs="Times New Roman"/>
          <w:sz w:val="24"/>
          <w:szCs w:val="24"/>
        </w:rPr>
      </w:pPr>
    </w:p>
    <w:p w:rsidR="00D74AE8" w:rsidRPr="009019FD" w:rsidRDefault="00D74AE8" w:rsidP="00D74AE8">
      <w:pPr>
        <w:spacing w:line="480" w:lineRule="auto"/>
        <w:ind w:left="5040" w:firstLine="720"/>
        <w:jc w:val="both"/>
        <w:rPr>
          <w:rFonts w:ascii="Times New Roman" w:hAnsi="Times New Roman" w:cs="Times New Roman"/>
          <w:sz w:val="24"/>
          <w:szCs w:val="24"/>
        </w:rPr>
      </w:pPr>
    </w:p>
    <w:p w:rsidR="00D74AE8" w:rsidRPr="009019FD" w:rsidRDefault="00D74AE8" w:rsidP="00D74AE8">
      <w:pPr>
        <w:spacing w:line="480" w:lineRule="auto"/>
        <w:ind w:left="5040" w:firstLine="720"/>
        <w:jc w:val="both"/>
        <w:rPr>
          <w:rFonts w:ascii="Times New Roman" w:hAnsi="Times New Roman" w:cs="Times New Roman"/>
          <w:sz w:val="24"/>
          <w:szCs w:val="24"/>
        </w:rPr>
      </w:pPr>
    </w:p>
    <w:p w:rsidR="00D74AE8" w:rsidRPr="009019FD" w:rsidRDefault="00D74AE8" w:rsidP="00D74AE8">
      <w:pPr>
        <w:spacing w:line="480" w:lineRule="auto"/>
        <w:ind w:left="5040" w:firstLine="720"/>
        <w:jc w:val="both"/>
        <w:rPr>
          <w:rFonts w:ascii="Times New Roman" w:hAnsi="Times New Roman" w:cs="Times New Roman"/>
          <w:sz w:val="24"/>
          <w:szCs w:val="24"/>
        </w:rPr>
      </w:pPr>
    </w:p>
    <w:p w:rsidR="00D74AE8" w:rsidRPr="009019FD" w:rsidRDefault="00D74AE8" w:rsidP="00D74AE8">
      <w:pPr>
        <w:spacing w:line="480" w:lineRule="auto"/>
        <w:ind w:left="5040" w:firstLine="720"/>
        <w:jc w:val="both"/>
        <w:rPr>
          <w:rFonts w:ascii="Times New Roman" w:hAnsi="Times New Roman" w:cs="Times New Roman"/>
          <w:sz w:val="24"/>
          <w:szCs w:val="24"/>
        </w:rPr>
      </w:pPr>
    </w:p>
    <w:p w:rsidR="00D74AE8" w:rsidRPr="009019FD" w:rsidRDefault="00D74AE8" w:rsidP="00D74AE8">
      <w:pPr>
        <w:spacing w:line="480" w:lineRule="auto"/>
        <w:jc w:val="center"/>
        <w:rPr>
          <w:rFonts w:ascii="Times New Roman" w:hAnsi="Times New Roman" w:cs="Times New Roman"/>
          <w:b/>
          <w:sz w:val="24"/>
          <w:szCs w:val="24"/>
        </w:rPr>
      </w:pPr>
    </w:p>
    <w:p w:rsidR="00D74AE8" w:rsidRPr="009019FD" w:rsidRDefault="00D74AE8" w:rsidP="00D74AE8">
      <w:pPr>
        <w:spacing w:line="480" w:lineRule="auto"/>
        <w:jc w:val="center"/>
        <w:rPr>
          <w:rFonts w:ascii="Times New Roman" w:hAnsi="Times New Roman" w:cs="Times New Roman"/>
          <w:b/>
          <w:sz w:val="24"/>
          <w:szCs w:val="24"/>
        </w:rPr>
      </w:pPr>
    </w:p>
    <w:p w:rsidR="00D74AE8" w:rsidRDefault="00D74AE8" w:rsidP="00D74AE8">
      <w:pPr>
        <w:spacing w:line="480" w:lineRule="auto"/>
        <w:jc w:val="center"/>
        <w:rPr>
          <w:rFonts w:ascii="Times New Roman" w:hAnsi="Times New Roman" w:cs="Times New Roman"/>
          <w:b/>
          <w:sz w:val="24"/>
          <w:szCs w:val="24"/>
        </w:rPr>
      </w:pPr>
    </w:p>
    <w:p w:rsidR="00D74AE8" w:rsidRPr="009019FD" w:rsidRDefault="00D74AE8" w:rsidP="00D74AE8">
      <w:pPr>
        <w:spacing w:line="480" w:lineRule="auto"/>
        <w:jc w:val="center"/>
        <w:rPr>
          <w:rFonts w:ascii="Times New Roman" w:hAnsi="Times New Roman" w:cs="Times New Roman"/>
          <w:b/>
          <w:sz w:val="24"/>
          <w:szCs w:val="24"/>
        </w:rPr>
      </w:pPr>
    </w:p>
    <w:p w:rsidR="00D74AE8" w:rsidRPr="004849D4" w:rsidRDefault="00D74AE8" w:rsidP="00D74AE8">
      <w:pPr>
        <w:pStyle w:val="Heading1"/>
        <w:jc w:val="center"/>
        <w:rPr>
          <w:rFonts w:ascii="Times New Roman" w:hAnsi="Times New Roman" w:cs="Times New Roman"/>
          <w:color w:val="000000" w:themeColor="text1"/>
          <w:sz w:val="24"/>
          <w:szCs w:val="24"/>
        </w:rPr>
      </w:pPr>
      <w:bookmarkStart w:id="7" w:name="_Toc168136845"/>
      <w:r w:rsidRPr="009019FD">
        <w:rPr>
          <w:rFonts w:ascii="Times New Roman" w:hAnsi="Times New Roman" w:cs="Times New Roman"/>
          <w:b/>
          <w:color w:val="000000" w:themeColor="text1"/>
          <w:sz w:val="24"/>
          <w:szCs w:val="24"/>
        </w:rPr>
        <w:lastRenderedPageBreak/>
        <w:t>DAFTAR ISI</w:t>
      </w:r>
      <w:bookmarkEnd w:id="7"/>
    </w:p>
    <w:sdt>
      <w:sdtPr>
        <w:rPr>
          <w:rFonts w:ascii="Times New Roman" w:eastAsiaTheme="minorHAnsi" w:hAnsi="Times New Roman" w:cs="Times New Roman"/>
          <w:color w:val="auto"/>
          <w:sz w:val="24"/>
          <w:szCs w:val="24"/>
        </w:rPr>
        <w:id w:val="-1829820670"/>
        <w:docPartObj>
          <w:docPartGallery w:val="Table of Contents"/>
          <w:docPartUnique/>
        </w:docPartObj>
      </w:sdtPr>
      <w:sdtEndPr>
        <w:rPr>
          <w:bCs/>
          <w:noProof/>
        </w:rPr>
      </w:sdtEndPr>
      <w:sdtContent>
        <w:p w:rsidR="00D74AE8" w:rsidRPr="008A5A31" w:rsidRDefault="00D74AE8" w:rsidP="00D74AE8">
          <w:pPr>
            <w:pStyle w:val="TOCHeading"/>
            <w:spacing w:line="360" w:lineRule="auto"/>
            <w:jc w:val="both"/>
            <w:rPr>
              <w:rFonts w:ascii="Times New Roman" w:hAnsi="Times New Roman" w:cs="Times New Roman"/>
              <w:noProof/>
              <w:color w:val="000000" w:themeColor="text1"/>
              <w:sz w:val="24"/>
              <w:szCs w:val="24"/>
            </w:rPr>
          </w:pPr>
          <w:r w:rsidRPr="00626F45">
            <w:rPr>
              <w:rFonts w:ascii="Times New Roman" w:eastAsiaTheme="minorHAnsi" w:hAnsi="Times New Roman" w:cs="Times New Roman"/>
              <w:color w:val="auto"/>
              <w:sz w:val="24"/>
              <w:szCs w:val="24"/>
            </w:rPr>
            <w:t xml:space="preserve">                                                                                                                    Halaman     </w:t>
          </w:r>
          <w:r w:rsidRPr="00626F45">
            <w:rPr>
              <w:b/>
            </w:rPr>
            <w:fldChar w:fldCharType="begin"/>
          </w:r>
          <w:r w:rsidRPr="00626F45">
            <w:rPr>
              <w:b/>
            </w:rPr>
            <w:instrText xml:space="preserve"> TOC \o "1-3" \h \z \u </w:instrText>
          </w:r>
          <w:r w:rsidRPr="00626F45">
            <w:rPr>
              <w:b/>
            </w:rPr>
            <w:fldChar w:fldCharType="separate"/>
          </w:r>
        </w:p>
        <w:p w:rsidR="00D74AE8" w:rsidRPr="008A5A31" w:rsidRDefault="00B86A61" w:rsidP="00D74AE8">
          <w:pPr>
            <w:pStyle w:val="TOC1"/>
            <w:rPr>
              <w:rFonts w:asciiTheme="minorHAnsi" w:eastAsiaTheme="minorEastAsia" w:hAnsiTheme="minorHAnsi" w:cstheme="minorBidi"/>
              <w:b w:val="0"/>
              <w:sz w:val="22"/>
              <w:szCs w:val="22"/>
            </w:rPr>
          </w:pPr>
          <w:hyperlink w:anchor="_Toc168136837" w:history="1">
            <w:r w:rsidR="00D74AE8" w:rsidRPr="008A5A31">
              <w:rPr>
                <w:rStyle w:val="Hyperlink"/>
                <w:b w:val="0"/>
              </w:rPr>
              <w:t>HALAMAN JUDUL</w:t>
            </w:r>
            <w:r w:rsidR="00D74AE8" w:rsidRPr="008A5A31">
              <w:rPr>
                <w:rStyle w:val="Hyperlink"/>
                <w:b w:val="0"/>
              </w:rPr>
              <w:tab/>
            </w:r>
            <w:r w:rsidR="00D74AE8" w:rsidRPr="008A5A31">
              <w:rPr>
                <w:b w:val="0"/>
                <w:webHidden/>
              </w:rPr>
              <w:fldChar w:fldCharType="begin"/>
            </w:r>
            <w:r w:rsidR="00D74AE8" w:rsidRPr="008A5A31">
              <w:rPr>
                <w:b w:val="0"/>
                <w:webHidden/>
              </w:rPr>
              <w:instrText xml:space="preserve"> PAGEREF _Toc168136837 \h </w:instrText>
            </w:r>
            <w:r w:rsidR="00D74AE8" w:rsidRPr="008A5A31">
              <w:rPr>
                <w:b w:val="0"/>
                <w:webHidden/>
              </w:rPr>
            </w:r>
            <w:r w:rsidR="00D74AE8" w:rsidRPr="008A5A31">
              <w:rPr>
                <w:b w:val="0"/>
                <w:webHidden/>
              </w:rPr>
              <w:fldChar w:fldCharType="separate"/>
            </w:r>
            <w:r w:rsidR="00D74AE8">
              <w:rPr>
                <w:b w:val="0"/>
                <w:webHidden/>
              </w:rPr>
              <w:t>i</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38" w:history="1">
            <w:r w:rsidR="00D74AE8" w:rsidRPr="008A5A31">
              <w:rPr>
                <w:rStyle w:val="Hyperlink"/>
                <w:b w:val="0"/>
              </w:rPr>
              <w:t>HALAMAN PERSETUJUAN PEMBIMBING</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_Toc168136838 \h </w:instrText>
            </w:r>
            <w:r w:rsidR="00D74AE8" w:rsidRPr="008A5A31">
              <w:rPr>
                <w:b w:val="0"/>
                <w:webHidden/>
              </w:rPr>
            </w:r>
            <w:r w:rsidR="00D74AE8" w:rsidRPr="008A5A31">
              <w:rPr>
                <w:b w:val="0"/>
                <w:webHidden/>
              </w:rPr>
              <w:fldChar w:fldCharType="separate"/>
            </w:r>
            <w:r w:rsidR="00D74AE8">
              <w:rPr>
                <w:b w:val="0"/>
                <w:webHidden/>
              </w:rPr>
              <w:t>ii</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39" w:history="1">
            <w:r w:rsidR="00D74AE8" w:rsidRPr="008A5A31">
              <w:rPr>
                <w:rStyle w:val="Hyperlink"/>
                <w:b w:val="0"/>
              </w:rPr>
              <w:t>PENGESAHAN UJIAN SKRIPSI</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_Toc168136839 \h </w:instrText>
            </w:r>
            <w:r w:rsidR="00D74AE8" w:rsidRPr="008A5A31">
              <w:rPr>
                <w:b w:val="0"/>
                <w:webHidden/>
              </w:rPr>
            </w:r>
            <w:r w:rsidR="00D74AE8" w:rsidRPr="008A5A31">
              <w:rPr>
                <w:b w:val="0"/>
                <w:webHidden/>
              </w:rPr>
              <w:fldChar w:fldCharType="separate"/>
            </w:r>
            <w:r w:rsidR="00D74AE8">
              <w:rPr>
                <w:b w:val="0"/>
                <w:webHidden/>
              </w:rPr>
              <w:t>iii</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40" w:history="1">
            <w:r w:rsidR="00D74AE8" w:rsidRPr="008A5A31">
              <w:rPr>
                <w:rStyle w:val="Hyperlink"/>
                <w:b w:val="0"/>
              </w:rPr>
              <w:t>MOTTO DAN PERSEMBAHAN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_Toc168136840 \h </w:instrText>
            </w:r>
            <w:r w:rsidR="00D74AE8" w:rsidRPr="008A5A31">
              <w:rPr>
                <w:b w:val="0"/>
                <w:webHidden/>
              </w:rPr>
            </w:r>
            <w:r w:rsidR="00D74AE8" w:rsidRPr="008A5A31">
              <w:rPr>
                <w:b w:val="0"/>
                <w:webHidden/>
              </w:rPr>
              <w:fldChar w:fldCharType="separate"/>
            </w:r>
            <w:r w:rsidR="00D74AE8">
              <w:rPr>
                <w:b w:val="0"/>
                <w:webHidden/>
              </w:rPr>
              <w:t>iv</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41" w:history="1">
            <w:r w:rsidR="00D74AE8" w:rsidRPr="008A5A31">
              <w:rPr>
                <w:rStyle w:val="Hyperlink"/>
                <w:b w:val="0"/>
              </w:rPr>
              <w:t>PERNYATAAN KEASLIAN DAN PERSETUJUAN PUBLIKASI</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_Toc168136841 \h </w:instrText>
            </w:r>
            <w:r w:rsidR="00D74AE8" w:rsidRPr="008A5A31">
              <w:rPr>
                <w:b w:val="0"/>
                <w:webHidden/>
              </w:rPr>
            </w:r>
            <w:r w:rsidR="00D74AE8" w:rsidRPr="008A5A31">
              <w:rPr>
                <w:b w:val="0"/>
                <w:webHidden/>
              </w:rPr>
              <w:fldChar w:fldCharType="separate"/>
            </w:r>
            <w:r w:rsidR="00D74AE8">
              <w:rPr>
                <w:b w:val="0"/>
                <w:webHidden/>
              </w:rPr>
              <w:t>vi</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42" w:history="1">
            <w:r w:rsidR="00D74AE8" w:rsidRPr="008A5A31">
              <w:rPr>
                <w:rStyle w:val="Hyperlink"/>
                <w:b w:val="0"/>
              </w:rPr>
              <w:t>ABSTRAK</w:t>
            </w:r>
            <w:r w:rsidR="00D74AE8">
              <w:rPr>
                <w:rStyle w:val="Hyperlink"/>
                <w:b w:val="0"/>
              </w:rPr>
              <w:tab/>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_Toc168136842 \h </w:instrText>
            </w:r>
            <w:r w:rsidR="00D74AE8" w:rsidRPr="008A5A31">
              <w:rPr>
                <w:b w:val="0"/>
                <w:webHidden/>
              </w:rPr>
            </w:r>
            <w:r w:rsidR="00D74AE8" w:rsidRPr="008A5A31">
              <w:rPr>
                <w:b w:val="0"/>
                <w:webHidden/>
              </w:rPr>
              <w:fldChar w:fldCharType="separate"/>
            </w:r>
            <w:r w:rsidR="00D74AE8">
              <w:rPr>
                <w:b w:val="0"/>
                <w:webHidden/>
              </w:rPr>
              <w:t>vii</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43" w:history="1">
            <w:r w:rsidR="00D74AE8" w:rsidRPr="008A5A31">
              <w:rPr>
                <w:rStyle w:val="Hyperlink"/>
                <w:b w:val="0"/>
                <w:i/>
              </w:rPr>
              <w:t>ABSTRACT</w:t>
            </w:r>
            <w:r w:rsidR="00D74AE8" w:rsidRPr="008A5A31">
              <w:rPr>
                <w:b w:val="0"/>
                <w:webHidden/>
              </w:rPr>
              <w:tab/>
            </w:r>
            <w:r w:rsidR="00D74AE8">
              <w:rPr>
                <w:b w:val="0"/>
                <w:webHidden/>
              </w:rPr>
              <w:tab/>
            </w:r>
            <w:r w:rsidR="00D74AE8" w:rsidRPr="008A5A31">
              <w:rPr>
                <w:b w:val="0"/>
                <w:webHidden/>
              </w:rPr>
              <w:fldChar w:fldCharType="begin"/>
            </w:r>
            <w:r w:rsidR="00D74AE8" w:rsidRPr="008A5A31">
              <w:rPr>
                <w:b w:val="0"/>
                <w:webHidden/>
              </w:rPr>
              <w:instrText xml:space="preserve"> PAGEREF _Toc168136843 \h </w:instrText>
            </w:r>
            <w:r w:rsidR="00D74AE8" w:rsidRPr="008A5A31">
              <w:rPr>
                <w:b w:val="0"/>
                <w:webHidden/>
              </w:rPr>
            </w:r>
            <w:r w:rsidR="00D74AE8" w:rsidRPr="008A5A31">
              <w:rPr>
                <w:b w:val="0"/>
                <w:webHidden/>
              </w:rPr>
              <w:fldChar w:fldCharType="separate"/>
            </w:r>
            <w:r w:rsidR="00D74AE8">
              <w:rPr>
                <w:b w:val="0"/>
                <w:webHidden/>
              </w:rPr>
              <w:t>viii</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44" w:history="1">
            <w:r w:rsidR="00D74AE8" w:rsidRPr="008A5A31">
              <w:rPr>
                <w:rStyle w:val="Hyperlink"/>
                <w:b w:val="0"/>
              </w:rPr>
              <w:t>KATA PENGANTAR</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_Toc168136844 \h </w:instrText>
            </w:r>
            <w:r w:rsidR="00D74AE8" w:rsidRPr="008A5A31">
              <w:rPr>
                <w:b w:val="0"/>
                <w:webHidden/>
              </w:rPr>
            </w:r>
            <w:r w:rsidR="00D74AE8" w:rsidRPr="008A5A31">
              <w:rPr>
                <w:b w:val="0"/>
                <w:webHidden/>
              </w:rPr>
              <w:fldChar w:fldCharType="separate"/>
            </w:r>
            <w:r w:rsidR="00D74AE8">
              <w:rPr>
                <w:b w:val="0"/>
                <w:webHidden/>
              </w:rPr>
              <w:t>ix</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45" w:history="1">
            <w:r w:rsidR="00D74AE8" w:rsidRPr="008A5A31">
              <w:rPr>
                <w:rStyle w:val="Hyperlink"/>
                <w:b w:val="0"/>
              </w:rPr>
              <w:t>DAFTAR ISI</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_Toc168136845 \h </w:instrText>
            </w:r>
            <w:r w:rsidR="00D74AE8" w:rsidRPr="008A5A31">
              <w:rPr>
                <w:b w:val="0"/>
                <w:webHidden/>
              </w:rPr>
            </w:r>
            <w:r w:rsidR="00D74AE8" w:rsidRPr="008A5A31">
              <w:rPr>
                <w:b w:val="0"/>
                <w:webHidden/>
              </w:rPr>
              <w:fldChar w:fldCharType="separate"/>
            </w:r>
            <w:r w:rsidR="00D74AE8">
              <w:rPr>
                <w:b w:val="0"/>
                <w:webHidden/>
              </w:rPr>
              <w:t>xi</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46" w:history="1">
            <w:r w:rsidR="00D74AE8" w:rsidRPr="008A5A31">
              <w:rPr>
                <w:rStyle w:val="Hyperlink"/>
                <w:b w:val="0"/>
              </w:rPr>
              <w:t>DAFTAR TABEL</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_Toc168136846 \h </w:instrText>
            </w:r>
            <w:r w:rsidR="00D74AE8" w:rsidRPr="008A5A31">
              <w:rPr>
                <w:b w:val="0"/>
                <w:webHidden/>
              </w:rPr>
            </w:r>
            <w:r w:rsidR="00D74AE8" w:rsidRPr="008A5A31">
              <w:rPr>
                <w:b w:val="0"/>
                <w:webHidden/>
              </w:rPr>
              <w:fldChar w:fldCharType="separate"/>
            </w:r>
            <w:r w:rsidR="00D74AE8">
              <w:rPr>
                <w:b w:val="0"/>
                <w:webHidden/>
              </w:rPr>
              <w:t>xiii</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47" w:history="1">
            <w:r w:rsidR="00D74AE8" w:rsidRPr="008A5A31">
              <w:rPr>
                <w:rStyle w:val="Hyperlink"/>
                <w:b w:val="0"/>
              </w:rPr>
              <w:t>DAFTAR GAMBAR</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_Toc168136847 \h </w:instrText>
            </w:r>
            <w:r w:rsidR="00D74AE8" w:rsidRPr="008A5A31">
              <w:rPr>
                <w:b w:val="0"/>
                <w:webHidden/>
              </w:rPr>
            </w:r>
            <w:r w:rsidR="00D74AE8" w:rsidRPr="008A5A31">
              <w:rPr>
                <w:b w:val="0"/>
                <w:webHidden/>
              </w:rPr>
              <w:fldChar w:fldCharType="separate"/>
            </w:r>
            <w:r w:rsidR="00D74AE8">
              <w:rPr>
                <w:b w:val="0"/>
                <w:webHidden/>
              </w:rPr>
              <w:t>xiv</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48" w:history="1">
            <w:r w:rsidR="00D74AE8" w:rsidRPr="008A5A31">
              <w:rPr>
                <w:rStyle w:val="Hyperlink"/>
                <w:b w:val="0"/>
              </w:rPr>
              <w:t>DAFTAR LAMPIRAN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_Toc168136848 \h </w:instrText>
            </w:r>
            <w:r w:rsidR="00D74AE8" w:rsidRPr="008A5A31">
              <w:rPr>
                <w:b w:val="0"/>
                <w:webHidden/>
              </w:rPr>
            </w:r>
            <w:r w:rsidR="00D74AE8" w:rsidRPr="008A5A31">
              <w:rPr>
                <w:b w:val="0"/>
                <w:webHidden/>
              </w:rPr>
              <w:fldChar w:fldCharType="separate"/>
            </w:r>
            <w:r w:rsidR="00D74AE8">
              <w:rPr>
                <w:b w:val="0"/>
                <w:webHidden/>
              </w:rPr>
              <w:t>xv</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49" w:history="1">
            <w:r w:rsidR="00D74AE8" w:rsidRPr="008A5A31">
              <w:rPr>
                <w:rStyle w:val="Hyperlink"/>
                <w:b w:val="0"/>
              </w:rPr>
              <w:t>BAB I PENDAHULUAN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_Toc168136849 \h </w:instrText>
            </w:r>
            <w:r w:rsidR="00D74AE8" w:rsidRPr="008A5A31">
              <w:rPr>
                <w:b w:val="0"/>
                <w:webHidden/>
              </w:rPr>
            </w:r>
            <w:r w:rsidR="00D74AE8" w:rsidRPr="008A5A31">
              <w:rPr>
                <w:b w:val="0"/>
                <w:webHidden/>
              </w:rPr>
              <w:fldChar w:fldCharType="separate"/>
            </w:r>
            <w:r w:rsidR="00D74AE8">
              <w:rPr>
                <w:b w:val="0"/>
                <w:webHidden/>
              </w:rPr>
              <w:t>1</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50" w:history="1">
            <w:r w:rsidR="00D74AE8" w:rsidRPr="008A5A31">
              <w:rPr>
                <w:rStyle w:val="Hyperlink"/>
                <w:b w:val="0"/>
              </w:rPr>
              <w:t>A.</w:t>
            </w:r>
            <w:r w:rsidR="00D74AE8" w:rsidRPr="008A5A31">
              <w:rPr>
                <w:rFonts w:asciiTheme="minorHAnsi" w:eastAsiaTheme="minorEastAsia" w:hAnsiTheme="minorHAnsi" w:cstheme="minorBidi"/>
                <w:b w:val="0"/>
                <w:sz w:val="22"/>
              </w:rPr>
              <w:tab/>
            </w:r>
            <w:r w:rsidR="00D74AE8" w:rsidRPr="008A5A31">
              <w:rPr>
                <w:rStyle w:val="Hyperlink"/>
                <w:b w:val="0"/>
              </w:rPr>
              <w:t>Latar Belakang Masalah</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_Toc168136850 \h </w:instrText>
            </w:r>
            <w:r w:rsidR="00D74AE8" w:rsidRPr="008A5A31">
              <w:rPr>
                <w:b w:val="0"/>
                <w:webHidden/>
              </w:rPr>
            </w:r>
            <w:r w:rsidR="00D74AE8" w:rsidRPr="008A5A31">
              <w:rPr>
                <w:b w:val="0"/>
                <w:webHidden/>
              </w:rPr>
              <w:fldChar w:fldCharType="separate"/>
            </w:r>
            <w:r w:rsidR="00D74AE8">
              <w:rPr>
                <w:b w:val="0"/>
                <w:webHidden/>
              </w:rPr>
              <w:t>1</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51" w:history="1">
            <w:r w:rsidR="00D74AE8" w:rsidRPr="008A5A31">
              <w:rPr>
                <w:rStyle w:val="Hyperlink"/>
                <w:b w:val="0"/>
              </w:rPr>
              <w:t>B.</w:t>
            </w:r>
            <w:r w:rsidR="00D74AE8" w:rsidRPr="008A5A31">
              <w:rPr>
                <w:rFonts w:asciiTheme="minorHAnsi" w:eastAsiaTheme="minorEastAsia" w:hAnsiTheme="minorHAnsi" w:cstheme="minorBidi"/>
                <w:b w:val="0"/>
                <w:sz w:val="22"/>
              </w:rPr>
              <w:tab/>
            </w:r>
            <w:r w:rsidR="00D74AE8" w:rsidRPr="008A5A31">
              <w:rPr>
                <w:rStyle w:val="Hyperlink"/>
                <w:b w:val="0"/>
              </w:rPr>
              <w:t>Rumusan Masalah</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_Toc168136851 \h </w:instrText>
            </w:r>
            <w:r w:rsidR="00D74AE8" w:rsidRPr="008A5A31">
              <w:rPr>
                <w:b w:val="0"/>
                <w:webHidden/>
              </w:rPr>
            </w:r>
            <w:r w:rsidR="00D74AE8" w:rsidRPr="008A5A31">
              <w:rPr>
                <w:b w:val="0"/>
                <w:webHidden/>
              </w:rPr>
              <w:fldChar w:fldCharType="separate"/>
            </w:r>
            <w:r w:rsidR="00D74AE8">
              <w:rPr>
                <w:b w:val="0"/>
                <w:webHidden/>
              </w:rPr>
              <w:t>7</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52" w:history="1">
            <w:r w:rsidR="00D74AE8" w:rsidRPr="008A5A31">
              <w:rPr>
                <w:rStyle w:val="Hyperlink"/>
                <w:b w:val="0"/>
              </w:rPr>
              <w:t>C.</w:t>
            </w:r>
            <w:r w:rsidR="00D74AE8" w:rsidRPr="008A5A31">
              <w:rPr>
                <w:rFonts w:asciiTheme="minorHAnsi" w:eastAsiaTheme="minorEastAsia" w:hAnsiTheme="minorHAnsi" w:cstheme="minorBidi"/>
                <w:b w:val="0"/>
                <w:sz w:val="22"/>
              </w:rPr>
              <w:tab/>
            </w:r>
            <w:r w:rsidR="00D74AE8" w:rsidRPr="008A5A31">
              <w:rPr>
                <w:rStyle w:val="Hyperlink"/>
                <w:b w:val="0"/>
              </w:rPr>
              <w:t>Tujuan Penelitian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_Toc168136852 \h </w:instrText>
            </w:r>
            <w:r w:rsidR="00D74AE8" w:rsidRPr="008A5A31">
              <w:rPr>
                <w:b w:val="0"/>
                <w:webHidden/>
              </w:rPr>
            </w:r>
            <w:r w:rsidR="00D74AE8" w:rsidRPr="008A5A31">
              <w:rPr>
                <w:b w:val="0"/>
                <w:webHidden/>
              </w:rPr>
              <w:fldChar w:fldCharType="separate"/>
            </w:r>
            <w:r w:rsidR="00D74AE8">
              <w:rPr>
                <w:b w:val="0"/>
                <w:webHidden/>
              </w:rPr>
              <w:t>8</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53" w:history="1">
            <w:r w:rsidR="00D74AE8" w:rsidRPr="008A5A31">
              <w:rPr>
                <w:rStyle w:val="Hyperlink"/>
                <w:b w:val="0"/>
              </w:rPr>
              <w:t>D.</w:t>
            </w:r>
            <w:r w:rsidR="00D74AE8" w:rsidRPr="008A5A31">
              <w:rPr>
                <w:rFonts w:asciiTheme="minorHAnsi" w:eastAsiaTheme="minorEastAsia" w:hAnsiTheme="minorHAnsi" w:cstheme="minorBidi"/>
                <w:b w:val="0"/>
                <w:sz w:val="22"/>
              </w:rPr>
              <w:tab/>
            </w:r>
            <w:r w:rsidR="00D74AE8" w:rsidRPr="008A5A31">
              <w:rPr>
                <w:rStyle w:val="Hyperlink"/>
                <w:b w:val="0"/>
              </w:rPr>
              <w:t>Manfaat Penelitian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_Toc168136853 \h </w:instrText>
            </w:r>
            <w:r w:rsidR="00D74AE8" w:rsidRPr="008A5A31">
              <w:rPr>
                <w:b w:val="0"/>
                <w:webHidden/>
              </w:rPr>
            </w:r>
            <w:r w:rsidR="00D74AE8" w:rsidRPr="008A5A31">
              <w:rPr>
                <w:b w:val="0"/>
                <w:webHidden/>
              </w:rPr>
              <w:fldChar w:fldCharType="separate"/>
            </w:r>
            <w:r w:rsidR="00D74AE8">
              <w:rPr>
                <w:b w:val="0"/>
                <w:webHidden/>
              </w:rPr>
              <w:t>9</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56" w:history="1">
            <w:r w:rsidR="00D74AE8" w:rsidRPr="008A5A31">
              <w:rPr>
                <w:rStyle w:val="Hyperlink"/>
                <w:b w:val="0"/>
              </w:rPr>
              <w:t>BAB II TINJAUAN PUSTAKA</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_Toc168136856 \h </w:instrText>
            </w:r>
            <w:r w:rsidR="00D74AE8" w:rsidRPr="008A5A31">
              <w:rPr>
                <w:b w:val="0"/>
                <w:webHidden/>
              </w:rPr>
            </w:r>
            <w:r w:rsidR="00D74AE8" w:rsidRPr="008A5A31">
              <w:rPr>
                <w:b w:val="0"/>
                <w:webHidden/>
              </w:rPr>
              <w:fldChar w:fldCharType="separate"/>
            </w:r>
            <w:r w:rsidR="00D74AE8">
              <w:rPr>
                <w:b w:val="0"/>
                <w:webHidden/>
              </w:rPr>
              <w:t>11</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57" w:history="1">
            <w:r w:rsidR="00D74AE8" w:rsidRPr="008A5A31">
              <w:rPr>
                <w:rStyle w:val="Hyperlink"/>
                <w:b w:val="0"/>
              </w:rPr>
              <w:t>A.</w:t>
            </w:r>
            <w:r w:rsidR="00D74AE8" w:rsidRPr="008A5A31">
              <w:rPr>
                <w:rFonts w:asciiTheme="minorHAnsi" w:eastAsiaTheme="minorEastAsia" w:hAnsiTheme="minorHAnsi" w:cstheme="minorBidi"/>
                <w:b w:val="0"/>
                <w:sz w:val="22"/>
              </w:rPr>
              <w:tab/>
            </w:r>
            <w:r w:rsidR="00D74AE8" w:rsidRPr="008A5A31">
              <w:rPr>
                <w:rStyle w:val="Hyperlink"/>
                <w:b w:val="0"/>
              </w:rPr>
              <w:t>Landasan Teori</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_Toc168136857 \h </w:instrText>
            </w:r>
            <w:r w:rsidR="00D74AE8" w:rsidRPr="008A5A31">
              <w:rPr>
                <w:b w:val="0"/>
                <w:webHidden/>
              </w:rPr>
            </w:r>
            <w:r w:rsidR="00D74AE8" w:rsidRPr="008A5A31">
              <w:rPr>
                <w:b w:val="0"/>
                <w:webHidden/>
              </w:rPr>
              <w:fldChar w:fldCharType="separate"/>
            </w:r>
            <w:r w:rsidR="00D74AE8">
              <w:rPr>
                <w:b w:val="0"/>
                <w:webHidden/>
              </w:rPr>
              <w:t>11</w:t>
            </w:r>
            <w:r w:rsidR="00D74AE8" w:rsidRPr="008A5A31">
              <w:rPr>
                <w:b w:val="0"/>
                <w:webHidden/>
              </w:rPr>
              <w:fldChar w:fldCharType="end"/>
            </w:r>
          </w:hyperlink>
        </w:p>
        <w:p w:rsidR="00D74AE8" w:rsidRPr="008A5A31" w:rsidRDefault="00B86A61" w:rsidP="00D74AE8">
          <w:pPr>
            <w:pStyle w:val="TOC3"/>
            <w:spacing w:line="360" w:lineRule="auto"/>
            <w:rPr>
              <w:rFonts w:asciiTheme="minorHAnsi" w:eastAsiaTheme="minorEastAsia" w:hAnsiTheme="minorHAnsi"/>
              <w:noProof/>
              <w:sz w:val="22"/>
            </w:rPr>
          </w:pPr>
          <w:hyperlink w:anchor="_Toc168136858" w:history="1">
            <w:r w:rsidR="00D74AE8" w:rsidRPr="008A5A31">
              <w:rPr>
                <w:rStyle w:val="Hyperlink"/>
                <w:rFonts w:eastAsia="Times New Roman" w:cs="Times New Roman"/>
                <w:noProof/>
              </w:rPr>
              <w:t>Teori Signal (</w:t>
            </w:r>
            <w:r w:rsidR="00D74AE8" w:rsidRPr="008A5A31">
              <w:rPr>
                <w:rStyle w:val="Hyperlink"/>
                <w:rFonts w:eastAsia="Times New Roman" w:cs="Times New Roman"/>
                <w:i/>
                <w:noProof/>
              </w:rPr>
              <w:t>Signalling Theory</w:t>
            </w:r>
            <w:r w:rsidR="00D74AE8" w:rsidRPr="008A5A31">
              <w:rPr>
                <w:rStyle w:val="Hyperlink"/>
                <w:rFonts w:eastAsia="Times New Roman" w:cs="Times New Roman"/>
                <w:noProof/>
              </w:rPr>
              <w:t>)</w:t>
            </w:r>
            <w:r w:rsidR="00D74AE8" w:rsidRPr="008A5A31">
              <w:rPr>
                <w:noProof/>
                <w:webHidden/>
              </w:rPr>
              <w:tab/>
            </w:r>
            <w:r w:rsidR="00D74AE8" w:rsidRPr="008A5A31">
              <w:rPr>
                <w:noProof/>
                <w:webHidden/>
              </w:rPr>
              <w:fldChar w:fldCharType="begin"/>
            </w:r>
            <w:r w:rsidR="00D74AE8" w:rsidRPr="008A5A31">
              <w:rPr>
                <w:noProof/>
                <w:webHidden/>
              </w:rPr>
              <w:instrText xml:space="preserve"> PAGEREF _Toc168136858 \h </w:instrText>
            </w:r>
            <w:r w:rsidR="00D74AE8" w:rsidRPr="008A5A31">
              <w:rPr>
                <w:noProof/>
                <w:webHidden/>
              </w:rPr>
            </w:r>
            <w:r w:rsidR="00D74AE8" w:rsidRPr="008A5A31">
              <w:rPr>
                <w:noProof/>
                <w:webHidden/>
              </w:rPr>
              <w:fldChar w:fldCharType="separate"/>
            </w:r>
            <w:r w:rsidR="00D74AE8">
              <w:rPr>
                <w:noProof/>
                <w:webHidden/>
              </w:rPr>
              <w:t>11</w:t>
            </w:r>
            <w:r w:rsidR="00D74AE8" w:rsidRPr="008A5A31">
              <w:rPr>
                <w:noProof/>
                <w:webHidden/>
              </w:rPr>
              <w:fldChar w:fldCharType="end"/>
            </w:r>
          </w:hyperlink>
        </w:p>
        <w:p w:rsidR="00D74AE8" w:rsidRPr="008A5A31" w:rsidRDefault="00B86A61" w:rsidP="00D74AE8">
          <w:pPr>
            <w:pStyle w:val="TOC3"/>
            <w:spacing w:line="360" w:lineRule="auto"/>
            <w:rPr>
              <w:rFonts w:asciiTheme="minorHAnsi" w:eastAsiaTheme="minorEastAsia" w:hAnsiTheme="minorHAnsi"/>
              <w:noProof/>
              <w:sz w:val="22"/>
            </w:rPr>
          </w:pPr>
          <w:hyperlink w:anchor="_Toc168136859" w:history="1">
            <w:r w:rsidR="00D74AE8" w:rsidRPr="008A5A31">
              <w:rPr>
                <w:rStyle w:val="Hyperlink"/>
                <w:rFonts w:cs="Times New Roman"/>
                <w:noProof/>
              </w:rPr>
              <w:t>Teori Agensi (</w:t>
            </w:r>
            <w:r w:rsidR="00D74AE8" w:rsidRPr="008A5A31">
              <w:rPr>
                <w:rStyle w:val="Hyperlink"/>
                <w:rFonts w:cs="Times New Roman"/>
                <w:i/>
                <w:noProof/>
              </w:rPr>
              <w:t>Agency Theory</w:t>
            </w:r>
            <w:r w:rsidR="00D74AE8" w:rsidRPr="008A5A31">
              <w:rPr>
                <w:rStyle w:val="Hyperlink"/>
                <w:rFonts w:cs="Times New Roman"/>
                <w:noProof/>
              </w:rPr>
              <w:t>)</w:t>
            </w:r>
            <w:r w:rsidR="00D74AE8" w:rsidRPr="008A5A31">
              <w:rPr>
                <w:noProof/>
                <w:webHidden/>
              </w:rPr>
              <w:tab/>
            </w:r>
            <w:r w:rsidR="00D74AE8" w:rsidRPr="008A5A31">
              <w:rPr>
                <w:noProof/>
                <w:webHidden/>
              </w:rPr>
              <w:fldChar w:fldCharType="begin"/>
            </w:r>
            <w:r w:rsidR="00D74AE8" w:rsidRPr="008A5A31">
              <w:rPr>
                <w:noProof/>
                <w:webHidden/>
              </w:rPr>
              <w:instrText xml:space="preserve"> PAGEREF _Toc168136859 \h </w:instrText>
            </w:r>
            <w:r w:rsidR="00D74AE8" w:rsidRPr="008A5A31">
              <w:rPr>
                <w:noProof/>
                <w:webHidden/>
              </w:rPr>
            </w:r>
            <w:r w:rsidR="00D74AE8" w:rsidRPr="008A5A31">
              <w:rPr>
                <w:noProof/>
                <w:webHidden/>
              </w:rPr>
              <w:fldChar w:fldCharType="separate"/>
            </w:r>
            <w:r w:rsidR="00D74AE8">
              <w:rPr>
                <w:noProof/>
                <w:webHidden/>
              </w:rPr>
              <w:t>15</w:t>
            </w:r>
            <w:r w:rsidR="00D74AE8" w:rsidRPr="008A5A31">
              <w:rPr>
                <w:noProof/>
                <w:webHidden/>
              </w:rPr>
              <w:fldChar w:fldCharType="end"/>
            </w:r>
          </w:hyperlink>
        </w:p>
        <w:p w:rsidR="00D74AE8" w:rsidRPr="008A5A31" w:rsidRDefault="00B86A61" w:rsidP="00D74AE8">
          <w:pPr>
            <w:pStyle w:val="TOC3"/>
            <w:spacing w:line="360" w:lineRule="auto"/>
            <w:rPr>
              <w:rFonts w:asciiTheme="minorHAnsi" w:eastAsiaTheme="minorEastAsia" w:hAnsiTheme="minorHAnsi"/>
              <w:noProof/>
              <w:sz w:val="22"/>
            </w:rPr>
          </w:pPr>
          <w:hyperlink w:anchor="_Toc168136860" w:history="1">
            <w:r w:rsidR="00D74AE8" w:rsidRPr="008A5A31">
              <w:rPr>
                <w:rStyle w:val="Hyperlink"/>
                <w:rFonts w:cs="Times New Roman"/>
                <w:i/>
                <w:noProof/>
              </w:rPr>
              <w:t>Cost of Equity Capital</w:t>
            </w:r>
            <w:r w:rsidR="00D74AE8" w:rsidRPr="008A5A31">
              <w:rPr>
                <w:noProof/>
                <w:webHidden/>
              </w:rPr>
              <w:tab/>
            </w:r>
            <w:r w:rsidR="00D74AE8" w:rsidRPr="008A5A31">
              <w:rPr>
                <w:noProof/>
                <w:webHidden/>
              </w:rPr>
              <w:fldChar w:fldCharType="begin"/>
            </w:r>
            <w:r w:rsidR="00D74AE8" w:rsidRPr="008A5A31">
              <w:rPr>
                <w:noProof/>
                <w:webHidden/>
              </w:rPr>
              <w:instrText xml:space="preserve"> PAGEREF _Toc168136860 \h </w:instrText>
            </w:r>
            <w:r w:rsidR="00D74AE8" w:rsidRPr="008A5A31">
              <w:rPr>
                <w:noProof/>
                <w:webHidden/>
              </w:rPr>
            </w:r>
            <w:r w:rsidR="00D74AE8" w:rsidRPr="008A5A31">
              <w:rPr>
                <w:noProof/>
                <w:webHidden/>
              </w:rPr>
              <w:fldChar w:fldCharType="separate"/>
            </w:r>
            <w:r w:rsidR="00D74AE8">
              <w:rPr>
                <w:noProof/>
                <w:webHidden/>
              </w:rPr>
              <w:t>19</w:t>
            </w:r>
            <w:r w:rsidR="00D74AE8" w:rsidRPr="008A5A31">
              <w:rPr>
                <w:noProof/>
                <w:webHidden/>
              </w:rPr>
              <w:fldChar w:fldCharType="end"/>
            </w:r>
          </w:hyperlink>
        </w:p>
        <w:p w:rsidR="00D74AE8" w:rsidRPr="008A5A31" w:rsidRDefault="00B86A61" w:rsidP="00D74AE8">
          <w:pPr>
            <w:pStyle w:val="TOC3"/>
            <w:spacing w:line="360" w:lineRule="auto"/>
            <w:rPr>
              <w:rFonts w:asciiTheme="minorHAnsi" w:eastAsiaTheme="minorEastAsia" w:hAnsiTheme="minorHAnsi"/>
              <w:noProof/>
              <w:sz w:val="22"/>
            </w:rPr>
          </w:pPr>
          <w:hyperlink w:anchor="_Toc168136861" w:history="1">
            <w:r w:rsidR="00D74AE8" w:rsidRPr="008A5A31">
              <w:rPr>
                <w:rStyle w:val="Hyperlink"/>
                <w:rFonts w:eastAsia="Times New Roman" w:cs="Times New Roman"/>
                <w:i/>
                <w:noProof/>
              </w:rPr>
              <w:t>Book to Market</w:t>
            </w:r>
            <w:r w:rsidR="00D74AE8" w:rsidRPr="008A5A31">
              <w:rPr>
                <w:noProof/>
                <w:webHidden/>
              </w:rPr>
              <w:tab/>
            </w:r>
            <w:r w:rsidR="00D74AE8" w:rsidRPr="008A5A31">
              <w:rPr>
                <w:noProof/>
                <w:webHidden/>
              </w:rPr>
              <w:fldChar w:fldCharType="begin"/>
            </w:r>
            <w:r w:rsidR="00D74AE8" w:rsidRPr="008A5A31">
              <w:rPr>
                <w:noProof/>
                <w:webHidden/>
              </w:rPr>
              <w:instrText xml:space="preserve"> PAGEREF _Toc168136861 \h </w:instrText>
            </w:r>
            <w:r w:rsidR="00D74AE8" w:rsidRPr="008A5A31">
              <w:rPr>
                <w:noProof/>
                <w:webHidden/>
              </w:rPr>
            </w:r>
            <w:r w:rsidR="00D74AE8" w:rsidRPr="008A5A31">
              <w:rPr>
                <w:noProof/>
                <w:webHidden/>
              </w:rPr>
              <w:fldChar w:fldCharType="separate"/>
            </w:r>
            <w:r w:rsidR="00D74AE8">
              <w:rPr>
                <w:noProof/>
                <w:webHidden/>
              </w:rPr>
              <w:t>24</w:t>
            </w:r>
            <w:r w:rsidR="00D74AE8" w:rsidRPr="008A5A31">
              <w:rPr>
                <w:noProof/>
                <w:webHidden/>
              </w:rPr>
              <w:fldChar w:fldCharType="end"/>
            </w:r>
          </w:hyperlink>
        </w:p>
        <w:p w:rsidR="00D74AE8" w:rsidRPr="008A5A31" w:rsidRDefault="00B86A61" w:rsidP="00D74AE8">
          <w:pPr>
            <w:pStyle w:val="TOC3"/>
            <w:spacing w:line="360" w:lineRule="auto"/>
            <w:rPr>
              <w:rFonts w:asciiTheme="minorHAnsi" w:eastAsiaTheme="minorEastAsia" w:hAnsiTheme="minorHAnsi"/>
              <w:noProof/>
              <w:sz w:val="22"/>
            </w:rPr>
          </w:pPr>
          <w:hyperlink w:anchor="_Toc168136862" w:history="1">
            <w:r w:rsidR="00D74AE8" w:rsidRPr="008A5A31">
              <w:rPr>
                <w:rStyle w:val="Hyperlink"/>
                <w:rFonts w:eastAsia="Times New Roman" w:cs="Times New Roman"/>
                <w:i/>
                <w:noProof/>
              </w:rPr>
              <w:t>Financial Leverage</w:t>
            </w:r>
            <w:r w:rsidR="00D74AE8" w:rsidRPr="008A5A31">
              <w:rPr>
                <w:noProof/>
                <w:webHidden/>
              </w:rPr>
              <w:tab/>
            </w:r>
            <w:r w:rsidR="00D74AE8" w:rsidRPr="008A5A31">
              <w:rPr>
                <w:noProof/>
                <w:webHidden/>
              </w:rPr>
              <w:fldChar w:fldCharType="begin"/>
            </w:r>
            <w:r w:rsidR="00D74AE8" w:rsidRPr="008A5A31">
              <w:rPr>
                <w:noProof/>
                <w:webHidden/>
              </w:rPr>
              <w:instrText xml:space="preserve"> PAGEREF _Toc168136862 \h </w:instrText>
            </w:r>
            <w:r w:rsidR="00D74AE8" w:rsidRPr="008A5A31">
              <w:rPr>
                <w:noProof/>
                <w:webHidden/>
              </w:rPr>
            </w:r>
            <w:r w:rsidR="00D74AE8" w:rsidRPr="008A5A31">
              <w:rPr>
                <w:noProof/>
                <w:webHidden/>
              </w:rPr>
              <w:fldChar w:fldCharType="separate"/>
            </w:r>
            <w:r w:rsidR="00D74AE8">
              <w:rPr>
                <w:noProof/>
                <w:webHidden/>
              </w:rPr>
              <w:t>26</w:t>
            </w:r>
            <w:r w:rsidR="00D74AE8" w:rsidRPr="008A5A31">
              <w:rPr>
                <w:noProof/>
                <w:webHidden/>
              </w:rPr>
              <w:fldChar w:fldCharType="end"/>
            </w:r>
          </w:hyperlink>
        </w:p>
        <w:p w:rsidR="00D74AE8" w:rsidRPr="008A5A31" w:rsidRDefault="00B86A61" w:rsidP="00D74AE8">
          <w:pPr>
            <w:pStyle w:val="TOC3"/>
            <w:spacing w:line="360" w:lineRule="auto"/>
            <w:rPr>
              <w:rFonts w:asciiTheme="minorHAnsi" w:eastAsiaTheme="minorEastAsia" w:hAnsiTheme="minorHAnsi"/>
              <w:noProof/>
              <w:sz w:val="22"/>
            </w:rPr>
          </w:pPr>
          <w:hyperlink w:anchor="_Toc168136863" w:history="1">
            <w:r w:rsidR="00D74AE8" w:rsidRPr="008A5A31">
              <w:rPr>
                <w:rStyle w:val="Hyperlink"/>
                <w:rFonts w:cs="Times New Roman"/>
                <w:i/>
                <w:noProof/>
              </w:rPr>
              <w:t>Firm Size</w:t>
            </w:r>
            <w:r w:rsidR="00D74AE8" w:rsidRPr="008A5A31">
              <w:rPr>
                <w:noProof/>
                <w:webHidden/>
              </w:rPr>
              <w:tab/>
            </w:r>
            <w:r w:rsidR="00D74AE8" w:rsidRPr="008A5A31">
              <w:rPr>
                <w:noProof/>
                <w:webHidden/>
              </w:rPr>
              <w:fldChar w:fldCharType="begin"/>
            </w:r>
            <w:r w:rsidR="00D74AE8" w:rsidRPr="008A5A31">
              <w:rPr>
                <w:noProof/>
                <w:webHidden/>
              </w:rPr>
              <w:instrText xml:space="preserve"> PAGEREF _Toc168136863 \h </w:instrText>
            </w:r>
            <w:r w:rsidR="00D74AE8" w:rsidRPr="008A5A31">
              <w:rPr>
                <w:noProof/>
                <w:webHidden/>
              </w:rPr>
            </w:r>
            <w:r w:rsidR="00D74AE8" w:rsidRPr="008A5A31">
              <w:rPr>
                <w:noProof/>
                <w:webHidden/>
              </w:rPr>
              <w:fldChar w:fldCharType="separate"/>
            </w:r>
            <w:r w:rsidR="00D74AE8">
              <w:rPr>
                <w:noProof/>
                <w:webHidden/>
              </w:rPr>
              <w:t>30</w:t>
            </w:r>
            <w:r w:rsidR="00D74AE8" w:rsidRPr="008A5A31">
              <w:rPr>
                <w:noProof/>
                <w:webHidden/>
              </w:rPr>
              <w:fldChar w:fldCharType="end"/>
            </w:r>
          </w:hyperlink>
        </w:p>
        <w:p w:rsidR="00D74AE8" w:rsidRPr="008A5A31" w:rsidRDefault="00B86A61" w:rsidP="00D74AE8">
          <w:pPr>
            <w:pStyle w:val="TOC3"/>
            <w:spacing w:line="360" w:lineRule="auto"/>
            <w:rPr>
              <w:rFonts w:asciiTheme="minorHAnsi" w:eastAsiaTheme="minorEastAsia" w:hAnsiTheme="minorHAnsi"/>
              <w:noProof/>
              <w:sz w:val="22"/>
            </w:rPr>
          </w:pPr>
          <w:hyperlink w:anchor="_Toc168136864" w:history="1">
            <w:r w:rsidR="00D74AE8" w:rsidRPr="008A5A31">
              <w:rPr>
                <w:rStyle w:val="Hyperlink"/>
                <w:rFonts w:cs="Times New Roman"/>
                <w:i/>
                <w:noProof/>
              </w:rPr>
              <w:t>Asymmetry Information</w:t>
            </w:r>
            <w:r w:rsidR="00D74AE8" w:rsidRPr="008A5A31">
              <w:rPr>
                <w:noProof/>
                <w:webHidden/>
              </w:rPr>
              <w:tab/>
            </w:r>
            <w:r w:rsidR="00D74AE8" w:rsidRPr="008A5A31">
              <w:rPr>
                <w:noProof/>
                <w:webHidden/>
              </w:rPr>
              <w:fldChar w:fldCharType="begin"/>
            </w:r>
            <w:r w:rsidR="00D74AE8" w:rsidRPr="008A5A31">
              <w:rPr>
                <w:noProof/>
                <w:webHidden/>
              </w:rPr>
              <w:instrText xml:space="preserve"> PAGEREF _Toc168136864 \h </w:instrText>
            </w:r>
            <w:r w:rsidR="00D74AE8" w:rsidRPr="008A5A31">
              <w:rPr>
                <w:noProof/>
                <w:webHidden/>
              </w:rPr>
            </w:r>
            <w:r w:rsidR="00D74AE8" w:rsidRPr="008A5A31">
              <w:rPr>
                <w:noProof/>
                <w:webHidden/>
              </w:rPr>
              <w:fldChar w:fldCharType="separate"/>
            </w:r>
            <w:r w:rsidR="00D74AE8">
              <w:rPr>
                <w:noProof/>
                <w:webHidden/>
              </w:rPr>
              <w:t>33</w:t>
            </w:r>
            <w:r w:rsidR="00D74AE8" w:rsidRPr="008A5A31">
              <w:rPr>
                <w:noProof/>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65" w:history="1">
            <w:r w:rsidR="00D74AE8" w:rsidRPr="008A5A31">
              <w:rPr>
                <w:rStyle w:val="Hyperlink"/>
                <w:b w:val="0"/>
              </w:rPr>
              <w:t>B.</w:t>
            </w:r>
            <w:r w:rsidR="00D74AE8" w:rsidRPr="008A5A31">
              <w:rPr>
                <w:rFonts w:asciiTheme="minorHAnsi" w:eastAsiaTheme="minorEastAsia" w:hAnsiTheme="minorHAnsi" w:cstheme="minorBidi"/>
                <w:b w:val="0"/>
                <w:sz w:val="22"/>
              </w:rPr>
              <w:tab/>
            </w:r>
            <w:r w:rsidR="00D74AE8" w:rsidRPr="008A5A31">
              <w:rPr>
                <w:rStyle w:val="Hyperlink"/>
                <w:b w:val="0"/>
              </w:rPr>
              <w:t>Penelitian Terdahulu</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_Toc168136865 \h </w:instrText>
            </w:r>
            <w:r w:rsidR="00D74AE8" w:rsidRPr="008A5A31">
              <w:rPr>
                <w:b w:val="0"/>
                <w:webHidden/>
              </w:rPr>
            </w:r>
            <w:r w:rsidR="00D74AE8" w:rsidRPr="008A5A31">
              <w:rPr>
                <w:b w:val="0"/>
                <w:webHidden/>
              </w:rPr>
              <w:fldChar w:fldCharType="separate"/>
            </w:r>
            <w:r w:rsidR="00D74AE8">
              <w:rPr>
                <w:b w:val="0"/>
                <w:webHidden/>
              </w:rPr>
              <w:t>37</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66" w:history="1">
            <w:r w:rsidR="00D74AE8" w:rsidRPr="008A5A31">
              <w:rPr>
                <w:rStyle w:val="Hyperlink"/>
                <w:b w:val="0"/>
              </w:rPr>
              <w:t>C.</w:t>
            </w:r>
            <w:r w:rsidR="00D74AE8" w:rsidRPr="008A5A31">
              <w:rPr>
                <w:rFonts w:asciiTheme="minorHAnsi" w:eastAsiaTheme="minorEastAsia" w:hAnsiTheme="minorHAnsi" w:cstheme="minorBidi"/>
                <w:b w:val="0"/>
                <w:sz w:val="22"/>
              </w:rPr>
              <w:tab/>
            </w:r>
            <w:r w:rsidR="00D74AE8" w:rsidRPr="008A5A31">
              <w:rPr>
                <w:rStyle w:val="Hyperlink"/>
                <w:b w:val="0"/>
              </w:rPr>
              <w:t>Kerangka Pemikiran Konseptual</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_Toc168136866 \h </w:instrText>
            </w:r>
            <w:r w:rsidR="00D74AE8" w:rsidRPr="008A5A31">
              <w:rPr>
                <w:b w:val="0"/>
                <w:webHidden/>
              </w:rPr>
            </w:r>
            <w:r w:rsidR="00D74AE8" w:rsidRPr="008A5A31">
              <w:rPr>
                <w:b w:val="0"/>
                <w:webHidden/>
              </w:rPr>
              <w:fldChar w:fldCharType="separate"/>
            </w:r>
            <w:r w:rsidR="00D74AE8">
              <w:rPr>
                <w:b w:val="0"/>
                <w:webHidden/>
              </w:rPr>
              <w:t>41</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67" w:history="1">
            <w:r w:rsidR="00D74AE8" w:rsidRPr="008A5A31">
              <w:rPr>
                <w:rStyle w:val="Hyperlink"/>
                <w:b w:val="0"/>
              </w:rPr>
              <w:t>D.</w:t>
            </w:r>
            <w:r w:rsidR="00D74AE8" w:rsidRPr="008A5A31">
              <w:rPr>
                <w:rFonts w:asciiTheme="minorHAnsi" w:eastAsiaTheme="minorEastAsia" w:hAnsiTheme="minorHAnsi" w:cstheme="minorBidi"/>
                <w:b w:val="0"/>
                <w:sz w:val="22"/>
              </w:rPr>
              <w:tab/>
            </w:r>
            <w:r w:rsidR="00D74AE8" w:rsidRPr="008A5A31">
              <w:rPr>
                <w:rStyle w:val="Hyperlink"/>
                <w:b w:val="0"/>
              </w:rPr>
              <w:t>Hipotesis</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_Toc168136867 \h </w:instrText>
            </w:r>
            <w:r w:rsidR="00D74AE8" w:rsidRPr="008A5A31">
              <w:rPr>
                <w:b w:val="0"/>
                <w:webHidden/>
              </w:rPr>
            </w:r>
            <w:r w:rsidR="00D74AE8" w:rsidRPr="008A5A31">
              <w:rPr>
                <w:b w:val="0"/>
                <w:webHidden/>
              </w:rPr>
              <w:fldChar w:fldCharType="separate"/>
            </w:r>
            <w:r w:rsidR="00D74AE8">
              <w:rPr>
                <w:b w:val="0"/>
                <w:webHidden/>
              </w:rPr>
              <w:t>44</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68" w:history="1">
            <w:r w:rsidR="00D74AE8" w:rsidRPr="008A5A31">
              <w:rPr>
                <w:rStyle w:val="Hyperlink"/>
                <w:b w:val="0"/>
              </w:rPr>
              <w:t>BAB III METODE PENELITIAN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_Toc168136868 \h </w:instrText>
            </w:r>
            <w:r w:rsidR="00D74AE8" w:rsidRPr="008A5A31">
              <w:rPr>
                <w:b w:val="0"/>
                <w:webHidden/>
              </w:rPr>
            </w:r>
            <w:r w:rsidR="00D74AE8" w:rsidRPr="008A5A31">
              <w:rPr>
                <w:b w:val="0"/>
                <w:webHidden/>
              </w:rPr>
              <w:fldChar w:fldCharType="separate"/>
            </w:r>
            <w:r w:rsidR="00D74AE8">
              <w:rPr>
                <w:b w:val="0"/>
                <w:webHidden/>
              </w:rPr>
              <w:t>46</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69" w:history="1">
            <w:r w:rsidR="00D74AE8" w:rsidRPr="008A5A31">
              <w:rPr>
                <w:rStyle w:val="Hyperlink"/>
                <w:b w:val="0"/>
              </w:rPr>
              <w:t>A.</w:t>
            </w:r>
            <w:r w:rsidR="00D74AE8" w:rsidRPr="008A5A31">
              <w:rPr>
                <w:rFonts w:asciiTheme="minorHAnsi" w:eastAsiaTheme="minorEastAsia" w:hAnsiTheme="minorHAnsi" w:cstheme="minorBidi"/>
                <w:b w:val="0"/>
                <w:sz w:val="22"/>
              </w:rPr>
              <w:tab/>
            </w:r>
            <w:r w:rsidR="00D74AE8" w:rsidRPr="008A5A31">
              <w:rPr>
                <w:rStyle w:val="Hyperlink"/>
                <w:b w:val="0"/>
              </w:rPr>
              <w:t>Jenis Penelitian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_Toc168136869 \h </w:instrText>
            </w:r>
            <w:r w:rsidR="00D74AE8" w:rsidRPr="008A5A31">
              <w:rPr>
                <w:b w:val="0"/>
                <w:webHidden/>
              </w:rPr>
            </w:r>
            <w:r w:rsidR="00D74AE8" w:rsidRPr="008A5A31">
              <w:rPr>
                <w:b w:val="0"/>
                <w:webHidden/>
              </w:rPr>
              <w:fldChar w:fldCharType="separate"/>
            </w:r>
            <w:r w:rsidR="00D74AE8">
              <w:rPr>
                <w:b w:val="0"/>
                <w:webHidden/>
              </w:rPr>
              <w:t>46</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b w:val="0"/>
              <w:sz w:val="22"/>
            </w:rPr>
          </w:pPr>
          <w:hyperlink w:anchor="_Toc168136870" w:history="1">
            <w:r w:rsidR="00D74AE8" w:rsidRPr="008A5A31">
              <w:rPr>
                <w:rStyle w:val="Hyperlink"/>
                <w:b w:val="0"/>
              </w:rPr>
              <w:t>B.</w:t>
            </w:r>
            <w:r w:rsidR="00D74AE8" w:rsidRPr="008A5A31">
              <w:rPr>
                <w:rFonts w:asciiTheme="minorHAnsi" w:eastAsiaTheme="minorEastAsia" w:hAnsiTheme="minorHAnsi" w:cstheme="minorBidi"/>
                <w:b w:val="0"/>
                <w:sz w:val="22"/>
              </w:rPr>
              <w:tab/>
            </w:r>
            <w:r w:rsidR="00D74AE8" w:rsidRPr="008A5A31">
              <w:rPr>
                <w:rStyle w:val="Hyperlink"/>
                <w:b w:val="0"/>
              </w:rPr>
              <w:t>Populasi dan Sampel</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_Toc168136870 \h </w:instrText>
            </w:r>
            <w:r w:rsidR="00D74AE8" w:rsidRPr="008A5A31">
              <w:rPr>
                <w:b w:val="0"/>
                <w:webHidden/>
              </w:rPr>
            </w:r>
            <w:r w:rsidR="00D74AE8" w:rsidRPr="008A5A31">
              <w:rPr>
                <w:b w:val="0"/>
                <w:webHidden/>
              </w:rPr>
              <w:fldChar w:fldCharType="separate"/>
            </w:r>
            <w:r w:rsidR="00D74AE8">
              <w:rPr>
                <w:b w:val="0"/>
                <w:webHidden/>
              </w:rPr>
              <w:t>46</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73" w:history="1">
            <w:r w:rsidR="00D74AE8" w:rsidRPr="008A5A31">
              <w:rPr>
                <w:rStyle w:val="Hyperlink"/>
                <w:b w:val="0"/>
              </w:rPr>
              <w:t>C.</w:t>
            </w:r>
            <w:r w:rsidR="00D74AE8" w:rsidRPr="008A5A31">
              <w:rPr>
                <w:rFonts w:asciiTheme="minorHAnsi" w:eastAsiaTheme="minorEastAsia" w:hAnsiTheme="minorHAnsi" w:cstheme="minorBidi"/>
                <w:b w:val="0"/>
                <w:sz w:val="22"/>
              </w:rPr>
              <w:tab/>
            </w:r>
            <w:r w:rsidR="00D74AE8" w:rsidRPr="008A5A31">
              <w:rPr>
                <w:rStyle w:val="Hyperlink"/>
                <w:b w:val="0"/>
              </w:rPr>
              <w:t>Definisi Konseptual dan Operasional Variabel Penelitian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_Toc168136873 \h </w:instrText>
            </w:r>
            <w:r w:rsidR="00D74AE8" w:rsidRPr="008A5A31">
              <w:rPr>
                <w:b w:val="0"/>
                <w:webHidden/>
              </w:rPr>
            </w:r>
            <w:r w:rsidR="00D74AE8" w:rsidRPr="008A5A31">
              <w:rPr>
                <w:b w:val="0"/>
                <w:webHidden/>
              </w:rPr>
              <w:fldChar w:fldCharType="separate"/>
            </w:r>
            <w:r w:rsidR="00D74AE8">
              <w:rPr>
                <w:b w:val="0"/>
                <w:webHidden/>
              </w:rPr>
              <w:t>52</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76" w:history="1">
            <w:r w:rsidR="00D74AE8" w:rsidRPr="008A5A31">
              <w:rPr>
                <w:rStyle w:val="Hyperlink"/>
                <w:b w:val="0"/>
              </w:rPr>
              <w:t>D.</w:t>
            </w:r>
            <w:r w:rsidR="00D74AE8" w:rsidRPr="008A5A31">
              <w:rPr>
                <w:rFonts w:asciiTheme="minorHAnsi" w:eastAsiaTheme="minorEastAsia" w:hAnsiTheme="minorHAnsi" w:cstheme="minorBidi"/>
                <w:b w:val="0"/>
                <w:sz w:val="22"/>
              </w:rPr>
              <w:tab/>
            </w:r>
            <w:r w:rsidR="00D74AE8" w:rsidRPr="008A5A31">
              <w:rPr>
                <w:rStyle w:val="Hyperlink"/>
                <w:b w:val="0"/>
              </w:rPr>
              <w:t>Metode Pengumpulan Data</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_Toc168136876 \h </w:instrText>
            </w:r>
            <w:r w:rsidR="00D74AE8" w:rsidRPr="008A5A31">
              <w:rPr>
                <w:b w:val="0"/>
                <w:webHidden/>
              </w:rPr>
            </w:r>
            <w:r w:rsidR="00D74AE8" w:rsidRPr="008A5A31">
              <w:rPr>
                <w:b w:val="0"/>
                <w:webHidden/>
              </w:rPr>
              <w:fldChar w:fldCharType="separate"/>
            </w:r>
            <w:r w:rsidR="00D74AE8">
              <w:rPr>
                <w:b w:val="0"/>
                <w:webHidden/>
              </w:rPr>
              <w:t>56</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77" w:history="1">
            <w:r w:rsidR="00D74AE8" w:rsidRPr="008A5A31">
              <w:rPr>
                <w:rStyle w:val="Hyperlink"/>
                <w:b w:val="0"/>
              </w:rPr>
              <w:t>E.</w:t>
            </w:r>
            <w:r w:rsidR="00D74AE8" w:rsidRPr="008A5A31">
              <w:rPr>
                <w:rFonts w:asciiTheme="minorHAnsi" w:eastAsiaTheme="minorEastAsia" w:hAnsiTheme="minorHAnsi" w:cstheme="minorBidi"/>
                <w:b w:val="0"/>
                <w:sz w:val="22"/>
              </w:rPr>
              <w:tab/>
            </w:r>
            <w:r w:rsidR="00D74AE8" w:rsidRPr="008A5A31">
              <w:rPr>
                <w:rStyle w:val="Hyperlink"/>
                <w:b w:val="0"/>
              </w:rPr>
              <w:t>Teknik Analisis Data</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_Toc168136877 \h </w:instrText>
            </w:r>
            <w:r w:rsidR="00D74AE8" w:rsidRPr="008A5A31">
              <w:rPr>
                <w:b w:val="0"/>
                <w:webHidden/>
              </w:rPr>
            </w:r>
            <w:r w:rsidR="00D74AE8" w:rsidRPr="008A5A31">
              <w:rPr>
                <w:b w:val="0"/>
                <w:webHidden/>
              </w:rPr>
              <w:fldChar w:fldCharType="separate"/>
            </w:r>
            <w:r w:rsidR="00D74AE8">
              <w:rPr>
                <w:b w:val="0"/>
                <w:webHidden/>
              </w:rPr>
              <w:t>56</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883" w:history="1">
            <w:r w:rsidR="00D74AE8" w:rsidRPr="008A5A31">
              <w:rPr>
                <w:rStyle w:val="Hyperlink"/>
                <w:b w:val="0"/>
              </w:rPr>
              <w:t>BAB IV HASIL DAN PEMBAHASAN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_Toc168136883 \h </w:instrText>
            </w:r>
            <w:r w:rsidR="00D74AE8" w:rsidRPr="008A5A31">
              <w:rPr>
                <w:b w:val="0"/>
                <w:webHidden/>
              </w:rPr>
            </w:r>
            <w:r w:rsidR="00D74AE8" w:rsidRPr="008A5A31">
              <w:rPr>
                <w:b w:val="0"/>
                <w:webHidden/>
              </w:rPr>
              <w:fldChar w:fldCharType="separate"/>
            </w:r>
            <w:r w:rsidR="00D74AE8">
              <w:rPr>
                <w:b w:val="0"/>
                <w:webHidden/>
              </w:rPr>
              <w:t>66</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84" w:history="1">
            <w:r w:rsidR="00D74AE8" w:rsidRPr="008A5A31">
              <w:rPr>
                <w:rStyle w:val="Hyperlink"/>
                <w:b w:val="0"/>
              </w:rPr>
              <w:t>A.</w:t>
            </w:r>
            <w:r w:rsidR="00D74AE8" w:rsidRPr="008A5A31">
              <w:rPr>
                <w:rFonts w:asciiTheme="minorHAnsi" w:eastAsiaTheme="minorEastAsia" w:hAnsiTheme="minorHAnsi" w:cstheme="minorBidi"/>
                <w:b w:val="0"/>
                <w:sz w:val="22"/>
              </w:rPr>
              <w:tab/>
            </w:r>
            <w:r w:rsidR="00D74AE8" w:rsidRPr="008A5A31">
              <w:rPr>
                <w:rStyle w:val="Hyperlink"/>
                <w:b w:val="0"/>
              </w:rPr>
              <w:t>Gambaran Umum</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_Toc168136884 \h </w:instrText>
            </w:r>
            <w:r w:rsidR="00D74AE8" w:rsidRPr="008A5A31">
              <w:rPr>
                <w:b w:val="0"/>
                <w:webHidden/>
              </w:rPr>
            </w:r>
            <w:r w:rsidR="00D74AE8" w:rsidRPr="008A5A31">
              <w:rPr>
                <w:b w:val="0"/>
                <w:webHidden/>
              </w:rPr>
              <w:fldChar w:fldCharType="separate"/>
            </w:r>
            <w:r w:rsidR="00D74AE8">
              <w:rPr>
                <w:b w:val="0"/>
                <w:webHidden/>
              </w:rPr>
              <w:t>66</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88" w:history="1">
            <w:r w:rsidR="00D74AE8" w:rsidRPr="008A5A31">
              <w:rPr>
                <w:rStyle w:val="Hyperlink"/>
                <w:b w:val="0"/>
              </w:rPr>
              <w:t>B.</w:t>
            </w:r>
            <w:r w:rsidR="00D74AE8" w:rsidRPr="008A5A31">
              <w:rPr>
                <w:rFonts w:asciiTheme="minorHAnsi" w:eastAsiaTheme="minorEastAsia" w:hAnsiTheme="minorHAnsi" w:cstheme="minorBidi"/>
                <w:b w:val="0"/>
                <w:sz w:val="22"/>
              </w:rPr>
              <w:tab/>
            </w:r>
            <w:r w:rsidR="00D74AE8" w:rsidRPr="008A5A31">
              <w:rPr>
                <w:rStyle w:val="Hyperlink"/>
                <w:b w:val="0"/>
              </w:rPr>
              <w:t>Hasil Penelitian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_Toc168136888 \h </w:instrText>
            </w:r>
            <w:r w:rsidR="00D74AE8" w:rsidRPr="008A5A31">
              <w:rPr>
                <w:b w:val="0"/>
                <w:webHidden/>
              </w:rPr>
            </w:r>
            <w:r w:rsidR="00D74AE8" w:rsidRPr="008A5A31">
              <w:rPr>
                <w:b w:val="0"/>
                <w:webHidden/>
              </w:rPr>
              <w:fldChar w:fldCharType="separate"/>
            </w:r>
            <w:r w:rsidR="00D74AE8">
              <w:rPr>
                <w:b w:val="0"/>
                <w:webHidden/>
              </w:rPr>
              <w:t>106</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894" w:history="1">
            <w:r w:rsidR="00D74AE8" w:rsidRPr="008A5A31">
              <w:rPr>
                <w:rStyle w:val="Hyperlink"/>
                <w:rFonts w:eastAsia="Times New Roman"/>
                <w:b w:val="0"/>
              </w:rPr>
              <w:t>C.</w:t>
            </w:r>
            <w:r w:rsidR="00D74AE8" w:rsidRPr="008A5A31">
              <w:rPr>
                <w:rFonts w:asciiTheme="minorHAnsi" w:eastAsiaTheme="minorEastAsia" w:hAnsiTheme="minorHAnsi" w:cstheme="minorBidi"/>
                <w:b w:val="0"/>
                <w:sz w:val="22"/>
              </w:rPr>
              <w:tab/>
            </w:r>
            <w:r w:rsidR="00D74AE8" w:rsidRPr="008A5A31">
              <w:rPr>
                <w:rStyle w:val="Hyperlink"/>
                <w:rFonts w:eastAsia="Times New Roman"/>
                <w:b w:val="0"/>
              </w:rPr>
              <w:t>Pembahasan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_Toc168136894 \h </w:instrText>
            </w:r>
            <w:r w:rsidR="00D74AE8" w:rsidRPr="008A5A31">
              <w:rPr>
                <w:b w:val="0"/>
                <w:webHidden/>
              </w:rPr>
            </w:r>
            <w:r w:rsidR="00D74AE8" w:rsidRPr="008A5A31">
              <w:rPr>
                <w:b w:val="0"/>
                <w:webHidden/>
              </w:rPr>
              <w:fldChar w:fldCharType="separate"/>
            </w:r>
            <w:r w:rsidR="00D74AE8">
              <w:rPr>
                <w:b w:val="0"/>
                <w:webHidden/>
              </w:rPr>
              <w:t>127</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900" w:history="1">
            <w:r w:rsidR="00D74AE8" w:rsidRPr="008A5A31">
              <w:rPr>
                <w:rStyle w:val="Hyperlink"/>
                <w:b w:val="0"/>
              </w:rPr>
              <w:t>BAB V KESIMPULAN DAN SARAN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_Toc168136900 \h </w:instrText>
            </w:r>
            <w:r w:rsidR="00D74AE8" w:rsidRPr="008A5A31">
              <w:rPr>
                <w:b w:val="0"/>
                <w:webHidden/>
              </w:rPr>
            </w:r>
            <w:r w:rsidR="00D74AE8" w:rsidRPr="008A5A31">
              <w:rPr>
                <w:b w:val="0"/>
                <w:webHidden/>
              </w:rPr>
              <w:fldChar w:fldCharType="separate"/>
            </w:r>
            <w:r w:rsidR="00D74AE8">
              <w:rPr>
                <w:b w:val="0"/>
                <w:webHidden/>
              </w:rPr>
              <w:t>138</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901" w:history="1">
            <w:r w:rsidR="00D74AE8" w:rsidRPr="008A5A31">
              <w:rPr>
                <w:rStyle w:val="Hyperlink"/>
                <w:b w:val="0"/>
              </w:rPr>
              <w:t>A.</w:t>
            </w:r>
            <w:r w:rsidR="00D74AE8" w:rsidRPr="008A5A31">
              <w:rPr>
                <w:rFonts w:asciiTheme="minorHAnsi" w:eastAsiaTheme="minorEastAsia" w:hAnsiTheme="minorHAnsi" w:cstheme="minorBidi"/>
                <w:b w:val="0"/>
                <w:sz w:val="22"/>
              </w:rPr>
              <w:tab/>
            </w:r>
            <w:r w:rsidR="00D74AE8" w:rsidRPr="008A5A31">
              <w:rPr>
                <w:rStyle w:val="Hyperlink"/>
                <w:b w:val="0"/>
              </w:rPr>
              <w:t>Kesimpulan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_Toc168136901 \h </w:instrText>
            </w:r>
            <w:r w:rsidR="00D74AE8" w:rsidRPr="008A5A31">
              <w:rPr>
                <w:b w:val="0"/>
                <w:webHidden/>
              </w:rPr>
            </w:r>
            <w:r w:rsidR="00D74AE8" w:rsidRPr="008A5A31">
              <w:rPr>
                <w:b w:val="0"/>
                <w:webHidden/>
              </w:rPr>
              <w:fldChar w:fldCharType="separate"/>
            </w:r>
            <w:r w:rsidR="00D74AE8">
              <w:rPr>
                <w:b w:val="0"/>
                <w:webHidden/>
              </w:rPr>
              <w:t>138</w:t>
            </w:r>
            <w:r w:rsidR="00D74AE8" w:rsidRPr="008A5A31">
              <w:rPr>
                <w:b w:val="0"/>
                <w:webHidden/>
              </w:rPr>
              <w:fldChar w:fldCharType="end"/>
            </w:r>
          </w:hyperlink>
        </w:p>
        <w:p w:rsidR="00D74AE8" w:rsidRPr="008A5A31" w:rsidRDefault="00B86A61" w:rsidP="00D74AE8">
          <w:pPr>
            <w:pStyle w:val="TOC2"/>
            <w:spacing w:line="360" w:lineRule="auto"/>
            <w:rPr>
              <w:rFonts w:asciiTheme="minorHAnsi" w:eastAsiaTheme="minorEastAsia" w:hAnsiTheme="minorHAnsi" w:cstheme="minorBidi"/>
              <w:b w:val="0"/>
              <w:sz w:val="22"/>
            </w:rPr>
          </w:pPr>
          <w:hyperlink w:anchor="_Toc168136902" w:history="1">
            <w:r w:rsidR="00D74AE8" w:rsidRPr="008A5A31">
              <w:rPr>
                <w:rStyle w:val="Hyperlink"/>
                <w:b w:val="0"/>
              </w:rPr>
              <w:t>B.</w:t>
            </w:r>
            <w:r w:rsidR="00D74AE8" w:rsidRPr="008A5A31">
              <w:rPr>
                <w:rFonts w:asciiTheme="minorHAnsi" w:eastAsiaTheme="minorEastAsia" w:hAnsiTheme="minorHAnsi" w:cstheme="minorBidi"/>
                <w:b w:val="0"/>
                <w:sz w:val="22"/>
              </w:rPr>
              <w:tab/>
            </w:r>
            <w:r w:rsidR="00D74AE8" w:rsidRPr="008A5A31">
              <w:rPr>
                <w:rStyle w:val="Hyperlink"/>
                <w:b w:val="0"/>
              </w:rPr>
              <w:t>Saran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_Toc168136902 \h </w:instrText>
            </w:r>
            <w:r w:rsidR="00D74AE8" w:rsidRPr="008A5A31">
              <w:rPr>
                <w:b w:val="0"/>
                <w:webHidden/>
              </w:rPr>
            </w:r>
            <w:r w:rsidR="00D74AE8" w:rsidRPr="008A5A31">
              <w:rPr>
                <w:b w:val="0"/>
                <w:webHidden/>
              </w:rPr>
              <w:fldChar w:fldCharType="separate"/>
            </w:r>
            <w:r w:rsidR="00D74AE8">
              <w:rPr>
                <w:b w:val="0"/>
                <w:webHidden/>
              </w:rPr>
              <w:t>139</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903" w:history="1">
            <w:r w:rsidR="00D74AE8" w:rsidRPr="008A5A31">
              <w:rPr>
                <w:rStyle w:val="Hyperlink"/>
                <w:b w:val="0"/>
              </w:rPr>
              <w:t>DAFTAR PUSTAKA</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_Toc168136903 \h </w:instrText>
            </w:r>
            <w:r w:rsidR="00D74AE8" w:rsidRPr="008A5A31">
              <w:rPr>
                <w:b w:val="0"/>
                <w:webHidden/>
              </w:rPr>
            </w:r>
            <w:r w:rsidR="00D74AE8" w:rsidRPr="008A5A31">
              <w:rPr>
                <w:b w:val="0"/>
                <w:webHidden/>
              </w:rPr>
              <w:fldChar w:fldCharType="separate"/>
            </w:r>
            <w:r w:rsidR="00D74AE8">
              <w:rPr>
                <w:b w:val="0"/>
                <w:webHidden/>
              </w:rPr>
              <w:t>141</w:t>
            </w:r>
            <w:r w:rsidR="00D74AE8" w:rsidRPr="008A5A31">
              <w:rPr>
                <w:b w:val="0"/>
                <w:webHidden/>
              </w:rPr>
              <w:fldChar w:fldCharType="end"/>
            </w:r>
          </w:hyperlink>
        </w:p>
        <w:p w:rsidR="00D74AE8" w:rsidRPr="008A5A31" w:rsidRDefault="00B86A61" w:rsidP="00D74AE8">
          <w:pPr>
            <w:pStyle w:val="TOC1"/>
            <w:rPr>
              <w:rFonts w:asciiTheme="minorHAnsi" w:eastAsiaTheme="minorEastAsia" w:hAnsiTheme="minorHAnsi" w:cstheme="minorBidi"/>
              <w:b w:val="0"/>
              <w:sz w:val="22"/>
              <w:szCs w:val="22"/>
            </w:rPr>
          </w:pPr>
          <w:hyperlink w:anchor="_Toc168136904" w:history="1">
            <w:r w:rsidR="00D74AE8" w:rsidRPr="008A5A31">
              <w:rPr>
                <w:rStyle w:val="Hyperlink"/>
                <w:b w:val="0"/>
              </w:rPr>
              <w:t>LAMPIRAN</w:t>
            </w:r>
            <w:r w:rsidR="00D74AE8" w:rsidRPr="008A5A31">
              <w:rPr>
                <w:b w:val="0"/>
                <w:webHidden/>
              </w:rPr>
              <w:tab/>
            </w:r>
            <w:r w:rsidR="00D74AE8" w:rsidRPr="008A5A31">
              <w:rPr>
                <w:b w:val="0"/>
                <w:webHidden/>
              </w:rPr>
              <w:fldChar w:fldCharType="begin"/>
            </w:r>
            <w:r w:rsidR="00D74AE8" w:rsidRPr="008A5A31">
              <w:rPr>
                <w:b w:val="0"/>
                <w:webHidden/>
              </w:rPr>
              <w:instrText xml:space="preserve"> PAGEREF _Toc168136904 \h </w:instrText>
            </w:r>
            <w:r w:rsidR="00D74AE8" w:rsidRPr="008A5A31">
              <w:rPr>
                <w:b w:val="0"/>
                <w:webHidden/>
              </w:rPr>
            </w:r>
            <w:r w:rsidR="00D74AE8" w:rsidRPr="008A5A31">
              <w:rPr>
                <w:b w:val="0"/>
                <w:webHidden/>
              </w:rPr>
              <w:fldChar w:fldCharType="separate"/>
            </w:r>
            <w:r w:rsidR="00D74AE8">
              <w:rPr>
                <w:b w:val="0"/>
                <w:webHidden/>
              </w:rPr>
              <w:t>148</w:t>
            </w:r>
            <w:r w:rsidR="00D74AE8" w:rsidRPr="008A5A31">
              <w:rPr>
                <w:b w:val="0"/>
                <w:webHidden/>
              </w:rPr>
              <w:fldChar w:fldCharType="end"/>
            </w:r>
          </w:hyperlink>
        </w:p>
        <w:p w:rsidR="00D74AE8" w:rsidRPr="008A5A31" w:rsidRDefault="00D74AE8" w:rsidP="00D74AE8">
          <w:pPr>
            <w:spacing w:line="360" w:lineRule="auto"/>
            <w:rPr>
              <w:rFonts w:ascii="Times New Roman" w:hAnsi="Times New Roman" w:cs="Times New Roman"/>
              <w:sz w:val="24"/>
              <w:szCs w:val="24"/>
            </w:rPr>
          </w:pPr>
          <w:r w:rsidRPr="00626F45">
            <w:rPr>
              <w:rFonts w:ascii="Times New Roman" w:hAnsi="Times New Roman" w:cs="Times New Roman"/>
              <w:noProof/>
              <w:sz w:val="24"/>
              <w:szCs w:val="24"/>
            </w:rPr>
            <w:fldChar w:fldCharType="end"/>
          </w:r>
        </w:p>
      </w:sdtContent>
    </w:sdt>
    <w:p w:rsidR="00D74AE8" w:rsidRDefault="00D74AE8" w:rsidP="00D74AE8">
      <w:bookmarkStart w:id="8" w:name="_Toc168136846"/>
    </w:p>
    <w:p w:rsidR="00D74AE8" w:rsidRDefault="00D74AE8" w:rsidP="00D74AE8"/>
    <w:p w:rsidR="00D74AE8" w:rsidRPr="009019FD" w:rsidRDefault="00D74AE8" w:rsidP="00D74AE8">
      <w:pPr>
        <w:pStyle w:val="Heading1"/>
        <w:spacing w:line="480" w:lineRule="auto"/>
        <w:jc w:val="center"/>
        <w:rPr>
          <w:rFonts w:ascii="Times New Roman" w:hAnsi="Times New Roman" w:cs="Times New Roman"/>
          <w:b/>
          <w:color w:val="000000" w:themeColor="text1"/>
          <w:sz w:val="24"/>
        </w:rPr>
      </w:pPr>
      <w:r w:rsidRPr="009019FD">
        <w:rPr>
          <w:rFonts w:ascii="Times New Roman" w:hAnsi="Times New Roman" w:cs="Times New Roman"/>
          <w:b/>
          <w:color w:val="000000" w:themeColor="text1"/>
          <w:sz w:val="24"/>
        </w:rPr>
        <w:lastRenderedPageBreak/>
        <w:t>DAFTAR TABEL</w:t>
      </w:r>
      <w:bookmarkEnd w:id="8"/>
    </w:p>
    <w:tbl>
      <w:tblPr>
        <w:tblStyle w:val="TableGrid"/>
        <w:tblW w:w="864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679"/>
      </w:tblGrid>
      <w:tr w:rsidR="00D74AE8" w:rsidTr="00D74AE8">
        <w:tc>
          <w:tcPr>
            <w:tcW w:w="3964" w:type="dxa"/>
          </w:tcPr>
          <w:p w:rsidR="00D74AE8" w:rsidRDefault="00D74AE8" w:rsidP="00D74AE8">
            <w:pPr>
              <w:pStyle w:val="TableofFigures"/>
              <w:tabs>
                <w:tab w:val="right" w:leader="dot" w:pos="7923"/>
              </w:tabs>
              <w:spacing w:after="240"/>
              <w:rPr>
                <w:rFonts w:cs="Times New Roman"/>
                <w:b/>
                <w:szCs w:val="24"/>
              </w:rPr>
            </w:pPr>
            <w:r>
              <w:rPr>
                <w:rFonts w:cs="Times New Roman"/>
                <w:b/>
                <w:szCs w:val="24"/>
              </w:rPr>
              <w:t>Tabel</w:t>
            </w:r>
          </w:p>
        </w:tc>
        <w:tc>
          <w:tcPr>
            <w:tcW w:w="4679" w:type="dxa"/>
          </w:tcPr>
          <w:p w:rsidR="00D74AE8" w:rsidRDefault="00D74AE8" w:rsidP="00D74AE8">
            <w:pPr>
              <w:pStyle w:val="TableofFigures"/>
              <w:tabs>
                <w:tab w:val="right" w:leader="dot" w:pos="7923"/>
              </w:tabs>
              <w:spacing w:after="240"/>
              <w:jc w:val="right"/>
              <w:rPr>
                <w:rFonts w:cs="Times New Roman"/>
                <w:b/>
                <w:szCs w:val="24"/>
              </w:rPr>
            </w:pPr>
            <w:r>
              <w:rPr>
                <w:rFonts w:cs="Times New Roman"/>
                <w:b/>
                <w:szCs w:val="24"/>
              </w:rPr>
              <w:t>Halaman</w:t>
            </w:r>
          </w:p>
        </w:tc>
      </w:tr>
    </w:tbl>
    <w:p w:rsidR="00D74AE8" w:rsidRDefault="00D74AE8"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r w:rsidRPr="00620E84">
        <w:rPr>
          <w:rFonts w:cs="Times New Roman"/>
          <w:b/>
          <w:szCs w:val="24"/>
        </w:rPr>
        <w:fldChar w:fldCharType="begin"/>
      </w:r>
      <w:r w:rsidRPr="00620E84">
        <w:rPr>
          <w:rFonts w:cs="Times New Roman"/>
          <w:b/>
          <w:szCs w:val="24"/>
        </w:rPr>
        <w:instrText xml:space="preserve"> TOC \h \z \c "Tabel" </w:instrText>
      </w:r>
      <w:r w:rsidRPr="00620E84">
        <w:rPr>
          <w:rFonts w:cs="Times New Roman"/>
          <w:b/>
          <w:szCs w:val="24"/>
        </w:rPr>
        <w:fldChar w:fldCharType="separate"/>
      </w:r>
      <w:hyperlink w:anchor="_Toc169551443" w:history="1">
        <w:r>
          <w:rPr>
            <w:rStyle w:val="Hyperlink"/>
            <w:rFonts w:cs="Times New Roman"/>
            <w:noProof/>
          </w:rPr>
          <w:t>Penelitian Terdahulu</w:t>
        </w:r>
        <w:r>
          <w:rPr>
            <w:noProof/>
            <w:webHidden/>
          </w:rPr>
          <w:tab/>
        </w:r>
        <w:r>
          <w:rPr>
            <w:noProof/>
            <w:webHidden/>
          </w:rPr>
          <w:fldChar w:fldCharType="begin"/>
        </w:r>
        <w:r>
          <w:rPr>
            <w:noProof/>
            <w:webHidden/>
          </w:rPr>
          <w:instrText xml:space="preserve"> PAGEREF _Toc169551443 \h </w:instrText>
        </w:r>
        <w:r>
          <w:rPr>
            <w:noProof/>
            <w:webHidden/>
          </w:rPr>
        </w:r>
        <w:r>
          <w:rPr>
            <w:noProof/>
            <w:webHidden/>
          </w:rPr>
          <w:fldChar w:fldCharType="separate"/>
        </w:r>
        <w:r>
          <w:rPr>
            <w:noProof/>
            <w:webHidden/>
          </w:rPr>
          <w:t>37</w:t>
        </w:r>
        <w:r>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44" w:history="1">
        <w:r w:rsidR="00D74AE8">
          <w:rPr>
            <w:rStyle w:val="Hyperlink"/>
            <w:rFonts w:cs="Times New Roman"/>
            <w:noProof/>
          </w:rPr>
          <w:t xml:space="preserve">Daftar Perusahaan Sektor </w:t>
        </w:r>
        <w:r w:rsidR="00D74AE8" w:rsidRPr="000325ED">
          <w:rPr>
            <w:rStyle w:val="Hyperlink"/>
            <w:rFonts w:cs="Times New Roman"/>
            <w:i/>
            <w:noProof/>
          </w:rPr>
          <w:t>Basic Materials</w:t>
        </w:r>
        <w:r w:rsidR="00D74AE8">
          <w:rPr>
            <w:noProof/>
            <w:webHidden/>
          </w:rPr>
          <w:tab/>
        </w:r>
        <w:r w:rsidR="00D74AE8">
          <w:rPr>
            <w:noProof/>
            <w:webHidden/>
          </w:rPr>
          <w:fldChar w:fldCharType="begin"/>
        </w:r>
        <w:r w:rsidR="00D74AE8">
          <w:rPr>
            <w:noProof/>
            <w:webHidden/>
          </w:rPr>
          <w:instrText xml:space="preserve"> PAGEREF _Toc169551444 \h </w:instrText>
        </w:r>
        <w:r w:rsidR="00D74AE8">
          <w:rPr>
            <w:noProof/>
            <w:webHidden/>
          </w:rPr>
        </w:r>
        <w:r w:rsidR="00D74AE8">
          <w:rPr>
            <w:noProof/>
            <w:webHidden/>
          </w:rPr>
          <w:fldChar w:fldCharType="separate"/>
        </w:r>
        <w:r w:rsidR="00D74AE8">
          <w:rPr>
            <w:noProof/>
            <w:webHidden/>
          </w:rPr>
          <w:t>47</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45" w:history="1">
        <w:r w:rsidR="00D74AE8">
          <w:rPr>
            <w:rStyle w:val="Hyperlink"/>
            <w:rFonts w:cs="Times New Roman"/>
            <w:noProof/>
          </w:rPr>
          <w:t>Kriteria Pemilihan Sampel</w:t>
        </w:r>
        <w:r w:rsidR="00D74AE8">
          <w:rPr>
            <w:noProof/>
            <w:webHidden/>
          </w:rPr>
          <w:tab/>
        </w:r>
        <w:r w:rsidR="00D74AE8">
          <w:rPr>
            <w:noProof/>
            <w:webHidden/>
          </w:rPr>
          <w:fldChar w:fldCharType="begin"/>
        </w:r>
        <w:r w:rsidR="00D74AE8">
          <w:rPr>
            <w:noProof/>
            <w:webHidden/>
          </w:rPr>
          <w:instrText xml:space="preserve"> PAGEREF _Toc169551445 \h </w:instrText>
        </w:r>
        <w:r w:rsidR="00D74AE8">
          <w:rPr>
            <w:noProof/>
            <w:webHidden/>
          </w:rPr>
        </w:r>
        <w:r w:rsidR="00D74AE8">
          <w:rPr>
            <w:noProof/>
            <w:webHidden/>
          </w:rPr>
          <w:fldChar w:fldCharType="separate"/>
        </w:r>
        <w:r w:rsidR="00D74AE8">
          <w:rPr>
            <w:noProof/>
            <w:webHidden/>
          </w:rPr>
          <w:t>50</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46" w:history="1">
        <w:r w:rsidR="00D74AE8">
          <w:rPr>
            <w:rStyle w:val="Hyperlink"/>
            <w:rFonts w:cs="Times New Roman"/>
            <w:noProof/>
          </w:rPr>
          <w:t>Daftar Sampel Penelitian</w:t>
        </w:r>
        <w:r w:rsidR="00D74AE8">
          <w:rPr>
            <w:noProof/>
            <w:webHidden/>
          </w:rPr>
          <w:tab/>
        </w:r>
        <w:r w:rsidR="00D74AE8">
          <w:rPr>
            <w:noProof/>
            <w:webHidden/>
          </w:rPr>
          <w:fldChar w:fldCharType="begin"/>
        </w:r>
        <w:r w:rsidR="00D74AE8">
          <w:rPr>
            <w:noProof/>
            <w:webHidden/>
          </w:rPr>
          <w:instrText xml:space="preserve"> PAGEREF _Toc169551446 \h </w:instrText>
        </w:r>
        <w:r w:rsidR="00D74AE8">
          <w:rPr>
            <w:noProof/>
            <w:webHidden/>
          </w:rPr>
        </w:r>
        <w:r w:rsidR="00D74AE8">
          <w:rPr>
            <w:noProof/>
            <w:webHidden/>
          </w:rPr>
          <w:fldChar w:fldCharType="separate"/>
        </w:r>
        <w:r w:rsidR="00D74AE8">
          <w:rPr>
            <w:noProof/>
            <w:webHidden/>
          </w:rPr>
          <w:t>51</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47" w:history="1">
        <w:r w:rsidR="00D74AE8">
          <w:rPr>
            <w:rStyle w:val="Hyperlink"/>
            <w:rFonts w:cs="Times New Roman"/>
            <w:noProof/>
          </w:rPr>
          <w:t>Definisi Operasional Variabel</w:t>
        </w:r>
        <w:r w:rsidR="00D74AE8">
          <w:rPr>
            <w:noProof/>
            <w:webHidden/>
          </w:rPr>
          <w:tab/>
        </w:r>
        <w:r w:rsidR="00D74AE8">
          <w:rPr>
            <w:noProof/>
            <w:webHidden/>
          </w:rPr>
          <w:fldChar w:fldCharType="begin"/>
        </w:r>
        <w:r w:rsidR="00D74AE8">
          <w:rPr>
            <w:noProof/>
            <w:webHidden/>
          </w:rPr>
          <w:instrText xml:space="preserve"> PAGEREF _Toc169551447 \h </w:instrText>
        </w:r>
        <w:r w:rsidR="00D74AE8">
          <w:rPr>
            <w:noProof/>
            <w:webHidden/>
          </w:rPr>
        </w:r>
        <w:r w:rsidR="00D74AE8">
          <w:rPr>
            <w:noProof/>
            <w:webHidden/>
          </w:rPr>
          <w:fldChar w:fldCharType="separate"/>
        </w:r>
        <w:r w:rsidR="00D74AE8">
          <w:rPr>
            <w:noProof/>
            <w:webHidden/>
          </w:rPr>
          <w:t>55</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48" w:history="1">
        <w:r w:rsidR="00D74AE8">
          <w:rPr>
            <w:rStyle w:val="Hyperlink"/>
            <w:rFonts w:cs="Times New Roman"/>
            <w:noProof/>
          </w:rPr>
          <w:t>Hasil Uji Analisis Deskriptif</w:t>
        </w:r>
        <w:r w:rsidR="00D74AE8">
          <w:rPr>
            <w:noProof/>
            <w:webHidden/>
          </w:rPr>
          <w:tab/>
        </w:r>
        <w:r w:rsidR="00D74AE8">
          <w:rPr>
            <w:noProof/>
            <w:webHidden/>
          </w:rPr>
          <w:fldChar w:fldCharType="begin"/>
        </w:r>
        <w:r w:rsidR="00D74AE8">
          <w:rPr>
            <w:noProof/>
            <w:webHidden/>
          </w:rPr>
          <w:instrText xml:space="preserve"> PAGEREF _Toc169551448 \h </w:instrText>
        </w:r>
        <w:r w:rsidR="00D74AE8">
          <w:rPr>
            <w:noProof/>
            <w:webHidden/>
          </w:rPr>
        </w:r>
        <w:r w:rsidR="00D74AE8">
          <w:rPr>
            <w:noProof/>
            <w:webHidden/>
          </w:rPr>
          <w:fldChar w:fldCharType="separate"/>
        </w:r>
        <w:r w:rsidR="00D74AE8">
          <w:rPr>
            <w:noProof/>
            <w:webHidden/>
          </w:rPr>
          <w:t>107</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49" w:history="1">
        <w:r w:rsidR="00D74AE8">
          <w:rPr>
            <w:rStyle w:val="Hyperlink"/>
            <w:rFonts w:cs="Times New Roman"/>
            <w:noProof/>
          </w:rPr>
          <w:t>Hasil Uji Normalitas</w:t>
        </w:r>
        <w:r w:rsidR="00D74AE8">
          <w:rPr>
            <w:noProof/>
            <w:webHidden/>
          </w:rPr>
          <w:tab/>
        </w:r>
        <w:r w:rsidR="00D74AE8">
          <w:rPr>
            <w:noProof/>
            <w:webHidden/>
          </w:rPr>
          <w:fldChar w:fldCharType="begin"/>
        </w:r>
        <w:r w:rsidR="00D74AE8">
          <w:rPr>
            <w:noProof/>
            <w:webHidden/>
          </w:rPr>
          <w:instrText xml:space="preserve"> PAGEREF _Toc169551449 \h </w:instrText>
        </w:r>
        <w:r w:rsidR="00D74AE8">
          <w:rPr>
            <w:noProof/>
            <w:webHidden/>
          </w:rPr>
        </w:r>
        <w:r w:rsidR="00D74AE8">
          <w:rPr>
            <w:noProof/>
            <w:webHidden/>
          </w:rPr>
          <w:fldChar w:fldCharType="separate"/>
        </w:r>
        <w:r w:rsidR="00D74AE8">
          <w:rPr>
            <w:noProof/>
            <w:webHidden/>
          </w:rPr>
          <w:t>115</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50" w:history="1">
        <w:r w:rsidR="00D74AE8">
          <w:rPr>
            <w:rStyle w:val="Hyperlink"/>
            <w:rFonts w:cs="Times New Roman"/>
            <w:noProof/>
          </w:rPr>
          <w:t>Hasil Uji Multikolinieritas</w:t>
        </w:r>
        <w:r w:rsidR="00D74AE8">
          <w:rPr>
            <w:noProof/>
            <w:webHidden/>
          </w:rPr>
          <w:tab/>
        </w:r>
        <w:r w:rsidR="00D74AE8">
          <w:rPr>
            <w:noProof/>
            <w:webHidden/>
          </w:rPr>
          <w:fldChar w:fldCharType="begin"/>
        </w:r>
        <w:r w:rsidR="00D74AE8">
          <w:rPr>
            <w:noProof/>
            <w:webHidden/>
          </w:rPr>
          <w:instrText xml:space="preserve"> PAGEREF _Toc169551450 \h </w:instrText>
        </w:r>
        <w:r w:rsidR="00D74AE8">
          <w:rPr>
            <w:noProof/>
            <w:webHidden/>
          </w:rPr>
        </w:r>
        <w:r w:rsidR="00D74AE8">
          <w:rPr>
            <w:noProof/>
            <w:webHidden/>
          </w:rPr>
          <w:fldChar w:fldCharType="separate"/>
        </w:r>
        <w:r w:rsidR="00D74AE8">
          <w:rPr>
            <w:noProof/>
            <w:webHidden/>
          </w:rPr>
          <w:t>117</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51" w:history="1">
        <w:r w:rsidR="00D74AE8">
          <w:rPr>
            <w:rStyle w:val="Hyperlink"/>
            <w:rFonts w:cs="Times New Roman"/>
            <w:noProof/>
          </w:rPr>
          <w:t>Hasil Uji LM Test</w:t>
        </w:r>
        <w:r w:rsidR="00D74AE8">
          <w:rPr>
            <w:noProof/>
            <w:webHidden/>
          </w:rPr>
          <w:tab/>
        </w:r>
        <w:r w:rsidR="00D74AE8">
          <w:rPr>
            <w:noProof/>
            <w:webHidden/>
          </w:rPr>
          <w:fldChar w:fldCharType="begin"/>
        </w:r>
        <w:r w:rsidR="00D74AE8">
          <w:rPr>
            <w:noProof/>
            <w:webHidden/>
          </w:rPr>
          <w:instrText xml:space="preserve"> PAGEREF _Toc169551451 \h </w:instrText>
        </w:r>
        <w:r w:rsidR="00D74AE8">
          <w:rPr>
            <w:noProof/>
            <w:webHidden/>
          </w:rPr>
        </w:r>
        <w:r w:rsidR="00D74AE8">
          <w:rPr>
            <w:noProof/>
            <w:webHidden/>
          </w:rPr>
          <w:fldChar w:fldCharType="separate"/>
        </w:r>
        <w:r w:rsidR="00D74AE8">
          <w:rPr>
            <w:noProof/>
            <w:webHidden/>
          </w:rPr>
          <w:t>119</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52" w:history="1">
        <w:r w:rsidR="00D74AE8">
          <w:rPr>
            <w:rStyle w:val="Hyperlink"/>
            <w:rFonts w:cs="Times New Roman"/>
            <w:noProof/>
          </w:rPr>
          <w:t>Hasil Uji Glejser</w:t>
        </w:r>
        <w:r w:rsidR="00D74AE8">
          <w:rPr>
            <w:noProof/>
            <w:webHidden/>
          </w:rPr>
          <w:tab/>
        </w:r>
        <w:r w:rsidR="00D74AE8">
          <w:rPr>
            <w:noProof/>
            <w:webHidden/>
          </w:rPr>
          <w:fldChar w:fldCharType="begin"/>
        </w:r>
        <w:r w:rsidR="00D74AE8">
          <w:rPr>
            <w:noProof/>
            <w:webHidden/>
          </w:rPr>
          <w:instrText xml:space="preserve"> PAGEREF _Toc169551452 \h </w:instrText>
        </w:r>
        <w:r w:rsidR="00D74AE8">
          <w:rPr>
            <w:noProof/>
            <w:webHidden/>
          </w:rPr>
        </w:r>
        <w:r w:rsidR="00D74AE8">
          <w:rPr>
            <w:noProof/>
            <w:webHidden/>
          </w:rPr>
          <w:fldChar w:fldCharType="separate"/>
        </w:r>
        <w:r w:rsidR="00D74AE8">
          <w:rPr>
            <w:noProof/>
            <w:webHidden/>
          </w:rPr>
          <w:t>120</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53" w:history="1">
        <w:r w:rsidR="00D74AE8">
          <w:rPr>
            <w:rStyle w:val="Hyperlink"/>
            <w:rFonts w:cs="Times New Roman"/>
            <w:noProof/>
          </w:rPr>
          <w:t>Hasil Uji Analisis Regresi Linear Berganda</w:t>
        </w:r>
        <w:r w:rsidR="00D74AE8">
          <w:rPr>
            <w:noProof/>
            <w:webHidden/>
          </w:rPr>
          <w:tab/>
        </w:r>
        <w:r w:rsidR="00D74AE8">
          <w:rPr>
            <w:noProof/>
            <w:webHidden/>
          </w:rPr>
          <w:fldChar w:fldCharType="begin"/>
        </w:r>
        <w:r w:rsidR="00D74AE8">
          <w:rPr>
            <w:noProof/>
            <w:webHidden/>
          </w:rPr>
          <w:instrText xml:space="preserve"> PAGEREF _Toc169551453 \h </w:instrText>
        </w:r>
        <w:r w:rsidR="00D74AE8">
          <w:rPr>
            <w:noProof/>
            <w:webHidden/>
          </w:rPr>
        </w:r>
        <w:r w:rsidR="00D74AE8">
          <w:rPr>
            <w:noProof/>
            <w:webHidden/>
          </w:rPr>
          <w:fldChar w:fldCharType="separate"/>
        </w:r>
        <w:r w:rsidR="00D74AE8">
          <w:rPr>
            <w:noProof/>
            <w:webHidden/>
          </w:rPr>
          <w:t>122</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54" w:history="1">
        <w:r w:rsidR="00D74AE8">
          <w:rPr>
            <w:rStyle w:val="Hyperlink"/>
            <w:rFonts w:cs="Times New Roman"/>
            <w:noProof/>
          </w:rPr>
          <w:t>Hasil Uji Statistik Uji t</w:t>
        </w:r>
        <w:r w:rsidR="00D74AE8">
          <w:rPr>
            <w:noProof/>
            <w:webHidden/>
          </w:rPr>
          <w:tab/>
        </w:r>
        <w:r w:rsidR="00D74AE8">
          <w:rPr>
            <w:noProof/>
            <w:webHidden/>
          </w:rPr>
          <w:fldChar w:fldCharType="begin"/>
        </w:r>
        <w:r w:rsidR="00D74AE8">
          <w:rPr>
            <w:noProof/>
            <w:webHidden/>
          </w:rPr>
          <w:instrText xml:space="preserve"> PAGEREF _Toc169551454 \h </w:instrText>
        </w:r>
        <w:r w:rsidR="00D74AE8">
          <w:rPr>
            <w:noProof/>
            <w:webHidden/>
          </w:rPr>
        </w:r>
        <w:r w:rsidR="00D74AE8">
          <w:rPr>
            <w:noProof/>
            <w:webHidden/>
          </w:rPr>
          <w:fldChar w:fldCharType="separate"/>
        </w:r>
        <w:r w:rsidR="00D74AE8">
          <w:rPr>
            <w:noProof/>
            <w:webHidden/>
          </w:rPr>
          <w:t>124</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55" w:history="1">
        <w:r w:rsidR="00D74AE8">
          <w:rPr>
            <w:rStyle w:val="Hyperlink"/>
            <w:rFonts w:cs="Times New Roman"/>
            <w:noProof/>
          </w:rPr>
          <w:t>Hasil Statistik Uji F</w:t>
        </w:r>
        <w:r w:rsidR="00D74AE8">
          <w:rPr>
            <w:noProof/>
            <w:webHidden/>
          </w:rPr>
          <w:tab/>
        </w:r>
        <w:r w:rsidR="00D74AE8">
          <w:rPr>
            <w:noProof/>
            <w:webHidden/>
          </w:rPr>
          <w:fldChar w:fldCharType="begin"/>
        </w:r>
        <w:r w:rsidR="00D74AE8">
          <w:rPr>
            <w:noProof/>
            <w:webHidden/>
          </w:rPr>
          <w:instrText xml:space="preserve"> PAGEREF _Toc169551455 \h </w:instrText>
        </w:r>
        <w:r w:rsidR="00D74AE8">
          <w:rPr>
            <w:noProof/>
            <w:webHidden/>
          </w:rPr>
        </w:r>
        <w:r w:rsidR="00D74AE8">
          <w:rPr>
            <w:noProof/>
            <w:webHidden/>
          </w:rPr>
          <w:fldChar w:fldCharType="separate"/>
        </w:r>
        <w:r w:rsidR="00D74AE8">
          <w:rPr>
            <w:noProof/>
            <w:webHidden/>
          </w:rPr>
          <w:t>126</w:t>
        </w:r>
        <w:r w:rsidR="00D74AE8">
          <w:rPr>
            <w:noProof/>
            <w:webHidden/>
          </w:rPr>
          <w:fldChar w:fldCharType="end"/>
        </w:r>
      </w:hyperlink>
    </w:p>
    <w:p w:rsidR="00D74AE8" w:rsidRDefault="00B86A61" w:rsidP="003A786A">
      <w:pPr>
        <w:pStyle w:val="TableofFigures"/>
        <w:numPr>
          <w:ilvl w:val="0"/>
          <w:numId w:val="55"/>
        </w:numPr>
        <w:tabs>
          <w:tab w:val="right" w:leader="dot" w:pos="7928"/>
        </w:tabs>
        <w:spacing w:line="480" w:lineRule="auto"/>
        <w:ind w:left="436" w:hanging="436"/>
        <w:rPr>
          <w:rFonts w:asciiTheme="minorHAnsi" w:eastAsiaTheme="minorEastAsia" w:hAnsiTheme="minorHAnsi"/>
          <w:noProof/>
          <w:sz w:val="22"/>
        </w:rPr>
      </w:pPr>
      <w:hyperlink w:anchor="_Toc169551456" w:history="1">
        <w:r w:rsidR="00D74AE8">
          <w:rPr>
            <w:rStyle w:val="Hyperlink"/>
            <w:rFonts w:cs="Times New Roman"/>
            <w:noProof/>
          </w:rPr>
          <w:t>Hasil Uji Koefisien Determinasi</w:t>
        </w:r>
        <w:r w:rsidR="00D74AE8">
          <w:rPr>
            <w:noProof/>
            <w:webHidden/>
          </w:rPr>
          <w:tab/>
        </w:r>
        <w:r w:rsidR="00D74AE8">
          <w:rPr>
            <w:noProof/>
            <w:webHidden/>
          </w:rPr>
          <w:fldChar w:fldCharType="begin"/>
        </w:r>
        <w:r w:rsidR="00D74AE8">
          <w:rPr>
            <w:noProof/>
            <w:webHidden/>
          </w:rPr>
          <w:instrText xml:space="preserve"> PAGEREF _Toc169551456 \h </w:instrText>
        </w:r>
        <w:r w:rsidR="00D74AE8">
          <w:rPr>
            <w:noProof/>
            <w:webHidden/>
          </w:rPr>
        </w:r>
        <w:r w:rsidR="00D74AE8">
          <w:rPr>
            <w:noProof/>
            <w:webHidden/>
          </w:rPr>
          <w:fldChar w:fldCharType="separate"/>
        </w:r>
        <w:r w:rsidR="00D74AE8">
          <w:rPr>
            <w:noProof/>
            <w:webHidden/>
          </w:rPr>
          <w:t>127</w:t>
        </w:r>
        <w:r w:rsidR="00D74AE8">
          <w:rPr>
            <w:noProof/>
            <w:webHidden/>
          </w:rPr>
          <w:fldChar w:fldCharType="end"/>
        </w:r>
      </w:hyperlink>
    </w:p>
    <w:p w:rsidR="00D74AE8" w:rsidRPr="00620E84" w:rsidRDefault="00D74AE8" w:rsidP="00D74AE8">
      <w:pPr>
        <w:tabs>
          <w:tab w:val="right" w:leader="dot" w:pos="7740"/>
        </w:tabs>
        <w:spacing w:line="480" w:lineRule="auto"/>
        <w:ind w:hanging="436"/>
        <w:rPr>
          <w:rFonts w:ascii="Times New Roman" w:hAnsi="Times New Roman" w:cs="Times New Roman"/>
          <w:b/>
          <w:sz w:val="24"/>
          <w:szCs w:val="24"/>
        </w:rPr>
      </w:pPr>
      <w:r w:rsidRPr="00620E84">
        <w:rPr>
          <w:rFonts w:ascii="Times New Roman" w:hAnsi="Times New Roman" w:cs="Times New Roman"/>
          <w:b/>
          <w:sz w:val="24"/>
          <w:szCs w:val="24"/>
        </w:rPr>
        <w:fldChar w:fldCharType="end"/>
      </w:r>
    </w:p>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Default="00D74AE8" w:rsidP="00D74AE8"/>
    <w:p w:rsidR="00D74AE8" w:rsidRPr="009019FD" w:rsidRDefault="00D74AE8" w:rsidP="00D74AE8">
      <w:pPr>
        <w:pStyle w:val="Heading1"/>
        <w:spacing w:line="480" w:lineRule="auto"/>
        <w:jc w:val="center"/>
        <w:rPr>
          <w:rFonts w:ascii="Times New Roman" w:hAnsi="Times New Roman" w:cs="Times New Roman"/>
          <w:b/>
          <w:color w:val="000000" w:themeColor="text1"/>
          <w:sz w:val="24"/>
        </w:rPr>
      </w:pPr>
      <w:bookmarkStart w:id="9" w:name="_Toc168136847"/>
      <w:r w:rsidRPr="009019FD">
        <w:rPr>
          <w:rFonts w:ascii="Times New Roman" w:hAnsi="Times New Roman" w:cs="Times New Roman"/>
          <w:b/>
          <w:color w:val="000000" w:themeColor="text1"/>
          <w:sz w:val="24"/>
        </w:rPr>
        <w:lastRenderedPageBreak/>
        <w:t>DAFTAR GAMBAR</w:t>
      </w:r>
      <w:bookmarkEnd w:id="9"/>
    </w:p>
    <w:tbl>
      <w:tblPr>
        <w:tblStyle w:val="TableGrid"/>
        <w:tblW w:w="864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395"/>
      </w:tblGrid>
      <w:tr w:rsidR="00D74AE8" w:rsidTr="00D74AE8">
        <w:tc>
          <w:tcPr>
            <w:tcW w:w="4253" w:type="dxa"/>
          </w:tcPr>
          <w:p w:rsidR="00D74AE8" w:rsidRDefault="00D74AE8" w:rsidP="00D74AE8">
            <w:pPr>
              <w:pStyle w:val="TableofFigures"/>
              <w:tabs>
                <w:tab w:val="right" w:leader="dot" w:pos="7928"/>
              </w:tabs>
              <w:spacing w:line="480" w:lineRule="auto"/>
              <w:rPr>
                <w:rFonts w:cs="Times New Roman"/>
                <w:b/>
                <w:szCs w:val="24"/>
              </w:rPr>
            </w:pPr>
            <w:r>
              <w:rPr>
                <w:rFonts w:cs="Times New Roman"/>
                <w:b/>
                <w:szCs w:val="24"/>
              </w:rPr>
              <w:t>Gambar</w:t>
            </w:r>
          </w:p>
        </w:tc>
        <w:tc>
          <w:tcPr>
            <w:tcW w:w="4395" w:type="dxa"/>
          </w:tcPr>
          <w:p w:rsidR="00D74AE8" w:rsidRDefault="00D74AE8" w:rsidP="00D74AE8">
            <w:pPr>
              <w:pStyle w:val="TableofFigures"/>
              <w:tabs>
                <w:tab w:val="right" w:leader="dot" w:pos="7928"/>
              </w:tabs>
              <w:spacing w:line="360" w:lineRule="auto"/>
              <w:jc w:val="right"/>
              <w:rPr>
                <w:rFonts w:cs="Times New Roman"/>
                <w:b/>
                <w:szCs w:val="24"/>
              </w:rPr>
            </w:pPr>
            <w:r>
              <w:rPr>
                <w:rFonts w:cs="Times New Roman"/>
                <w:b/>
                <w:szCs w:val="24"/>
              </w:rPr>
              <w:t>Halaman</w:t>
            </w:r>
          </w:p>
        </w:tc>
      </w:tr>
    </w:tbl>
    <w:p w:rsidR="00D74AE8" w:rsidRDefault="00D74AE8"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r w:rsidRPr="0003107F">
        <w:rPr>
          <w:rFonts w:cs="Times New Roman"/>
          <w:b/>
          <w:color w:val="000000" w:themeColor="text1"/>
          <w:szCs w:val="24"/>
        </w:rPr>
        <w:fldChar w:fldCharType="begin"/>
      </w:r>
      <w:r w:rsidRPr="0003107F">
        <w:rPr>
          <w:rFonts w:cs="Times New Roman"/>
          <w:b/>
          <w:color w:val="000000" w:themeColor="text1"/>
          <w:szCs w:val="24"/>
        </w:rPr>
        <w:instrText xml:space="preserve"> TOC \h \z \c "Gambar" </w:instrText>
      </w:r>
      <w:r w:rsidRPr="0003107F">
        <w:rPr>
          <w:rFonts w:cs="Times New Roman"/>
          <w:b/>
          <w:color w:val="000000" w:themeColor="text1"/>
          <w:szCs w:val="24"/>
        </w:rPr>
        <w:fldChar w:fldCharType="separate"/>
      </w:r>
      <w:hyperlink w:anchor="_Toc167540401" w:history="1">
        <w:r>
          <w:rPr>
            <w:rStyle w:val="Hyperlink"/>
            <w:rFonts w:cs="Times New Roman"/>
            <w:noProof/>
          </w:rPr>
          <w:t xml:space="preserve">Rata-Rata </w:t>
        </w:r>
        <w:r w:rsidRPr="00626F45">
          <w:rPr>
            <w:rStyle w:val="Hyperlink"/>
            <w:rFonts w:cs="Times New Roman"/>
            <w:i/>
            <w:noProof/>
          </w:rPr>
          <w:t>Cost of Equity Capital</w:t>
        </w:r>
        <w:r>
          <w:rPr>
            <w:rStyle w:val="Hyperlink"/>
            <w:rFonts w:cs="Times New Roman"/>
            <w:noProof/>
          </w:rPr>
          <w:t xml:space="preserve"> Perusahaan Sektor </w:t>
        </w:r>
        <w:r>
          <w:rPr>
            <w:rStyle w:val="Hyperlink"/>
            <w:rFonts w:cs="Times New Roman"/>
            <w:i/>
            <w:noProof/>
          </w:rPr>
          <w:t>Basic Materials</w:t>
        </w:r>
        <w:r>
          <w:rPr>
            <w:noProof/>
            <w:webHidden/>
          </w:rPr>
          <w:tab/>
        </w:r>
        <w:r>
          <w:rPr>
            <w:noProof/>
            <w:webHidden/>
          </w:rPr>
          <w:fldChar w:fldCharType="begin"/>
        </w:r>
        <w:r>
          <w:rPr>
            <w:noProof/>
            <w:webHidden/>
          </w:rPr>
          <w:instrText xml:space="preserve"> PAGEREF _Toc167540401 \h </w:instrText>
        </w:r>
        <w:r>
          <w:rPr>
            <w:noProof/>
            <w:webHidden/>
          </w:rPr>
        </w:r>
        <w:r>
          <w:rPr>
            <w:noProof/>
            <w:webHidden/>
          </w:rPr>
          <w:fldChar w:fldCharType="separate"/>
        </w:r>
        <w:r>
          <w:rPr>
            <w:noProof/>
            <w:webHidden/>
          </w:rPr>
          <w:t>2</w:t>
        </w:r>
        <w:r>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02" w:history="1">
        <w:r w:rsidR="00D74AE8">
          <w:rPr>
            <w:rStyle w:val="Hyperlink"/>
            <w:rFonts w:cs="Times New Roman"/>
            <w:noProof/>
          </w:rPr>
          <w:t>Kerangka Pemikiran Konseptual</w:t>
        </w:r>
        <w:r w:rsidR="00D74AE8">
          <w:rPr>
            <w:noProof/>
            <w:webHidden/>
          </w:rPr>
          <w:tab/>
        </w:r>
        <w:r w:rsidR="00D74AE8">
          <w:rPr>
            <w:noProof/>
            <w:webHidden/>
          </w:rPr>
          <w:fldChar w:fldCharType="begin"/>
        </w:r>
        <w:r w:rsidR="00D74AE8">
          <w:rPr>
            <w:noProof/>
            <w:webHidden/>
          </w:rPr>
          <w:instrText xml:space="preserve"> PAGEREF _Toc167540402 \h </w:instrText>
        </w:r>
        <w:r w:rsidR="00D74AE8">
          <w:rPr>
            <w:noProof/>
            <w:webHidden/>
          </w:rPr>
        </w:r>
        <w:r w:rsidR="00D74AE8">
          <w:rPr>
            <w:noProof/>
            <w:webHidden/>
          </w:rPr>
          <w:fldChar w:fldCharType="separate"/>
        </w:r>
        <w:r w:rsidR="00D74AE8">
          <w:rPr>
            <w:noProof/>
            <w:webHidden/>
          </w:rPr>
          <w:t>44</w:t>
        </w:r>
        <w:r w:rsidR="00D74AE8">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03" w:history="1">
        <w:r w:rsidR="00D74AE8">
          <w:rPr>
            <w:rStyle w:val="Hyperlink"/>
            <w:rFonts w:cs="Times New Roman"/>
            <w:noProof/>
          </w:rPr>
          <w:t>Kurva Uji t</w:t>
        </w:r>
        <w:r w:rsidR="00D74AE8">
          <w:rPr>
            <w:noProof/>
            <w:webHidden/>
          </w:rPr>
          <w:tab/>
        </w:r>
        <w:r w:rsidR="00D74AE8">
          <w:rPr>
            <w:noProof/>
            <w:webHidden/>
          </w:rPr>
          <w:fldChar w:fldCharType="begin"/>
        </w:r>
        <w:r w:rsidR="00D74AE8">
          <w:rPr>
            <w:noProof/>
            <w:webHidden/>
          </w:rPr>
          <w:instrText xml:space="preserve"> PAGEREF _Toc167540403 \h </w:instrText>
        </w:r>
        <w:r w:rsidR="00D74AE8">
          <w:rPr>
            <w:noProof/>
            <w:webHidden/>
          </w:rPr>
        </w:r>
        <w:r w:rsidR="00D74AE8">
          <w:rPr>
            <w:noProof/>
            <w:webHidden/>
          </w:rPr>
          <w:fldChar w:fldCharType="separate"/>
        </w:r>
        <w:r w:rsidR="00D74AE8">
          <w:rPr>
            <w:noProof/>
            <w:webHidden/>
          </w:rPr>
          <w:t>62</w:t>
        </w:r>
        <w:r w:rsidR="00D74AE8">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04" w:history="1">
        <w:r w:rsidR="00D74AE8">
          <w:rPr>
            <w:rStyle w:val="Hyperlink"/>
            <w:rFonts w:cs="Times New Roman"/>
            <w:noProof/>
          </w:rPr>
          <w:t>Kurva Uji F</w:t>
        </w:r>
        <w:r w:rsidR="00D74AE8">
          <w:rPr>
            <w:noProof/>
            <w:webHidden/>
          </w:rPr>
          <w:tab/>
        </w:r>
        <w:r w:rsidR="00D74AE8">
          <w:rPr>
            <w:noProof/>
            <w:webHidden/>
          </w:rPr>
          <w:fldChar w:fldCharType="begin"/>
        </w:r>
        <w:r w:rsidR="00D74AE8">
          <w:rPr>
            <w:noProof/>
            <w:webHidden/>
          </w:rPr>
          <w:instrText xml:space="preserve"> PAGEREF _Toc167540404 \h </w:instrText>
        </w:r>
        <w:r w:rsidR="00D74AE8">
          <w:rPr>
            <w:noProof/>
            <w:webHidden/>
          </w:rPr>
        </w:r>
        <w:r w:rsidR="00D74AE8">
          <w:rPr>
            <w:noProof/>
            <w:webHidden/>
          </w:rPr>
          <w:fldChar w:fldCharType="separate"/>
        </w:r>
        <w:r w:rsidR="00D74AE8">
          <w:rPr>
            <w:noProof/>
            <w:webHidden/>
          </w:rPr>
          <w:t>64</w:t>
        </w:r>
        <w:r w:rsidR="00D74AE8">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05" w:history="1">
        <w:r w:rsidR="00D74AE8">
          <w:rPr>
            <w:rStyle w:val="Hyperlink"/>
            <w:rFonts w:cs="Times New Roman"/>
            <w:noProof/>
          </w:rPr>
          <w:t xml:space="preserve">Grafik Perhitungan </w:t>
        </w:r>
        <w:r w:rsidR="00D74AE8" w:rsidRPr="00626F45">
          <w:rPr>
            <w:rStyle w:val="Hyperlink"/>
            <w:rFonts w:cs="Times New Roman"/>
            <w:i/>
            <w:noProof/>
          </w:rPr>
          <w:t xml:space="preserve">Cost of Equity Capital </w:t>
        </w:r>
        <w:r w:rsidR="00D74AE8">
          <w:rPr>
            <w:rStyle w:val="Hyperlink"/>
            <w:rFonts w:cs="Times New Roman"/>
            <w:noProof/>
          </w:rPr>
          <w:t xml:space="preserve">Tahun 2019-2023 </w:t>
        </w:r>
        <w:r w:rsidR="00D74AE8">
          <w:rPr>
            <w:noProof/>
            <w:webHidden/>
          </w:rPr>
          <w:tab/>
        </w:r>
        <w:r w:rsidR="00D74AE8">
          <w:rPr>
            <w:noProof/>
            <w:webHidden/>
          </w:rPr>
          <w:fldChar w:fldCharType="begin"/>
        </w:r>
        <w:r w:rsidR="00D74AE8">
          <w:rPr>
            <w:noProof/>
            <w:webHidden/>
          </w:rPr>
          <w:instrText xml:space="preserve"> PAGEREF _Toc167540405 \h </w:instrText>
        </w:r>
        <w:r w:rsidR="00D74AE8">
          <w:rPr>
            <w:noProof/>
            <w:webHidden/>
          </w:rPr>
        </w:r>
        <w:r w:rsidR="00D74AE8">
          <w:rPr>
            <w:noProof/>
            <w:webHidden/>
          </w:rPr>
          <w:fldChar w:fldCharType="separate"/>
        </w:r>
        <w:r w:rsidR="00D74AE8">
          <w:rPr>
            <w:noProof/>
            <w:webHidden/>
          </w:rPr>
          <w:t>108</w:t>
        </w:r>
        <w:r w:rsidR="00D74AE8">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06" w:history="1">
        <w:r w:rsidR="00D74AE8" w:rsidRPr="00626F45">
          <w:rPr>
            <w:rStyle w:val="Hyperlink"/>
            <w:rFonts w:cs="Times New Roman"/>
            <w:noProof/>
          </w:rPr>
          <w:t xml:space="preserve">Grafik Perhitungan </w:t>
        </w:r>
        <w:r w:rsidR="00D74AE8" w:rsidRPr="00626F45">
          <w:rPr>
            <w:rStyle w:val="Hyperlink"/>
            <w:rFonts w:cs="Times New Roman"/>
            <w:i/>
            <w:noProof/>
          </w:rPr>
          <w:t>Book to Market</w:t>
        </w:r>
        <w:r w:rsidR="00D74AE8" w:rsidRPr="00626F45">
          <w:rPr>
            <w:rStyle w:val="Hyperlink"/>
            <w:rFonts w:cs="Times New Roman"/>
            <w:noProof/>
          </w:rPr>
          <w:t xml:space="preserve"> Tahun 2019-2023</w:t>
        </w:r>
        <w:r w:rsidR="00D74AE8">
          <w:rPr>
            <w:noProof/>
            <w:webHidden/>
          </w:rPr>
          <w:tab/>
        </w:r>
        <w:r w:rsidR="00D74AE8">
          <w:rPr>
            <w:noProof/>
            <w:webHidden/>
          </w:rPr>
          <w:fldChar w:fldCharType="begin"/>
        </w:r>
        <w:r w:rsidR="00D74AE8">
          <w:rPr>
            <w:noProof/>
            <w:webHidden/>
          </w:rPr>
          <w:instrText xml:space="preserve"> PAGEREF _Toc167540406 \h </w:instrText>
        </w:r>
        <w:r w:rsidR="00D74AE8">
          <w:rPr>
            <w:noProof/>
            <w:webHidden/>
          </w:rPr>
        </w:r>
        <w:r w:rsidR="00D74AE8">
          <w:rPr>
            <w:noProof/>
            <w:webHidden/>
          </w:rPr>
          <w:fldChar w:fldCharType="separate"/>
        </w:r>
        <w:r w:rsidR="00D74AE8">
          <w:rPr>
            <w:noProof/>
            <w:webHidden/>
          </w:rPr>
          <w:t>109</w:t>
        </w:r>
        <w:r w:rsidR="00D74AE8">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07" w:history="1">
        <w:r w:rsidR="00D74AE8" w:rsidRPr="00626F45">
          <w:rPr>
            <w:rStyle w:val="Hyperlink"/>
            <w:rFonts w:cs="Times New Roman"/>
            <w:noProof/>
          </w:rPr>
          <w:t xml:space="preserve">Grafik Perhitungan </w:t>
        </w:r>
        <w:r w:rsidR="00D74AE8" w:rsidRPr="00626F45">
          <w:rPr>
            <w:rStyle w:val="Hyperlink"/>
            <w:rFonts w:cs="Times New Roman"/>
            <w:i/>
            <w:noProof/>
          </w:rPr>
          <w:t>Financial Leverage</w:t>
        </w:r>
        <w:r w:rsidR="00D74AE8">
          <w:rPr>
            <w:rStyle w:val="Hyperlink"/>
            <w:rFonts w:cs="Times New Roman"/>
            <w:noProof/>
          </w:rPr>
          <w:t xml:space="preserve"> </w:t>
        </w:r>
        <w:r w:rsidR="00D74AE8" w:rsidRPr="00626F45">
          <w:rPr>
            <w:rStyle w:val="Hyperlink"/>
            <w:rFonts w:cs="Times New Roman"/>
            <w:noProof/>
          </w:rPr>
          <w:t>Tahun 2019-2023</w:t>
        </w:r>
        <w:r w:rsidR="00D74AE8">
          <w:rPr>
            <w:noProof/>
            <w:webHidden/>
          </w:rPr>
          <w:tab/>
        </w:r>
        <w:r w:rsidR="00D74AE8">
          <w:rPr>
            <w:noProof/>
            <w:webHidden/>
          </w:rPr>
          <w:fldChar w:fldCharType="begin"/>
        </w:r>
        <w:r w:rsidR="00D74AE8">
          <w:rPr>
            <w:noProof/>
            <w:webHidden/>
          </w:rPr>
          <w:instrText xml:space="preserve"> PAGEREF _Toc167540407 \h </w:instrText>
        </w:r>
        <w:r w:rsidR="00D74AE8">
          <w:rPr>
            <w:noProof/>
            <w:webHidden/>
          </w:rPr>
        </w:r>
        <w:r w:rsidR="00D74AE8">
          <w:rPr>
            <w:noProof/>
            <w:webHidden/>
          </w:rPr>
          <w:fldChar w:fldCharType="separate"/>
        </w:r>
        <w:r w:rsidR="00D74AE8">
          <w:rPr>
            <w:noProof/>
            <w:webHidden/>
          </w:rPr>
          <w:t>111</w:t>
        </w:r>
        <w:r w:rsidR="00D74AE8">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08" w:history="1">
        <w:r w:rsidR="00D74AE8" w:rsidRPr="00626F45">
          <w:rPr>
            <w:rStyle w:val="Hyperlink"/>
            <w:rFonts w:cs="Times New Roman"/>
            <w:noProof/>
          </w:rPr>
          <w:t xml:space="preserve">Grafik Perhitungan </w:t>
        </w:r>
        <w:r w:rsidR="00D74AE8">
          <w:rPr>
            <w:rStyle w:val="Hyperlink"/>
            <w:rFonts w:cs="Times New Roman"/>
            <w:i/>
            <w:noProof/>
          </w:rPr>
          <w:t>Firm Size</w:t>
        </w:r>
        <w:r w:rsidR="00D74AE8" w:rsidRPr="00626F45">
          <w:rPr>
            <w:rStyle w:val="Hyperlink"/>
            <w:rFonts w:cs="Times New Roman"/>
            <w:noProof/>
          </w:rPr>
          <w:t xml:space="preserve"> Tahun 2019-2023</w:t>
        </w:r>
        <w:r w:rsidR="00D74AE8">
          <w:rPr>
            <w:noProof/>
            <w:webHidden/>
          </w:rPr>
          <w:tab/>
        </w:r>
        <w:r w:rsidR="00D74AE8">
          <w:rPr>
            <w:noProof/>
            <w:webHidden/>
          </w:rPr>
          <w:fldChar w:fldCharType="begin"/>
        </w:r>
        <w:r w:rsidR="00D74AE8">
          <w:rPr>
            <w:noProof/>
            <w:webHidden/>
          </w:rPr>
          <w:instrText xml:space="preserve"> PAGEREF _Toc167540408 \h </w:instrText>
        </w:r>
        <w:r w:rsidR="00D74AE8">
          <w:rPr>
            <w:noProof/>
            <w:webHidden/>
          </w:rPr>
        </w:r>
        <w:r w:rsidR="00D74AE8">
          <w:rPr>
            <w:noProof/>
            <w:webHidden/>
          </w:rPr>
          <w:fldChar w:fldCharType="separate"/>
        </w:r>
        <w:r w:rsidR="00D74AE8">
          <w:rPr>
            <w:noProof/>
            <w:webHidden/>
          </w:rPr>
          <w:t>112</w:t>
        </w:r>
        <w:r w:rsidR="00D74AE8">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09" w:history="1">
        <w:r w:rsidR="00D74AE8" w:rsidRPr="00626F45">
          <w:rPr>
            <w:rStyle w:val="Hyperlink"/>
            <w:rFonts w:cs="Times New Roman"/>
            <w:noProof/>
          </w:rPr>
          <w:t xml:space="preserve">Grafik Perhitungan </w:t>
        </w:r>
        <w:r w:rsidR="00D74AE8">
          <w:rPr>
            <w:rStyle w:val="Hyperlink"/>
            <w:rFonts w:cs="Times New Roman"/>
            <w:i/>
            <w:noProof/>
          </w:rPr>
          <w:t xml:space="preserve">Asymmetry Information </w:t>
        </w:r>
        <w:r w:rsidR="00D74AE8" w:rsidRPr="00626F45">
          <w:rPr>
            <w:rStyle w:val="Hyperlink"/>
            <w:rFonts w:cs="Times New Roman"/>
            <w:noProof/>
          </w:rPr>
          <w:t>Tahun 2019-2023</w:t>
        </w:r>
        <w:r w:rsidR="00D74AE8">
          <w:rPr>
            <w:noProof/>
            <w:webHidden/>
          </w:rPr>
          <w:tab/>
        </w:r>
        <w:r w:rsidR="00D74AE8">
          <w:rPr>
            <w:noProof/>
            <w:webHidden/>
          </w:rPr>
          <w:fldChar w:fldCharType="begin"/>
        </w:r>
        <w:r w:rsidR="00D74AE8">
          <w:rPr>
            <w:noProof/>
            <w:webHidden/>
          </w:rPr>
          <w:instrText xml:space="preserve"> PAGEREF _Toc167540409 \h </w:instrText>
        </w:r>
        <w:r w:rsidR="00D74AE8">
          <w:rPr>
            <w:noProof/>
            <w:webHidden/>
          </w:rPr>
        </w:r>
        <w:r w:rsidR="00D74AE8">
          <w:rPr>
            <w:noProof/>
            <w:webHidden/>
          </w:rPr>
          <w:fldChar w:fldCharType="separate"/>
        </w:r>
        <w:r w:rsidR="00D74AE8">
          <w:rPr>
            <w:noProof/>
            <w:webHidden/>
          </w:rPr>
          <w:t>113</w:t>
        </w:r>
        <w:r w:rsidR="00D74AE8">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10" w:history="1">
        <w:r w:rsidR="00D74AE8">
          <w:rPr>
            <w:rStyle w:val="Hyperlink"/>
            <w:rFonts w:cs="Times New Roman"/>
            <w:noProof/>
          </w:rPr>
          <w:t>Histogram Hasil UJI Normalitas</w:t>
        </w:r>
        <w:r w:rsidR="00D74AE8">
          <w:rPr>
            <w:noProof/>
            <w:webHidden/>
          </w:rPr>
          <w:tab/>
        </w:r>
        <w:r w:rsidR="00D74AE8">
          <w:rPr>
            <w:noProof/>
            <w:webHidden/>
          </w:rPr>
          <w:fldChar w:fldCharType="begin"/>
        </w:r>
        <w:r w:rsidR="00D74AE8">
          <w:rPr>
            <w:noProof/>
            <w:webHidden/>
          </w:rPr>
          <w:instrText xml:space="preserve"> PAGEREF _Toc167540410 \h </w:instrText>
        </w:r>
        <w:r w:rsidR="00D74AE8">
          <w:rPr>
            <w:noProof/>
            <w:webHidden/>
          </w:rPr>
        </w:r>
        <w:r w:rsidR="00D74AE8">
          <w:rPr>
            <w:noProof/>
            <w:webHidden/>
          </w:rPr>
          <w:fldChar w:fldCharType="separate"/>
        </w:r>
        <w:r w:rsidR="00D74AE8">
          <w:rPr>
            <w:noProof/>
            <w:webHidden/>
          </w:rPr>
          <w:t>116</w:t>
        </w:r>
        <w:r w:rsidR="00D74AE8">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11" w:history="1">
        <w:r w:rsidR="00D74AE8">
          <w:rPr>
            <w:rStyle w:val="Hyperlink"/>
            <w:rFonts w:cs="Times New Roman"/>
            <w:noProof/>
          </w:rPr>
          <w:t>Grafik P-Plot Uji Normalitas</w:t>
        </w:r>
        <w:r w:rsidR="00D74AE8">
          <w:rPr>
            <w:noProof/>
            <w:webHidden/>
          </w:rPr>
          <w:tab/>
        </w:r>
        <w:r w:rsidR="00D74AE8">
          <w:rPr>
            <w:noProof/>
            <w:webHidden/>
          </w:rPr>
          <w:fldChar w:fldCharType="begin"/>
        </w:r>
        <w:r w:rsidR="00D74AE8">
          <w:rPr>
            <w:noProof/>
            <w:webHidden/>
          </w:rPr>
          <w:instrText xml:space="preserve"> PAGEREF _Toc167540411 \h </w:instrText>
        </w:r>
        <w:r w:rsidR="00D74AE8">
          <w:rPr>
            <w:noProof/>
            <w:webHidden/>
          </w:rPr>
        </w:r>
        <w:r w:rsidR="00D74AE8">
          <w:rPr>
            <w:noProof/>
            <w:webHidden/>
          </w:rPr>
          <w:fldChar w:fldCharType="separate"/>
        </w:r>
        <w:r w:rsidR="00D74AE8">
          <w:rPr>
            <w:noProof/>
            <w:webHidden/>
          </w:rPr>
          <w:t>116</w:t>
        </w:r>
        <w:r w:rsidR="00D74AE8">
          <w:rPr>
            <w:noProof/>
            <w:webHidden/>
          </w:rPr>
          <w:fldChar w:fldCharType="end"/>
        </w:r>
      </w:hyperlink>
    </w:p>
    <w:p w:rsidR="00D74AE8" w:rsidRDefault="00B86A61" w:rsidP="003A786A">
      <w:pPr>
        <w:pStyle w:val="TableofFigures"/>
        <w:numPr>
          <w:ilvl w:val="0"/>
          <w:numId w:val="53"/>
        </w:numPr>
        <w:tabs>
          <w:tab w:val="right" w:leader="dot" w:pos="7928"/>
        </w:tabs>
        <w:spacing w:line="480" w:lineRule="auto"/>
        <w:ind w:left="284"/>
        <w:rPr>
          <w:rFonts w:asciiTheme="minorHAnsi" w:eastAsiaTheme="minorEastAsia" w:hAnsiTheme="minorHAnsi"/>
          <w:noProof/>
          <w:sz w:val="22"/>
        </w:rPr>
      </w:pPr>
      <w:hyperlink w:anchor="_Toc167540412" w:history="1">
        <w:r w:rsidR="00D74AE8">
          <w:rPr>
            <w:rStyle w:val="Hyperlink"/>
            <w:rFonts w:cs="Times New Roman"/>
            <w:noProof/>
          </w:rPr>
          <w:t xml:space="preserve">Grafik Scatterplot Uji </w:t>
        </w:r>
        <w:r w:rsidR="00D74AE8">
          <w:rPr>
            <w:noProof/>
            <w:webHidden/>
          </w:rPr>
          <w:tab/>
        </w:r>
        <w:r w:rsidR="00D74AE8">
          <w:rPr>
            <w:noProof/>
            <w:webHidden/>
          </w:rPr>
          <w:fldChar w:fldCharType="begin"/>
        </w:r>
        <w:r w:rsidR="00D74AE8">
          <w:rPr>
            <w:noProof/>
            <w:webHidden/>
          </w:rPr>
          <w:instrText xml:space="preserve"> PAGEREF _Toc167540412 \h </w:instrText>
        </w:r>
        <w:r w:rsidR="00D74AE8">
          <w:rPr>
            <w:noProof/>
            <w:webHidden/>
          </w:rPr>
        </w:r>
        <w:r w:rsidR="00D74AE8">
          <w:rPr>
            <w:noProof/>
            <w:webHidden/>
          </w:rPr>
          <w:fldChar w:fldCharType="separate"/>
        </w:r>
        <w:r w:rsidR="00D74AE8">
          <w:rPr>
            <w:noProof/>
            <w:webHidden/>
          </w:rPr>
          <w:t>121</w:t>
        </w:r>
        <w:r w:rsidR="00D74AE8">
          <w:rPr>
            <w:noProof/>
            <w:webHidden/>
          </w:rPr>
          <w:fldChar w:fldCharType="end"/>
        </w:r>
      </w:hyperlink>
    </w:p>
    <w:p w:rsidR="00D74AE8" w:rsidRPr="0003107F" w:rsidRDefault="00D74AE8" w:rsidP="00D74AE8">
      <w:pPr>
        <w:tabs>
          <w:tab w:val="right" w:leader="dot" w:pos="7740"/>
        </w:tabs>
        <w:spacing w:line="480" w:lineRule="auto"/>
        <w:ind w:left="284"/>
        <w:rPr>
          <w:rFonts w:ascii="Times New Roman" w:hAnsi="Times New Roman" w:cs="Times New Roman"/>
          <w:b/>
          <w:color w:val="000000" w:themeColor="text1"/>
          <w:sz w:val="24"/>
          <w:szCs w:val="24"/>
        </w:rPr>
      </w:pPr>
      <w:r w:rsidRPr="0003107F">
        <w:rPr>
          <w:rFonts w:ascii="Times New Roman" w:hAnsi="Times New Roman" w:cs="Times New Roman"/>
          <w:b/>
          <w:color w:val="000000" w:themeColor="text1"/>
          <w:sz w:val="24"/>
          <w:szCs w:val="24"/>
        </w:rPr>
        <w:fldChar w:fldCharType="end"/>
      </w:r>
    </w:p>
    <w:p w:rsidR="00D74AE8" w:rsidRDefault="00D74AE8" w:rsidP="00D74AE8">
      <w:pPr>
        <w:tabs>
          <w:tab w:val="right" w:leader="dot" w:pos="7740"/>
        </w:tabs>
        <w:spacing w:line="480" w:lineRule="auto"/>
        <w:rPr>
          <w:rFonts w:ascii="Times New Roman" w:hAnsi="Times New Roman" w:cs="Times New Roman"/>
          <w:b/>
          <w:sz w:val="24"/>
          <w:szCs w:val="24"/>
        </w:rPr>
      </w:pPr>
    </w:p>
    <w:p w:rsidR="00D74AE8" w:rsidRDefault="00D74AE8" w:rsidP="00D74AE8">
      <w:pPr>
        <w:tabs>
          <w:tab w:val="right" w:leader="dot" w:pos="7740"/>
        </w:tabs>
        <w:spacing w:line="480" w:lineRule="auto"/>
        <w:rPr>
          <w:rFonts w:ascii="Times New Roman" w:hAnsi="Times New Roman" w:cs="Times New Roman"/>
          <w:b/>
          <w:sz w:val="24"/>
          <w:szCs w:val="24"/>
        </w:rPr>
      </w:pPr>
    </w:p>
    <w:p w:rsidR="00D74AE8" w:rsidRDefault="00D74AE8" w:rsidP="00D74AE8">
      <w:pPr>
        <w:tabs>
          <w:tab w:val="right" w:leader="dot" w:pos="7740"/>
        </w:tabs>
        <w:spacing w:line="480" w:lineRule="auto"/>
        <w:rPr>
          <w:rFonts w:ascii="Times New Roman" w:hAnsi="Times New Roman" w:cs="Times New Roman"/>
          <w:b/>
          <w:sz w:val="24"/>
          <w:szCs w:val="24"/>
        </w:rPr>
      </w:pPr>
    </w:p>
    <w:p w:rsidR="00D74AE8" w:rsidRDefault="00D74AE8" w:rsidP="00D74AE8">
      <w:pPr>
        <w:tabs>
          <w:tab w:val="right" w:leader="dot" w:pos="7740"/>
        </w:tabs>
        <w:spacing w:line="480" w:lineRule="auto"/>
        <w:rPr>
          <w:rFonts w:ascii="Times New Roman" w:hAnsi="Times New Roman" w:cs="Times New Roman"/>
          <w:b/>
          <w:sz w:val="24"/>
          <w:szCs w:val="24"/>
        </w:rPr>
      </w:pPr>
    </w:p>
    <w:p w:rsidR="00D74AE8" w:rsidRDefault="00D74AE8" w:rsidP="00D74AE8">
      <w:pPr>
        <w:tabs>
          <w:tab w:val="right" w:leader="dot" w:pos="7740"/>
        </w:tabs>
        <w:spacing w:line="480" w:lineRule="auto"/>
        <w:rPr>
          <w:rFonts w:ascii="Times New Roman" w:hAnsi="Times New Roman" w:cs="Times New Roman"/>
          <w:b/>
          <w:sz w:val="24"/>
          <w:szCs w:val="24"/>
        </w:rPr>
      </w:pPr>
    </w:p>
    <w:p w:rsidR="00D74AE8" w:rsidRDefault="00D74AE8" w:rsidP="00D74AE8">
      <w:pPr>
        <w:tabs>
          <w:tab w:val="right" w:leader="dot" w:pos="7740"/>
        </w:tabs>
        <w:spacing w:line="480" w:lineRule="auto"/>
        <w:rPr>
          <w:rFonts w:ascii="Times New Roman" w:hAnsi="Times New Roman" w:cs="Times New Roman"/>
          <w:b/>
          <w:sz w:val="24"/>
          <w:szCs w:val="24"/>
        </w:rPr>
      </w:pPr>
    </w:p>
    <w:p w:rsidR="00D74AE8" w:rsidRDefault="00D74AE8" w:rsidP="00D74AE8">
      <w:pPr>
        <w:pStyle w:val="Heading1"/>
        <w:jc w:val="center"/>
        <w:rPr>
          <w:rFonts w:ascii="Times New Roman" w:hAnsi="Times New Roman" w:cs="Times New Roman"/>
          <w:b/>
          <w:color w:val="000000" w:themeColor="text1"/>
          <w:sz w:val="24"/>
        </w:rPr>
      </w:pPr>
      <w:bookmarkStart w:id="10" w:name="_Toc168136848"/>
      <w:r w:rsidRPr="00F87592">
        <w:rPr>
          <w:rFonts w:ascii="Times New Roman" w:hAnsi="Times New Roman" w:cs="Times New Roman"/>
          <w:b/>
          <w:color w:val="000000" w:themeColor="text1"/>
          <w:sz w:val="24"/>
        </w:rPr>
        <w:lastRenderedPageBreak/>
        <w:t>DAFTAR LAMPIRAN</w:t>
      </w:r>
      <w:bookmarkEnd w:id="10"/>
    </w:p>
    <w:p w:rsidR="00D74AE8" w:rsidRPr="00813858" w:rsidRDefault="00D74AE8" w:rsidP="00D74AE8"/>
    <w:p w:rsidR="00D74AE8" w:rsidRPr="00813858" w:rsidRDefault="00D74AE8" w:rsidP="00D74AE8">
      <w:pPr>
        <w:spacing w:after="0" w:line="480" w:lineRule="auto"/>
        <w:rPr>
          <w:rFonts w:ascii="Times New Roman" w:hAnsi="Times New Roman" w:cs="Times New Roman"/>
        </w:rPr>
      </w:pPr>
      <w:r w:rsidRPr="00CA6DEB">
        <w:rPr>
          <w:rFonts w:ascii="Times New Roman" w:hAnsi="Times New Roman" w:cs="Times New Roman"/>
          <w:b/>
          <w:sz w:val="24"/>
        </w:rPr>
        <w:t xml:space="preserve">Lampiran </w:t>
      </w:r>
      <w:r w:rsidRPr="00813858">
        <w:rPr>
          <w:rFonts w:ascii="Times New Roman" w:hAnsi="Times New Roman" w:cs="Times New Roman"/>
          <w:sz w:val="24"/>
        </w:rPr>
        <w:tab/>
      </w:r>
      <w:r w:rsidRPr="00813858">
        <w:rPr>
          <w:rFonts w:ascii="Times New Roman" w:hAnsi="Times New Roman" w:cs="Times New Roman"/>
          <w:sz w:val="24"/>
        </w:rPr>
        <w:tab/>
      </w:r>
      <w:r w:rsidRPr="00813858">
        <w:rPr>
          <w:rFonts w:ascii="Times New Roman" w:hAnsi="Times New Roman" w:cs="Times New Roman"/>
          <w:sz w:val="24"/>
        </w:rPr>
        <w:tab/>
      </w:r>
      <w:r w:rsidRPr="00813858">
        <w:rPr>
          <w:rFonts w:ascii="Times New Roman" w:hAnsi="Times New Roman" w:cs="Times New Roman"/>
          <w:sz w:val="24"/>
        </w:rPr>
        <w:tab/>
      </w:r>
      <w:r w:rsidRPr="00813858">
        <w:rPr>
          <w:rFonts w:ascii="Times New Roman" w:hAnsi="Times New Roman" w:cs="Times New Roman"/>
          <w:sz w:val="24"/>
        </w:rPr>
        <w:tab/>
      </w:r>
      <w:r w:rsidRPr="00813858">
        <w:rPr>
          <w:rFonts w:ascii="Times New Roman" w:hAnsi="Times New Roman" w:cs="Times New Roman"/>
          <w:sz w:val="24"/>
        </w:rPr>
        <w:tab/>
      </w:r>
      <w:r w:rsidRPr="00813858">
        <w:rPr>
          <w:rFonts w:ascii="Times New Roman" w:hAnsi="Times New Roman" w:cs="Times New Roman"/>
          <w:sz w:val="24"/>
        </w:rPr>
        <w:tab/>
      </w:r>
      <w:r w:rsidRPr="00813858">
        <w:rPr>
          <w:rFonts w:ascii="Times New Roman" w:hAnsi="Times New Roman" w:cs="Times New Roman"/>
          <w:sz w:val="24"/>
        </w:rPr>
        <w:tab/>
      </w:r>
      <w:r>
        <w:rPr>
          <w:rFonts w:ascii="Times New Roman" w:hAnsi="Times New Roman" w:cs="Times New Roman"/>
          <w:sz w:val="24"/>
        </w:rPr>
        <w:t xml:space="preserve">       </w:t>
      </w:r>
      <w:r w:rsidRPr="00CA6DEB">
        <w:rPr>
          <w:rFonts w:ascii="Times New Roman" w:hAnsi="Times New Roman" w:cs="Times New Roman"/>
          <w:b/>
          <w:sz w:val="24"/>
        </w:rPr>
        <w:t>Halaman</w:t>
      </w:r>
    </w:p>
    <w:p w:rsidR="00D74AE8" w:rsidRPr="00813858" w:rsidRDefault="00D74AE8" w:rsidP="003A786A">
      <w:pPr>
        <w:pStyle w:val="TableofFigures"/>
        <w:numPr>
          <w:ilvl w:val="0"/>
          <w:numId w:val="47"/>
        </w:numPr>
        <w:tabs>
          <w:tab w:val="right" w:leader="dot" w:pos="7928"/>
        </w:tabs>
        <w:spacing w:line="480" w:lineRule="auto"/>
        <w:ind w:left="426"/>
        <w:rPr>
          <w:rFonts w:asciiTheme="minorHAnsi" w:eastAsiaTheme="minorEastAsia" w:hAnsiTheme="minorHAnsi"/>
          <w:noProof/>
          <w:color w:val="000000" w:themeColor="text1"/>
          <w:sz w:val="22"/>
        </w:rPr>
      </w:pPr>
      <w:r w:rsidRPr="00813858">
        <w:rPr>
          <w:rFonts w:cs="Times New Roman"/>
          <w:b/>
          <w:color w:val="000000" w:themeColor="text1"/>
          <w:szCs w:val="24"/>
        </w:rPr>
        <w:fldChar w:fldCharType="begin"/>
      </w:r>
      <w:r w:rsidRPr="00813858">
        <w:rPr>
          <w:rFonts w:cs="Times New Roman"/>
          <w:b/>
          <w:color w:val="000000" w:themeColor="text1"/>
          <w:szCs w:val="24"/>
        </w:rPr>
        <w:instrText xml:space="preserve"> TOC \h \z \c "Lampiran" </w:instrText>
      </w:r>
      <w:r w:rsidRPr="00813858">
        <w:rPr>
          <w:rFonts w:cs="Times New Roman"/>
          <w:b/>
          <w:color w:val="000000" w:themeColor="text1"/>
          <w:szCs w:val="24"/>
        </w:rPr>
        <w:fldChar w:fldCharType="separate"/>
      </w:r>
      <w:hyperlink w:anchor="_Toc166529350" w:history="1">
        <w:r w:rsidRPr="00813858">
          <w:rPr>
            <w:rStyle w:val="Hyperlink"/>
            <w:rFonts w:cs="Times New Roman"/>
            <w:noProof/>
            <w:color w:val="000000" w:themeColor="text1"/>
          </w:rPr>
          <w:t>Daftar Pengambilan Sampel</w:t>
        </w:r>
        <w:r w:rsidRPr="00813858">
          <w:rPr>
            <w:noProof/>
            <w:webHidden/>
            <w:color w:val="000000" w:themeColor="text1"/>
          </w:rPr>
          <w:tab/>
        </w:r>
        <w:r w:rsidRPr="00813858">
          <w:rPr>
            <w:noProof/>
            <w:webHidden/>
            <w:color w:val="000000" w:themeColor="text1"/>
          </w:rPr>
          <w:fldChar w:fldCharType="begin"/>
        </w:r>
        <w:r w:rsidRPr="00813858">
          <w:rPr>
            <w:noProof/>
            <w:webHidden/>
            <w:color w:val="000000" w:themeColor="text1"/>
          </w:rPr>
          <w:instrText xml:space="preserve"> PAGEREF _Toc166529350 \h </w:instrText>
        </w:r>
        <w:r w:rsidRPr="00813858">
          <w:rPr>
            <w:noProof/>
            <w:webHidden/>
            <w:color w:val="000000" w:themeColor="text1"/>
          </w:rPr>
        </w:r>
        <w:r w:rsidRPr="00813858">
          <w:rPr>
            <w:noProof/>
            <w:webHidden/>
            <w:color w:val="000000" w:themeColor="text1"/>
          </w:rPr>
          <w:fldChar w:fldCharType="separate"/>
        </w:r>
        <w:r>
          <w:rPr>
            <w:noProof/>
            <w:webHidden/>
            <w:color w:val="000000" w:themeColor="text1"/>
          </w:rPr>
          <w:t>148</w:t>
        </w:r>
        <w:r w:rsidRPr="00813858">
          <w:rPr>
            <w:noProof/>
            <w:webHidden/>
            <w:color w:val="000000" w:themeColor="text1"/>
          </w:rPr>
          <w:fldChar w:fldCharType="end"/>
        </w:r>
      </w:hyperlink>
    </w:p>
    <w:p w:rsidR="00D74AE8" w:rsidRPr="00813858" w:rsidRDefault="00B86A61" w:rsidP="003A786A">
      <w:pPr>
        <w:pStyle w:val="TableofFigures"/>
        <w:numPr>
          <w:ilvl w:val="0"/>
          <w:numId w:val="47"/>
        </w:numPr>
        <w:tabs>
          <w:tab w:val="right" w:leader="dot" w:pos="7928"/>
        </w:tabs>
        <w:spacing w:line="480" w:lineRule="auto"/>
        <w:ind w:left="426"/>
        <w:rPr>
          <w:rFonts w:asciiTheme="minorHAnsi" w:eastAsiaTheme="minorEastAsia" w:hAnsiTheme="minorHAnsi"/>
          <w:noProof/>
          <w:color w:val="000000" w:themeColor="text1"/>
          <w:sz w:val="22"/>
        </w:rPr>
      </w:pPr>
      <w:hyperlink w:anchor="_Toc166529351" w:history="1">
        <w:r w:rsidR="00D74AE8" w:rsidRPr="00813858">
          <w:rPr>
            <w:rStyle w:val="Hyperlink"/>
            <w:rFonts w:cs="Times New Roman"/>
            <w:noProof/>
            <w:color w:val="000000" w:themeColor="text1"/>
          </w:rPr>
          <w:t xml:space="preserve">Data dan Perhitungan </w:t>
        </w:r>
        <w:r w:rsidR="00D74AE8" w:rsidRPr="00813858">
          <w:rPr>
            <w:rStyle w:val="Hyperlink"/>
            <w:rFonts w:cs="Times New Roman"/>
            <w:i/>
            <w:noProof/>
            <w:color w:val="000000" w:themeColor="text1"/>
          </w:rPr>
          <w:t xml:space="preserve">Cost of Equity Capital </w:t>
        </w:r>
        <w:r w:rsidR="00D74AE8" w:rsidRPr="00813858">
          <w:rPr>
            <w:rStyle w:val="Hyperlink"/>
            <w:rFonts w:cs="Times New Roman"/>
            <w:noProof/>
            <w:color w:val="000000" w:themeColor="text1"/>
          </w:rPr>
          <w:t>Tahun 2019-2023</w:t>
        </w:r>
        <w:r w:rsidR="00D74AE8" w:rsidRPr="00813858">
          <w:rPr>
            <w:noProof/>
            <w:webHidden/>
            <w:color w:val="000000" w:themeColor="text1"/>
          </w:rPr>
          <w:tab/>
        </w:r>
        <w:r w:rsidR="00D74AE8" w:rsidRPr="00813858">
          <w:rPr>
            <w:noProof/>
            <w:webHidden/>
            <w:color w:val="000000" w:themeColor="text1"/>
          </w:rPr>
          <w:fldChar w:fldCharType="begin"/>
        </w:r>
        <w:r w:rsidR="00D74AE8" w:rsidRPr="00813858">
          <w:rPr>
            <w:noProof/>
            <w:webHidden/>
            <w:color w:val="000000" w:themeColor="text1"/>
          </w:rPr>
          <w:instrText xml:space="preserve"> PAGEREF _Toc166529351 \h </w:instrText>
        </w:r>
        <w:r w:rsidR="00D74AE8" w:rsidRPr="00813858">
          <w:rPr>
            <w:noProof/>
            <w:webHidden/>
            <w:color w:val="000000" w:themeColor="text1"/>
          </w:rPr>
        </w:r>
        <w:r w:rsidR="00D74AE8" w:rsidRPr="00813858">
          <w:rPr>
            <w:noProof/>
            <w:webHidden/>
            <w:color w:val="000000" w:themeColor="text1"/>
          </w:rPr>
          <w:fldChar w:fldCharType="separate"/>
        </w:r>
        <w:r w:rsidR="00D74AE8">
          <w:rPr>
            <w:noProof/>
            <w:webHidden/>
            <w:color w:val="000000" w:themeColor="text1"/>
          </w:rPr>
          <w:t>156</w:t>
        </w:r>
        <w:r w:rsidR="00D74AE8" w:rsidRPr="00813858">
          <w:rPr>
            <w:noProof/>
            <w:webHidden/>
            <w:color w:val="000000" w:themeColor="text1"/>
          </w:rPr>
          <w:fldChar w:fldCharType="end"/>
        </w:r>
      </w:hyperlink>
    </w:p>
    <w:p w:rsidR="00D74AE8" w:rsidRPr="00813858" w:rsidRDefault="00B86A61" w:rsidP="003A786A">
      <w:pPr>
        <w:pStyle w:val="TableofFigures"/>
        <w:numPr>
          <w:ilvl w:val="0"/>
          <w:numId w:val="47"/>
        </w:numPr>
        <w:tabs>
          <w:tab w:val="right" w:leader="dot" w:pos="7928"/>
        </w:tabs>
        <w:spacing w:line="480" w:lineRule="auto"/>
        <w:ind w:left="426"/>
        <w:rPr>
          <w:rFonts w:asciiTheme="minorHAnsi" w:eastAsiaTheme="minorEastAsia" w:hAnsiTheme="minorHAnsi"/>
          <w:noProof/>
          <w:color w:val="000000" w:themeColor="text1"/>
          <w:sz w:val="22"/>
        </w:rPr>
      </w:pPr>
      <w:hyperlink w:anchor="_Toc166529352" w:history="1">
        <w:r w:rsidR="00D74AE8" w:rsidRPr="00813858">
          <w:rPr>
            <w:rStyle w:val="Hyperlink"/>
            <w:rFonts w:cs="Times New Roman"/>
            <w:noProof/>
            <w:color w:val="000000" w:themeColor="text1"/>
          </w:rPr>
          <w:t xml:space="preserve">Data dan Perhitungan </w:t>
        </w:r>
        <w:r w:rsidR="00D74AE8" w:rsidRPr="00813858">
          <w:rPr>
            <w:rStyle w:val="Hyperlink"/>
            <w:rFonts w:cs="Times New Roman"/>
            <w:i/>
            <w:noProof/>
            <w:color w:val="000000" w:themeColor="text1"/>
          </w:rPr>
          <w:t>Book to Market</w:t>
        </w:r>
        <w:r w:rsidR="00D74AE8" w:rsidRPr="00813858">
          <w:rPr>
            <w:rStyle w:val="Hyperlink"/>
            <w:rFonts w:cs="Times New Roman"/>
            <w:noProof/>
            <w:color w:val="000000" w:themeColor="text1"/>
          </w:rPr>
          <w:t xml:space="preserve"> Tahun 2019-2023</w:t>
        </w:r>
        <w:r w:rsidR="00D74AE8" w:rsidRPr="00813858">
          <w:rPr>
            <w:noProof/>
            <w:webHidden/>
            <w:color w:val="000000" w:themeColor="text1"/>
          </w:rPr>
          <w:tab/>
        </w:r>
        <w:r w:rsidR="00D74AE8" w:rsidRPr="00813858">
          <w:rPr>
            <w:noProof/>
            <w:webHidden/>
            <w:color w:val="000000" w:themeColor="text1"/>
          </w:rPr>
          <w:fldChar w:fldCharType="begin"/>
        </w:r>
        <w:r w:rsidR="00D74AE8" w:rsidRPr="00813858">
          <w:rPr>
            <w:noProof/>
            <w:webHidden/>
            <w:color w:val="000000" w:themeColor="text1"/>
          </w:rPr>
          <w:instrText xml:space="preserve"> PAGEREF _Toc166529352 \h </w:instrText>
        </w:r>
        <w:r w:rsidR="00D74AE8" w:rsidRPr="00813858">
          <w:rPr>
            <w:noProof/>
            <w:webHidden/>
            <w:color w:val="000000" w:themeColor="text1"/>
          </w:rPr>
        </w:r>
        <w:r w:rsidR="00D74AE8" w:rsidRPr="00813858">
          <w:rPr>
            <w:noProof/>
            <w:webHidden/>
            <w:color w:val="000000" w:themeColor="text1"/>
          </w:rPr>
          <w:fldChar w:fldCharType="separate"/>
        </w:r>
        <w:r w:rsidR="00D74AE8">
          <w:rPr>
            <w:noProof/>
            <w:webHidden/>
            <w:color w:val="000000" w:themeColor="text1"/>
          </w:rPr>
          <w:t>162</w:t>
        </w:r>
        <w:r w:rsidR="00D74AE8" w:rsidRPr="00813858">
          <w:rPr>
            <w:noProof/>
            <w:webHidden/>
            <w:color w:val="000000" w:themeColor="text1"/>
          </w:rPr>
          <w:fldChar w:fldCharType="end"/>
        </w:r>
      </w:hyperlink>
    </w:p>
    <w:p w:rsidR="00D74AE8" w:rsidRPr="00813858" w:rsidRDefault="00D74AE8" w:rsidP="003A786A">
      <w:pPr>
        <w:pStyle w:val="TableofFigures"/>
        <w:numPr>
          <w:ilvl w:val="0"/>
          <w:numId w:val="47"/>
        </w:numPr>
        <w:tabs>
          <w:tab w:val="right" w:leader="dot" w:pos="7928"/>
        </w:tabs>
        <w:spacing w:line="480" w:lineRule="auto"/>
        <w:ind w:left="426"/>
        <w:rPr>
          <w:rFonts w:asciiTheme="minorHAnsi" w:eastAsiaTheme="minorEastAsia" w:hAnsiTheme="minorHAnsi"/>
          <w:noProof/>
          <w:color w:val="000000" w:themeColor="text1"/>
          <w:sz w:val="22"/>
        </w:rPr>
      </w:pPr>
      <w:r w:rsidRPr="00813858">
        <w:rPr>
          <w:rStyle w:val="Hyperlink"/>
          <w:noProof/>
          <w:color w:val="000000" w:themeColor="text1"/>
        </w:rPr>
        <w:t xml:space="preserve">Data dan Perhitungan </w:t>
      </w:r>
      <w:r w:rsidRPr="00813858">
        <w:rPr>
          <w:rStyle w:val="Hyperlink"/>
          <w:i/>
          <w:noProof/>
          <w:color w:val="000000" w:themeColor="text1"/>
        </w:rPr>
        <w:t>Financial Leverage</w:t>
      </w:r>
      <w:r w:rsidRPr="00813858">
        <w:rPr>
          <w:rStyle w:val="Hyperlink"/>
          <w:noProof/>
          <w:color w:val="000000" w:themeColor="text1"/>
        </w:rPr>
        <w:t xml:space="preserve"> Tahun 2019-2023</w:t>
      </w:r>
      <w:hyperlink w:anchor="_Toc166529353" w:history="1">
        <w:r w:rsidRPr="00813858">
          <w:rPr>
            <w:noProof/>
            <w:webHidden/>
            <w:color w:val="000000" w:themeColor="text1"/>
          </w:rPr>
          <w:tab/>
        </w:r>
        <w:r w:rsidRPr="00813858">
          <w:rPr>
            <w:noProof/>
            <w:webHidden/>
            <w:color w:val="000000" w:themeColor="text1"/>
          </w:rPr>
          <w:fldChar w:fldCharType="begin"/>
        </w:r>
        <w:r w:rsidRPr="00813858">
          <w:rPr>
            <w:noProof/>
            <w:webHidden/>
            <w:color w:val="000000" w:themeColor="text1"/>
          </w:rPr>
          <w:instrText xml:space="preserve"> PAGEREF _Toc166529353 \h </w:instrText>
        </w:r>
        <w:r w:rsidRPr="00813858">
          <w:rPr>
            <w:noProof/>
            <w:webHidden/>
            <w:color w:val="000000" w:themeColor="text1"/>
          </w:rPr>
        </w:r>
        <w:r w:rsidRPr="00813858">
          <w:rPr>
            <w:noProof/>
            <w:webHidden/>
            <w:color w:val="000000" w:themeColor="text1"/>
          </w:rPr>
          <w:fldChar w:fldCharType="separate"/>
        </w:r>
        <w:r>
          <w:rPr>
            <w:noProof/>
            <w:webHidden/>
            <w:color w:val="000000" w:themeColor="text1"/>
          </w:rPr>
          <w:t>168</w:t>
        </w:r>
        <w:r w:rsidRPr="00813858">
          <w:rPr>
            <w:noProof/>
            <w:webHidden/>
            <w:color w:val="000000" w:themeColor="text1"/>
          </w:rPr>
          <w:fldChar w:fldCharType="end"/>
        </w:r>
      </w:hyperlink>
    </w:p>
    <w:p w:rsidR="00D74AE8" w:rsidRPr="00813858" w:rsidRDefault="00D74AE8" w:rsidP="003A786A">
      <w:pPr>
        <w:pStyle w:val="TableofFigures"/>
        <w:numPr>
          <w:ilvl w:val="0"/>
          <w:numId w:val="47"/>
        </w:numPr>
        <w:tabs>
          <w:tab w:val="right" w:leader="dot" w:pos="7928"/>
        </w:tabs>
        <w:spacing w:line="480" w:lineRule="auto"/>
        <w:ind w:left="426"/>
        <w:rPr>
          <w:rFonts w:asciiTheme="minorHAnsi" w:eastAsiaTheme="minorEastAsia" w:hAnsiTheme="minorHAnsi"/>
          <w:noProof/>
          <w:color w:val="000000" w:themeColor="text1"/>
          <w:sz w:val="22"/>
        </w:rPr>
      </w:pPr>
      <w:r w:rsidRPr="00813858">
        <w:rPr>
          <w:rStyle w:val="Hyperlink"/>
          <w:noProof/>
          <w:color w:val="000000" w:themeColor="text1"/>
        </w:rPr>
        <w:t xml:space="preserve">Data dan Perhitungan </w:t>
      </w:r>
      <w:r w:rsidRPr="00813858">
        <w:rPr>
          <w:rStyle w:val="Hyperlink"/>
          <w:i/>
          <w:noProof/>
          <w:color w:val="000000" w:themeColor="text1"/>
        </w:rPr>
        <w:t>Firm Size</w:t>
      </w:r>
      <w:r w:rsidRPr="00813858">
        <w:rPr>
          <w:rStyle w:val="Hyperlink"/>
          <w:noProof/>
          <w:color w:val="000000" w:themeColor="text1"/>
        </w:rPr>
        <w:t xml:space="preserve"> Tahun 2019-2023</w:t>
      </w:r>
      <w:hyperlink w:anchor="_Toc166529354" w:history="1">
        <w:r w:rsidRPr="00813858">
          <w:rPr>
            <w:noProof/>
            <w:webHidden/>
            <w:color w:val="000000" w:themeColor="text1"/>
          </w:rPr>
          <w:tab/>
        </w:r>
        <w:r w:rsidRPr="00813858">
          <w:rPr>
            <w:noProof/>
            <w:webHidden/>
            <w:color w:val="000000" w:themeColor="text1"/>
          </w:rPr>
          <w:fldChar w:fldCharType="begin"/>
        </w:r>
        <w:r w:rsidRPr="00813858">
          <w:rPr>
            <w:noProof/>
            <w:webHidden/>
            <w:color w:val="000000" w:themeColor="text1"/>
          </w:rPr>
          <w:instrText xml:space="preserve"> PAGEREF _Toc166529354 \h </w:instrText>
        </w:r>
        <w:r w:rsidRPr="00813858">
          <w:rPr>
            <w:noProof/>
            <w:webHidden/>
            <w:color w:val="000000" w:themeColor="text1"/>
          </w:rPr>
        </w:r>
        <w:r w:rsidRPr="00813858">
          <w:rPr>
            <w:noProof/>
            <w:webHidden/>
            <w:color w:val="000000" w:themeColor="text1"/>
          </w:rPr>
          <w:fldChar w:fldCharType="separate"/>
        </w:r>
        <w:r>
          <w:rPr>
            <w:noProof/>
            <w:webHidden/>
            <w:color w:val="000000" w:themeColor="text1"/>
          </w:rPr>
          <w:t>174</w:t>
        </w:r>
        <w:r w:rsidRPr="00813858">
          <w:rPr>
            <w:noProof/>
            <w:webHidden/>
            <w:color w:val="000000" w:themeColor="text1"/>
          </w:rPr>
          <w:fldChar w:fldCharType="end"/>
        </w:r>
      </w:hyperlink>
    </w:p>
    <w:p w:rsidR="00D74AE8" w:rsidRPr="00813858" w:rsidRDefault="00B86A61" w:rsidP="003A786A">
      <w:pPr>
        <w:pStyle w:val="TableofFigures"/>
        <w:numPr>
          <w:ilvl w:val="0"/>
          <w:numId w:val="47"/>
        </w:numPr>
        <w:tabs>
          <w:tab w:val="right" w:leader="dot" w:pos="7928"/>
        </w:tabs>
        <w:spacing w:line="480" w:lineRule="auto"/>
        <w:ind w:left="426"/>
        <w:rPr>
          <w:rFonts w:asciiTheme="minorHAnsi" w:eastAsiaTheme="minorEastAsia" w:hAnsiTheme="minorHAnsi"/>
          <w:noProof/>
          <w:color w:val="000000" w:themeColor="text1"/>
          <w:sz w:val="22"/>
        </w:rPr>
      </w:pPr>
      <w:hyperlink w:anchor="_Toc166529355" w:history="1">
        <w:r w:rsidR="00D74AE8" w:rsidRPr="00813858">
          <w:rPr>
            <w:rStyle w:val="Hyperlink"/>
            <w:rFonts w:cs="Times New Roman"/>
            <w:noProof/>
            <w:color w:val="000000" w:themeColor="text1"/>
          </w:rPr>
          <w:t xml:space="preserve">Data dan Perhitungan </w:t>
        </w:r>
        <w:r w:rsidR="00D74AE8" w:rsidRPr="00813858">
          <w:rPr>
            <w:rStyle w:val="Hyperlink"/>
            <w:rFonts w:cs="Times New Roman"/>
            <w:i/>
            <w:noProof/>
            <w:color w:val="000000" w:themeColor="text1"/>
          </w:rPr>
          <w:t>Asymmetry Information</w:t>
        </w:r>
        <w:r w:rsidR="00D74AE8" w:rsidRPr="00813858">
          <w:rPr>
            <w:rStyle w:val="Hyperlink"/>
            <w:rFonts w:cs="Times New Roman"/>
            <w:noProof/>
            <w:color w:val="000000" w:themeColor="text1"/>
          </w:rPr>
          <w:t xml:space="preserve"> Tahun 2019-2023</w:t>
        </w:r>
        <w:r w:rsidR="00D74AE8" w:rsidRPr="00813858">
          <w:rPr>
            <w:noProof/>
            <w:webHidden/>
            <w:color w:val="000000" w:themeColor="text1"/>
          </w:rPr>
          <w:tab/>
        </w:r>
        <w:r w:rsidR="00D74AE8" w:rsidRPr="00813858">
          <w:rPr>
            <w:noProof/>
            <w:webHidden/>
            <w:color w:val="000000" w:themeColor="text1"/>
          </w:rPr>
          <w:fldChar w:fldCharType="begin"/>
        </w:r>
        <w:r w:rsidR="00D74AE8" w:rsidRPr="00813858">
          <w:rPr>
            <w:noProof/>
            <w:webHidden/>
            <w:color w:val="000000" w:themeColor="text1"/>
          </w:rPr>
          <w:instrText xml:space="preserve"> PAGEREF _Toc166529355 \h </w:instrText>
        </w:r>
        <w:r w:rsidR="00D74AE8" w:rsidRPr="00813858">
          <w:rPr>
            <w:noProof/>
            <w:webHidden/>
            <w:color w:val="000000" w:themeColor="text1"/>
          </w:rPr>
        </w:r>
        <w:r w:rsidR="00D74AE8" w:rsidRPr="00813858">
          <w:rPr>
            <w:noProof/>
            <w:webHidden/>
            <w:color w:val="000000" w:themeColor="text1"/>
          </w:rPr>
          <w:fldChar w:fldCharType="separate"/>
        </w:r>
        <w:r w:rsidR="00D74AE8">
          <w:rPr>
            <w:noProof/>
            <w:webHidden/>
            <w:color w:val="000000" w:themeColor="text1"/>
          </w:rPr>
          <w:t>180</w:t>
        </w:r>
        <w:r w:rsidR="00D74AE8" w:rsidRPr="00813858">
          <w:rPr>
            <w:noProof/>
            <w:webHidden/>
            <w:color w:val="000000" w:themeColor="text1"/>
          </w:rPr>
          <w:fldChar w:fldCharType="end"/>
        </w:r>
      </w:hyperlink>
    </w:p>
    <w:p w:rsidR="00D74AE8" w:rsidRPr="00813858" w:rsidRDefault="00D74AE8" w:rsidP="003A786A">
      <w:pPr>
        <w:pStyle w:val="TableofFigures"/>
        <w:numPr>
          <w:ilvl w:val="0"/>
          <w:numId w:val="47"/>
        </w:numPr>
        <w:tabs>
          <w:tab w:val="right" w:leader="dot" w:pos="7928"/>
        </w:tabs>
        <w:spacing w:line="480" w:lineRule="auto"/>
        <w:ind w:left="426"/>
        <w:rPr>
          <w:rFonts w:asciiTheme="minorHAnsi" w:eastAsiaTheme="minorEastAsia" w:hAnsiTheme="minorHAnsi"/>
          <w:noProof/>
          <w:color w:val="000000" w:themeColor="text1"/>
          <w:sz w:val="22"/>
        </w:rPr>
      </w:pPr>
      <w:r w:rsidRPr="00813858">
        <w:rPr>
          <w:rStyle w:val="Hyperlink"/>
          <w:noProof/>
          <w:color w:val="000000" w:themeColor="text1"/>
        </w:rPr>
        <w:t>Input Data SPSS 22</w:t>
      </w:r>
      <w:hyperlink w:anchor="_Toc166529356" w:history="1">
        <w:r w:rsidRPr="00813858">
          <w:rPr>
            <w:noProof/>
            <w:webHidden/>
            <w:color w:val="000000" w:themeColor="text1"/>
          </w:rPr>
          <w:tab/>
        </w:r>
        <w:r w:rsidRPr="00813858">
          <w:rPr>
            <w:noProof/>
            <w:webHidden/>
            <w:color w:val="000000" w:themeColor="text1"/>
          </w:rPr>
          <w:fldChar w:fldCharType="begin"/>
        </w:r>
        <w:r w:rsidRPr="00813858">
          <w:rPr>
            <w:noProof/>
            <w:webHidden/>
            <w:color w:val="000000" w:themeColor="text1"/>
          </w:rPr>
          <w:instrText xml:space="preserve"> PAGEREF _Toc166529356 \h </w:instrText>
        </w:r>
        <w:r w:rsidRPr="00813858">
          <w:rPr>
            <w:noProof/>
            <w:webHidden/>
            <w:color w:val="000000" w:themeColor="text1"/>
          </w:rPr>
        </w:r>
        <w:r w:rsidRPr="00813858">
          <w:rPr>
            <w:noProof/>
            <w:webHidden/>
            <w:color w:val="000000" w:themeColor="text1"/>
          </w:rPr>
          <w:fldChar w:fldCharType="separate"/>
        </w:r>
        <w:r>
          <w:rPr>
            <w:noProof/>
            <w:webHidden/>
            <w:color w:val="000000" w:themeColor="text1"/>
          </w:rPr>
          <w:t>186</w:t>
        </w:r>
        <w:r w:rsidRPr="00813858">
          <w:rPr>
            <w:noProof/>
            <w:webHidden/>
            <w:color w:val="000000" w:themeColor="text1"/>
          </w:rPr>
          <w:fldChar w:fldCharType="end"/>
        </w:r>
      </w:hyperlink>
    </w:p>
    <w:p w:rsidR="00D74AE8" w:rsidRPr="00813858" w:rsidRDefault="00D74AE8" w:rsidP="003A786A">
      <w:pPr>
        <w:pStyle w:val="TableofFigures"/>
        <w:numPr>
          <w:ilvl w:val="0"/>
          <w:numId w:val="47"/>
        </w:numPr>
        <w:tabs>
          <w:tab w:val="right" w:leader="dot" w:pos="7928"/>
        </w:tabs>
        <w:spacing w:line="480" w:lineRule="auto"/>
        <w:ind w:left="426"/>
        <w:rPr>
          <w:rFonts w:asciiTheme="minorHAnsi" w:eastAsiaTheme="minorEastAsia" w:hAnsiTheme="minorHAnsi"/>
          <w:noProof/>
          <w:color w:val="000000" w:themeColor="text1"/>
          <w:sz w:val="22"/>
        </w:rPr>
      </w:pPr>
      <w:r w:rsidRPr="00813858">
        <w:rPr>
          <w:rStyle w:val="Hyperlink"/>
          <w:noProof/>
          <w:color w:val="000000" w:themeColor="text1"/>
        </w:rPr>
        <w:t>Hasil Output SPSS 22</w:t>
      </w:r>
      <w:hyperlink w:anchor="_Toc166529357" w:history="1">
        <w:r w:rsidRPr="00813858">
          <w:rPr>
            <w:noProof/>
            <w:webHidden/>
            <w:color w:val="000000" w:themeColor="text1"/>
          </w:rPr>
          <w:tab/>
        </w:r>
        <w:r w:rsidRPr="00813858">
          <w:rPr>
            <w:noProof/>
            <w:webHidden/>
            <w:color w:val="000000" w:themeColor="text1"/>
          </w:rPr>
          <w:fldChar w:fldCharType="begin"/>
        </w:r>
        <w:r w:rsidRPr="00813858">
          <w:rPr>
            <w:noProof/>
            <w:webHidden/>
            <w:color w:val="000000" w:themeColor="text1"/>
          </w:rPr>
          <w:instrText xml:space="preserve"> PAGEREF _Toc166529357 \h </w:instrText>
        </w:r>
        <w:r w:rsidRPr="00813858">
          <w:rPr>
            <w:noProof/>
            <w:webHidden/>
            <w:color w:val="000000" w:themeColor="text1"/>
          </w:rPr>
        </w:r>
        <w:r w:rsidRPr="00813858">
          <w:rPr>
            <w:noProof/>
            <w:webHidden/>
            <w:color w:val="000000" w:themeColor="text1"/>
          </w:rPr>
          <w:fldChar w:fldCharType="separate"/>
        </w:r>
        <w:r>
          <w:rPr>
            <w:noProof/>
            <w:webHidden/>
            <w:color w:val="000000" w:themeColor="text1"/>
          </w:rPr>
          <w:t>192</w:t>
        </w:r>
        <w:r w:rsidRPr="00813858">
          <w:rPr>
            <w:noProof/>
            <w:webHidden/>
            <w:color w:val="000000" w:themeColor="text1"/>
          </w:rPr>
          <w:fldChar w:fldCharType="end"/>
        </w:r>
      </w:hyperlink>
    </w:p>
    <w:p w:rsidR="00D74AE8" w:rsidRPr="00813858" w:rsidRDefault="00D74AE8" w:rsidP="00D74AE8">
      <w:pPr>
        <w:tabs>
          <w:tab w:val="right" w:leader="dot" w:pos="7740"/>
        </w:tabs>
        <w:spacing w:line="480" w:lineRule="auto"/>
        <w:ind w:left="426"/>
        <w:rPr>
          <w:rFonts w:ascii="Times New Roman" w:hAnsi="Times New Roman" w:cs="Times New Roman"/>
          <w:b/>
          <w:color w:val="000000" w:themeColor="text1"/>
          <w:sz w:val="24"/>
          <w:szCs w:val="24"/>
        </w:rPr>
      </w:pPr>
      <w:r w:rsidRPr="00813858">
        <w:rPr>
          <w:rFonts w:ascii="Times New Roman" w:hAnsi="Times New Roman" w:cs="Times New Roman"/>
          <w:b/>
          <w:color w:val="000000" w:themeColor="text1"/>
          <w:sz w:val="24"/>
          <w:szCs w:val="24"/>
        </w:rPr>
        <w:fldChar w:fldCharType="end"/>
      </w:r>
    </w:p>
    <w:p w:rsidR="00D74AE8" w:rsidRPr="009019FD" w:rsidRDefault="00D74AE8" w:rsidP="00D74AE8">
      <w:pPr>
        <w:tabs>
          <w:tab w:val="right" w:leader="dot" w:pos="7740"/>
        </w:tabs>
        <w:spacing w:line="480" w:lineRule="auto"/>
        <w:jc w:val="center"/>
        <w:rPr>
          <w:rFonts w:ascii="Times New Roman" w:hAnsi="Times New Roman" w:cs="Times New Roman"/>
          <w:b/>
          <w:sz w:val="24"/>
          <w:szCs w:val="24"/>
        </w:rPr>
      </w:pPr>
    </w:p>
    <w:p w:rsidR="00D74AE8" w:rsidRPr="009019FD" w:rsidRDefault="00D74AE8" w:rsidP="00D74AE8">
      <w:pPr>
        <w:tabs>
          <w:tab w:val="right" w:leader="dot" w:pos="774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D74AE8" w:rsidRPr="009019FD" w:rsidRDefault="00D74AE8" w:rsidP="00D74AE8">
      <w:pPr>
        <w:tabs>
          <w:tab w:val="right" w:leader="dot" w:pos="7740"/>
        </w:tabs>
        <w:spacing w:line="480" w:lineRule="auto"/>
        <w:jc w:val="center"/>
        <w:rPr>
          <w:rFonts w:ascii="Times New Roman" w:hAnsi="Times New Roman" w:cs="Times New Roman"/>
          <w:b/>
          <w:sz w:val="24"/>
          <w:szCs w:val="24"/>
        </w:rPr>
      </w:pPr>
    </w:p>
    <w:p w:rsidR="00D74AE8" w:rsidRPr="009019FD" w:rsidRDefault="00D74AE8" w:rsidP="00D74AE8">
      <w:pPr>
        <w:tabs>
          <w:tab w:val="right" w:leader="dot" w:pos="7740"/>
        </w:tabs>
        <w:spacing w:line="480" w:lineRule="auto"/>
        <w:jc w:val="center"/>
        <w:rPr>
          <w:rFonts w:ascii="Times New Roman" w:hAnsi="Times New Roman" w:cs="Times New Roman"/>
          <w:b/>
          <w:sz w:val="24"/>
          <w:szCs w:val="24"/>
        </w:rPr>
      </w:pPr>
    </w:p>
    <w:p w:rsidR="00D74AE8" w:rsidRPr="009019FD" w:rsidRDefault="00D74AE8" w:rsidP="00D74AE8">
      <w:pPr>
        <w:tabs>
          <w:tab w:val="right" w:leader="dot" w:pos="7740"/>
        </w:tabs>
        <w:spacing w:line="480" w:lineRule="auto"/>
        <w:jc w:val="center"/>
        <w:rPr>
          <w:rFonts w:ascii="Times New Roman" w:hAnsi="Times New Roman" w:cs="Times New Roman"/>
          <w:b/>
          <w:sz w:val="24"/>
          <w:szCs w:val="24"/>
        </w:rPr>
      </w:pPr>
    </w:p>
    <w:p w:rsidR="00D74AE8" w:rsidRPr="009019FD" w:rsidRDefault="00D74AE8" w:rsidP="00D74AE8">
      <w:pPr>
        <w:tabs>
          <w:tab w:val="right" w:leader="dot" w:pos="7740"/>
        </w:tabs>
        <w:spacing w:line="480" w:lineRule="auto"/>
        <w:jc w:val="center"/>
        <w:rPr>
          <w:rFonts w:ascii="Times New Roman" w:hAnsi="Times New Roman" w:cs="Times New Roman"/>
          <w:b/>
          <w:sz w:val="24"/>
          <w:szCs w:val="24"/>
        </w:rPr>
      </w:pPr>
    </w:p>
    <w:p w:rsidR="00D74AE8" w:rsidRPr="009019FD" w:rsidRDefault="00D74AE8" w:rsidP="00D74AE8">
      <w:pPr>
        <w:tabs>
          <w:tab w:val="right" w:leader="dot" w:pos="7740"/>
        </w:tabs>
        <w:spacing w:line="480" w:lineRule="auto"/>
        <w:jc w:val="center"/>
        <w:rPr>
          <w:rFonts w:ascii="Times New Roman" w:hAnsi="Times New Roman" w:cs="Times New Roman"/>
          <w:b/>
          <w:sz w:val="24"/>
          <w:szCs w:val="24"/>
        </w:rPr>
      </w:pPr>
    </w:p>
    <w:p w:rsidR="00D74AE8" w:rsidRPr="009019FD" w:rsidRDefault="00D74AE8" w:rsidP="00D74AE8">
      <w:pPr>
        <w:tabs>
          <w:tab w:val="right" w:leader="dot" w:pos="7740"/>
        </w:tabs>
        <w:spacing w:line="480" w:lineRule="auto"/>
        <w:jc w:val="center"/>
        <w:rPr>
          <w:rFonts w:ascii="Times New Roman" w:hAnsi="Times New Roman" w:cs="Times New Roman"/>
          <w:b/>
          <w:sz w:val="24"/>
          <w:szCs w:val="24"/>
        </w:rPr>
      </w:pPr>
    </w:p>
    <w:p w:rsidR="00D74AE8" w:rsidRPr="009019FD" w:rsidRDefault="00D74AE8" w:rsidP="00D74AE8">
      <w:pPr>
        <w:tabs>
          <w:tab w:val="right" w:leader="dot" w:pos="7740"/>
        </w:tabs>
        <w:spacing w:line="480" w:lineRule="auto"/>
        <w:jc w:val="center"/>
        <w:rPr>
          <w:rFonts w:ascii="Times New Roman" w:hAnsi="Times New Roman" w:cs="Times New Roman"/>
          <w:b/>
          <w:sz w:val="24"/>
          <w:szCs w:val="24"/>
        </w:rPr>
        <w:sectPr w:rsidR="00D74AE8" w:rsidRPr="009019FD" w:rsidSect="00D74AE8">
          <w:pgSz w:w="11907" w:h="16839" w:code="9"/>
          <w:pgMar w:top="2268" w:right="1701" w:bottom="1701" w:left="2268" w:header="720" w:footer="720" w:gutter="0"/>
          <w:pgNumType w:fmt="lowerRoman" w:start="1"/>
          <w:cols w:space="720"/>
          <w:docGrid w:linePitch="360"/>
        </w:sectPr>
      </w:pPr>
    </w:p>
    <w:p w:rsidR="00D74AE8" w:rsidRPr="009019FD" w:rsidRDefault="00D74AE8" w:rsidP="00D74AE8">
      <w:pPr>
        <w:pStyle w:val="Heading1"/>
        <w:spacing w:line="276" w:lineRule="auto"/>
        <w:jc w:val="center"/>
        <w:rPr>
          <w:rFonts w:ascii="Times New Roman" w:hAnsi="Times New Roman" w:cs="Times New Roman"/>
          <w:b/>
          <w:color w:val="000000" w:themeColor="text1"/>
          <w:sz w:val="24"/>
        </w:rPr>
      </w:pPr>
      <w:bookmarkStart w:id="11" w:name="_Toc168136849"/>
      <w:r w:rsidRPr="009019FD">
        <w:rPr>
          <w:rFonts w:ascii="Times New Roman" w:hAnsi="Times New Roman" w:cs="Times New Roman"/>
          <w:b/>
          <w:color w:val="000000" w:themeColor="text1"/>
          <w:sz w:val="24"/>
        </w:rPr>
        <w:lastRenderedPageBreak/>
        <w:t>BAB I</w:t>
      </w:r>
      <w:bookmarkEnd w:id="11"/>
    </w:p>
    <w:p w:rsidR="00D74AE8" w:rsidRPr="009019FD" w:rsidRDefault="00D74AE8" w:rsidP="00D74AE8">
      <w:pPr>
        <w:tabs>
          <w:tab w:val="right" w:leader="dot" w:pos="7740"/>
        </w:tabs>
        <w:spacing w:line="276" w:lineRule="auto"/>
        <w:jc w:val="center"/>
        <w:rPr>
          <w:rFonts w:ascii="Times New Roman" w:hAnsi="Times New Roman" w:cs="Times New Roman"/>
          <w:b/>
          <w:sz w:val="24"/>
          <w:szCs w:val="24"/>
        </w:rPr>
      </w:pPr>
      <w:r w:rsidRPr="009019FD">
        <w:rPr>
          <w:rFonts w:ascii="Times New Roman" w:hAnsi="Times New Roman" w:cs="Times New Roman"/>
          <w:b/>
          <w:sz w:val="24"/>
          <w:szCs w:val="24"/>
        </w:rPr>
        <w:t>PENDAHULUAN</w:t>
      </w:r>
    </w:p>
    <w:p w:rsidR="00D74AE8" w:rsidRPr="009019FD" w:rsidRDefault="00D74AE8" w:rsidP="00D74AE8">
      <w:pPr>
        <w:pStyle w:val="Heading2"/>
        <w:numPr>
          <w:ilvl w:val="0"/>
          <w:numId w:val="26"/>
        </w:numPr>
        <w:spacing w:line="480" w:lineRule="auto"/>
        <w:rPr>
          <w:rFonts w:ascii="Times New Roman" w:hAnsi="Times New Roman" w:cs="Times New Roman"/>
          <w:b/>
          <w:color w:val="000000" w:themeColor="text1"/>
          <w:sz w:val="24"/>
          <w:szCs w:val="24"/>
        </w:rPr>
      </w:pPr>
      <w:bookmarkStart w:id="12" w:name="_Toc168136850"/>
      <w:r w:rsidRPr="009019FD">
        <w:rPr>
          <w:rFonts w:ascii="Times New Roman" w:hAnsi="Times New Roman" w:cs="Times New Roman"/>
          <w:b/>
          <w:color w:val="000000" w:themeColor="text1"/>
          <w:sz w:val="24"/>
          <w:szCs w:val="24"/>
        </w:rPr>
        <w:t>Latar Belakang Masalah</w:t>
      </w:r>
      <w:bookmarkEnd w:id="12"/>
    </w:p>
    <w:p w:rsidR="00D74AE8" w:rsidRDefault="00D74AE8" w:rsidP="00D74AE8">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Persaingan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usaha</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dalam</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dunia</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industri</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terus</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bertumbuh</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menjadi</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lebih</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k</w:t>
      </w:r>
      <w:r>
        <w:rPr>
          <w:rFonts w:ascii="Times New Roman" w:hAnsi="Times New Roman" w:cs="Times New Roman"/>
          <w:sz w:val="24"/>
          <w:szCs w:val="24"/>
        </w:rPr>
        <w:t>ua</w:t>
      </w:r>
      <w:r w:rsidRPr="00B22D09">
        <w:rPr>
          <w:rFonts w:ascii="Times New Roman" w:hAnsi="Times New Roman" w:cs="Times New Roman"/>
          <w:sz w:val="24"/>
          <w:szCs w:val="24"/>
        </w:rPr>
        <w:t>t</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dan</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kompetitif</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membuat</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perusahaan</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harus</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senantiasa</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melakukan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inovasi</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agar</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tetap</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dapat</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bersaing.</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Pengenalan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w:t>
      </w:r>
      <w:r w:rsidRPr="00B22D09">
        <w:rPr>
          <w:rFonts w:ascii="Times New Roman" w:hAnsi="Times New Roman" w:cs="Times New Roman"/>
          <w:sz w:val="24"/>
          <w:szCs w:val="24"/>
        </w:rPr>
        <w:t>novasi</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bukan</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hanya</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menghasilka</w:t>
      </w:r>
      <w:r w:rsidRPr="00B22D09">
        <w:rPr>
          <w:rFonts w:ascii="Times New Roman" w:hAnsi="Times New Roman" w:cs="Times New Roman"/>
          <w:sz w:val="24"/>
          <w:szCs w:val="24"/>
        </w:rPr>
        <w:t>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peluncuran</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produk</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baru</w:t>
      </w:r>
      <w:r>
        <w:rPr>
          <w:rFonts w:ascii="Times New Roman" w:hAnsi="Times New Roman" w:cs="Times New Roman"/>
          <w:sz w:val="24"/>
          <w:szCs w:val="24"/>
        </w:rPr>
        <w:t>,</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namun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juga</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mencakup</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masukan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dari</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berbagai</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sumber</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seperti</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ekspansi</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 xml:space="preserve">bisnis. </w:t>
      </w:r>
      <w:r>
        <w:rPr>
          <w:rFonts w:ascii="Times New Roman" w:hAnsi="Times New Roman" w:cs="Times New Roman"/>
          <w:sz w:val="24"/>
          <w:szCs w:val="24"/>
        </w:rPr>
        <w:t>Dengan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melakukan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e</w:t>
      </w:r>
      <w:r w:rsidRPr="00B22D09">
        <w:rPr>
          <w:rFonts w:ascii="Times New Roman" w:hAnsi="Times New Roman" w:cs="Times New Roman"/>
          <w:sz w:val="24"/>
          <w:szCs w:val="24"/>
        </w:rPr>
        <w:t>kspansi</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bisnis</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dapat</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memperluas</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jangkauan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jaringan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membuatnya</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lebih</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menarik</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di</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pasar</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sehingga</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memaksimalkan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penerimaan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didapatkan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perusahaan.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Namun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demikian,</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tidak</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semua</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bisnis</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terbuka</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terhadap</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pasar</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yang</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lebih</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luas</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banyak</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dari</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perusahaan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tersebut</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menghadapi</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tantangan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dalam</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hal</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manajemen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kuat</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kebutuhan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modal</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tinggi</w:t>
      </w:r>
      <w:r w:rsidRPr="00B22D09">
        <w:rPr>
          <w:rFonts w:ascii="Times New Roman" w:hAnsi="Times New Roman" w:cs="Times New Roman"/>
          <w:sz w:val="24"/>
          <w:szCs w:val="24"/>
        </w:rPr>
        <w:t>.</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Dalam</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memenuhi</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kebutuhan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modalnya,</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perusahaan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dapat</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memenuhinya</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melalui</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pasar</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modal.</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Diartikan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w:t>
      </w:r>
      <w:r w:rsidRPr="00B22D09">
        <w:rPr>
          <w:rFonts w:ascii="Times New Roman" w:hAnsi="Times New Roman" w:cs="Times New Roman"/>
          <w:sz w:val="24"/>
          <w:szCs w:val="24"/>
        </w:rPr>
        <w:t>asar</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modal</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karena</w:t>
      </w:r>
      <w:r w:rsidRPr="007464C1">
        <w:rPr>
          <w:rFonts w:ascii="Times New Roman" w:hAnsi="Times New Roman" w:cs="Times New Roman"/>
          <w:color w:val="FFFFFF" w:themeColor="background1"/>
          <w:sz w:val="24"/>
          <w:szCs w:val="24"/>
        </w:rPr>
        <w:t xml:space="preserve"> </w:t>
      </w:r>
      <w:r w:rsidRPr="00B22D09">
        <w:rPr>
          <w:rFonts w:ascii="Times New Roman" w:hAnsi="Times New Roman" w:cs="Times New Roman"/>
          <w:sz w:val="24"/>
          <w:szCs w:val="24"/>
        </w:rPr>
        <w:t>tempat</w:t>
      </w:r>
      <w:r w:rsidRPr="007464C1">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berkumpulnya</w:t>
      </w:r>
      <w:r w:rsidRPr="007464C1">
        <w:rPr>
          <w:rFonts w:ascii="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pihak</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yang</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mempunyai</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modal</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lebih</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di</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daripada</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pihak</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yang</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kekurangan</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dana</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untuk</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kegiatan</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jual</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beli</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efek</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guna</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memperoleh</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keuntungan</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dari</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efek</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yang</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diperjualbelikan</w:t>
      </w:r>
      <w:r w:rsidRPr="00B22D09">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dan memberikan bukti empiris tentang: Pengaruh (1) Nilai Pasar Ekuitas terhadap cost of equity capital (2)Risiko Sistematis terhadap cost of equity capital pada perusahaan perbankan yang terdaftar di Bursa Efek Indonesia. Penelitian ini tergolong penelitian kausatif. Populasi pada penelitian ini adalah perusahaan perbankan yang terdaftar di Bursa Efek Indonesia selama tahun 2008-2011 sebanyak 31 perusahaan. Penelitian ini menggunakan teknik purposive sampling untuk mendapatkan sampel. Jenis data yang dipergunakan adalah data sekunder. Metode pengumpulan data yang dipergunakan adalah dokumentasi. Alat analisis yang dipergunakan adalah regresi berganda dengan menggunakan uji t dan uji F. Hasilpenelitian menyimpulkan bahwa (1) Nilai Pasar Ekuitas tidak mempunyai pengaruh terhadap cost of equity capital (2) Risiko Sistematis tidak mempunyai pengaruh terhadap cost of equity capital. Keterbatasan dalam penelitian ini: 1) Penelitian ini hanya menggunakan sampel perusahaan perbankan yang terdaftar di Bursa Efek Indonesia 2) Penelitian ini hanya menghasilkan nilai koefisien determinasi yang cukup kecil, yaitu sebesar 37,8%. Saran dalam penelitian ini antara lain (1) Untuk peneliti selanjutnya, sebaiknya mengambil sampel dari keseluruhan perusahaan terbuka di Indonesia dan menambah periode waktu penelitian (2) Untuk penelitian selanjutnya dapat mengembangkan penelitian ini dengan mengganti atau menambahkan variabel-variabel lain yang mempengaruhi cost of equity capital.","author":[{"dropping-particle":"","family":"Hanniarsa","given":"Putra Akbar","non-dropping-particle":"","parse-names":false,"suffix":""}],"container-title":"Jurnal Fakultas Ekonomi Universitas Negeri Padang","id":"ITEM-1","issue":"1","issued":{"date-parts":[["2013"]]},"page":"1-22","title":"Pengaruh Nilai Pasar Ekuitas dan Risiko Sistematis Terhadap Cost of Equity Capital (Studi Empiris Perusahaan Perbankan Terdaftar di BEI tahun 2008-2011)","type":"article-journal","volume":"1"},"uris":["http://www.mendeley.com/documents/?uuid=2e7802d1-19bf-490b-899e-410c6cfd94ad"]}],"mendeley":{"formattedCitation":"(Hanniarsa, 2013)","manualFormatting":"(Hanniarsa, 2013: 2)","plainTextFormattedCitation":"(Hanniarsa, 2013)","previouslyFormattedCitation":"(Hanniarsa, 2013)"},"properties":{"noteIndex":0},"schema":"https://github.com/citation-style-language/schema/raw/master/csl-citation.json"}</w:instrText>
      </w:r>
      <w:r>
        <w:rPr>
          <w:rFonts w:ascii="Times New Roman" w:hAnsi="Times New Roman" w:cs="Times New Roman"/>
          <w:sz w:val="24"/>
          <w:szCs w:val="24"/>
        </w:rPr>
        <w:fldChar w:fldCharType="separate"/>
      </w:r>
      <w:r w:rsidRPr="00B22D09">
        <w:rPr>
          <w:rFonts w:ascii="Times New Roman" w:hAnsi="Times New Roman" w:cs="Times New Roman"/>
          <w:noProof/>
          <w:sz w:val="24"/>
          <w:szCs w:val="24"/>
        </w:rPr>
        <w:t>(Hanniarsa, 2013</w:t>
      </w:r>
      <w:r>
        <w:rPr>
          <w:rFonts w:ascii="Times New Roman" w:hAnsi="Times New Roman" w:cs="Times New Roman"/>
          <w:noProof/>
          <w:sz w:val="24"/>
          <w:szCs w:val="24"/>
        </w:rPr>
        <w:t>: 2</w:t>
      </w:r>
      <w:r w:rsidRPr="00B22D0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D74AE8" w:rsidRPr="00512617" w:rsidRDefault="00D74AE8" w:rsidP="00D74AE8">
      <w:pPr>
        <w:spacing w:after="0" w:line="480" w:lineRule="auto"/>
        <w:ind w:left="720"/>
        <w:jc w:val="both"/>
        <w:rPr>
          <w:rFonts w:ascii="Times New Roman" w:eastAsia="Times New Roman" w:hAnsi="Times New Roman" w:cs="Times New Roman"/>
          <w:sz w:val="24"/>
          <w:szCs w:val="24"/>
        </w:rPr>
      </w:pPr>
      <w:r>
        <w:rPr>
          <w:rFonts w:ascii="Times New Roman" w:hAnsi="Times New Roman" w:cs="Times New Roman"/>
          <w:sz w:val="24"/>
          <w:szCs w:val="24"/>
        </w:rPr>
        <w:tab/>
      </w:r>
      <w:r w:rsidRPr="00AA0E59">
        <w:rPr>
          <w:rFonts w:ascii="Times New Roman" w:eastAsia="Times New Roman" w:hAnsi="Times New Roman" w:cs="Times New Roman"/>
          <w:sz w:val="24"/>
          <w:szCs w:val="24"/>
        </w:rPr>
        <w:t>Pasar</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modal</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memfasilitasi</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pertukar</w:t>
      </w:r>
      <w:r>
        <w:rPr>
          <w:rFonts w:ascii="Times New Roman" w:eastAsia="Times New Roman" w:hAnsi="Times New Roman" w:cs="Times New Roman"/>
          <w:sz w:val="24"/>
          <w:szCs w:val="24"/>
        </w:rPr>
        <w:t>an</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kepemilikan</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di</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mana</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investor</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sebagai</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pihak</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yang</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menyimpan</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lebih</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banyak</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dana</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dapat</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menginvestasikan</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lebih</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banyak</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dana</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pada</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perusahaan</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yang</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membutuhkannya</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dengan</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harapan</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menghasilkan</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keuntungan</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yang</w:t>
      </w:r>
      <w:r w:rsidRPr="007464C1">
        <w:rPr>
          <w:rFonts w:ascii="Times New Roman" w:eastAsia="Times New Roman" w:hAnsi="Times New Roman" w:cs="Times New Roman"/>
          <w:color w:val="FFFFFF" w:themeColor="background1"/>
          <w:sz w:val="24"/>
          <w:szCs w:val="24"/>
        </w:rPr>
        <w:t xml:space="preserve"> </w:t>
      </w:r>
      <w:r w:rsidRPr="00AA0E59">
        <w:rPr>
          <w:rFonts w:ascii="Times New Roman" w:eastAsia="Times New Roman" w:hAnsi="Times New Roman" w:cs="Times New Roman"/>
          <w:sz w:val="24"/>
          <w:szCs w:val="24"/>
        </w:rPr>
        <w:t>seband</w:t>
      </w:r>
      <w:r>
        <w:rPr>
          <w:rFonts w:ascii="Times New Roman" w:eastAsia="Times New Roman" w:hAnsi="Times New Roman" w:cs="Times New Roman"/>
          <w:sz w:val="24"/>
          <w:szCs w:val="24"/>
        </w:rPr>
        <w:t>ing</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dengan</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risiko</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yang</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diterima</w:t>
      </w:r>
      <w:r w:rsidRPr="007464C1">
        <w:rPr>
          <w:rFonts w:ascii="Times New Roman" w:eastAsia="Times New Roman" w:hAnsi="Times New Roman" w:cs="Times New Roman"/>
          <w:color w:val="FFFFFF" w:themeColor="background1"/>
          <w:sz w:val="24"/>
          <w:szCs w:val="24"/>
        </w:rPr>
        <w:t xml:space="preserve"> </w:t>
      </w:r>
      <w:r w:rsidRPr="00ED1D27">
        <w:rPr>
          <w:rStyle w:val="sw"/>
          <w:rFonts w:ascii="Times New Roman" w:hAnsi="Times New Roman" w:cs="Times New Roman"/>
          <w:color w:val="000000" w:themeColor="text1"/>
          <w:sz w:val="24"/>
          <w:szCs w:val="24"/>
          <w:shd w:val="clear" w:color="auto" w:fill="FFFFFF"/>
        </w:rPr>
        <w:fldChar w:fldCharType="begin" w:fldLock="1"/>
      </w:r>
      <w:r>
        <w:rPr>
          <w:rStyle w:val="sw"/>
          <w:rFonts w:ascii="Times New Roman" w:hAnsi="Times New Roman" w:cs="Times New Roman"/>
          <w:color w:val="000000" w:themeColor="text1"/>
          <w:sz w:val="24"/>
          <w:szCs w:val="24"/>
          <w:shd w:val="clear" w:color="auto" w:fill="FFFFFF"/>
        </w:rPr>
        <w:instrText>ADDIN CSL_CITATION {"citationItems":[{"id":"ITEM-1","itemData":{"abstract":"This This research was conducted to analyze the influence of Market value of equity, Leverage, and Voluntary disclosure toward Cost of Equity Capital that incorporated in LQ 45 companies in Indonesia Stock Exchange. The data used in this research was secondary data, and there were 36 samples taken by applying Purposive sampling technique. The method of data analysis was multiple linear regression and Classical Assumption test. The result of analysis simultaneously indicated that the Market value of equity, Leverage and Voluntary disclosure influenced on Cost of equity capital that incorporated in LQ 45 companies in Indonesia Stock Exchange. Partially, Market value of equity influenced on Cost of equity capital that incorporated in LQ 45 companies in Indonesia Stock Exchange and Voluntary Disclosure influenced on Cost of equity capital that incorporated in LQ 45 companies in Indonesia Stock Exchange . Keywords:","author":[{"dropping-particle":"","family":"Mulyati","given":"Sri","non-dropping-particle":"","parse-names":false,"suffix":""}],"container-title":"Jurnal Visioner dan Strategis","id":"ITEM-1","issue":"1","issued":{"date-parts":[["2018"]]},"page":"51-60","title":"Pengaruh Nilai Pasar Ekuitas, Leverage dan Voluntary Disclosure terhadap Cost of Equity Capital pada Perusahaan yang Tergabung dalam LQ45 di BEI","type":"article-journal","volume":"7"},"uris":["http://www.mendeley.com/documents/?uuid=7196d5fb-0b98-40e4-bc5a-f76e89fd3811"]}],"mendeley":{"formattedCitation":"(Mulyati, S., 2018)","manualFormatting":"(Mulyati, S., 2018: 52)","plainTextFormattedCitation":"(Mulyati, S., 2018)","previouslyFormattedCitation":"(Mulyati, S., 2018)"},"properties":{"noteIndex":0},"schema":"https://github.com/citation-style-language/schema/raw/master/csl-citation.json"}</w:instrText>
      </w:r>
      <w:r w:rsidRPr="00ED1D27">
        <w:rPr>
          <w:rStyle w:val="sw"/>
          <w:rFonts w:ascii="Times New Roman" w:hAnsi="Times New Roman" w:cs="Times New Roman"/>
          <w:color w:val="000000" w:themeColor="text1"/>
          <w:sz w:val="24"/>
          <w:szCs w:val="24"/>
          <w:shd w:val="clear" w:color="auto" w:fill="FFFFFF"/>
        </w:rPr>
        <w:fldChar w:fldCharType="separate"/>
      </w:r>
      <w:r w:rsidRPr="00ED1D27">
        <w:rPr>
          <w:rStyle w:val="sw"/>
          <w:rFonts w:ascii="Times New Roman" w:hAnsi="Times New Roman" w:cs="Times New Roman"/>
          <w:noProof/>
          <w:color w:val="000000" w:themeColor="text1"/>
          <w:sz w:val="24"/>
          <w:szCs w:val="24"/>
          <w:shd w:val="clear" w:color="auto" w:fill="FFFFFF"/>
        </w:rPr>
        <w:t>(Mulyati, S., 2018</w:t>
      </w:r>
      <w:r>
        <w:rPr>
          <w:rStyle w:val="sw"/>
          <w:rFonts w:ascii="Times New Roman" w:hAnsi="Times New Roman" w:cs="Times New Roman"/>
          <w:noProof/>
          <w:color w:val="000000" w:themeColor="text1"/>
          <w:sz w:val="24"/>
          <w:szCs w:val="24"/>
          <w:shd w:val="clear" w:color="auto" w:fill="FFFFFF"/>
        </w:rPr>
        <w:t>: 52</w:t>
      </w:r>
      <w:r w:rsidRPr="00ED1D27">
        <w:rPr>
          <w:rStyle w:val="sw"/>
          <w:rFonts w:ascii="Times New Roman" w:hAnsi="Times New Roman" w:cs="Times New Roman"/>
          <w:noProof/>
          <w:color w:val="000000" w:themeColor="text1"/>
          <w:sz w:val="24"/>
          <w:szCs w:val="24"/>
          <w:shd w:val="clear" w:color="auto" w:fill="FFFFFF"/>
        </w:rPr>
        <w:t>)</w:t>
      </w:r>
      <w:r w:rsidRPr="00ED1D27">
        <w:rPr>
          <w:rStyle w:val="sw"/>
          <w:rFonts w:ascii="Times New Roman" w:hAnsi="Times New Roman" w:cs="Times New Roman"/>
          <w:color w:val="000000" w:themeColor="text1"/>
          <w:sz w:val="24"/>
          <w:szCs w:val="24"/>
          <w:shd w:val="clear" w:color="auto" w:fill="FFFFFF"/>
        </w:rPr>
        <w:fldChar w:fldCharType="end"/>
      </w:r>
      <w:r w:rsidRPr="00ED1D27">
        <w:rPr>
          <w:rStyle w:val="sw"/>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rPr>
        <w:t>P</w:t>
      </w:r>
      <w:r w:rsidRPr="00ED1D27">
        <w:rPr>
          <w:rFonts w:ascii="Times New Roman" w:hAnsi="Times New Roman" w:cs="Times New Roman"/>
          <w:sz w:val="24"/>
          <w:szCs w:val="24"/>
        </w:rPr>
        <w:t>er</w:t>
      </w:r>
      <w:r>
        <w:rPr>
          <w:rFonts w:ascii="Times New Roman" w:hAnsi="Times New Roman" w:cs="Times New Roman"/>
          <w:sz w:val="24"/>
          <w:szCs w:val="24"/>
        </w:rPr>
        <w:t xml:space="preserve">tumbuhan pasar modal indonesia </w:t>
      </w:r>
      <w:r w:rsidRPr="00ED1D27">
        <w:rPr>
          <w:rFonts w:ascii="Times New Roman" w:hAnsi="Times New Roman" w:cs="Times New Roman"/>
          <w:sz w:val="24"/>
          <w:szCs w:val="24"/>
        </w:rPr>
        <w:t xml:space="preserve">ditunjukkan oleh peningkatan </w:t>
      </w:r>
      <w:r>
        <w:rPr>
          <w:rFonts w:ascii="Times New Roman" w:hAnsi="Times New Roman" w:cs="Times New Roman"/>
          <w:sz w:val="24"/>
          <w:szCs w:val="24"/>
        </w:rPr>
        <w:t>kebutuhan investasi dan jumlah perusahaan</w:t>
      </w:r>
      <w:r w:rsidRPr="00ED1D27">
        <w:rPr>
          <w:rFonts w:ascii="Times New Roman" w:hAnsi="Times New Roman" w:cs="Times New Roman"/>
          <w:sz w:val="24"/>
          <w:szCs w:val="24"/>
        </w:rPr>
        <w:t xml:space="preserve"> yang terdaftar </w:t>
      </w:r>
      <w:r w:rsidRPr="00ED1D27">
        <w:rPr>
          <w:rFonts w:ascii="Times New Roman" w:hAnsi="Times New Roman" w:cs="Times New Roman"/>
          <w:sz w:val="24"/>
          <w:szCs w:val="24"/>
        </w:rPr>
        <w:lastRenderedPageBreak/>
        <w:t>di</w:t>
      </w:r>
      <w:r>
        <w:rPr>
          <w:rFonts w:ascii="Times New Roman" w:hAnsi="Times New Roman" w:cs="Times New Roman"/>
          <w:sz w:val="24"/>
          <w:szCs w:val="24"/>
        </w:rPr>
        <w:t xml:space="preserve"> Bursa Efek Indonesia (BEI)</w:t>
      </w:r>
      <w:r w:rsidRPr="00ED1D27">
        <w:rPr>
          <w:rFonts w:ascii="Times New Roman" w:hAnsi="Times New Roman" w:cs="Times New Roman"/>
          <w:sz w:val="24"/>
          <w:szCs w:val="24"/>
        </w:rPr>
        <w:t>.</w:t>
      </w:r>
      <w:r w:rsidRPr="00613CE0">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Sektor </w:t>
      </w:r>
      <w:r w:rsidRPr="009019FD">
        <w:rPr>
          <w:rFonts w:ascii="Times New Roman" w:eastAsia="Times New Roman" w:hAnsi="Times New Roman" w:cs="Times New Roman"/>
          <w:bCs/>
          <w:i/>
          <w:color w:val="000000" w:themeColor="text1"/>
          <w:sz w:val="24"/>
          <w:szCs w:val="24"/>
        </w:rPr>
        <w:t>basic materials</w:t>
      </w:r>
      <w:r w:rsidRPr="009019FD">
        <w:rPr>
          <w:rFonts w:ascii="Times New Roman" w:eastAsia="Times New Roman" w:hAnsi="Times New Roman" w:cs="Times New Roman"/>
          <w:bCs/>
          <w:color w:val="000000" w:themeColor="text1"/>
          <w:sz w:val="24"/>
          <w:szCs w:val="24"/>
        </w:rPr>
        <w:t xml:space="preserve"> (bahan baku)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adalah</w:t>
      </w:r>
      <w:r w:rsidRPr="009019FD">
        <w:rPr>
          <w:rFonts w:ascii="Times New Roman" w:eastAsia="Times New Roman" w:hAnsi="Times New Roman" w:cs="Times New Roman"/>
          <w:color w:val="000000" w:themeColor="text1"/>
          <w:sz w:val="24"/>
          <w:szCs w:val="24"/>
        </w:rPr>
        <w:t xml:space="preserve"> perusahaan yang </w:t>
      </w:r>
      <w:r>
        <w:rPr>
          <w:rFonts w:ascii="Times New Roman" w:eastAsia="Times New Roman" w:hAnsi="Times New Roman" w:cs="Times New Roman"/>
          <w:color w:val="000000" w:themeColor="text1"/>
          <w:sz w:val="24"/>
          <w:szCs w:val="24"/>
        </w:rPr>
        <w:t xml:space="preserve">menghasilkan barang atau jasa </w:t>
      </w:r>
      <w:r w:rsidRPr="009019FD">
        <w:rPr>
          <w:rFonts w:ascii="Times New Roman" w:eastAsia="Times New Roman" w:hAnsi="Times New Roman" w:cs="Times New Roman"/>
          <w:color w:val="000000" w:themeColor="text1"/>
          <w:sz w:val="24"/>
          <w:szCs w:val="24"/>
        </w:rPr>
        <w:t xml:space="preserve">yang </w:t>
      </w:r>
      <w:r>
        <w:rPr>
          <w:rFonts w:ascii="Times New Roman" w:eastAsia="Times New Roman" w:hAnsi="Times New Roman" w:cs="Times New Roman"/>
          <w:color w:val="000000" w:themeColor="text1"/>
          <w:sz w:val="24"/>
          <w:szCs w:val="24"/>
        </w:rPr>
        <w:t>akan digunakan oleh</w:t>
      </w:r>
      <w:r w:rsidRPr="009019FD">
        <w:rPr>
          <w:rFonts w:ascii="Times New Roman" w:eastAsia="Times New Roman" w:hAnsi="Times New Roman" w:cs="Times New Roman"/>
          <w:color w:val="000000" w:themeColor="text1"/>
          <w:sz w:val="24"/>
          <w:szCs w:val="24"/>
        </w:rPr>
        <w:t xml:space="preserve"> industri lain </w:t>
      </w:r>
      <w:r>
        <w:rPr>
          <w:rFonts w:ascii="Times New Roman" w:eastAsia="Times New Roman" w:hAnsi="Times New Roman" w:cs="Times New Roman"/>
          <w:color w:val="000000" w:themeColor="text1"/>
          <w:sz w:val="24"/>
          <w:szCs w:val="24"/>
        </w:rPr>
        <w:t>untuk diproses menjadi produk akhir</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Sektor </w:t>
      </w:r>
      <w:r w:rsidRPr="009019FD">
        <w:rPr>
          <w:rFonts w:ascii="Times New Roman" w:eastAsia="Times New Roman" w:hAnsi="Times New Roman" w:cs="Times New Roman"/>
          <w:bCs/>
          <w:color w:val="000000" w:themeColor="text1"/>
          <w:sz w:val="24"/>
          <w:szCs w:val="24"/>
        </w:rPr>
        <w:t>ini</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menjadi sektor tertinggi</w:t>
      </w:r>
      <w:r w:rsidRPr="009019FD">
        <w:rPr>
          <w:rFonts w:ascii="Times New Roman" w:eastAsia="Times New Roman" w:hAnsi="Times New Roman" w:cs="Times New Roman"/>
          <w:color w:val="000000" w:themeColor="text1"/>
          <w:sz w:val="24"/>
          <w:szCs w:val="24"/>
        </w:rPr>
        <w:t xml:space="preserve"> pertama dalam hal </w:t>
      </w:r>
      <w:r w:rsidRPr="009019FD">
        <w:rPr>
          <w:rFonts w:ascii="Times New Roman" w:eastAsia="Times New Roman" w:hAnsi="Times New Roman" w:cs="Times New Roman"/>
          <w:i/>
          <w:color w:val="000000" w:themeColor="text1"/>
          <w:sz w:val="24"/>
          <w:szCs w:val="24"/>
        </w:rPr>
        <w:t>stock investment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Selain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yang tergabung dalam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i/>
          <w:color w:val="000000" w:themeColor="text1"/>
          <w:sz w:val="24"/>
          <w:szCs w:val="24"/>
        </w:rPr>
        <w:t>business group</w:t>
      </w:r>
      <w:r w:rsidRPr="009019FD">
        <w:rPr>
          <w:rFonts w:ascii="Times New Roman" w:eastAsia="Times New Roman" w:hAnsi="Times New Roman" w:cs="Times New Roman"/>
          <w:color w:val="000000" w:themeColor="text1"/>
          <w:sz w:val="24"/>
          <w:szCs w:val="24"/>
        </w:rPr>
        <w:t xml:space="preserve"> cenderung lebih sering </w:t>
      </w:r>
      <w:r w:rsidRPr="009019FD">
        <w:rPr>
          <w:rFonts w:ascii="Times New Roman" w:eastAsia="Times New Roman" w:hAnsi="Times New Roman" w:cs="Times New Roman"/>
          <w:bCs/>
          <w:color w:val="000000" w:themeColor="text1"/>
          <w:sz w:val="24"/>
          <w:szCs w:val="24"/>
        </w:rPr>
        <w:t>melakukan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transaksi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penjualan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dan</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transfer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dana</w:t>
      </w:r>
      <w:r w:rsidRPr="009019FD">
        <w:rPr>
          <w:rFonts w:ascii="Times New Roman" w:eastAsia="Times New Roman" w:hAnsi="Times New Roman" w:cs="Times New Roman"/>
          <w:color w:val="000000" w:themeColor="text1"/>
          <w:sz w:val="24"/>
          <w:szCs w:val="24"/>
        </w:rPr>
        <w:t xml:space="preserve"> dibandingkan transaksi dengan pihak ketiga.</w:t>
      </w:r>
      <w:r>
        <w:rPr>
          <w:rFonts w:ascii="Times New Roman" w:hAnsi="Times New Roman" w:cs="Times New Roman"/>
          <w:sz w:val="24"/>
          <w:szCs w:val="24"/>
        </w:rPr>
        <w:t xml:space="preserve"> </w:t>
      </w:r>
    </w:p>
    <w:p w:rsidR="00D74AE8" w:rsidRPr="00B83F1B" w:rsidRDefault="00D74AE8" w:rsidP="00D74AE8">
      <w:pPr>
        <w:spacing w:after="0" w:line="480" w:lineRule="auto"/>
        <w:ind w:left="720"/>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ab/>
      </w:r>
      <w:r w:rsidRPr="009019FD">
        <w:rPr>
          <w:rFonts w:ascii="Times New Roman" w:hAnsi="Times New Roman" w:cs="Times New Roman"/>
          <w:color w:val="000000" w:themeColor="text1"/>
          <w:sz w:val="24"/>
          <w:szCs w:val="24"/>
        </w:rPr>
        <w:t>Dalam</w:t>
      </w:r>
      <w:r w:rsidRPr="007464C1">
        <w:rPr>
          <w:rFonts w:ascii="Times New Roman" w:hAnsi="Times New Roman" w:cs="Times New Roman"/>
          <w:color w:val="FFFFFF" w:themeColor="background1"/>
          <w:sz w:val="24"/>
          <w:szCs w:val="24"/>
        </w:rPr>
        <w:t xml:space="preserve"> </w:t>
      </w:r>
      <w:r w:rsidRPr="009019FD">
        <w:rPr>
          <w:rFonts w:ascii="Times New Roman" w:hAnsi="Times New Roman" w:cs="Times New Roman"/>
          <w:bCs/>
          <w:color w:val="000000" w:themeColor="text1"/>
          <w:sz w:val="24"/>
          <w:szCs w:val="24"/>
        </w:rPr>
        <w:t>memperoleh</w:t>
      </w:r>
      <w:r w:rsidRPr="007464C1">
        <w:rPr>
          <w:rFonts w:ascii="Times New Roman" w:hAnsi="Times New Roman" w:cs="Times New Roman"/>
          <w:color w:val="FFFFFF" w:themeColor="background1"/>
          <w:sz w:val="24"/>
          <w:szCs w:val="24"/>
        </w:rPr>
        <w:t xml:space="preserve"> </w:t>
      </w:r>
      <w:r w:rsidRPr="009019FD">
        <w:rPr>
          <w:rFonts w:ascii="Times New Roman" w:hAnsi="Times New Roman" w:cs="Times New Roman"/>
          <w:bCs/>
          <w:color w:val="000000" w:themeColor="text1"/>
          <w:sz w:val="24"/>
          <w:szCs w:val="24"/>
        </w:rPr>
        <w:t>modal,</w:t>
      </w:r>
      <w:r w:rsidRPr="007464C1">
        <w:rPr>
          <w:rFonts w:ascii="Times New Roman" w:hAnsi="Times New Roman" w:cs="Times New Roman"/>
          <w:color w:val="FFFFFF" w:themeColor="background1"/>
          <w:sz w:val="24"/>
          <w:szCs w:val="24"/>
        </w:rPr>
        <w:t xml:space="preserve"> </w:t>
      </w:r>
      <w:r w:rsidRPr="009019FD">
        <w:rPr>
          <w:rFonts w:ascii="Times New Roman" w:hAnsi="Times New Roman" w:cs="Times New Roman"/>
          <w:bCs/>
          <w:color w:val="000000" w:themeColor="text1"/>
          <w:sz w:val="24"/>
          <w:szCs w:val="24"/>
        </w:rPr>
        <w:t>suatu</w:t>
      </w:r>
      <w:r w:rsidRPr="007464C1">
        <w:rPr>
          <w:rFonts w:ascii="Times New Roman" w:hAnsi="Times New Roman" w:cs="Times New Roman"/>
          <w:color w:val="FFFFFF" w:themeColor="background1"/>
          <w:sz w:val="24"/>
          <w:szCs w:val="24"/>
        </w:rPr>
        <w:t xml:space="preserve"> </w:t>
      </w:r>
      <w:r w:rsidRPr="009019FD">
        <w:rPr>
          <w:rFonts w:ascii="Times New Roman" w:hAnsi="Times New Roman" w:cs="Times New Roman"/>
          <w:color w:val="000000" w:themeColor="text1"/>
          <w:sz w:val="24"/>
          <w:szCs w:val="24"/>
        </w:rPr>
        <w:t>perusahaan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color w:val="000000" w:themeColor="text1"/>
          <w:sz w:val="24"/>
          <w:szCs w:val="24"/>
        </w:rPr>
        <w:t>perlu</w:t>
      </w:r>
      <w:r w:rsidRPr="007464C1">
        <w:rPr>
          <w:rFonts w:ascii="Times New Roman" w:hAnsi="Times New Roman" w:cs="Times New Roman"/>
          <w:color w:val="FFFFFF" w:themeColor="background1"/>
          <w:sz w:val="24"/>
          <w:szCs w:val="24"/>
        </w:rPr>
        <w:t xml:space="preserve"> </w:t>
      </w:r>
      <w:r>
        <w:rPr>
          <w:rFonts w:ascii="Times New Roman" w:hAnsi="Times New Roman" w:cs="Times New Roman"/>
          <w:color w:val="000000" w:themeColor="text1"/>
          <w:sz w:val="24"/>
          <w:szCs w:val="24"/>
        </w:rPr>
        <w:t>mengeluarkan</w:t>
      </w:r>
      <w:r w:rsidRPr="007464C1">
        <w:rPr>
          <w:rFonts w:ascii="Times New Roman" w:hAnsi="Times New Roman" w:cs="Times New Roman"/>
          <w:color w:val="FFFFFF" w:themeColor="background1"/>
          <w:sz w:val="24"/>
          <w:szCs w:val="24"/>
        </w:rPr>
        <w:t xml:space="preserve"> </w:t>
      </w:r>
      <w:r>
        <w:rPr>
          <w:rFonts w:ascii="Times New Roman" w:hAnsi="Times New Roman" w:cs="Times New Roman"/>
          <w:color w:val="000000" w:themeColor="text1"/>
          <w:sz w:val="24"/>
          <w:szCs w:val="24"/>
        </w:rPr>
        <w:t>anggaran</w:t>
      </w:r>
      <w:r w:rsidRPr="007464C1">
        <w:rPr>
          <w:rFonts w:ascii="Times New Roman" w:hAnsi="Times New Roman" w:cs="Times New Roman"/>
          <w:color w:val="FFFFFF" w:themeColor="background1"/>
          <w:sz w:val="24"/>
          <w:szCs w:val="24"/>
        </w:rPr>
        <w:t xml:space="preserve"> </w:t>
      </w:r>
      <w:r w:rsidRPr="009019FD">
        <w:rPr>
          <w:rFonts w:ascii="Times New Roman" w:hAnsi="Times New Roman" w:cs="Times New Roman"/>
          <w:color w:val="000000" w:themeColor="text1"/>
          <w:sz w:val="24"/>
          <w:szCs w:val="24"/>
        </w:rPr>
        <w:t>untuk</w:t>
      </w:r>
      <w:r w:rsidRPr="007464C1">
        <w:rPr>
          <w:rFonts w:ascii="Times New Roman" w:hAnsi="Times New Roman" w:cs="Times New Roman"/>
          <w:color w:val="FFFFFF" w:themeColor="background1"/>
          <w:sz w:val="24"/>
          <w:szCs w:val="24"/>
        </w:rPr>
        <w:t xml:space="preserve"> </w:t>
      </w:r>
      <w:r>
        <w:rPr>
          <w:rFonts w:ascii="Times New Roman" w:hAnsi="Times New Roman" w:cs="Times New Roman"/>
          <w:color w:val="000000" w:themeColor="text1"/>
          <w:sz w:val="24"/>
          <w:szCs w:val="24"/>
        </w:rPr>
        <w:t>memikat</w:t>
      </w:r>
      <w:r w:rsidRPr="007464C1">
        <w:rPr>
          <w:rFonts w:ascii="Times New Roman" w:hAnsi="Times New Roman" w:cs="Times New Roman"/>
          <w:color w:val="FFFFFF" w:themeColor="background1"/>
          <w:sz w:val="24"/>
          <w:szCs w:val="24"/>
        </w:rPr>
        <w:t xml:space="preserve"> </w:t>
      </w:r>
      <w:r w:rsidRPr="009019FD">
        <w:rPr>
          <w:rFonts w:ascii="Times New Roman" w:hAnsi="Times New Roman" w:cs="Times New Roman"/>
          <w:color w:val="000000" w:themeColor="text1"/>
          <w:sz w:val="24"/>
          <w:szCs w:val="24"/>
        </w:rPr>
        <w:t>inve</w:t>
      </w:r>
      <w:r>
        <w:rPr>
          <w:rFonts w:ascii="Times New Roman" w:hAnsi="Times New Roman" w:cs="Times New Roman"/>
          <w:color w:val="000000" w:themeColor="text1"/>
          <w:sz w:val="24"/>
          <w:szCs w:val="24"/>
        </w:rPr>
        <w:t>stor</w:t>
      </w:r>
      <w:r w:rsidRPr="007464C1">
        <w:rPr>
          <w:rFonts w:ascii="Times New Roman" w:hAnsi="Times New Roman" w:cs="Times New Roman"/>
          <w:color w:val="FFFFFF" w:themeColor="background1"/>
          <w:sz w:val="24"/>
          <w:szCs w:val="24"/>
        </w:rPr>
        <w:t xml:space="preserve"> </w:t>
      </w:r>
      <w:r>
        <w:rPr>
          <w:rFonts w:ascii="Times New Roman" w:hAnsi="Times New Roman" w:cs="Times New Roman"/>
          <w:color w:val="000000" w:themeColor="text1"/>
          <w:sz w:val="24"/>
          <w:szCs w:val="24"/>
        </w:rPr>
        <w:t>yang</w:t>
      </w:r>
      <w:r w:rsidRPr="007464C1">
        <w:rPr>
          <w:rFonts w:ascii="Times New Roman" w:hAnsi="Times New Roman" w:cs="Times New Roman"/>
          <w:color w:val="FFFFFF" w:themeColor="background1"/>
          <w:sz w:val="24"/>
          <w:szCs w:val="24"/>
        </w:rPr>
        <w:t xml:space="preserve"> </w:t>
      </w:r>
      <w:r>
        <w:rPr>
          <w:rFonts w:ascii="Times New Roman" w:hAnsi="Times New Roman" w:cs="Times New Roman"/>
          <w:color w:val="000000" w:themeColor="text1"/>
          <w:sz w:val="24"/>
          <w:szCs w:val="24"/>
        </w:rPr>
        <w:t>disebut</w:t>
      </w:r>
      <w:r w:rsidRPr="007464C1">
        <w:rPr>
          <w:rFonts w:ascii="Times New Roman" w:hAnsi="Times New Roman" w:cs="Times New Roman"/>
          <w:color w:val="FFFFFF" w:themeColor="background1"/>
          <w:sz w:val="24"/>
          <w:szCs w:val="24"/>
        </w:rPr>
        <w:t xml:space="preserve"> </w:t>
      </w:r>
      <w:r>
        <w:rPr>
          <w:rFonts w:ascii="Times New Roman" w:hAnsi="Times New Roman" w:cs="Times New Roman"/>
          <w:color w:val="000000" w:themeColor="text1"/>
          <w:sz w:val="24"/>
          <w:szCs w:val="24"/>
        </w:rPr>
        <w:t xml:space="preserve">dengan </w:t>
      </w:r>
      <w:r w:rsidRPr="009F157A">
        <w:rPr>
          <w:rFonts w:ascii="Times New Roman" w:hAnsi="Times New Roman" w:cs="Times New Roman"/>
          <w:i/>
          <w:color w:val="000000" w:themeColor="text1"/>
          <w:sz w:val="24"/>
          <w:szCs w:val="24"/>
        </w:rPr>
        <w:t>cost of equity capital</w:t>
      </w:r>
      <w:r>
        <w:rPr>
          <w:rFonts w:ascii="Times New Roman" w:hAnsi="Times New Roman" w:cs="Times New Roman"/>
          <w:color w:val="000000" w:themeColor="text1"/>
          <w:sz w:val="24"/>
          <w:szCs w:val="24"/>
        </w:rPr>
        <w:t xml:space="preserve"> (biaya </w:t>
      </w:r>
      <w:r w:rsidRPr="009019FD">
        <w:rPr>
          <w:rFonts w:ascii="Times New Roman" w:hAnsi="Times New Roman" w:cs="Times New Roman"/>
          <w:color w:val="000000" w:themeColor="text1"/>
          <w:sz w:val="24"/>
          <w:szCs w:val="24"/>
        </w:rPr>
        <w:t>modal ekuitas</w:t>
      </w:r>
      <w:r>
        <w:rPr>
          <w:rFonts w:ascii="Times New Roman" w:hAnsi="Times New Roman" w:cs="Times New Roman"/>
          <w:color w:val="000000" w:themeColor="text1"/>
          <w:sz w:val="24"/>
          <w:szCs w:val="24"/>
        </w:rPr>
        <w:t>)</w:t>
      </w:r>
      <w:r w:rsidRPr="009019FD">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C</w:t>
      </w:r>
      <w:r w:rsidRPr="009F157A">
        <w:rPr>
          <w:rFonts w:ascii="Times New Roman" w:hAnsi="Times New Roman" w:cs="Times New Roman"/>
          <w:i/>
          <w:color w:val="000000" w:themeColor="text1"/>
          <w:sz w:val="24"/>
          <w:szCs w:val="24"/>
        </w:rPr>
        <w:t>ost of equity capital</w:t>
      </w:r>
      <w:r w:rsidRPr="009019FD">
        <w:rPr>
          <w:rFonts w:ascii="Times New Roman" w:hAnsi="Times New Roman" w:cs="Times New Roman"/>
          <w:color w:val="000000" w:themeColor="text1"/>
          <w:sz w:val="24"/>
          <w:szCs w:val="24"/>
        </w:rPr>
        <w:t xml:space="preserve"> berkaitan dengan </w:t>
      </w:r>
      <w:r w:rsidRPr="00B04FFF">
        <w:rPr>
          <w:rFonts w:ascii="Times New Roman" w:hAnsi="Times New Roman" w:cs="Times New Roman"/>
          <w:i/>
          <w:color w:val="000000" w:themeColor="text1"/>
          <w:sz w:val="24"/>
          <w:szCs w:val="24"/>
        </w:rPr>
        <w:t>expected return</w:t>
      </w:r>
      <w:r w:rsidRPr="009019FD">
        <w:rPr>
          <w:rFonts w:ascii="Times New Roman" w:hAnsi="Times New Roman" w:cs="Times New Roman"/>
          <w:color w:val="000000" w:themeColor="text1"/>
          <w:sz w:val="24"/>
          <w:szCs w:val="24"/>
        </w:rPr>
        <w:t xml:space="preserve"> </w:t>
      </w:r>
      <w:r w:rsidRPr="009019FD">
        <w:rPr>
          <w:rFonts w:ascii="Times New Roman" w:hAnsi="Times New Roman" w:cs="Times New Roman"/>
          <w:bCs/>
          <w:color w:val="000000" w:themeColor="text1"/>
          <w:sz w:val="24"/>
          <w:szCs w:val="24"/>
        </w:rPr>
        <w:t>ketika</w:t>
      </w:r>
      <w:r w:rsidRPr="009019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membuat</w:t>
      </w:r>
      <w:r w:rsidRPr="009019FD">
        <w:rPr>
          <w:rFonts w:ascii="Times New Roman" w:hAnsi="Times New Roman" w:cs="Times New Roman"/>
          <w:color w:val="000000" w:themeColor="text1"/>
          <w:sz w:val="24"/>
          <w:szCs w:val="24"/>
        </w:rPr>
        <w:t xml:space="preserve"> keputusan </w:t>
      </w:r>
      <w:r w:rsidRPr="009019FD">
        <w:rPr>
          <w:rFonts w:ascii="Times New Roman" w:hAnsi="Times New Roman" w:cs="Times New Roman"/>
          <w:bCs/>
          <w:color w:val="000000" w:themeColor="text1"/>
          <w:sz w:val="24"/>
          <w:szCs w:val="24"/>
        </w:rPr>
        <w:t xml:space="preserve">investasi </w:t>
      </w:r>
      <w:r w:rsidRPr="009019FD">
        <w:rPr>
          <w:rFonts w:ascii="Times New Roman" w:hAnsi="Times New Roman" w:cs="Times New Roman"/>
          <w:bCs/>
          <w:color w:val="000000" w:themeColor="text1"/>
          <w:sz w:val="24"/>
          <w:szCs w:val="24"/>
        </w:rPr>
        <w:fldChar w:fldCharType="begin" w:fldLock="1"/>
      </w:r>
      <w:r>
        <w:rPr>
          <w:rFonts w:ascii="Times New Roman" w:hAnsi="Times New Roman" w:cs="Times New Roman"/>
          <w:bCs/>
          <w:color w:val="000000" w:themeColor="text1"/>
          <w:sz w:val="24"/>
          <w:szCs w:val="24"/>
        </w:rPr>
        <w:instrText>ADDIN CSL_CITATION {"citationItems":[{"id":"ITEM-1","itemData":{"abstract":"This This research was conducted to analyze the influence of Market value of equity, Leverage, and Voluntary disclosure toward Cost of Equity Capital that incorporated in LQ 45 companies in Indonesia Stock Exchange. The data used in this research was secondary data, and there were 36 samples taken by applying Purposive sampling technique. The method of data analysis was multiple linear regression and Classical Assumption test. The result of analysis simultaneously indicated that the Market value of equity, Leverage and Voluntary disclosure influenced on Cost of equity capital that incorporated in LQ 45 companies in Indonesia Stock Exchange. Partially, Market value of equity influenced on Cost of equity capital that incorporated in LQ 45 companies in Indonesia Stock Exchange and Voluntary Disclosure influenced on Cost of equity capital that incorporated in LQ 45 companies in Indonesia Stock Exchange . Keywords:","author":[{"dropping-particle":"","family":"Mulyati","given":"Sri","non-dropping-particle":"","parse-names":false,"suffix":""}],"container-title":"Jurnal Visioner dan Strategis","id":"ITEM-1","issue":"1","issued":{"date-parts":[["2018"]]},"page":"51-60","title":"Pengaruh Nilai Pasar Ekuitas, Leverage dan Voluntary Disclosure terhadap Cost of Equity Capital pada Perusahaan yang Tergabung dalam LQ45 di BEI","type":"article-journal","volume":"7"},"uris":["http://www.mendeley.com/documents/?uuid=7196d5fb-0b98-40e4-bc5a-f76e89fd3811"]}],"mendeley":{"formattedCitation":"(Mulyati, S., 2018)","manualFormatting":"(Mulyati, S., 2018: 53)","plainTextFormattedCitation":"(Mulyati, S., 2018)","previouslyFormattedCitation":"(Mulyati, S., 2018)"},"properties":{"noteIndex":0},"schema":"https://github.com/citation-style-language/schema/raw/master/csl-citation.json"}</w:instrText>
      </w:r>
      <w:r w:rsidRPr="009019FD">
        <w:rPr>
          <w:rFonts w:ascii="Times New Roman" w:hAnsi="Times New Roman" w:cs="Times New Roman"/>
          <w:bCs/>
          <w:color w:val="000000" w:themeColor="text1"/>
          <w:sz w:val="24"/>
          <w:szCs w:val="24"/>
        </w:rPr>
        <w:fldChar w:fldCharType="separate"/>
      </w:r>
      <w:r w:rsidRPr="00095469">
        <w:rPr>
          <w:rFonts w:ascii="Times New Roman" w:hAnsi="Times New Roman" w:cs="Times New Roman"/>
          <w:bCs/>
          <w:noProof/>
          <w:color w:val="000000" w:themeColor="text1"/>
          <w:sz w:val="24"/>
          <w:szCs w:val="24"/>
        </w:rPr>
        <w:t>(Mulyati, S., 2018</w:t>
      </w:r>
      <w:r>
        <w:rPr>
          <w:rFonts w:ascii="Times New Roman" w:hAnsi="Times New Roman" w:cs="Times New Roman"/>
          <w:bCs/>
          <w:noProof/>
          <w:color w:val="000000" w:themeColor="text1"/>
          <w:sz w:val="24"/>
          <w:szCs w:val="24"/>
        </w:rPr>
        <w:t>: 53</w:t>
      </w:r>
      <w:r w:rsidRPr="00095469">
        <w:rPr>
          <w:rFonts w:ascii="Times New Roman" w:hAnsi="Times New Roman" w:cs="Times New Roman"/>
          <w:bCs/>
          <w:noProof/>
          <w:color w:val="000000" w:themeColor="text1"/>
          <w:sz w:val="24"/>
          <w:szCs w:val="24"/>
        </w:rPr>
        <w:t>)</w:t>
      </w:r>
      <w:r w:rsidRPr="009019FD">
        <w:rPr>
          <w:rFonts w:ascii="Times New Roman" w:hAnsi="Times New Roman" w:cs="Times New Roman"/>
          <w:bCs/>
          <w:color w:val="000000" w:themeColor="text1"/>
          <w:sz w:val="24"/>
          <w:szCs w:val="24"/>
        </w:rPr>
        <w:fldChar w:fldCharType="end"/>
      </w:r>
      <w:r w:rsidRPr="009019FD">
        <w:rPr>
          <w:rFonts w:ascii="Times New Roman" w:hAnsi="Times New Roman" w:cs="Times New Roman"/>
          <w:bCs/>
          <w:color w:val="000000" w:themeColor="text1"/>
          <w:sz w:val="24"/>
          <w:szCs w:val="24"/>
        </w:rPr>
        <w:t xml:space="preserve">. </w:t>
      </w:r>
      <w:r>
        <w:rPr>
          <w:rFonts w:ascii="Times New Roman" w:hAnsi="Times New Roman" w:cs="Times New Roman"/>
          <w:sz w:val="24"/>
        </w:rPr>
        <w:t xml:space="preserve">Berikut disajikan data rata-rata </w:t>
      </w:r>
      <w:r w:rsidRPr="009F457E">
        <w:rPr>
          <w:rFonts w:ascii="Times New Roman" w:hAnsi="Times New Roman" w:cs="Times New Roman"/>
          <w:i/>
          <w:sz w:val="24"/>
        </w:rPr>
        <w:t>cost of equity capital</w:t>
      </w:r>
      <w:r>
        <w:rPr>
          <w:rFonts w:ascii="Times New Roman" w:hAnsi="Times New Roman" w:cs="Times New Roman"/>
          <w:sz w:val="24"/>
        </w:rPr>
        <w:t xml:space="preserve"> perusahaan sektor </w:t>
      </w:r>
      <w:r w:rsidRPr="000B3FFD">
        <w:rPr>
          <w:rFonts w:ascii="Times New Roman" w:hAnsi="Times New Roman" w:cs="Times New Roman"/>
          <w:i/>
          <w:sz w:val="24"/>
        </w:rPr>
        <w:t>basic materials</w:t>
      </w:r>
      <w:r>
        <w:rPr>
          <w:rFonts w:ascii="Times New Roman" w:hAnsi="Times New Roman" w:cs="Times New Roman"/>
          <w:sz w:val="24"/>
        </w:rPr>
        <w:t xml:space="preserve"> tahun 2019-2023.</w:t>
      </w:r>
    </w:p>
    <w:p w:rsidR="00D74AE8" w:rsidRDefault="00D74AE8" w:rsidP="00D74AE8">
      <w:pPr>
        <w:spacing w:after="0" w:line="360" w:lineRule="auto"/>
        <w:ind w:left="720"/>
        <w:jc w:val="both"/>
        <w:rPr>
          <w:rFonts w:ascii="Times New Roman" w:hAnsi="Times New Roman" w:cs="Times New Roman"/>
          <w:sz w:val="24"/>
        </w:rPr>
      </w:pPr>
      <w:r>
        <w:rPr>
          <w:rFonts w:ascii="Times New Roman" w:hAnsi="Times New Roman" w:cs="Times New Roman"/>
          <w:noProof/>
          <w:sz w:val="24"/>
        </w:rPr>
        <w:drawing>
          <wp:inline distT="0" distB="0" distL="0" distR="0" wp14:anchorId="502D9D4E" wp14:editId="00F89461">
            <wp:extent cx="4562475" cy="294195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609" cy="2960741"/>
                    </a:xfrm>
                    <a:prstGeom prst="rect">
                      <a:avLst/>
                    </a:prstGeom>
                    <a:noFill/>
                  </pic:spPr>
                </pic:pic>
              </a:graphicData>
            </a:graphic>
          </wp:inline>
        </w:drawing>
      </w:r>
    </w:p>
    <w:p w:rsidR="00D74AE8" w:rsidRDefault="00D74AE8" w:rsidP="00D74AE8">
      <w:pPr>
        <w:spacing w:after="0" w:line="240" w:lineRule="auto"/>
        <w:ind w:left="720"/>
        <w:jc w:val="both"/>
        <w:rPr>
          <w:rFonts w:ascii="Times New Roman" w:hAnsi="Times New Roman" w:cs="Times New Roman"/>
          <w:sz w:val="24"/>
        </w:rPr>
      </w:pPr>
      <w:r>
        <w:rPr>
          <w:rFonts w:ascii="Times New Roman" w:hAnsi="Times New Roman" w:cs="Times New Roman"/>
          <w:sz w:val="24"/>
        </w:rPr>
        <w:t>Sumber : Data diolah peneliti (2024)</w:t>
      </w:r>
    </w:p>
    <w:p w:rsidR="00D74AE8" w:rsidRPr="000D05E1" w:rsidRDefault="00D74AE8" w:rsidP="00D74AE8">
      <w:pPr>
        <w:pStyle w:val="Caption"/>
        <w:spacing w:after="0"/>
        <w:ind w:firstLine="709"/>
        <w:jc w:val="center"/>
        <w:rPr>
          <w:rFonts w:ascii="Times New Roman" w:hAnsi="Times New Roman" w:cs="Times New Roman"/>
          <w:i w:val="0"/>
          <w:color w:val="000000" w:themeColor="text1"/>
          <w:sz w:val="24"/>
          <w:szCs w:val="24"/>
        </w:rPr>
      </w:pPr>
      <w:bookmarkStart w:id="13" w:name="_Toc163740832"/>
      <w:bookmarkStart w:id="14" w:name="_Toc167540401"/>
      <w:r w:rsidRPr="000D05E1">
        <w:rPr>
          <w:rFonts w:ascii="Times New Roman" w:hAnsi="Times New Roman" w:cs="Times New Roman"/>
          <w:i w:val="0"/>
          <w:color w:val="000000" w:themeColor="text1"/>
          <w:sz w:val="24"/>
          <w:szCs w:val="24"/>
        </w:rPr>
        <w:t xml:space="preserve">Gambar </w:t>
      </w:r>
      <w:r w:rsidRPr="000D05E1">
        <w:rPr>
          <w:rFonts w:ascii="Times New Roman" w:hAnsi="Times New Roman" w:cs="Times New Roman"/>
          <w:i w:val="0"/>
          <w:color w:val="000000" w:themeColor="text1"/>
          <w:sz w:val="24"/>
          <w:szCs w:val="24"/>
        </w:rPr>
        <w:fldChar w:fldCharType="begin"/>
      </w:r>
      <w:r w:rsidRPr="000D05E1">
        <w:rPr>
          <w:rFonts w:ascii="Times New Roman" w:hAnsi="Times New Roman" w:cs="Times New Roman"/>
          <w:i w:val="0"/>
          <w:color w:val="000000" w:themeColor="text1"/>
          <w:sz w:val="24"/>
          <w:szCs w:val="24"/>
        </w:rPr>
        <w:instrText xml:space="preserve"> SEQ Gambar \* ARABIC </w:instrText>
      </w:r>
      <w:r w:rsidRPr="000D05E1">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bookmarkEnd w:id="13"/>
      <w:bookmarkEnd w:id="14"/>
      <w:r w:rsidRPr="000D05E1">
        <w:rPr>
          <w:rFonts w:ascii="Times New Roman" w:hAnsi="Times New Roman" w:cs="Times New Roman"/>
          <w:i w:val="0"/>
          <w:color w:val="000000" w:themeColor="text1"/>
          <w:sz w:val="24"/>
          <w:szCs w:val="24"/>
        </w:rPr>
        <w:fldChar w:fldCharType="end"/>
      </w:r>
    </w:p>
    <w:p w:rsidR="00D74AE8" w:rsidRPr="00B83F1B" w:rsidRDefault="00D74AE8" w:rsidP="00D74AE8">
      <w:pPr>
        <w:pStyle w:val="Caption"/>
        <w:spacing w:after="0"/>
        <w:ind w:firstLine="709"/>
        <w:jc w:val="center"/>
        <w:rPr>
          <w:rFonts w:ascii="Times New Roman" w:hAnsi="Times New Roman" w:cs="Times New Roman"/>
          <w:bCs/>
          <w:i w:val="0"/>
          <w:color w:val="000000" w:themeColor="text1"/>
          <w:sz w:val="24"/>
          <w:szCs w:val="24"/>
        </w:rPr>
      </w:pPr>
      <w:r w:rsidRPr="000D05E1">
        <w:rPr>
          <w:rFonts w:ascii="Times New Roman" w:hAnsi="Times New Roman" w:cs="Times New Roman"/>
          <w:i w:val="0"/>
          <w:color w:val="000000" w:themeColor="text1"/>
          <w:sz w:val="24"/>
          <w:szCs w:val="24"/>
        </w:rPr>
        <w:t xml:space="preserve">Rata-Rata </w:t>
      </w:r>
      <w:r>
        <w:rPr>
          <w:rFonts w:ascii="Times New Roman" w:hAnsi="Times New Roman" w:cs="Times New Roman"/>
          <w:color w:val="000000" w:themeColor="text1"/>
          <w:sz w:val="24"/>
          <w:szCs w:val="24"/>
          <w:shd w:val="clear" w:color="auto" w:fill="FFFFFF"/>
        </w:rPr>
        <w:t>Cost o</w:t>
      </w:r>
      <w:r w:rsidRPr="00487319">
        <w:rPr>
          <w:rFonts w:ascii="Times New Roman" w:hAnsi="Times New Roman" w:cs="Times New Roman"/>
          <w:color w:val="000000" w:themeColor="text1"/>
          <w:sz w:val="24"/>
          <w:szCs w:val="24"/>
          <w:shd w:val="clear" w:color="auto" w:fill="FFFFFF"/>
        </w:rPr>
        <w:t>f Equity Capital</w:t>
      </w:r>
      <w:r>
        <w:rPr>
          <w:rFonts w:ascii="Times New Roman" w:hAnsi="Times New Roman" w:cs="Times New Roman"/>
          <w:color w:val="000000" w:themeColor="text1"/>
          <w:sz w:val="24"/>
          <w:szCs w:val="24"/>
          <w:shd w:val="clear" w:color="auto" w:fill="FFFFFF"/>
        </w:rPr>
        <w:t xml:space="preserve"> </w:t>
      </w:r>
      <w:r w:rsidRPr="000D05E1">
        <w:rPr>
          <w:rFonts w:ascii="Times New Roman" w:hAnsi="Times New Roman" w:cs="Times New Roman"/>
          <w:i w:val="0"/>
          <w:color w:val="000000" w:themeColor="text1"/>
          <w:sz w:val="24"/>
          <w:szCs w:val="24"/>
        </w:rPr>
        <w:t xml:space="preserve">Perusahaan Sektor </w:t>
      </w:r>
      <w:r w:rsidRPr="00487319">
        <w:rPr>
          <w:rFonts w:ascii="Times New Roman" w:hAnsi="Times New Roman" w:cs="Times New Roman"/>
          <w:color w:val="000000" w:themeColor="text1"/>
          <w:sz w:val="24"/>
          <w:szCs w:val="24"/>
        </w:rPr>
        <w:t>Basic Materials</w:t>
      </w:r>
    </w:p>
    <w:p w:rsidR="00D74AE8" w:rsidRPr="00827A6A" w:rsidRDefault="00D74AE8" w:rsidP="00D74AE8">
      <w:pPr>
        <w:spacing w:after="0" w:line="480" w:lineRule="auto"/>
        <w:ind w:left="77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ab/>
        <w:t xml:space="preserve">Dilihat dari grafik di atas, rata-rata </w:t>
      </w:r>
      <w:r>
        <w:rPr>
          <w:rFonts w:ascii="Times New Roman" w:hAnsi="Times New Roman" w:cs="Times New Roman"/>
          <w:i/>
          <w:color w:val="000000" w:themeColor="text1"/>
          <w:sz w:val="24"/>
          <w:szCs w:val="24"/>
          <w:shd w:val="clear" w:color="auto" w:fill="FFFFFF"/>
        </w:rPr>
        <w:t xml:space="preserve">cost of equity capital </w:t>
      </w:r>
      <w:r>
        <w:rPr>
          <w:rFonts w:ascii="Times New Roman" w:hAnsi="Times New Roman" w:cs="Times New Roman"/>
          <w:color w:val="000000" w:themeColor="text1"/>
          <w:sz w:val="24"/>
          <w:szCs w:val="24"/>
          <w:shd w:val="clear" w:color="auto" w:fill="FFFFFF"/>
        </w:rPr>
        <w:t xml:space="preserve">tahun 2019 tercatat sebesar 0,0352 atau 3,52%, sedangkan pada tahun 2020 sebesar 0,0268 atau 2,68%. Pada tahun 2021 tercatat </w:t>
      </w:r>
      <w:r w:rsidRPr="00F83DEE">
        <w:rPr>
          <w:rFonts w:ascii="Times New Roman" w:hAnsi="Times New Roman" w:cs="Times New Roman"/>
          <w:i/>
          <w:color w:val="000000" w:themeColor="text1"/>
          <w:sz w:val="24"/>
          <w:szCs w:val="24"/>
          <w:shd w:val="clear" w:color="auto" w:fill="FFFFFF"/>
        </w:rPr>
        <w:t>cost of equity capital</w:t>
      </w:r>
      <w:r>
        <w:rPr>
          <w:rFonts w:ascii="Times New Roman" w:hAnsi="Times New Roman" w:cs="Times New Roman"/>
          <w:color w:val="000000" w:themeColor="text1"/>
          <w:sz w:val="24"/>
          <w:szCs w:val="24"/>
          <w:shd w:val="clear" w:color="auto" w:fill="FFFFFF"/>
        </w:rPr>
        <w:t xml:space="preserve"> sebesar 0.0256 atau 2,56% dan pada tahun 2022  sebesar 0,0270 atau 2,70%.   Sementara tahun 2023 nilai </w:t>
      </w:r>
      <w:r>
        <w:rPr>
          <w:rFonts w:ascii="Times New Roman" w:hAnsi="Times New Roman" w:cs="Times New Roman"/>
          <w:i/>
          <w:color w:val="000000" w:themeColor="text1"/>
          <w:sz w:val="24"/>
          <w:szCs w:val="24"/>
          <w:shd w:val="clear" w:color="auto" w:fill="FFFFFF"/>
        </w:rPr>
        <w:t xml:space="preserve">cost of equity capital </w:t>
      </w:r>
      <w:r w:rsidRPr="007F2366">
        <w:rPr>
          <w:rFonts w:ascii="Times New Roman" w:hAnsi="Times New Roman" w:cs="Times New Roman"/>
          <w:color w:val="000000" w:themeColor="text1"/>
          <w:sz w:val="24"/>
          <w:szCs w:val="24"/>
          <w:shd w:val="clear" w:color="auto" w:fill="FFFFFF"/>
        </w:rPr>
        <w:t>tercatat sebesar 0,0394 atau 3,94%</w:t>
      </w:r>
      <w:r>
        <w:rPr>
          <w:rFonts w:ascii="Times New Roman" w:hAnsi="Times New Roman" w:cs="Times New Roman"/>
          <w:color w:val="000000" w:themeColor="text1"/>
          <w:sz w:val="24"/>
          <w:szCs w:val="24"/>
          <w:shd w:val="clear" w:color="auto" w:fill="FFFFFF"/>
        </w:rPr>
        <w:t xml:space="preserve">. Pada tahun 2020 pertumbuhan </w:t>
      </w:r>
      <w:r>
        <w:rPr>
          <w:rFonts w:ascii="Times New Roman" w:hAnsi="Times New Roman" w:cs="Times New Roman"/>
          <w:i/>
          <w:color w:val="000000" w:themeColor="text1"/>
          <w:sz w:val="24"/>
          <w:szCs w:val="24"/>
          <w:shd w:val="clear" w:color="auto" w:fill="FFFFFF"/>
        </w:rPr>
        <w:t xml:space="preserve">cost of equity capital </w:t>
      </w:r>
      <w:r>
        <w:rPr>
          <w:rFonts w:ascii="Times New Roman" w:hAnsi="Times New Roman" w:cs="Times New Roman"/>
          <w:color w:val="000000" w:themeColor="text1"/>
          <w:sz w:val="24"/>
          <w:szCs w:val="24"/>
          <w:shd w:val="clear" w:color="auto" w:fill="FFFFFF"/>
        </w:rPr>
        <w:t xml:space="preserve">mengalami penurunan yang signifikan sebesar 23,86% dan penurunan tersebut berlanjut hingga tahun 2021  yang turun sebesar 4,48%. Sedangkan pada tahun 2022 pertumbuhan </w:t>
      </w:r>
      <w:r>
        <w:rPr>
          <w:rFonts w:ascii="Times New Roman" w:hAnsi="Times New Roman" w:cs="Times New Roman"/>
          <w:i/>
          <w:color w:val="000000" w:themeColor="text1"/>
          <w:sz w:val="24"/>
          <w:szCs w:val="24"/>
          <w:shd w:val="clear" w:color="auto" w:fill="FFFFFF"/>
        </w:rPr>
        <w:t xml:space="preserve">cost of equity capital </w:t>
      </w:r>
      <w:r>
        <w:rPr>
          <w:rFonts w:ascii="Times New Roman" w:hAnsi="Times New Roman" w:cs="Times New Roman"/>
          <w:color w:val="000000" w:themeColor="text1"/>
          <w:sz w:val="24"/>
          <w:szCs w:val="24"/>
          <w:shd w:val="clear" w:color="auto" w:fill="FFFFFF"/>
        </w:rPr>
        <w:t xml:space="preserve"> mengalami sedikit peningkatan yakni sebesar 5,47%. Dan pada tahun 2023 mengalami peningkatan yang sangat signifikan yaitu sebesar 45,78%. Terjadinya peningkatan dan penurunan </w:t>
      </w:r>
      <w:r w:rsidRPr="00286FB7">
        <w:rPr>
          <w:rFonts w:ascii="Times New Roman" w:hAnsi="Times New Roman" w:cs="Times New Roman"/>
          <w:i/>
          <w:color w:val="000000" w:themeColor="text1"/>
          <w:sz w:val="24"/>
          <w:szCs w:val="24"/>
          <w:shd w:val="clear" w:color="auto" w:fill="FFFFFF"/>
        </w:rPr>
        <w:t>cost of</w:t>
      </w:r>
      <w:r>
        <w:rPr>
          <w:rFonts w:ascii="Times New Roman" w:hAnsi="Times New Roman" w:cs="Times New Roman"/>
          <w:color w:val="000000" w:themeColor="text1"/>
          <w:sz w:val="24"/>
          <w:szCs w:val="24"/>
          <w:shd w:val="clear" w:color="auto" w:fill="FFFFFF"/>
        </w:rPr>
        <w:t xml:space="preserve"> </w:t>
      </w:r>
      <w:r w:rsidRPr="00286FB7">
        <w:rPr>
          <w:rFonts w:ascii="Times New Roman" w:hAnsi="Times New Roman" w:cs="Times New Roman"/>
          <w:i/>
          <w:color w:val="000000" w:themeColor="text1"/>
          <w:sz w:val="24"/>
          <w:szCs w:val="24"/>
          <w:shd w:val="clear" w:color="auto" w:fill="FFFFFF"/>
        </w:rPr>
        <w:t>equity capital</w:t>
      </w:r>
      <w:r>
        <w:rPr>
          <w:rFonts w:ascii="Times New Roman" w:hAnsi="Times New Roman" w:cs="Times New Roman"/>
          <w:color w:val="000000" w:themeColor="text1"/>
          <w:sz w:val="24"/>
          <w:szCs w:val="24"/>
          <w:shd w:val="clear" w:color="auto" w:fill="FFFFFF"/>
        </w:rPr>
        <w:t xml:space="preserve"> memberikan dampak langsung terkait dengan perkembangan perusahaan dan keputusan investasi. </w:t>
      </w:r>
    </w:p>
    <w:p w:rsidR="00D74AE8" w:rsidRPr="00335E93" w:rsidRDefault="00D74AE8" w:rsidP="00D74AE8">
      <w:pPr>
        <w:spacing w:after="0" w:line="480" w:lineRule="auto"/>
        <w:ind w:left="720"/>
        <w:jc w:val="both"/>
        <w:rPr>
          <w:rFonts w:ascii="Times New Roman" w:eastAsia="Times New Roman" w:hAnsi="Times New Roman" w:cs="Times New Roman"/>
          <w:sz w:val="24"/>
          <w:szCs w:val="24"/>
        </w:rPr>
      </w:pPr>
      <w:r w:rsidRPr="009019FD">
        <w:rPr>
          <w:rFonts w:ascii="Times New Roman" w:hAnsi="Times New Roman" w:cs="Times New Roman"/>
          <w:noProof/>
          <w:sz w:val="24"/>
          <w:szCs w:val="24"/>
        </w:rPr>
        <w:tab/>
      </w:r>
      <w:r>
        <w:rPr>
          <w:rFonts w:ascii="Times New Roman" w:hAnsi="Times New Roman" w:cs="Times New Roman"/>
          <w:i/>
          <w:noProof/>
          <w:sz w:val="24"/>
          <w:szCs w:val="24"/>
        </w:rPr>
        <w:t xml:space="preserve">Cost of equity capital </w:t>
      </w:r>
      <w:r w:rsidRPr="005A650F">
        <w:rPr>
          <w:rFonts w:ascii="Times New Roman" w:hAnsi="Times New Roman" w:cs="Times New Roman"/>
          <w:noProof/>
          <w:sz w:val="24"/>
          <w:szCs w:val="24"/>
        </w:rPr>
        <w:t xml:space="preserve">dipengaruhi oleh </w:t>
      </w:r>
      <w:r>
        <w:rPr>
          <w:rFonts w:ascii="Times New Roman" w:hAnsi="Times New Roman" w:cs="Times New Roman"/>
          <w:noProof/>
          <w:sz w:val="24"/>
          <w:szCs w:val="24"/>
        </w:rPr>
        <w:t>beberapa</w:t>
      </w:r>
      <w:r w:rsidRPr="005A650F">
        <w:rPr>
          <w:rFonts w:ascii="Times New Roman" w:hAnsi="Times New Roman" w:cs="Times New Roman"/>
          <w:noProof/>
          <w:sz w:val="24"/>
          <w:szCs w:val="24"/>
        </w:rPr>
        <w:t xml:space="preserve"> variabel</w:t>
      </w:r>
      <w:r>
        <w:rPr>
          <w:rFonts w:ascii="Times New Roman" w:hAnsi="Times New Roman" w:cs="Times New Roman"/>
          <w:noProof/>
          <w:sz w:val="24"/>
          <w:szCs w:val="24"/>
        </w:rPr>
        <w:t xml:space="preserve"> salah satunya adalah </w:t>
      </w:r>
      <w:r>
        <w:rPr>
          <w:rFonts w:ascii="Times New Roman" w:hAnsi="Times New Roman" w:cs="Times New Roman"/>
          <w:i/>
          <w:noProof/>
          <w:sz w:val="24"/>
          <w:szCs w:val="24"/>
        </w:rPr>
        <w:t>book to market</w:t>
      </w:r>
      <w:r>
        <w:rPr>
          <w:rFonts w:ascii="Times New Roman" w:hAnsi="Times New Roman" w:cs="Times New Roman"/>
          <w:noProof/>
          <w:sz w:val="24"/>
          <w:szCs w:val="24"/>
        </w:rPr>
        <w:t xml:space="preserve">. </w:t>
      </w:r>
      <w:r>
        <w:rPr>
          <w:rFonts w:ascii="Times New Roman" w:hAnsi="Times New Roman" w:cs="Times New Roman"/>
          <w:bCs/>
          <w:color w:val="000000" w:themeColor="text1"/>
          <w:sz w:val="24"/>
          <w:szCs w:val="24"/>
        </w:rPr>
        <w:t xml:space="preserve">Perbandingan nilai buku dengan nilai pasar dikenal dengan rasio </w:t>
      </w:r>
      <w:r>
        <w:rPr>
          <w:rFonts w:ascii="Times New Roman" w:hAnsi="Times New Roman" w:cs="Times New Roman"/>
          <w:bCs/>
          <w:i/>
          <w:color w:val="000000" w:themeColor="text1"/>
          <w:sz w:val="24"/>
          <w:szCs w:val="24"/>
        </w:rPr>
        <w:t>book to market</w:t>
      </w:r>
      <w:r w:rsidRPr="009019FD">
        <w:rPr>
          <w:rFonts w:ascii="Times New Roman" w:hAnsi="Times New Roman" w:cs="Times New Roman"/>
          <w:bCs/>
          <w:color w:val="000000" w:themeColor="text1"/>
          <w:sz w:val="24"/>
          <w:szCs w:val="24"/>
        </w:rPr>
        <w:t xml:space="preserve">. </w:t>
      </w:r>
      <w:r w:rsidRPr="009019FD">
        <w:rPr>
          <w:rFonts w:ascii="Times New Roman" w:hAnsi="Times New Roman" w:cs="Times New Roman"/>
          <w:color w:val="000000" w:themeColor="text1"/>
          <w:sz w:val="24"/>
          <w:szCs w:val="24"/>
          <w:shd w:val="clear" w:color="auto" w:fill="FFFFFF"/>
        </w:rPr>
        <w:t xml:space="preserve">Nilai buku </w:t>
      </w:r>
      <w:r>
        <w:rPr>
          <w:rFonts w:ascii="Times New Roman" w:hAnsi="Times New Roman" w:cs="Times New Roman"/>
          <w:color w:val="000000" w:themeColor="text1"/>
          <w:sz w:val="24"/>
          <w:szCs w:val="24"/>
          <w:shd w:val="clear" w:color="auto" w:fill="FFFFFF"/>
        </w:rPr>
        <w:t>diperoleh dari perhitungan selisih</w:t>
      </w:r>
      <w:r w:rsidRPr="009019FD">
        <w:rPr>
          <w:rFonts w:ascii="Times New Roman" w:hAnsi="Times New Roman" w:cs="Times New Roman"/>
          <w:color w:val="000000" w:themeColor="text1"/>
          <w:sz w:val="24"/>
          <w:szCs w:val="24"/>
          <w:shd w:val="clear" w:color="auto" w:fill="FFFFFF"/>
        </w:rPr>
        <w:t xml:space="preserve"> total aset dan total liabilitas. S</w:t>
      </w:r>
      <w:r>
        <w:rPr>
          <w:rFonts w:ascii="Times New Roman" w:hAnsi="Times New Roman" w:cs="Times New Roman"/>
          <w:color w:val="000000" w:themeColor="text1"/>
          <w:sz w:val="24"/>
          <w:szCs w:val="24"/>
          <w:shd w:val="clear" w:color="auto" w:fill="FFFFFF"/>
        </w:rPr>
        <w:t>ementara</w:t>
      </w:r>
      <w:r w:rsidRPr="009019FD">
        <w:rPr>
          <w:rFonts w:ascii="Times New Roman" w:hAnsi="Times New Roman" w:cs="Times New Roman"/>
          <w:color w:val="000000" w:themeColor="text1"/>
          <w:sz w:val="24"/>
          <w:szCs w:val="24"/>
          <w:shd w:val="clear" w:color="auto" w:fill="FFFFFF"/>
        </w:rPr>
        <w:t xml:space="preserve"> nilai pasar adalah total nilai saham pada perusahaan yang diperdagangkan di pasar saham</w:t>
      </w:r>
      <w:r>
        <w:rPr>
          <w:rFonts w:ascii="Times New Roman" w:hAnsi="Times New Roman" w:cs="Times New Roman"/>
          <w:color w:val="444444"/>
          <w:sz w:val="24"/>
          <w:szCs w:val="24"/>
          <w:shd w:val="clear" w:color="auto" w:fill="FFFFFF"/>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{"citationItems":[{"id":"ITEM-1","itemData":{"DOI":"10.1111/j.1911-3846.2011.01154.x","ISSN":"08239150","abstract":"In frictionless capital markets with complete information and rational investors, stock prices adjust to new information instantaneously and completely. However, a substantial body of research studies information imperfections such as asymmetric information and incomplete information. Information imperfections potentially hinder timely price discovery and are likely associated with delayed stock price adjustment to information. Our first research question therefore is whether the quality of accounting information (or \"accounting quality\") is one such information imperfection that is associated with cross-sectional variation in stock price delay. We define accounting quality as the precision with which financial reports convey information to equity investors about the firm's expected cash flows. Poor accounting quality is likely associated with higher expected returns through uncertainty about stock valuation parameters and incomplete information. Our second research question therefore is whether the accounting quality component of price delay is associated with higher future stock returns. Consistent with our hypotheses, the results show that poor accounting quality is associated with delayed price adjustment and higher future stock returns. Thus, accounting quality plays a role in timely stock price discovery. © 2012 The Canadian Academic Accounting Association.","author":[{"dropping-particle":"","family":"Callen","given":"Jeffrey L.","non-dropping-particle":"","parse-names":false,"suffix":""},{"dropping-particle":"","family":"Khan","given":"Mozaffar","non-dropping-particle":"","parse-names":false,"suffix":""},{"dropping-particle":"","family":"Lu","given":"Hai","non-dropping-particle":"","parse-names":false,"suffix":""}],"container-title":"Journal Contemporary Accounting","id":"ITEM-1","issue":"1","issued":{"date-parts":[["2013"]]},"page":"269-295","title":"Accounting Quality, Stock Price Delay, and Future Stock Returns","type":"article-journal","volume":"30"},"uris":["http://www.mendeley.com/documents/?uuid=9b8fa8df-0ae4-4770-b011-ca2f1af39919"]}],"mendeley":{"formattedCitation":"(Callen et al., 2013)","manualFormatting":"(Callen et al., 2013: 273)","plainTextFormattedCitation":"(Callen et al., 2013)","previouslyFormattedCitation":"(Callen et al., 2013)"},"properties":{"noteIndex":0},"schema":"https://github.com/citation-style-language/schema/raw/master/csl-citation.json"}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DB6564">
        <w:rPr>
          <w:rFonts w:ascii="Times New Roman" w:eastAsia="Times New Roman" w:hAnsi="Times New Roman" w:cs="Times New Roman"/>
          <w:noProof/>
          <w:sz w:val="24"/>
          <w:szCs w:val="24"/>
        </w:rPr>
        <w:t>(Callen et al., 2013</w:t>
      </w:r>
      <w:r>
        <w:rPr>
          <w:rFonts w:ascii="Times New Roman" w:eastAsia="Times New Roman" w:hAnsi="Times New Roman" w:cs="Times New Roman"/>
          <w:noProof/>
          <w:sz w:val="24"/>
          <w:szCs w:val="24"/>
        </w:rPr>
        <w:t>: 273</w:t>
      </w:r>
      <w:r w:rsidRPr="00DB6564">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Sepanjang tahun 2019-2022 PT </w:t>
      </w:r>
      <w:r w:rsidRPr="0055668E">
        <w:rPr>
          <w:rFonts w:ascii="Times New Roman" w:eastAsia="Times New Roman" w:hAnsi="Times New Roman" w:cs="Times New Roman"/>
          <w:sz w:val="24"/>
          <w:szCs w:val="24"/>
        </w:rPr>
        <w:t xml:space="preserve">Vale Indonesia Tbk </w:t>
      </w:r>
      <w:r>
        <w:rPr>
          <w:rFonts w:ascii="Times New Roman" w:eastAsia="Times New Roman" w:hAnsi="Times New Roman" w:cs="Times New Roman"/>
          <w:sz w:val="24"/>
          <w:szCs w:val="24"/>
        </w:rPr>
        <w:t xml:space="preserve">(INCO) memiliki rasio </w:t>
      </w:r>
      <w:r w:rsidRPr="005102A6">
        <w:rPr>
          <w:rFonts w:ascii="Times New Roman" w:eastAsia="Times New Roman" w:hAnsi="Times New Roman" w:cs="Times New Roman"/>
          <w:i/>
          <w:sz w:val="24"/>
          <w:szCs w:val="24"/>
        </w:rPr>
        <w:t>book to market</w:t>
      </w:r>
      <w:r>
        <w:rPr>
          <w:rFonts w:ascii="Times New Roman" w:eastAsia="Times New Roman" w:hAnsi="Times New Roman" w:cs="Times New Roman"/>
          <w:sz w:val="24"/>
          <w:szCs w:val="24"/>
        </w:rPr>
        <w:t xml:space="preserve"> paling rendah dibandingkan dengan perusahaan-perusahaan sektor </w:t>
      </w:r>
      <w:r w:rsidRPr="00042557">
        <w:rPr>
          <w:rFonts w:ascii="Times New Roman" w:eastAsia="Times New Roman" w:hAnsi="Times New Roman" w:cs="Times New Roman"/>
          <w:i/>
          <w:sz w:val="24"/>
          <w:szCs w:val="24"/>
        </w:rPr>
        <w:t>basic materials</w:t>
      </w:r>
      <w:r>
        <w:rPr>
          <w:rFonts w:ascii="Times New Roman" w:eastAsia="Times New Roman" w:hAnsi="Times New Roman" w:cs="Times New Roman"/>
          <w:sz w:val="24"/>
          <w:szCs w:val="24"/>
        </w:rPr>
        <w:t xml:space="preserve"> lainnya yakni secara berturut-turut -7,07 kali, -7,36 kali, -7,21 kali dan -7,54 kali. Sedangkan </w:t>
      </w:r>
      <w:r>
        <w:rPr>
          <w:rFonts w:ascii="Times New Roman" w:eastAsia="Times New Roman" w:hAnsi="Times New Roman" w:cs="Times New Roman"/>
          <w:sz w:val="24"/>
          <w:szCs w:val="24"/>
        </w:rPr>
        <w:lastRenderedPageBreak/>
        <w:t xml:space="preserve">pada tahun 2019-2020 PT Suparma Tbk (SPMA) memiliki rasio </w:t>
      </w:r>
      <w:r w:rsidRPr="00EE407A">
        <w:rPr>
          <w:rFonts w:ascii="Times New Roman" w:eastAsia="Times New Roman" w:hAnsi="Times New Roman" w:cs="Times New Roman"/>
          <w:i/>
          <w:sz w:val="24"/>
          <w:szCs w:val="24"/>
        </w:rPr>
        <w:t>book to market</w:t>
      </w:r>
      <w:r>
        <w:rPr>
          <w:rFonts w:ascii="Times New Roman" w:eastAsia="Times New Roman" w:hAnsi="Times New Roman" w:cs="Times New Roman"/>
          <w:sz w:val="24"/>
          <w:szCs w:val="24"/>
        </w:rPr>
        <w:t xml:space="preserve"> yang paling tinggi yaitu sebesar 3,47 kali dan 3.53 kali. Sementara itu, pada tahun 2021 rasio </w:t>
      </w:r>
      <w:r w:rsidRPr="003746C1">
        <w:rPr>
          <w:rFonts w:ascii="Times New Roman" w:eastAsia="Times New Roman" w:hAnsi="Times New Roman" w:cs="Times New Roman"/>
          <w:i/>
          <w:sz w:val="24"/>
          <w:szCs w:val="24"/>
        </w:rPr>
        <w:t>book to market</w:t>
      </w:r>
      <w:r>
        <w:rPr>
          <w:rFonts w:ascii="Times New Roman" w:eastAsia="Times New Roman" w:hAnsi="Times New Roman" w:cs="Times New Roman"/>
          <w:sz w:val="24"/>
          <w:szCs w:val="24"/>
        </w:rPr>
        <w:t xml:space="preserve"> tertinggi dipegang oleh PT Colorpak Indonesia Tbk (CLPI) yaitu 3,17 kali dan pada tahun 2022 PT OBM Drilchem Tbk (OBMD) berada pada posisi tertinggi yang memiliki rasio </w:t>
      </w:r>
      <w:r w:rsidRPr="003746C1">
        <w:rPr>
          <w:rFonts w:ascii="Times New Roman" w:eastAsia="Times New Roman" w:hAnsi="Times New Roman" w:cs="Times New Roman"/>
          <w:i/>
          <w:sz w:val="24"/>
          <w:szCs w:val="24"/>
        </w:rPr>
        <w:t>book to market</w:t>
      </w:r>
      <w:r>
        <w:rPr>
          <w:rFonts w:ascii="Times New Roman" w:eastAsia="Times New Roman" w:hAnsi="Times New Roman" w:cs="Times New Roman"/>
          <w:sz w:val="24"/>
          <w:szCs w:val="24"/>
        </w:rPr>
        <w:t xml:space="preserve"> yakni 5,59 kali. Pada tahun 2023 PT </w:t>
      </w:r>
      <w:r w:rsidRPr="00882511">
        <w:rPr>
          <w:rFonts w:ascii="Times New Roman" w:eastAsia="Times New Roman" w:hAnsi="Times New Roman" w:cs="Times New Roman"/>
          <w:sz w:val="24"/>
          <w:szCs w:val="24"/>
        </w:rPr>
        <w:t>Chandra Asri Petrochemical Tbk</w:t>
      </w:r>
      <w:r>
        <w:rPr>
          <w:rFonts w:ascii="Times New Roman" w:eastAsia="Times New Roman" w:hAnsi="Times New Roman" w:cs="Times New Roman"/>
          <w:sz w:val="24"/>
          <w:szCs w:val="24"/>
        </w:rPr>
        <w:t xml:space="preserve"> (TPIA) memiliki nilai terendah sebesar -2,26 kali dan tertingginya terdapat pada PT </w:t>
      </w:r>
      <w:r w:rsidRPr="00882511">
        <w:rPr>
          <w:rFonts w:ascii="Times New Roman" w:eastAsia="Times New Roman" w:hAnsi="Times New Roman" w:cs="Times New Roman"/>
          <w:sz w:val="24"/>
          <w:szCs w:val="24"/>
        </w:rPr>
        <w:t>Solusi Kemasan Digital Tbk</w:t>
      </w:r>
      <w:r>
        <w:rPr>
          <w:rFonts w:ascii="Times New Roman" w:eastAsia="Times New Roman" w:hAnsi="Times New Roman" w:cs="Times New Roman"/>
          <w:sz w:val="24"/>
          <w:szCs w:val="24"/>
        </w:rPr>
        <w:t xml:space="preserve"> (PACK) yaitu sebesar 8,70 kali. Ketika nilai buku lebih besar dari pada nilai pasar maka saham perusahaan mengalami </w:t>
      </w:r>
      <w:r w:rsidRPr="00F61A2A">
        <w:rPr>
          <w:rFonts w:ascii="Times New Roman" w:eastAsia="Times New Roman" w:hAnsi="Times New Roman" w:cs="Times New Roman"/>
          <w:i/>
          <w:sz w:val="24"/>
          <w:szCs w:val="24"/>
        </w:rPr>
        <w:t>undervalued</w:t>
      </w:r>
      <w:r>
        <w:rPr>
          <w:rFonts w:ascii="Times New Roman" w:eastAsia="Times New Roman" w:hAnsi="Times New Roman" w:cs="Times New Roman"/>
          <w:sz w:val="24"/>
          <w:szCs w:val="24"/>
        </w:rPr>
        <w:t xml:space="preserve"> atau harga saham rendah, yang artinya kualitas aset perusahaan tersebut menurun sehingga berakibat pada penerimaan </w:t>
      </w:r>
      <w:r w:rsidRPr="00335E93">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 xml:space="preserve"> yang diterima oleh investor. </w:t>
      </w:r>
    </w:p>
    <w:p w:rsidR="00D74AE8" w:rsidRPr="0055668E" w:rsidRDefault="00D74AE8" w:rsidP="00D74AE8">
      <w:pPr>
        <w:spacing w:after="0" w:line="480" w:lineRule="auto"/>
        <w:ind w:left="72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 xml:space="preserve">Selain rasio </w:t>
      </w:r>
      <w:r w:rsidRPr="002F4DB8">
        <w:rPr>
          <w:rFonts w:ascii="Times New Roman" w:eastAsia="Times New Roman" w:hAnsi="Times New Roman" w:cs="Times New Roman"/>
          <w:bCs/>
          <w:i/>
          <w:color w:val="000000" w:themeColor="text1"/>
          <w:sz w:val="24"/>
          <w:szCs w:val="24"/>
        </w:rPr>
        <w:t>book to market</w:t>
      </w:r>
      <w:r>
        <w:rPr>
          <w:rFonts w:ascii="Times New Roman" w:eastAsia="Times New Roman" w:hAnsi="Times New Roman" w:cs="Times New Roman"/>
          <w:bCs/>
          <w:color w:val="000000" w:themeColor="text1"/>
          <w:sz w:val="24"/>
          <w:szCs w:val="24"/>
        </w:rPr>
        <w:t xml:space="preserve">, biaya modal ekuitas juga dipengaruhi oleh hutang atau </w:t>
      </w:r>
      <w:r>
        <w:rPr>
          <w:rFonts w:ascii="Times New Roman" w:eastAsia="Times New Roman" w:hAnsi="Times New Roman" w:cs="Times New Roman"/>
          <w:bCs/>
          <w:i/>
          <w:color w:val="000000" w:themeColor="text1"/>
          <w:sz w:val="24"/>
          <w:szCs w:val="24"/>
        </w:rPr>
        <w:t>financial leverage</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Jika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perusahaan </w:t>
      </w:r>
      <w:r w:rsidRPr="009019FD">
        <w:rPr>
          <w:rFonts w:ascii="Times New Roman" w:eastAsia="Times New Roman" w:hAnsi="Times New Roman" w:cs="Times New Roman"/>
          <w:bCs/>
          <w:color w:val="000000" w:themeColor="text1"/>
          <w:sz w:val="24"/>
          <w:szCs w:val="24"/>
        </w:rPr>
        <w:t>menggunakan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hutang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secara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efektif,</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maka</w:t>
      </w:r>
      <w:r w:rsidRPr="009019FD">
        <w:rPr>
          <w:rFonts w:ascii="Times New Roman" w:eastAsia="Times New Roman" w:hAnsi="Times New Roman" w:cs="Times New Roman"/>
          <w:color w:val="000000" w:themeColor="text1"/>
          <w:sz w:val="24"/>
          <w:szCs w:val="24"/>
        </w:rPr>
        <w:t xml:space="preserve"> dapat menghasilkan </w:t>
      </w:r>
      <w:r w:rsidRPr="009019FD">
        <w:rPr>
          <w:rFonts w:ascii="Times New Roman" w:eastAsia="Times New Roman" w:hAnsi="Times New Roman" w:cs="Times New Roman"/>
          <w:bCs/>
          <w:color w:val="000000" w:themeColor="text1"/>
          <w:sz w:val="24"/>
          <w:szCs w:val="24"/>
        </w:rPr>
        <w:t>keuntungan</w:t>
      </w:r>
      <w:r w:rsidRPr="009019FD">
        <w:rPr>
          <w:rFonts w:ascii="Times New Roman" w:eastAsia="Times New Roman" w:hAnsi="Times New Roman" w:cs="Times New Roman"/>
          <w:color w:val="000000" w:themeColor="text1"/>
          <w:sz w:val="24"/>
          <w:szCs w:val="24"/>
        </w:rPr>
        <w:t xml:space="preserve"> yang tinggi melebihi </w:t>
      </w:r>
      <w:r w:rsidRPr="009019FD">
        <w:rPr>
          <w:rFonts w:ascii="Times New Roman" w:eastAsia="Times New Roman" w:hAnsi="Times New Roman" w:cs="Times New Roman"/>
          <w:bCs/>
          <w:color w:val="000000" w:themeColor="text1"/>
          <w:sz w:val="24"/>
          <w:szCs w:val="24"/>
        </w:rPr>
        <w:t>biaya</w:t>
      </w:r>
      <w:r w:rsidRPr="009019FD">
        <w:rPr>
          <w:rFonts w:ascii="Times New Roman" w:eastAsia="Times New Roman" w:hAnsi="Times New Roman" w:cs="Times New Roman"/>
          <w:color w:val="000000" w:themeColor="text1"/>
          <w:sz w:val="24"/>
          <w:szCs w:val="24"/>
        </w:rPr>
        <w:t xml:space="preserve"> bunga yang </w:t>
      </w:r>
      <w:r w:rsidRPr="009019FD">
        <w:rPr>
          <w:rFonts w:ascii="Times New Roman" w:eastAsia="Times New Roman" w:hAnsi="Times New Roman" w:cs="Times New Roman"/>
          <w:bCs/>
          <w:color w:val="000000" w:themeColor="text1"/>
          <w:sz w:val="24"/>
          <w:szCs w:val="24"/>
        </w:rPr>
        <w:t xml:space="preserve">dibayarkan. </w:t>
      </w:r>
      <w:r>
        <w:rPr>
          <w:rFonts w:ascii="Times New Roman" w:eastAsia="Times New Roman" w:hAnsi="Times New Roman" w:cs="Times New Roman"/>
          <w:bCs/>
          <w:color w:val="000000" w:themeColor="text1"/>
          <w:sz w:val="24"/>
          <w:szCs w:val="24"/>
        </w:rPr>
        <w:t xml:space="preserve">Pada tahun 2019 nilai tertinggi </w:t>
      </w:r>
      <w:r w:rsidRPr="00335E93">
        <w:rPr>
          <w:rFonts w:ascii="Times New Roman" w:eastAsia="Times New Roman" w:hAnsi="Times New Roman" w:cs="Times New Roman"/>
          <w:bCs/>
          <w:i/>
          <w:color w:val="000000" w:themeColor="text1"/>
          <w:sz w:val="24"/>
          <w:szCs w:val="24"/>
        </w:rPr>
        <w:t>Degree Financial Leverage</w:t>
      </w:r>
      <w:r>
        <w:rPr>
          <w:rFonts w:ascii="Times New Roman" w:eastAsia="Times New Roman" w:hAnsi="Times New Roman" w:cs="Times New Roman"/>
          <w:bCs/>
          <w:color w:val="000000" w:themeColor="text1"/>
          <w:sz w:val="24"/>
          <w:szCs w:val="24"/>
        </w:rPr>
        <w:t xml:space="preserve"> (DFL) dimiliki oleh PT Indah Kiat Pulp &amp; Paper Tbk (INKP) yakni sebesar 122,39%, sedangkan nilai terendahnya dimiliki oleh PT </w:t>
      </w:r>
      <w:r>
        <w:rPr>
          <w:rFonts w:ascii="Times New Roman" w:eastAsia="Times New Roman" w:hAnsi="Times New Roman" w:cs="Times New Roman"/>
          <w:sz w:val="24"/>
          <w:szCs w:val="24"/>
        </w:rPr>
        <w:t>Jakarta Kyoei Steel Works Tbk</w:t>
      </w:r>
      <w:r>
        <w:rPr>
          <w:rFonts w:ascii="Times New Roman" w:eastAsia="Times New Roman" w:hAnsi="Times New Roman" w:cs="Times New Roman"/>
          <w:bCs/>
          <w:color w:val="000000" w:themeColor="text1"/>
          <w:sz w:val="24"/>
          <w:szCs w:val="24"/>
        </w:rPr>
        <w:t xml:space="preserve"> (JKSW) sebesar -50,33%. Namun, nilai tertinggi DFL pada tahun 2020 diperoleh oleh PT </w:t>
      </w:r>
      <w:r w:rsidRPr="003B3FEC">
        <w:rPr>
          <w:rFonts w:ascii="Times New Roman" w:eastAsia="Times New Roman" w:hAnsi="Times New Roman" w:cs="Times New Roman"/>
          <w:bCs/>
          <w:color w:val="000000" w:themeColor="text1"/>
          <w:sz w:val="24"/>
          <w:szCs w:val="24"/>
        </w:rPr>
        <w:t xml:space="preserve">Ancora Indonesia Resources Tbk </w:t>
      </w:r>
      <w:r>
        <w:rPr>
          <w:rFonts w:ascii="Times New Roman" w:eastAsia="Times New Roman" w:hAnsi="Times New Roman" w:cs="Times New Roman"/>
          <w:bCs/>
          <w:color w:val="000000" w:themeColor="text1"/>
          <w:sz w:val="24"/>
          <w:szCs w:val="24"/>
        </w:rPr>
        <w:t xml:space="preserve">(OKAS) dengan nilai sebesar 60,90% dan nilai terendahnya diperoleh oleh PT Indah Kiat Pulp &amp; Paper Tbk (INKP) dengan nilai sebesar -17,17%. Dan pada tahun 2021 nilai DFL tertinggi sebesar </w:t>
      </w:r>
      <w:r>
        <w:rPr>
          <w:rFonts w:ascii="Times New Roman" w:eastAsia="Times New Roman" w:hAnsi="Times New Roman" w:cs="Times New Roman"/>
          <w:bCs/>
          <w:color w:val="000000" w:themeColor="text1"/>
          <w:sz w:val="24"/>
          <w:szCs w:val="24"/>
        </w:rPr>
        <w:lastRenderedPageBreak/>
        <w:t xml:space="preserve">60,36% dimiliki oleh PT </w:t>
      </w:r>
      <w:r w:rsidRPr="003F1C8D">
        <w:rPr>
          <w:rFonts w:ascii="Times New Roman" w:eastAsia="Times New Roman" w:hAnsi="Times New Roman" w:cs="Times New Roman"/>
          <w:bCs/>
          <w:color w:val="000000" w:themeColor="text1"/>
          <w:sz w:val="24"/>
          <w:szCs w:val="24"/>
        </w:rPr>
        <w:t>Yanaprima Hastapersada Tbk</w:t>
      </w:r>
      <w:r>
        <w:rPr>
          <w:rFonts w:ascii="Times New Roman" w:eastAsia="Times New Roman" w:hAnsi="Times New Roman" w:cs="Times New Roman"/>
          <w:bCs/>
          <w:color w:val="000000" w:themeColor="text1"/>
          <w:sz w:val="24"/>
          <w:szCs w:val="24"/>
        </w:rPr>
        <w:t xml:space="preserve"> (YPAS) dan nilai terendahnya dimiliki oleh PT Cemindo Gemilang Tbk (CMNT) sebesar -114,25%. Meskipun PT Cemindo Gemilang Tbk (CMNT) memiliki nilai DFL terendah, namun perusahaan ini pada tahun 2022 mampu menjadi perusahaan yang memiliki nilai DFL tertinggi yakni sebesar 27,43% sedangkan nilai terendahnya dimiliki oleh PT </w:t>
      </w:r>
      <w:r w:rsidRPr="003B3FEC">
        <w:rPr>
          <w:rFonts w:ascii="Times New Roman" w:eastAsia="Times New Roman" w:hAnsi="Times New Roman" w:cs="Times New Roman"/>
          <w:bCs/>
          <w:color w:val="000000" w:themeColor="text1"/>
          <w:sz w:val="24"/>
          <w:szCs w:val="24"/>
        </w:rPr>
        <w:t xml:space="preserve">Agro Yasa Lestari Tbk </w:t>
      </w:r>
      <w:r>
        <w:rPr>
          <w:rFonts w:ascii="Times New Roman" w:eastAsia="Times New Roman" w:hAnsi="Times New Roman" w:cs="Times New Roman"/>
          <w:bCs/>
          <w:color w:val="000000" w:themeColor="text1"/>
          <w:sz w:val="24"/>
          <w:szCs w:val="24"/>
        </w:rPr>
        <w:t xml:space="preserve">(AYLS) sebesar -52,75%. Pada tahun 2023 perusahaan yang memiliki nilai DFL terendah terdapat pada PT </w:t>
      </w:r>
      <w:r w:rsidRPr="00D42EEA">
        <w:rPr>
          <w:rFonts w:ascii="Times New Roman" w:eastAsia="Times New Roman" w:hAnsi="Times New Roman" w:cs="Times New Roman"/>
          <w:bCs/>
          <w:color w:val="000000" w:themeColor="text1"/>
          <w:sz w:val="24"/>
          <w:szCs w:val="24"/>
        </w:rPr>
        <w:t>Semen Indonesia (Persero) Tbk</w:t>
      </w:r>
      <w:r>
        <w:rPr>
          <w:rFonts w:ascii="Times New Roman" w:eastAsia="Times New Roman" w:hAnsi="Times New Roman" w:cs="Times New Roman"/>
          <w:bCs/>
          <w:color w:val="000000" w:themeColor="text1"/>
          <w:sz w:val="24"/>
          <w:szCs w:val="24"/>
        </w:rPr>
        <w:t xml:space="preserve"> (SMGR)</w:t>
      </w:r>
      <w:r w:rsidRPr="00D42EE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yakni sebesar -128,23% dan nilai tertingginya di pegang oleh perusahaan </w:t>
      </w:r>
      <w:r w:rsidRPr="00D42EEA">
        <w:rPr>
          <w:rFonts w:ascii="Times New Roman" w:eastAsia="Times New Roman" w:hAnsi="Times New Roman" w:cs="Times New Roman"/>
          <w:bCs/>
          <w:color w:val="000000" w:themeColor="text1"/>
          <w:sz w:val="24"/>
          <w:szCs w:val="24"/>
        </w:rPr>
        <w:t xml:space="preserve">Pelangi Indah Canindo Tbk </w:t>
      </w:r>
      <w:r>
        <w:rPr>
          <w:rFonts w:ascii="Times New Roman" w:eastAsia="Times New Roman" w:hAnsi="Times New Roman" w:cs="Times New Roman"/>
          <w:bCs/>
          <w:color w:val="000000" w:themeColor="text1"/>
          <w:sz w:val="24"/>
          <w:szCs w:val="24"/>
        </w:rPr>
        <w:t xml:space="preserve">(PICO) sebesar 89,44%. Penggunaan hutang yang tinggi yang dilakukan perusahaan akan berakibat tingginya risiko keuangan </w:t>
      </w:r>
      <w:r w:rsidRPr="009019FD">
        <w:rPr>
          <w:rFonts w:ascii="Times New Roman" w:eastAsia="Times New Roman" w:hAnsi="Times New Roman" w:cs="Times New Roman"/>
          <w:color w:val="000000" w:themeColor="text1"/>
          <w:sz w:val="24"/>
          <w:szCs w:val="24"/>
        </w:rPr>
        <w:t>perusahaan</w:t>
      </w:r>
      <w:r>
        <w:rPr>
          <w:rFonts w:ascii="Times New Roman" w:eastAsia="Times New Roman" w:hAnsi="Times New Roman" w:cs="Times New Roman"/>
          <w:color w:val="000000" w:themeColor="text1"/>
          <w:sz w:val="24"/>
          <w:szCs w:val="24"/>
        </w:rPr>
        <w:t xml:space="preserve"> dan rendahnya nilai </w:t>
      </w:r>
      <w:r w:rsidRPr="008C2006">
        <w:rPr>
          <w:rFonts w:ascii="Times New Roman" w:eastAsia="Times New Roman" w:hAnsi="Times New Roman" w:cs="Times New Roman"/>
          <w:i/>
          <w:color w:val="000000" w:themeColor="text1"/>
          <w:sz w:val="24"/>
          <w:szCs w:val="24"/>
        </w:rPr>
        <w:t>cost of equity capital</w:t>
      </w:r>
      <w:r w:rsidRPr="009019FD">
        <w:rPr>
          <w:rFonts w:ascii="Times New Roman" w:eastAsia="Times New Roman" w:hAnsi="Times New Roman" w:cs="Times New Roman"/>
          <w:color w:val="000000" w:themeColor="text1"/>
          <w:sz w:val="24"/>
          <w:szCs w:val="24"/>
        </w:rPr>
        <w:t xml:space="preserve">. </w:t>
      </w:r>
    </w:p>
    <w:p w:rsidR="00D74AE8" w:rsidRPr="00EA52A8" w:rsidRDefault="00D74AE8" w:rsidP="00D74AE8">
      <w:pPr>
        <w:spacing w:after="0" w:line="480" w:lineRule="auto"/>
        <w:ind w:left="720"/>
        <w:jc w:val="both"/>
        <w:rPr>
          <w:rFonts w:ascii="Times New Roman" w:eastAsia="Times New Roman" w:hAnsi="Times New Roman" w:cs="Times New Roman"/>
          <w:sz w:val="24"/>
          <w:szCs w:val="24"/>
        </w:rPr>
      </w:pPr>
      <w:r w:rsidRPr="009019F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Faktor lain yang memengaruhi </w:t>
      </w:r>
      <w:r>
        <w:rPr>
          <w:rFonts w:ascii="Times New Roman" w:eastAsia="Times New Roman" w:hAnsi="Times New Roman" w:cs="Times New Roman"/>
          <w:i/>
          <w:sz w:val="24"/>
          <w:szCs w:val="24"/>
        </w:rPr>
        <w:t>cost of equity capital yaitu f</w:t>
      </w:r>
      <w:r w:rsidRPr="004849D4">
        <w:rPr>
          <w:rFonts w:ascii="Times New Roman" w:eastAsia="Times New Roman" w:hAnsi="Times New Roman" w:cs="Times New Roman"/>
          <w:i/>
          <w:sz w:val="24"/>
          <w:szCs w:val="24"/>
        </w:rPr>
        <w:t>irm size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atau ukuran perusahaan. </w:t>
      </w:r>
      <w:r>
        <w:rPr>
          <w:rFonts w:ascii="Times New Roman" w:eastAsia="Times New Roman" w:hAnsi="Times New Roman" w:cs="Times New Roman"/>
          <w:i/>
          <w:sz w:val="24"/>
          <w:szCs w:val="24"/>
        </w:rPr>
        <w:t xml:space="preserve">Firm size </w:t>
      </w:r>
      <w:r w:rsidRPr="009019FD">
        <w:rPr>
          <w:rFonts w:ascii="Times New Roman" w:eastAsia="Times New Roman" w:hAnsi="Times New Roman" w:cs="Times New Roman"/>
          <w:sz w:val="24"/>
          <w:szCs w:val="24"/>
        </w:rPr>
        <w:t>dapat di</w:t>
      </w:r>
      <w:r>
        <w:rPr>
          <w:rFonts w:ascii="Times New Roman" w:eastAsia="Times New Roman" w:hAnsi="Times New Roman" w:cs="Times New Roman"/>
          <w:sz w:val="24"/>
          <w:szCs w:val="24"/>
        </w:rPr>
        <w:t>artikan</w:t>
      </w:r>
      <w:r w:rsidRPr="009019FD">
        <w:rPr>
          <w:rFonts w:ascii="Times New Roman" w:eastAsia="Times New Roman" w:hAnsi="Times New Roman" w:cs="Times New Roman"/>
          <w:sz w:val="24"/>
          <w:szCs w:val="24"/>
        </w:rPr>
        <w:t xml:space="preserve"> sebagai ukuran ketersediaan informasi. </w:t>
      </w:r>
      <w:r>
        <w:rPr>
          <w:rFonts w:ascii="Times New Roman" w:eastAsia="Times New Roman" w:hAnsi="Times New Roman" w:cs="Times New Roman"/>
          <w:sz w:val="24"/>
          <w:szCs w:val="24"/>
        </w:rPr>
        <w:t xml:space="preserve">Secara umum, perusahaan skala besar dalam membagikan informasi kepada publik akan mengeluarkan biaya yang tinggi yang mengakibatkan peningkatan biaya modal ekuitas. </w:t>
      </w:r>
      <w:r>
        <w:rPr>
          <w:rFonts w:ascii="Times New Roman" w:eastAsia="Times New Roman" w:hAnsi="Times New Roman" w:cs="Times New Roman"/>
          <w:bCs/>
          <w:sz w:val="24"/>
          <w:szCs w:val="24"/>
        </w:rPr>
        <w:t xml:space="preserve">Berdasarkan data rata-rata ukuran perusahaan perusahaan sektor </w:t>
      </w:r>
      <w:r w:rsidRPr="004F465C">
        <w:rPr>
          <w:rFonts w:ascii="Times New Roman" w:eastAsia="Times New Roman" w:hAnsi="Times New Roman" w:cs="Times New Roman"/>
          <w:bCs/>
          <w:i/>
          <w:sz w:val="24"/>
          <w:szCs w:val="24"/>
        </w:rPr>
        <w:t>basic materials</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tahun 2019-2022 mengalami pertumbuhan yang signifikan. Perusahaan yang memiliki ukuran perusahaan terendah sepanjang tahun 2019-2022 adalah PT Vale Indonesia Tbk (INCO) dengan nilai berturut-turut sebesar 24,29%, 24,33%, 24,39%, dan 24,47 %. Sedangkan pada tahun 2019-2020 perusahaan yang memiliki ukuran perusahaan tertinggi adalah PT Indah Kiat Pulp &amp; Paper </w:t>
      </w:r>
      <w:r>
        <w:rPr>
          <w:rFonts w:ascii="Times New Roman" w:eastAsia="Times New Roman" w:hAnsi="Times New Roman" w:cs="Times New Roman"/>
          <w:bCs/>
          <w:sz w:val="24"/>
          <w:szCs w:val="24"/>
        </w:rPr>
        <w:lastRenderedPageBreak/>
        <w:t xml:space="preserve">Tbk (INKP) dan PT Pabrik Kertas Tjiwi Kimia Tbk (TKIM) yaitu sebesar 32,54%. Namun, PT </w:t>
      </w:r>
      <w:r w:rsidRPr="009F5027">
        <w:rPr>
          <w:rFonts w:ascii="Times New Roman" w:eastAsia="Times New Roman" w:hAnsi="Times New Roman" w:cs="Times New Roman"/>
          <w:bCs/>
          <w:sz w:val="24"/>
          <w:szCs w:val="24"/>
        </w:rPr>
        <w:t>Barito Pacific Tbk</w:t>
      </w:r>
      <w:r>
        <w:rPr>
          <w:rFonts w:ascii="Times New Roman" w:eastAsia="Times New Roman" w:hAnsi="Times New Roman" w:cs="Times New Roman"/>
          <w:bCs/>
          <w:sz w:val="24"/>
          <w:szCs w:val="24"/>
        </w:rPr>
        <w:t xml:space="preserve"> (BRPT) berhasil menyaingi dua perusahaan tersebut sehingga pada tahun 2021 perusahaan ini menjadi perusahaan yang memiliki ukuran perusahaan tertinggi yakni 32,62%. Pada tahun 2022 PT Indah Kiat Pulp &amp; Paper Tbk (INKP) kembali menjadi perusahaan yang memiliki ukuran perusahaan tertinggi yakni dengan nilai sebesar 32.66%. Di tahun 2023 PT </w:t>
      </w:r>
      <w:r w:rsidRPr="009F5027">
        <w:rPr>
          <w:rFonts w:ascii="Times New Roman" w:eastAsia="Times New Roman" w:hAnsi="Times New Roman" w:cs="Times New Roman"/>
          <w:bCs/>
          <w:sz w:val="24"/>
          <w:szCs w:val="24"/>
        </w:rPr>
        <w:t>Barito Pacific Tbk</w:t>
      </w:r>
      <w:r>
        <w:rPr>
          <w:rFonts w:ascii="Times New Roman" w:eastAsia="Times New Roman" w:hAnsi="Times New Roman" w:cs="Times New Roman"/>
          <w:bCs/>
          <w:sz w:val="24"/>
          <w:szCs w:val="24"/>
        </w:rPr>
        <w:t xml:space="preserve"> (BRPT) dan PT Indah Kiat Pulp &amp; Paper Tbk (INKP) memiliki nilai tertinggi yakni 32,71% dan nilai terendahnya pada perusahaan </w:t>
      </w:r>
      <w:r w:rsidRPr="00C27F64">
        <w:rPr>
          <w:rFonts w:ascii="Times New Roman" w:eastAsia="Times New Roman" w:hAnsi="Times New Roman" w:cs="Times New Roman"/>
          <w:bCs/>
          <w:sz w:val="24"/>
          <w:szCs w:val="24"/>
        </w:rPr>
        <w:t>Inter Delta Tbk</w:t>
      </w:r>
      <w:r>
        <w:rPr>
          <w:rFonts w:ascii="Times New Roman" w:eastAsia="Times New Roman" w:hAnsi="Times New Roman" w:cs="Times New Roman"/>
          <w:bCs/>
          <w:sz w:val="24"/>
          <w:szCs w:val="24"/>
        </w:rPr>
        <w:t xml:space="preserve"> (INTD) yaitu sebesar 24,47%. Semakin besar ukuran perusahaan maka semakin besar pula modal yang diperlukan perusahaan untuk menjalankan aktivitas operasionalnya. Sehingga akan berdampak pada dan penurunan </w:t>
      </w:r>
      <w:r>
        <w:rPr>
          <w:rFonts w:ascii="Times New Roman" w:eastAsia="Times New Roman" w:hAnsi="Times New Roman" w:cs="Times New Roman"/>
          <w:bCs/>
          <w:i/>
          <w:sz w:val="24"/>
          <w:szCs w:val="24"/>
        </w:rPr>
        <w:t xml:space="preserve">cost of equity capital. </w:t>
      </w:r>
    </w:p>
    <w:p w:rsidR="00D74AE8" w:rsidRDefault="00D74AE8" w:rsidP="00D74AE8">
      <w:pPr>
        <w:spacing w:after="0" w:line="480" w:lineRule="auto"/>
        <w:ind w:left="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Pr="009019FD">
        <w:rPr>
          <w:rFonts w:ascii="Times New Roman" w:eastAsia="Times New Roman" w:hAnsi="Times New Roman" w:cs="Times New Roman"/>
          <w:sz w:val="24"/>
          <w:szCs w:val="24"/>
        </w:rPr>
        <w:t xml:space="preserve">Kepercayaan investor </w:t>
      </w:r>
      <w:r w:rsidRPr="009019FD">
        <w:rPr>
          <w:rFonts w:ascii="Times New Roman" w:eastAsia="Times New Roman" w:hAnsi="Times New Roman" w:cs="Times New Roman"/>
          <w:bCs/>
          <w:sz w:val="24"/>
          <w:szCs w:val="24"/>
        </w:rPr>
        <w:t>didasarkan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pada</w:t>
      </w:r>
      <w:r w:rsidRPr="009019FD">
        <w:rPr>
          <w:rFonts w:ascii="Times New Roman" w:eastAsia="Times New Roman" w:hAnsi="Times New Roman" w:cs="Times New Roman"/>
          <w:sz w:val="24"/>
          <w:szCs w:val="24"/>
        </w:rPr>
        <w:t xml:space="preserve"> informasi yang </w:t>
      </w:r>
      <w:r>
        <w:rPr>
          <w:rFonts w:ascii="Times New Roman" w:eastAsia="Times New Roman" w:hAnsi="Times New Roman" w:cs="Times New Roman"/>
          <w:sz w:val="24"/>
          <w:szCs w:val="24"/>
        </w:rPr>
        <w:t>mereka terima</w:t>
      </w:r>
      <w:r w:rsidRPr="00901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tentang</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kinerja</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perusahaan.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Jika</w:t>
      </w:r>
      <w:r w:rsidRPr="009019FD">
        <w:rPr>
          <w:rFonts w:ascii="Times New Roman" w:eastAsia="Times New Roman" w:hAnsi="Times New Roman" w:cs="Times New Roman"/>
          <w:sz w:val="24"/>
          <w:szCs w:val="24"/>
        </w:rPr>
        <w:t xml:space="preserve"> informasi </w:t>
      </w:r>
      <w:r>
        <w:rPr>
          <w:rFonts w:ascii="Times New Roman" w:eastAsia="Times New Roman" w:hAnsi="Times New Roman" w:cs="Times New Roman"/>
          <w:sz w:val="24"/>
          <w:szCs w:val="24"/>
        </w:rPr>
        <w:t xml:space="preserve">tersebut </w:t>
      </w:r>
      <w:r w:rsidRPr="009019FD">
        <w:rPr>
          <w:rFonts w:ascii="Times New Roman" w:eastAsia="Times New Roman" w:hAnsi="Times New Roman" w:cs="Times New Roman"/>
          <w:sz w:val="24"/>
          <w:szCs w:val="24"/>
        </w:rPr>
        <w:t xml:space="preserve">tidak </w:t>
      </w:r>
      <w:r>
        <w:rPr>
          <w:rFonts w:ascii="Times New Roman" w:eastAsia="Times New Roman" w:hAnsi="Times New Roman" w:cs="Times New Roman"/>
          <w:sz w:val="24"/>
          <w:szCs w:val="24"/>
        </w:rPr>
        <w:t>akurat</w:t>
      </w:r>
      <w:r w:rsidRPr="009019FD">
        <w:rPr>
          <w:rFonts w:ascii="Times New Roman" w:eastAsia="Times New Roman" w:hAnsi="Times New Roman" w:cs="Times New Roman"/>
          <w:sz w:val="24"/>
          <w:szCs w:val="24"/>
        </w:rPr>
        <w:t xml:space="preserve"> dengan </w:t>
      </w:r>
      <w:r w:rsidRPr="009019FD">
        <w:rPr>
          <w:rFonts w:ascii="Times New Roman" w:eastAsia="Times New Roman" w:hAnsi="Times New Roman" w:cs="Times New Roman"/>
          <w:bCs/>
          <w:sz w:val="24"/>
          <w:szCs w:val="24"/>
        </w:rPr>
        <w:t>kenyataan,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mungkin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terjadi</w:t>
      </w:r>
      <w:r w:rsidRPr="009019FD">
        <w:rPr>
          <w:rFonts w:ascii="Times New Roman" w:eastAsia="Times New Roman" w:hAnsi="Times New Roman" w:cs="Times New Roman"/>
          <w:sz w:val="24"/>
          <w:szCs w:val="24"/>
        </w:rPr>
        <w:t xml:space="preserve"> konflik </w:t>
      </w:r>
      <w:r w:rsidRPr="009019FD">
        <w:rPr>
          <w:rFonts w:ascii="Times New Roman" w:eastAsia="Times New Roman" w:hAnsi="Times New Roman" w:cs="Times New Roman"/>
          <w:bCs/>
          <w:sz w:val="24"/>
          <w:szCs w:val="24"/>
        </w:rPr>
        <w:t>dengan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keagenan.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Asimetri</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 xml:space="preserve">informasi </w:t>
      </w:r>
      <w:r w:rsidRPr="009019FD">
        <w:rPr>
          <w:rFonts w:ascii="Times New Roman" w:eastAsia="Times New Roman" w:hAnsi="Times New Roman" w:cs="Times New Roman"/>
          <w:sz w:val="24"/>
          <w:szCs w:val="24"/>
        </w:rPr>
        <w:t xml:space="preserve">atau ketidaksamaan </w:t>
      </w:r>
      <w:r w:rsidRPr="009019FD">
        <w:rPr>
          <w:rFonts w:ascii="Times New Roman" w:eastAsia="Times New Roman" w:hAnsi="Times New Roman" w:cs="Times New Roman"/>
          <w:bCs/>
          <w:sz w:val="24"/>
          <w:szCs w:val="24"/>
        </w:rPr>
        <w:t>informasi</w:t>
      </w:r>
      <w:r w:rsidRPr="009019FD">
        <w:rPr>
          <w:rFonts w:ascii="Times New Roman" w:eastAsia="Times New Roman" w:hAnsi="Times New Roman" w:cs="Times New Roman"/>
          <w:sz w:val="24"/>
          <w:szCs w:val="24"/>
        </w:rPr>
        <w:t xml:space="preserve"> adalah situasi </w:t>
      </w:r>
      <w:r w:rsidRPr="009019FD">
        <w:rPr>
          <w:rFonts w:ascii="Times New Roman" w:eastAsia="Times New Roman" w:hAnsi="Times New Roman" w:cs="Times New Roman"/>
          <w:bCs/>
          <w:sz w:val="24"/>
          <w:szCs w:val="24"/>
        </w:rPr>
        <w:t>di</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mana</w:t>
      </w:r>
      <w:r w:rsidRPr="009019FD">
        <w:rPr>
          <w:rFonts w:ascii="Times New Roman" w:eastAsia="Times New Roman" w:hAnsi="Times New Roman" w:cs="Times New Roman"/>
          <w:sz w:val="24"/>
          <w:szCs w:val="24"/>
        </w:rPr>
        <w:t xml:space="preserve"> manajer </w:t>
      </w:r>
      <w:r>
        <w:rPr>
          <w:rFonts w:ascii="Times New Roman" w:eastAsia="Times New Roman" w:hAnsi="Times New Roman" w:cs="Times New Roman"/>
          <w:sz w:val="24"/>
          <w:szCs w:val="24"/>
        </w:rPr>
        <w:t xml:space="preserve">memiliki </w:t>
      </w:r>
      <w:r>
        <w:rPr>
          <w:rFonts w:ascii="Times New Roman" w:eastAsia="Times New Roman" w:hAnsi="Times New Roman" w:cs="Times New Roman"/>
          <w:bCs/>
          <w:sz w:val="24"/>
          <w:szCs w:val="24"/>
        </w:rPr>
        <w:t xml:space="preserve">pengetahuan yang lebih besar tentang informasi yang berkaitan dengan </w:t>
      </w:r>
      <w:r w:rsidRPr="009019FD">
        <w:rPr>
          <w:rFonts w:ascii="Times New Roman" w:eastAsia="Times New Roman" w:hAnsi="Times New Roman" w:cs="Times New Roman"/>
          <w:sz w:val="24"/>
          <w:szCs w:val="24"/>
        </w:rPr>
        <w:t xml:space="preserve">prospek </w:t>
      </w:r>
      <w:r w:rsidRPr="009019FD">
        <w:rPr>
          <w:rFonts w:ascii="Times New Roman" w:eastAsia="Times New Roman" w:hAnsi="Times New Roman" w:cs="Times New Roman"/>
          <w:bCs/>
          <w:sz w:val="24"/>
          <w:szCs w:val="24"/>
        </w:rPr>
        <w:t>masa</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depan</w:t>
      </w:r>
      <w:r w:rsidRPr="009019FD">
        <w:rPr>
          <w:rFonts w:ascii="Times New Roman" w:eastAsia="Times New Roman" w:hAnsi="Times New Roman" w:cs="Times New Roman"/>
          <w:sz w:val="24"/>
          <w:szCs w:val="24"/>
        </w:rPr>
        <w:t xml:space="preserve"> perusahaan dibandingkan pemegang saham </w:t>
      </w:r>
      <w:r w:rsidRPr="009019FD">
        <w:rPr>
          <w:rFonts w:ascii="Times New Roman" w:eastAsia="Times New Roman" w:hAnsi="Times New Roman" w:cs="Times New Roman"/>
          <w:bCs/>
          <w:sz w:val="24"/>
          <w:szCs w:val="24"/>
        </w:rPr>
        <w:t>atau</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pemangku</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kepentingan</w:t>
      </w:r>
      <w:r w:rsidRPr="009019FD">
        <w:rPr>
          <w:rFonts w:ascii="Times New Roman" w:eastAsia="Times New Roman" w:hAnsi="Times New Roman" w:cs="Times New Roman"/>
          <w:sz w:val="24"/>
          <w:szCs w:val="24"/>
        </w:rPr>
        <w:t xml:space="preserve"> lainnya.</w:t>
      </w:r>
      <w:r>
        <w:rPr>
          <w:rFonts w:ascii="Times New Roman" w:eastAsia="Times New Roman" w:hAnsi="Times New Roman" w:cs="Times New Roman"/>
          <w:sz w:val="24"/>
          <w:szCs w:val="24"/>
        </w:rPr>
        <w:t xml:space="preserve"> Berdasarkan data rata-rata asimetri informasi perusahaan sektor </w:t>
      </w:r>
      <w:r w:rsidRPr="00F84416">
        <w:rPr>
          <w:rFonts w:ascii="Times New Roman" w:eastAsia="Times New Roman" w:hAnsi="Times New Roman" w:cs="Times New Roman"/>
          <w:i/>
          <w:sz w:val="24"/>
          <w:szCs w:val="24"/>
        </w:rPr>
        <w:t>basic materials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tahun 2019-2022 mengalami pertumbuhan yang fluktuatif. Pada tahun 2019-2020 PT </w:t>
      </w:r>
      <w:r w:rsidRPr="00304ECD">
        <w:rPr>
          <w:rFonts w:ascii="Times New Roman" w:eastAsia="Times New Roman" w:hAnsi="Times New Roman" w:cs="Times New Roman"/>
          <w:sz w:val="24"/>
          <w:szCs w:val="24"/>
        </w:rPr>
        <w:t xml:space="preserve">Wilton Makmur Indonesia Tbk </w:t>
      </w:r>
      <w:r>
        <w:rPr>
          <w:rFonts w:ascii="Times New Roman" w:eastAsia="Times New Roman" w:hAnsi="Times New Roman" w:cs="Times New Roman"/>
          <w:sz w:val="24"/>
          <w:szCs w:val="24"/>
        </w:rPr>
        <w:t xml:space="preserve">(SQMI) memiliki nilai asimetri informasi yang tinggi sebesar 11,64 kali dan 15,78 kali, sedangkan PT </w:t>
      </w:r>
      <w:r w:rsidRPr="00304ECD">
        <w:rPr>
          <w:rFonts w:ascii="Times New Roman" w:eastAsia="Times New Roman" w:hAnsi="Times New Roman" w:cs="Times New Roman"/>
          <w:sz w:val="24"/>
          <w:szCs w:val="24"/>
        </w:rPr>
        <w:t xml:space="preserve">Chandra Asri Petrochemical Tbk </w:t>
      </w:r>
      <w:r>
        <w:rPr>
          <w:rFonts w:ascii="Times New Roman" w:eastAsia="Times New Roman" w:hAnsi="Times New Roman" w:cs="Times New Roman"/>
          <w:sz w:val="24"/>
          <w:szCs w:val="24"/>
        </w:rPr>
        <w:lastRenderedPageBreak/>
        <w:t>(TPIA) memiliki nilai asimetri informasi terendah yaitu sebesar -29,10</w:t>
      </w:r>
      <w:r w:rsidRPr="009D5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kali dan-43,42</w:t>
      </w:r>
      <w:r w:rsidRPr="009D5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kali. Pada tahun 2021 PT </w:t>
      </w:r>
      <w:r w:rsidRPr="00304ECD">
        <w:rPr>
          <w:rFonts w:ascii="Times New Roman" w:eastAsia="Times New Roman" w:hAnsi="Times New Roman" w:cs="Times New Roman"/>
          <w:sz w:val="24"/>
          <w:szCs w:val="24"/>
        </w:rPr>
        <w:t xml:space="preserve">Chandra Asri Petrochemical Tbk </w:t>
      </w:r>
      <w:r>
        <w:rPr>
          <w:rFonts w:ascii="Times New Roman" w:eastAsia="Times New Roman" w:hAnsi="Times New Roman" w:cs="Times New Roman"/>
          <w:sz w:val="24"/>
          <w:szCs w:val="24"/>
        </w:rPr>
        <w:t>(TPIA) masih memiliki nilai asimteri informasi terendah yakni -11,50</w:t>
      </w:r>
      <w:r w:rsidRPr="009D5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kali dan untuk nilai tertinggi yaitu PT </w:t>
      </w:r>
      <w:r w:rsidRPr="007C0631">
        <w:rPr>
          <w:rFonts w:ascii="Times New Roman" w:eastAsia="Times New Roman" w:hAnsi="Times New Roman" w:cs="Times New Roman"/>
          <w:sz w:val="24"/>
          <w:szCs w:val="24"/>
        </w:rPr>
        <w:t xml:space="preserve">Berkah Beton Sadaya Tbk </w:t>
      </w:r>
      <w:r>
        <w:rPr>
          <w:rFonts w:ascii="Times New Roman" w:eastAsia="Times New Roman" w:hAnsi="Times New Roman" w:cs="Times New Roman"/>
          <w:sz w:val="24"/>
          <w:szCs w:val="24"/>
        </w:rPr>
        <w:t>(BEBS) yakni sebesar 80,57</w:t>
      </w:r>
      <w:r w:rsidRPr="009D5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kali Di tahun 2022 nilai asimetri informasi tertinggi yaitu PT </w:t>
      </w:r>
      <w:r w:rsidRPr="007C0631">
        <w:rPr>
          <w:rFonts w:ascii="Times New Roman" w:eastAsia="Times New Roman" w:hAnsi="Times New Roman" w:cs="Times New Roman"/>
          <w:sz w:val="24"/>
          <w:szCs w:val="24"/>
        </w:rPr>
        <w:t xml:space="preserve">Berkah Beton Sadaya Tbk </w:t>
      </w:r>
      <w:r>
        <w:rPr>
          <w:rFonts w:ascii="Times New Roman" w:eastAsia="Times New Roman" w:hAnsi="Times New Roman" w:cs="Times New Roman"/>
          <w:sz w:val="24"/>
          <w:szCs w:val="24"/>
        </w:rPr>
        <w:t>(BEBS) sebesar 45,78</w:t>
      </w:r>
      <w:r w:rsidRPr="009D5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kali dan nilai terendahnya sebesar -12,85</w:t>
      </w:r>
      <w:r w:rsidRPr="009D5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kali yaitu PT </w:t>
      </w:r>
      <w:r w:rsidRPr="007C0631">
        <w:rPr>
          <w:rFonts w:ascii="Times New Roman" w:eastAsia="Times New Roman" w:hAnsi="Times New Roman" w:cs="Times New Roman"/>
          <w:sz w:val="24"/>
          <w:szCs w:val="24"/>
        </w:rPr>
        <w:t>Vale Indonesia Tbk</w:t>
      </w:r>
      <w:r>
        <w:rPr>
          <w:rFonts w:ascii="Times New Roman" w:eastAsia="Times New Roman" w:hAnsi="Times New Roman" w:cs="Times New Roman"/>
          <w:sz w:val="24"/>
          <w:szCs w:val="24"/>
        </w:rPr>
        <w:t xml:space="preserve"> (INCO). Pada tahun 2023 PT </w:t>
      </w:r>
      <w:r w:rsidRPr="00304ECD">
        <w:rPr>
          <w:rFonts w:ascii="Times New Roman" w:eastAsia="Times New Roman" w:hAnsi="Times New Roman" w:cs="Times New Roman"/>
          <w:sz w:val="24"/>
          <w:szCs w:val="24"/>
        </w:rPr>
        <w:t xml:space="preserve">Chandra Asri Petrochemical Tbk </w:t>
      </w:r>
      <w:r>
        <w:rPr>
          <w:rFonts w:ascii="Times New Roman" w:eastAsia="Times New Roman" w:hAnsi="Times New Roman" w:cs="Times New Roman"/>
          <w:sz w:val="24"/>
          <w:szCs w:val="24"/>
        </w:rPr>
        <w:t>(TPIA) memiliki nilai asimetri informasi tertinggi yaitu sebesar -5,69</w:t>
      </w:r>
      <w:r w:rsidRPr="009D5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kali dan nilai terendahnya oleh perusahaan </w:t>
      </w:r>
      <w:r w:rsidRPr="00CF40AA">
        <w:rPr>
          <w:rFonts w:ascii="Times New Roman" w:eastAsia="Times New Roman" w:hAnsi="Times New Roman" w:cs="Times New Roman"/>
          <w:sz w:val="24"/>
          <w:szCs w:val="24"/>
        </w:rPr>
        <w:t>Polychem Indonesia Tbk</w:t>
      </w:r>
      <w:r>
        <w:rPr>
          <w:rFonts w:ascii="Times New Roman" w:eastAsia="Times New Roman" w:hAnsi="Times New Roman" w:cs="Times New Roman"/>
          <w:sz w:val="24"/>
          <w:szCs w:val="24"/>
        </w:rPr>
        <w:t xml:space="preserve"> (ADMG) yaitu sebesar 0,20</w:t>
      </w:r>
      <w:r w:rsidRPr="009D5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kali. Fluktuatifnya nilai asimetri informasi dari tahun ke tahun berkaitan dengan pengungkapan informasi akuntansi melalui laporan keuangan</w:t>
      </w:r>
      <w:r w:rsidRPr="009019F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Laporan keuangan dianggap dapat menunjukkan prospek masa depan perusahaan, tetapi laporan keuangan yang tidak sesuai atau menyesatkan dapatkan meningkatkan risiko investor.</w:t>
      </w:r>
    </w:p>
    <w:p w:rsidR="00D74AE8" w:rsidRPr="00E62850" w:rsidRDefault="00D74AE8" w:rsidP="00D74AE8">
      <w:pPr>
        <w:spacing w:after="0" w:line="480" w:lineRule="auto"/>
        <w:ind w:left="720"/>
        <w:jc w:val="both"/>
        <w:rPr>
          <w:rFonts w:ascii="Times New Roman" w:eastAsia="Times New Roman" w:hAnsi="Times New Roman" w:cs="Times New Roman"/>
          <w:bCs/>
          <w:sz w:val="24"/>
          <w:szCs w:val="24"/>
        </w:rPr>
      </w:pPr>
      <w:r>
        <w:rPr>
          <w:rFonts w:ascii="Times New Roman" w:hAnsi="Times New Roman" w:cs="Times New Roman"/>
          <w:color w:val="1A1A1A"/>
          <w:sz w:val="24"/>
          <w:szCs w:val="24"/>
          <w:shd w:val="clear" w:color="auto" w:fill="FFFFFF"/>
        </w:rPr>
        <w:tab/>
        <w:t xml:space="preserve">Berdasarkan permasalahan dan uraian diatas, maka peneliti tertarik untuk melakukan penelitian terkait </w:t>
      </w:r>
      <w:r>
        <w:rPr>
          <w:rFonts w:ascii="Times New Roman" w:hAnsi="Times New Roman" w:cs="Times New Roman"/>
          <w:i/>
          <w:color w:val="1A1A1A"/>
          <w:sz w:val="24"/>
          <w:szCs w:val="24"/>
          <w:shd w:val="clear" w:color="auto" w:fill="FFFFFF"/>
        </w:rPr>
        <w:t>cost of equity capital</w:t>
      </w:r>
      <w:r>
        <w:rPr>
          <w:rFonts w:ascii="Times New Roman" w:hAnsi="Times New Roman" w:cs="Times New Roman"/>
          <w:color w:val="1A1A1A"/>
          <w:sz w:val="24"/>
          <w:szCs w:val="24"/>
          <w:shd w:val="clear" w:color="auto" w:fill="FFFFFF"/>
        </w:rPr>
        <w:t xml:space="preserve"> pada perusahaan sektor </w:t>
      </w:r>
      <w:r w:rsidRPr="00E62850">
        <w:rPr>
          <w:rFonts w:ascii="Times New Roman" w:hAnsi="Times New Roman" w:cs="Times New Roman"/>
          <w:i/>
          <w:color w:val="1A1A1A"/>
          <w:sz w:val="24"/>
          <w:szCs w:val="24"/>
          <w:shd w:val="clear" w:color="auto" w:fill="FFFFFF"/>
        </w:rPr>
        <w:t>basic materials</w:t>
      </w:r>
      <w:r>
        <w:rPr>
          <w:rFonts w:ascii="Times New Roman" w:hAnsi="Times New Roman" w:cs="Times New Roman"/>
          <w:color w:val="1A1A1A"/>
          <w:sz w:val="24"/>
          <w:szCs w:val="24"/>
          <w:shd w:val="clear" w:color="auto" w:fill="FFFFFF"/>
        </w:rPr>
        <w:t>.</w:t>
      </w:r>
    </w:p>
    <w:p w:rsidR="00D74AE8" w:rsidRPr="009019FD" w:rsidRDefault="00D74AE8" w:rsidP="00D74AE8">
      <w:pPr>
        <w:pStyle w:val="Heading2"/>
        <w:numPr>
          <w:ilvl w:val="0"/>
          <w:numId w:val="26"/>
        </w:numPr>
        <w:spacing w:line="480" w:lineRule="auto"/>
        <w:rPr>
          <w:rFonts w:ascii="Times New Roman" w:hAnsi="Times New Roman" w:cs="Times New Roman"/>
          <w:b/>
          <w:color w:val="000000" w:themeColor="text1"/>
          <w:sz w:val="24"/>
        </w:rPr>
      </w:pPr>
      <w:bookmarkStart w:id="15" w:name="_Toc168136851"/>
      <w:r w:rsidRPr="009019FD">
        <w:rPr>
          <w:rFonts w:ascii="Times New Roman" w:hAnsi="Times New Roman" w:cs="Times New Roman"/>
          <w:b/>
          <w:color w:val="000000" w:themeColor="text1"/>
          <w:sz w:val="24"/>
        </w:rPr>
        <w:t>Rumusan Masalah</w:t>
      </w:r>
      <w:bookmarkEnd w:id="15"/>
    </w:p>
    <w:p w:rsidR="00D74AE8" w:rsidRPr="009019FD" w:rsidRDefault="00D74AE8" w:rsidP="00D74AE8">
      <w:pPr>
        <w:pStyle w:val="ListParagraph"/>
        <w:spacing w:after="0" w:line="480" w:lineRule="auto"/>
        <w:jc w:val="both"/>
        <w:rPr>
          <w:rFonts w:ascii="Times New Roman" w:hAnsi="Times New Roman" w:cs="Times New Roman"/>
          <w:sz w:val="24"/>
          <w:szCs w:val="24"/>
        </w:rPr>
      </w:pPr>
      <w:r w:rsidRPr="009019FD">
        <w:rPr>
          <w:rFonts w:ascii="Times New Roman" w:hAnsi="Times New Roman" w:cs="Times New Roman"/>
          <w:sz w:val="24"/>
          <w:szCs w:val="24"/>
        </w:rPr>
        <w:tab/>
      </w:r>
      <w:r>
        <w:rPr>
          <w:rFonts w:ascii="Times New Roman" w:hAnsi="Times New Roman" w:cs="Times New Roman"/>
          <w:sz w:val="24"/>
          <w:szCs w:val="24"/>
        </w:rPr>
        <w:t>Dengan berdasar latar belakang masalah di atas, maka dapat dirumuskan beberapa permasalahan sebagai berikut:</w:t>
      </w:r>
    </w:p>
    <w:p w:rsidR="00D74AE8" w:rsidRPr="009019FD" w:rsidRDefault="00D74AE8" w:rsidP="00D74AE8">
      <w:pPr>
        <w:pStyle w:val="ListParagraph"/>
        <w:numPr>
          <w:ilvl w:val="0"/>
          <w:numId w:val="3"/>
        </w:numPr>
        <w:tabs>
          <w:tab w:val="right" w:leader="dot" w:pos="7740"/>
        </w:tabs>
        <w:spacing w:line="480" w:lineRule="auto"/>
        <w:ind w:left="990"/>
        <w:jc w:val="both"/>
        <w:rPr>
          <w:rFonts w:ascii="Times New Roman" w:hAnsi="Times New Roman" w:cs="Times New Roman"/>
          <w:sz w:val="24"/>
          <w:szCs w:val="24"/>
        </w:rPr>
      </w:pPr>
      <w:r w:rsidRPr="009019FD">
        <w:rPr>
          <w:rFonts w:ascii="Times New Roman" w:hAnsi="Times New Roman" w:cs="Times New Roman"/>
          <w:sz w:val="24"/>
          <w:szCs w:val="24"/>
        </w:rPr>
        <w:lastRenderedPageBreak/>
        <w:t xml:space="preserve">Apakah </w:t>
      </w:r>
      <w:r w:rsidRPr="009019FD">
        <w:rPr>
          <w:rFonts w:ascii="Times New Roman" w:hAnsi="Times New Roman" w:cs="Times New Roman"/>
          <w:i/>
          <w:sz w:val="24"/>
          <w:szCs w:val="24"/>
        </w:rPr>
        <w:t>book to market</w:t>
      </w:r>
      <w:r w:rsidRPr="009019FD">
        <w:rPr>
          <w:rFonts w:ascii="Times New Roman" w:hAnsi="Times New Roman" w:cs="Times New Roman"/>
          <w:sz w:val="24"/>
          <w:szCs w:val="24"/>
        </w:rPr>
        <w:t xml:space="preserve"> berpengaruh terhadap </w:t>
      </w:r>
      <w:r w:rsidRPr="007739A8">
        <w:rPr>
          <w:rFonts w:ascii="Times New Roman" w:hAnsi="Times New Roman" w:cs="Times New Roman"/>
          <w:i/>
          <w:sz w:val="24"/>
          <w:szCs w:val="24"/>
        </w:rPr>
        <w:t>cost of equity capital</w:t>
      </w:r>
      <w:r w:rsidRPr="009019FD">
        <w:rPr>
          <w:rFonts w:ascii="Times New Roman" w:hAnsi="Times New Roman" w:cs="Times New Roman"/>
          <w:sz w:val="24"/>
          <w:szCs w:val="24"/>
        </w:rPr>
        <w:t xml:space="preserve"> pada perusahaan sektor </w:t>
      </w:r>
      <w:r>
        <w:rPr>
          <w:rFonts w:ascii="Times New Roman" w:hAnsi="Times New Roman" w:cs="Times New Roman"/>
          <w:i/>
          <w:iCs/>
          <w:sz w:val="24"/>
          <w:szCs w:val="24"/>
        </w:rPr>
        <w:t xml:space="preserve">basic </w:t>
      </w:r>
      <w:r w:rsidRPr="009019FD">
        <w:rPr>
          <w:rFonts w:ascii="Times New Roman" w:hAnsi="Times New Roman" w:cs="Times New Roman"/>
          <w:i/>
          <w:iCs/>
          <w:sz w:val="24"/>
          <w:szCs w:val="24"/>
        </w:rPr>
        <w:t xml:space="preserve">materials </w:t>
      </w:r>
      <w:r w:rsidRPr="009019FD">
        <w:rPr>
          <w:rFonts w:ascii="Times New Roman" w:hAnsi="Times New Roman" w:cs="Times New Roman"/>
          <w:sz w:val="24"/>
          <w:szCs w:val="24"/>
        </w:rPr>
        <w:t xml:space="preserve">yang terdaftar di Bursa Efek Indonesia periode 2019-2023? </w:t>
      </w:r>
    </w:p>
    <w:p w:rsidR="00D74AE8" w:rsidRPr="009019FD" w:rsidRDefault="00D74AE8" w:rsidP="00D74AE8">
      <w:pPr>
        <w:pStyle w:val="ListParagraph"/>
        <w:numPr>
          <w:ilvl w:val="0"/>
          <w:numId w:val="3"/>
        </w:numPr>
        <w:tabs>
          <w:tab w:val="right" w:leader="dot" w:pos="7740"/>
        </w:tabs>
        <w:spacing w:line="480" w:lineRule="auto"/>
        <w:ind w:left="990"/>
        <w:jc w:val="both"/>
        <w:rPr>
          <w:rFonts w:ascii="Times New Roman" w:hAnsi="Times New Roman" w:cs="Times New Roman"/>
          <w:sz w:val="24"/>
          <w:szCs w:val="24"/>
        </w:rPr>
      </w:pPr>
      <w:r w:rsidRPr="009019FD">
        <w:rPr>
          <w:rFonts w:ascii="Times New Roman" w:hAnsi="Times New Roman" w:cs="Times New Roman"/>
          <w:sz w:val="24"/>
          <w:szCs w:val="24"/>
        </w:rPr>
        <w:t xml:space="preserve">Apakah </w:t>
      </w:r>
      <w:r w:rsidRPr="009019FD">
        <w:rPr>
          <w:rFonts w:ascii="Times New Roman" w:hAnsi="Times New Roman" w:cs="Times New Roman"/>
          <w:i/>
          <w:sz w:val="24"/>
          <w:szCs w:val="24"/>
        </w:rPr>
        <w:t>financial  leverage</w:t>
      </w:r>
      <w:r w:rsidRPr="009019FD">
        <w:rPr>
          <w:rFonts w:ascii="Times New Roman" w:hAnsi="Times New Roman" w:cs="Times New Roman"/>
          <w:sz w:val="24"/>
          <w:szCs w:val="24"/>
        </w:rPr>
        <w:t xml:space="preserve"> berpengaruh terhadap </w:t>
      </w:r>
      <w:r w:rsidRPr="007739A8">
        <w:rPr>
          <w:rFonts w:ascii="Times New Roman" w:hAnsi="Times New Roman" w:cs="Times New Roman"/>
          <w:i/>
          <w:sz w:val="24"/>
          <w:szCs w:val="24"/>
        </w:rPr>
        <w:t>cost of equity capital</w:t>
      </w:r>
      <w:r w:rsidRPr="009019FD">
        <w:rPr>
          <w:rFonts w:ascii="Times New Roman" w:hAnsi="Times New Roman" w:cs="Times New Roman"/>
          <w:sz w:val="24"/>
          <w:szCs w:val="24"/>
        </w:rPr>
        <w:t xml:space="preserve"> 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yang terdaftar di Bursa Efek Indonesia periode 2019-2023?</w:t>
      </w:r>
    </w:p>
    <w:p w:rsidR="00D74AE8" w:rsidRPr="009019FD" w:rsidRDefault="00D74AE8" w:rsidP="00D74AE8">
      <w:pPr>
        <w:pStyle w:val="ListParagraph"/>
        <w:numPr>
          <w:ilvl w:val="0"/>
          <w:numId w:val="3"/>
        </w:numPr>
        <w:tabs>
          <w:tab w:val="right" w:leader="dot" w:pos="774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Apakah </w:t>
      </w:r>
      <w:r w:rsidRPr="007739A8">
        <w:rPr>
          <w:rFonts w:ascii="Times New Roman" w:hAnsi="Times New Roman" w:cs="Times New Roman"/>
          <w:i/>
          <w:sz w:val="24"/>
          <w:szCs w:val="24"/>
        </w:rPr>
        <w:t>firm size</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berpengaruh terhadap </w:t>
      </w:r>
      <w:r w:rsidRPr="007739A8">
        <w:rPr>
          <w:rFonts w:ascii="Times New Roman" w:hAnsi="Times New Roman" w:cs="Times New Roman"/>
          <w:i/>
          <w:sz w:val="24"/>
          <w:szCs w:val="24"/>
        </w:rPr>
        <w:t>cost of equity capital</w:t>
      </w:r>
      <w:r w:rsidRPr="009019FD">
        <w:rPr>
          <w:rFonts w:ascii="Times New Roman" w:hAnsi="Times New Roman" w:cs="Times New Roman"/>
          <w:sz w:val="24"/>
          <w:szCs w:val="24"/>
        </w:rPr>
        <w:t xml:space="preserve"> 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yang terdaftar di Bursa Efek Indonesia periode 2019-2023?</w:t>
      </w:r>
    </w:p>
    <w:p w:rsidR="00D74AE8" w:rsidRPr="009019FD" w:rsidRDefault="00D74AE8" w:rsidP="00D74AE8">
      <w:pPr>
        <w:pStyle w:val="ListParagraph"/>
        <w:numPr>
          <w:ilvl w:val="0"/>
          <w:numId w:val="3"/>
        </w:numPr>
        <w:tabs>
          <w:tab w:val="right" w:leader="dot" w:pos="7740"/>
        </w:tabs>
        <w:spacing w:line="480" w:lineRule="auto"/>
        <w:ind w:left="990"/>
        <w:jc w:val="both"/>
        <w:rPr>
          <w:rFonts w:ascii="Times New Roman" w:hAnsi="Times New Roman" w:cs="Times New Roman"/>
          <w:sz w:val="24"/>
          <w:szCs w:val="24"/>
        </w:rPr>
      </w:pPr>
      <w:r w:rsidRPr="009019FD">
        <w:rPr>
          <w:rFonts w:ascii="Times New Roman" w:hAnsi="Times New Roman" w:cs="Times New Roman"/>
          <w:sz w:val="24"/>
          <w:szCs w:val="24"/>
        </w:rPr>
        <w:t xml:space="preserve">Apakah </w:t>
      </w:r>
      <w:r w:rsidRPr="007739A8">
        <w:rPr>
          <w:rFonts w:ascii="Times New Roman" w:hAnsi="Times New Roman" w:cs="Times New Roman"/>
          <w:i/>
          <w:sz w:val="24"/>
          <w:szCs w:val="24"/>
        </w:rPr>
        <w:t>asymmetry information</w:t>
      </w:r>
      <w:r w:rsidRPr="009019FD">
        <w:rPr>
          <w:rFonts w:ascii="Times New Roman" w:hAnsi="Times New Roman" w:cs="Times New Roman"/>
          <w:sz w:val="24"/>
          <w:szCs w:val="24"/>
        </w:rPr>
        <w:t xml:space="preserve"> berpengaruh terhadap </w:t>
      </w:r>
      <w:r w:rsidRPr="007739A8">
        <w:rPr>
          <w:rFonts w:ascii="Times New Roman" w:hAnsi="Times New Roman" w:cs="Times New Roman"/>
          <w:i/>
          <w:sz w:val="24"/>
          <w:szCs w:val="24"/>
        </w:rPr>
        <w:t>cost of equity capital</w:t>
      </w:r>
      <w:r w:rsidRPr="009019FD">
        <w:rPr>
          <w:rFonts w:ascii="Times New Roman" w:hAnsi="Times New Roman" w:cs="Times New Roman"/>
          <w:sz w:val="24"/>
          <w:szCs w:val="24"/>
        </w:rPr>
        <w:t xml:space="preserve"> 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yang terdaftar di Bursa Efek Indonesia periode 2019-2023?</w:t>
      </w:r>
    </w:p>
    <w:p w:rsidR="00D74AE8" w:rsidRPr="009019FD" w:rsidRDefault="00D74AE8" w:rsidP="00D74AE8">
      <w:pPr>
        <w:pStyle w:val="ListParagraph"/>
        <w:numPr>
          <w:ilvl w:val="0"/>
          <w:numId w:val="3"/>
        </w:numPr>
        <w:tabs>
          <w:tab w:val="right" w:leader="dot" w:pos="7740"/>
        </w:tabs>
        <w:spacing w:after="0" w:line="480" w:lineRule="auto"/>
        <w:ind w:left="990"/>
        <w:jc w:val="both"/>
        <w:rPr>
          <w:rFonts w:ascii="Times New Roman" w:hAnsi="Times New Roman" w:cs="Times New Roman"/>
          <w:sz w:val="24"/>
          <w:szCs w:val="24"/>
        </w:rPr>
      </w:pPr>
      <w:r w:rsidRPr="009019FD">
        <w:rPr>
          <w:rFonts w:ascii="Times New Roman" w:hAnsi="Times New Roman" w:cs="Times New Roman"/>
          <w:sz w:val="24"/>
          <w:szCs w:val="24"/>
        </w:rPr>
        <w:t xml:space="preserve">Apakah </w:t>
      </w:r>
      <w:r w:rsidRPr="009019FD">
        <w:rPr>
          <w:rFonts w:ascii="Times New Roman" w:hAnsi="Times New Roman" w:cs="Times New Roman"/>
          <w:i/>
          <w:sz w:val="24"/>
          <w:szCs w:val="24"/>
        </w:rPr>
        <w:t xml:space="preserve">book to market, financial leverage, </w:t>
      </w:r>
      <w:r w:rsidRPr="007739A8">
        <w:rPr>
          <w:rFonts w:ascii="Times New Roman" w:hAnsi="Times New Roman" w:cs="Times New Roman"/>
          <w:i/>
          <w:sz w:val="24"/>
          <w:szCs w:val="24"/>
        </w:rPr>
        <w:t>firm size</w:t>
      </w:r>
      <w:r w:rsidRPr="009019FD">
        <w:rPr>
          <w:rFonts w:ascii="Times New Roman" w:hAnsi="Times New Roman" w:cs="Times New Roman"/>
          <w:sz w:val="24"/>
          <w:szCs w:val="24"/>
        </w:rPr>
        <w:t xml:space="preserve">, dan </w:t>
      </w:r>
      <w:r w:rsidRPr="007739A8">
        <w:rPr>
          <w:rFonts w:ascii="Times New Roman" w:hAnsi="Times New Roman" w:cs="Times New Roman"/>
          <w:i/>
          <w:sz w:val="24"/>
          <w:szCs w:val="24"/>
        </w:rPr>
        <w:t>asymmetry information</w:t>
      </w:r>
      <w:r w:rsidRPr="009019FD">
        <w:rPr>
          <w:rFonts w:ascii="Times New Roman" w:hAnsi="Times New Roman" w:cs="Times New Roman"/>
          <w:sz w:val="24"/>
          <w:szCs w:val="24"/>
        </w:rPr>
        <w:t xml:space="preserve"> berpengaruh secara simultan </w:t>
      </w:r>
      <w:r>
        <w:rPr>
          <w:rFonts w:ascii="Times New Roman" w:hAnsi="Times New Roman" w:cs="Times New Roman"/>
          <w:sz w:val="24"/>
          <w:szCs w:val="24"/>
        </w:rPr>
        <w:t xml:space="preserve">terhadap </w:t>
      </w:r>
      <w:r w:rsidRPr="007739A8">
        <w:rPr>
          <w:rFonts w:ascii="Times New Roman" w:hAnsi="Times New Roman" w:cs="Times New Roman"/>
          <w:i/>
          <w:sz w:val="24"/>
          <w:szCs w:val="24"/>
        </w:rPr>
        <w:t>cost of equity capital</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pada perusahaan sektor </w:t>
      </w:r>
      <w:r w:rsidRPr="009019FD">
        <w:rPr>
          <w:rFonts w:ascii="Times New Roman" w:hAnsi="Times New Roman" w:cs="Times New Roman"/>
          <w:i/>
          <w:sz w:val="24"/>
          <w:szCs w:val="24"/>
        </w:rPr>
        <w:t>basic materials</w:t>
      </w:r>
      <w:r w:rsidRPr="009019FD">
        <w:rPr>
          <w:rFonts w:ascii="Times New Roman" w:hAnsi="Times New Roman" w:cs="Times New Roman"/>
          <w:sz w:val="24"/>
          <w:szCs w:val="24"/>
        </w:rPr>
        <w:t xml:space="preserve"> yang terdaftar di Bursa Efek Indonesia tahun 2019-2023?</w:t>
      </w:r>
    </w:p>
    <w:p w:rsidR="00D74AE8" w:rsidRPr="009019FD" w:rsidRDefault="00D74AE8" w:rsidP="00D74AE8">
      <w:pPr>
        <w:pStyle w:val="Heading2"/>
        <w:numPr>
          <w:ilvl w:val="0"/>
          <w:numId w:val="26"/>
        </w:numPr>
        <w:spacing w:line="480" w:lineRule="auto"/>
        <w:rPr>
          <w:rFonts w:ascii="Times New Roman" w:hAnsi="Times New Roman" w:cs="Times New Roman"/>
          <w:b/>
          <w:color w:val="000000" w:themeColor="text1"/>
          <w:sz w:val="24"/>
        </w:rPr>
      </w:pPr>
      <w:bookmarkStart w:id="16" w:name="_Toc168136852"/>
      <w:r w:rsidRPr="009019FD">
        <w:rPr>
          <w:rFonts w:ascii="Times New Roman" w:hAnsi="Times New Roman" w:cs="Times New Roman"/>
          <w:b/>
          <w:color w:val="000000" w:themeColor="text1"/>
          <w:sz w:val="24"/>
        </w:rPr>
        <w:t>Tujuan Penelitian</w:t>
      </w:r>
      <w:bookmarkEnd w:id="16"/>
    </w:p>
    <w:p w:rsidR="00D74AE8" w:rsidRPr="009019FD" w:rsidRDefault="00D74AE8" w:rsidP="00D74AE8">
      <w:pPr>
        <w:pStyle w:val="ListParagraph"/>
        <w:spacing w:line="480" w:lineRule="auto"/>
        <w:jc w:val="both"/>
        <w:rPr>
          <w:rFonts w:ascii="Times New Roman" w:hAnsi="Times New Roman" w:cs="Times New Roman"/>
          <w:sz w:val="24"/>
          <w:szCs w:val="24"/>
        </w:rPr>
      </w:pPr>
      <w:r w:rsidRPr="009019FD">
        <w:rPr>
          <w:rFonts w:ascii="Times New Roman" w:hAnsi="Times New Roman" w:cs="Times New Roman"/>
          <w:sz w:val="24"/>
          <w:szCs w:val="24"/>
        </w:rPr>
        <w:tab/>
        <w:t xml:space="preserve">Berdasarkan rumusan masalah di atas, </w:t>
      </w:r>
      <w:r>
        <w:rPr>
          <w:rFonts w:ascii="Times New Roman" w:hAnsi="Times New Roman" w:cs="Times New Roman"/>
          <w:sz w:val="24"/>
          <w:szCs w:val="24"/>
        </w:rPr>
        <w:t xml:space="preserve">tujuan penelitian </w:t>
      </w:r>
      <w:r w:rsidRPr="009019FD">
        <w:rPr>
          <w:rFonts w:ascii="Times New Roman" w:hAnsi="Times New Roman" w:cs="Times New Roman"/>
          <w:sz w:val="24"/>
          <w:szCs w:val="24"/>
        </w:rPr>
        <w:t xml:space="preserve">dapat disimpulkan sebagai berikut: </w:t>
      </w:r>
    </w:p>
    <w:p w:rsidR="00D74AE8" w:rsidRPr="009019FD" w:rsidRDefault="00D74AE8" w:rsidP="00D74AE8">
      <w:pPr>
        <w:pStyle w:val="ListParagraph"/>
        <w:numPr>
          <w:ilvl w:val="0"/>
          <w:numId w:val="4"/>
        </w:numPr>
        <w:tabs>
          <w:tab w:val="right" w:leader="dot" w:pos="7740"/>
        </w:tabs>
        <w:spacing w:line="480" w:lineRule="auto"/>
        <w:ind w:left="990"/>
        <w:jc w:val="both"/>
        <w:rPr>
          <w:rFonts w:ascii="Times New Roman" w:hAnsi="Times New Roman" w:cs="Times New Roman"/>
          <w:b/>
          <w:sz w:val="24"/>
          <w:szCs w:val="24"/>
        </w:rPr>
      </w:pPr>
      <w:r w:rsidRPr="009019FD">
        <w:rPr>
          <w:rFonts w:ascii="Times New Roman" w:hAnsi="Times New Roman" w:cs="Times New Roman"/>
          <w:sz w:val="24"/>
          <w:szCs w:val="24"/>
        </w:rPr>
        <w:t>Untuk me</w:t>
      </w:r>
      <w:r>
        <w:rPr>
          <w:rFonts w:ascii="Times New Roman" w:hAnsi="Times New Roman" w:cs="Times New Roman"/>
          <w:sz w:val="24"/>
          <w:szCs w:val="24"/>
        </w:rPr>
        <w:t>nganalisis</w:t>
      </w:r>
      <w:r w:rsidRPr="009019FD">
        <w:rPr>
          <w:rFonts w:ascii="Times New Roman" w:hAnsi="Times New Roman" w:cs="Times New Roman"/>
          <w:sz w:val="24"/>
          <w:szCs w:val="24"/>
        </w:rPr>
        <w:t xml:space="preserve"> pengaruh </w:t>
      </w:r>
      <w:r w:rsidRPr="009019FD">
        <w:rPr>
          <w:rFonts w:ascii="Times New Roman" w:hAnsi="Times New Roman" w:cs="Times New Roman"/>
          <w:i/>
          <w:sz w:val="24"/>
          <w:szCs w:val="24"/>
        </w:rPr>
        <w:t>book to market</w:t>
      </w:r>
      <w:r w:rsidRPr="009019FD">
        <w:rPr>
          <w:rFonts w:ascii="Times New Roman" w:hAnsi="Times New Roman" w:cs="Times New Roman"/>
          <w:sz w:val="24"/>
          <w:szCs w:val="24"/>
        </w:rPr>
        <w:t xml:space="preserve"> terhadap </w:t>
      </w:r>
      <w:r w:rsidRPr="007739A8">
        <w:rPr>
          <w:rFonts w:ascii="Times New Roman" w:hAnsi="Times New Roman" w:cs="Times New Roman"/>
          <w:i/>
          <w:sz w:val="24"/>
          <w:szCs w:val="24"/>
        </w:rPr>
        <w:t>cost of equity capital</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 xml:space="preserve">yang terdaftar di Bursa Efek Indonesia periode 2019-2023. </w:t>
      </w:r>
    </w:p>
    <w:p w:rsidR="00D74AE8" w:rsidRPr="009019FD" w:rsidRDefault="00D74AE8" w:rsidP="00D74AE8">
      <w:pPr>
        <w:pStyle w:val="ListParagraph"/>
        <w:numPr>
          <w:ilvl w:val="0"/>
          <w:numId w:val="4"/>
        </w:numPr>
        <w:tabs>
          <w:tab w:val="right" w:leader="dot" w:pos="7740"/>
        </w:tabs>
        <w:spacing w:line="480" w:lineRule="auto"/>
        <w:ind w:left="990"/>
        <w:jc w:val="both"/>
        <w:rPr>
          <w:rFonts w:ascii="Times New Roman" w:hAnsi="Times New Roman" w:cs="Times New Roman"/>
          <w:b/>
          <w:sz w:val="24"/>
          <w:szCs w:val="24"/>
        </w:rPr>
      </w:pPr>
      <w:r w:rsidRPr="009019FD">
        <w:rPr>
          <w:rFonts w:ascii="Times New Roman" w:hAnsi="Times New Roman" w:cs="Times New Roman"/>
          <w:sz w:val="24"/>
          <w:szCs w:val="24"/>
        </w:rPr>
        <w:lastRenderedPageBreak/>
        <w:t>Untuk me</w:t>
      </w:r>
      <w:r>
        <w:rPr>
          <w:rFonts w:ascii="Times New Roman" w:hAnsi="Times New Roman" w:cs="Times New Roman"/>
          <w:sz w:val="24"/>
          <w:szCs w:val="24"/>
        </w:rPr>
        <w:t>nganalisis</w:t>
      </w:r>
      <w:r w:rsidRPr="009019FD">
        <w:rPr>
          <w:rFonts w:ascii="Times New Roman" w:hAnsi="Times New Roman" w:cs="Times New Roman"/>
          <w:sz w:val="24"/>
          <w:szCs w:val="24"/>
        </w:rPr>
        <w:t xml:space="preserve"> pengaruh </w:t>
      </w:r>
      <w:r w:rsidRPr="009019FD">
        <w:rPr>
          <w:rFonts w:ascii="Times New Roman" w:hAnsi="Times New Roman" w:cs="Times New Roman"/>
          <w:i/>
          <w:sz w:val="24"/>
          <w:szCs w:val="24"/>
        </w:rPr>
        <w:t>financial leverage</w:t>
      </w:r>
      <w:r w:rsidRPr="009019FD">
        <w:rPr>
          <w:rFonts w:ascii="Times New Roman" w:hAnsi="Times New Roman" w:cs="Times New Roman"/>
          <w:sz w:val="24"/>
          <w:szCs w:val="24"/>
        </w:rPr>
        <w:t xml:space="preserve"> terhadap </w:t>
      </w:r>
      <w:r w:rsidRPr="007739A8">
        <w:rPr>
          <w:rFonts w:ascii="Times New Roman" w:hAnsi="Times New Roman" w:cs="Times New Roman"/>
          <w:i/>
          <w:sz w:val="24"/>
          <w:szCs w:val="24"/>
        </w:rPr>
        <w:t>cost of equity capital</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 xml:space="preserve">yang terdaftar di Bursa Efek Indonesia periode 2019-2023. </w:t>
      </w:r>
    </w:p>
    <w:p w:rsidR="00D74AE8" w:rsidRPr="009019FD" w:rsidRDefault="00D74AE8" w:rsidP="00D74AE8">
      <w:pPr>
        <w:pStyle w:val="ListParagraph"/>
        <w:numPr>
          <w:ilvl w:val="0"/>
          <w:numId w:val="4"/>
        </w:numPr>
        <w:tabs>
          <w:tab w:val="right" w:leader="dot" w:pos="7740"/>
        </w:tabs>
        <w:spacing w:line="480" w:lineRule="auto"/>
        <w:ind w:left="990"/>
        <w:jc w:val="both"/>
        <w:rPr>
          <w:rFonts w:ascii="Times New Roman" w:hAnsi="Times New Roman" w:cs="Times New Roman"/>
          <w:b/>
          <w:sz w:val="24"/>
          <w:szCs w:val="24"/>
        </w:rPr>
      </w:pPr>
      <w:r w:rsidRPr="009019FD">
        <w:rPr>
          <w:rFonts w:ascii="Times New Roman" w:hAnsi="Times New Roman" w:cs="Times New Roman"/>
          <w:sz w:val="24"/>
          <w:szCs w:val="24"/>
        </w:rPr>
        <w:t>Untuk me</w:t>
      </w:r>
      <w:r>
        <w:rPr>
          <w:rFonts w:ascii="Times New Roman" w:hAnsi="Times New Roman" w:cs="Times New Roman"/>
          <w:sz w:val="24"/>
          <w:szCs w:val="24"/>
        </w:rPr>
        <w:t>nganalisis</w:t>
      </w:r>
      <w:r w:rsidRPr="009019FD">
        <w:rPr>
          <w:rFonts w:ascii="Times New Roman" w:hAnsi="Times New Roman" w:cs="Times New Roman"/>
          <w:sz w:val="24"/>
          <w:szCs w:val="24"/>
        </w:rPr>
        <w:t xml:space="preserve"> pengaruh </w:t>
      </w:r>
      <w:r w:rsidRPr="007739A8">
        <w:rPr>
          <w:rFonts w:ascii="Times New Roman" w:hAnsi="Times New Roman" w:cs="Times New Roman"/>
          <w:i/>
          <w:sz w:val="24"/>
          <w:szCs w:val="24"/>
        </w:rPr>
        <w:t>firm size</w:t>
      </w:r>
      <w:r w:rsidRPr="009019FD">
        <w:rPr>
          <w:rFonts w:ascii="Times New Roman" w:hAnsi="Times New Roman" w:cs="Times New Roman"/>
          <w:sz w:val="24"/>
          <w:szCs w:val="24"/>
        </w:rPr>
        <w:t xml:space="preserve"> terhadap </w:t>
      </w:r>
      <w:r w:rsidRPr="007739A8">
        <w:rPr>
          <w:rFonts w:ascii="Times New Roman" w:hAnsi="Times New Roman" w:cs="Times New Roman"/>
          <w:i/>
          <w:sz w:val="24"/>
          <w:szCs w:val="24"/>
        </w:rPr>
        <w:t>cost of equity capital</w:t>
      </w:r>
      <w:r w:rsidRPr="009019FD">
        <w:rPr>
          <w:rFonts w:ascii="Times New Roman" w:hAnsi="Times New Roman" w:cs="Times New Roman"/>
          <w:sz w:val="24"/>
          <w:szCs w:val="24"/>
        </w:rPr>
        <w:t xml:space="preserve"> 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 xml:space="preserve">yang terdaftar di Bursa Efek Indonesia periode 2019-2023. </w:t>
      </w:r>
    </w:p>
    <w:p w:rsidR="00D74AE8" w:rsidRPr="009019FD" w:rsidRDefault="00D74AE8" w:rsidP="00D74AE8">
      <w:pPr>
        <w:pStyle w:val="ListParagraph"/>
        <w:numPr>
          <w:ilvl w:val="0"/>
          <w:numId w:val="4"/>
        </w:numPr>
        <w:tabs>
          <w:tab w:val="right" w:leader="dot" w:pos="7740"/>
        </w:tabs>
        <w:spacing w:line="480" w:lineRule="auto"/>
        <w:ind w:left="990"/>
        <w:jc w:val="both"/>
        <w:rPr>
          <w:rFonts w:ascii="Times New Roman" w:hAnsi="Times New Roman" w:cs="Times New Roman"/>
          <w:b/>
          <w:sz w:val="24"/>
          <w:szCs w:val="24"/>
        </w:rPr>
      </w:pPr>
      <w:r w:rsidRPr="009019FD">
        <w:rPr>
          <w:rFonts w:ascii="Times New Roman" w:hAnsi="Times New Roman" w:cs="Times New Roman"/>
          <w:sz w:val="24"/>
          <w:szCs w:val="24"/>
        </w:rPr>
        <w:t>Untuk me</w:t>
      </w:r>
      <w:r>
        <w:rPr>
          <w:rFonts w:ascii="Times New Roman" w:hAnsi="Times New Roman" w:cs="Times New Roman"/>
          <w:sz w:val="24"/>
          <w:szCs w:val="24"/>
        </w:rPr>
        <w:t>nganalisis</w:t>
      </w:r>
      <w:r w:rsidRPr="009019FD">
        <w:rPr>
          <w:rFonts w:ascii="Times New Roman" w:hAnsi="Times New Roman" w:cs="Times New Roman"/>
          <w:sz w:val="24"/>
          <w:szCs w:val="24"/>
        </w:rPr>
        <w:t xml:space="preserve"> pengaruh </w:t>
      </w:r>
      <w:r w:rsidRPr="007739A8">
        <w:rPr>
          <w:rFonts w:ascii="Times New Roman" w:hAnsi="Times New Roman" w:cs="Times New Roman"/>
          <w:i/>
          <w:sz w:val="24"/>
          <w:szCs w:val="24"/>
        </w:rPr>
        <w:t>asymmetry information</w:t>
      </w:r>
      <w:r w:rsidRPr="009019FD">
        <w:rPr>
          <w:rFonts w:ascii="Times New Roman" w:hAnsi="Times New Roman" w:cs="Times New Roman"/>
          <w:sz w:val="24"/>
          <w:szCs w:val="24"/>
        </w:rPr>
        <w:t xml:space="preserve"> terhadap </w:t>
      </w:r>
      <w:r w:rsidRPr="007739A8">
        <w:rPr>
          <w:rFonts w:ascii="Times New Roman" w:hAnsi="Times New Roman" w:cs="Times New Roman"/>
          <w:i/>
          <w:sz w:val="24"/>
          <w:szCs w:val="24"/>
        </w:rPr>
        <w:t>cost of equity capital</w:t>
      </w:r>
      <w:r w:rsidRPr="009019FD">
        <w:rPr>
          <w:rFonts w:ascii="Times New Roman" w:hAnsi="Times New Roman" w:cs="Times New Roman"/>
          <w:sz w:val="24"/>
          <w:szCs w:val="24"/>
        </w:rPr>
        <w:t xml:space="preserve"> 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 xml:space="preserve">yang terdaftar di Bursa Efek Indonesia periode 2019-2023. </w:t>
      </w:r>
    </w:p>
    <w:p w:rsidR="00D74AE8" w:rsidRPr="009019FD" w:rsidRDefault="00D74AE8" w:rsidP="00D74AE8">
      <w:pPr>
        <w:pStyle w:val="ListParagraph"/>
        <w:numPr>
          <w:ilvl w:val="0"/>
          <w:numId w:val="4"/>
        </w:numPr>
        <w:tabs>
          <w:tab w:val="right" w:leader="dot" w:pos="7740"/>
        </w:tabs>
        <w:spacing w:line="480" w:lineRule="auto"/>
        <w:ind w:left="990"/>
        <w:jc w:val="both"/>
        <w:rPr>
          <w:rFonts w:ascii="Times New Roman" w:hAnsi="Times New Roman" w:cs="Times New Roman"/>
          <w:b/>
          <w:sz w:val="24"/>
          <w:szCs w:val="24"/>
        </w:rPr>
      </w:pPr>
      <w:r w:rsidRPr="009019FD">
        <w:rPr>
          <w:rFonts w:ascii="Times New Roman" w:hAnsi="Times New Roman" w:cs="Times New Roman"/>
          <w:sz w:val="24"/>
          <w:szCs w:val="24"/>
        </w:rPr>
        <w:t>Untuk me</w:t>
      </w:r>
      <w:r>
        <w:rPr>
          <w:rFonts w:ascii="Times New Roman" w:hAnsi="Times New Roman" w:cs="Times New Roman"/>
          <w:sz w:val="24"/>
          <w:szCs w:val="24"/>
        </w:rPr>
        <w:t>nganalisis</w:t>
      </w:r>
      <w:r w:rsidRPr="009019FD">
        <w:rPr>
          <w:rFonts w:ascii="Times New Roman" w:hAnsi="Times New Roman" w:cs="Times New Roman"/>
          <w:sz w:val="24"/>
          <w:szCs w:val="24"/>
        </w:rPr>
        <w:t xml:space="preserve"> pengaruh </w:t>
      </w:r>
      <w:r w:rsidRPr="009019FD">
        <w:rPr>
          <w:rFonts w:ascii="Times New Roman" w:hAnsi="Times New Roman" w:cs="Times New Roman"/>
          <w:i/>
          <w:sz w:val="24"/>
          <w:szCs w:val="24"/>
        </w:rPr>
        <w:t xml:space="preserve">book to market, financial leverage, </w:t>
      </w:r>
      <w:r w:rsidRPr="007739A8">
        <w:rPr>
          <w:rFonts w:ascii="Times New Roman" w:hAnsi="Times New Roman" w:cs="Times New Roman"/>
          <w:i/>
          <w:sz w:val="24"/>
          <w:szCs w:val="24"/>
        </w:rPr>
        <w:t>firm size</w:t>
      </w:r>
      <w:r w:rsidRPr="009019FD">
        <w:rPr>
          <w:rFonts w:ascii="Times New Roman" w:hAnsi="Times New Roman" w:cs="Times New Roman"/>
          <w:sz w:val="24"/>
          <w:szCs w:val="24"/>
        </w:rPr>
        <w:t xml:space="preserve">, dan </w:t>
      </w:r>
      <w:r w:rsidRPr="007739A8">
        <w:rPr>
          <w:rFonts w:ascii="Times New Roman" w:hAnsi="Times New Roman" w:cs="Times New Roman"/>
          <w:i/>
          <w:sz w:val="24"/>
          <w:szCs w:val="24"/>
        </w:rPr>
        <w:t>asymmetry information</w:t>
      </w:r>
      <w:r w:rsidRPr="009019FD">
        <w:rPr>
          <w:rFonts w:ascii="Times New Roman" w:hAnsi="Times New Roman" w:cs="Times New Roman"/>
          <w:sz w:val="24"/>
          <w:szCs w:val="24"/>
        </w:rPr>
        <w:t xml:space="preserve"> secara simultan </w:t>
      </w:r>
      <w:r>
        <w:rPr>
          <w:rFonts w:ascii="Times New Roman" w:hAnsi="Times New Roman" w:cs="Times New Roman"/>
          <w:sz w:val="24"/>
          <w:szCs w:val="24"/>
        </w:rPr>
        <w:t xml:space="preserve">terhadap </w:t>
      </w:r>
      <w:r w:rsidRPr="007739A8">
        <w:rPr>
          <w:rFonts w:ascii="Times New Roman" w:hAnsi="Times New Roman" w:cs="Times New Roman"/>
          <w:i/>
          <w:sz w:val="24"/>
          <w:szCs w:val="24"/>
        </w:rPr>
        <w:t>cost of equity capital</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 xml:space="preserve">yang terdaftar di Bursa Efek Indonesia tahun 2019-2023. </w:t>
      </w:r>
    </w:p>
    <w:p w:rsidR="00D74AE8" w:rsidRPr="009019FD" w:rsidRDefault="00D74AE8" w:rsidP="00D74AE8">
      <w:pPr>
        <w:pStyle w:val="Heading2"/>
        <w:numPr>
          <w:ilvl w:val="0"/>
          <w:numId w:val="26"/>
        </w:numPr>
        <w:spacing w:before="0" w:line="480" w:lineRule="auto"/>
        <w:rPr>
          <w:rFonts w:ascii="Times New Roman" w:hAnsi="Times New Roman" w:cs="Times New Roman"/>
          <w:b/>
          <w:color w:val="000000" w:themeColor="text1"/>
          <w:sz w:val="24"/>
        </w:rPr>
      </w:pPr>
      <w:bookmarkStart w:id="17" w:name="_Toc168136853"/>
      <w:r w:rsidRPr="009019FD">
        <w:rPr>
          <w:rFonts w:ascii="Times New Roman" w:hAnsi="Times New Roman" w:cs="Times New Roman"/>
          <w:b/>
          <w:color w:val="000000" w:themeColor="text1"/>
          <w:sz w:val="24"/>
        </w:rPr>
        <w:t>Manfaat Penelitian</w:t>
      </w:r>
      <w:bookmarkEnd w:id="17"/>
      <w:r w:rsidRPr="009019FD">
        <w:rPr>
          <w:rFonts w:ascii="Times New Roman" w:hAnsi="Times New Roman" w:cs="Times New Roman"/>
          <w:b/>
          <w:color w:val="000000" w:themeColor="text1"/>
          <w:sz w:val="24"/>
        </w:rPr>
        <w:t xml:space="preserve"> </w:t>
      </w:r>
    </w:p>
    <w:p w:rsidR="00D74AE8" w:rsidRPr="009019FD" w:rsidRDefault="00D74AE8" w:rsidP="00D74AE8">
      <w:pPr>
        <w:pStyle w:val="Heading3"/>
        <w:numPr>
          <w:ilvl w:val="0"/>
          <w:numId w:val="27"/>
        </w:numPr>
        <w:spacing w:before="0" w:line="480" w:lineRule="auto"/>
        <w:rPr>
          <w:rFonts w:ascii="Times New Roman" w:hAnsi="Times New Roman" w:cs="Times New Roman"/>
          <w:b/>
          <w:color w:val="000000" w:themeColor="text1"/>
        </w:rPr>
      </w:pPr>
      <w:bookmarkStart w:id="18" w:name="_Toc166523031"/>
      <w:bookmarkStart w:id="19" w:name="_Toc167540436"/>
      <w:bookmarkStart w:id="20" w:name="_Toc168136854"/>
      <w:r w:rsidRPr="009019FD">
        <w:rPr>
          <w:rFonts w:ascii="Times New Roman" w:hAnsi="Times New Roman" w:cs="Times New Roman"/>
          <w:b/>
          <w:color w:val="000000" w:themeColor="text1"/>
        </w:rPr>
        <w:t>Manfaat Teoritis</w:t>
      </w:r>
      <w:bookmarkEnd w:id="18"/>
      <w:bookmarkEnd w:id="19"/>
      <w:bookmarkEnd w:id="20"/>
      <w:r w:rsidRPr="009019FD">
        <w:rPr>
          <w:rFonts w:ascii="Times New Roman" w:hAnsi="Times New Roman" w:cs="Times New Roman"/>
          <w:b/>
          <w:color w:val="000000" w:themeColor="text1"/>
        </w:rPr>
        <w:t xml:space="preserve"> </w:t>
      </w:r>
    </w:p>
    <w:p w:rsidR="00D74AE8" w:rsidRDefault="00D74AE8" w:rsidP="00D74AE8">
      <w:pPr>
        <w:pStyle w:val="ListParagraph"/>
        <w:spacing w:after="0" w:line="480" w:lineRule="auto"/>
        <w:ind w:left="1080"/>
        <w:jc w:val="both"/>
        <w:rPr>
          <w:rFonts w:ascii="Times New Roman" w:hAnsi="Times New Roman" w:cs="Times New Roman"/>
          <w:sz w:val="24"/>
          <w:szCs w:val="24"/>
        </w:rPr>
      </w:pPr>
      <w:r w:rsidRPr="009019FD">
        <w:rPr>
          <w:rFonts w:ascii="Times New Roman" w:hAnsi="Times New Roman" w:cs="Times New Roman"/>
          <w:sz w:val="24"/>
          <w:szCs w:val="24"/>
        </w:rPr>
        <w:tab/>
      </w:r>
      <w:r>
        <w:rPr>
          <w:rFonts w:ascii="Times New Roman" w:hAnsi="Times New Roman" w:cs="Times New Roman"/>
          <w:sz w:val="24"/>
          <w:szCs w:val="24"/>
        </w:rPr>
        <w:t>P</w:t>
      </w:r>
      <w:r w:rsidRPr="009019FD">
        <w:rPr>
          <w:rFonts w:ascii="Times New Roman" w:hAnsi="Times New Roman" w:cs="Times New Roman"/>
          <w:sz w:val="24"/>
          <w:szCs w:val="24"/>
        </w:rPr>
        <w:t xml:space="preserve">enelitian ini </w:t>
      </w:r>
      <w:r>
        <w:rPr>
          <w:rFonts w:ascii="Times New Roman" w:hAnsi="Times New Roman" w:cs="Times New Roman"/>
          <w:sz w:val="24"/>
          <w:szCs w:val="24"/>
        </w:rPr>
        <w:t>bertujuan untuk</w:t>
      </w:r>
      <w:r w:rsidRPr="009019FD">
        <w:rPr>
          <w:rFonts w:ascii="Times New Roman" w:hAnsi="Times New Roman" w:cs="Times New Roman"/>
          <w:sz w:val="24"/>
          <w:szCs w:val="24"/>
        </w:rPr>
        <w:t xml:space="preserve"> mengembangkan </w:t>
      </w:r>
      <w:r>
        <w:rPr>
          <w:rFonts w:ascii="Times New Roman" w:hAnsi="Times New Roman" w:cs="Times New Roman"/>
          <w:sz w:val="24"/>
          <w:szCs w:val="24"/>
        </w:rPr>
        <w:t>pengetahuan</w:t>
      </w:r>
      <w:r w:rsidRPr="009019FD">
        <w:rPr>
          <w:rFonts w:ascii="Times New Roman" w:hAnsi="Times New Roman" w:cs="Times New Roman"/>
          <w:sz w:val="24"/>
          <w:szCs w:val="24"/>
        </w:rPr>
        <w:t xml:space="preserve"> tentang sejauh mana pengaruh </w:t>
      </w:r>
      <w:r w:rsidRPr="009019FD">
        <w:rPr>
          <w:rFonts w:ascii="Times New Roman" w:hAnsi="Times New Roman" w:cs="Times New Roman"/>
          <w:i/>
          <w:sz w:val="24"/>
          <w:szCs w:val="24"/>
        </w:rPr>
        <w:t xml:space="preserve">book to market, financial leverage, </w:t>
      </w:r>
      <w:r>
        <w:rPr>
          <w:rFonts w:ascii="Times New Roman" w:hAnsi="Times New Roman" w:cs="Times New Roman"/>
          <w:i/>
          <w:sz w:val="24"/>
          <w:szCs w:val="24"/>
        </w:rPr>
        <w:t>firm size</w:t>
      </w:r>
      <w:r w:rsidRPr="009019FD">
        <w:rPr>
          <w:rFonts w:ascii="Times New Roman" w:hAnsi="Times New Roman" w:cs="Times New Roman"/>
          <w:sz w:val="24"/>
          <w:szCs w:val="24"/>
        </w:rPr>
        <w:t xml:space="preserve">, dan </w:t>
      </w:r>
      <w:r w:rsidRPr="007739A8">
        <w:rPr>
          <w:rFonts w:ascii="Times New Roman" w:hAnsi="Times New Roman" w:cs="Times New Roman"/>
          <w:i/>
          <w:sz w:val="24"/>
          <w:szCs w:val="24"/>
        </w:rPr>
        <w:t>asymmetry information</w:t>
      </w:r>
      <w:r w:rsidRPr="009019FD">
        <w:rPr>
          <w:rFonts w:ascii="Times New Roman" w:hAnsi="Times New Roman" w:cs="Times New Roman"/>
          <w:sz w:val="24"/>
          <w:szCs w:val="24"/>
        </w:rPr>
        <w:t xml:space="preserve"> </w:t>
      </w:r>
      <w:r>
        <w:rPr>
          <w:rFonts w:ascii="Times New Roman" w:hAnsi="Times New Roman" w:cs="Times New Roman"/>
          <w:sz w:val="24"/>
          <w:szCs w:val="24"/>
        </w:rPr>
        <w:t xml:space="preserve">terhadap </w:t>
      </w:r>
      <w:r>
        <w:rPr>
          <w:rFonts w:ascii="Times New Roman" w:hAnsi="Times New Roman" w:cs="Times New Roman"/>
          <w:i/>
          <w:sz w:val="24"/>
          <w:szCs w:val="24"/>
        </w:rPr>
        <w:t xml:space="preserve">cost of equity capital </w:t>
      </w:r>
      <w:r w:rsidRPr="009019FD">
        <w:rPr>
          <w:rFonts w:ascii="Times New Roman" w:hAnsi="Times New Roman" w:cs="Times New Roman"/>
          <w:sz w:val="24"/>
          <w:szCs w:val="24"/>
        </w:rPr>
        <w:t xml:space="preserve">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 xml:space="preserve">yang terdaftar di Bursa Efek Indonesia tahun 2019-2023. </w:t>
      </w:r>
    </w:p>
    <w:p w:rsidR="00D74AE8" w:rsidRDefault="00D74AE8" w:rsidP="00D74AE8">
      <w:pPr>
        <w:pStyle w:val="ListParagraph"/>
        <w:spacing w:after="0" w:line="480" w:lineRule="auto"/>
        <w:ind w:left="1080"/>
        <w:jc w:val="both"/>
        <w:rPr>
          <w:rFonts w:ascii="Times New Roman" w:hAnsi="Times New Roman" w:cs="Times New Roman"/>
          <w:sz w:val="24"/>
          <w:szCs w:val="24"/>
        </w:rPr>
      </w:pPr>
    </w:p>
    <w:p w:rsidR="00D74AE8" w:rsidRDefault="00D74AE8" w:rsidP="00D74AE8">
      <w:pPr>
        <w:pStyle w:val="ListParagraph"/>
        <w:spacing w:after="0" w:line="480" w:lineRule="auto"/>
        <w:ind w:left="1080"/>
        <w:jc w:val="both"/>
        <w:rPr>
          <w:rFonts w:ascii="Times New Roman" w:hAnsi="Times New Roman" w:cs="Times New Roman"/>
          <w:sz w:val="24"/>
          <w:szCs w:val="24"/>
        </w:rPr>
      </w:pPr>
    </w:p>
    <w:p w:rsidR="00D74AE8" w:rsidRPr="009019FD" w:rsidRDefault="00D74AE8" w:rsidP="00D74AE8">
      <w:pPr>
        <w:pStyle w:val="Heading3"/>
        <w:numPr>
          <w:ilvl w:val="0"/>
          <w:numId w:val="27"/>
        </w:numPr>
        <w:spacing w:line="480" w:lineRule="auto"/>
        <w:rPr>
          <w:rFonts w:ascii="Times New Roman" w:hAnsi="Times New Roman" w:cs="Times New Roman"/>
          <w:b/>
          <w:color w:val="000000" w:themeColor="text1"/>
        </w:rPr>
      </w:pPr>
      <w:bookmarkStart w:id="21" w:name="_Toc166523032"/>
      <w:bookmarkStart w:id="22" w:name="_Toc167540437"/>
      <w:bookmarkStart w:id="23" w:name="_Toc168136855"/>
      <w:r w:rsidRPr="009019FD">
        <w:rPr>
          <w:rFonts w:ascii="Times New Roman" w:hAnsi="Times New Roman" w:cs="Times New Roman"/>
          <w:b/>
          <w:color w:val="000000" w:themeColor="text1"/>
        </w:rPr>
        <w:lastRenderedPageBreak/>
        <w:t>Manfaat Praktis</w:t>
      </w:r>
      <w:bookmarkEnd w:id="21"/>
      <w:bookmarkEnd w:id="22"/>
      <w:bookmarkEnd w:id="23"/>
    </w:p>
    <w:p w:rsidR="00D74AE8" w:rsidRPr="009019FD" w:rsidRDefault="00D74AE8" w:rsidP="00D74AE8">
      <w:pPr>
        <w:pStyle w:val="ListParagraph"/>
        <w:numPr>
          <w:ilvl w:val="0"/>
          <w:numId w:val="6"/>
        </w:numPr>
        <w:tabs>
          <w:tab w:val="right" w:leader="dot" w:pos="7740"/>
        </w:tabs>
        <w:spacing w:after="0" w:line="480" w:lineRule="auto"/>
        <w:ind w:left="1440"/>
        <w:jc w:val="both"/>
        <w:rPr>
          <w:rFonts w:ascii="Times New Roman" w:hAnsi="Times New Roman" w:cs="Times New Roman"/>
          <w:b/>
          <w:sz w:val="24"/>
          <w:szCs w:val="24"/>
        </w:rPr>
      </w:pPr>
      <w:r w:rsidRPr="009019FD">
        <w:rPr>
          <w:rFonts w:ascii="Times New Roman" w:hAnsi="Times New Roman" w:cs="Times New Roman"/>
          <w:b/>
          <w:sz w:val="24"/>
          <w:szCs w:val="24"/>
        </w:rPr>
        <w:t>Bagi Investor</w:t>
      </w:r>
    </w:p>
    <w:p w:rsidR="00D74AE8" w:rsidRPr="009D5B00" w:rsidRDefault="00D74AE8" w:rsidP="00D74AE8">
      <w:pPr>
        <w:spacing w:after="0" w:line="480" w:lineRule="auto"/>
        <w:ind w:left="1440"/>
        <w:jc w:val="both"/>
        <w:rPr>
          <w:rFonts w:ascii="Times New Roman" w:hAnsi="Times New Roman" w:cs="Times New Roman"/>
          <w:sz w:val="24"/>
          <w:szCs w:val="24"/>
        </w:rPr>
      </w:pPr>
      <w:r w:rsidRPr="009019FD">
        <w:tab/>
      </w:r>
      <w:r w:rsidRPr="009D5B00">
        <w:rPr>
          <w:rFonts w:ascii="Times New Roman" w:hAnsi="Times New Roman" w:cs="Times New Roman"/>
          <w:sz w:val="24"/>
          <w:szCs w:val="24"/>
        </w:rPr>
        <w:t xml:space="preserve">Penelitian ini diharapkan memberikan manfaat bagi investor dengan memberikan pemahaman yang lebih detail mengenai </w:t>
      </w:r>
      <w:r w:rsidRPr="009D5B00">
        <w:rPr>
          <w:rFonts w:ascii="Times New Roman" w:hAnsi="Times New Roman" w:cs="Times New Roman"/>
          <w:i/>
          <w:sz w:val="24"/>
          <w:szCs w:val="24"/>
        </w:rPr>
        <w:t>cost of equity capital</w:t>
      </w:r>
      <w:r w:rsidRPr="009D5B00">
        <w:rPr>
          <w:rFonts w:ascii="Times New Roman" w:hAnsi="Times New Roman" w:cs="Times New Roman"/>
          <w:sz w:val="24"/>
          <w:szCs w:val="24"/>
        </w:rPr>
        <w:t xml:space="preserve"> perusahaan sehingga investor dapat mempertimbangkan kembali keputusan investasi</w:t>
      </w:r>
      <w:r>
        <w:rPr>
          <w:rFonts w:ascii="Times New Roman" w:hAnsi="Times New Roman" w:cs="Times New Roman"/>
          <w:sz w:val="24"/>
          <w:szCs w:val="24"/>
        </w:rPr>
        <w:t>.</w:t>
      </w:r>
    </w:p>
    <w:p w:rsidR="00D74AE8" w:rsidRPr="009019FD" w:rsidRDefault="00D74AE8" w:rsidP="00D74AE8">
      <w:pPr>
        <w:pStyle w:val="ListParagraph"/>
        <w:numPr>
          <w:ilvl w:val="0"/>
          <w:numId w:val="6"/>
        </w:numPr>
        <w:tabs>
          <w:tab w:val="right" w:leader="dot" w:pos="7740"/>
        </w:tabs>
        <w:spacing w:line="480" w:lineRule="auto"/>
        <w:ind w:left="1440"/>
        <w:jc w:val="both"/>
        <w:rPr>
          <w:rFonts w:ascii="Times New Roman" w:hAnsi="Times New Roman" w:cs="Times New Roman"/>
          <w:b/>
          <w:sz w:val="24"/>
          <w:szCs w:val="24"/>
        </w:rPr>
      </w:pPr>
      <w:r w:rsidRPr="009019FD">
        <w:rPr>
          <w:rFonts w:ascii="Times New Roman" w:hAnsi="Times New Roman" w:cs="Times New Roman"/>
          <w:b/>
          <w:sz w:val="24"/>
          <w:szCs w:val="24"/>
        </w:rPr>
        <w:t xml:space="preserve">Bagi Perusahaan </w:t>
      </w:r>
    </w:p>
    <w:p w:rsidR="00D74AE8" w:rsidRPr="009019FD" w:rsidRDefault="00D74AE8" w:rsidP="00D74AE8">
      <w:pPr>
        <w:pStyle w:val="ListParagraph"/>
        <w:spacing w:line="480" w:lineRule="auto"/>
        <w:ind w:left="1440"/>
        <w:jc w:val="both"/>
        <w:rPr>
          <w:rFonts w:ascii="Times New Roman" w:hAnsi="Times New Roman" w:cs="Times New Roman"/>
          <w:sz w:val="24"/>
          <w:szCs w:val="24"/>
        </w:rPr>
      </w:pPr>
      <w:r w:rsidRPr="009019FD">
        <w:rPr>
          <w:rFonts w:ascii="Times New Roman" w:hAnsi="Times New Roman" w:cs="Times New Roman"/>
          <w:sz w:val="24"/>
          <w:szCs w:val="24"/>
        </w:rPr>
        <w:tab/>
        <w:t>Diharapkan penelitian ini memberikan dampak positif terkait bahan pertimbangan dalam pengambilan keputusan sehingga dapat menarik</w:t>
      </w:r>
      <w:r>
        <w:rPr>
          <w:rFonts w:ascii="Times New Roman" w:hAnsi="Times New Roman" w:cs="Times New Roman"/>
          <w:sz w:val="24"/>
          <w:szCs w:val="24"/>
        </w:rPr>
        <w:t xml:space="preserve"> minat</w:t>
      </w:r>
      <w:r w:rsidRPr="009019FD">
        <w:rPr>
          <w:rFonts w:ascii="Times New Roman" w:hAnsi="Times New Roman" w:cs="Times New Roman"/>
          <w:sz w:val="24"/>
          <w:szCs w:val="24"/>
        </w:rPr>
        <w:t xml:space="preserve"> investor untuk menanamkan </w:t>
      </w:r>
      <w:r>
        <w:rPr>
          <w:rFonts w:ascii="Times New Roman" w:hAnsi="Times New Roman" w:cs="Times New Roman"/>
          <w:sz w:val="24"/>
          <w:szCs w:val="24"/>
        </w:rPr>
        <w:t>dananya</w:t>
      </w:r>
      <w:r w:rsidRPr="009019FD">
        <w:rPr>
          <w:rFonts w:ascii="Times New Roman" w:hAnsi="Times New Roman" w:cs="Times New Roman"/>
          <w:sz w:val="24"/>
          <w:szCs w:val="24"/>
        </w:rPr>
        <w:t xml:space="preserve"> pada perusahaan sektor </w:t>
      </w:r>
      <w:r w:rsidRPr="009019FD">
        <w:rPr>
          <w:rFonts w:ascii="Times New Roman" w:hAnsi="Times New Roman" w:cs="Times New Roman"/>
          <w:i/>
          <w:sz w:val="24"/>
          <w:szCs w:val="24"/>
        </w:rPr>
        <w:t>basic materials</w:t>
      </w:r>
      <w:r w:rsidRPr="009019FD">
        <w:rPr>
          <w:rFonts w:ascii="Times New Roman" w:hAnsi="Times New Roman" w:cs="Times New Roman"/>
          <w:sz w:val="24"/>
          <w:szCs w:val="24"/>
        </w:rPr>
        <w:t xml:space="preserve">. </w:t>
      </w:r>
    </w:p>
    <w:p w:rsidR="00D74AE8" w:rsidRPr="009019FD" w:rsidRDefault="00D74AE8" w:rsidP="00D74AE8">
      <w:pPr>
        <w:pStyle w:val="ListParagraph"/>
        <w:numPr>
          <w:ilvl w:val="0"/>
          <w:numId w:val="6"/>
        </w:numPr>
        <w:spacing w:line="480" w:lineRule="auto"/>
        <w:ind w:left="1440"/>
        <w:jc w:val="both"/>
        <w:rPr>
          <w:rFonts w:ascii="Times New Roman" w:hAnsi="Times New Roman" w:cs="Times New Roman"/>
          <w:b/>
          <w:sz w:val="24"/>
          <w:szCs w:val="24"/>
        </w:rPr>
      </w:pPr>
      <w:r w:rsidRPr="009019FD">
        <w:rPr>
          <w:rFonts w:ascii="Times New Roman" w:hAnsi="Times New Roman" w:cs="Times New Roman"/>
          <w:b/>
          <w:sz w:val="24"/>
          <w:szCs w:val="24"/>
        </w:rPr>
        <w:t>Bagi P</w:t>
      </w:r>
      <w:r>
        <w:rPr>
          <w:rFonts w:ascii="Times New Roman" w:hAnsi="Times New Roman" w:cs="Times New Roman"/>
          <w:b/>
          <w:sz w:val="24"/>
          <w:szCs w:val="24"/>
        </w:rPr>
        <w:t>enelitian Selanjutnya</w:t>
      </w:r>
      <w:r w:rsidRPr="009019FD">
        <w:rPr>
          <w:rFonts w:ascii="Times New Roman" w:hAnsi="Times New Roman" w:cs="Times New Roman"/>
          <w:b/>
          <w:sz w:val="24"/>
          <w:szCs w:val="24"/>
        </w:rPr>
        <w:t xml:space="preserve"> </w:t>
      </w:r>
    </w:p>
    <w:p w:rsidR="00D74AE8" w:rsidRPr="009019FD" w:rsidRDefault="00D74AE8" w:rsidP="00D74AE8">
      <w:pPr>
        <w:pStyle w:val="ListParagraph"/>
        <w:spacing w:line="480" w:lineRule="auto"/>
        <w:ind w:left="1440"/>
        <w:jc w:val="both"/>
        <w:rPr>
          <w:rFonts w:ascii="Times New Roman" w:hAnsi="Times New Roman" w:cs="Times New Roman"/>
          <w:sz w:val="24"/>
          <w:szCs w:val="24"/>
        </w:rPr>
      </w:pPr>
      <w:r w:rsidRPr="009019FD">
        <w:rPr>
          <w:rFonts w:ascii="Times New Roman" w:hAnsi="Times New Roman" w:cs="Times New Roman"/>
          <w:sz w:val="24"/>
          <w:szCs w:val="24"/>
        </w:rPr>
        <w:tab/>
        <w:t xml:space="preserve">Diharapkan penelitian ini menjadi </w:t>
      </w:r>
      <w:r>
        <w:rPr>
          <w:rFonts w:ascii="Times New Roman" w:hAnsi="Times New Roman" w:cs="Times New Roman"/>
          <w:sz w:val="24"/>
          <w:szCs w:val="24"/>
        </w:rPr>
        <w:t xml:space="preserve">acuan dalam bidang manajemen keuangan khususnya mengenai </w:t>
      </w:r>
      <w:r>
        <w:rPr>
          <w:rFonts w:ascii="Times New Roman" w:hAnsi="Times New Roman" w:cs="Times New Roman"/>
          <w:i/>
          <w:sz w:val="24"/>
          <w:szCs w:val="24"/>
        </w:rPr>
        <w:t xml:space="preserve">cost of equity capital </w:t>
      </w:r>
      <w:r>
        <w:rPr>
          <w:rFonts w:ascii="Times New Roman" w:hAnsi="Times New Roman" w:cs="Times New Roman"/>
          <w:sz w:val="24"/>
          <w:szCs w:val="24"/>
        </w:rPr>
        <w:t xml:space="preserve">pada suatu perusahaan. </w:t>
      </w:r>
    </w:p>
    <w:p w:rsidR="00D74AE8" w:rsidRPr="009019FD" w:rsidRDefault="00D74AE8" w:rsidP="00D74AE8">
      <w:pPr>
        <w:pStyle w:val="ListParagraph"/>
        <w:tabs>
          <w:tab w:val="right" w:leader="dot" w:pos="7740"/>
        </w:tabs>
        <w:spacing w:line="480" w:lineRule="auto"/>
        <w:ind w:left="1800"/>
        <w:jc w:val="both"/>
        <w:rPr>
          <w:rFonts w:ascii="Times New Roman" w:hAnsi="Times New Roman" w:cs="Times New Roman"/>
          <w:sz w:val="24"/>
          <w:szCs w:val="24"/>
        </w:rPr>
      </w:pPr>
    </w:p>
    <w:p w:rsidR="00D74AE8" w:rsidRPr="009019FD" w:rsidRDefault="00D74AE8" w:rsidP="00D74AE8">
      <w:pPr>
        <w:pStyle w:val="ListParagraph"/>
        <w:tabs>
          <w:tab w:val="right" w:leader="dot" w:pos="7740"/>
        </w:tabs>
        <w:spacing w:line="480" w:lineRule="auto"/>
        <w:ind w:left="1080"/>
        <w:jc w:val="both"/>
        <w:rPr>
          <w:rFonts w:ascii="Times New Roman" w:hAnsi="Times New Roman" w:cs="Times New Roman"/>
          <w:sz w:val="24"/>
          <w:szCs w:val="24"/>
        </w:rPr>
      </w:pPr>
    </w:p>
    <w:p w:rsidR="00D74AE8" w:rsidRPr="009019FD" w:rsidRDefault="00D74AE8" w:rsidP="00D74AE8">
      <w:pPr>
        <w:spacing w:after="0" w:line="480" w:lineRule="auto"/>
        <w:ind w:left="720"/>
        <w:jc w:val="both"/>
        <w:rPr>
          <w:rFonts w:ascii="Times New Roman" w:eastAsia="Times New Roman" w:hAnsi="Times New Roman" w:cs="Times New Roman"/>
          <w:bCs/>
          <w:sz w:val="24"/>
          <w:szCs w:val="24"/>
        </w:rPr>
      </w:pPr>
    </w:p>
    <w:p w:rsidR="00D74AE8" w:rsidRPr="009019FD" w:rsidRDefault="00D74AE8" w:rsidP="00D74AE8">
      <w:pPr>
        <w:spacing w:line="480" w:lineRule="auto"/>
        <w:jc w:val="center"/>
        <w:rPr>
          <w:rFonts w:ascii="Times New Roman" w:hAnsi="Times New Roman" w:cs="Times New Roman"/>
          <w:b/>
          <w:sz w:val="24"/>
          <w:szCs w:val="24"/>
        </w:rPr>
        <w:sectPr w:rsidR="00D74AE8" w:rsidRPr="009019FD" w:rsidSect="00D74AE8">
          <w:headerReference w:type="default" r:id="rId15"/>
          <w:footerReference w:type="default" r:id="rId16"/>
          <w:footerReference w:type="first" r:id="rId17"/>
          <w:pgSz w:w="11907" w:h="16839" w:code="9"/>
          <w:pgMar w:top="2268" w:right="1701" w:bottom="1701" w:left="2268" w:header="720" w:footer="720" w:gutter="0"/>
          <w:pgNumType w:start="1"/>
          <w:cols w:space="720"/>
          <w:titlePg/>
          <w:docGrid w:linePitch="360"/>
        </w:sectPr>
      </w:pPr>
    </w:p>
    <w:p w:rsidR="00D74AE8" w:rsidRPr="009019FD" w:rsidRDefault="00D74AE8" w:rsidP="00D74AE8">
      <w:pPr>
        <w:pStyle w:val="Heading1"/>
        <w:spacing w:line="276" w:lineRule="auto"/>
        <w:jc w:val="center"/>
        <w:rPr>
          <w:rFonts w:ascii="Times New Roman" w:hAnsi="Times New Roman" w:cs="Times New Roman"/>
          <w:b/>
          <w:color w:val="000000" w:themeColor="text1"/>
          <w:sz w:val="24"/>
        </w:rPr>
      </w:pPr>
      <w:bookmarkStart w:id="24" w:name="_Toc168136856"/>
      <w:r w:rsidRPr="009019FD">
        <w:rPr>
          <w:rFonts w:ascii="Times New Roman" w:hAnsi="Times New Roman" w:cs="Times New Roman"/>
          <w:b/>
          <w:color w:val="000000" w:themeColor="text1"/>
          <w:sz w:val="24"/>
        </w:rPr>
        <w:lastRenderedPageBreak/>
        <w:t>BAB II</w:t>
      </w:r>
      <w:bookmarkEnd w:id="24"/>
    </w:p>
    <w:p w:rsidR="00D74AE8" w:rsidRPr="009019FD" w:rsidRDefault="00D74AE8" w:rsidP="00D74AE8">
      <w:pPr>
        <w:tabs>
          <w:tab w:val="right" w:leader="dot" w:pos="7740"/>
        </w:tabs>
        <w:spacing w:after="0" w:line="276" w:lineRule="auto"/>
        <w:jc w:val="center"/>
        <w:rPr>
          <w:rFonts w:ascii="Times New Roman" w:hAnsi="Times New Roman" w:cs="Times New Roman"/>
          <w:b/>
          <w:sz w:val="24"/>
          <w:szCs w:val="24"/>
        </w:rPr>
      </w:pPr>
      <w:r w:rsidRPr="009019FD">
        <w:rPr>
          <w:rFonts w:ascii="Times New Roman" w:hAnsi="Times New Roman" w:cs="Times New Roman"/>
          <w:b/>
          <w:sz w:val="24"/>
          <w:szCs w:val="24"/>
        </w:rPr>
        <w:t>TINJAUAN PUSTAKA</w:t>
      </w:r>
    </w:p>
    <w:p w:rsidR="00D74AE8" w:rsidRPr="009019FD" w:rsidRDefault="00D74AE8" w:rsidP="00D74AE8">
      <w:pPr>
        <w:pStyle w:val="Heading2"/>
        <w:numPr>
          <w:ilvl w:val="0"/>
          <w:numId w:val="28"/>
        </w:numPr>
        <w:spacing w:line="480" w:lineRule="auto"/>
        <w:rPr>
          <w:rFonts w:ascii="Times New Roman" w:hAnsi="Times New Roman" w:cs="Times New Roman"/>
          <w:b/>
          <w:color w:val="000000" w:themeColor="text1"/>
          <w:sz w:val="24"/>
        </w:rPr>
      </w:pPr>
      <w:bookmarkStart w:id="25" w:name="_Toc168136857"/>
      <w:r w:rsidRPr="009019FD">
        <w:rPr>
          <w:rFonts w:ascii="Times New Roman" w:hAnsi="Times New Roman" w:cs="Times New Roman"/>
          <w:b/>
          <w:color w:val="000000" w:themeColor="text1"/>
          <w:sz w:val="24"/>
        </w:rPr>
        <w:t>Landasan Teori</w:t>
      </w:r>
      <w:bookmarkEnd w:id="25"/>
    </w:p>
    <w:p w:rsidR="00D74AE8" w:rsidRPr="009019FD" w:rsidRDefault="00D74AE8" w:rsidP="00D74AE8">
      <w:pPr>
        <w:spacing w:after="0" w:line="480" w:lineRule="auto"/>
        <w:ind w:left="720"/>
        <w:jc w:val="both"/>
        <w:rPr>
          <w:rFonts w:ascii="Times New Roman" w:eastAsia="Times New Roman" w:hAnsi="Times New Roman" w:cs="Times New Roman"/>
          <w:bCs/>
          <w:sz w:val="24"/>
          <w:szCs w:val="24"/>
        </w:rPr>
      </w:pPr>
      <w:r w:rsidRPr="009019FD">
        <w:rPr>
          <w:rFonts w:ascii="Times New Roman" w:hAnsi="Times New Roman" w:cs="Times New Roman"/>
          <w:color w:val="000000" w:themeColor="text1"/>
          <w:sz w:val="24"/>
          <w:szCs w:val="24"/>
        </w:rPr>
        <w:tab/>
      </w:r>
      <w:r w:rsidRPr="009019FD">
        <w:rPr>
          <w:rFonts w:ascii="Times New Roman" w:eastAsia="Times New Roman" w:hAnsi="Times New Roman" w:cs="Times New Roman"/>
          <w:bCs/>
          <w:sz w:val="24"/>
          <w:szCs w:val="24"/>
        </w:rPr>
        <w:t xml:space="preserve">Teori </w:t>
      </w:r>
      <w:r w:rsidRPr="009019FD">
        <w:rPr>
          <w:rFonts w:ascii="Times New Roman" w:eastAsia="Times New Roman" w:hAnsi="Times New Roman" w:cs="Times New Roman"/>
          <w:sz w:val="24"/>
          <w:szCs w:val="24"/>
        </w:rPr>
        <w:t xml:space="preserve">memegang peranan yang sangat </w:t>
      </w:r>
      <w:r w:rsidRPr="009019FD">
        <w:rPr>
          <w:rFonts w:ascii="Times New Roman" w:eastAsia="Times New Roman" w:hAnsi="Times New Roman" w:cs="Times New Roman"/>
          <w:i/>
          <w:sz w:val="24"/>
          <w:szCs w:val="24"/>
        </w:rPr>
        <w:t>esensial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dalam penelitian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Adanya</w:t>
      </w:r>
      <w:r w:rsidRPr="009019FD">
        <w:rPr>
          <w:rFonts w:ascii="Times New Roman" w:eastAsia="Times New Roman" w:hAnsi="Times New Roman" w:cs="Times New Roman"/>
          <w:sz w:val="24"/>
          <w:szCs w:val="24"/>
        </w:rPr>
        <w:t xml:space="preserve"> teori mengharuskan </w:t>
      </w:r>
      <w:r w:rsidRPr="009019FD">
        <w:rPr>
          <w:rFonts w:ascii="Times New Roman" w:eastAsia="Times New Roman" w:hAnsi="Times New Roman" w:cs="Times New Roman"/>
          <w:bCs/>
          <w:sz w:val="24"/>
          <w:szCs w:val="24"/>
        </w:rPr>
        <w:t>dilakukannya</w:t>
      </w:r>
      <w:r w:rsidRPr="009019FD">
        <w:rPr>
          <w:rFonts w:ascii="Times New Roman" w:eastAsia="Times New Roman" w:hAnsi="Times New Roman" w:cs="Times New Roman"/>
          <w:sz w:val="24"/>
          <w:szCs w:val="24"/>
        </w:rPr>
        <w:t xml:space="preserve"> penelitian </w:t>
      </w:r>
      <w:r w:rsidRPr="009019FD">
        <w:rPr>
          <w:rFonts w:ascii="Times New Roman" w:eastAsia="Times New Roman" w:hAnsi="Times New Roman" w:cs="Times New Roman"/>
          <w:bCs/>
          <w:sz w:val="24"/>
          <w:szCs w:val="24"/>
        </w:rPr>
        <w:t>berdasarkan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bukti-bukti</w:t>
      </w:r>
      <w:r w:rsidRPr="009019FD">
        <w:rPr>
          <w:rFonts w:ascii="Times New Roman" w:eastAsia="Times New Roman" w:hAnsi="Times New Roman" w:cs="Times New Roman"/>
          <w:sz w:val="24"/>
          <w:szCs w:val="24"/>
        </w:rPr>
        <w:t xml:space="preserve"> yang </w:t>
      </w:r>
      <w:r w:rsidRPr="009019FD">
        <w:rPr>
          <w:rFonts w:ascii="Times New Roman" w:eastAsia="Times New Roman" w:hAnsi="Times New Roman" w:cs="Times New Roman"/>
          <w:bCs/>
          <w:sz w:val="24"/>
          <w:szCs w:val="24"/>
        </w:rPr>
        <w:t>kuat,</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bukan</w:t>
      </w:r>
      <w:r w:rsidRPr="009019FD">
        <w:rPr>
          <w:rFonts w:ascii="Times New Roman" w:eastAsia="Times New Roman" w:hAnsi="Times New Roman" w:cs="Times New Roman"/>
          <w:sz w:val="24"/>
          <w:szCs w:val="24"/>
        </w:rPr>
        <w:t xml:space="preserve"> sekedar </w:t>
      </w:r>
      <w:r w:rsidRPr="009019FD">
        <w:rPr>
          <w:rFonts w:ascii="Times New Roman" w:eastAsia="Times New Roman" w:hAnsi="Times New Roman" w:cs="Times New Roman"/>
          <w:bCs/>
          <w:i/>
          <w:sz w:val="24"/>
          <w:szCs w:val="24"/>
        </w:rPr>
        <w:t>trial</w:t>
      </w:r>
      <w:r w:rsidRPr="009019FD">
        <w:rPr>
          <w:rFonts w:ascii="Times New Roman" w:eastAsia="Times New Roman" w:hAnsi="Times New Roman" w:cs="Times New Roman"/>
          <w:i/>
          <w:sz w:val="24"/>
          <w:szCs w:val="24"/>
        </w:rPr>
        <w:t xml:space="preserve"> </w:t>
      </w:r>
      <w:r w:rsidRPr="009019FD">
        <w:rPr>
          <w:rFonts w:ascii="Times New Roman" w:eastAsia="Times New Roman" w:hAnsi="Times New Roman" w:cs="Times New Roman"/>
          <w:bCs/>
          <w:i/>
          <w:sz w:val="24"/>
          <w:szCs w:val="24"/>
        </w:rPr>
        <w:t>and</w:t>
      </w:r>
      <w:r w:rsidRPr="009019FD">
        <w:rPr>
          <w:rFonts w:ascii="Times New Roman" w:eastAsia="Times New Roman" w:hAnsi="Times New Roman" w:cs="Times New Roman"/>
          <w:i/>
          <w:sz w:val="24"/>
          <w:szCs w:val="24"/>
        </w:rPr>
        <w:t xml:space="preserve"> </w:t>
      </w:r>
      <w:r w:rsidRPr="009019FD">
        <w:rPr>
          <w:rFonts w:ascii="Times New Roman" w:eastAsia="Times New Roman" w:hAnsi="Times New Roman" w:cs="Times New Roman"/>
          <w:bCs/>
          <w:i/>
          <w:sz w:val="24"/>
          <w:szCs w:val="24"/>
        </w:rPr>
        <w:t>error</w:t>
      </w:r>
      <w:r w:rsidRPr="009019FD">
        <w:rPr>
          <w:rFonts w:ascii="Times New Roman" w:eastAsia="Times New Roman" w:hAnsi="Times New Roman" w:cs="Times New Roman"/>
          <w:bCs/>
          <w:sz w:val="24"/>
          <w:szCs w:val="24"/>
        </w:rPr>
        <w:t>.</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Salah</w:t>
      </w:r>
      <w:r w:rsidRPr="009019FD">
        <w:rPr>
          <w:rFonts w:ascii="Times New Roman" w:eastAsia="Times New Roman" w:hAnsi="Times New Roman" w:cs="Times New Roman"/>
          <w:sz w:val="24"/>
          <w:szCs w:val="24"/>
        </w:rPr>
        <w:t xml:space="preserve"> satu fungsi teori dalam penelitian adalah sebagai </w:t>
      </w:r>
      <w:r w:rsidRPr="009019FD">
        <w:rPr>
          <w:rFonts w:ascii="Times New Roman" w:eastAsia="Times New Roman" w:hAnsi="Times New Roman" w:cs="Times New Roman"/>
          <w:bCs/>
          <w:sz w:val="24"/>
          <w:szCs w:val="24"/>
        </w:rPr>
        <w:t>landasan</w:t>
      </w:r>
      <w:r w:rsidRPr="009019FD">
        <w:rPr>
          <w:rFonts w:ascii="Times New Roman" w:eastAsia="Times New Roman" w:hAnsi="Times New Roman" w:cs="Times New Roman"/>
          <w:sz w:val="24"/>
          <w:szCs w:val="24"/>
        </w:rPr>
        <w:t xml:space="preserve"> untuk memproyeksikan hubungan antar fenomena. </w:t>
      </w:r>
      <w:r w:rsidRPr="009019FD">
        <w:rPr>
          <w:rFonts w:ascii="Times New Roman" w:eastAsia="Times New Roman" w:hAnsi="Times New Roman" w:cs="Times New Roman"/>
          <w:bCs/>
          <w:sz w:val="24"/>
          <w:szCs w:val="24"/>
        </w:rPr>
        <w:t>Dengan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kata</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lain,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ketika</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suatu</w:t>
      </w:r>
      <w:r w:rsidRPr="009019FD">
        <w:rPr>
          <w:rFonts w:ascii="Times New Roman" w:eastAsia="Times New Roman" w:hAnsi="Times New Roman" w:cs="Times New Roman"/>
          <w:sz w:val="24"/>
          <w:szCs w:val="24"/>
        </w:rPr>
        <w:t xml:space="preserve"> fenomena </w:t>
      </w:r>
      <w:r w:rsidRPr="009019FD">
        <w:rPr>
          <w:rFonts w:ascii="Times New Roman" w:eastAsia="Times New Roman" w:hAnsi="Times New Roman" w:cs="Times New Roman"/>
          <w:bCs/>
          <w:sz w:val="24"/>
          <w:szCs w:val="24"/>
        </w:rPr>
        <w:t>terjadi,</w:t>
      </w:r>
      <w:r w:rsidRPr="009019FD">
        <w:rPr>
          <w:rFonts w:ascii="Times New Roman" w:eastAsia="Times New Roman" w:hAnsi="Times New Roman" w:cs="Times New Roman"/>
          <w:sz w:val="24"/>
          <w:szCs w:val="24"/>
        </w:rPr>
        <w:t xml:space="preserve"> kita dapat </w:t>
      </w:r>
      <w:r w:rsidRPr="009019FD">
        <w:rPr>
          <w:rFonts w:ascii="Times New Roman" w:eastAsia="Times New Roman" w:hAnsi="Times New Roman" w:cs="Times New Roman"/>
          <w:bCs/>
          <w:sz w:val="24"/>
          <w:szCs w:val="24"/>
        </w:rPr>
        <w:t>memprediksi</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bagaimana</w:t>
      </w:r>
      <w:r w:rsidRPr="009019FD">
        <w:rPr>
          <w:rFonts w:ascii="Times New Roman" w:eastAsia="Times New Roman" w:hAnsi="Times New Roman" w:cs="Times New Roman"/>
          <w:sz w:val="24"/>
          <w:szCs w:val="24"/>
        </w:rPr>
        <w:t xml:space="preserve"> fenomena tersebut akan </w:t>
      </w:r>
      <w:r>
        <w:rPr>
          <w:rFonts w:ascii="Times New Roman" w:eastAsia="Times New Roman" w:hAnsi="Times New Roman" w:cs="Times New Roman"/>
          <w:bCs/>
          <w:sz w:val="24"/>
          <w:szCs w:val="24"/>
        </w:rPr>
        <w:t>mem</w:t>
      </w:r>
      <w:r w:rsidRPr="009019FD">
        <w:rPr>
          <w:rFonts w:ascii="Times New Roman" w:eastAsia="Times New Roman" w:hAnsi="Times New Roman" w:cs="Times New Roman"/>
          <w:bCs/>
          <w:sz w:val="24"/>
          <w:szCs w:val="24"/>
        </w:rPr>
        <w:t>engaruhi</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hal-hal</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lain dan</w:t>
      </w:r>
      <w:r w:rsidRPr="009019FD">
        <w:rPr>
          <w:rFonts w:ascii="Times New Roman" w:eastAsia="Times New Roman" w:hAnsi="Times New Roman" w:cs="Times New Roman"/>
          <w:sz w:val="24"/>
          <w:szCs w:val="24"/>
        </w:rPr>
        <w:t xml:space="preserve"> menjelaskan </w:t>
      </w:r>
      <w:r w:rsidRPr="009019FD">
        <w:rPr>
          <w:rFonts w:ascii="Times New Roman" w:eastAsia="Times New Roman" w:hAnsi="Times New Roman" w:cs="Times New Roman"/>
          <w:bCs/>
          <w:sz w:val="24"/>
          <w:szCs w:val="24"/>
        </w:rPr>
        <w:t>bagaimana</w:t>
      </w:r>
      <w:r w:rsidRPr="009019FD">
        <w:rPr>
          <w:rFonts w:ascii="Times New Roman" w:eastAsia="Times New Roman" w:hAnsi="Times New Roman" w:cs="Times New Roman"/>
          <w:sz w:val="24"/>
          <w:szCs w:val="24"/>
        </w:rPr>
        <w:t xml:space="preserve"> fenomena tersebut </w:t>
      </w:r>
      <w:r w:rsidRPr="009019FD">
        <w:rPr>
          <w:rFonts w:ascii="Times New Roman" w:eastAsia="Times New Roman" w:hAnsi="Times New Roman" w:cs="Times New Roman"/>
          <w:bCs/>
          <w:sz w:val="24"/>
          <w:szCs w:val="24"/>
        </w:rPr>
        <w:t xml:space="preserve">terjadi </w:t>
      </w:r>
      <w:r w:rsidRPr="009019FD">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ISBN":"978-979-29-6737-1","author":[{"dropping-particle":"","family":"Suliyanto","given":"","non-dropping-particle":"","parse-names":false,"suffix":""}],"id":"ITEM-1","issued":{"date-parts":[["2018"]]},"number-of-pages":"85-87","publisher":"Andi Offset","publisher-place":"Yogyakarta","title":"Metode Penelitian Bisnis: Untuk Skripsi, Tesis, dan Disertasi","type":"book"},"uris":["http://www.mendeley.com/documents/?uuid=49df40c5-3069-40ac-9184-74332e656938"]}],"mendeley":{"formattedCitation":"(Suliyanto, 2018)","manualFormatting":"(Suliyanto, 2018: 87)","plainTextFormattedCitation":"(Suliyanto, 2018)","previouslyFormattedCitation":"(Suliyanto, 2018)"},"properties":{"noteIndex":0},"schema":"https://github.com/citation-style-language/schema/raw/master/csl-citation.json"}</w:instrText>
      </w:r>
      <w:r w:rsidRPr="009019FD">
        <w:rPr>
          <w:rFonts w:ascii="Times New Roman" w:eastAsia="Times New Roman" w:hAnsi="Times New Roman" w:cs="Times New Roman"/>
          <w:bCs/>
          <w:sz w:val="24"/>
          <w:szCs w:val="24"/>
        </w:rPr>
        <w:fldChar w:fldCharType="separate"/>
      </w:r>
      <w:r w:rsidRPr="009019FD">
        <w:rPr>
          <w:rFonts w:ascii="Times New Roman" w:eastAsia="Times New Roman" w:hAnsi="Times New Roman" w:cs="Times New Roman"/>
          <w:bCs/>
          <w:noProof/>
          <w:sz w:val="24"/>
          <w:szCs w:val="24"/>
        </w:rPr>
        <w:t>(Suliyanto, 2018:</w:t>
      </w:r>
      <w:r>
        <w:rPr>
          <w:rFonts w:ascii="Times New Roman" w:eastAsia="Times New Roman" w:hAnsi="Times New Roman" w:cs="Times New Roman"/>
          <w:bCs/>
          <w:noProof/>
          <w:sz w:val="24"/>
          <w:szCs w:val="24"/>
        </w:rPr>
        <w:t xml:space="preserve"> </w:t>
      </w:r>
      <w:r w:rsidRPr="009019FD">
        <w:rPr>
          <w:rFonts w:ascii="Times New Roman" w:eastAsia="Times New Roman" w:hAnsi="Times New Roman" w:cs="Times New Roman"/>
          <w:bCs/>
          <w:noProof/>
          <w:sz w:val="24"/>
          <w:szCs w:val="24"/>
        </w:rPr>
        <w:t>87)</w:t>
      </w:r>
      <w:r w:rsidRPr="009019FD">
        <w:rPr>
          <w:rFonts w:ascii="Times New Roman" w:eastAsia="Times New Roman" w:hAnsi="Times New Roman" w:cs="Times New Roman"/>
          <w:bCs/>
          <w:sz w:val="24"/>
          <w:szCs w:val="24"/>
        </w:rPr>
        <w:fldChar w:fldCharType="end"/>
      </w:r>
      <w:r w:rsidRPr="009019FD">
        <w:rPr>
          <w:rFonts w:ascii="Times New Roman" w:eastAsia="Times New Roman" w:hAnsi="Times New Roman" w:cs="Times New Roman"/>
          <w:bCs/>
          <w:sz w:val="24"/>
          <w:szCs w:val="24"/>
        </w:rPr>
        <w:t>.</w:t>
      </w:r>
    </w:p>
    <w:p w:rsidR="00D74AE8" w:rsidRPr="009019FD" w:rsidRDefault="00D74AE8" w:rsidP="00D74AE8">
      <w:pPr>
        <w:pStyle w:val="Heading3"/>
        <w:numPr>
          <w:ilvl w:val="0"/>
          <w:numId w:val="29"/>
        </w:numPr>
        <w:spacing w:line="480" w:lineRule="auto"/>
        <w:rPr>
          <w:rFonts w:ascii="Times New Roman" w:eastAsia="Times New Roman" w:hAnsi="Times New Roman" w:cs="Times New Roman"/>
          <w:b/>
          <w:color w:val="000000" w:themeColor="text1"/>
        </w:rPr>
      </w:pPr>
      <w:bookmarkStart w:id="26" w:name="_Toc168136858"/>
      <w:r w:rsidRPr="009019FD">
        <w:rPr>
          <w:rFonts w:ascii="Times New Roman" w:eastAsia="Times New Roman" w:hAnsi="Times New Roman" w:cs="Times New Roman"/>
          <w:b/>
          <w:color w:val="000000" w:themeColor="text1"/>
        </w:rPr>
        <w:t xml:space="preserve">Teori Signal </w:t>
      </w:r>
      <w:r w:rsidRPr="00134D82">
        <w:rPr>
          <w:rFonts w:ascii="Times New Roman" w:eastAsia="Times New Roman" w:hAnsi="Times New Roman" w:cs="Times New Roman"/>
          <w:b/>
          <w:color w:val="000000" w:themeColor="text1"/>
        </w:rPr>
        <w:t>(</w:t>
      </w:r>
      <w:r w:rsidRPr="00134D82">
        <w:rPr>
          <w:rFonts w:ascii="Times New Roman" w:eastAsia="Times New Roman" w:hAnsi="Times New Roman" w:cs="Times New Roman"/>
          <w:b/>
          <w:i/>
          <w:color w:val="000000" w:themeColor="text1"/>
        </w:rPr>
        <w:t>Signalling Theory</w:t>
      </w:r>
      <w:r w:rsidRPr="00134D82">
        <w:rPr>
          <w:rFonts w:ascii="Times New Roman" w:eastAsia="Times New Roman" w:hAnsi="Times New Roman" w:cs="Times New Roman"/>
          <w:b/>
          <w:color w:val="000000" w:themeColor="text1"/>
        </w:rPr>
        <w:t>)</w:t>
      </w:r>
      <w:bookmarkEnd w:id="26"/>
    </w:p>
    <w:p w:rsidR="00D74AE8" w:rsidRDefault="00D74AE8" w:rsidP="00D74AE8">
      <w:pPr>
        <w:pStyle w:val="ListParagraph"/>
        <w:spacing w:after="0" w:line="480" w:lineRule="auto"/>
        <w:ind w:left="1080" w:firstLine="480"/>
        <w:jc w:val="both"/>
        <w:rPr>
          <w:rFonts w:ascii="Times New Roman" w:eastAsia="Times New Roman" w:hAnsi="Times New Roman" w:cs="Times New Roman"/>
          <w:sz w:val="24"/>
          <w:szCs w:val="24"/>
        </w:rPr>
      </w:pPr>
      <w:r w:rsidRPr="002A6214">
        <w:rPr>
          <w:rFonts w:ascii="Times New Roman" w:eastAsia="Times New Roman" w:hAnsi="Times New Roman" w:cs="Times New Roman"/>
          <w:sz w:val="24"/>
          <w:szCs w:val="24"/>
          <w:lang w:val="nl-NL"/>
        </w:rPr>
        <w:t>Teori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sinyal</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merupakan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aspek</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mendasar</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dari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manajemen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keuangan.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Sinyal</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digunakan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sebagai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tanda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yang</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perusahaan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berikan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terhadap</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investor.</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i/>
          <w:sz w:val="24"/>
          <w:szCs w:val="24"/>
          <w:lang w:val="nl-NL"/>
        </w:rPr>
        <w:t>Signal</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memiliki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banyak</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bentuk,</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yaitu</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beberapa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dapat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dilihat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secara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langsung,</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sementara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yang</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lainnya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memerlukan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penyelidikan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lebih</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lanjut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untuk</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mengetahuinya.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Aksi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perusahaan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dapat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mengirimkan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sinyal</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positif</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atau</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negatif.</w:t>
      </w:r>
      <w:r w:rsidRPr="007464C1">
        <w:rPr>
          <w:rFonts w:ascii="Times New Roman" w:eastAsia="Times New Roman" w:hAnsi="Times New Roman" w:cs="Times New Roman"/>
          <w:color w:val="FFFFFF" w:themeColor="background1"/>
          <w:sz w:val="24"/>
          <w:szCs w:val="24"/>
          <w:lang w:val="nl-NL"/>
        </w:rPr>
        <w:t xml:space="preserve"> </w:t>
      </w:r>
      <w:r>
        <w:rPr>
          <w:rFonts w:ascii="Times New Roman" w:eastAsia="Times New Roman" w:hAnsi="Times New Roman" w:cs="Times New Roman"/>
          <w:sz w:val="24"/>
          <w:szCs w:val="24"/>
        </w:rPr>
        <w:fldChar w:fldCharType="begin" w:fldLock="1"/>
      </w:r>
      <w:r w:rsidRPr="002A6214">
        <w:rPr>
          <w:rFonts w:ascii="Times New Roman" w:eastAsia="Times New Roman" w:hAnsi="Times New Roman" w:cs="Times New Roman"/>
          <w:sz w:val="24"/>
          <w:szCs w:val="24"/>
          <w:lang w:val="nl-NL"/>
        </w:rPr>
        <w:instrText>ADDIN CSL_CITATION {"citationItems":[{"id":"ITEM-1","itemData":{"DOI":"https://doi.org/10.2307/1882010","author":[{"dropping-particle":"","family":"Spence","given":"Michael","non-dropping-particle":"","parse-names":false,"suffix":""}],"container-title":"The Quarterly Journal of Economics","id":"ITEM-1","issue":"3","issued":{"date-parts":[["1973"]]},"page":"355-374","title":"Job Market Signaling","type":"article-journal","volume":"87"},"uris":["http://www.mendeley.com/documents/?uuid=062b9d5e-20c5-4e99-a33c-0c84e8430207"]}],"mendeley":{"formattedCitation":"(Spence, 1973)","manualFormatting":"Spence (1973)","plainTextFormattedCitation":"(Spence, 1973)","previouslyFormattedCitation":"(Spence, 1973)"},"properties":{"noteIndex":0},"schema":"https://github.com/citation-style-language/schema/raw/master/csl-citation.json"}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14F1A">
        <w:rPr>
          <w:rFonts w:ascii="Times New Roman" w:eastAsia="Times New Roman" w:hAnsi="Times New Roman" w:cs="Times New Roman"/>
          <w:noProof/>
          <w:sz w:val="24"/>
          <w:szCs w:val="24"/>
          <w:lang w:val="nl-NL"/>
        </w:rPr>
        <w:t>Spence</w:t>
      </w:r>
      <w:r w:rsidRPr="007464C1">
        <w:rPr>
          <w:rFonts w:ascii="Times New Roman" w:eastAsia="Times New Roman" w:hAnsi="Times New Roman" w:cs="Times New Roman"/>
          <w:noProof/>
          <w:color w:val="FFFFFF" w:themeColor="background1"/>
          <w:sz w:val="24"/>
          <w:szCs w:val="24"/>
          <w:lang w:val="nl-NL"/>
        </w:rPr>
        <w:t xml:space="preserve"> </w:t>
      </w:r>
      <w:r w:rsidRPr="00914F1A">
        <w:rPr>
          <w:rFonts w:ascii="Times New Roman" w:eastAsia="Times New Roman" w:hAnsi="Times New Roman" w:cs="Times New Roman"/>
          <w:noProof/>
          <w:sz w:val="24"/>
          <w:szCs w:val="24"/>
          <w:lang w:val="nl-NL"/>
        </w:rPr>
        <w:t>(1973)</w:t>
      </w:r>
      <w:r>
        <w:rPr>
          <w:rFonts w:ascii="Times New Roman" w:eastAsia="Times New Roman" w:hAnsi="Times New Roman" w:cs="Times New Roman"/>
          <w:sz w:val="24"/>
          <w:szCs w:val="24"/>
        </w:rPr>
        <w:fldChar w:fldCharType="end"/>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menciptakan</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i/>
          <w:sz w:val="24"/>
          <w:szCs w:val="24"/>
          <w:lang w:val="nl-NL"/>
        </w:rPr>
        <w:t>signalling</w:t>
      </w:r>
      <w:r w:rsidRPr="007464C1">
        <w:rPr>
          <w:rFonts w:ascii="Times New Roman" w:eastAsia="Times New Roman" w:hAnsi="Times New Roman" w:cs="Times New Roman"/>
          <w:i/>
          <w:color w:val="FFFFFF" w:themeColor="background1"/>
          <w:sz w:val="24"/>
          <w:szCs w:val="24"/>
          <w:lang w:val="nl-NL"/>
        </w:rPr>
        <w:t xml:space="preserve"> </w:t>
      </w:r>
      <w:r w:rsidRPr="00914F1A">
        <w:rPr>
          <w:rFonts w:ascii="Times New Roman" w:eastAsia="Times New Roman" w:hAnsi="Times New Roman" w:cs="Times New Roman"/>
          <w:i/>
          <w:sz w:val="24"/>
          <w:szCs w:val="24"/>
          <w:lang w:val="nl-NL"/>
        </w:rPr>
        <w:t>theory</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dengan</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menghubungkan</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indikator</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ekonomi</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sebagai</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model</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fungsi</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i/>
          <w:sz w:val="24"/>
          <w:szCs w:val="24"/>
          <w:lang w:val="nl-NL"/>
        </w:rPr>
        <w:t>signalling</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untuk</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menunjukkan</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apa</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yang</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disampaikan</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sinyal</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di</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pasar</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kerja.</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Manajer</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memberikan</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sinyal</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untuk</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mengurangi</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ketidakrataan</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informasi.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Jika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investor</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memiliki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indikasi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tentang</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kualitas</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perusahaan,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hal</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itu</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dapat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menyebabkan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ketidakseimbangan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saat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lastRenderedPageBreak/>
        <w:t>menerima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informasi.</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Mungkin</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karena</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investor</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yang</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cerdas</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dapat</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bersaing</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dengan</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investor</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yang</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buruk,</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tanda</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ini</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dapat</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menjadi</w:t>
      </w:r>
      <w:r w:rsidRPr="007464C1">
        <w:rPr>
          <w:rFonts w:ascii="Times New Roman" w:eastAsia="Times New Roman" w:hAnsi="Times New Roman" w:cs="Times New Roman"/>
          <w:color w:val="FFFFFF" w:themeColor="background1"/>
          <w:sz w:val="24"/>
          <w:szCs w:val="24"/>
          <w:lang w:val="nl-NL"/>
        </w:rPr>
        <w:t xml:space="preserve"> </w:t>
      </w:r>
      <w:r w:rsidRPr="00914F1A">
        <w:rPr>
          <w:rFonts w:ascii="Times New Roman" w:eastAsia="Times New Roman" w:hAnsi="Times New Roman" w:cs="Times New Roman"/>
          <w:sz w:val="24"/>
          <w:szCs w:val="24"/>
          <w:lang w:val="nl-NL"/>
        </w:rPr>
        <w:t>andalan</w:t>
      </w:r>
      <w:r>
        <w:rPr>
          <w:rFonts w:ascii="Times New Roman" w:eastAsia="Times New Roman" w:hAnsi="Times New Roman" w:cs="Times New Roman"/>
          <w:sz w:val="24"/>
          <w:szCs w:val="24"/>
          <w:lang w:val="nl-NL"/>
        </w:rPr>
        <w:t>.</w:t>
      </w:r>
    </w:p>
    <w:p w:rsidR="00D74AE8" w:rsidRDefault="00D74AE8" w:rsidP="00D74AE8">
      <w:pPr>
        <w:spacing w:after="0" w:line="480" w:lineRule="auto"/>
        <w:ind w:left="1080" w:firstLine="621"/>
        <w:jc w:val="both"/>
        <w:rPr>
          <w:rFonts w:ascii="Times New Roman" w:eastAsia="Times New Roman" w:hAnsi="Times New Roman" w:cs="Times New Roman"/>
          <w:sz w:val="24"/>
          <w:szCs w:val="24"/>
        </w:rPr>
      </w:pPr>
      <w:r w:rsidRPr="00E86F33">
        <w:rPr>
          <w:rFonts w:ascii="Times New Roman" w:eastAsia="Times New Roman" w:hAnsi="Times New Roman" w:cs="Times New Roman"/>
          <w:sz w:val="24"/>
          <w:szCs w:val="24"/>
        </w:rPr>
        <w:t>Teori sinyal ini bertujuan untuk menjelaskan bahwa laporan keuangan perusahaan pada dasarnya digunakan untuk menunjukkan apakah baik atau tidak baik kepada pengguna. Teori ini juga mengatakan bahwa laporan keuangan yang bagus menunjukkan bahwa perusahaan memiliki sistem kerja yang baik.</w:t>
      </w:r>
      <w:r>
        <w:rPr>
          <w:rFonts w:ascii="Times New Roman" w:eastAsia="Times New Roman" w:hAnsi="Times New Roman" w:cs="Times New Roman"/>
          <w:sz w:val="24"/>
          <w:szCs w:val="24"/>
        </w:rPr>
        <w:t xml:space="preserve"> </w:t>
      </w:r>
      <w:r w:rsidRPr="00E86F33">
        <w:rPr>
          <w:rFonts w:ascii="Times New Roman" w:eastAsia="Times New Roman" w:hAnsi="Times New Roman" w:cs="Times New Roman"/>
          <w:sz w:val="24"/>
          <w:szCs w:val="24"/>
        </w:rPr>
        <w:t xml:space="preserve">Informasi yang diterima dari </w:t>
      </w:r>
      <w:r>
        <w:rPr>
          <w:rFonts w:ascii="Times New Roman" w:eastAsia="Times New Roman" w:hAnsi="Times New Roman" w:cs="Times New Roman"/>
          <w:i/>
          <w:sz w:val="24"/>
          <w:szCs w:val="24"/>
        </w:rPr>
        <w:t>annual</w:t>
      </w:r>
      <w:r w:rsidRPr="007464C1">
        <w:rPr>
          <w:rFonts w:ascii="Times New Roman" w:eastAsia="Times New Roman" w:hAnsi="Times New Roman" w:cs="Times New Roman"/>
          <w:i/>
          <w:color w:val="FFFFFF" w:themeColor="background1"/>
          <w:sz w:val="24"/>
          <w:szCs w:val="24"/>
        </w:rPr>
        <w:t xml:space="preserve"> </w:t>
      </w:r>
      <w:r>
        <w:rPr>
          <w:rFonts w:ascii="Times New Roman" w:eastAsia="Times New Roman" w:hAnsi="Times New Roman" w:cs="Times New Roman"/>
          <w:i/>
          <w:sz w:val="24"/>
          <w:szCs w:val="24"/>
        </w:rPr>
        <w:t>report</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berguna</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untuk</w:t>
      </w:r>
      <w:r w:rsidRPr="007464C1">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sz w:val="24"/>
          <w:szCs w:val="24"/>
        </w:rPr>
        <w:t>mengevaluasi</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bagaimana</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pasar</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melihat</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perusahaan.</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Jumlah</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keuntungan</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yang</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diterima</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perusahaan</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sebanding</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dengan</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nilainya,</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yang</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membuatnya</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menarik</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bagi</w:t>
      </w:r>
      <w:r w:rsidRPr="007464C1">
        <w:rPr>
          <w:rFonts w:ascii="Times New Roman" w:eastAsia="Times New Roman" w:hAnsi="Times New Roman" w:cs="Times New Roman"/>
          <w:color w:val="FFFFFF" w:themeColor="background1"/>
          <w:sz w:val="24"/>
          <w:szCs w:val="24"/>
        </w:rPr>
        <w:t xml:space="preserve"> </w:t>
      </w:r>
      <w:r w:rsidRPr="00E86F33">
        <w:rPr>
          <w:rFonts w:ascii="Times New Roman" w:eastAsia="Times New Roman" w:hAnsi="Times New Roman" w:cs="Times New Roman"/>
          <w:sz w:val="24"/>
          <w:szCs w:val="24"/>
        </w:rPr>
        <w:t>investor</w:t>
      </w:r>
      <w:r>
        <w:rPr>
          <w:rFonts w:ascii="Times New Roman" w:eastAsia="Times New Roman" w:hAnsi="Times New Roman" w:cs="Times New Roman"/>
          <w:sz w:val="24"/>
          <w:szCs w:val="24"/>
        </w:rPr>
        <w:t xml:space="preserve">. </w:t>
      </w:r>
      <w:r w:rsidRPr="00E86F33">
        <w:rPr>
          <w:rFonts w:ascii="Times New Roman" w:eastAsia="Times New Roman" w:hAnsi="Times New Roman" w:cs="Times New Roman"/>
          <w:sz w:val="24"/>
          <w:szCs w:val="24"/>
        </w:rPr>
        <w:t>.</w:t>
      </w:r>
    </w:p>
    <w:p w:rsidR="00D74AE8" w:rsidRDefault="00D74AE8" w:rsidP="00D74AE8">
      <w:pPr>
        <w:spacing w:after="0" w:line="480" w:lineRule="auto"/>
        <w:ind w:left="1080" w:firstLine="621"/>
        <w:jc w:val="both"/>
        <w:rPr>
          <w:rFonts w:ascii="Times New Roman" w:eastAsia="Times New Roman" w:hAnsi="Times New Roman" w:cs="Times New Roman"/>
          <w:sz w:val="24"/>
          <w:szCs w:val="24"/>
        </w:rPr>
      </w:pPr>
      <w:r w:rsidRPr="00F219A0">
        <w:rPr>
          <w:rFonts w:ascii="Times New Roman" w:eastAsia="Times New Roman" w:hAnsi="Times New Roman" w:cs="Times New Roman"/>
          <w:sz w:val="24"/>
          <w:szCs w:val="24"/>
        </w:rPr>
        <w:t xml:space="preserve">Salah satu sinyal yang ingin disampaikan oleh manajer ke pasar adalah struktur modal. </w:t>
      </w:r>
      <w:r w:rsidRPr="00B83F1B">
        <w:rPr>
          <w:rFonts w:ascii="Times New Roman" w:eastAsia="Times New Roman" w:hAnsi="Times New Roman" w:cs="Times New Roman"/>
          <w:i/>
          <w:sz w:val="24"/>
          <w:szCs w:val="24"/>
        </w:rPr>
        <w:t>Manager</w:t>
      </w:r>
      <w:r w:rsidRPr="00F219A0">
        <w:rPr>
          <w:rFonts w:ascii="Times New Roman" w:eastAsia="Times New Roman" w:hAnsi="Times New Roman" w:cs="Times New Roman"/>
          <w:sz w:val="24"/>
          <w:szCs w:val="24"/>
        </w:rPr>
        <w:t xml:space="preserve"> harus berbicara dengan investor jika </w:t>
      </w:r>
      <w:r>
        <w:rPr>
          <w:rFonts w:ascii="Times New Roman" w:eastAsia="Times New Roman" w:hAnsi="Times New Roman" w:cs="Times New Roman"/>
          <w:sz w:val="24"/>
          <w:szCs w:val="24"/>
        </w:rPr>
        <w:t xml:space="preserve">ingin </w:t>
      </w:r>
      <w:r w:rsidRPr="00F219A0">
        <w:rPr>
          <w:rFonts w:ascii="Times New Roman" w:eastAsia="Times New Roman" w:hAnsi="Times New Roman" w:cs="Times New Roman"/>
          <w:sz w:val="24"/>
          <w:szCs w:val="24"/>
        </w:rPr>
        <w:t xml:space="preserve">prospek perusahaan bagus dan ingin harga saham naik. Dalam hal struktur modal dan </w:t>
      </w:r>
      <w:r w:rsidRPr="00F219A0">
        <w:rPr>
          <w:rFonts w:ascii="Times New Roman" w:eastAsia="Times New Roman" w:hAnsi="Times New Roman" w:cs="Times New Roman"/>
          <w:i/>
          <w:sz w:val="24"/>
          <w:szCs w:val="24"/>
        </w:rPr>
        <w:t>leverage</w:t>
      </w:r>
      <w:r w:rsidRPr="00F219A0">
        <w:rPr>
          <w:rFonts w:ascii="Times New Roman" w:eastAsia="Times New Roman" w:hAnsi="Times New Roman" w:cs="Times New Roman"/>
          <w:sz w:val="24"/>
          <w:szCs w:val="24"/>
        </w:rPr>
        <w:t>, manajemen akan memberikan sinyal kepada pihak yang berkepentingan melalui informasi tentang aset, ekuitas, dan utang perusahaan. Investor akan mempertimbangkan informasi ini saat mengambil kesepakatan.</w:t>
      </w:r>
      <w:r w:rsidRPr="00F219A0">
        <w:t xml:space="preserve"> </w:t>
      </w:r>
      <w:r w:rsidRPr="00F219A0">
        <w:rPr>
          <w:rFonts w:ascii="Times New Roman" w:eastAsia="Times New Roman" w:hAnsi="Times New Roman" w:cs="Times New Roman"/>
          <w:sz w:val="24"/>
          <w:szCs w:val="24"/>
        </w:rPr>
        <w:t>Karena perusahaan memiliki kewajiban yang relatif rendah, utang rendah tentu dapat menjadi daya tarik bagi penanam modal. Namun, peningkatan penggunaan utang perusahaan dapat dilakukan untuk memberikan sinyal yang jelas dan meningkatkan kepercayaan investor.</w:t>
      </w:r>
    </w:p>
    <w:p w:rsidR="00D74AE8" w:rsidRPr="00F219A0" w:rsidRDefault="00D74AE8" w:rsidP="00D74AE8">
      <w:pPr>
        <w:spacing w:after="0" w:line="480" w:lineRule="auto"/>
        <w:ind w:left="1080" w:firstLine="621"/>
        <w:jc w:val="both"/>
        <w:rPr>
          <w:rFonts w:ascii="Times New Roman" w:eastAsia="Times New Roman" w:hAnsi="Times New Roman" w:cs="Times New Roman"/>
          <w:sz w:val="24"/>
          <w:szCs w:val="24"/>
        </w:rPr>
      </w:pPr>
      <w:r w:rsidRPr="00F219A0">
        <w:rPr>
          <w:rFonts w:ascii="Times New Roman" w:eastAsia="Times New Roman" w:hAnsi="Times New Roman" w:cs="Times New Roman"/>
          <w:sz w:val="24"/>
          <w:szCs w:val="24"/>
        </w:rPr>
        <w:t xml:space="preserve">Pada umumnya, ukuran perusahaan </w:t>
      </w:r>
      <w:r>
        <w:rPr>
          <w:rFonts w:ascii="Times New Roman" w:eastAsia="Times New Roman" w:hAnsi="Times New Roman" w:cs="Times New Roman"/>
          <w:sz w:val="24"/>
          <w:szCs w:val="24"/>
        </w:rPr>
        <w:t xml:space="preserve">juga </w:t>
      </w:r>
      <w:r w:rsidRPr="00F219A0">
        <w:rPr>
          <w:rFonts w:ascii="Times New Roman" w:eastAsia="Times New Roman" w:hAnsi="Times New Roman" w:cs="Times New Roman"/>
          <w:sz w:val="24"/>
          <w:szCs w:val="24"/>
        </w:rPr>
        <w:t xml:space="preserve">berpengaruh pada penilaian investor; investor akan mencari informasi sebanyak mungkin </w:t>
      </w:r>
      <w:r w:rsidRPr="00F219A0">
        <w:rPr>
          <w:rFonts w:ascii="Times New Roman" w:eastAsia="Times New Roman" w:hAnsi="Times New Roman" w:cs="Times New Roman"/>
          <w:sz w:val="24"/>
          <w:szCs w:val="24"/>
        </w:rPr>
        <w:lastRenderedPageBreak/>
        <w:t xml:space="preserve">untuk mempertimbangkan sebelum membuat keputusan investasi, </w:t>
      </w:r>
      <w:r w:rsidRPr="002A6214">
        <w:rPr>
          <w:rFonts w:ascii="Times New Roman" w:eastAsia="Times New Roman" w:hAnsi="Times New Roman" w:cs="Times New Roman"/>
          <w:sz w:val="24"/>
          <w:szCs w:val="24"/>
          <w:lang w:val="nl-NL"/>
        </w:rPr>
        <w:t>karena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keputusan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investasi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dapat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memberikan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tanda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baik</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untuk</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investor</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sehingga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perusahaan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dapat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mengelola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dengan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baik</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untuk</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menghasilkan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laba.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hAnsi="Times New Roman" w:cs="Times New Roman"/>
          <w:bCs/>
          <w:sz w:val="24"/>
          <w:lang w:val="nl-NL"/>
        </w:rPr>
        <w:t>Hal</w:t>
      </w:r>
      <w:r w:rsidRPr="007464C1">
        <w:rPr>
          <w:rFonts w:ascii="Times New Roman" w:hAnsi="Times New Roman" w:cs="Times New Roman"/>
          <w:bCs/>
          <w:color w:val="FFFFFF" w:themeColor="background1"/>
          <w:sz w:val="24"/>
          <w:lang w:val="nl-NL"/>
        </w:rPr>
        <w:t xml:space="preserve"> </w:t>
      </w:r>
      <w:r w:rsidRPr="002A6214">
        <w:rPr>
          <w:rFonts w:ascii="Times New Roman" w:hAnsi="Times New Roman" w:cs="Times New Roman"/>
          <w:bCs/>
          <w:sz w:val="24"/>
          <w:lang w:val="nl-NL"/>
        </w:rPr>
        <w:t>ini</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menunjukkan</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bCs/>
          <w:sz w:val="24"/>
          <w:lang w:val="nl-NL"/>
        </w:rPr>
        <w:t>adanya</w:t>
      </w:r>
      <w:r w:rsidRPr="007464C1">
        <w:rPr>
          <w:rFonts w:ascii="Times New Roman" w:hAnsi="Times New Roman" w:cs="Times New Roman"/>
          <w:bCs/>
          <w:color w:val="FFFFFF" w:themeColor="background1"/>
          <w:sz w:val="24"/>
          <w:lang w:val="nl-NL"/>
        </w:rPr>
        <w:t xml:space="preserve"> </w:t>
      </w:r>
      <w:r w:rsidRPr="002A6214">
        <w:rPr>
          <w:rFonts w:ascii="Times New Roman" w:hAnsi="Times New Roman" w:cs="Times New Roman"/>
          <w:bCs/>
          <w:sz w:val="24"/>
          <w:lang w:val="nl-NL"/>
        </w:rPr>
        <w:t>hubungan</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antara</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ukuran</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perusahaan</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bCs/>
          <w:sz w:val="24"/>
          <w:lang w:val="nl-NL"/>
        </w:rPr>
        <w:t>dengan</w:t>
      </w:r>
      <w:r w:rsidRPr="007464C1">
        <w:rPr>
          <w:rFonts w:ascii="Times New Roman" w:hAnsi="Times New Roman" w:cs="Times New Roman"/>
          <w:bCs/>
          <w:color w:val="FFFFFF" w:themeColor="background1"/>
          <w:sz w:val="24"/>
          <w:lang w:val="nl-NL"/>
        </w:rPr>
        <w:t xml:space="preserve"> </w:t>
      </w:r>
      <w:r w:rsidRPr="002A6214">
        <w:rPr>
          <w:rFonts w:ascii="Times New Roman" w:hAnsi="Times New Roman" w:cs="Times New Roman"/>
          <w:bCs/>
          <w:i/>
          <w:sz w:val="24"/>
          <w:lang w:val="nl-NL"/>
        </w:rPr>
        <w:t>signalling</w:t>
      </w:r>
      <w:r w:rsidRPr="007464C1">
        <w:rPr>
          <w:rFonts w:ascii="Times New Roman" w:hAnsi="Times New Roman" w:cs="Times New Roman"/>
          <w:bCs/>
          <w:i/>
          <w:color w:val="FFFFFF" w:themeColor="background1"/>
          <w:sz w:val="24"/>
          <w:lang w:val="nl-NL"/>
        </w:rPr>
        <w:t xml:space="preserve"> </w:t>
      </w:r>
      <w:r w:rsidRPr="002A6214">
        <w:rPr>
          <w:rFonts w:ascii="Times New Roman" w:hAnsi="Times New Roman" w:cs="Times New Roman"/>
          <w:bCs/>
          <w:i/>
          <w:sz w:val="24"/>
          <w:lang w:val="nl-NL"/>
        </w:rPr>
        <w:t>theory</w:t>
      </w:r>
      <w:r w:rsidRPr="002A6214">
        <w:rPr>
          <w:rFonts w:ascii="Times New Roman" w:hAnsi="Times New Roman" w:cs="Times New Roman"/>
          <w:bCs/>
          <w:sz w:val="24"/>
          <w:lang w:val="nl-NL"/>
        </w:rPr>
        <w:t>,</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semakin</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besar</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ukuran</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bCs/>
          <w:sz w:val="24"/>
          <w:lang w:val="nl-NL"/>
        </w:rPr>
        <w:t>perusahaan</w:t>
      </w:r>
      <w:r w:rsidRPr="007464C1">
        <w:rPr>
          <w:rFonts w:ascii="Times New Roman" w:hAnsi="Times New Roman" w:cs="Times New Roman"/>
          <w:bCs/>
          <w:color w:val="FFFFFF" w:themeColor="background1"/>
          <w:sz w:val="24"/>
          <w:lang w:val="nl-NL"/>
        </w:rPr>
        <w:t xml:space="preserve"> </w:t>
      </w:r>
      <w:r w:rsidRPr="002A6214">
        <w:rPr>
          <w:rFonts w:ascii="Times New Roman" w:hAnsi="Times New Roman" w:cs="Times New Roman"/>
          <w:bCs/>
          <w:sz w:val="24"/>
          <w:lang w:val="nl-NL"/>
        </w:rPr>
        <w:t>maka</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semakin</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baik</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bCs/>
          <w:sz w:val="24"/>
          <w:lang w:val="nl-NL"/>
        </w:rPr>
        <w:t>manajemen</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investasi</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sz w:val="24"/>
          <w:lang w:val="nl-NL"/>
        </w:rPr>
        <w:t>perusahaan</w:t>
      </w:r>
      <w:r w:rsidRPr="007464C1">
        <w:rPr>
          <w:rFonts w:ascii="Times New Roman" w:hAnsi="Times New Roman" w:cs="Times New Roman"/>
          <w:color w:val="FFFFFF" w:themeColor="background1"/>
          <w:sz w:val="24"/>
          <w:lang w:val="nl-NL"/>
        </w:rPr>
        <w:t xml:space="preserve"> </w:t>
      </w:r>
      <w:r w:rsidRPr="002A6214">
        <w:rPr>
          <w:rFonts w:ascii="Times New Roman" w:hAnsi="Times New Roman" w:cs="Times New Roman"/>
          <w:bCs/>
          <w:sz w:val="24"/>
          <w:lang w:val="nl-NL"/>
        </w:rPr>
        <w:t>tersebut</w:t>
      </w:r>
      <w:r w:rsidRPr="00F219A0">
        <w:rPr>
          <w:rFonts w:ascii="Times New Roman" w:eastAsia="Times New Roman" w:hAnsi="Times New Roman" w:cs="Times New Roman"/>
          <w:sz w:val="24"/>
          <w:szCs w:val="24"/>
        </w:rPr>
        <w:t xml:space="preserve">. </w:t>
      </w:r>
    </w:p>
    <w:p w:rsidR="00D74AE8" w:rsidRPr="00A200F3" w:rsidRDefault="00D74AE8" w:rsidP="00D74AE8">
      <w:pPr>
        <w:spacing w:after="0" w:line="480" w:lineRule="auto"/>
        <w:ind w:left="1080" w:firstLine="621"/>
        <w:jc w:val="both"/>
        <w:rPr>
          <w:rFonts w:ascii="Times New Roman" w:eastAsia="Times New Roman" w:hAnsi="Times New Roman" w:cs="Times New Roman"/>
          <w:sz w:val="24"/>
          <w:szCs w:val="24"/>
        </w:rPr>
      </w:pPr>
      <w:r w:rsidRPr="002A6214">
        <w:rPr>
          <w:rFonts w:ascii="Times New Roman" w:eastAsia="Times New Roman" w:hAnsi="Times New Roman" w:cs="Times New Roman"/>
          <w:sz w:val="24"/>
          <w:szCs w:val="24"/>
          <w:lang w:val="nl-NL"/>
        </w:rPr>
        <w:t>Dalam</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hal</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kinerja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keuangan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perusahaan,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hAnsi="Times New Roman" w:cs="Times New Roman"/>
          <w:sz w:val="24"/>
          <w:szCs w:val="24"/>
          <w:lang w:val="nl-NL"/>
        </w:rPr>
        <w:t>teori</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i/>
          <w:sz w:val="24"/>
          <w:szCs w:val="24"/>
          <w:lang w:val="nl-NL"/>
        </w:rPr>
        <w:t>signal</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bCs/>
          <w:sz w:val="24"/>
          <w:szCs w:val="24"/>
          <w:lang w:val="nl-NL"/>
        </w:rPr>
        <w:t>menyatakan</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sz w:val="24"/>
          <w:szCs w:val="24"/>
          <w:lang w:val="nl-NL"/>
        </w:rPr>
        <w:t>bahwa</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sz w:val="24"/>
          <w:szCs w:val="24"/>
          <w:lang w:val="nl-NL"/>
        </w:rPr>
        <w:t>semakin</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sz w:val="24"/>
          <w:szCs w:val="24"/>
          <w:lang w:val="nl-NL"/>
        </w:rPr>
        <w:t>banyak</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sz w:val="24"/>
          <w:szCs w:val="24"/>
          <w:lang w:val="nl-NL"/>
        </w:rPr>
        <w:t>informasi</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sz w:val="24"/>
          <w:szCs w:val="24"/>
          <w:lang w:val="nl-NL"/>
        </w:rPr>
        <w:t>yang</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bCs/>
          <w:sz w:val="24"/>
          <w:szCs w:val="24"/>
          <w:lang w:val="nl-NL"/>
        </w:rPr>
        <w:t>tersedia,</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sz w:val="24"/>
          <w:szCs w:val="24"/>
          <w:lang w:val="nl-NL"/>
        </w:rPr>
        <w:t>semakin</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bCs/>
          <w:sz w:val="24"/>
          <w:szCs w:val="24"/>
          <w:lang w:val="nl-NL"/>
        </w:rPr>
        <w:t>besar</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bCs/>
          <w:sz w:val="24"/>
          <w:szCs w:val="24"/>
          <w:lang w:val="nl-NL"/>
        </w:rPr>
        <w:t>potensi</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sz w:val="24"/>
          <w:szCs w:val="24"/>
          <w:lang w:val="nl-NL"/>
        </w:rPr>
        <w:t>sinyal</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sz w:val="24"/>
          <w:szCs w:val="24"/>
          <w:lang w:val="nl-NL"/>
        </w:rPr>
        <w:t>positif</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bCs/>
          <w:sz w:val="24"/>
          <w:szCs w:val="24"/>
          <w:lang w:val="nl-NL"/>
        </w:rPr>
        <w:t>dari</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bCs/>
          <w:sz w:val="24"/>
          <w:szCs w:val="24"/>
          <w:lang w:val="nl-NL"/>
        </w:rPr>
        <w:t>pihak-pihak</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sz w:val="24"/>
          <w:szCs w:val="24"/>
          <w:lang w:val="nl-NL"/>
        </w:rPr>
        <w:t>yang</w:t>
      </w:r>
      <w:r w:rsidRPr="007464C1">
        <w:rPr>
          <w:rFonts w:ascii="Times New Roman" w:hAnsi="Times New Roman" w:cs="Times New Roman"/>
          <w:color w:val="FFFFFF" w:themeColor="background1"/>
          <w:sz w:val="24"/>
          <w:szCs w:val="24"/>
          <w:lang w:val="nl-NL"/>
        </w:rPr>
        <w:t xml:space="preserve"> </w:t>
      </w:r>
      <w:r w:rsidRPr="002A6214">
        <w:rPr>
          <w:rFonts w:ascii="Times New Roman" w:hAnsi="Times New Roman" w:cs="Times New Roman"/>
          <w:bCs/>
          <w:sz w:val="24"/>
          <w:szCs w:val="24"/>
          <w:lang w:val="nl-NL"/>
        </w:rPr>
        <w:t>berkepentingan</w:t>
      </w:r>
      <w:r w:rsidRPr="002A6214">
        <w:rPr>
          <w:rFonts w:ascii="Times New Roman" w:eastAsia="Times New Roman" w:hAnsi="Times New Roman" w:cs="Times New Roman"/>
          <w:sz w:val="24"/>
          <w:szCs w:val="24"/>
          <w:lang w:val="nl-NL"/>
        </w:rPr>
        <w: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Semakin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banyak</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informasi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yang</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diberikan,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maka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semakin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banyak</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pula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informasi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yang</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tersedia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tentang</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perusahaan</w:t>
      </w:r>
      <w:r w:rsidRPr="00AF369B">
        <w:rPr>
          <w:rFonts w:ascii="Times New Roman" w:eastAsia="Times New Roman" w:hAnsi="Times New Roman" w:cs="Times New Roman"/>
          <w:sz w:val="24"/>
          <w:szCs w:val="24"/>
        </w:rPr>
        <w:t xml:space="preserve">. </w:t>
      </w:r>
      <w:r w:rsidRPr="002A6214">
        <w:rPr>
          <w:rFonts w:ascii="Times New Roman" w:eastAsia="Times New Roman" w:hAnsi="Times New Roman" w:cs="Times New Roman"/>
          <w:sz w:val="24"/>
          <w:szCs w:val="24"/>
          <w:lang w:val="nl-NL"/>
        </w:rPr>
        <w:t>Oleh</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karena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itu,</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dapat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menumbuhkan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kepercayaan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investor</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terhadap</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perusahaan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saat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akan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melakukan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penanaman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modal.</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Kepercayaan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ini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membuat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penanam</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modal</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menguntungkan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perseroan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dengan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meningkatkan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pergerakan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harga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sz w:val="24"/>
          <w:szCs w:val="24"/>
          <w:lang w:val="nl-NL"/>
        </w:rPr>
        <w:t>saham</w:t>
      </w:r>
      <w:r>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{"citationItems":[{"id":"ITEM-1","itemData":{"abstract":"Company performance is an important thing for the company for the continuity of its operational activities in the future and evaluates the good and bad of a company. The purpose of this study is to analyze the board of commissioners, audit committee, ownership structure, ESOP, company size and leverage on financial performance. Secondary data used are publication data from the Indonesia Stock Exchange in the property, housing and construction sectors in the period 2013-2017. The sampling technique used was purposive sampling and obtained 43 companies. The analysis used is multiple linear regression. The results of this study indicate that the board of commissioner size variables and institutional ownership have a positive and significant effect on financial performance. Audit management variables and leverage have a negative and significant effect on financial performance. While variables that do not have an influence on performance are independent board, family ownership, ESOP, and company size. This shows that companies need to consider audit and leverage factors that have a negative influence on financial performance, as well as the board of commissioners and institutional ownership that provide a positive influence on improving financial performance so that companies can get maximum profits so investors will invest their capital.","author":[{"dropping-particle":"","family":"Irma","given":"Amelya Dwi Ade","non-dropping-particle":"","parse-names":false,"suffix":""}],"container-title":"Jurnal Ilmu Manajemen","id":"ITEM-1","issue":"3","issued":{"date-parts":[["2019"]]},"page":"697-712","title":"Pengaruh Komisaris, Komite Audit, Struktur Kepemilikan, Size dan Leverage terhadap Kinerja Keuangan Perusahaan Properti, Perumahan dan Konstruksi 2013-2017","type":"article-journal","volume":"7"},"uris":["http://www.mendeley.com/documents/?uuid=a32cf59d-2070-42ad-8acf-6214e952e925"]}],"mendeley":{"formattedCitation":"(Irma, 2019)","plainTextFormattedCitation":"(Irma, 2019)","previouslyFormattedCitation":"(Irma,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F219A0">
        <w:rPr>
          <w:rFonts w:ascii="Times New Roman" w:eastAsia="Times New Roman" w:hAnsi="Times New Roman" w:cs="Times New Roman"/>
          <w:noProof/>
          <w:sz w:val="24"/>
          <w:szCs w:val="24"/>
        </w:rPr>
        <w:t>(Irma, 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D74AE8"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sidRPr="002A6214">
        <w:rPr>
          <w:rFonts w:ascii="Times New Roman" w:eastAsia="Times New Roman" w:hAnsi="Times New Roman" w:cs="Times New Roman"/>
          <w:bCs/>
          <w:color w:val="000000" w:themeColor="text1"/>
          <w:sz w:val="24"/>
          <w:szCs w:val="24"/>
          <w:lang w:val="nl-NL"/>
        </w:rPr>
        <w:t>Teori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bCs/>
          <w:i/>
          <w:color w:val="000000" w:themeColor="text1"/>
          <w:sz w:val="24"/>
          <w:szCs w:val="24"/>
          <w:lang w:val="nl-NL"/>
        </w:rPr>
        <w:t>signal</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diimplementasikan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bCs/>
          <w:color w:val="000000" w:themeColor="text1"/>
          <w:sz w:val="24"/>
          <w:szCs w:val="24"/>
          <w:lang w:val="nl-NL"/>
        </w:rPr>
        <w:t>pada</w:t>
      </w:r>
      <w:r w:rsidRPr="007464C1">
        <w:rPr>
          <w:rFonts w:ascii="Times New Roman" w:eastAsia="Times New Roman" w:hAnsi="Times New Roman" w:cs="Times New Roman"/>
          <w:bCs/>
          <w:color w:val="FFFFFF" w:themeColor="background1"/>
          <w:sz w:val="24"/>
          <w:szCs w:val="24"/>
          <w:lang w:val="nl-NL"/>
        </w:rPr>
        <w:t xml:space="preserve"> </w:t>
      </w:r>
      <w:r w:rsidRPr="002A6214">
        <w:rPr>
          <w:rFonts w:ascii="Times New Roman" w:eastAsia="Times New Roman" w:hAnsi="Times New Roman" w:cs="Times New Roman"/>
          <w:bCs/>
          <w:color w:val="000000" w:themeColor="text1"/>
          <w:sz w:val="24"/>
          <w:szCs w:val="24"/>
          <w:lang w:val="nl-NL"/>
        </w:rPr>
        <w:t>ilmu</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ekonomi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dengan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bCs/>
          <w:color w:val="000000" w:themeColor="text1"/>
          <w:sz w:val="24"/>
          <w:szCs w:val="24"/>
          <w:lang w:val="nl-NL"/>
        </w:rPr>
        <w:t>menjelaskan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bahwasannya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i/>
          <w:color w:val="000000" w:themeColor="text1"/>
          <w:sz w:val="24"/>
          <w:szCs w:val="24"/>
          <w:lang w:val="nl-NL"/>
        </w:rPr>
        <w:t>insiders</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suatu</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perusahaan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biasanya</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mempunyai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informasi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yang</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bCs/>
          <w:color w:val="000000" w:themeColor="text1"/>
          <w:sz w:val="24"/>
          <w:szCs w:val="24"/>
          <w:lang w:val="nl-NL"/>
        </w:rPr>
        <w:t>akurat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dan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tepat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tentang</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bCs/>
          <w:color w:val="000000" w:themeColor="text1"/>
          <w:sz w:val="24"/>
          <w:szCs w:val="24"/>
          <w:lang w:val="nl-NL"/>
        </w:rPr>
        <w:t>status</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dan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pandangan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perusahaan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bCs/>
          <w:color w:val="000000" w:themeColor="text1"/>
          <w:sz w:val="24"/>
          <w:szCs w:val="24"/>
          <w:lang w:val="nl-NL"/>
        </w:rPr>
        <w:t>saat</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bCs/>
          <w:color w:val="000000" w:themeColor="text1"/>
          <w:sz w:val="24"/>
          <w:szCs w:val="24"/>
          <w:lang w:val="nl-NL"/>
        </w:rPr>
        <w:t>ini</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dibandingkan</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investor</w:t>
      </w:r>
      <w:r w:rsidRPr="007464C1">
        <w:rPr>
          <w:rFonts w:ascii="Times New Roman" w:eastAsia="Times New Roman" w:hAnsi="Times New Roman" w:cs="Times New Roman"/>
          <w:color w:val="FFFFFF" w:themeColor="background1"/>
          <w:sz w:val="24"/>
          <w:szCs w:val="24"/>
          <w:lang w:val="nl-NL"/>
        </w:rPr>
        <w:t xml:space="preserve"> </w:t>
      </w:r>
      <w:r w:rsidRPr="002A6214">
        <w:rPr>
          <w:rFonts w:ascii="Times New Roman" w:eastAsia="Times New Roman" w:hAnsi="Times New Roman" w:cs="Times New Roman"/>
          <w:color w:val="000000" w:themeColor="text1"/>
          <w:sz w:val="24"/>
          <w:szCs w:val="24"/>
          <w:lang w:val="nl-NL"/>
        </w:rPr>
        <w:t>luar</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Munculnya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i/>
          <w:color w:val="000000" w:themeColor="text1"/>
          <w:sz w:val="24"/>
          <w:szCs w:val="24"/>
        </w:rPr>
        <w:t>asymmetric informatio</w:t>
      </w:r>
      <w:r w:rsidRPr="009019FD">
        <w:rPr>
          <w:rFonts w:ascii="Times New Roman" w:eastAsia="Times New Roman" w:hAnsi="Times New Roman" w:cs="Times New Roman"/>
          <w:color w:val="000000" w:themeColor="text1"/>
          <w:sz w:val="24"/>
          <w:szCs w:val="24"/>
        </w:rPr>
        <w:t xml:space="preserve">n </w:t>
      </w:r>
      <w:r w:rsidRPr="009019FD">
        <w:rPr>
          <w:rFonts w:ascii="Times New Roman" w:eastAsia="Times New Roman" w:hAnsi="Times New Roman" w:cs="Times New Roman"/>
          <w:bCs/>
          <w:color w:val="000000" w:themeColor="text1"/>
          <w:sz w:val="24"/>
          <w:szCs w:val="24"/>
        </w:rPr>
        <w:t>membuat</w:t>
      </w:r>
      <w:r w:rsidRPr="009019FD">
        <w:rPr>
          <w:rFonts w:ascii="Times New Roman" w:eastAsia="Times New Roman" w:hAnsi="Times New Roman" w:cs="Times New Roman"/>
          <w:color w:val="000000" w:themeColor="text1"/>
          <w:sz w:val="24"/>
          <w:szCs w:val="24"/>
        </w:rPr>
        <w:t xml:space="preserve"> investor </w:t>
      </w:r>
      <w:r w:rsidRPr="009019FD">
        <w:rPr>
          <w:rFonts w:ascii="Times New Roman" w:eastAsia="Times New Roman" w:hAnsi="Times New Roman" w:cs="Times New Roman"/>
          <w:bCs/>
          <w:color w:val="000000" w:themeColor="text1"/>
          <w:sz w:val="24"/>
          <w:szCs w:val="24"/>
        </w:rPr>
        <w:t>sulit</w:t>
      </w:r>
      <w:r w:rsidRPr="009019FD">
        <w:rPr>
          <w:rFonts w:ascii="Times New Roman" w:eastAsia="Times New Roman" w:hAnsi="Times New Roman" w:cs="Times New Roman"/>
          <w:color w:val="000000" w:themeColor="text1"/>
          <w:sz w:val="24"/>
          <w:szCs w:val="24"/>
        </w:rPr>
        <w:t xml:space="preserve"> menilai </w:t>
      </w:r>
      <w:r w:rsidRPr="009019FD">
        <w:rPr>
          <w:rFonts w:ascii="Times New Roman" w:eastAsia="Times New Roman" w:hAnsi="Times New Roman" w:cs="Times New Roman"/>
          <w:bCs/>
          <w:color w:val="000000" w:themeColor="text1"/>
          <w:sz w:val="24"/>
          <w:szCs w:val="24"/>
        </w:rPr>
        <w:t>kualitas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secara </w:t>
      </w:r>
      <w:r w:rsidRPr="009019FD">
        <w:rPr>
          <w:rFonts w:ascii="Times New Roman" w:eastAsia="Times New Roman" w:hAnsi="Times New Roman" w:cs="Times New Roman"/>
          <w:bCs/>
          <w:color w:val="000000" w:themeColor="text1"/>
          <w:sz w:val="24"/>
          <w:szCs w:val="24"/>
        </w:rPr>
        <w:t>objektif.</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Baik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yang buruk maupun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baik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menyatakan</w:t>
      </w:r>
      <w:r w:rsidRPr="009019FD">
        <w:rPr>
          <w:rFonts w:ascii="Times New Roman" w:eastAsia="Times New Roman" w:hAnsi="Times New Roman" w:cs="Times New Roman"/>
          <w:color w:val="000000" w:themeColor="text1"/>
          <w:sz w:val="24"/>
          <w:szCs w:val="24"/>
        </w:rPr>
        <w:t xml:space="preserve"> bahwa perusahaannya </w:t>
      </w:r>
      <w:r w:rsidRPr="009019FD">
        <w:rPr>
          <w:rFonts w:ascii="Times New Roman" w:eastAsia="Times New Roman" w:hAnsi="Times New Roman" w:cs="Times New Roman"/>
          <w:bCs/>
          <w:color w:val="000000" w:themeColor="text1"/>
          <w:sz w:val="24"/>
          <w:szCs w:val="24"/>
        </w:rPr>
        <w:t>memiliki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prospek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baik,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sehingga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kebenaran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pernyataan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manajemen</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dipertanyakan.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Sebab,</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perlu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lastRenderedPageBreak/>
        <w:t>waktu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untuk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membuktikan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kebenaran</w:t>
      </w:r>
      <w:r w:rsidRPr="009019FD">
        <w:rPr>
          <w:rFonts w:ascii="Times New Roman" w:eastAsia="Times New Roman" w:hAnsi="Times New Roman" w:cs="Times New Roman"/>
          <w:color w:val="000000" w:themeColor="text1"/>
          <w:sz w:val="24"/>
          <w:szCs w:val="24"/>
        </w:rPr>
        <w:t xml:space="preserve"> pernyataan tersebut sehingga jika </w:t>
      </w:r>
      <w:r w:rsidRPr="009019FD">
        <w:rPr>
          <w:rFonts w:ascii="Times New Roman" w:eastAsia="Times New Roman" w:hAnsi="Times New Roman" w:cs="Times New Roman"/>
          <w:bCs/>
          <w:color w:val="000000" w:themeColor="text1"/>
          <w:sz w:val="24"/>
          <w:szCs w:val="24"/>
        </w:rPr>
        <w:t>klaim</w:t>
      </w:r>
      <w:r w:rsidRPr="009019FD">
        <w:rPr>
          <w:rFonts w:ascii="Times New Roman" w:eastAsia="Times New Roman" w:hAnsi="Times New Roman" w:cs="Times New Roman"/>
          <w:color w:val="000000" w:themeColor="text1"/>
          <w:sz w:val="24"/>
          <w:szCs w:val="24"/>
        </w:rPr>
        <w:t xml:space="preserve"> tersebut dipercaya oleh investor </w:t>
      </w:r>
      <w:r w:rsidRPr="009019FD">
        <w:rPr>
          <w:rFonts w:ascii="Times New Roman" w:eastAsia="Times New Roman" w:hAnsi="Times New Roman" w:cs="Times New Roman"/>
          <w:bCs/>
          <w:color w:val="000000" w:themeColor="text1"/>
          <w:sz w:val="24"/>
          <w:szCs w:val="24"/>
        </w:rPr>
        <w:t>luar,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orang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dalam</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bisa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mengeksploitasi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pernyataan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palsu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tersebut. Permasalahan seperti ini menyebabkan</w:t>
      </w:r>
      <w:r w:rsidRPr="009019FD">
        <w:rPr>
          <w:rFonts w:ascii="Times New Roman" w:eastAsia="Times New Roman" w:hAnsi="Times New Roman" w:cs="Times New Roman"/>
          <w:color w:val="000000" w:themeColor="text1"/>
          <w:sz w:val="24"/>
          <w:szCs w:val="24"/>
        </w:rPr>
        <w:t xml:space="preserve"> investor </w:t>
      </w:r>
      <w:r w:rsidRPr="009019FD">
        <w:rPr>
          <w:rFonts w:ascii="Times New Roman" w:eastAsia="Times New Roman" w:hAnsi="Times New Roman" w:cs="Times New Roman"/>
          <w:bCs/>
          <w:color w:val="000000" w:themeColor="text1"/>
          <w:sz w:val="24"/>
          <w:szCs w:val="24"/>
        </w:rPr>
        <w:t>menilai</w:t>
      </w:r>
      <w:r w:rsidRPr="009019FD">
        <w:rPr>
          <w:rFonts w:ascii="Times New Roman" w:eastAsia="Times New Roman" w:hAnsi="Times New Roman" w:cs="Times New Roman"/>
          <w:color w:val="000000" w:themeColor="text1"/>
          <w:sz w:val="24"/>
          <w:szCs w:val="24"/>
        </w:rPr>
        <w:t xml:space="preserve"> rata-rata </w:t>
      </w:r>
      <w:r w:rsidRPr="009019FD">
        <w:rPr>
          <w:rFonts w:ascii="Times New Roman" w:eastAsia="Times New Roman" w:hAnsi="Times New Roman" w:cs="Times New Roman"/>
          <w:bCs/>
          <w:color w:val="000000" w:themeColor="text1"/>
          <w:sz w:val="24"/>
          <w:szCs w:val="24"/>
        </w:rPr>
        <w:t>seluruh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saham</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terlalu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rendah.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Dalam</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terminologi</w:t>
      </w:r>
      <w:r w:rsidRPr="009019FD">
        <w:rPr>
          <w:rFonts w:ascii="Times New Roman" w:eastAsia="Times New Roman" w:hAnsi="Times New Roman" w:cs="Times New Roman"/>
          <w:color w:val="000000" w:themeColor="text1"/>
          <w:sz w:val="24"/>
          <w:szCs w:val="24"/>
        </w:rPr>
        <w:t xml:space="preserve"> teori </w:t>
      </w:r>
      <w:r w:rsidRPr="009019FD">
        <w:rPr>
          <w:rFonts w:ascii="Times New Roman" w:eastAsia="Times New Roman" w:hAnsi="Times New Roman" w:cs="Times New Roman"/>
          <w:bCs/>
          <w:i/>
          <w:color w:val="000000" w:themeColor="text1"/>
          <w:sz w:val="24"/>
          <w:szCs w:val="24"/>
        </w:rPr>
        <w:t>signal</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kecenderungan ini disebut </w:t>
      </w:r>
      <w:r w:rsidRPr="009019FD">
        <w:rPr>
          <w:rFonts w:ascii="Times New Roman" w:eastAsia="Times New Roman" w:hAnsi="Times New Roman" w:cs="Times New Roman"/>
          <w:i/>
          <w:color w:val="000000" w:themeColor="text1"/>
          <w:sz w:val="24"/>
          <w:szCs w:val="24"/>
        </w:rPr>
        <w:t xml:space="preserve">pooling </w:t>
      </w:r>
      <w:r w:rsidRPr="009019FD">
        <w:rPr>
          <w:rFonts w:ascii="Times New Roman" w:eastAsia="Times New Roman" w:hAnsi="Times New Roman" w:cs="Times New Roman"/>
          <w:bCs/>
          <w:i/>
          <w:color w:val="000000" w:themeColor="text1"/>
          <w:sz w:val="24"/>
          <w:szCs w:val="24"/>
        </w:rPr>
        <w:t>equilibrium.</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Hal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ini</w:t>
      </w:r>
      <w:r w:rsidRPr="009019FD">
        <w:rPr>
          <w:rFonts w:ascii="Times New Roman" w:eastAsia="Times New Roman" w:hAnsi="Times New Roman" w:cs="Times New Roman"/>
          <w:color w:val="000000" w:themeColor="text1"/>
          <w:sz w:val="24"/>
          <w:szCs w:val="24"/>
        </w:rPr>
        <w:t xml:space="preserve"> karena perusahaan berkualitas </w:t>
      </w:r>
      <w:r w:rsidRPr="009019FD">
        <w:rPr>
          <w:rFonts w:ascii="Times New Roman" w:eastAsia="Times New Roman" w:hAnsi="Times New Roman" w:cs="Times New Roman"/>
          <w:bCs/>
          <w:color w:val="000000" w:themeColor="text1"/>
          <w:sz w:val="24"/>
          <w:szCs w:val="24"/>
        </w:rPr>
        <w:t>tinggi</w:t>
      </w:r>
      <w:r w:rsidRPr="009019FD">
        <w:rPr>
          <w:rFonts w:ascii="Times New Roman" w:eastAsia="Times New Roman" w:hAnsi="Times New Roman" w:cs="Times New Roman"/>
          <w:color w:val="000000" w:themeColor="text1"/>
          <w:sz w:val="24"/>
          <w:szCs w:val="24"/>
        </w:rPr>
        <w:t xml:space="preserve"> dan </w:t>
      </w:r>
      <w:r w:rsidRPr="009019FD">
        <w:rPr>
          <w:rFonts w:ascii="Times New Roman" w:eastAsia="Times New Roman" w:hAnsi="Times New Roman" w:cs="Times New Roman"/>
          <w:bCs/>
          <w:color w:val="000000" w:themeColor="text1"/>
          <w:sz w:val="24"/>
          <w:szCs w:val="24"/>
        </w:rPr>
        <w:t>rendah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dimasukkan</w:t>
      </w:r>
      <w:r w:rsidRPr="009019FD">
        <w:rPr>
          <w:rFonts w:ascii="Times New Roman" w:eastAsia="Times New Roman" w:hAnsi="Times New Roman" w:cs="Times New Roman"/>
          <w:color w:val="000000" w:themeColor="text1"/>
          <w:sz w:val="24"/>
          <w:szCs w:val="24"/>
        </w:rPr>
        <w:t xml:space="preserve"> dalam </w:t>
      </w:r>
      <w:r w:rsidRPr="009019FD">
        <w:rPr>
          <w:rFonts w:ascii="Times New Roman" w:eastAsia="Times New Roman" w:hAnsi="Times New Roman" w:cs="Times New Roman"/>
          <w:bCs/>
          <w:color w:val="000000" w:themeColor="text1"/>
          <w:sz w:val="24"/>
          <w:szCs w:val="24"/>
        </w:rPr>
        <w:t>kelompok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penilaian</w:t>
      </w:r>
      <w:r w:rsidRPr="009019FD">
        <w:rPr>
          <w:rFonts w:ascii="Times New Roman" w:eastAsia="Times New Roman" w:hAnsi="Times New Roman" w:cs="Times New Roman"/>
          <w:color w:val="000000" w:themeColor="text1"/>
          <w:sz w:val="24"/>
          <w:szCs w:val="24"/>
        </w:rPr>
        <w:t xml:space="preserve"> yang </w:t>
      </w:r>
      <w:r w:rsidRPr="009019FD">
        <w:rPr>
          <w:rFonts w:ascii="Times New Roman" w:eastAsia="Times New Roman" w:hAnsi="Times New Roman" w:cs="Times New Roman"/>
          <w:bCs/>
          <w:color w:val="000000" w:themeColor="text1"/>
          <w:sz w:val="24"/>
          <w:szCs w:val="24"/>
        </w:rPr>
        <w:t xml:space="preserve">sama </w:t>
      </w:r>
      <w:r w:rsidRPr="009019FD">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{"citationItems":[{"id":"ITEM-1","itemData":{"ISBN":"979-9015-45-6","author":[{"dropping-particle":"","family":"Arifin","given":"Zaenal","non-dropping-particle":"","parse-names":false,"suffix":""}],"edition":"1st ed.","id":"ITEM-1","issued":{"date-parts":[["2005"]]},"number-of-pages":"11-12","publisher":"Ekonisia","publisher-place":"Yogyakarta","title":"Teori Keuangan &amp; Pasar Modal","type":"book"},"uris":["http://www.mendeley.com/documents/?uuid=06fcadd3-0087-466d-ba53-cf700774c727"]}],"mendeley":{"formattedCitation":"(Arifin, 2005)","manualFormatting":"(Arifin, 2005: 11)","plainTextFormattedCitation":"(Arifin, 2005)","previouslyFormattedCitation":"(Arifin, 2005)"},"properties":{"noteIndex":0},"schema":"https://github.com/citation-style-language/schema/raw/master/csl-citation.json"}</w:instrText>
      </w:r>
      <w:r w:rsidRPr="009019FD">
        <w:rPr>
          <w:rFonts w:ascii="Times New Roman" w:eastAsia="Times New Roman" w:hAnsi="Times New Roman" w:cs="Times New Roman"/>
          <w:bCs/>
          <w:color w:val="000000" w:themeColor="text1"/>
          <w:sz w:val="24"/>
          <w:szCs w:val="24"/>
        </w:rPr>
        <w:fldChar w:fldCharType="separate"/>
      </w:r>
      <w:r w:rsidRPr="009019FD">
        <w:rPr>
          <w:rFonts w:ascii="Times New Roman" w:eastAsia="Times New Roman" w:hAnsi="Times New Roman" w:cs="Times New Roman"/>
          <w:bCs/>
          <w:noProof/>
          <w:color w:val="000000" w:themeColor="text1"/>
          <w:sz w:val="24"/>
          <w:szCs w:val="24"/>
        </w:rPr>
        <w:t>(Arifin, 2005:</w:t>
      </w:r>
      <w:r>
        <w:rPr>
          <w:rFonts w:ascii="Times New Roman" w:eastAsia="Times New Roman" w:hAnsi="Times New Roman" w:cs="Times New Roman"/>
          <w:bCs/>
          <w:noProof/>
          <w:color w:val="000000" w:themeColor="text1"/>
          <w:sz w:val="24"/>
          <w:szCs w:val="24"/>
        </w:rPr>
        <w:t xml:space="preserve"> </w:t>
      </w:r>
      <w:r w:rsidRPr="009019FD">
        <w:rPr>
          <w:rFonts w:ascii="Times New Roman" w:eastAsia="Times New Roman" w:hAnsi="Times New Roman" w:cs="Times New Roman"/>
          <w:bCs/>
          <w:noProof/>
          <w:color w:val="000000" w:themeColor="text1"/>
          <w:sz w:val="24"/>
          <w:szCs w:val="24"/>
        </w:rPr>
        <w:t>11)</w:t>
      </w:r>
      <w:r w:rsidRPr="009019FD">
        <w:rPr>
          <w:rFonts w:ascii="Times New Roman" w:eastAsia="Times New Roman" w:hAnsi="Times New Roman" w:cs="Times New Roman"/>
          <w:bCs/>
          <w:color w:val="000000" w:themeColor="text1"/>
          <w:sz w:val="24"/>
          <w:szCs w:val="24"/>
        </w:rPr>
        <w:fldChar w:fldCharType="end"/>
      </w:r>
      <w:r>
        <w:rPr>
          <w:rFonts w:ascii="Times New Roman" w:eastAsia="Times New Roman" w:hAnsi="Times New Roman" w:cs="Times New Roman"/>
          <w:bCs/>
          <w:color w:val="000000" w:themeColor="text1"/>
          <w:sz w:val="24"/>
          <w:szCs w:val="24"/>
        </w:rPr>
        <w:t>.</w:t>
      </w:r>
    </w:p>
    <w:p w:rsidR="00D74AE8"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sz w:val="24"/>
          <w:szCs w:val="24"/>
        </w:rPr>
        <w:t>Signalling t</w:t>
      </w:r>
      <w:r w:rsidRPr="009019FD">
        <w:rPr>
          <w:rFonts w:ascii="Times New Roman" w:eastAsia="Times New Roman" w:hAnsi="Times New Roman" w:cs="Times New Roman"/>
          <w:i/>
          <w:sz w:val="24"/>
          <w:szCs w:val="24"/>
        </w:rPr>
        <w:t>heory</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dirancang</w:t>
      </w:r>
      <w:r w:rsidRPr="009019FD">
        <w:rPr>
          <w:rFonts w:ascii="Times New Roman" w:eastAsia="Times New Roman" w:hAnsi="Times New Roman" w:cs="Times New Roman"/>
          <w:sz w:val="24"/>
          <w:szCs w:val="24"/>
        </w:rPr>
        <w:t xml:space="preserve"> untuk memahami </w:t>
      </w:r>
      <w:r w:rsidRPr="009019FD">
        <w:rPr>
          <w:rFonts w:ascii="Times New Roman" w:eastAsia="Times New Roman" w:hAnsi="Times New Roman" w:cs="Times New Roman"/>
          <w:bCs/>
          <w:sz w:val="24"/>
          <w:szCs w:val="24"/>
        </w:rPr>
        <w:t>perilaku</w:t>
      </w:r>
      <w:r w:rsidRPr="009019FD">
        <w:rPr>
          <w:rFonts w:ascii="Times New Roman" w:eastAsia="Times New Roman" w:hAnsi="Times New Roman" w:cs="Times New Roman"/>
          <w:sz w:val="24"/>
          <w:szCs w:val="24"/>
        </w:rPr>
        <w:t xml:space="preserve"> manajemen </w:t>
      </w:r>
      <w:r w:rsidRPr="009019FD">
        <w:rPr>
          <w:rFonts w:ascii="Times New Roman" w:eastAsia="Times New Roman" w:hAnsi="Times New Roman" w:cs="Times New Roman"/>
          <w:bCs/>
          <w:sz w:val="24"/>
          <w:szCs w:val="24"/>
        </w:rPr>
        <w:t>dalam</w:t>
      </w:r>
      <w:r w:rsidRPr="009019FD">
        <w:rPr>
          <w:rFonts w:ascii="Times New Roman" w:eastAsia="Times New Roman" w:hAnsi="Times New Roman" w:cs="Times New Roman"/>
          <w:sz w:val="24"/>
          <w:szCs w:val="24"/>
        </w:rPr>
        <w:t xml:space="preserve"> upaya </w:t>
      </w:r>
      <w:r w:rsidRPr="009019FD">
        <w:rPr>
          <w:rFonts w:ascii="Times New Roman" w:eastAsia="Times New Roman" w:hAnsi="Times New Roman" w:cs="Times New Roman"/>
          <w:bCs/>
          <w:sz w:val="24"/>
          <w:szCs w:val="24"/>
        </w:rPr>
        <w:t>menjelaskan</w:t>
      </w:r>
      <w:r w:rsidRPr="009019FD">
        <w:rPr>
          <w:rFonts w:ascii="Times New Roman" w:eastAsia="Times New Roman" w:hAnsi="Times New Roman" w:cs="Times New Roman"/>
          <w:sz w:val="24"/>
          <w:szCs w:val="24"/>
        </w:rPr>
        <w:t xml:space="preserve"> kepada investor </w:t>
      </w:r>
      <w:r w:rsidRPr="009019FD">
        <w:rPr>
          <w:rFonts w:ascii="Times New Roman" w:eastAsia="Times New Roman" w:hAnsi="Times New Roman" w:cs="Times New Roman"/>
          <w:bCs/>
          <w:sz w:val="24"/>
          <w:szCs w:val="24"/>
        </w:rPr>
        <w:t>bagaimana</w:t>
      </w:r>
      <w:r w:rsidRPr="009019FD">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manajemen</w:t>
      </w:r>
      <w:r>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dapat</w:t>
      </w:r>
      <w:r w:rsidRPr="009019FD">
        <w:rPr>
          <w:rFonts w:ascii="Times New Roman" w:eastAsia="Times New Roman" w:hAnsi="Times New Roman" w:cs="Times New Roman"/>
          <w:sz w:val="24"/>
          <w:szCs w:val="24"/>
        </w:rPr>
        <w:t xml:space="preserve"> mempengaruhi keputusan investor dengan melihat </w:t>
      </w:r>
      <w:r w:rsidRPr="009019FD">
        <w:rPr>
          <w:rFonts w:ascii="Times New Roman" w:eastAsia="Times New Roman" w:hAnsi="Times New Roman" w:cs="Times New Roman"/>
          <w:bCs/>
          <w:sz w:val="24"/>
          <w:szCs w:val="24"/>
        </w:rPr>
        <w:t>situasi</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perusahaan</w:t>
      </w:r>
      <w:r>
        <w:rPr>
          <w:rFonts w:ascii="Times New Roman" w:eastAsia="Times New Roman" w:hAnsi="Times New Roman" w:cs="Times New Roman"/>
          <w:bCs/>
          <w:sz w:val="24"/>
          <w:szCs w:val="24"/>
        </w:rPr>
        <w:t xml:space="preserve">. </w:t>
      </w:r>
      <w:r w:rsidRPr="009019FD">
        <w:rPr>
          <w:rFonts w:ascii="Times New Roman" w:eastAsia="Times New Roman" w:hAnsi="Times New Roman" w:cs="Times New Roman"/>
          <w:bCs/>
          <w:sz w:val="24"/>
          <w:szCs w:val="24"/>
        </w:rPr>
        <w:t>Situasi</w:t>
      </w:r>
      <w:r w:rsidRPr="00901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dimaksud adalah situasi </w:t>
      </w:r>
      <w:r w:rsidRPr="009019FD">
        <w:rPr>
          <w:rFonts w:ascii="Times New Roman" w:eastAsia="Times New Roman" w:hAnsi="Times New Roman" w:cs="Times New Roman"/>
          <w:bCs/>
          <w:sz w:val="24"/>
          <w:szCs w:val="24"/>
        </w:rPr>
        <w:t>dimana</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manajer</w:t>
      </w:r>
      <w:r w:rsidRPr="009019FD">
        <w:rPr>
          <w:rFonts w:ascii="Times New Roman" w:eastAsia="Times New Roman" w:hAnsi="Times New Roman" w:cs="Times New Roman"/>
          <w:sz w:val="24"/>
          <w:szCs w:val="24"/>
        </w:rPr>
        <w:t xml:space="preserve"> memberikan informasi yang sama dengan yang diharapkan investor disebut dengan informasi </w:t>
      </w:r>
      <w:r w:rsidRPr="009019FD">
        <w:rPr>
          <w:rFonts w:ascii="Times New Roman" w:eastAsia="Times New Roman" w:hAnsi="Times New Roman" w:cs="Times New Roman"/>
          <w:bCs/>
          <w:sz w:val="24"/>
          <w:szCs w:val="24"/>
        </w:rPr>
        <w:t xml:space="preserve">simetris </w:t>
      </w:r>
      <w:r w:rsidRPr="009019FD">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{"citationItems":[{"id":"ITEM-1","itemData":{"ISBN":"978-602-52194-3-6","abstract":"Seiring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Kata","author":[{"dropping-particle":"","family":"Renald Suganda","given":"","non-dropping-particle":"","parse-names":false,"suffix":""}],"edition":"1st ed.","id":"ITEM-1","issued":{"date-parts":[["2018"]]},"number-of-pages":"1-35","publisher":"CV. Seribu Bintang","publisher-place":"Malang","title":"Event Study, Teori dan Pembahasan","type":"book"},"uris":["http://www.mendeley.com/documents/?uuid=9a06b112-29d2-4a7c-9aa9-69ccb9c737e1"]}],"mendeley":{"formattedCitation":"(Renald Suganda, 2018)","manualFormatting":"(Renald Suganda, 2018: 15)","plainTextFormattedCitation":"(Renald Suganda, 2018)","previouslyFormattedCitation":"(Renald Suganda, 2018)"},"properties":{"noteIndex":0},"schema":"https://github.com/citation-style-language/schema/raw/master/csl-citation.json"}</w:instrText>
      </w:r>
      <w:r w:rsidRPr="009019FD">
        <w:rPr>
          <w:rFonts w:ascii="Times New Roman" w:eastAsia="Times New Roman" w:hAnsi="Times New Roman" w:cs="Times New Roman"/>
          <w:bCs/>
          <w:sz w:val="24"/>
          <w:szCs w:val="24"/>
        </w:rPr>
        <w:fldChar w:fldCharType="separate"/>
      </w:r>
      <w:r w:rsidRPr="009019FD">
        <w:rPr>
          <w:rFonts w:ascii="Times New Roman" w:eastAsia="Times New Roman" w:hAnsi="Times New Roman" w:cs="Times New Roman"/>
          <w:bCs/>
          <w:noProof/>
          <w:sz w:val="24"/>
          <w:szCs w:val="24"/>
        </w:rPr>
        <w:t>(Renald Suganda, 2018</w:t>
      </w:r>
      <w:r>
        <w:rPr>
          <w:rFonts w:ascii="Times New Roman" w:eastAsia="Times New Roman" w:hAnsi="Times New Roman" w:cs="Times New Roman"/>
          <w:bCs/>
          <w:noProof/>
          <w:sz w:val="24"/>
          <w:szCs w:val="24"/>
        </w:rPr>
        <w:t>: 15</w:t>
      </w:r>
      <w:r w:rsidRPr="009019FD">
        <w:rPr>
          <w:rFonts w:ascii="Times New Roman" w:eastAsia="Times New Roman" w:hAnsi="Times New Roman" w:cs="Times New Roman"/>
          <w:bCs/>
          <w:noProof/>
          <w:sz w:val="24"/>
          <w:szCs w:val="24"/>
        </w:rPr>
        <w:t>)</w:t>
      </w:r>
      <w:r w:rsidRPr="009019FD">
        <w:rPr>
          <w:rFonts w:ascii="Times New Roman" w:eastAsia="Times New Roman" w:hAnsi="Times New Roman" w:cs="Times New Roman"/>
          <w:bCs/>
          <w:sz w:val="24"/>
          <w:szCs w:val="24"/>
        </w:rPr>
        <w:fldChar w:fldCharType="end"/>
      </w:r>
      <w:r w:rsidRPr="009019FD">
        <w:rPr>
          <w:rFonts w:ascii="Times New Roman" w:eastAsia="Times New Roman" w:hAnsi="Times New Roman" w:cs="Times New Roman"/>
          <w:bCs/>
          <w:sz w:val="24"/>
          <w:szCs w:val="24"/>
        </w:rPr>
        <w:t xml:space="preserve">. </w:t>
      </w:r>
      <w:r w:rsidRPr="009019FD">
        <w:rPr>
          <w:rFonts w:ascii="Times New Roman" w:eastAsia="Times New Roman" w:hAnsi="Times New Roman" w:cs="Times New Roman"/>
          <w:sz w:val="24"/>
          <w:szCs w:val="24"/>
        </w:rPr>
        <w:t xml:space="preserve">Teori </w:t>
      </w:r>
      <w:r w:rsidRPr="009019FD">
        <w:rPr>
          <w:rFonts w:ascii="Times New Roman" w:eastAsia="Times New Roman" w:hAnsi="Times New Roman" w:cs="Times New Roman"/>
          <w:bCs/>
          <w:sz w:val="24"/>
          <w:szCs w:val="24"/>
        </w:rPr>
        <w:t>sinyal</w:t>
      </w:r>
      <w:r w:rsidRPr="009019FD">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ditingkatkan </w:t>
      </w:r>
      <w:r w:rsidRPr="009019FD">
        <w:rPr>
          <w:rFonts w:ascii="Times New Roman" w:eastAsia="Times New Roman" w:hAnsi="Times New Roman" w:cs="Times New Roman"/>
          <w:sz w:val="24"/>
          <w:szCs w:val="24"/>
        </w:rPr>
        <w:t xml:space="preserve">untuk mengatasi masalah </w:t>
      </w:r>
      <w:r w:rsidRPr="009019FD">
        <w:rPr>
          <w:rFonts w:ascii="Times New Roman" w:eastAsia="Times New Roman" w:hAnsi="Times New Roman" w:cs="Times New Roman"/>
          <w:bCs/>
          <w:sz w:val="24"/>
          <w:szCs w:val="24"/>
        </w:rPr>
        <w:t>asimetri informasi dalam</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perusahaan.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Kehadiran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sinyal</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ini</w:t>
      </w:r>
      <w:r w:rsidRPr="009019FD">
        <w:rPr>
          <w:rFonts w:ascii="Times New Roman" w:eastAsia="Times New Roman" w:hAnsi="Times New Roman" w:cs="Times New Roman"/>
          <w:sz w:val="24"/>
          <w:szCs w:val="24"/>
        </w:rPr>
        <w:t xml:space="preserve"> dapat </w:t>
      </w:r>
      <w:r w:rsidRPr="009019FD">
        <w:rPr>
          <w:rFonts w:ascii="Times New Roman" w:eastAsia="Times New Roman" w:hAnsi="Times New Roman" w:cs="Times New Roman"/>
          <w:bCs/>
          <w:sz w:val="24"/>
          <w:szCs w:val="24"/>
        </w:rPr>
        <w:t>memperkuat</w:t>
      </w:r>
      <w:r w:rsidRPr="009019FD">
        <w:rPr>
          <w:rFonts w:ascii="Times New Roman" w:eastAsia="Times New Roman" w:hAnsi="Times New Roman" w:cs="Times New Roman"/>
          <w:sz w:val="24"/>
          <w:szCs w:val="24"/>
        </w:rPr>
        <w:t xml:space="preserve"> kredibilitas </w:t>
      </w:r>
      <w:r w:rsidRPr="009019FD">
        <w:rPr>
          <w:rFonts w:ascii="Times New Roman" w:eastAsia="Times New Roman" w:hAnsi="Times New Roman" w:cs="Times New Roman"/>
          <w:bCs/>
          <w:sz w:val="24"/>
          <w:szCs w:val="24"/>
        </w:rPr>
        <w:t>suatu</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perusahaan</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{"citationItems":[{"id":"ITEM-1","itemData":{"DOI":"10.17509/jrak.v6i2.12787","abstract":"Abstrak. Penelitian ini bertujuan untuk mengetahui pengaruh dewan pengawas syariah terhadap pengungkapan sukarela di bank umum syariah di Indonesia selama tahun 2013 sampai 2016. Variabel independen dalam penelitian ini adana dewan pengawas syariah yang dihitung dengan menjumlakan seluruh anggota dewan pengawas syariah di bank yang diteliti. Variabel dependen adalah pengungkapan sukarela yang dihitung dengan indeks pengungkapan. Metode penelitian yang digunakan adalah deskriptif verifikatif dengan pendekatan kuantitatif. Sumber data pada penelitian ini diperoleh dari data sekunder yakni laporan tahunan bank umum syariah. Dengan menggunakan analisis regresi sederhana, hasil dari penelitian ini menemukan bahma dewan pengawas syariah tidak berpengaruh signifikan terhadap tingkat pengungkapan syariah pada laporan tahunan.","author":[{"dropping-particle":"","family":"Mediawati","given":"Elis","non-dropping-particle":"","parse-names":false,"suffix":""},{"dropping-particle":"","family":"Indria","given":"Fitria Afiyana","non-dropping-particle":"","parse-names":false,"suffix":""}],"container-title":"Jurnal Riset Akuntansi dan Keuangan Program Studi Akuntansi Keuangan","id":"ITEM-1","issue":"2","issued":{"date-parts":[["2018"]]},"page":"259-268","title":"Dewan Pengawas Syariah dan Pengungkapan Sukarela Pada Bank Umum Syariah di Indonesia","type":"article-journal","volume":"6"},"uris":["http://www.mendeley.com/documents/?uuid=704cd54f-ddc5-4084-bdcd-41e9d3aee5c7"]}],"mendeley":{"formattedCitation":"(Mediawati &amp; Indria, 2018)","manualFormatting":"(Mediawati &amp; Indria, 2018: 262)","plainTextFormattedCitation":"(Mediawati &amp; Indria, 2018)","previouslyFormattedCitation":"(Mediawati &amp; Indria, 2018)"},"properties":{"noteIndex":0},"schema":"https://github.com/citation-style-language/schema/raw/master/csl-citation.json"}</w:instrText>
      </w:r>
      <w:r>
        <w:rPr>
          <w:rFonts w:ascii="Times New Roman" w:eastAsia="Times New Roman" w:hAnsi="Times New Roman" w:cs="Times New Roman"/>
          <w:bCs/>
          <w:sz w:val="24"/>
          <w:szCs w:val="24"/>
        </w:rPr>
        <w:fldChar w:fldCharType="separate"/>
      </w:r>
      <w:r w:rsidRPr="00761272">
        <w:rPr>
          <w:rFonts w:ascii="Times New Roman" w:eastAsia="Times New Roman" w:hAnsi="Times New Roman" w:cs="Times New Roman"/>
          <w:bCs/>
          <w:noProof/>
          <w:sz w:val="24"/>
          <w:szCs w:val="24"/>
        </w:rPr>
        <w:t>(Mediawati &amp; Indria, 2018</w:t>
      </w:r>
      <w:r>
        <w:rPr>
          <w:rFonts w:ascii="Times New Roman" w:eastAsia="Times New Roman" w:hAnsi="Times New Roman" w:cs="Times New Roman"/>
          <w:bCs/>
          <w:noProof/>
          <w:sz w:val="24"/>
          <w:szCs w:val="24"/>
        </w:rPr>
        <w:t>: 262</w:t>
      </w:r>
      <w:r w:rsidRPr="00761272">
        <w:rPr>
          <w:rFonts w:ascii="Times New Roman" w:eastAsia="Times New Roman" w:hAnsi="Times New Roman" w:cs="Times New Roman"/>
          <w:bCs/>
          <w:noProof/>
          <w:sz w:val="24"/>
          <w:szCs w:val="24"/>
        </w:rPr>
        <w:t>)</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r w:rsidRPr="009019FD">
        <w:rPr>
          <w:rFonts w:ascii="Times New Roman" w:eastAsia="Times New Roman" w:hAnsi="Times New Roman" w:cs="Times New Roman"/>
          <w:bCs/>
          <w:sz w:val="24"/>
          <w:szCs w:val="24"/>
        </w:rPr>
        <w:t xml:space="preserve"> </w:t>
      </w:r>
      <w:r w:rsidRPr="009019FD">
        <w:rPr>
          <w:rFonts w:ascii="Times New Roman" w:eastAsia="Times New Roman" w:hAnsi="Times New Roman" w:cs="Times New Roman"/>
          <w:sz w:val="24"/>
          <w:szCs w:val="24"/>
        </w:rPr>
        <w:t xml:space="preserve">Teori ini </w:t>
      </w:r>
      <w:r>
        <w:rPr>
          <w:rFonts w:ascii="Times New Roman" w:eastAsia="Times New Roman" w:hAnsi="Times New Roman" w:cs="Times New Roman"/>
          <w:bCs/>
          <w:sz w:val="24"/>
          <w:szCs w:val="24"/>
        </w:rPr>
        <w:t>menjelaskan adanya</w:t>
      </w:r>
      <w:r w:rsidRPr="009019FD">
        <w:rPr>
          <w:rFonts w:ascii="Times New Roman" w:eastAsia="Times New Roman" w:hAnsi="Times New Roman" w:cs="Times New Roman"/>
          <w:sz w:val="24"/>
          <w:szCs w:val="24"/>
        </w:rPr>
        <w:t xml:space="preserve"> asimetri informasi antara manajer </w:t>
      </w:r>
      <w:r w:rsidRPr="009019FD">
        <w:rPr>
          <w:rFonts w:ascii="Times New Roman" w:eastAsia="Times New Roman" w:hAnsi="Times New Roman" w:cs="Times New Roman"/>
          <w:bCs/>
          <w:sz w:val="24"/>
          <w:szCs w:val="24"/>
        </w:rPr>
        <w:t>dan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pihak</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keuangan</w:t>
      </w:r>
      <w:r w:rsidRPr="009019FD">
        <w:rPr>
          <w:rFonts w:ascii="Times New Roman" w:eastAsia="Times New Roman" w:hAnsi="Times New Roman" w:cs="Times New Roman"/>
          <w:sz w:val="24"/>
          <w:szCs w:val="24"/>
        </w:rPr>
        <w:t xml:space="preserve"> yang berkepentingan </w:t>
      </w:r>
      <w:r w:rsidRPr="009019FD">
        <w:rPr>
          <w:rFonts w:ascii="Times New Roman" w:eastAsia="Times New Roman" w:hAnsi="Times New Roman" w:cs="Times New Roman"/>
          <w:bCs/>
          <w:sz w:val="24"/>
          <w:szCs w:val="24"/>
        </w:rPr>
        <w:t>terhadap</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informasi</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tersebut.</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Oleh</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karena</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itu,</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manajemen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harus</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mengkomunikasikan</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informasi</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kepada</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pemangku</w:t>
      </w:r>
      <w:r w:rsidRPr="009019FD">
        <w:rPr>
          <w:rFonts w:ascii="Times New Roman" w:eastAsia="Times New Roman" w:hAnsi="Times New Roman" w:cs="Times New Roman"/>
          <w:sz w:val="24"/>
          <w:szCs w:val="24"/>
        </w:rPr>
        <w:t xml:space="preserve"> </w:t>
      </w:r>
      <w:r w:rsidRPr="009019FD">
        <w:rPr>
          <w:rFonts w:ascii="Times New Roman" w:eastAsia="Times New Roman" w:hAnsi="Times New Roman" w:cs="Times New Roman"/>
          <w:bCs/>
          <w:sz w:val="24"/>
          <w:szCs w:val="24"/>
        </w:rPr>
        <w:t>kepentingan</w:t>
      </w:r>
      <w:r w:rsidRPr="009019FD">
        <w:rPr>
          <w:rFonts w:ascii="Times New Roman" w:eastAsia="Times New Roman" w:hAnsi="Times New Roman" w:cs="Times New Roman"/>
          <w:sz w:val="24"/>
          <w:szCs w:val="24"/>
        </w:rPr>
        <w:t xml:space="preserve"> melalui </w:t>
      </w:r>
      <w:r w:rsidRPr="009019FD">
        <w:rPr>
          <w:rFonts w:ascii="Times New Roman" w:eastAsia="Times New Roman" w:hAnsi="Times New Roman" w:cs="Times New Roman"/>
          <w:bCs/>
          <w:sz w:val="24"/>
          <w:szCs w:val="24"/>
        </w:rPr>
        <w:t>publikasi</w:t>
      </w:r>
      <w:r>
        <w:rPr>
          <w:rFonts w:ascii="Times New Roman" w:eastAsia="Times New Roman" w:hAnsi="Times New Roman" w:cs="Times New Roman"/>
          <w:sz w:val="24"/>
          <w:szCs w:val="24"/>
        </w:rPr>
        <w:t xml:space="preserve"> laporan keuangan. </w:t>
      </w:r>
    </w:p>
    <w:p w:rsidR="00D74AE8" w:rsidRPr="009B144B"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Pr>
          <w:rStyle w:val="sw"/>
          <w:rFonts w:ascii="Times New Roman" w:hAnsi="Times New Roman" w:cs="Times New Roman"/>
          <w:bCs/>
          <w:color w:val="000000" w:themeColor="text1"/>
          <w:sz w:val="24"/>
          <w:szCs w:val="24"/>
          <w:shd w:val="clear" w:color="auto" w:fill="FFFFFF"/>
        </w:rPr>
        <w:t>T</w:t>
      </w:r>
      <w:r w:rsidRPr="009019FD">
        <w:rPr>
          <w:rStyle w:val="sw"/>
          <w:rFonts w:ascii="Times New Roman" w:hAnsi="Times New Roman" w:cs="Times New Roman"/>
          <w:bCs/>
          <w:color w:val="000000" w:themeColor="text1"/>
          <w:sz w:val="24"/>
          <w:szCs w:val="24"/>
          <w:shd w:val="clear" w:color="auto" w:fill="FFFFFF"/>
        </w:rPr>
        <w:t>eori</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i/>
          <w:color w:val="000000" w:themeColor="text1"/>
          <w:sz w:val="24"/>
          <w:szCs w:val="24"/>
          <w:shd w:val="clear" w:color="auto" w:fill="FFFFFF"/>
        </w:rPr>
        <w:t>signal</w:t>
      </w:r>
      <w:r w:rsidRPr="009019FD">
        <w:rPr>
          <w:rFonts w:ascii="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sz w:val="24"/>
          <w:szCs w:val="24"/>
        </w:rPr>
        <w:t xml:space="preserve">mengemukakan </w:t>
      </w:r>
      <w:r w:rsidRPr="009019FD">
        <w:rPr>
          <w:rStyle w:val="sw"/>
          <w:rFonts w:ascii="Times New Roman" w:hAnsi="Times New Roman" w:cs="Times New Roman"/>
          <w:bCs/>
          <w:color w:val="000000" w:themeColor="text1"/>
          <w:sz w:val="24"/>
          <w:szCs w:val="24"/>
          <w:shd w:val="clear" w:color="auto" w:fill="FFFFFF"/>
        </w:rPr>
        <w:t>bagaimana</w:t>
      </w:r>
      <w:r>
        <w:rPr>
          <w:rFonts w:ascii="Times New Roman" w:hAnsi="Times New Roman" w:cs="Times New Roman"/>
          <w:color w:val="000000" w:themeColor="text1"/>
          <w:sz w:val="24"/>
          <w:szCs w:val="24"/>
          <w:shd w:val="clear" w:color="auto" w:fill="FFFFFF"/>
        </w:rPr>
        <w:t xml:space="preserve"> </w:t>
      </w:r>
      <w:r>
        <w:rPr>
          <w:rStyle w:val="sw"/>
          <w:rFonts w:ascii="Times New Roman" w:hAnsi="Times New Roman" w:cs="Times New Roman"/>
          <w:bCs/>
          <w:color w:val="000000" w:themeColor="text1"/>
          <w:sz w:val="24"/>
          <w:szCs w:val="24"/>
          <w:shd w:val="clear" w:color="auto" w:fill="FFFFFF"/>
        </w:rPr>
        <w:t>seharusnya suatu</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perusahaan</w:t>
      </w:r>
      <w:r w:rsidRPr="009019FD">
        <w:rPr>
          <w:rFonts w:ascii="Times New Roman" w:hAnsi="Times New Roman" w:cs="Times New Roman"/>
          <w:color w:val="000000" w:themeColor="text1"/>
          <w:sz w:val="24"/>
          <w:szCs w:val="24"/>
          <w:shd w:val="clear" w:color="auto" w:fill="FFFFFF"/>
        </w:rPr>
        <w:t xml:space="preserve"> </w:t>
      </w:r>
      <w:r>
        <w:rPr>
          <w:rStyle w:val="sw"/>
          <w:rFonts w:ascii="Times New Roman" w:hAnsi="Times New Roman" w:cs="Times New Roman"/>
          <w:bCs/>
          <w:color w:val="000000" w:themeColor="text1"/>
          <w:sz w:val="24"/>
          <w:szCs w:val="24"/>
          <w:shd w:val="clear" w:color="auto" w:fill="FFFFFF"/>
        </w:rPr>
        <w:t>memberikan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sinyal</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kepada</w:t>
      </w:r>
      <w:r w:rsidRPr="009019FD">
        <w:rPr>
          <w:rFonts w:ascii="Times New Roman" w:hAnsi="Times New Roman" w:cs="Times New Roman"/>
          <w:color w:val="000000" w:themeColor="text1"/>
          <w:sz w:val="24"/>
          <w:szCs w:val="24"/>
          <w:shd w:val="clear" w:color="auto" w:fill="FFFFFF"/>
        </w:rPr>
        <w:t xml:space="preserve"> </w:t>
      </w:r>
      <w:r>
        <w:rPr>
          <w:rStyle w:val="sw"/>
          <w:rFonts w:ascii="Times New Roman" w:hAnsi="Times New Roman" w:cs="Times New Roman"/>
          <w:bCs/>
          <w:color w:val="000000" w:themeColor="text1"/>
          <w:sz w:val="24"/>
          <w:szCs w:val="24"/>
          <w:shd w:val="clear" w:color="auto" w:fill="FFFFFF"/>
        </w:rPr>
        <w:t>orang yang menggunakan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lastRenderedPageBreak/>
        <w:t>laporan</w:t>
      </w:r>
      <w:r>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keuangan</w:t>
      </w:r>
      <w:r>
        <w:rPr>
          <w:rStyle w:val="sw"/>
          <w:rFonts w:ascii="Times New Roman" w:hAnsi="Times New Roman" w:cs="Times New Roman"/>
          <w:bCs/>
          <w:color w:val="000000" w:themeColor="text1"/>
          <w:sz w:val="24"/>
          <w:szCs w:val="24"/>
          <w:shd w:val="clear" w:color="auto" w:fill="FFFFFF"/>
        </w:rPr>
        <w:t xml:space="preserve"> </w:t>
      </w:r>
      <w:r>
        <w:rPr>
          <w:rStyle w:val="sw"/>
          <w:rFonts w:ascii="Times New Roman" w:hAnsi="Times New Roman" w:cs="Times New Roman"/>
          <w:bCs/>
          <w:color w:val="000000" w:themeColor="text1"/>
          <w:sz w:val="24"/>
          <w:szCs w:val="24"/>
          <w:shd w:val="clear" w:color="auto" w:fill="FFFFFF"/>
        </w:rPr>
        <w:fldChar w:fldCharType="begin" w:fldLock="1"/>
      </w:r>
      <w:r>
        <w:rPr>
          <w:rStyle w:val="sw"/>
          <w:rFonts w:ascii="Times New Roman" w:hAnsi="Times New Roman" w:cs="Times New Roman"/>
          <w:bCs/>
          <w:color w:val="000000" w:themeColor="text1"/>
          <w:sz w:val="24"/>
          <w:szCs w:val="24"/>
          <w:shd w:val="clear" w:color="auto" w:fill="FFFFFF"/>
        </w:rPr>
        <w:instrText>ADDIN CSL_CITATION {"citationItems":[{"id":"ITEM-1","itemData":{"abstract":"his study aims to prove and analyze the influence of investment decisions, funding decisions, dividend policies and profitability partially on the value of the company. This study also aims to provide consideration for investors in making investments. The research population includes manufacturing companies of consumer goods industry sector which is and still listed in Indonesia Stock Exchange period 2012-2014 of 36 companies. The sample was chosen by purposive sampling technique and obtained by 10 companies with observation value 30. Data were analyzed by using multiple linear regression analysis. Based on the result of data analysis, it is concluded that investment decision has positive effect not significant to value, funding decision has positive effect not significant to firm value, dividend policy has negative effect not significant to firm value, while profitability have positive significant effect to firm value. The value of determination coefficient (R2) of 0.927 indicates that investment decision variable, funding decision, dividend policy and profitability able to explain change of variable of company value equal to 92,7%, while the rest equal to 7,3% influenced by other variable outside research.","author":[{"dropping-particle":"","family":"Ratnasari","given":"Siti","non-dropping-particle":"","parse-names":false,"suffix":""},{"dropping-particle":"","family":"Tahwin","given":"Muhammad","non-dropping-particle":"","parse-names":false,"suffix":""},{"dropping-particle":"","family":"Sari","given":"Dian Anita","non-dropping-particle":"","parse-names":false,"suffix":""}],"container-title":"Jurnal Buletin Bisnis dan Manajemen","id":"ITEM-1","issue":"01","issued":{"date-parts":[["2017"]]},"page":"80-94","title":"Pengaruh Keputusan Investasi, Keputusan Pendanaan, Kebijakan Dividen dan Profitabilitas Terhadap Nilai Perusahaan Manufaktur Sektor Industri Barang Konsumsi yang Terdaftar di Bursa Efek Indonesia","type":"article-journal","volume":"03"},"uris":["http://www.mendeley.com/documents/?uuid=cc1685ed-1c93-4364-805e-f4c6f3c78f43"]}],"mendeley":{"formattedCitation":"(Ratnasari et al., 2017)","manualFormatting":"(Ratnasari et al., 2017: 82)","plainTextFormattedCitation":"(Ratnasari et al., 2017)","previouslyFormattedCitation":"(Ratnasari et al., 2017)"},"properties":{"noteIndex":0},"schema":"https://github.com/citation-style-language/schema/raw/master/csl-citation.json"}</w:instrText>
      </w:r>
      <w:r>
        <w:rPr>
          <w:rStyle w:val="sw"/>
          <w:rFonts w:ascii="Times New Roman" w:hAnsi="Times New Roman" w:cs="Times New Roman"/>
          <w:bCs/>
          <w:color w:val="000000" w:themeColor="text1"/>
          <w:sz w:val="24"/>
          <w:szCs w:val="24"/>
          <w:shd w:val="clear" w:color="auto" w:fill="FFFFFF"/>
        </w:rPr>
        <w:fldChar w:fldCharType="separate"/>
      </w:r>
      <w:r w:rsidRPr="00806E19">
        <w:rPr>
          <w:rStyle w:val="sw"/>
          <w:rFonts w:ascii="Times New Roman" w:hAnsi="Times New Roman" w:cs="Times New Roman"/>
          <w:bCs/>
          <w:noProof/>
          <w:color w:val="000000" w:themeColor="text1"/>
          <w:sz w:val="24"/>
          <w:szCs w:val="24"/>
          <w:shd w:val="clear" w:color="auto" w:fill="FFFFFF"/>
        </w:rPr>
        <w:t>(Ratnasari et al., 2017</w:t>
      </w:r>
      <w:r>
        <w:rPr>
          <w:rStyle w:val="sw"/>
          <w:rFonts w:ascii="Times New Roman" w:hAnsi="Times New Roman" w:cs="Times New Roman"/>
          <w:bCs/>
          <w:noProof/>
          <w:color w:val="000000" w:themeColor="text1"/>
          <w:sz w:val="24"/>
          <w:szCs w:val="24"/>
          <w:shd w:val="clear" w:color="auto" w:fill="FFFFFF"/>
        </w:rPr>
        <w:t>: 82</w:t>
      </w:r>
      <w:r w:rsidRPr="00806E19">
        <w:rPr>
          <w:rStyle w:val="sw"/>
          <w:rFonts w:ascii="Times New Roman" w:hAnsi="Times New Roman" w:cs="Times New Roman"/>
          <w:bCs/>
          <w:noProof/>
          <w:color w:val="000000" w:themeColor="text1"/>
          <w:sz w:val="24"/>
          <w:szCs w:val="24"/>
          <w:shd w:val="clear" w:color="auto" w:fill="FFFFFF"/>
        </w:rPr>
        <w:t>)</w:t>
      </w:r>
      <w:r>
        <w:rPr>
          <w:rStyle w:val="sw"/>
          <w:rFonts w:ascii="Times New Roman" w:hAnsi="Times New Roman" w:cs="Times New Roman"/>
          <w:bCs/>
          <w:color w:val="000000" w:themeColor="text1"/>
          <w:sz w:val="24"/>
          <w:szCs w:val="24"/>
          <w:shd w:val="clear" w:color="auto" w:fill="FFFFFF"/>
        </w:rPr>
        <w:fldChar w:fldCharType="end"/>
      </w:r>
      <w:r w:rsidRPr="009019FD">
        <w:rPr>
          <w:rStyle w:val="sw"/>
          <w:rFonts w:ascii="Times New Roman" w:hAnsi="Times New Roman" w:cs="Times New Roman"/>
          <w:bCs/>
          <w:color w:val="000000" w:themeColor="text1"/>
          <w:sz w:val="24"/>
          <w:szCs w:val="24"/>
          <w:shd w:val="clear" w:color="auto" w:fill="FFFFFF"/>
        </w:rPr>
        <w:t xml:space="preserve">. Laporan keuangan perusahaan menjelaskan bagaimana kondisi suatu perusahaan sehingga investor dapat menganalisis kondisi tersebut. Kondisi yang diharapkan oleh investor adalah perusahaan menyampaikan kondisi perusahaan dengan akurat tanpa adanya ketidakseimbangan informasi. </w:t>
      </w:r>
      <w:r w:rsidRPr="009B144B">
        <w:rPr>
          <w:rFonts w:ascii="Times New Roman" w:eastAsia="Times New Roman" w:hAnsi="Times New Roman" w:cs="Times New Roman"/>
          <w:sz w:val="24"/>
          <w:szCs w:val="24"/>
        </w:rPr>
        <w:t xml:space="preserve">Ketidakseimbangan informasi dapat menyebabkan masalah </w:t>
      </w:r>
      <w:r>
        <w:rPr>
          <w:rFonts w:ascii="Times New Roman" w:eastAsia="Times New Roman" w:hAnsi="Times New Roman" w:cs="Times New Roman"/>
          <w:sz w:val="24"/>
          <w:szCs w:val="24"/>
        </w:rPr>
        <w:t>dalam pengambilan keputusan. Sehingga</w:t>
      </w:r>
      <w:r w:rsidRPr="009B144B">
        <w:rPr>
          <w:rFonts w:ascii="Times New Roman" w:eastAsia="Times New Roman" w:hAnsi="Times New Roman" w:cs="Times New Roman"/>
          <w:sz w:val="24"/>
          <w:szCs w:val="24"/>
        </w:rPr>
        <w:t xml:space="preserve"> manajer harus menunjukkan kepada investor bahwa </w:t>
      </w:r>
      <w:r>
        <w:rPr>
          <w:rFonts w:ascii="Times New Roman" w:eastAsia="Times New Roman" w:hAnsi="Times New Roman" w:cs="Times New Roman"/>
          <w:sz w:val="24"/>
          <w:szCs w:val="24"/>
        </w:rPr>
        <w:t xml:space="preserve">perusahaan tersebut </w:t>
      </w:r>
      <w:r w:rsidRPr="009B144B">
        <w:rPr>
          <w:rFonts w:ascii="Times New Roman" w:eastAsia="Times New Roman" w:hAnsi="Times New Roman" w:cs="Times New Roman"/>
          <w:sz w:val="24"/>
          <w:szCs w:val="24"/>
        </w:rPr>
        <w:t xml:space="preserve">memiliki informasi yang lebih baik </w:t>
      </w:r>
      <w:r>
        <w:rPr>
          <w:rFonts w:ascii="Times New Roman" w:eastAsia="Times New Roman" w:hAnsi="Times New Roman" w:cs="Times New Roman"/>
          <w:sz w:val="24"/>
          <w:szCs w:val="24"/>
        </w:rPr>
        <w:t>dibanding</w:t>
      </w:r>
      <w:r w:rsidRPr="009B144B">
        <w:rPr>
          <w:rFonts w:ascii="Times New Roman" w:eastAsia="Times New Roman" w:hAnsi="Times New Roman" w:cs="Times New Roman"/>
          <w:sz w:val="24"/>
          <w:szCs w:val="24"/>
        </w:rPr>
        <w:t xml:space="preserve"> perusahaan lain. </w:t>
      </w:r>
    </w:p>
    <w:p w:rsidR="00D74AE8" w:rsidRPr="0014524F" w:rsidRDefault="00D74AE8" w:rsidP="00D74AE8">
      <w:pPr>
        <w:spacing w:after="0" w:line="480" w:lineRule="auto"/>
        <w:ind w:left="1080" w:firstLine="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14524F">
        <w:rPr>
          <w:rFonts w:ascii="Times New Roman" w:eastAsia="Times New Roman" w:hAnsi="Times New Roman" w:cs="Times New Roman"/>
          <w:sz w:val="24"/>
          <w:szCs w:val="24"/>
        </w:rPr>
        <w:t xml:space="preserve">Menurut literatur keuangan, sinyal adalah tindakan yang akan membebani perusahaan pemberi sinyal dengan biaya yang besar untuk membuat orang luar yang tidak tahu apa yang disampaikan percaya </w:t>
      </w:r>
      <w:r>
        <w:rPr>
          <w:rFonts w:ascii="Times New Roman" w:eastAsia="Times New Roman" w:hAnsi="Times New Roman" w:cs="Times New Roman"/>
          <w:sz w:val="24"/>
          <w:szCs w:val="24"/>
        </w:rPr>
        <w:t>pada apa yang disampaikan. Perusahaan yang berkinerja buruk sangat sulit untuk meniru sinyal dari perusahaan pemberi sinyal</w:t>
      </w:r>
      <w:r w:rsidRPr="001452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{"citationItems":[{"id":"ITEM-1","itemData":{"author":[{"dropping-particle":"","family":"Sugiarto","given":"","non-dropping-particle":"","parse-names":false,"suffix":""}],"edition":"1st ed.","id":"ITEM-1","issued":{"date-parts":[["2009"]]},"number-of-pages":"55-59","publisher":"Graha Ilmu","publisher-place":"Yogyakarta","title":"Struktur Modal, Struktur Kepemilikan Perusahaan, Permasalahan Keagenan, dan Informasi Asimetri","type":"book"},"uris":["http://www.mendeley.com/documents/?uuid=e18f1de8-e112-416b-bc12-e9f805f488e0"]}],"mendeley":{"formattedCitation":"(Sugiarto, 2009)","manualFormatting":"(Sugiarto, 2009: 49)","plainTextFormattedCitation":"(Sugiarto, 2009)","previouslyFormattedCitation":"(Sugiarto, 2009)"},"properties":{"noteIndex":0},"schema":"https://github.com/citation-style-language/schema/raw/master/csl-citation.json"}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14524F">
        <w:rPr>
          <w:rFonts w:ascii="Times New Roman" w:eastAsia="Times New Roman" w:hAnsi="Times New Roman" w:cs="Times New Roman"/>
          <w:noProof/>
          <w:sz w:val="24"/>
          <w:szCs w:val="24"/>
        </w:rPr>
        <w:t>(Sugiarto, 2009</w:t>
      </w:r>
      <w:r>
        <w:rPr>
          <w:rFonts w:ascii="Times New Roman" w:eastAsia="Times New Roman" w:hAnsi="Times New Roman" w:cs="Times New Roman"/>
          <w:noProof/>
          <w:sz w:val="24"/>
          <w:szCs w:val="24"/>
        </w:rPr>
        <w:t>: 49</w:t>
      </w:r>
      <w:r w:rsidRPr="0014524F">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Style w:val="sw"/>
          <w:rFonts w:ascii="Times New Roman" w:eastAsia="Times New Roman" w:hAnsi="Times New Roman" w:cs="Times New Roman"/>
          <w:sz w:val="24"/>
          <w:szCs w:val="24"/>
        </w:rPr>
        <w:t xml:space="preserve">. </w:t>
      </w:r>
    </w:p>
    <w:p w:rsidR="00D74AE8" w:rsidRPr="009019FD" w:rsidRDefault="00D74AE8" w:rsidP="00D74AE8">
      <w:pPr>
        <w:pStyle w:val="Heading3"/>
        <w:numPr>
          <w:ilvl w:val="0"/>
          <w:numId w:val="29"/>
        </w:numPr>
        <w:spacing w:line="480" w:lineRule="auto"/>
        <w:rPr>
          <w:rFonts w:ascii="Times New Roman" w:hAnsi="Times New Roman" w:cs="Times New Roman"/>
          <w:b/>
          <w:color w:val="000000" w:themeColor="text1"/>
        </w:rPr>
      </w:pPr>
      <w:bookmarkStart w:id="27" w:name="_Toc168136859"/>
      <w:r w:rsidRPr="009019FD">
        <w:rPr>
          <w:rFonts w:ascii="Times New Roman" w:hAnsi="Times New Roman" w:cs="Times New Roman"/>
          <w:b/>
          <w:color w:val="000000" w:themeColor="text1"/>
        </w:rPr>
        <w:t>Teori Agensi (</w:t>
      </w:r>
      <w:r w:rsidRPr="009019FD">
        <w:rPr>
          <w:rFonts w:ascii="Times New Roman" w:hAnsi="Times New Roman" w:cs="Times New Roman"/>
          <w:b/>
          <w:i/>
          <w:color w:val="000000" w:themeColor="text1"/>
        </w:rPr>
        <w:t>Agency Theory</w:t>
      </w:r>
      <w:r w:rsidRPr="009019FD">
        <w:rPr>
          <w:rFonts w:ascii="Times New Roman" w:hAnsi="Times New Roman" w:cs="Times New Roman"/>
          <w:b/>
          <w:color w:val="000000" w:themeColor="text1"/>
        </w:rPr>
        <w:t>)</w:t>
      </w:r>
      <w:bookmarkEnd w:id="27"/>
    </w:p>
    <w:p w:rsidR="00D74AE8" w:rsidRDefault="00D74AE8" w:rsidP="00D74AE8">
      <w:pPr>
        <w:spacing w:after="0" w:line="480" w:lineRule="auto"/>
        <w:ind w:left="1080" w:firstLine="621"/>
        <w:jc w:val="both"/>
        <w:rPr>
          <w:rStyle w:val="sw"/>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bCs/>
          <w:color w:val="000000" w:themeColor="text1"/>
          <w:sz w:val="24"/>
          <w:szCs w:val="24"/>
        </w:rPr>
        <w:t>Teori</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tentang </w:t>
      </w:r>
      <w:r w:rsidRPr="009019FD">
        <w:rPr>
          <w:rFonts w:ascii="Times New Roman" w:eastAsia="Times New Roman" w:hAnsi="Times New Roman" w:cs="Times New Roman"/>
          <w:bCs/>
          <w:color w:val="000000" w:themeColor="text1"/>
          <w:sz w:val="24"/>
          <w:szCs w:val="24"/>
        </w:rPr>
        <w:t>keagenan</w:t>
      </w:r>
      <w:r>
        <w:rPr>
          <w:rFonts w:ascii="Times New Roman" w:eastAsia="Times New Roman" w:hAnsi="Times New Roman" w:cs="Times New Roman"/>
          <w:color w:val="000000" w:themeColor="text1"/>
          <w:sz w:val="24"/>
          <w:szCs w:val="24"/>
        </w:rPr>
        <w:t xml:space="preserve"> memiliki ikatan kontraktual di mana</w:t>
      </w:r>
      <w:r w:rsidRPr="009019FD">
        <w:rPr>
          <w:rFonts w:ascii="Times New Roman" w:eastAsia="Times New Roman" w:hAnsi="Times New Roman" w:cs="Times New Roman"/>
          <w:color w:val="000000" w:themeColor="text1"/>
          <w:sz w:val="24"/>
          <w:szCs w:val="24"/>
        </w:rPr>
        <w:t xml:space="preserve"> saling berkaitan antara anggota perusahaan atau organisasi. </w:t>
      </w:r>
      <w:r w:rsidRPr="009019FD">
        <w:rPr>
          <w:rFonts w:ascii="Times New Roman" w:eastAsia="Times New Roman" w:hAnsi="Times New Roman" w:cs="Times New Roman"/>
          <w:bCs/>
          <w:color w:val="000000" w:themeColor="text1"/>
          <w:sz w:val="24"/>
          <w:szCs w:val="24"/>
        </w:rPr>
        <w:t>Model</w:t>
      </w:r>
      <w:r w:rsidRPr="009019FD">
        <w:rPr>
          <w:rFonts w:ascii="Times New Roman" w:eastAsia="Times New Roman" w:hAnsi="Times New Roman" w:cs="Times New Roman"/>
          <w:color w:val="000000" w:themeColor="text1"/>
          <w:sz w:val="24"/>
          <w:szCs w:val="24"/>
        </w:rPr>
        <w:t xml:space="preserve"> yang sering digunakan memfokuskan kepada dua </w:t>
      </w:r>
      <w:r w:rsidRPr="009019FD">
        <w:rPr>
          <w:rFonts w:ascii="Times New Roman" w:eastAsia="Times New Roman" w:hAnsi="Times New Roman" w:cs="Times New Roman"/>
          <w:bCs/>
          <w:color w:val="000000" w:themeColor="text1"/>
          <w:sz w:val="24"/>
          <w:szCs w:val="24"/>
        </w:rPr>
        <w:t>orang,</w:t>
      </w:r>
      <w:r w:rsidRPr="009019FD">
        <w:rPr>
          <w:rFonts w:ascii="Times New Roman" w:eastAsia="Times New Roman" w:hAnsi="Times New Roman" w:cs="Times New Roman"/>
          <w:color w:val="000000" w:themeColor="text1"/>
          <w:sz w:val="24"/>
          <w:szCs w:val="24"/>
        </w:rPr>
        <w:t xml:space="preserve"> yaitu prinsipal </w:t>
      </w:r>
      <w:r w:rsidRPr="009019FD">
        <w:rPr>
          <w:rFonts w:ascii="Times New Roman" w:eastAsia="Times New Roman" w:hAnsi="Times New Roman" w:cs="Times New Roman"/>
          <w:bCs/>
          <w:color w:val="000000" w:themeColor="text1"/>
          <w:sz w:val="24"/>
          <w:szCs w:val="24"/>
        </w:rPr>
        <w:t xml:space="preserve">(atasan) </w:t>
      </w:r>
      <w:r w:rsidRPr="009019FD">
        <w:rPr>
          <w:rFonts w:ascii="Times New Roman" w:eastAsia="Times New Roman" w:hAnsi="Times New Roman" w:cs="Times New Roman"/>
          <w:color w:val="000000" w:themeColor="text1"/>
          <w:sz w:val="24"/>
          <w:szCs w:val="24"/>
        </w:rPr>
        <w:t xml:space="preserve">dan agen </w:t>
      </w:r>
      <w:r w:rsidRPr="009019FD">
        <w:rPr>
          <w:rFonts w:ascii="Times New Roman" w:eastAsia="Times New Roman" w:hAnsi="Times New Roman" w:cs="Times New Roman"/>
          <w:bCs/>
          <w:color w:val="000000" w:themeColor="text1"/>
          <w:sz w:val="24"/>
          <w:szCs w:val="24"/>
        </w:rPr>
        <w:t>(bawahan),</w:t>
      </w:r>
      <w:r>
        <w:rPr>
          <w:rFonts w:ascii="Times New Roman" w:eastAsia="Times New Roman" w:hAnsi="Times New Roman" w:cs="Times New Roman"/>
          <w:color w:val="000000" w:themeColor="text1"/>
          <w:sz w:val="24"/>
          <w:szCs w:val="24"/>
        </w:rPr>
        <w:t xml:space="preserve"> yang </w:t>
      </w:r>
      <w:r w:rsidRPr="009019FD">
        <w:rPr>
          <w:rFonts w:ascii="Times New Roman" w:eastAsia="Times New Roman" w:hAnsi="Times New Roman" w:cs="Times New Roman"/>
          <w:color w:val="000000" w:themeColor="text1"/>
          <w:sz w:val="24"/>
          <w:szCs w:val="24"/>
        </w:rPr>
        <w:t xml:space="preserve">dilihat </w:t>
      </w:r>
      <w:r w:rsidRPr="009019FD">
        <w:rPr>
          <w:rFonts w:ascii="Times New Roman" w:eastAsia="Times New Roman" w:hAnsi="Times New Roman" w:cs="Times New Roman"/>
          <w:bCs/>
          <w:color w:val="000000" w:themeColor="text1"/>
          <w:sz w:val="24"/>
          <w:szCs w:val="24"/>
        </w:rPr>
        <w:t>dari</w:t>
      </w:r>
      <w:r w:rsidRPr="009019FD">
        <w:rPr>
          <w:rFonts w:ascii="Times New Roman" w:eastAsia="Times New Roman" w:hAnsi="Times New Roman" w:cs="Times New Roman"/>
          <w:color w:val="000000" w:themeColor="text1"/>
          <w:sz w:val="24"/>
          <w:szCs w:val="24"/>
        </w:rPr>
        <w:t xml:space="preserve"> perspektif perilaku dan </w:t>
      </w:r>
      <w:r w:rsidRPr="009019FD">
        <w:rPr>
          <w:rFonts w:ascii="Times New Roman" w:eastAsia="Times New Roman" w:hAnsi="Times New Roman" w:cs="Times New Roman"/>
          <w:bCs/>
          <w:color w:val="000000" w:themeColor="text1"/>
          <w:sz w:val="24"/>
          <w:szCs w:val="24"/>
        </w:rPr>
        <w:t xml:space="preserve">struktural </w:t>
      </w:r>
      <w:r w:rsidRPr="009019FD">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{"citationItems":[{"id":"ITEM-1","itemData":{"DOI":"https://doi.org/10.1016/0304-405X(76)90026-X","abstract":"This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Structure","type":"article-journal","volume":"3"},"uris":["http://www.mendeley.com/documents/?uuid=f45ad7b5-e975-4065-8475-85fdfac68a00"]}],"mendeley":{"formattedCitation":"(Jensen &amp; Meckling, 1976)","manualFormatting":"(Jensen &amp; Meckling, 1976: 4)","plainTextFormattedCitation":"(Jensen &amp; Meckling, 1976)","previouslyFormattedCitation":"(Jensen &amp; Meckling, 1976)"},"properties":{"noteIndex":0},"schema":"https://github.com/citation-style-language/schema/raw/master/csl-citation.json"}</w:instrText>
      </w:r>
      <w:r w:rsidRPr="009019FD">
        <w:rPr>
          <w:rFonts w:ascii="Times New Roman" w:eastAsia="Times New Roman" w:hAnsi="Times New Roman" w:cs="Times New Roman"/>
          <w:bCs/>
          <w:color w:val="000000" w:themeColor="text1"/>
          <w:sz w:val="24"/>
          <w:szCs w:val="24"/>
        </w:rPr>
        <w:fldChar w:fldCharType="separate"/>
      </w:r>
      <w:r w:rsidRPr="009019FD">
        <w:rPr>
          <w:rFonts w:ascii="Times New Roman" w:eastAsia="Times New Roman" w:hAnsi="Times New Roman" w:cs="Times New Roman"/>
          <w:bCs/>
          <w:noProof/>
          <w:color w:val="000000" w:themeColor="text1"/>
          <w:sz w:val="24"/>
          <w:szCs w:val="24"/>
        </w:rPr>
        <w:t>(Jensen &amp; Meckling, 1976</w:t>
      </w:r>
      <w:r>
        <w:rPr>
          <w:rFonts w:ascii="Times New Roman" w:eastAsia="Times New Roman" w:hAnsi="Times New Roman" w:cs="Times New Roman"/>
          <w:bCs/>
          <w:noProof/>
          <w:color w:val="000000" w:themeColor="text1"/>
          <w:sz w:val="24"/>
          <w:szCs w:val="24"/>
        </w:rPr>
        <w:t>: 4</w:t>
      </w:r>
      <w:r w:rsidRPr="009019FD">
        <w:rPr>
          <w:rFonts w:ascii="Times New Roman" w:eastAsia="Times New Roman" w:hAnsi="Times New Roman" w:cs="Times New Roman"/>
          <w:bCs/>
          <w:noProof/>
          <w:color w:val="000000" w:themeColor="text1"/>
          <w:sz w:val="24"/>
          <w:szCs w:val="24"/>
        </w:rPr>
        <w:t>)</w:t>
      </w:r>
      <w:r w:rsidRPr="009019FD">
        <w:rPr>
          <w:rFonts w:ascii="Times New Roman" w:eastAsia="Times New Roman" w:hAnsi="Times New Roman" w:cs="Times New Roman"/>
          <w:bCs/>
          <w:color w:val="000000" w:themeColor="text1"/>
          <w:sz w:val="24"/>
          <w:szCs w:val="24"/>
        </w:rPr>
        <w:fldChar w:fldCharType="end"/>
      </w:r>
      <w:r w:rsidRPr="009019FD">
        <w:rPr>
          <w:rFonts w:ascii="Times New Roman" w:eastAsia="Times New Roman" w:hAnsi="Times New Roman" w:cs="Times New Roman"/>
          <w:bCs/>
          <w:color w:val="000000" w:themeColor="text1"/>
          <w:sz w:val="24"/>
          <w:szCs w:val="24"/>
        </w:rPr>
        <w:t>. Teori</w:t>
      </w:r>
      <w:r w:rsidRPr="009019FD">
        <w:rPr>
          <w:rFonts w:ascii="Times New Roman" w:eastAsia="Times New Roman" w:hAnsi="Times New Roman" w:cs="Times New Roman"/>
          <w:color w:val="000000" w:themeColor="text1"/>
          <w:sz w:val="24"/>
          <w:szCs w:val="24"/>
        </w:rPr>
        <w:t xml:space="preserve"> keagenan </w:t>
      </w:r>
      <w:r w:rsidRPr="009019FD">
        <w:rPr>
          <w:rFonts w:ascii="Times New Roman" w:eastAsia="Times New Roman" w:hAnsi="Times New Roman" w:cs="Times New Roman"/>
          <w:bCs/>
          <w:color w:val="000000" w:themeColor="text1"/>
          <w:sz w:val="24"/>
          <w:szCs w:val="24"/>
        </w:rPr>
        <w:t>menegaskan</w:t>
      </w:r>
      <w:r w:rsidRPr="009019FD">
        <w:rPr>
          <w:rFonts w:ascii="Times New Roman" w:eastAsia="Times New Roman" w:hAnsi="Times New Roman" w:cs="Times New Roman"/>
          <w:color w:val="000000" w:themeColor="text1"/>
          <w:sz w:val="24"/>
          <w:szCs w:val="24"/>
        </w:rPr>
        <w:t xml:space="preserve"> bahwa agen </w:t>
      </w:r>
      <w:r w:rsidRPr="009019FD">
        <w:rPr>
          <w:rFonts w:ascii="Times New Roman" w:eastAsia="Times New Roman" w:hAnsi="Times New Roman" w:cs="Times New Roman"/>
          <w:bCs/>
          <w:color w:val="000000" w:themeColor="text1"/>
          <w:sz w:val="24"/>
          <w:szCs w:val="24"/>
        </w:rPr>
        <w:t>bertindak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dengan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cara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self-interset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(egois)</w:t>
      </w:r>
      <w:r w:rsidRPr="009019FD">
        <w:rPr>
          <w:rFonts w:ascii="Times New Roman" w:eastAsia="Times New Roman" w:hAnsi="Times New Roman" w:cs="Times New Roman"/>
          <w:color w:val="000000" w:themeColor="text1"/>
          <w:sz w:val="24"/>
          <w:szCs w:val="24"/>
        </w:rPr>
        <w:t xml:space="preserve"> yang mungkin bertentangan dengan kepentingan prinsipal. </w:t>
      </w:r>
      <w:r w:rsidRPr="009019FD">
        <w:rPr>
          <w:rFonts w:ascii="Times New Roman" w:eastAsia="Times New Roman" w:hAnsi="Times New Roman" w:cs="Times New Roman"/>
          <w:bCs/>
          <w:color w:val="000000" w:themeColor="text1"/>
          <w:sz w:val="24"/>
          <w:szCs w:val="24"/>
        </w:rPr>
        <w:t>Oleh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karena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lastRenderedPageBreak/>
        <w:t>prinsipal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menciptakan</w:t>
      </w:r>
      <w:r w:rsidRPr="009019FD">
        <w:rPr>
          <w:rFonts w:ascii="Times New Roman" w:eastAsia="Times New Roman" w:hAnsi="Times New Roman" w:cs="Times New Roman"/>
          <w:color w:val="000000" w:themeColor="text1"/>
          <w:sz w:val="24"/>
          <w:szCs w:val="24"/>
        </w:rPr>
        <w:t xml:space="preserve"> mekanisme </w:t>
      </w:r>
      <w:r w:rsidRPr="009019FD">
        <w:rPr>
          <w:rFonts w:ascii="Times New Roman" w:eastAsia="Times New Roman" w:hAnsi="Times New Roman" w:cs="Times New Roman"/>
          <w:bCs/>
          <w:color w:val="000000" w:themeColor="text1"/>
          <w:sz w:val="24"/>
          <w:szCs w:val="24"/>
        </w:rPr>
        <w:t>terstruktur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untuk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memantau</w:t>
      </w:r>
      <w:r w:rsidRPr="009019FD">
        <w:rPr>
          <w:rFonts w:ascii="Times New Roman" w:eastAsia="Times New Roman" w:hAnsi="Times New Roman" w:cs="Times New Roman"/>
          <w:color w:val="000000" w:themeColor="text1"/>
          <w:sz w:val="24"/>
          <w:szCs w:val="24"/>
        </w:rPr>
        <w:t xml:space="preserve"> agen agar </w:t>
      </w:r>
      <w:r w:rsidRPr="009019FD">
        <w:rPr>
          <w:rFonts w:ascii="Times New Roman" w:eastAsia="Times New Roman" w:hAnsi="Times New Roman" w:cs="Times New Roman"/>
          <w:bCs/>
          <w:color w:val="000000" w:themeColor="text1"/>
          <w:sz w:val="24"/>
          <w:szCs w:val="24"/>
        </w:rPr>
        <w:t>menekan</w:t>
      </w:r>
      <w:r w:rsidRPr="009019FD">
        <w:rPr>
          <w:rFonts w:ascii="Times New Roman" w:eastAsia="Times New Roman" w:hAnsi="Times New Roman" w:cs="Times New Roman"/>
          <w:color w:val="000000" w:themeColor="text1"/>
          <w:sz w:val="24"/>
          <w:szCs w:val="24"/>
        </w:rPr>
        <w:t xml:space="preserve"> perilaku oportunistik dan </w:t>
      </w:r>
      <w:r w:rsidRPr="009019FD">
        <w:rPr>
          <w:rFonts w:ascii="Times New Roman" w:eastAsia="Times New Roman" w:hAnsi="Times New Roman" w:cs="Times New Roman"/>
          <w:bCs/>
          <w:color w:val="000000" w:themeColor="text1"/>
          <w:sz w:val="24"/>
          <w:szCs w:val="24"/>
        </w:rPr>
        <w:t>mengikuti kehendak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 xml:space="preserve">prinsipal </w:t>
      </w: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{"citationItems":[{"id":"ITEM-1","itemData":{"DOI":"10.2139/ssrn.94032","abstract":"Social and economic activities, like religion, entertainment, education, research, and the production of other goods and services, are carried on by different types of organizations, for example, corporations, proprietorships, partnerships, mutuals and nonprofits. There is competition among organizational forms for survival. The form of organization that survives in an activity is the one that delivers the product demanded by customers at the lowest price while covering costs. The characteristics of residual claims are important both in distinguishing organizations from one another and in explaining the survival of organizational forms in specific activities. This paper develops a set of propositions that explain the special features of the residual claims of different organizational forms as efficient approaches to controlling agency problems.","author":[{"dropping-particle":"","family":"Fama","given":"Eugene F.","non-dropping-particle":"","parse-names":false,"suffix":""},{"dropping-particle":"","family":"Jensen","given":"Michael C.","non-dropping-particle":"","parse-names":false,"suffix":""}],"container-title":"Journal of Law &amp; Economics","id":"ITEM-1","issued":{"date-parts":[["1983"]]},"page":"1-29","title":"Agency Problems and Residual Claims","type":"article-journal","volume":"XXVI"},"uris":["http://www.mendeley.com/documents/?uuid=95f237a4-1e1d-4765-9c0d-d15ef7f8eb78"]}],"mendeley":{"formattedCitation":"(Fama &amp; Jensen, 1983)","manualFormatting":"(Fama &amp; Jensen, 1983: 2)","plainTextFormattedCitation":"(Fama &amp; Jensen, 1983)","previouslyFormattedCitation":"(Fama &amp; Jensen, 1983)"},"properties":{"noteIndex":0},"schema":"https://github.com/citation-style-language/schema/raw/master/csl-citation.json"}</w:instrText>
      </w:r>
      <w:r>
        <w:rPr>
          <w:rFonts w:ascii="Times New Roman" w:eastAsia="Times New Roman" w:hAnsi="Times New Roman" w:cs="Times New Roman"/>
          <w:bCs/>
          <w:color w:val="000000" w:themeColor="text1"/>
          <w:sz w:val="24"/>
          <w:szCs w:val="24"/>
        </w:rPr>
        <w:fldChar w:fldCharType="separate"/>
      </w:r>
      <w:r w:rsidRPr="00761272">
        <w:rPr>
          <w:rFonts w:ascii="Times New Roman" w:eastAsia="Times New Roman" w:hAnsi="Times New Roman" w:cs="Times New Roman"/>
          <w:bCs/>
          <w:noProof/>
          <w:color w:val="000000" w:themeColor="text1"/>
          <w:sz w:val="24"/>
          <w:szCs w:val="24"/>
        </w:rPr>
        <w:t>(Fama &amp; Jensen, 1983</w:t>
      </w:r>
      <w:r>
        <w:rPr>
          <w:rFonts w:ascii="Times New Roman" w:eastAsia="Times New Roman" w:hAnsi="Times New Roman" w:cs="Times New Roman"/>
          <w:bCs/>
          <w:noProof/>
          <w:color w:val="000000" w:themeColor="text1"/>
          <w:sz w:val="24"/>
          <w:szCs w:val="24"/>
        </w:rPr>
        <w:t>: 2</w:t>
      </w:r>
      <w:r w:rsidRPr="00761272">
        <w:rPr>
          <w:rFonts w:ascii="Times New Roman" w:eastAsia="Times New Roman" w:hAnsi="Times New Roman" w:cs="Times New Roman"/>
          <w:bCs/>
          <w:noProof/>
          <w:color w:val="000000" w:themeColor="text1"/>
          <w:sz w:val="24"/>
          <w:szCs w:val="24"/>
        </w:rPr>
        <w:t>)</w:t>
      </w:r>
      <w:r>
        <w:rPr>
          <w:rFonts w:ascii="Times New Roman" w:eastAsia="Times New Roman" w:hAnsi="Times New Roman" w:cs="Times New Roman"/>
          <w:bCs/>
          <w:color w:val="000000" w:themeColor="text1"/>
          <w:sz w:val="24"/>
          <w:szCs w:val="24"/>
        </w:rPr>
        <w:fldChar w:fldCharType="end"/>
      </w:r>
      <w:r>
        <w:rPr>
          <w:rStyle w:val="sw"/>
          <w:rFonts w:ascii="Times New Roman" w:eastAsia="Times New Roman" w:hAnsi="Times New Roman" w:cs="Times New Roman"/>
          <w:color w:val="000000" w:themeColor="text1"/>
          <w:sz w:val="24"/>
          <w:szCs w:val="24"/>
        </w:rPr>
        <w:t xml:space="preserve">. </w:t>
      </w:r>
    </w:p>
    <w:p w:rsidR="00D74AE8" w:rsidRDefault="00D74AE8" w:rsidP="00D74AE8">
      <w:pPr>
        <w:spacing w:after="0" w:line="480" w:lineRule="auto"/>
        <w:ind w:left="99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Masalah keagenan terdiri dari berbagai jenis. Masalah jenis pertama terjadi antara pemegang saham dan manajer; jenis kedua terjadi antara pemegang saham mayoritas dan minoritas; dan masalah jenis ketiga terjadi antara manajer atau pemegang saham dengan pemberi pinjaman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{"citationItems":[{"id":"ITEM-1","itemData":{"author":[{"dropping-particle":"","family":"Sugiarto","given":"","non-dropping-particle":"","parse-names":false,"suffix":""}],"edition":"1st ed.","id":"ITEM-1","issued":{"date-parts":[["2009"]]},"number-of-pages":"55-59","publisher":"Graha Ilmu","publisher-place":"Yogyakarta","title":"Struktur Modal, Struktur Kepemilikan Perusahaan, Permasalahan Keagenan, dan Informasi Asimetri","type":"book"},"uris":["http://www.mendeley.com/documents/?uuid=e18f1de8-e112-416b-bc12-e9f805f488e0"]}],"mendeley":{"formattedCitation":"(Sugiarto, 2009)","manualFormatting":"(Sugiarto, 2009: 55)","plainTextFormattedCitation":"(Sugiarto, 2009)","previouslyFormattedCitation":"(Sugiarto, 2009)"},"properties":{"noteIndex":0},"schema":"https://github.com/citation-style-language/schema/raw/master/csl-citation.json"}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2A0A3B">
        <w:rPr>
          <w:rFonts w:ascii="Times New Roman" w:eastAsia="Times New Roman" w:hAnsi="Times New Roman" w:cs="Times New Roman"/>
          <w:noProof/>
          <w:sz w:val="24"/>
          <w:szCs w:val="24"/>
        </w:rPr>
        <w:t>(Sugiarto, 2009</w:t>
      </w:r>
      <w:r>
        <w:rPr>
          <w:rFonts w:ascii="Times New Roman" w:eastAsia="Times New Roman" w:hAnsi="Times New Roman" w:cs="Times New Roman"/>
          <w:noProof/>
          <w:sz w:val="24"/>
          <w:szCs w:val="24"/>
        </w:rPr>
        <w:t>: 55</w:t>
      </w:r>
      <w:r w:rsidRPr="002A0A3B">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rsidR="00D74AE8" w:rsidRDefault="00D74AE8" w:rsidP="00D74AE8">
      <w:pPr>
        <w:pStyle w:val="ListParagraph"/>
        <w:numPr>
          <w:ilvl w:val="3"/>
          <w:numId w:val="4"/>
        </w:numPr>
        <w:spacing w:after="0" w:line="480" w:lineRule="auto"/>
        <w:ind w:left="1418"/>
        <w:jc w:val="both"/>
        <w:rPr>
          <w:rFonts w:ascii="Times New Roman" w:eastAsia="Times New Roman" w:hAnsi="Times New Roman" w:cs="Times New Roman"/>
          <w:sz w:val="24"/>
          <w:szCs w:val="24"/>
        </w:rPr>
      </w:pPr>
      <w:r w:rsidRPr="0028669B">
        <w:rPr>
          <w:rFonts w:ascii="Times New Roman" w:eastAsia="Times New Roman" w:hAnsi="Times New Roman" w:cs="Times New Roman"/>
          <w:sz w:val="24"/>
          <w:szCs w:val="24"/>
        </w:rPr>
        <w:t xml:space="preserve">Permasalahan keagenan tipe pertama terjadi ketika pemilik perusahaan adalah prinsipal dan tim manajemen adalah agennya. Tim manajemen </w:t>
      </w:r>
      <w:r>
        <w:rPr>
          <w:rFonts w:ascii="Times New Roman" w:eastAsia="Times New Roman" w:hAnsi="Times New Roman" w:cs="Times New Roman"/>
          <w:sz w:val="24"/>
          <w:szCs w:val="24"/>
        </w:rPr>
        <w:t>ditugaskan</w:t>
      </w:r>
      <w:r w:rsidRPr="002866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mengambil</w:t>
      </w:r>
      <w:r w:rsidRPr="0028669B">
        <w:rPr>
          <w:rFonts w:ascii="Times New Roman" w:eastAsia="Times New Roman" w:hAnsi="Times New Roman" w:cs="Times New Roman"/>
          <w:sz w:val="24"/>
          <w:szCs w:val="24"/>
        </w:rPr>
        <w:t xml:space="preserve"> keputusan </w:t>
      </w:r>
      <w:r>
        <w:rPr>
          <w:rFonts w:ascii="Times New Roman" w:eastAsia="Times New Roman" w:hAnsi="Times New Roman" w:cs="Times New Roman"/>
          <w:sz w:val="24"/>
          <w:szCs w:val="24"/>
        </w:rPr>
        <w:t>berkaitan</w:t>
      </w:r>
      <w:r w:rsidRPr="002866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startegi operasi </w:t>
      </w:r>
      <w:r w:rsidRPr="0028669B">
        <w:rPr>
          <w:rFonts w:ascii="Times New Roman" w:eastAsia="Times New Roman" w:hAnsi="Times New Roman" w:cs="Times New Roman"/>
          <w:sz w:val="24"/>
          <w:szCs w:val="24"/>
        </w:rPr>
        <w:t xml:space="preserve">perusahaan </w:t>
      </w:r>
      <w:r>
        <w:rPr>
          <w:rFonts w:ascii="Times New Roman" w:eastAsia="Times New Roman" w:hAnsi="Times New Roman" w:cs="Times New Roman"/>
          <w:sz w:val="24"/>
          <w:szCs w:val="24"/>
        </w:rPr>
        <w:t>untuk</w:t>
      </w:r>
      <w:r w:rsidRPr="0028669B">
        <w:rPr>
          <w:rFonts w:ascii="Times New Roman" w:eastAsia="Times New Roman" w:hAnsi="Times New Roman" w:cs="Times New Roman"/>
          <w:sz w:val="24"/>
          <w:szCs w:val="24"/>
        </w:rPr>
        <w:t xml:space="preserve"> meningkatkan nilai perusahaan. Namun, seringkali tidak terjadi. Seringkali, </w:t>
      </w:r>
      <w:r>
        <w:rPr>
          <w:rFonts w:ascii="Times New Roman" w:eastAsia="Times New Roman" w:hAnsi="Times New Roman" w:cs="Times New Roman"/>
          <w:sz w:val="24"/>
          <w:szCs w:val="24"/>
        </w:rPr>
        <w:t>pengambilan keputusan</w:t>
      </w:r>
      <w:r w:rsidRPr="0028669B">
        <w:rPr>
          <w:rFonts w:ascii="Times New Roman" w:eastAsia="Times New Roman" w:hAnsi="Times New Roman" w:cs="Times New Roman"/>
          <w:sz w:val="24"/>
          <w:szCs w:val="24"/>
        </w:rPr>
        <w:t xml:space="preserve"> oleh manajer lebih menguntungkan </w:t>
      </w:r>
      <w:r>
        <w:rPr>
          <w:rFonts w:ascii="Times New Roman" w:eastAsia="Times New Roman" w:hAnsi="Times New Roman" w:cs="Times New Roman"/>
          <w:sz w:val="24"/>
          <w:szCs w:val="24"/>
        </w:rPr>
        <w:t>dibandingkan</w:t>
      </w:r>
      <w:r w:rsidRPr="0028669B">
        <w:rPr>
          <w:rFonts w:ascii="Times New Roman" w:eastAsia="Times New Roman" w:hAnsi="Times New Roman" w:cs="Times New Roman"/>
          <w:sz w:val="24"/>
          <w:szCs w:val="24"/>
        </w:rPr>
        <w:t xml:space="preserve"> kepentingan pemegang saham. </w:t>
      </w:r>
    </w:p>
    <w:p w:rsidR="00D74AE8" w:rsidRDefault="00D74AE8" w:rsidP="00D74AE8">
      <w:pPr>
        <w:pStyle w:val="ListParagraph"/>
        <w:numPr>
          <w:ilvl w:val="3"/>
          <w:numId w:val="4"/>
        </w:numPr>
        <w:spacing w:after="0" w:line="480" w:lineRule="auto"/>
        <w:ind w:left="1418"/>
        <w:jc w:val="both"/>
        <w:rPr>
          <w:rFonts w:ascii="Times New Roman" w:eastAsia="Times New Roman" w:hAnsi="Times New Roman" w:cs="Times New Roman"/>
          <w:sz w:val="24"/>
          <w:szCs w:val="24"/>
        </w:rPr>
      </w:pPr>
      <w:r w:rsidRPr="0028669B">
        <w:rPr>
          <w:rFonts w:ascii="Times New Roman" w:eastAsia="Times New Roman" w:hAnsi="Times New Roman" w:cs="Times New Roman"/>
          <w:i/>
          <w:sz w:val="24"/>
          <w:szCs w:val="24"/>
        </w:rPr>
        <w:t>Problem</w:t>
      </w:r>
      <w:r w:rsidRPr="0028669B">
        <w:rPr>
          <w:rFonts w:ascii="Times New Roman" w:eastAsia="Times New Roman" w:hAnsi="Times New Roman" w:cs="Times New Roman"/>
          <w:sz w:val="24"/>
          <w:szCs w:val="24"/>
        </w:rPr>
        <w:t xml:space="preserve"> keagenan tip</w:t>
      </w:r>
      <w:r>
        <w:rPr>
          <w:rFonts w:ascii="Times New Roman" w:eastAsia="Times New Roman" w:hAnsi="Times New Roman" w:cs="Times New Roman"/>
          <w:sz w:val="24"/>
          <w:szCs w:val="24"/>
        </w:rPr>
        <w:t xml:space="preserve">e kedua menekankan perselisihan </w:t>
      </w:r>
      <w:r w:rsidRPr="0028669B">
        <w:rPr>
          <w:rFonts w:ascii="Times New Roman" w:eastAsia="Times New Roman" w:hAnsi="Times New Roman" w:cs="Times New Roman"/>
          <w:sz w:val="24"/>
          <w:szCs w:val="24"/>
        </w:rPr>
        <w:t xml:space="preserve">antara pemegang saham mayoritas dan minoritas. </w:t>
      </w:r>
      <w:r>
        <w:rPr>
          <w:rFonts w:ascii="Times New Roman" w:eastAsia="Times New Roman" w:hAnsi="Times New Roman" w:cs="Times New Roman"/>
          <w:sz w:val="24"/>
          <w:szCs w:val="24"/>
        </w:rPr>
        <w:t xml:space="preserve">Biasanya pemegang saham mayoritas </w:t>
      </w:r>
      <w:r w:rsidRPr="0028669B">
        <w:rPr>
          <w:rFonts w:ascii="Times New Roman" w:eastAsia="Times New Roman" w:hAnsi="Times New Roman" w:cs="Times New Roman"/>
          <w:sz w:val="24"/>
          <w:szCs w:val="24"/>
        </w:rPr>
        <w:t xml:space="preserve">bertanggung jawab atas manajemen perusahaan atau paling tidak memilih manajer yang mereka pilih, memiliki otoritas untuk membuat keputusan yang hanya menguntungkan pemegang saham mayoritas. </w:t>
      </w:r>
    </w:p>
    <w:p w:rsidR="00D74AE8" w:rsidRPr="0028669B" w:rsidRDefault="00D74AE8" w:rsidP="00D74AE8">
      <w:pPr>
        <w:pStyle w:val="ListParagraph"/>
        <w:numPr>
          <w:ilvl w:val="3"/>
          <w:numId w:val="4"/>
        </w:numPr>
        <w:spacing w:after="0" w:line="480" w:lineRule="auto"/>
        <w:ind w:left="1418"/>
        <w:jc w:val="both"/>
        <w:rPr>
          <w:rStyle w:val="sw"/>
          <w:rFonts w:ascii="Times New Roman" w:eastAsia="Times New Roman" w:hAnsi="Times New Roman" w:cs="Times New Roman"/>
          <w:sz w:val="24"/>
          <w:szCs w:val="24"/>
        </w:rPr>
      </w:pPr>
      <w:r w:rsidRPr="0028669B">
        <w:rPr>
          <w:rFonts w:ascii="Times New Roman" w:eastAsia="Times New Roman" w:hAnsi="Times New Roman" w:cs="Times New Roman"/>
          <w:i/>
          <w:sz w:val="24"/>
          <w:szCs w:val="24"/>
        </w:rPr>
        <w:t>Problem</w:t>
      </w:r>
      <w:r w:rsidRPr="0028669B">
        <w:rPr>
          <w:rFonts w:ascii="Times New Roman" w:eastAsia="Times New Roman" w:hAnsi="Times New Roman" w:cs="Times New Roman"/>
          <w:sz w:val="24"/>
          <w:szCs w:val="24"/>
        </w:rPr>
        <w:t xml:space="preserve"> keagenan tipe ketiga menekankan konflik antara pemegang saham dan pemberi pinjaman. Konflik ini muncul sebagai akibat dari </w:t>
      </w:r>
      <w:r w:rsidRPr="0028669B">
        <w:rPr>
          <w:rFonts w:ascii="Times New Roman" w:eastAsia="Times New Roman" w:hAnsi="Times New Roman" w:cs="Times New Roman"/>
          <w:sz w:val="24"/>
          <w:szCs w:val="24"/>
        </w:rPr>
        <w:lastRenderedPageBreak/>
        <w:t xml:space="preserve">cara masing-masing pihak melihat risiko. Peminjam berharap bisnis perusahaan aman </w:t>
      </w:r>
      <w:r>
        <w:rPr>
          <w:rFonts w:ascii="Times New Roman" w:eastAsia="Times New Roman" w:hAnsi="Times New Roman" w:cs="Times New Roman"/>
          <w:sz w:val="24"/>
          <w:szCs w:val="24"/>
        </w:rPr>
        <w:t xml:space="preserve">sehingga uang dapat kembali. Meskipun demikian, </w:t>
      </w:r>
      <w:r w:rsidRPr="0028669B">
        <w:rPr>
          <w:rFonts w:ascii="Times New Roman" w:eastAsia="Times New Roman" w:hAnsi="Times New Roman" w:cs="Times New Roman"/>
          <w:sz w:val="24"/>
          <w:szCs w:val="24"/>
        </w:rPr>
        <w:t>pemegang saha</w:t>
      </w:r>
      <w:r>
        <w:rPr>
          <w:rFonts w:ascii="Times New Roman" w:eastAsia="Times New Roman" w:hAnsi="Times New Roman" w:cs="Times New Roman"/>
          <w:sz w:val="24"/>
          <w:szCs w:val="24"/>
        </w:rPr>
        <w:t>m dapat memilih bisnis yang beri</w:t>
      </w:r>
      <w:r w:rsidRPr="0028669B">
        <w:rPr>
          <w:rFonts w:ascii="Times New Roman" w:eastAsia="Times New Roman" w:hAnsi="Times New Roman" w:cs="Times New Roman"/>
          <w:sz w:val="24"/>
          <w:szCs w:val="24"/>
        </w:rPr>
        <w:t xml:space="preserve">siko tinggi </w:t>
      </w:r>
      <w:r>
        <w:rPr>
          <w:rFonts w:ascii="Times New Roman" w:eastAsia="Times New Roman" w:hAnsi="Times New Roman" w:cs="Times New Roman"/>
          <w:sz w:val="24"/>
          <w:szCs w:val="24"/>
        </w:rPr>
        <w:t>untuk menghasilkan</w:t>
      </w:r>
      <w:r w:rsidRPr="0028669B">
        <w:rPr>
          <w:rFonts w:ascii="Times New Roman" w:eastAsia="Times New Roman" w:hAnsi="Times New Roman" w:cs="Times New Roman"/>
          <w:sz w:val="24"/>
          <w:szCs w:val="24"/>
        </w:rPr>
        <w:t xml:space="preserve"> keuntung</w:t>
      </w:r>
      <w:r>
        <w:rPr>
          <w:rFonts w:ascii="Times New Roman" w:eastAsia="Times New Roman" w:hAnsi="Times New Roman" w:cs="Times New Roman"/>
          <w:sz w:val="24"/>
          <w:szCs w:val="24"/>
        </w:rPr>
        <w:t>an yang tinggi. Proyek yang beri</w:t>
      </w:r>
      <w:r w:rsidRPr="0028669B">
        <w:rPr>
          <w:rFonts w:ascii="Times New Roman" w:eastAsia="Times New Roman" w:hAnsi="Times New Roman" w:cs="Times New Roman"/>
          <w:sz w:val="24"/>
          <w:szCs w:val="24"/>
        </w:rPr>
        <w:t xml:space="preserve">siko tinggi hanya akan menguntungkan pemegang saham </w:t>
      </w:r>
      <w:r>
        <w:rPr>
          <w:rFonts w:ascii="Times New Roman" w:eastAsia="Times New Roman" w:hAnsi="Times New Roman" w:cs="Times New Roman"/>
          <w:sz w:val="24"/>
          <w:szCs w:val="24"/>
        </w:rPr>
        <w:t>dan</w:t>
      </w:r>
      <w:r w:rsidRPr="0028669B">
        <w:rPr>
          <w:rFonts w:ascii="Times New Roman" w:eastAsia="Times New Roman" w:hAnsi="Times New Roman" w:cs="Times New Roman"/>
          <w:sz w:val="24"/>
          <w:szCs w:val="24"/>
        </w:rPr>
        <w:t xml:space="preserve"> merugikan pemberi pinjaman. </w:t>
      </w:r>
    </w:p>
    <w:p w:rsidR="00D74AE8" w:rsidRDefault="00D74AE8" w:rsidP="00D74AE8">
      <w:pPr>
        <w:spacing w:after="0" w:line="480" w:lineRule="auto"/>
        <w:ind w:left="1080" w:firstLine="621"/>
        <w:jc w:val="both"/>
        <w:rPr>
          <w:rStyle w:val="sw"/>
          <w:rFonts w:ascii="Times New Roman" w:eastAsia="Times New Roman" w:hAnsi="Times New Roman" w:cs="Times New Roman"/>
          <w:color w:val="000000" w:themeColor="text1"/>
          <w:sz w:val="24"/>
          <w:szCs w:val="24"/>
        </w:rPr>
      </w:pPr>
      <w:r w:rsidRPr="009019FD">
        <w:rPr>
          <w:rStyle w:val="sw"/>
          <w:rFonts w:ascii="Times New Roman" w:hAnsi="Times New Roman" w:cs="Times New Roman"/>
          <w:color w:val="000000" w:themeColor="text1"/>
          <w:sz w:val="24"/>
          <w:szCs w:val="24"/>
        </w:rPr>
        <w:t xml:space="preserve">Teori agensi berfokus </w:t>
      </w:r>
      <w:r>
        <w:rPr>
          <w:rStyle w:val="sw"/>
          <w:rFonts w:ascii="Times New Roman" w:hAnsi="Times New Roman" w:cs="Times New Roman"/>
          <w:color w:val="000000" w:themeColor="text1"/>
          <w:sz w:val="24"/>
          <w:szCs w:val="24"/>
        </w:rPr>
        <w:t>atas</w:t>
      </w:r>
      <w:r w:rsidRPr="009019FD">
        <w:rPr>
          <w:rStyle w:val="sw"/>
          <w:rFonts w:ascii="Times New Roman" w:hAnsi="Times New Roman" w:cs="Times New Roman"/>
          <w:color w:val="000000" w:themeColor="text1"/>
          <w:sz w:val="24"/>
          <w:szCs w:val="24"/>
        </w:rPr>
        <w:t xml:space="preserve"> korelasi dua individu: </w:t>
      </w:r>
      <w:r w:rsidRPr="009019FD">
        <w:rPr>
          <w:rStyle w:val="sw"/>
          <w:rFonts w:ascii="Times New Roman" w:hAnsi="Times New Roman" w:cs="Times New Roman"/>
          <w:i/>
          <w:color w:val="000000" w:themeColor="text1"/>
          <w:sz w:val="24"/>
          <w:szCs w:val="24"/>
        </w:rPr>
        <w:t>principal</w:t>
      </w:r>
      <w:r w:rsidRPr="009019FD">
        <w:rPr>
          <w:rStyle w:val="sw"/>
          <w:rFonts w:ascii="Times New Roman" w:hAnsi="Times New Roman" w:cs="Times New Roman"/>
          <w:color w:val="000000" w:themeColor="text1"/>
          <w:sz w:val="24"/>
          <w:szCs w:val="24"/>
        </w:rPr>
        <w:t xml:space="preserve"> dan </w:t>
      </w:r>
      <w:r w:rsidRPr="009019FD">
        <w:rPr>
          <w:rStyle w:val="sw"/>
          <w:rFonts w:ascii="Times New Roman" w:hAnsi="Times New Roman" w:cs="Times New Roman"/>
          <w:i/>
          <w:color w:val="000000" w:themeColor="text1"/>
          <w:sz w:val="24"/>
          <w:szCs w:val="24"/>
        </w:rPr>
        <w:t>agent</w:t>
      </w:r>
      <w:r w:rsidRPr="00F01BDA">
        <w:rPr>
          <w:rStyle w:val="sw"/>
          <w:rFonts w:ascii="Times New Roman" w:hAnsi="Times New Roman" w:cs="Times New Roman"/>
          <w:bCs/>
          <w:color w:val="000000" w:themeColor="text1"/>
          <w:sz w:val="24"/>
          <w:szCs w:val="24"/>
        </w:rPr>
        <w:t>.</w:t>
      </w:r>
      <w:r w:rsidRPr="009019FD">
        <w:rPr>
          <w:rStyle w:val="sw"/>
          <w:rFonts w:ascii="Times New Roman" w:hAnsi="Times New Roman" w:cs="Times New Roman"/>
          <w:bCs/>
          <w:i/>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Adanya hubungan keagenan disebabkan adanya kontrak antara pemegang saham </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bCs/>
          <w:i/>
          <w:color w:val="000000" w:themeColor="text1"/>
          <w:sz w:val="24"/>
          <w:szCs w:val="24"/>
        </w:rPr>
        <w:t>principal</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dengan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manajemen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i/>
          <w:color w:val="000000" w:themeColor="text1"/>
          <w:sz w:val="24"/>
          <w:szCs w:val="24"/>
        </w:rPr>
        <w:t>agent)</w:t>
      </w:r>
      <w:r w:rsidRPr="009019FD">
        <w:rPr>
          <w:rFonts w:ascii="Times New Roman" w:eastAsia="Times New Roman" w:hAnsi="Times New Roman" w:cs="Times New Roman"/>
          <w:color w:val="000000" w:themeColor="text1"/>
          <w:sz w:val="24"/>
          <w:szCs w:val="24"/>
        </w:rPr>
        <w:t xml:space="preserve"> yang merupakan </w:t>
      </w:r>
      <w:r w:rsidRPr="009019FD">
        <w:rPr>
          <w:rFonts w:ascii="Times New Roman" w:eastAsia="Times New Roman" w:hAnsi="Times New Roman" w:cs="Times New Roman"/>
          <w:bCs/>
          <w:color w:val="000000" w:themeColor="text1"/>
          <w:sz w:val="24"/>
          <w:szCs w:val="24"/>
        </w:rPr>
        <w:t>direktur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utama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Berdasarkan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perjanjian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ini,</w:t>
      </w:r>
      <w:r w:rsidRPr="009019FD">
        <w:rPr>
          <w:rFonts w:ascii="Times New Roman" w:eastAsia="Times New Roman" w:hAnsi="Times New Roman" w:cs="Times New Roman"/>
          <w:color w:val="000000" w:themeColor="text1"/>
          <w:sz w:val="24"/>
          <w:szCs w:val="24"/>
        </w:rPr>
        <w:t xml:space="preserve"> pemilik </w:t>
      </w:r>
      <w:r>
        <w:rPr>
          <w:rFonts w:ascii="Times New Roman" w:eastAsia="Times New Roman" w:hAnsi="Times New Roman" w:cs="Times New Roman"/>
          <w:bCs/>
          <w:color w:val="000000" w:themeColor="text1"/>
          <w:sz w:val="24"/>
          <w:szCs w:val="24"/>
        </w:rPr>
        <w:t>memberikan tugas kepada</w:t>
      </w:r>
      <w:r w:rsidRPr="009019FD">
        <w:rPr>
          <w:rFonts w:ascii="Times New Roman" w:eastAsia="Times New Roman" w:hAnsi="Times New Roman" w:cs="Times New Roman"/>
          <w:color w:val="000000" w:themeColor="text1"/>
          <w:sz w:val="24"/>
          <w:szCs w:val="24"/>
        </w:rPr>
        <w:t xml:space="preserve"> manajemen untuk </w:t>
      </w:r>
      <w:r>
        <w:rPr>
          <w:rFonts w:ascii="Times New Roman" w:eastAsia="Times New Roman" w:hAnsi="Times New Roman" w:cs="Times New Roman"/>
          <w:color w:val="000000" w:themeColor="text1"/>
          <w:sz w:val="24"/>
          <w:szCs w:val="24"/>
        </w:rPr>
        <w:t xml:space="preserve">mengelola </w:t>
      </w:r>
      <w:r>
        <w:rPr>
          <w:rFonts w:ascii="Times New Roman" w:eastAsia="Times New Roman" w:hAnsi="Times New Roman" w:cs="Times New Roman"/>
          <w:bCs/>
          <w:color w:val="000000" w:themeColor="text1"/>
          <w:sz w:val="24"/>
          <w:szCs w:val="24"/>
        </w:rPr>
        <w:t xml:space="preserve">perusahaan </w:t>
      </w:r>
      <w:r w:rsidRPr="009019FD">
        <w:rPr>
          <w:rFonts w:ascii="Times New Roman" w:eastAsia="Times New Roman" w:hAnsi="Times New Roman" w:cs="Times New Roman"/>
          <w:color w:val="000000" w:themeColor="text1"/>
          <w:sz w:val="24"/>
          <w:szCs w:val="24"/>
        </w:rPr>
        <w:t xml:space="preserve">termasuk </w:t>
      </w:r>
      <w:r>
        <w:rPr>
          <w:rFonts w:ascii="Times New Roman" w:eastAsia="Times New Roman" w:hAnsi="Times New Roman" w:cs="Times New Roman"/>
          <w:color w:val="000000" w:themeColor="text1"/>
          <w:sz w:val="24"/>
          <w:szCs w:val="24"/>
        </w:rPr>
        <w:t>membuat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 xml:space="preserve">keputusan </w:t>
      </w:r>
      <w:r w:rsidRPr="009019FD">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{"citationItems":[{"id":"ITEM-1","itemData":{"abstract":"This study aimed to examine the effect of audit tenure, audit lag, opinion shopping, liquidity, leverage and debt default on the auditor's disclosure of going concern opinion. This study used secondary data taken from the financial statements of manufacturing companies listed on the Indonesia Stock Exchange in 2017-2019. The sampling technique used purposive sampling method, there were 409 observations that had met the predetermined sample criteria. This study uses logistic regression to test the hypothesis. The results showed that the audit lag and leverage had a positive effect on going concern opinion, and the liquidity had a negative effect on going concern opinion. Meanwhile, audit tenure, opinion shopping debt default did not have a negative effect on going concern opinion. Keywords: Audit tenure, audit lag, opinion shopping, liquidity, leverage, debt default, going concern audit opinion.","author":[{"dropping-particle":"","family":"Rabbani","given":"Ibrahim","non-dropping-particle":"","parse-names":false,"suffix":""},{"dropping-particle":"","family":"Zulaikha","given":"","non-dropping-particle":"","parse-names":false,"suffix":""}],"container-title":"Diponegoro Journal of Accounting","id":"ITEM-1","issue":"2","issued":{"date-parts":[["2021"]]},"page":"1-15","title":"Analisis Pengaruh Audit Tenure, Audit Lag, Opinion Shopping, Liquidity, Leverage dan Debt Default Terhadap Pengungkapan Opini Audit Going Concern","type":"article-journal","volume":"10"},"uris":["http://www.mendeley.com/documents/?uuid=246afa38-695d-44e1-abe3-6e41130e4e1c"]}],"mendeley":{"formattedCitation":"(Rabbani &amp; Zulaikha, 2021)","manualFormatting":"(Rabbani &amp; Zulaikha, 2021: 3)","plainTextFormattedCitation":"(Rabbani &amp; Zulaikha, 2021)","previouslyFormattedCitation":"(Rabbani &amp; Zulaikha, 2021)"},"properties":{"noteIndex":0},"schema":"https://github.com/citation-style-language/schema/raw/master/csl-citation.json"}</w:instrText>
      </w:r>
      <w:r w:rsidRPr="009019FD">
        <w:rPr>
          <w:rFonts w:ascii="Times New Roman" w:eastAsia="Times New Roman" w:hAnsi="Times New Roman" w:cs="Times New Roman"/>
          <w:bCs/>
          <w:color w:val="000000" w:themeColor="text1"/>
          <w:sz w:val="24"/>
          <w:szCs w:val="24"/>
        </w:rPr>
        <w:fldChar w:fldCharType="separate"/>
      </w:r>
      <w:r w:rsidRPr="009019FD">
        <w:rPr>
          <w:rFonts w:ascii="Times New Roman" w:eastAsia="Times New Roman" w:hAnsi="Times New Roman" w:cs="Times New Roman"/>
          <w:bCs/>
          <w:noProof/>
          <w:color w:val="000000" w:themeColor="text1"/>
          <w:sz w:val="24"/>
          <w:szCs w:val="24"/>
        </w:rPr>
        <w:t>(Rabbani &amp; Zulaikha, 2021</w:t>
      </w:r>
      <w:r>
        <w:rPr>
          <w:rFonts w:ascii="Times New Roman" w:eastAsia="Times New Roman" w:hAnsi="Times New Roman" w:cs="Times New Roman"/>
          <w:bCs/>
          <w:noProof/>
          <w:color w:val="000000" w:themeColor="text1"/>
          <w:sz w:val="24"/>
          <w:szCs w:val="24"/>
        </w:rPr>
        <w:t>: 3</w:t>
      </w:r>
      <w:r w:rsidRPr="009019FD">
        <w:rPr>
          <w:rFonts w:ascii="Times New Roman" w:eastAsia="Times New Roman" w:hAnsi="Times New Roman" w:cs="Times New Roman"/>
          <w:bCs/>
          <w:noProof/>
          <w:color w:val="000000" w:themeColor="text1"/>
          <w:sz w:val="24"/>
          <w:szCs w:val="24"/>
        </w:rPr>
        <w:t>)</w:t>
      </w:r>
      <w:r w:rsidRPr="009019FD">
        <w:rPr>
          <w:rFonts w:ascii="Times New Roman" w:eastAsia="Times New Roman" w:hAnsi="Times New Roman" w:cs="Times New Roman"/>
          <w:bCs/>
          <w:color w:val="000000" w:themeColor="text1"/>
          <w:sz w:val="24"/>
          <w:szCs w:val="24"/>
        </w:rPr>
        <w:fldChar w:fldCharType="end"/>
      </w:r>
      <w:r w:rsidRPr="009019FD">
        <w:rPr>
          <w:rFonts w:ascii="Times New Roman" w:eastAsia="Times New Roman" w:hAnsi="Times New Roman" w:cs="Times New Roman"/>
          <w:bCs/>
          <w:color w:val="000000" w:themeColor="text1"/>
          <w:sz w:val="24"/>
          <w:szCs w:val="24"/>
        </w:rPr>
        <w:t xml:space="preserve">. </w:t>
      </w:r>
      <w:r w:rsidRPr="009019FD">
        <w:rPr>
          <w:rStyle w:val="sw"/>
          <w:rFonts w:ascii="Times New Roman" w:hAnsi="Times New Roman" w:cs="Times New Roman"/>
          <w:bCs/>
          <w:color w:val="000000" w:themeColor="text1"/>
          <w:sz w:val="24"/>
          <w:szCs w:val="24"/>
          <w:shd w:val="clear" w:color="auto" w:fill="FFFFFF"/>
        </w:rPr>
        <w:t>Tugas</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agen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adalah</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mengelola</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dan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mengarahkan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perusahaan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serta</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menyiapkan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laporan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keuangan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yang</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dapat</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dipertanggungjawabkan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kepada</w:t>
      </w:r>
      <w:r w:rsidRPr="009019FD">
        <w:rPr>
          <w:rFonts w:ascii="Times New Roman" w:hAnsi="Times New Roman" w:cs="Times New Roman"/>
          <w:i/>
          <w:color w:val="000000" w:themeColor="text1"/>
          <w:sz w:val="24"/>
          <w:szCs w:val="24"/>
          <w:shd w:val="clear" w:color="auto" w:fill="FFFFFF"/>
        </w:rPr>
        <w:t xml:space="preserve"> </w:t>
      </w:r>
      <w:r w:rsidRPr="009019FD">
        <w:rPr>
          <w:rStyle w:val="sw"/>
          <w:rFonts w:ascii="Times New Roman" w:hAnsi="Times New Roman" w:cs="Times New Roman"/>
          <w:bCs/>
          <w:i/>
          <w:color w:val="000000" w:themeColor="text1"/>
          <w:sz w:val="24"/>
          <w:szCs w:val="24"/>
          <w:shd w:val="clear" w:color="auto" w:fill="FFFFFF"/>
        </w:rPr>
        <w:t xml:space="preserve">principal </w:t>
      </w:r>
      <w:r>
        <w:rPr>
          <w:rStyle w:val="sw"/>
          <w:rFonts w:ascii="Times New Roman" w:hAnsi="Times New Roman" w:cs="Times New Roman"/>
          <w:bCs/>
          <w:i/>
          <w:color w:val="000000" w:themeColor="text1"/>
          <w:sz w:val="24"/>
          <w:szCs w:val="24"/>
          <w:shd w:val="clear" w:color="auto" w:fill="FFFFFF"/>
        </w:rPr>
        <w:fldChar w:fldCharType="begin" w:fldLock="1"/>
      </w:r>
      <w:r>
        <w:rPr>
          <w:rStyle w:val="sw"/>
          <w:rFonts w:ascii="Times New Roman" w:hAnsi="Times New Roman" w:cs="Times New Roman"/>
          <w:bCs/>
          <w:i/>
          <w:color w:val="000000" w:themeColor="text1"/>
          <w:sz w:val="24"/>
          <w:szCs w:val="24"/>
          <w:shd w:val="clear" w:color="auto" w:fill="FFFFFF"/>
        </w:rPr>
        <w:instrText>ADDIN CSL_CITATION {"citationItems":[{"id":"ITEM-1","itemData":{"abstract":"Salah satu faktor yang menjadi acuan auditor dalam memberikan opininya adalah dengan melihat kondisi keuangan, hutang dan bunga yang dibayarkan (default), dan pergantian auditor (opinion shopping) yang dilakukan oleh perusahaan tersebut. Tujuan penelitian ini adalah untuk menganalisis apakah terdapat pengaruh antara kondisi keuangan, debt default, dan opinion shopping terhadap opini going concern pada perusahaan perusahaan infrastruktur, utilitas, dan transportasi subsektor transportasi yang terdaftar di bursa efek indonesia tahun 2016-2018. Penelitian ini menggunakan metode kuantitatif. Populasi dalam penelitian ini adalah sub sektor perusahaan transportasi dengan tehnik pengambilan purposive sampling sehingga didapat total sampel sebanyak 69 sampel. Tehnik analisis yang digunakan dalam penilitian ini adalah menggunakan regresi logistik dengan menggunakan aplikasi SPSS 25. Hasil penelitian ini menunjukkan bahwa kondisi keuangan, debt default, dan opinion shopping berpengaruh simultan terhadap opini audit going concern. Secara parsial kondisi keuangan berpengaruh terhadap opini audit going concern, sedangkan debt default dan opinion shopping tidak berpengaruh terhadap opini audit going concern.","author":[{"dropping-particle":"","family":"Fadli","given":"Ahmad Faizal","non-dropping-particle":"","parse-names":false,"suffix":""},{"dropping-particle":"","family":"Triyanto","given":"Dedik Nur","non-dropping-particle":"","parse-names":false,"suffix":""}],"container-title":"Jurnal e-Proceeding of Management","id":"ITEM-1","issue":"1","issued":{"date-parts":[["2020"]]},"page":"827-835","title":"Pengaruh Kondisi Keuangan, Debt Default, Opinion Shopping, terhadap Opini Audit Going Concern (Studi Pada Perusahaan Infrastruktur, Utilitas, dan Transportasi Subsektor Transportasi yang Terdaftar di Bursa Efek Indonesia Tahun 2016-2018)","type":"article-journal","volume":"7"},"uris":["http://www.mendeley.com/documents/?uuid=32d0a3b9-77de-427c-9f51-84855c96b347"]}],"mendeley":{"formattedCitation":"(Fadli &amp; Triyanto, 2020)","manualFormatting":"(Fadli &amp; Triyanto, 2020: 828)","plainTextFormattedCitation":"(Fadli &amp; Triyanto, 2020)","previouslyFormattedCitation":"(Fadli &amp; Triyanto, 2020)"},"properties":{"noteIndex":0},"schema":"https://github.com/citation-style-language/schema/raw/master/csl-citation.json"}</w:instrText>
      </w:r>
      <w:r>
        <w:rPr>
          <w:rStyle w:val="sw"/>
          <w:rFonts w:ascii="Times New Roman" w:hAnsi="Times New Roman" w:cs="Times New Roman"/>
          <w:bCs/>
          <w:i/>
          <w:color w:val="000000" w:themeColor="text1"/>
          <w:sz w:val="24"/>
          <w:szCs w:val="24"/>
          <w:shd w:val="clear" w:color="auto" w:fill="FFFFFF"/>
        </w:rPr>
        <w:fldChar w:fldCharType="separate"/>
      </w:r>
      <w:r w:rsidRPr="009A33D4">
        <w:rPr>
          <w:rStyle w:val="sw"/>
          <w:rFonts w:ascii="Times New Roman" w:hAnsi="Times New Roman" w:cs="Times New Roman"/>
          <w:bCs/>
          <w:noProof/>
          <w:color w:val="000000" w:themeColor="text1"/>
          <w:sz w:val="24"/>
          <w:szCs w:val="24"/>
          <w:shd w:val="clear" w:color="auto" w:fill="FFFFFF"/>
        </w:rPr>
        <w:t>(Fadli &amp; Triyanto, 2020</w:t>
      </w:r>
      <w:r>
        <w:rPr>
          <w:rStyle w:val="sw"/>
          <w:rFonts w:ascii="Times New Roman" w:hAnsi="Times New Roman" w:cs="Times New Roman"/>
          <w:bCs/>
          <w:noProof/>
          <w:color w:val="000000" w:themeColor="text1"/>
          <w:sz w:val="24"/>
          <w:szCs w:val="24"/>
          <w:shd w:val="clear" w:color="auto" w:fill="FFFFFF"/>
        </w:rPr>
        <w:t>: 828</w:t>
      </w:r>
      <w:r w:rsidRPr="009A33D4">
        <w:rPr>
          <w:rStyle w:val="sw"/>
          <w:rFonts w:ascii="Times New Roman" w:hAnsi="Times New Roman" w:cs="Times New Roman"/>
          <w:bCs/>
          <w:noProof/>
          <w:color w:val="000000" w:themeColor="text1"/>
          <w:sz w:val="24"/>
          <w:szCs w:val="24"/>
          <w:shd w:val="clear" w:color="auto" w:fill="FFFFFF"/>
        </w:rPr>
        <w:t>)</w:t>
      </w:r>
      <w:r>
        <w:rPr>
          <w:rStyle w:val="sw"/>
          <w:rFonts w:ascii="Times New Roman" w:hAnsi="Times New Roman" w:cs="Times New Roman"/>
          <w:bCs/>
          <w:i/>
          <w:color w:val="000000" w:themeColor="text1"/>
          <w:sz w:val="24"/>
          <w:szCs w:val="24"/>
          <w:shd w:val="clear" w:color="auto" w:fill="FFFFFF"/>
        </w:rPr>
        <w:fldChar w:fldCharType="end"/>
      </w:r>
      <w:r>
        <w:rPr>
          <w:rStyle w:val="sw"/>
          <w:rFonts w:ascii="Times New Roman" w:hAnsi="Times New Roman" w:cs="Times New Roman"/>
          <w:bCs/>
          <w:color w:val="000000" w:themeColor="text1"/>
          <w:sz w:val="24"/>
          <w:szCs w:val="24"/>
          <w:shd w:val="clear" w:color="auto" w:fill="FFFFFF"/>
        </w:rPr>
        <w:t>.</w:t>
      </w:r>
      <w:r w:rsidRPr="009019FD">
        <w:rPr>
          <w:rStyle w:val="sw"/>
          <w:rFonts w:ascii="Times New Roman" w:hAnsi="Times New Roman" w:cs="Times New Roman"/>
          <w:bCs/>
          <w:color w:val="000000" w:themeColor="text1"/>
          <w:sz w:val="24"/>
          <w:szCs w:val="24"/>
          <w:shd w:val="clear" w:color="auto" w:fill="FFFFFF"/>
        </w:rPr>
        <w:t xml:space="preserve"> </w:t>
      </w:r>
    </w:p>
    <w:p w:rsidR="00D74AE8"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P</w:t>
      </w:r>
      <w:r w:rsidRPr="009019FD">
        <w:rPr>
          <w:rFonts w:ascii="Times New Roman" w:hAnsi="Times New Roman" w:cs="Times New Roman"/>
          <w:sz w:val="24"/>
          <w:szCs w:val="24"/>
        </w:rPr>
        <w:t xml:space="preserve">eningkatan </w:t>
      </w:r>
      <w:r w:rsidRPr="009019FD">
        <w:rPr>
          <w:rFonts w:ascii="Times New Roman" w:hAnsi="Times New Roman" w:cs="Times New Roman"/>
          <w:bCs/>
          <w:sz w:val="24"/>
          <w:szCs w:val="24"/>
        </w:rPr>
        <w:t>keterbukaan</w:t>
      </w:r>
      <w:r w:rsidRPr="009019FD">
        <w:rPr>
          <w:rFonts w:ascii="Times New Roman" w:hAnsi="Times New Roman" w:cs="Times New Roman"/>
          <w:sz w:val="24"/>
          <w:szCs w:val="24"/>
        </w:rPr>
        <w:t xml:space="preserve"> informasi oleh </w:t>
      </w:r>
      <w:r w:rsidRPr="009019FD">
        <w:rPr>
          <w:rFonts w:ascii="Times New Roman" w:hAnsi="Times New Roman" w:cs="Times New Roman"/>
          <w:bCs/>
          <w:sz w:val="24"/>
          <w:szCs w:val="24"/>
        </w:rPr>
        <w:t>agen</w:t>
      </w:r>
      <w:r w:rsidRPr="009019FD">
        <w:rPr>
          <w:rFonts w:ascii="Times New Roman" w:hAnsi="Times New Roman" w:cs="Times New Roman"/>
          <w:sz w:val="24"/>
          <w:szCs w:val="24"/>
        </w:rPr>
        <w:t xml:space="preserve"> </w:t>
      </w:r>
      <w:r w:rsidRPr="009019FD">
        <w:rPr>
          <w:rFonts w:ascii="Times New Roman" w:hAnsi="Times New Roman" w:cs="Times New Roman"/>
          <w:bCs/>
          <w:sz w:val="24"/>
          <w:szCs w:val="24"/>
        </w:rPr>
        <w:t>dan</w:t>
      </w:r>
      <w:r w:rsidRPr="009019FD">
        <w:rPr>
          <w:rFonts w:ascii="Times New Roman" w:hAnsi="Times New Roman" w:cs="Times New Roman"/>
          <w:sz w:val="24"/>
          <w:szCs w:val="24"/>
        </w:rPr>
        <w:t xml:space="preserve"> manajer perusahaan berdampak </w:t>
      </w:r>
      <w:r w:rsidRPr="009019FD">
        <w:rPr>
          <w:rFonts w:ascii="Times New Roman" w:hAnsi="Times New Roman" w:cs="Times New Roman"/>
          <w:bCs/>
          <w:sz w:val="24"/>
          <w:szCs w:val="24"/>
        </w:rPr>
        <w:t>pada</w:t>
      </w:r>
      <w:r w:rsidRPr="009019FD">
        <w:rPr>
          <w:rFonts w:ascii="Times New Roman" w:hAnsi="Times New Roman" w:cs="Times New Roman"/>
          <w:sz w:val="24"/>
          <w:szCs w:val="24"/>
        </w:rPr>
        <w:t xml:space="preserve"> </w:t>
      </w:r>
      <w:r w:rsidRPr="009019FD">
        <w:rPr>
          <w:rFonts w:ascii="Times New Roman" w:hAnsi="Times New Roman" w:cs="Times New Roman"/>
          <w:bCs/>
          <w:sz w:val="24"/>
          <w:szCs w:val="24"/>
        </w:rPr>
        <w:t>penurunan</w:t>
      </w:r>
      <w:r w:rsidRPr="009019FD">
        <w:rPr>
          <w:rFonts w:ascii="Times New Roman" w:hAnsi="Times New Roman" w:cs="Times New Roman"/>
          <w:sz w:val="24"/>
          <w:szCs w:val="24"/>
        </w:rPr>
        <w:t xml:space="preserve"> ketidakseimbangan informasi </w:t>
      </w:r>
      <w:r w:rsidRPr="009019FD">
        <w:rPr>
          <w:rFonts w:ascii="Times New Roman" w:hAnsi="Times New Roman" w:cs="Times New Roman"/>
          <w:bCs/>
          <w:sz w:val="24"/>
          <w:szCs w:val="24"/>
        </w:rPr>
        <w:t>sehingga</w:t>
      </w:r>
      <w:r w:rsidRPr="009019FD">
        <w:rPr>
          <w:rFonts w:ascii="Times New Roman" w:hAnsi="Times New Roman" w:cs="Times New Roman"/>
          <w:sz w:val="24"/>
          <w:szCs w:val="24"/>
        </w:rPr>
        <w:t xml:space="preserve"> dapat menekankan risiko keamanan </w:t>
      </w:r>
      <w:r w:rsidRPr="009019FD">
        <w:rPr>
          <w:rFonts w:ascii="Times New Roman" w:hAnsi="Times New Roman" w:cs="Times New Roman"/>
          <w:bCs/>
          <w:sz w:val="24"/>
          <w:szCs w:val="24"/>
        </w:rPr>
        <w:t>investasi.</w:t>
      </w:r>
      <w:r w:rsidRPr="009019FD">
        <w:rPr>
          <w:rFonts w:ascii="Times New Roman" w:hAnsi="Times New Roman" w:cs="Times New Roman"/>
          <w:sz w:val="24"/>
          <w:szCs w:val="24"/>
        </w:rPr>
        <w:t xml:space="preserve"> </w:t>
      </w:r>
      <w:r w:rsidRPr="009019FD">
        <w:rPr>
          <w:rFonts w:ascii="Times New Roman" w:hAnsi="Times New Roman" w:cs="Times New Roman"/>
          <w:bCs/>
          <w:sz w:val="24"/>
          <w:szCs w:val="24"/>
        </w:rPr>
        <w:t>Pengurangan</w:t>
      </w:r>
      <w:r w:rsidRPr="009019FD">
        <w:rPr>
          <w:rFonts w:ascii="Times New Roman" w:hAnsi="Times New Roman" w:cs="Times New Roman"/>
          <w:sz w:val="24"/>
          <w:szCs w:val="24"/>
        </w:rPr>
        <w:t xml:space="preserve"> risiko </w:t>
      </w:r>
      <w:r w:rsidRPr="009019FD">
        <w:rPr>
          <w:rFonts w:ascii="Times New Roman" w:hAnsi="Times New Roman" w:cs="Times New Roman"/>
          <w:bCs/>
          <w:sz w:val="24"/>
          <w:szCs w:val="24"/>
        </w:rPr>
        <w:t>ini</w:t>
      </w:r>
      <w:r w:rsidRPr="009019FD">
        <w:rPr>
          <w:rFonts w:ascii="Times New Roman" w:hAnsi="Times New Roman" w:cs="Times New Roman"/>
          <w:sz w:val="24"/>
          <w:szCs w:val="24"/>
        </w:rPr>
        <w:t xml:space="preserve"> berdampak </w:t>
      </w:r>
      <w:r w:rsidRPr="009019FD">
        <w:rPr>
          <w:rFonts w:ascii="Times New Roman" w:hAnsi="Times New Roman" w:cs="Times New Roman"/>
          <w:bCs/>
          <w:sz w:val="24"/>
          <w:szCs w:val="24"/>
        </w:rPr>
        <w:t>pada</w:t>
      </w:r>
      <w:r w:rsidRPr="009019FD">
        <w:rPr>
          <w:rFonts w:ascii="Times New Roman" w:hAnsi="Times New Roman" w:cs="Times New Roman"/>
          <w:sz w:val="24"/>
          <w:szCs w:val="24"/>
        </w:rPr>
        <w:t xml:space="preserve"> </w:t>
      </w:r>
      <w:r w:rsidRPr="009019FD">
        <w:rPr>
          <w:rFonts w:ascii="Times New Roman" w:hAnsi="Times New Roman" w:cs="Times New Roman"/>
          <w:bCs/>
          <w:sz w:val="24"/>
          <w:szCs w:val="24"/>
        </w:rPr>
        <w:t>pengurangan</w:t>
      </w:r>
      <w:r w:rsidRPr="009019FD">
        <w:rPr>
          <w:rFonts w:ascii="Times New Roman" w:hAnsi="Times New Roman" w:cs="Times New Roman"/>
          <w:sz w:val="24"/>
          <w:szCs w:val="24"/>
        </w:rPr>
        <w:t xml:space="preserve"> biaya modal yang </w:t>
      </w:r>
      <w:r w:rsidRPr="009019FD">
        <w:rPr>
          <w:rFonts w:ascii="Times New Roman" w:hAnsi="Times New Roman" w:cs="Times New Roman"/>
          <w:bCs/>
          <w:sz w:val="24"/>
          <w:szCs w:val="24"/>
        </w:rPr>
        <w:t>dikeluarkan</w:t>
      </w:r>
      <w:r w:rsidRPr="009019FD">
        <w:rPr>
          <w:rFonts w:ascii="Times New Roman" w:hAnsi="Times New Roman" w:cs="Times New Roman"/>
          <w:sz w:val="24"/>
          <w:szCs w:val="24"/>
        </w:rPr>
        <w:t xml:space="preserve"> </w:t>
      </w:r>
      <w:r w:rsidRPr="009019FD">
        <w:rPr>
          <w:rFonts w:ascii="Times New Roman" w:hAnsi="Times New Roman" w:cs="Times New Roman"/>
          <w:bCs/>
          <w:sz w:val="24"/>
          <w:szCs w:val="24"/>
        </w:rPr>
        <w:t>perusahaan</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{"citationItems":[{"id":"ITEM-1","itemData":{"DOI":"10.26905/jkdp.v21i3.1506","ISSN":"1410-8089","abstract":"This study aimed to examine the effect of voluntary disclosure, stock beta, and firm size on the cost of equity capital in manufacturing companies in the period 2013-2015. This research used purposive sampling method and analyzed by multiple regression, total sample 39 manufacturing companies listed in BEI period 2013-2015. The results showed that voluntary disclosure did not affect the cost of equity disclosure, the more voluntary disclosure had not been able to decrease the occurrence of cost of equity disclosure, beta of stock variables affected the cost of equity capital, because the stock beta was an indicator to see the condition of the company's financial health, the company had no effect on voluntary disclosure, this result showed that the size of a company's size could not reduce the risk level. ABSTRAK Penelitian ini bertujuan menguji pengaruh voluntary disclosure, beta saham, dan ukuran perusahaan terhadap cost of equity capital pada perusahaan manufaktur periode 2013-2015. Penelitian ini menggunakan metode purposive sampling dan dianalisis dengan regresi berganda, total sampel 39 perusahaan manufaktur yang terdaftar di BEI periode 2013-2015. Hasil penelitian menunjukkan voluntary disclosure tidak berpengaruh terhadap cost of equity disclosure, semakin luas voluntary disclosure belum mampu menurunkan terjadinya cost of equity disclosure , variabel beta saham berpengaruh terhadap cost of equity capital, dikarenakan beta saham merupakan indikator untuk melihat kondisi kesehatan keuangan perusahaan, variabel ukuran perusahan tidak berpengaruh terhadap voluntary disclosure, hasil ini menunjukkan besar kecilnya suatu ukuran perusahaan tidak dapat mengurangi tingkat risiko.","author":[{"dropping-particle":"","family":"Mulyati","given":"Yati","non-dropping-particle":"","parse-names":false,"suffix":""}],"container-title":"Jurnal Keuangan dan Perbankan","id":"ITEM-1","issue":"3","issued":{"date-parts":[["2017"]]},"page":"387-396","title":"The Influence of Voluntary Disclosure, Stock Beta, and Firms Size on Cost of Equity Capital","type":"article-journal","volume":"21"},"uris":["http://www.mendeley.com/documents/?uuid=f5db67b6-7b85-4f4b-9d0c-9b2487a0921d"]}],"mendeley":{"formattedCitation":"(Mulyati, Y., 2017)","manualFormatting":"(Mulyati, Y., 2017: 388)","plainTextFormattedCitation":"(Mulyati, Y., 2017)","previouslyFormattedCitation":"(Mulyati, Y., 2017)"},"properties":{"noteIndex":0},"schema":"https://github.com/citation-style-language/schema/raw/master/csl-citation.json"}</w:instrText>
      </w:r>
      <w:r>
        <w:rPr>
          <w:rFonts w:ascii="Times New Roman" w:hAnsi="Times New Roman" w:cs="Times New Roman"/>
          <w:bCs/>
          <w:sz w:val="24"/>
          <w:szCs w:val="24"/>
        </w:rPr>
        <w:fldChar w:fldCharType="separate"/>
      </w:r>
      <w:r w:rsidRPr="00095469">
        <w:rPr>
          <w:rFonts w:ascii="Times New Roman" w:hAnsi="Times New Roman" w:cs="Times New Roman"/>
          <w:bCs/>
          <w:noProof/>
          <w:sz w:val="24"/>
          <w:szCs w:val="24"/>
        </w:rPr>
        <w:t>(Mulyati, Y., 2017</w:t>
      </w:r>
      <w:r>
        <w:rPr>
          <w:rFonts w:ascii="Times New Roman" w:hAnsi="Times New Roman" w:cs="Times New Roman"/>
          <w:bCs/>
          <w:noProof/>
          <w:sz w:val="24"/>
          <w:szCs w:val="24"/>
        </w:rPr>
        <w:t>: 388</w:t>
      </w:r>
      <w:r w:rsidRPr="00095469">
        <w:rPr>
          <w:rFonts w:ascii="Times New Roman" w:hAnsi="Times New Roman" w:cs="Times New Roman"/>
          <w:bCs/>
          <w:noProof/>
          <w:sz w:val="24"/>
          <w:szCs w:val="24"/>
        </w:rPr>
        <w:t>)</w:t>
      </w:r>
      <w:r>
        <w:rPr>
          <w:rFonts w:ascii="Times New Roman" w:hAnsi="Times New Roman" w:cs="Times New Roman"/>
          <w:bCs/>
          <w:sz w:val="24"/>
          <w:szCs w:val="24"/>
        </w:rPr>
        <w:fldChar w:fldCharType="end"/>
      </w:r>
      <w:r w:rsidRPr="009019FD">
        <w:rPr>
          <w:rFonts w:ascii="Times New Roman" w:hAnsi="Times New Roman" w:cs="Times New Roman"/>
          <w:sz w:val="24"/>
          <w:szCs w:val="24"/>
        </w:rPr>
        <w:t xml:space="preserve">. </w:t>
      </w:r>
      <w:r w:rsidRPr="009019FD">
        <w:rPr>
          <w:rFonts w:ascii="Times New Roman" w:hAnsi="Times New Roman" w:cs="Times New Roman"/>
          <w:bCs/>
          <w:sz w:val="24"/>
          <w:szCs w:val="24"/>
        </w:rPr>
        <w:t>Penting</w:t>
      </w:r>
      <w:r w:rsidRPr="009019FD">
        <w:rPr>
          <w:rFonts w:ascii="Times New Roman" w:hAnsi="Times New Roman" w:cs="Times New Roman"/>
          <w:sz w:val="24"/>
          <w:szCs w:val="24"/>
        </w:rPr>
        <w:t xml:space="preserve"> bagi manajer untuk mengolah biaya modal </w:t>
      </w:r>
      <w:r w:rsidRPr="009019FD">
        <w:rPr>
          <w:rFonts w:ascii="Times New Roman" w:hAnsi="Times New Roman" w:cs="Times New Roman"/>
          <w:bCs/>
          <w:sz w:val="24"/>
          <w:szCs w:val="24"/>
        </w:rPr>
        <w:t>perusahaannya,</w:t>
      </w:r>
      <w:r w:rsidRPr="009019FD">
        <w:rPr>
          <w:rFonts w:ascii="Times New Roman" w:hAnsi="Times New Roman" w:cs="Times New Roman"/>
          <w:sz w:val="24"/>
          <w:szCs w:val="24"/>
        </w:rPr>
        <w:t xml:space="preserve"> terutama </w:t>
      </w:r>
      <w:r w:rsidRPr="009019FD">
        <w:rPr>
          <w:rFonts w:ascii="Times New Roman" w:hAnsi="Times New Roman" w:cs="Times New Roman"/>
          <w:bCs/>
          <w:sz w:val="24"/>
          <w:szCs w:val="24"/>
        </w:rPr>
        <w:t>ketika</w:t>
      </w:r>
      <w:r w:rsidRPr="009019FD">
        <w:rPr>
          <w:rFonts w:ascii="Times New Roman" w:hAnsi="Times New Roman" w:cs="Times New Roman"/>
          <w:sz w:val="24"/>
          <w:szCs w:val="24"/>
        </w:rPr>
        <w:t xml:space="preserve"> </w:t>
      </w:r>
      <w:r w:rsidRPr="009019FD">
        <w:rPr>
          <w:rFonts w:ascii="Times New Roman" w:hAnsi="Times New Roman" w:cs="Times New Roman"/>
          <w:bCs/>
          <w:sz w:val="24"/>
          <w:szCs w:val="24"/>
        </w:rPr>
        <w:t>mengambil</w:t>
      </w:r>
      <w:r w:rsidRPr="009019FD">
        <w:rPr>
          <w:rFonts w:ascii="Times New Roman" w:hAnsi="Times New Roman" w:cs="Times New Roman"/>
          <w:sz w:val="24"/>
          <w:szCs w:val="24"/>
        </w:rPr>
        <w:t xml:space="preserve"> keputusan investasi jangka panjang. </w:t>
      </w:r>
      <w:r w:rsidRPr="009019FD">
        <w:rPr>
          <w:rFonts w:ascii="Times New Roman" w:hAnsi="Times New Roman" w:cs="Times New Roman"/>
          <w:bCs/>
          <w:sz w:val="24"/>
          <w:szCs w:val="24"/>
        </w:rPr>
        <w:t>Pengendalian</w:t>
      </w:r>
      <w:r w:rsidRPr="009019FD">
        <w:rPr>
          <w:rFonts w:ascii="Times New Roman" w:hAnsi="Times New Roman" w:cs="Times New Roman"/>
          <w:sz w:val="24"/>
          <w:szCs w:val="24"/>
        </w:rPr>
        <w:t xml:space="preserve"> </w:t>
      </w:r>
      <w:r w:rsidRPr="009019FD">
        <w:rPr>
          <w:rFonts w:ascii="Times New Roman" w:hAnsi="Times New Roman" w:cs="Times New Roman"/>
          <w:bCs/>
          <w:sz w:val="24"/>
          <w:szCs w:val="24"/>
        </w:rPr>
        <w:t>yang</w:t>
      </w:r>
      <w:r w:rsidRPr="009019FD">
        <w:rPr>
          <w:rFonts w:ascii="Times New Roman" w:hAnsi="Times New Roman" w:cs="Times New Roman"/>
          <w:sz w:val="24"/>
          <w:szCs w:val="24"/>
        </w:rPr>
        <w:t xml:space="preserve"> </w:t>
      </w:r>
      <w:r w:rsidRPr="009019FD">
        <w:rPr>
          <w:rFonts w:ascii="Times New Roman" w:hAnsi="Times New Roman" w:cs="Times New Roman"/>
          <w:bCs/>
          <w:sz w:val="24"/>
          <w:szCs w:val="24"/>
        </w:rPr>
        <w:t>tepat</w:t>
      </w:r>
      <w:r w:rsidRPr="009019FD">
        <w:rPr>
          <w:rFonts w:ascii="Times New Roman" w:hAnsi="Times New Roman" w:cs="Times New Roman"/>
          <w:sz w:val="24"/>
          <w:szCs w:val="24"/>
        </w:rPr>
        <w:t xml:space="preserve"> </w:t>
      </w:r>
      <w:r w:rsidRPr="009019FD">
        <w:rPr>
          <w:rFonts w:ascii="Times New Roman" w:hAnsi="Times New Roman" w:cs="Times New Roman"/>
          <w:bCs/>
          <w:sz w:val="24"/>
          <w:szCs w:val="24"/>
        </w:rPr>
        <w:t>atas</w:t>
      </w:r>
      <w:r w:rsidRPr="009019FD">
        <w:rPr>
          <w:rFonts w:ascii="Times New Roman" w:hAnsi="Times New Roman" w:cs="Times New Roman"/>
          <w:sz w:val="24"/>
          <w:szCs w:val="24"/>
        </w:rPr>
        <w:t xml:space="preserve"> biaya </w:t>
      </w:r>
      <w:r w:rsidRPr="009019FD">
        <w:rPr>
          <w:rFonts w:ascii="Times New Roman" w:hAnsi="Times New Roman" w:cs="Times New Roman"/>
          <w:sz w:val="24"/>
          <w:szCs w:val="24"/>
        </w:rPr>
        <w:lastRenderedPageBreak/>
        <w:t xml:space="preserve">modal mencerminkan </w:t>
      </w:r>
      <w:r w:rsidRPr="009019FD">
        <w:rPr>
          <w:rFonts w:ascii="Times New Roman" w:hAnsi="Times New Roman" w:cs="Times New Roman"/>
          <w:bCs/>
          <w:sz w:val="24"/>
          <w:szCs w:val="24"/>
        </w:rPr>
        <w:t>total</w:t>
      </w:r>
      <w:r w:rsidRPr="009019FD">
        <w:rPr>
          <w:rFonts w:ascii="Times New Roman" w:hAnsi="Times New Roman" w:cs="Times New Roman"/>
          <w:sz w:val="24"/>
          <w:szCs w:val="24"/>
        </w:rPr>
        <w:t xml:space="preserve"> biaya sumber daya </w:t>
      </w:r>
      <w:r w:rsidRPr="009019FD">
        <w:rPr>
          <w:rFonts w:ascii="Times New Roman" w:hAnsi="Times New Roman" w:cs="Times New Roman"/>
          <w:bCs/>
          <w:sz w:val="24"/>
          <w:szCs w:val="24"/>
        </w:rPr>
        <w:t>keuangan</w:t>
      </w:r>
      <w:r w:rsidRPr="009019FD">
        <w:rPr>
          <w:rFonts w:ascii="Times New Roman" w:hAnsi="Times New Roman" w:cs="Times New Roman"/>
          <w:sz w:val="24"/>
          <w:szCs w:val="24"/>
        </w:rPr>
        <w:t xml:space="preserve"> yang digunakan oleh </w:t>
      </w:r>
      <w:r w:rsidRPr="009019FD">
        <w:rPr>
          <w:rFonts w:ascii="Times New Roman" w:hAnsi="Times New Roman" w:cs="Times New Roman"/>
          <w:bCs/>
          <w:sz w:val="24"/>
          <w:szCs w:val="24"/>
        </w:rPr>
        <w:t>perusahaan.</w:t>
      </w:r>
    </w:p>
    <w:p w:rsidR="00D74AE8" w:rsidRPr="009A33D4"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Teori </w:t>
      </w:r>
      <w:r w:rsidRPr="009019FD">
        <w:rPr>
          <w:rFonts w:ascii="Times New Roman" w:eastAsia="Times New Roman" w:hAnsi="Times New Roman" w:cs="Times New Roman"/>
          <w:bCs/>
          <w:color w:val="000000" w:themeColor="text1"/>
          <w:sz w:val="24"/>
          <w:szCs w:val="24"/>
        </w:rPr>
        <w:t>keagenan</w:t>
      </w:r>
      <w:r w:rsidRPr="009019FD">
        <w:rPr>
          <w:rFonts w:ascii="Times New Roman" w:eastAsia="Times New Roman" w:hAnsi="Times New Roman" w:cs="Times New Roman"/>
          <w:color w:val="000000" w:themeColor="text1"/>
          <w:sz w:val="24"/>
          <w:szCs w:val="24"/>
        </w:rPr>
        <w:t xml:space="preserve">  muncul karena terdapat konflik kepentingan dan ketidakseimbangan informasi antara </w:t>
      </w:r>
      <w:r w:rsidRPr="009019FD">
        <w:rPr>
          <w:rFonts w:ascii="Times New Roman" w:eastAsia="Times New Roman" w:hAnsi="Times New Roman" w:cs="Times New Roman"/>
          <w:bCs/>
          <w:color w:val="000000" w:themeColor="text1"/>
          <w:sz w:val="24"/>
          <w:szCs w:val="24"/>
        </w:rPr>
        <w:t>prinsipal</w:t>
      </w:r>
      <w:r w:rsidRPr="009019FD">
        <w:rPr>
          <w:rFonts w:ascii="Times New Roman" w:eastAsia="Times New Roman" w:hAnsi="Times New Roman" w:cs="Times New Roman"/>
          <w:color w:val="000000" w:themeColor="text1"/>
          <w:sz w:val="24"/>
          <w:szCs w:val="24"/>
        </w:rPr>
        <w:t xml:space="preserve"> dan agen. </w:t>
      </w:r>
      <w:r w:rsidRPr="009019FD">
        <w:rPr>
          <w:rFonts w:ascii="Times New Roman" w:eastAsia="Times New Roman" w:hAnsi="Times New Roman" w:cs="Times New Roman"/>
          <w:bCs/>
          <w:color w:val="000000" w:themeColor="text1"/>
          <w:sz w:val="24"/>
          <w:szCs w:val="24"/>
        </w:rPr>
        <w:t>Teori</w:t>
      </w:r>
      <w:r w:rsidRPr="009019FD">
        <w:rPr>
          <w:rFonts w:ascii="Times New Roman" w:eastAsia="Times New Roman" w:hAnsi="Times New Roman" w:cs="Times New Roman"/>
          <w:color w:val="000000" w:themeColor="text1"/>
          <w:sz w:val="24"/>
          <w:szCs w:val="24"/>
        </w:rPr>
        <w:t xml:space="preserve"> keagenan </w:t>
      </w:r>
      <w:r w:rsidRPr="009019FD">
        <w:rPr>
          <w:rFonts w:ascii="Times New Roman" w:eastAsia="Times New Roman" w:hAnsi="Times New Roman" w:cs="Times New Roman"/>
          <w:bCs/>
          <w:color w:val="000000" w:themeColor="text1"/>
          <w:sz w:val="24"/>
          <w:szCs w:val="24"/>
        </w:rPr>
        <w:t>berasumsi</w:t>
      </w:r>
      <w:r w:rsidRPr="009019FD">
        <w:rPr>
          <w:rFonts w:ascii="Times New Roman" w:eastAsia="Times New Roman" w:hAnsi="Times New Roman" w:cs="Times New Roman"/>
          <w:color w:val="000000" w:themeColor="text1"/>
          <w:sz w:val="24"/>
          <w:szCs w:val="24"/>
        </w:rPr>
        <w:t xml:space="preserve"> bahwa motivasi individu </w:t>
      </w:r>
      <w:r w:rsidRPr="009019FD">
        <w:rPr>
          <w:rFonts w:ascii="Times New Roman" w:eastAsia="Times New Roman" w:hAnsi="Times New Roman" w:cs="Times New Roman"/>
          <w:bCs/>
          <w:color w:val="000000" w:themeColor="text1"/>
          <w:sz w:val="24"/>
          <w:szCs w:val="24"/>
        </w:rPr>
        <w:t>didasarkan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pada</w:t>
      </w:r>
      <w:r w:rsidRPr="009019FD">
        <w:rPr>
          <w:rFonts w:ascii="Times New Roman" w:eastAsia="Times New Roman" w:hAnsi="Times New Roman" w:cs="Times New Roman"/>
          <w:color w:val="000000" w:themeColor="text1"/>
          <w:sz w:val="24"/>
          <w:szCs w:val="24"/>
        </w:rPr>
        <w:t xml:space="preserve"> kepentingan </w:t>
      </w:r>
      <w:r w:rsidRPr="009019FD">
        <w:rPr>
          <w:rFonts w:ascii="Times New Roman" w:eastAsia="Times New Roman" w:hAnsi="Times New Roman" w:cs="Times New Roman"/>
          <w:bCs/>
          <w:color w:val="000000" w:themeColor="text1"/>
          <w:sz w:val="24"/>
          <w:szCs w:val="24"/>
        </w:rPr>
        <w:t>diri</w:t>
      </w:r>
      <w:r w:rsidRPr="009019FD">
        <w:rPr>
          <w:rFonts w:ascii="Times New Roman" w:eastAsia="Times New Roman" w:hAnsi="Times New Roman" w:cs="Times New Roman"/>
          <w:color w:val="000000" w:themeColor="text1"/>
          <w:sz w:val="24"/>
          <w:szCs w:val="24"/>
        </w:rPr>
        <w:t xml:space="preserve"> sendiri. Agen </w:t>
      </w:r>
      <w:r w:rsidRPr="009019FD">
        <w:rPr>
          <w:rFonts w:ascii="Times New Roman" w:eastAsia="Times New Roman" w:hAnsi="Times New Roman" w:cs="Times New Roman"/>
          <w:bCs/>
          <w:color w:val="000000" w:themeColor="text1"/>
          <w:sz w:val="24"/>
          <w:szCs w:val="24"/>
        </w:rPr>
        <w:t>tersebut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mencoba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memberikan</w:t>
      </w:r>
      <w:r w:rsidRPr="009019FD">
        <w:rPr>
          <w:rFonts w:ascii="Times New Roman" w:eastAsia="Times New Roman" w:hAnsi="Times New Roman" w:cs="Times New Roman"/>
          <w:color w:val="000000" w:themeColor="text1"/>
          <w:sz w:val="24"/>
          <w:szCs w:val="24"/>
        </w:rPr>
        <w:t xml:space="preserve"> laporan keuangan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menunjukkan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bahwa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keuntungan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meningkat. </w:t>
      </w:r>
      <w:r w:rsidRPr="009019FD">
        <w:rPr>
          <w:rFonts w:ascii="Times New Roman" w:eastAsia="Times New Roman" w:hAnsi="Times New Roman" w:cs="Times New Roman"/>
          <w:bCs/>
          <w:color w:val="000000" w:themeColor="text1"/>
          <w:sz w:val="24"/>
          <w:szCs w:val="24"/>
        </w:rPr>
        <w:t>Masalah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keagenan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muncul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karena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prinsipal</w:t>
      </w:r>
      <w:r w:rsidRPr="009019FD">
        <w:rPr>
          <w:rFonts w:ascii="Times New Roman" w:eastAsia="Times New Roman" w:hAnsi="Times New Roman" w:cs="Times New Roman"/>
          <w:color w:val="000000" w:themeColor="text1"/>
          <w:sz w:val="24"/>
          <w:szCs w:val="24"/>
        </w:rPr>
        <w:t xml:space="preserve"> dan agen </w:t>
      </w:r>
      <w:r w:rsidRPr="009019FD">
        <w:rPr>
          <w:rFonts w:ascii="Times New Roman" w:eastAsia="Times New Roman" w:hAnsi="Times New Roman" w:cs="Times New Roman"/>
          <w:bCs/>
          <w:color w:val="000000" w:themeColor="text1"/>
          <w:sz w:val="24"/>
          <w:szCs w:val="24"/>
        </w:rPr>
        <w:t>mempunyai</w:t>
      </w:r>
      <w:r w:rsidRPr="009019FD">
        <w:rPr>
          <w:rFonts w:ascii="Times New Roman" w:eastAsia="Times New Roman" w:hAnsi="Times New Roman" w:cs="Times New Roman"/>
          <w:color w:val="000000" w:themeColor="text1"/>
          <w:sz w:val="24"/>
          <w:szCs w:val="24"/>
        </w:rPr>
        <w:t xml:space="preserve"> kepentingan yang </w:t>
      </w:r>
      <w:r w:rsidRPr="009019FD">
        <w:rPr>
          <w:rFonts w:ascii="Times New Roman" w:eastAsia="Times New Roman" w:hAnsi="Times New Roman" w:cs="Times New Roman"/>
          <w:bCs/>
          <w:color w:val="000000" w:themeColor="text1"/>
          <w:sz w:val="24"/>
          <w:szCs w:val="24"/>
        </w:rPr>
        <w:t>berbeda.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Artinya</w:t>
      </w:r>
      <w:r w:rsidRPr="009019FD">
        <w:rPr>
          <w:rFonts w:ascii="Times New Roman" w:eastAsia="Times New Roman" w:hAnsi="Times New Roman" w:cs="Times New Roman"/>
          <w:color w:val="000000" w:themeColor="text1"/>
          <w:sz w:val="24"/>
          <w:szCs w:val="24"/>
        </w:rPr>
        <w:t xml:space="preserve"> prinsipal tidak </w:t>
      </w:r>
      <w:r w:rsidRPr="009019FD">
        <w:rPr>
          <w:rFonts w:ascii="Times New Roman" w:eastAsia="Times New Roman" w:hAnsi="Times New Roman" w:cs="Times New Roman"/>
          <w:bCs/>
          <w:color w:val="000000" w:themeColor="text1"/>
          <w:sz w:val="24"/>
          <w:szCs w:val="24"/>
        </w:rPr>
        <w:t>dapat</w:t>
      </w:r>
      <w:r w:rsidRPr="009019FD">
        <w:rPr>
          <w:rFonts w:ascii="Times New Roman" w:eastAsia="Times New Roman" w:hAnsi="Times New Roman" w:cs="Times New Roman"/>
          <w:color w:val="000000" w:themeColor="text1"/>
          <w:sz w:val="24"/>
          <w:szCs w:val="24"/>
        </w:rPr>
        <w:t xml:space="preserve"> terlibat langsung dalam pengambilan keputusan </w:t>
      </w:r>
      <w:r w:rsidRPr="009019FD">
        <w:rPr>
          <w:rFonts w:ascii="Times New Roman" w:eastAsia="Times New Roman" w:hAnsi="Times New Roman" w:cs="Times New Roman"/>
          <w:bCs/>
          <w:color w:val="000000" w:themeColor="text1"/>
          <w:sz w:val="24"/>
          <w:szCs w:val="24"/>
        </w:rPr>
        <w:t xml:space="preserve">agen. Ada 2 </w:t>
      </w:r>
      <w:r w:rsidRPr="009019FD">
        <w:rPr>
          <w:rFonts w:ascii="Times New Roman" w:eastAsia="Times New Roman" w:hAnsi="Times New Roman" w:cs="Times New Roman"/>
          <w:bCs/>
          <w:i/>
          <w:color w:val="000000" w:themeColor="text1"/>
          <w:sz w:val="24"/>
          <w:szCs w:val="24"/>
        </w:rPr>
        <w:t>agency problem</w:t>
      </w:r>
      <w:r w:rsidRPr="009019FD">
        <w:rPr>
          <w:rFonts w:ascii="Times New Roman" w:eastAsia="Times New Roman" w:hAnsi="Times New Roman" w:cs="Times New Roman"/>
          <w:bCs/>
          <w:color w:val="000000" w:themeColor="text1"/>
          <w:sz w:val="24"/>
          <w:szCs w:val="24"/>
        </w:rPr>
        <w:t xml:space="preserve">: </w:t>
      </w:r>
    </w:p>
    <w:p w:rsidR="00D74AE8" w:rsidRPr="009019FD" w:rsidRDefault="00D74AE8" w:rsidP="00D74AE8">
      <w:pPr>
        <w:pStyle w:val="ListParagraph"/>
        <w:numPr>
          <w:ilvl w:val="0"/>
          <w:numId w:val="1"/>
        </w:numPr>
        <w:spacing w:line="480" w:lineRule="auto"/>
        <w:ind w:left="1440"/>
        <w:jc w:val="both"/>
        <w:rPr>
          <w:rFonts w:ascii="Times New Roman" w:hAnsi="Times New Roman" w:cs="Times New Roman"/>
          <w:bCs/>
          <w:sz w:val="24"/>
          <w:szCs w:val="24"/>
        </w:rPr>
      </w:pPr>
      <w:r w:rsidRPr="009019FD">
        <w:rPr>
          <w:rFonts w:ascii="Times New Roman" w:eastAsia="Times New Roman" w:hAnsi="Times New Roman" w:cs="Times New Roman"/>
          <w:i/>
          <w:color w:val="000000" w:themeColor="text1"/>
          <w:sz w:val="24"/>
          <w:szCs w:val="24"/>
        </w:rPr>
        <w:t xml:space="preserve">Moral </w:t>
      </w:r>
      <w:r w:rsidRPr="009019FD">
        <w:rPr>
          <w:rFonts w:ascii="Times New Roman" w:eastAsia="Times New Roman" w:hAnsi="Times New Roman" w:cs="Times New Roman"/>
          <w:bCs/>
          <w:i/>
          <w:color w:val="000000" w:themeColor="text1"/>
          <w:sz w:val="24"/>
          <w:szCs w:val="24"/>
        </w:rPr>
        <w:t>hazard</w:t>
      </w:r>
      <w:r w:rsidRPr="009019FD">
        <w:rPr>
          <w:rFonts w:ascii="Times New Roman" w:eastAsia="Times New Roman" w:hAnsi="Times New Roman" w:cs="Times New Roman"/>
          <w:color w:val="000000" w:themeColor="text1"/>
          <w:sz w:val="24"/>
          <w:szCs w:val="24"/>
        </w:rPr>
        <w:t xml:space="preserve">, ketika prinsipal sebagai </w:t>
      </w:r>
      <w:r w:rsidRPr="009019FD">
        <w:rPr>
          <w:rFonts w:ascii="Times New Roman" w:eastAsia="Times New Roman" w:hAnsi="Times New Roman" w:cs="Times New Roman"/>
          <w:i/>
          <w:color w:val="000000" w:themeColor="text1"/>
          <w:sz w:val="24"/>
          <w:szCs w:val="24"/>
        </w:rPr>
        <w:t>shareholder</w:t>
      </w:r>
      <w:r w:rsidRPr="009019FD">
        <w:rPr>
          <w:rFonts w:ascii="Times New Roman" w:eastAsia="Times New Roman" w:hAnsi="Times New Roman" w:cs="Times New Roman"/>
          <w:color w:val="000000" w:themeColor="text1"/>
          <w:sz w:val="24"/>
          <w:szCs w:val="24"/>
        </w:rPr>
        <w:t xml:space="preserve">  tidak </w:t>
      </w:r>
      <w:r w:rsidRPr="009019FD">
        <w:rPr>
          <w:rFonts w:ascii="Times New Roman" w:eastAsia="Times New Roman" w:hAnsi="Times New Roman" w:cs="Times New Roman"/>
          <w:bCs/>
          <w:color w:val="000000" w:themeColor="text1"/>
          <w:sz w:val="24"/>
          <w:szCs w:val="24"/>
        </w:rPr>
        <w:t>dapat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mengamati</w:t>
      </w:r>
      <w:r w:rsidRPr="009019FD">
        <w:rPr>
          <w:rFonts w:ascii="Times New Roman" w:eastAsia="Times New Roman" w:hAnsi="Times New Roman" w:cs="Times New Roman"/>
          <w:color w:val="000000" w:themeColor="text1"/>
          <w:sz w:val="24"/>
          <w:szCs w:val="24"/>
        </w:rPr>
        <w:t xml:space="preserve"> secara </w:t>
      </w:r>
      <w:r w:rsidRPr="009019FD">
        <w:rPr>
          <w:rFonts w:ascii="Times New Roman" w:eastAsia="Times New Roman" w:hAnsi="Times New Roman" w:cs="Times New Roman"/>
          <w:bCs/>
          <w:color w:val="000000" w:themeColor="text1"/>
          <w:sz w:val="24"/>
          <w:szCs w:val="24"/>
        </w:rPr>
        <w:t>dekat</w:t>
      </w:r>
      <w:r w:rsidRPr="009019FD">
        <w:rPr>
          <w:rFonts w:ascii="Times New Roman" w:eastAsia="Times New Roman" w:hAnsi="Times New Roman" w:cs="Times New Roman"/>
          <w:color w:val="000000" w:themeColor="text1"/>
          <w:sz w:val="24"/>
          <w:szCs w:val="24"/>
        </w:rPr>
        <w:t xml:space="preserve"> kinerja agen dalam pengambilan keputusan.</w:t>
      </w:r>
    </w:p>
    <w:p w:rsidR="00D74AE8" w:rsidRPr="009019FD" w:rsidRDefault="00D74AE8" w:rsidP="00D74AE8">
      <w:pPr>
        <w:pStyle w:val="ListParagraph"/>
        <w:numPr>
          <w:ilvl w:val="0"/>
          <w:numId w:val="1"/>
        </w:numPr>
        <w:spacing w:line="480" w:lineRule="auto"/>
        <w:ind w:left="1440"/>
        <w:jc w:val="both"/>
        <w:rPr>
          <w:rFonts w:ascii="Times New Roman" w:hAnsi="Times New Roman" w:cs="Times New Roman"/>
          <w:bCs/>
          <w:sz w:val="24"/>
          <w:szCs w:val="24"/>
        </w:rPr>
      </w:pPr>
      <w:r w:rsidRPr="009019FD">
        <w:rPr>
          <w:rFonts w:ascii="Times New Roman" w:eastAsia="Times New Roman" w:hAnsi="Times New Roman" w:cs="Times New Roman"/>
          <w:i/>
          <w:color w:val="000000" w:themeColor="text1"/>
          <w:sz w:val="24"/>
          <w:szCs w:val="24"/>
        </w:rPr>
        <w:t>Adverse selection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terjadi</w:t>
      </w:r>
      <w:r w:rsidRPr="009019FD">
        <w:rPr>
          <w:rFonts w:ascii="Times New Roman" w:eastAsia="Times New Roman" w:hAnsi="Times New Roman" w:cs="Times New Roman"/>
          <w:color w:val="000000" w:themeColor="text1"/>
          <w:sz w:val="24"/>
          <w:szCs w:val="24"/>
        </w:rPr>
        <w:t xml:space="preserve"> ketika agen mengambil keputusan </w:t>
      </w:r>
      <w:r w:rsidRPr="009019FD">
        <w:rPr>
          <w:rFonts w:ascii="Times New Roman" w:eastAsia="Times New Roman" w:hAnsi="Times New Roman" w:cs="Times New Roman"/>
          <w:bCs/>
          <w:color w:val="000000" w:themeColor="text1"/>
          <w:sz w:val="24"/>
          <w:szCs w:val="24"/>
        </w:rPr>
        <w:t>sementara</w:t>
      </w:r>
      <w:r w:rsidRPr="009019FD">
        <w:rPr>
          <w:rFonts w:ascii="Times New Roman" w:eastAsia="Times New Roman" w:hAnsi="Times New Roman" w:cs="Times New Roman"/>
          <w:color w:val="000000" w:themeColor="text1"/>
          <w:sz w:val="24"/>
          <w:szCs w:val="24"/>
        </w:rPr>
        <w:t xml:space="preserve"> prinsipal </w:t>
      </w:r>
      <w:r w:rsidRPr="009019FD">
        <w:rPr>
          <w:rFonts w:ascii="Times New Roman" w:eastAsia="Times New Roman" w:hAnsi="Times New Roman" w:cs="Times New Roman"/>
          <w:bCs/>
          <w:color w:val="000000" w:themeColor="text1"/>
          <w:sz w:val="24"/>
          <w:szCs w:val="24"/>
        </w:rPr>
        <w:t>tidak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memperhatikan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apa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pun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sebelumnya.</w:t>
      </w:r>
    </w:p>
    <w:p w:rsidR="00D74AE8" w:rsidRDefault="00D74AE8" w:rsidP="00D74AE8">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ab/>
        <w:t xml:space="preserve">Prinsipal tidak dapat </w:t>
      </w:r>
      <w:r w:rsidRPr="009019FD">
        <w:rPr>
          <w:rFonts w:ascii="Times New Roman" w:eastAsia="Times New Roman" w:hAnsi="Times New Roman" w:cs="Times New Roman"/>
          <w:bCs/>
          <w:color w:val="000000" w:themeColor="text1"/>
          <w:sz w:val="24"/>
          <w:szCs w:val="24"/>
        </w:rPr>
        <w:t>memantau</w:t>
      </w:r>
      <w:r w:rsidRPr="009019FD">
        <w:rPr>
          <w:rFonts w:ascii="Times New Roman" w:eastAsia="Times New Roman" w:hAnsi="Times New Roman" w:cs="Times New Roman"/>
          <w:color w:val="000000" w:themeColor="text1"/>
          <w:sz w:val="24"/>
          <w:szCs w:val="24"/>
        </w:rPr>
        <w:t xml:space="preserve"> kinerja agen </w:t>
      </w:r>
      <w:r w:rsidRPr="009019FD">
        <w:rPr>
          <w:rFonts w:ascii="Times New Roman" w:eastAsia="Times New Roman" w:hAnsi="Times New Roman" w:cs="Times New Roman"/>
          <w:bCs/>
          <w:color w:val="000000" w:themeColor="text1"/>
          <w:sz w:val="24"/>
          <w:szCs w:val="24"/>
        </w:rPr>
        <w:t>karena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agen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mempunyai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lebih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banyak</w:t>
      </w:r>
      <w:r w:rsidRPr="009019FD">
        <w:rPr>
          <w:rFonts w:ascii="Times New Roman" w:eastAsia="Times New Roman" w:hAnsi="Times New Roman" w:cs="Times New Roman"/>
          <w:color w:val="000000" w:themeColor="text1"/>
          <w:sz w:val="24"/>
          <w:szCs w:val="24"/>
        </w:rPr>
        <w:t xml:space="preserve"> informasi dibandingkan prinsipal. </w:t>
      </w:r>
      <w:r>
        <w:rPr>
          <w:rFonts w:ascii="Times New Roman" w:eastAsia="Times New Roman" w:hAnsi="Times New Roman" w:cs="Times New Roman"/>
          <w:bCs/>
          <w:color w:val="000000" w:themeColor="text1"/>
          <w:sz w:val="24"/>
          <w:szCs w:val="24"/>
        </w:rPr>
        <w:t>Sehingga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terdapat</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ketidaksamaan informasi </w:t>
      </w:r>
      <w:r>
        <w:rPr>
          <w:rFonts w:ascii="Times New Roman" w:eastAsia="Times New Roman" w:hAnsi="Times New Roman" w:cs="Times New Roman"/>
          <w:bCs/>
          <w:color w:val="000000" w:themeColor="text1"/>
          <w:sz w:val="24"/>
          <w:szCs w:val="24"/>
        </w:rPr>
        <w:t xml:space="preserve">yang berdampak terhadap </w:t>
      </w:r>
      <w:r>
        <w:rPr>
          <w:rFonts w:ascii="Times New Roman" w:eastAsia="Times New Roman" w:hAnsi="Times New Roman" w:cs="Times New Roman"/>
          <w:bCs/>
          <w:i/>
          <w:color w:val="000000" w:themeColor="text1"/>
          <w:sz w:val="24"/>
          <w:szCs w:val="24"/>
        </w:rPr>
        <w:t>expected return</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atas </w:t>
      </w:r>
      <w:r w:rsidRPr="009019FD">
        <w:rPr>
          <w:rFonts w:ascii="Times New Roman" w:eastAsia="Times New Roman" w:hAnsi="Times New Roman" w:cs="Times New Roman"/>
          <w:bCs/>
          <w:color w:val="000000" w:themeColor="text1"/>
          <w:sz w:val="24"/>
          <w:szCs w:val="24"/>
        </w:rPr>
        <w:t>investasinya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w:t>
      </w:r>
      <w:r w:rsidRPr="009019FD">
        <w:rPr>
          <w:rFonts w:ascii="Times New Roman" w:eastAsia="Times New Roman" w:hAnsi="Times New Roman" w:cs="Times New Roman"/>
          <w:color w:val="000000" w:themeColor="text1"/>
          <w:sz w:val="24"/>
          <w:szCs w:val="24"/>
        </w:rPr>
        <w:t xml:space="preserve"> perusahaan</w:t>
      </w:r>
      <w:r>
        <w:rPr>
          <w:rFonts w:ascii="Times New Roman" w:eastAsia="Times New Roman" w:hAnsi="Times New Roman" w:cs="Times New Roman"/>
          <w:color w:val="000000" w:themeColor="text1"/>
          <w:sz w:val="24"/>
          <w:szCs w:val="24"/>
        </w:rPr>
        <w:t xml:space="preserve"> tersebut</w:t>
      </w:r>
      <w:r w:rsidRPr="009019FD">
        <w:rPr>
          <w:rFonts w:ascii="Times New Roman" w:eastAsia="Times New Roman" w:hAnsi="Times New Roman" w:cs="Times New Roman"/>
          <w:color w:val="000000" w:themeColor="text1"/>
          <w:sz w:val="24"/>
          <w:szCs w:val="24"/>
        </w:rPr>
        <w:t>. Hal ini sangat penting karena berkaitan dengan kebijakan dan keputusan mengenai risiko investasi dalam berinvestasi saham.</w:t>
      </w:r>
    </w:p>
    <w:p w:rsidR="00D74AE8" w:rsidRDefault="00D74AE8" w:rsidP="00D74AE8">
      <w:pPr>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41762">
        <w:rPr>
          <w:rFonts w:ascii="Times New Roman" w:eastAsia="Times New Roman" w:hAnsi="Times New Roman" w:cs="Times New Roman"/>
          <w:sz w:val="24"/>
          <w:szCs w:val="24"/>
        </w:rPr>
        <w:t xml:space="preserve">Tiga </w:t>
      </w:r>
      <w:r>
        <w:rPr>
          <w:rFonts w:ascii="Times New Roman" w:eastAsia="Times New Roman" w:hAnsi="Times New Roman" w:cs="Times New Roman"/>
          <w:sz w:val="24"/>
          <w:szCs w:val="24"/>
        </w:rPr>
        <w:t>persepsi</w:t>
      </w:r>
      <w:r w:rsidRPr="00F41762">
        <w:rPr>
          <w:rFonts w:ascii="Times New Roman" w:eastAsia="Times New Roman" w:hAnsi="Times New Roman" w:cs="Times New Roman"/>
          <w:sz w:val="24"/>
          <w:szCs w:val="24"/>
        </w:rPr>
        <w:t xml:space="preserve"> yang membentuk dasar teori agensi </w:t>
      </w:r>
      <w:r>
        <w:rPr>
          <w:rFonts w:ascii="Times New Roman" w:eastAsia="Times New Roman" w:hAnsi="Times New Roman" w:cs="Times New Roman"/>
          <w:sz w:val="24"/>
          <w:szCs w:val="24"/>
        </w:rPr>
        <w:t xml:space="preserve">yang diungkapkan oleh </w:t>
      </w:r>
      <w:r w:rsidRPr="00F417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{"citationItems":[{"id":"ITEM-1","itemData":{"author":[{"dropping-particle":"","family":"Eisenhardt","given":"Kathleen M.","non-dropping-particle":"","parse-names":false,"suffix":""}],"container-title":"Journal Academy of Management Review","id":"ITEM-1","issue":"1","issued":{"date-parts":[["1989"]]},"page":"57-74","title":"Agency Theory: An Assessment and Review","type":"article-journal","volume":"14"},"uris":["http://www.mendeley.com/documents/?uuid=3cae8cc2-b86f-4d33-88d3-87aa6d3fc279"]}],"mendeley":{"formattedCitation":"(Eisenhardt, 1989)","manualFormatting":"Eisenhardt (1989)","plainTextFormattedCitation":"(Eisenhardt, 1989)","previouslyFormattedCitation":"(Eisenhardt, 1989)"},"properties":{"noteIndex":0},"schema":"https://github.com/citation-style-language/schema/raw/master/csl-citation.json"}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Eisenhardt</w:t>
      </w:r>
      <w:r w:rsidRPr="00D7514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D7514D">
        <w:rPr>
          <w:rFonts w:ascii="Times New Roman" w:eastAsia="Times New Roman" w:hAnsi="Times New Roman" w:cs="Times New Roman"/>
          <w:noProof/>
          <w:sz w:val="24"/>
          <w:szCs w:val="24"/>
        </w:rPr>
        <w:t>1989)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yaitu: </w:t>
      </w:r>
    </w:p>
    <w:p w:rsidR="00D74AE8" w:rsidRDefault="00D74AE8" w:rsidP="003A786A">
      <w:pPr>
        <w:pStyle w:val="ListParagraph"/>
        <w:numPr>
          <w:ilvl w:val="0"/>
          <w:numId w:val="4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Persepsi </w:t>
      </w:r>
      <w:r w:rsidRPr="006D6F3E">
        <w:rPr>
          <w:rFonts w:ascii="Times New Roman" w:eastAsia="Times New Roman" w:hAnsi="Times New Roman" w:cs="Times New Roman"/>
          <w:sz w:val="24"/>
          <w:szCs w:val="24"/>
        </w:rPr>
        <w:t xml:space="preserve">sifat manusia </w:t>
      </w:r>
    </w:p>
    <w:p w:rsidR="00D74AE8" w:rsidRDefault="00D74AE8" w:rsidP="00D74AE8">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w:t>
      </w:r>
      <w:r w:rsidRPr="006D6F3E">
        <w:rPr>
          <w:rFonts w:ascii="Times New Roman" w:eastAsia="Times New Roman" w:hAnsi="Times New Roman" w:cs="Times New Roman"/>
          <w:sz w:val="24"/>
          <w:szCs w:val="24"/>
        </w:rPr>
        <w:t xml:space="preserve">eseorang cenderung individualis, memiliki keterbatasan untuk berpikir rasional, dan cenderung menghindari masalah yang mungkin terjadi di masa depan. </w:t>
      </w:r>
    </w:p>
    <w:p w:rsidR="00D74AE8" w:rsidRDefault="00D74AE8" w:rsidP="003A786A">
      <w:pPr>
        <w:pStyle w:val="ListParagraph"/>
        <w:numPr>
          <w:ilvl w:val="0"/>
          <w:numId w:val="4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Persepsi</w:t>
      </w:r>
      <w:r w:rsidRPr="006D6F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keorganisasian</w:t>
      </w:r>
    </w:p>
    <w:p w:rsidR="00D74AE8" w:rsidRDefault="00D74AE8" w:rsidP="00D74AE8">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Dalam</w:t>
      </w:r>
      <w:r w:rsidRPr="006D6F3E">
        <w:rPr>
          <w:rFonts w:ascii="Times New Roman" w:eastAsia="Times New Roman" w:hAnsi="Times New Roman" w:cs="Times New Roman"/>
          <w:sz w:val="24"/>
          <w:szCs w:val="24"/>
        </w:rPr>
        <w:t xml:space="preserve"> organisasi seringkali mengalami masalah komunikasi, perselisihan antar anggota organisasi, dan ketidaksesuaian dalam melakukan pekerjaan. </w:t>
      </w:r>
    </w:p>
    <w:p w:rsidR="00D74AE8" w:rsidRDefault="00D74AE8" w:rsidP="003A786A">
      <w:pPr>
        <w:pStyle w:val="ListParagraph"/>
        <w:numPr>
          <w:ilvl w:val="0"/>
          <w:numId w:val="4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Persepsi informasi</w:t>
      </w:r>
    </w:p>
    <w:p w:rsidR="00D74AE8" w:rsidRPr="006D6F3E" w:rsidRDefault="00D74AE8" w:rsidP="00D74AE8">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D6F3E">
        <w:rPr>
          <w:rFonts w:ascii="Times New Roman" w:eastAsia="Times New Roman" w:hAnsi="Times New Roman" w:cs="Times New Roman"/>
          <w:sz w:val="24"/>
          <w:szCs w:val="24"/>
        </w:rPr>
        <w:t xml:space="preserve">Informasi dianggap sebagai aset yang dapat dijual kepada pihak yang diperlukan. </w:t>
      </w:r>
    </w:p>
    <w:p w:rsidR="00D74AE8" w:rsidRPr="006300AA" w:rsidRDefault="00D74AE8" w:rsidP="00D74AE8">
      <w:pPr>
        <w:pStyle w:val="Heading3"/>
        <w:numPr>
          <w:ilvl w:val="0"/>
          <w:numId w:val="29"/>
        </w:numPr>
        <w:spacing w:line="480" w:lineRule="auto"/>
        <w:rPr>
          <w:rFonts w:ascii="Times New Roman" w:hAnsi="Times New Roman" w:cs="Times New Roman"/>
          <w:b/>
          <w:i/>
          <w:color w:val="000000" w:themeColor="text1"/>
        </w:rPr>
      </w:pPr>
      <w:bookmarkStart w:id="28" w:name="_Toc168136860"/>
      <w:r w:rsidRPr="006300AA">
        <w:rPr>
          <w:rFonts w:ascii="Times New Roman" w:hAnsi="Times New Roman" w:cs="Times New Roman"/>
          <w:b/>
          <w:i/>
          <w:color w:val="000000" w:themeColor="text1"/>
        </w:rPr>
        <w:t>Cost of Equity Capital</w:t>
      </w:r>
      <w:bookmarkEnd w:id="28"/>
    </w:p>
    <w:p w:rsidR="00D74AE8" w:rsidRPr="002E1FBE" w:rsidRDefault="00D74AE8" w:rsidP="00D74AE8">
      <w:pPr>
        <w:spacing w:after="0" w:line="480" w:lineRule="auto"/>
        <w:ind w:left="1080" w:firstLine="621"/>
        <w:jc w:val="both"/>
        <w:rPr>
          <w:rFonts w:ascii="Times New Roman" w:eastAsia="Times New Roman" w:hAnsi="Times New Roman" w:cs="Times New Roman"/>
          <w:sz w:val="24"/>
          <w:szCs w:val="24"/>
        </w:rPr>
      </w:pPr>
      <w:r w:rsidRPr="00314C2A">
        <w:rPr>
          <w:rFonts w:ascii="Times New Roman" w:hAnsi="Times New Roman" w:cs="Times New Roman"/>
          <w:i/>
          <w:sz w:val="24"/>
        </w:rPr>
        <w:t>Cost of equity capital</w:t>
      </w:r>
      <w:r>
        <w:rPr>
          <w:rFonts w:ascii="Times New Roman" w:hAnsi="Times New Roman" w:cs="Times New Roman"/>
          <w:sz w:val="24"/>
        </w:rPr>
        <w:t xml:space="preserve"> atau dikenal dengan b</w:t>
      </w:r>
      <w:r w:rsidRPr="007F67CA">
        <w:rPr>
          <w:rFonts w:ascii="Times New Roman" w:hAnsi="Times New Roman" w:cs="Times New Roman"/>
          <w:sz w:val="24"/>
        </w:rPr>
        <w:t xml:space="preserve">iaya modal ekuitas didefinisikan sebagai tingkat diskonto pelaku pasar terhadap saham suatu perusahaan yang digunakan untuk memprediksi </w:t>
      </w:r>
      <w:r>
        <w:rPr>
          <w:rFonts w:ascii="Times New Roman" w:hAnsi="Times New Roman" w:cs="Times New Roman"/>
          <w:i/>
          <w:sz w:val="24"/>
        </w:rPr>
        <w:t>cash flow</w:t>
      </w:r>
      <w:r w:rsidRPr="007F67CA">
        <w:rPr>
          <w:rFonts w:ascii="Times New Roman" w:hAnsi="Times New Roman" w:cs="Times New Roman"/>
          <w:sz w:val="24"/>
        </w:rPr>
        <w:t xml:space="preserve"> </w:t>
      </w:r>
      <w:r>
        <w:rPr>
          <w:rFonts w:ascii="Times New Roman" w:hAnsi="Times New Roman" w:cs="Times New Roman"/>
          <w:sz w:val="24"/>
        </w:rPr>
        <w:t xml:space="preserve">perusahaan ke </w:t>
      </w:r>
      <w:r w:rsidRPr="007F67CA">
        <w:rPr>
          <w:rFonts w:ascii="Times New Roman" w:hAnsi="Times New Roman" w:cs="Times New Roman"/>
          <w:sz w:val="24"/>
        </w:rPr>
        <w:t>depan</w:t>
      </w:r>
      <w:r>
        <w:rPr>
          <w:rFonts w:ascii="Times New Roman" w:hAnsi="Times New Roman" w:cs="Times New Roman"/>
          <w:sz w:val="24"/>
        </w:rPr>
        <w:t>nya</w:t>
      </w:r>
      <w:r w:rsidRPr="007F67CA">
        <w:rPr>
          <w:rFonts w:ascii="Times New Roman" w:hAnsi="Times New Roman" w:cs="Times New Roman"/>
          <w:sz w:val="24"/>
        </w:rPr>
        <w:t xml:space="preserve"> </w:t>
      </w:r>
      <w:r>
        <w:rPr>
          <w:rFonts w:ascii="Times New Roman" w:hAnsi="Times New Roman" w:cs="Times New Roman"/>
          <w:sz w:val="24"/>
        </w:rPr>
        <w:t>dalam penentuan</w:t>
      </w:r>
      <w:r w:rsidRPr="007F67CA">
        <w:rPr>
          <w:rFonts w:ascii="Times New Roman" w:hAnsi="Times New Roman" w:cs="Times New Roman"/>
          <w:sz w:val="24"/>
        </w:rPr>
        <w:t xml:space="preserve"> harga saham saat ini </w:t>
      </w:r>
      <w:r w:rsidRPr="007F67CA">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{"citationItems":[{"id":"ITEM-1","itemData":{"DOI":"https://doi.org/10.47080/10.47080/vol1no02/jumanis","abstract":"Penelitian ini bertujuan untuk menganalisis pengaruh manajemen laba terhadap biaya modal ekuitas melalui pengungkapan CSER sebagai variabel intervening. Penelitian ini menggunakanModel Kothari (2005) sebagai pengukuran manajemen laba. Pengungkapan CSER diukur menggunakan scoring method berdasarkan Global Reporting Index (indeks GRI). Selain itu metode pengukuran biaya modal ekuitasmenggunakan model Ohlson yang telah dimodifikasi dengan menggunakan random walk. Sampel yang digunakan dalam penelitian ini adalah perusahaan pertambangan yang terdaftar pada Kompas 100 pada periode 2008- 2011 dan mempublikasikan annual report nya di website BEI. Analisis yang digunakan dalam penelitian ini adalah analisis jalur untuk melihat pengaruh dari variabel independen yaitu pengungkapan manajemen labaterhadap variabel dependen yaitu biaya modal ekuitas melalui variabel intervening yaitu pengungkapan CSER. Hasil dari penelitian ini adalah (1) manajemen laba berpengaruh positif secara signifikan terhadap biaya modal ekuitas, (2) manajemen laba berpengaruh positif secara signifikan terhadap pengungkapan CSER, (3) pengungkapan CSER berpengaruh negatif tidak signifikan terhadap biaya modal ekuitas, dan (4) pengungkapan CSER bukan sebagai variabel intervening dalam pengaruh manajemen laba pada biaya modal ekuitas.","author":[{"dropping-particle":"","family":"Atmaja","given":"Sukarta;","non-dropping-particle":"","parse-names":false,"suffix":""},{"dropping-particle":"","family":"Supratono","given":"Eko;","non-dropping-particle":"","parse-names":false,"suffix":""}],"container-title":"Jurnal Manajemen dan Bisnis","id":"ITEM-1","issue":"01","issued":{"date-parts":[["2020"]]},"page":"2027-2041","title":"Pengaruh Manajemen Laba Terhadap Biaya Modal Ekuitas Melalui Pengungkapan Corporate Social and Environmental Responsibility Sebagai Variabel Intervening","type":"article-journal","volume":"02"},"uris":["http://www.mendeley.com/documents/?uuid=92884797-fe27-438a-9ce9-694df5b8acf1"]}],"mendeley":{"formattedCitation":"(Atmaja, S. &amp; Supratono, 2020)","manualFormatting":"(Atmaja, S. &amp; Supratono, 2020:2034)","plainTextFormattedCitation":"(Atmaja, S. &amp; Supratono, 2020)","previouslyFormattedCitation":"(Atmaja, S. &amp; Supratono, 2020)"},"properties":{"noteIndex":0},"schema":"https://github.com/citation-style-language/schema/raw/master/csl-citation.json"}</w:instrText>
      </w:r>
      <w:r w:rsidRPr="007F67CA">
        <w:rPr>
          <w:rFonts w:ascii="Times New Roman" w:hAnsi="Times New Roman" w:cs="Times New Roman"/>
          <w:sz w:val="24"/>
        </w:rPr>
        <w:fldChar w:fldCharType="separate"/>
      </w:r>
      <w:r w:rsidRPr="007F67CA">
        <w:rPr>
          <w:rFonts w:ascii="Times New Roman" w:hAnsi="Times New Roman" w:cs="Times New Roman"/>
          <w:noProof/>
          <w:sz w:val="24"/>
        </w:rPr>
        <w:t>(Atmaja, S. &amp; Supratono, 2020</w:t>
      </w:r>
      <w:r>
        <w:rPr>
          <w:rFonts w:ascii="Times New Roman" w:hAnsi="Times New Roman" w:cs="Times New Roman"/>
          <w:noProof/>
          <w:sz w:val="24"/>
        </w:rPr>
        <w:t>:2034</w:t>
      </w:r>
      <w:r w:rsidRPr="007F67CA">
        <w:rPr>
          <w:rFonts w:ascii="Times New Roman" w:hAnsi="Times New Roman" w:cs="Times New Roman"/>
          <w:noProof/>
          <w:sz w:val="24"/>
        </w:rPr>
        <w:t>)</w:t>
      </w:r>
      <w:r w:rsidRPr="007F67CA">
        <w:rPr>
          <w:rFonts w:ascii="Times New Roman" w:hAnsi="Times New Roman" w:cs="Times New Roman"/>
          <w:sz w:val="24"/>
        </w:rPr>
        <w:fldChar w:fldCharType="end"/>
      </w:r>
      <w:r w:rsidRPr="007F67CA">
        <w:rPr>
          <w:rFonts w:ascii="Times New Roman" w:hAnsi="Times New Roman" w:cs="Times New Roman"/>
          <w:sz w:val="24"/>
        </w:rPr>
        <w:t xml:space="preserve">. Para investor biasanya melihat angka laba dalam laporan keuangan sebagai cara untuk menganalisis bisnis agar dapat memastikan bahwa investasi </w:t>
      </w:r>
      <w:r>
        <w:rPr>
          <w:rFonts w:ascii="Times New Roman" w:hAnsi="Times New Roman" w:cs="Times New Roman"/>
          <w:sz w:val="24"/>
        </w:rPr>
        <w:t>tersebut</w:t>
      </w:r>
      <w:r w:rsidRPr="007F67CA">
        <w:rPr>
          <w:rFonts w:ascii="Times New Roman" w:hAnsi="Times New Roman" w:cs="Times New Roman"/>
          <w:sz w:val="24"/>
        </w:rPr>
        <w:t xml:space="preserve"> menghasilkan </w:t>
      </w:r>
      <w:r>
        <w:rPr>
          <w:rFonts w:ascii="Times New Roman" w:hAnsi="Times New Roman" w:cs="Times New Roman"/>
          <w:i/>
          <w:sz w:val="24"/>
        </w:rPr>
        <w:t>rate of return</w:t>
      </w:r>
      <w:r>
        <w:rPr>
          <w:rFonts w:ascii="Times New Roman" w:hAnsi="Times New Roman" w:cs="Times New Roman"/>
          <w:sz w:val="24"/>
        </w:rPr>
        <w:t xml:space="preserve"> yang</w:t>
      </w:r>
      <w:r w:rsidRPr="007F67CA">
        <w:rPr>
          <w:rFonts w:ascii="Times New Roman" w:hAnsi="Times New Roman" w:cs="Times New Roman"/>
          <w:sz w:val="24"/>
        </w:rPr>
        <w:t xml:space="preserve"> diharapkan.</w:t>
      </w:r>
      <w:r>
        <w:rPr>
          <w:rFonts w:ascii="Times New Roman" w:hAnsi="Times New Roman" w:cs="Times New Roman"/>
          <w:sz w:val="24"/>
        </w:rPr>
        <w:t xml:space="preserve"> </w:t>
      </w:r>
      <w:r>
        <w:rPr>
          <w:rFonts w:ascii="Times New Roman" w:eastAsia="Times New Roman" w:hAnsi="Times New Roman" w:cs="Times New Roman"/>
          <w:sz w:val="24"/>
          <w:szCs w:val="24"/>
        </w:rPr>
        <w:t xml:space="preserve">Perusahaan dengan tingkat risiko yang rendah memiliki tingkat pengembalian investasi yang rendah yang diminta investor. </w:t>
      </w:r>
    </w:p>
    <w:p w:rsidR="00D74AE8" w:rsidRPr="00E12CB2" w:rsidRDefault="00D74AE8" w:rsidP="00D74AE8">
      <w:pPr>
        <w:spacing w:after="0" w:line="480" w:lineRule="auto"/>
        <w:ind w:left="1080" w:firstLine="621"/>
        <w:jc w:val="both"/>
        <w:rPr>
          <w:rStyle w:val="sw"/>
          <w:rFonts w:ascii="Times New Roman" w:eastAsia="Times New Roman" w:hAnsi="Times New Roman" w:cs="Times New Roman"/>
          <w:sz w:val="24"/>
          <w:szCs w:val="24"/>
        </w:rPr>
      </w:pPr>
      <w:r w:rsidRPr="00BF0272">
        <w:rPr>
          <w:rFonts w:ascii="Times New Roman" w:eastAsia="Times New Roman" w:hAnsi="Times New Roman" w:cs="Times New Roman"/>
          <w:sz w:val="24"/>
          <w:szCs w:val="24"/>
        </w:rPr>
        <w:t xml:space="preserve">Untuk mempertahankan dan mengembangkan suatu bisnis, diperlukan modal yang baik. Modal ini dapat berasal dari modal </w:t>
      </w:r>
      <w:r w:rsidRPr="00BF0272">
        <w:rPr>
          <w:rFonts w:ascii="Times New Roman" w:eastAsia="Times New Roman" w:hAnsi="Times New Roman" w:cs="Times New Roman"/>
          <w:sz w:val="24"/>
          <w:szCs w:val="24"/>
        </w:rPr>
        <w:lastRenderedPageBreak/>
        <w:t>internal, yaitu modal yang dikumpulkan oleh pemilik bisnis dari hasil investasi dan keuntungan yang telah diterima. Selain itu, modal eksternal dapat berasal dari modal yang diberikan oleh pihak eksternal, biasanya hutang dari kreditur, supplier, atau bank.</w:t>
      </w:r>
      <w:r>
        <w:rPr>
          <w:rFonts w:ascii="Times New Roman" w:eastAsia="Times New Roman" w:hAnsi="Times New Roman" w:cs="Times New Roman"/>
          <w:sz w:val="24"/>
          <w:szCs w:val="24"/>
        </w:rPr>
        <w:t xml:space="preserve"> </w:t>
      </w:r>
      <w:r w:rsidRPr="00E12CB2">
        <w:rPr>
          <w:rFonts w:ascii="Times New Roman" w:eastAsia="Times New Roman" w:hAnsi="Times New Roman" w:cs="Times New Roman"/>
          <w:sz w:val="24"/>
          <w:szCs w:val="24"/>
        </w:rPr>
        <w:t>Untuk memperoleh modal, perusahaan menerbitkan dan menjual saham dan obligasi, yang harus dikembalikan sesuai dengan persyaratan yang ditentukan oleh penanam modal. Biaya modal adalah biaya yang harus dibayar oleh pe</w:t>
      </w:r>
      <w:r>
        <w:rPr>
          <w:rFonts w:ascii="Times New Roman" w:eastAsia="Times New Roman" w:hAnsi="Times New Roman" w:cs="Times New Roman"/>
          <w:sz w:val="24"/>
          <w:szCs w:val="24"/>
        </w:rPr>
        <w:t xml:space="preserve">rusahaan untuk mendapatkan dana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{"citationItems":[{"id":"ITEM-1","itemData":{"author":[{"dropping-particle":"","family":"Waskito","given":"Jaka","non-dropping-particle":"","parse-names":false,"suffix":""}],"id":"ITEM-1","issued":{"date-parts":[["2019"]]},"publisher":"Liberty Yogyakarta","publisher-place":"Tegal","title":"Manajemen Keuangan Bisnis","type":"book"},"uris":["http://www.mendeley.com/documents/?uuid=a58afb0f-b1ed-4692-afae-b5929bae91d4"]}],"mendeley":{"formattedCitation":"(Waskito, 2019)","manualFormatting":"(Waskito, 2019: 110)","plainTextFormattedCitation":"(Waskito, 2019)","previouslyFormattedCitation":"(Waskito,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E12CB2">
        <w:rPr>
          <w:rFonts w:ascii="Times New Roman" w:eastAsia="Times New Roman" w:hAnsi="Times New Roman" w:cs="Times New Roman"/>
          <w:noProof/>
          <w:sz w:val="24"/>
          <w:szCs w:val="24"/>
        </w:rPr>
        <w:t>(Waskito, 2019</w:t>
      </w:r>
      <w:r>
        <w:rPr>
          <w:rFonts w:ascii="Times New Roman" w:eastAsia="Times New Roman" w:hAnsi="Times New Roman" w:cs="Times New Roman"/>
          <w:noProof/>
          <w:sz w:val="24"/>
          <w:szCs w:val="24"/>
        </w:rPr>
        <w:t>: 110</w:t>
      </w:r>
      <w:r w:rsidRPr="00E12CB2">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p>
    <w:p w:rsidR="00D74AE8"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Pr>
          <w:rStyle w:val="sw"/>
          <w:rFonts w:ascii="Times New Roman" w:hAnsi="Times New Roman" w:cs="Times New Roman"/>
          <w:color w:val="000000" w:themeColor="text1"/>
          <w:sz w:val="24"/>
          <w:szCs w:val="24"/>
          <w:shd w:val="clear" w:color="auto" w:fill="FFFFFF"/>
        </w:rPr>
        <w:t xml:space="preserve">Perusahaan mengeluarkan biaya </w:t>
      </w:r>
      <w:r w:rsidRPr="009019FD">
        <w:rPr>
          <w:rStyle w:val="sw"/>
          <w:rFonts w:ascii="Times New Roman" w:hAnsi="Times New Roman" w:cs="Times New Roman"/>
          <w:bCs/>
          <w:color w:val="000000" w:themeColor="text1"/>
          <w:sz w:val="24"/>
          <w:szCs w:val="24"/>
          <w:shd w:val="clear" w:color="auto" w:fill="FFFFFF"/>
        </w:rPr>
        <w:t>untuk</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bCs/>
          <w:color w:val="000000" w:themeColor="text1"/>
          <w:sz w:val="24"/>
          <w:szCs w:val="24"/>
          <w:shd w:val="clear" w:color="auto" w:fill="FFFFFF"/>
        </w:rPr>
        <w:t>mencapai</w:t>
      </w:r>
      <w:r w:rsidRPr="009019FD">
        <w:rPr>
          <w:rFonts w:ascii="Times New Roman" w:hAnsi="Times New Roman" w:cs="Times New Roman"/>
          <w:color w:val="000000" w:themeColor="text1"/>
          <w:sz w:val="24"/>
          <w:szCs w:val="24"/>
          <w:shd w:val="clear" w:color="auto" w:fill="FFFFFF"/>
        </w:rPr>
        <w:t xml:space="preserve"> </w:t>
      </w:r>
      <w:r w:rsidRPr="00CF0077">
        <w:rPr>
          <w:rStyle w:val="sw"/>
          <w:rFonts w:ascii="Times New Roman" w:hAnsi="Times New Roman" w:cs="Times New Roman"/>
          <w:bCs/>
          <w:color w:val="000000" w:themeColor="text1"/>
          <w:sz w:val="24"/>
          <w:szCs w:val="24"/>
          <w:shd w:val="clear" w:color="auto" w:fill="FFFFFF"/>
        </w:rPr>
        <w:t>pengembalian</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yang</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diharapkan (</w:t>
      </w:r>
      <w:r w:rsidRPr="009019FD">
        <w:rPr>
          <w:rStyle w:val="sw"/>
          <w:rFonts w:ascii="Times New Roman" w:hAnsi="Times New Roman" w:cs="Times New Roman"/>
          <w:i/>
          <w:color w:val="000000" w:themeColor="text1"/>
          <w:sz w:val="24"/>
          <w:szCs w:val="24"/>
          <w:shd w:val="clear" w:color="auto" w:fill="FFFFFF"/>
        </w:rPr>
        <w:t>expected return</w:t>
      </w:r>
      <w:r w:rsidRPr="009019F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oleh penyedia dana, naik investor (</w:t>
      </w:r>
      <w:r w:rsidRPr="00563D37">
        <w:rPr>
          <w:rFonts w:ascii="Times New Roman" w:hAnsi="Times New Roman" w:cs="Times New Roman"/>
          <w:i/>
          <w:color w:val="000000" w:themeColor="text1"/>
          <w:sz w:val="24"/>
          <w:szCs w:val="24"/>
          <w:shd w:val="clear" w:color="auto" w:fill="FFFFFF"/>
        </w:rPr>
        <w:t>cost of equity</w:t>
      </w:r>
      <w:r>
        <w:rPr>
          <w:rFonts w:ascii="Times New Roman" w:hAnsi="Times New Roman" w:cs="Times New Roman"/>
          <w:color w:val="000000" w:themeColor="text1"/>
          <w:sz w:val="24"/>
          <w:szCs w:val="24"/>
          <w:shd w:val="clear" w:color="auto" w:fill="FFFFFF"/>
        </w:rPr>
        <w:t>) maupun kreditur (</w:t>
      </w:r>
      <w:r w:rsidRPr="00563D37">
        <w:rPr>
          <w:rFonts w:ascii="Times New Roman" w:hAnsi="Times New Roman" w:cs="Times New Roman"/>
          <w:i/>
          <w:color w:val="000000" w:themeColor="text1"/>
          <w:sz w:val="24"/>
          <w:szCs w:val="24"/>
          <w:shd w:val="clear" w:color="auto" w:fill="FFFFFF"/>
        </w:rPr>
        <w:t>cost of debt</w:t>
      </w:r>
      <w:r>
        <w:rPr>
          <w:rFonts w:ascii="Times New Roman" w:hAnsi="Times New Roman" w:cs="Times New Roman"/>
          <w:color w:val="000000" w:themeColor="text1"/>
          <w:sz w:val="24"/>
          <w:szCs w:val="24"/>
          <w:shd w:val="clear" w:color="auto" w:fill="FFFFFF"/>
        </w:rPr>
        <w:t xml:space="preserve">) dan berkaitan dengan risiko investasi atas saham perusahaan </w:t>
      </w:r>
      <w:r>
        <w:rPr>
          <w:rStyle w:val="sw"/>
          <w:rFonts w:ascii="Times New Roman" w:hAnsi="Times New Roman" w:cs="Times New Roman"/>
          <w:bCs/>
          <w:color w:val="000000" w:themeColor="text1"/>
          <w:sz w:val="24"/>
          <w:szCs w:val="24"/>
          <w:shd w:val="clear" w:color="auto" w:fill="FFFFFF"/>
        </w:rPr>
        <w:t xml:space="preserve">dikenal dengan biaya modal ekuitas </w:t>
      </w:r>
      <w:r w:rsidRPr="009019FD">
        <w:rPr>
          <w:rStyle w:val="sw"/>
          <w:rFonts w:ascii="Times New Roman" w:hAnsi="Times New Roman" w:cs="Times New Roman"/>
          <w:bCs/>
          <w:i/>
          <w:color w:val="000000" w:themeColor="text1"/>
          <w:sz w:val="24"/>
          <w:szCs w:val="24"/>
          <w:shd w:val="clear" w:color="auto" w:fill="FFFFFF"/>
        </w:rPr>
        <w:fldChar w:fldCharType="begin" w:fldLock="1"/>
      </w:r>
      <w:r>
        <w:rPr>
          <w:rStyle w:val="sw"/>
          <w:rFonts w:ascii="Times New Roman" w:hAnsi="Times New Roman" w:cs="Times New Roman"/>
          <w:bCs/>
          <w:i/>
          <w:color w:val="000000" w:themeColor="text1"/>
          <w:sz w:val="24"/>
          <w:szCs w:val="24"/>
          <w:shd w:val="clear" w:color="auto" w:fill="FFFFFF"/>
        </w:rPr>
        <w:instrText>ADDIN CSL_CITATION {"citationItems":[{"id":"ITEM-1","itemData":{"ISSN":"2302-1810","abstract":"Lisa Kurnia, 2015. The influence of the earning management and firm size againts the cost of equity capital at the manufacturing companies listed on the Indonesia Stock Exchange 2010-2012 period.&amp;nbsp; This research aimed to (1) find out the influence of the earning management againts the cost of equity capital (COEC) at the manufacturing companies listed on the Indonesian Stock Exchange 2010-2012 period, (2) find out the influence of companies size againts the cost of equity capital (COEC) at the manufacturing companies listed on the Indonesian Stock Exchange 2010-2012 period. The population in the research were manufacturing companies of consumption goods industry which listed Indonesian stock exchange 2010-2012. Sample selection technique used was purposive sampling method. The sample of this research consist of 81 manufacturing company . The method used was multiple linear regression analysis. Based on the t test result show that earnings management and company size significantly and negatively related to the cost of equity capital. &amp;nbsp; Keywords: earnings management, company size, cost of equity capital","author":[{"dropping-particle":"","family":"Kurnia","given":"Lisa","non-dropping-particle":"","parse-names":false,"suffix":""},{"dropping-particle":"","family":"Arafat","given":"M. Yasser","non-dropping-particle":"","parse-names":false,"suffix":""}],"container-title":"Jurnal Ilmiah Wahana Akuntansi","id":"ITEM-1","issue":"1","issued":{"date-parts":[["2015"]]},"page":"45-70","title":"Pengaruh Manajemen Laba dan Ukuran Perusahaan Terhadap Biaya Modal Ekuitas pada Perusahaan Manufaktur yang Terdaftar di Bursa Efek Indonesia","type":"article-journal","volume":"10"},"uris":["http://www.mendeley.com/documents/?uuid=07a6763c-d82c-4aad-8872-914b39cf7ee3"]}],"mendeley":{"formattedCitation":"(Kurnia &amp; Arafat, 2015)","manualFormatting":"(Kurnia &amp; Arafat, 2015: 46)","plainTextFormattedCitation":"(Kurnia &amp; Arafat, 2015)","previouslyFormattedCitation":"(Kurnia &amp; Arafat, 2015)"},"properties":{"noteIndex":0},"schema":"https://github.com/citation-style-language/schema/raw/master/csl-citation.json"}</w:instrText>
      </w:r>
      <w:r w:rsidRPr="009019FD">
        <w:rPr>
          <w:rStyle w:val="sw"/>
          <w:rFonts w:ascii="Times New Roman" w:hAnsi="Times New Roman" w:cs="Times New Roman"/>
          <w:bCs/>
          <w:i/>
          <w:color w:val="000000" w:themeColor="text1"/>
          <w:sz w:val="24"/>
          <w:szCs w:val="24"/>
          <w:shd w:val="clear" w:color="auto" w:fill="FFFFFF"/>
        </w:rPr>
        <w:fldChar w:fldCharType="separate"/>
      </w:r>
      <w:r w:rsidRPr="009019FD">
        <w:rPr>
          <w:rStyle w:val="sw"/>
          <w:rFonts w:ascii="Times New Roman" w:hAnsi="Times New Roman" w:cs="Times New Roman"/>
          <w:bCs/>
          <w:noProof/>
          <w:color w:val="000000" w:themeColor="text1"/>
          <w:sz w:val="24"/>
          <w:szCs w:val="24"/>
          <w:shd w:val="clear" w:color="auto" w:fill="FFFFFF"/>
        </w:rPr>
        <w:t>(Kurnia &amp; Arafat, 2015</w:t>
      </w:r>
      <w:r>
        <w:rPr>
          <w:rStyle w:val="sw"/>
          <w:rFonts w:ascii="Times New Roman" w:hAnsi="Times New Roman" w:cs="Times New Roman"/>
          <w:bCs/>
          <w:noProof/>
          <w:color w:val="000000" w:themeColor="text1"/>
          <w:sz w:val="24"/>
          <w:szCs w:val="24"/>
          <w:shd w:val="clear" w:color="auto" w:fill="FFFFFF"/>
        </w:rPr>
        <w:t>: 46</w:t>
      </w:r>
      <w:r w:rsidRPr="009019FD">
        <w:rPr>
          <w:rStyle w:val="sw"/>
          <w:rFonts w:ascii="Times New Roman" w:hAnsi="Times New Roman" w:cs="Times New Roman"/>
          <w:bCs/>
          <w:noProof/>
          <w:color w:val="000000" w:themeColor="text1"/>
          <w:sz w:val="24"/>
          <w:szCs w:val="24"/>
          <w:shd w:val="clear" w:color="auto" w:fill="FFFFFF"/>
        </w:rPr>
        <w:t>)</w:t>
      </w:r>
      <w:r w:rsidRPr="009019FD">
        <w:rPr>
          <w:rStyle w:val="sw"/>
          <w:rFonts w:ascii="Times New Roman" w:hAnsi="Times New Roman" w:cs="Times New Roman"/>
          <w:bCs/>
          <w:i/>
          <w:color w:val="000000" w:themeColor="text1"/>
          <w:sz w:val="24"/>
          <w:szCs w:val="24"/>
          <w:shd w:val="clear" w:color="auto" w:fill="FFFFFF"/>
        </w:rPr>
        <w:fldChar w:fldCharType="end"/>
      </w:r>
      <w:r>
        <w:rPr>
          <w:rStyle w:val="sw"/>
          <w:rFonts w:ascii="Times New Roman" w:hAnsi="Times New Roman" w:cs="Times New Roman"/>
          <w:bCs/>
          <w:color w:val="000000" w:themeColor="text1"/>
          <w:sz w:val="24"/>
          <w:szCs w:val="24"/>
          <w:shd w:val="clear" w:color="auto" w:fill="FFFFFF"/>
        </w:rPr>
        <w:t xml:space="preserve">. </w:t>
      </w:r>
      <w:r>
        <w:rPr>
          <w:rFonts w:ascii="Times New Roman" w:eastAsia="Times New Roman" w:hAnsi="Times New Roman" w:cs="Times New Roman"/>
          <w:bCs/>
          <w:color w:val="000000" w:themeColor="text1"/>
          <w:sz w:val="24"/>
          <w:szCs w:val="24"/>
        </w:rPr>
        <w:t>B</w:t>
      </w:r>
      <w:r w:rsidRPr="009019FD">
        <w:rPr>
          <w:rFonts w:ascii="Times New Roman" w:eastAsia="Times New Roman" w:hAnsi="Times New Roman" w:cs="Times New Roman"/>
          <w:bCs/>
          <w:color w:val="000000" w:themeColor="text1"/>
          <w:sz w:val="24"/>
          <w:szCs w:val="24"/>
        </w:rPr>
        <w:t>iaya</w:t>
      </w:r>
      <w:r w:rsidRPr="009019FD">
        <w:rPr>
          <w:rFonts w:ascii="Times New Roman" w:eastAsia="Times New Roman" w:hAnsi="Times New Roman" w:cs="Times New Roman"/>
          <w:color w:val="000000" w:themeColor="text1"/>
          <w:sz w:val="24"/>
          <w:szCs w:val="24"/>
        </w:rPr>
        <w:t xml:space="preserve"> modal </w:t>
      </w:r>
      <w:r>
        <w:rPr>
          <w:rFonts w:ascii="Times New Roman" w:eastAsia="Times New Roman" w:hAnsi="Times New Roman" w:cs="Times New Roman"/>
          <w:bCs/>
          <w:color w:val="000000" w:themeColor="text1"/>
          <w:sz w:val="24"/>
          <w:szCs w:val="24"/>
        </w:rPr>
        <w:t>berkaitan</w:t>
      </w:r>
      <w:r w:rsidRPr="009019FD">
        <w:rPr>
          <w:rFonts w:ascii="Times New Roman" w:eastAsia="Times New Roman" w:hAnsi="Times New Roman" w:cs="Times New Roman"/>
          <w:color w:val="000000" w:themeColor="text1"/>
          <w:sz w:val="24"/>
          <w:szCs w:val="24"/>
        </w:rPr>
        <w:t xml:space="preserve"> pengembalian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diminta</w:t>
      </w:r>
      <w:r w:rsidRPr="009019FD">
        <w:rPr>
          <w:rFonts w:ascii="Times New Roman" w:eastAsia="Times New Roman" w:hAnsi="Times New Roman" w:cs="Times New Roman"/>
          <w:color w:val="000000" w:themeColor="text1"/>
          <w:sz w:val="24"/>
          <w:szCs w:val="24"/>
        </w:rPr>
        <w:t xml:space="preserve"> investor </w:t>
      </w:r>
      <w:r w:rsidRPr="009019FD">
        <w:rPr>
          <w:rFonts w:ascii="Times New Roman" w:eastAsia="Times New Roman" w:hAnsi="Times New Roman" w:cs="Times New Roman"/>
          <w:bCs/>
          <w:color w:val="000000" w:themeColor="text1"/>
          <w:sz w:val="24"/>
          <w:szCs w:val="24"/>
        </w:rPr>
        <w:t>sehubungan</w:t>
      </w:r>
      <w:r>
        <w:rPr>
          <w:rFonts w:ascii="Times New Roman" w:eastAsia="Times New Roman" w:hAnsi="Times New Roman" w:cs="Times New Roman"/>
          <w:color w:val="000000" w:themeColor="text1"/>
          <w:sz w:val="24"/>
          <w:szCs w:val="24"/>
        </w:rPr>
        <w:t xml:space="preserve"> dengan risiko yang ada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{"citationItems":[{"id":"ITEM-1","itemData":{"DOI":"10.2308/accr.00000005","ISSN":"00014826","abstract":"We examine a potential benefit associated with the initiation of voluntary disclosure of corporate social responsibility (CSR) activities: A reduction in firms' cost of equity capital. We find that firms with a high cost of equity capital in the previous year tend to initiate disclosure of CSR activities in the current year and that initiating firms with superior social responsibility performance enjoy a subsequent reduction in the cost of equity capital. Further, initiating firms with superior social responsibility performance attract dedicated institutional investors and analyst coverage. Moreover, these analysts achieve lower absolute forecast errors and dispersion. Finally, we find that firms exploit the benefit of a lower cost of equity capital associated with the initiation of CSR disclosure. Initiating firms are more likely than non-initiating firms to raise equity capital following the initiations; among firms raising equity capital, initiating firms raise a significantly larger amount than do non-initiating firms.","author":[{"dropping-particle":"","family":"Dhaliwal","given":"Dan S.","non-dropping-particle":"","parse-names":false,"suffix":""},{"dropping-particle":"","family":"Li","given":"Oliver Zhen","non-dropping-particle":"","parse-names":false,"suffix":""},{"dropping-particle":"","family":"Tsang","given":"Albert","non-dropping-particle":"","parse-names":false,"suffix":""},{"dropping-particle":"","family":"Yang","given":"Yong George","non-dropping-particle":"","parse-names":false,"suffix":""}],"container-title":"Journal Accounting Review","id":"ITEM-1","issue":"1","issued":{"date-parts":[["2011"]]},"page":"59-100","title":"Voluntary Nonfinancial Disclosure and the Cost of Equity Capital: The initiation of Corporate Social Responsibility Reporting","type":"article-journal","volume":"86"},"uris":["http://www.mendeley.com/documents/?uuid=65bce7ab-b58d-40c6-9382-50158125000a"]}],"mendeley":{"formattedCitation":"(Dhaliwal et al., 2011)","manualFormatting":"(Dhaliwal et al., 2011: 62)","plainTextFormattedCitation":"(Dhaliwal et al., 2011)","previouslyFormattedCitation":"(Dhaliwal et al., 2011)"},"properties":{"noteIndex":0},"schema":"https://github.com/citation-style-language/schema/raw/master/csl-citation.json"}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A5331B">
        <w:rPr>
          <w:rFonts w:ascii="Times New Roman" w:eastAsia="Times New Roman" w:hAnsi="Times New Roman" w:cs="Times New Roman"/>
          <w:noProof/>
          <w:color w:val="000000" w:themeColor="text1"/>
          <w:sz w:val="24"/>
          <w:szCs w:val="24"/>
        </w:rPr>
        <w:t>(Dhaliwal et al., 2011</w:t>
      </w:r>
      <w:r>
        <w:rPr>
          <w:rFonts w:ascii="Times New Roman" w:eastAsia="Times New Roman" w:hAnsi="Times New Roman" w:cs="Times New Roman"/>
          <w:noProof/>
          <w:color w:val="000000" w:themeColor="text1"/>
          <w:sz w:val="24"/>
          <w:szCs w:val="24"/>
        </w:rPr>
        <w:t>: 62</w:t>
      </w:r>
      <w:r w:rsidRPr="00A5331B">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Biaya ekuitas </w:t>
      </w:r>
      <w:r w:rsidRPr="009019FD">
        <w:rPr>
          <w:rFonts w:ascii="Times New Roman" w:eastAsia="Times New Roman" w:hAnsi="Times New Roman" w:cs="Times New Roman"/>
          <w:bCs/>
          <w:color w:val="000000" w:themeColor="text1"/>
          <w:sz w:val="24"/>
          <w:szCs w:val="24"/>
        </w:rPr>
        <w:t>adalah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pengembalian</w:t>
      </w:r>
      <w:r w:rsidRPr="009019FD">
        <w:rPr>
          <w:rFonts w:ascii="Times New Roman" w:eastAsia="Times New Roman" w:hAnsi="Times New Roman" w:cs="Times New Roman"/>
          <w:color w:val="000000" w:themeColor="text1"/>
          <w:sz w:val="24"/>
          <w:szCs w:val="24"/>
        </w:rPr>
        <w:t xml:space="preserve"> yang </w:t>
      </w:r>
      <w:r>
        <w:rPr>
          <w:rFonts w:ascii="Times New Roman" w:eastAsia="Times New Roman" w:hAnsi="Times New Roman" w:cs="Times New Roman"/>
          <w:color w:val="000000" w:themeColor="text1"/>
          <w:sz w:val="24"/>
          <w:szCs w:val="24"/>
        </w:rPr>
        <w:t>dibutuhkan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untuk</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beragam</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jenis</w:t>
      </w:r>
      <w:r w:rsidRPr="009019FD">
        <w:rPr>
          <w:rFonts w:ascii="Times New Roman" w:eastAsia="Times New Roman" w:hAnsi="Times New Roman" w:cs="Times New Roman"/>
          <w:color w:val="000000" w:themeColor="text1"/>
          <w:sz w:val="24"/>
          <w:szCs w:val="24"/>
        </w:rPr>
        <w:t xml:space="preserve"> pembiayaan,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merupakan </w:t>
      </w:r>
      <w:r w:rsidRPr="009019FD">
        <w:rPr>
          <w:rFonts w:ascii="Times New Roman" w:eastAsia="Times New Roman" w:hAnsi="Times New Roman" w:cs="Times New Roman"/>
          <w:color w:val="000000" w:themeColor="text1"/>
          <w:sz w:val="24"/>
          <w:szCs w:val="24"/>
        </w:rPr>
        <w:t xml:space="preserve">rata-rata tertimbang dari </w:t>
      </w:r>
      <w:r w:rsidRPr="009019FD">
        <w:rPr>
          <w:rFonts w:ascii="Times New Roman" w:eastAsia="Times New Roman" w:hAnsi="Times New Roman" w:cs="Times New Roman"/>
          <w:bCs/>
          <w:color w:val="000000" w:themeColor="text1"/>
          <w:sz w:val="24"/>
          <w:szCs w:val="24"/>
        </w:rPr>
        <w:t>pengembalian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(biaya)</w:t>
      </w:r>
      <w:r w:rsidRPr="009019FD">
        <w:rPr>
          <w:rFonts w:ascii="Times New Roman" w:eastAsia="Times New Roman" w:hAnsi="Times New Roman" w:cs="Times New Roman"/>
          <w:color w:val="000000" w:themeColor="text1"/>
          <w:sz w:val="24"/>
          <w:szCs w:val="24"/>
        </w:rPr>
        <w:t xml:space="preserve"> yang </w:t>
      </w:r>
      <w:r w:rsidRPr="009019FD">
        <w:rPr>
          <w:rFonts w:ascii="Times New Roman" w:eastAsia="Times New Roman" w:hAnsi="Times New Roman" w:cs="Times New Roman"/>
          <w:bCs/>
          <w:color w:val="000000" w:themeColor="text1"/>
          <w:sz w:val="24"/>
          <w:szCs w:val="24"/>
        </w:rPr>
        <w:t>diperlukan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secara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individu.</w:t>
      </w:r>
    </w:p>
    <w:p w:rsidR="00D74AE8"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Biaya modal </w:t>
      </w:r>
      <w:r w:rsidRPr="009019FD">
        <w:rPr>
          <w:rFonts w:ascii="Times New Roman" w:eastAsia="Times New Roman" w:hAnsi="Times New Roman" w:cs="Times New Roman"/>
          <w:bCs/>
          <w:color w:val="000000" w:themeColor="text1"/>
          <w:sz w:val="24"/>
          <w:szCs w:val="24"/>
        </w:rPr>
        <w:t>berkaitan</w:t>
      </w:r>
      <w:r w:rsidRPr="009019FD">
        <w:rPr>
          <w:rFonts w:ascii="Times New Roman" w:eastAsia="Times New Roman" w:hAnsi="Times New Roman" w:cs="Times New Roman"/>
          <w:color w:val="000000" w:themeColor="text1"/>
          <w:sz w:val="24"/>
          <w:szCs w:val="24"/>
        </w:rPr>
        <w:t xml:space="preserve"> erat dengan konsep </w:t>
      </w:r>
      <w:r w:rsidRPr="009019FD">
        <w:rPr>
          <w:rFonts w:ascii="Times New Roman" w:eastAsia="Times New Roman" w:hAnsi="Times New Roman" w:cs="Times New Roman"/>
          <w:bCs/>
          <w:color w:val="000000" w:themeColor="text1"/>
          <w:sz w:val="24"/>
          <w:szCs w:val="24"/>
        </w:rPr>
        <w:t>pengembalian</w:t>
      </w:r>
      <w:r w:rsidRPr="009019FD">
        <w:rPr>
          <w:rFonts w:ascii="Times New Roman" w:eastAsia="Times New Roman" w:hAnsi="Times New Roman" w:cs="Times New Roman"/>
          <w:color w:val="000000" w:themeColor="text1"/>
          <w:sz w:val="24"/>
          <w:szCs w:val="24"/>
        </w:rPr>
        <w:t xml:space="preserve"> yang </w:t>
      </w:r>
      <w:r w:rsidRPr="009019FD">
        <w:rPr>
          <w:rFonts w:ascii="Times New Roman" w:eastAsia="Times New Roman" w:hAnsi="Times New Roman" w:cs="Times New Roman"/>
          <w:bCs/>
          <w:color w:val="000000" w:themeColor="text1"/>
          <w:sz w:val="24"/>
          <w:szCs w:val="24"/>
        </w:rPr>
        <w:t>dibutuhkan.</w:t>
      </w:r>
      <w:r w:rsidRPr="009019FD">
        <w:rPr>
          <w:rFonts w:ascii="Times New Roman" w:eastAsia="Times New Roman" w:hAnsi="Times New Roman" w:cs="Times New Roman"/>
          <w:color w:val="000000" w:themeColor="text1"/>
          <w:sz w:val="24"/>
          <w:szCs w:val="24"/>
        </w:rPr>
        <w:t xml:space="preserve"> T</w:t>
      </w:r>
      <w:r>
        <w:rPr>
          <w:rFonts w:ascii="Times New Roman" w:eastAsia="Times New Roman" w:hAnsi="Times New Roman" w:cs="Times New Roman"/>
          <w:color w:val="000000" w:themeColor="text1"/>
          <w:sz w:val="24"/>
          <w:szCs w:val="24"/>
        </w:rPr>
        <w:t>erdapat dua sudut pandang dalam penentuan t</w:t>
      </w:r>
      <w:r w:rsidRPr="009019FD">
        <w:rPr>
          <w:rFonts w:ascii="Times New Roman" w:eastAsia="Times New Roman" w:hAnsi="Times New Roman" w:cs="Times New Roman"/>
          <w:color w:val="000000" w:themeColor="text1"/>
          <w:sz w:val="24"/>
          <w:szCs w:val="24"/>
        </w:rPr>
        <w:t xml:space="preserve">ingkat keuntungan yang </w:t>
      </w:r>
      <w:r w:rsidRPr="009019FD">
        <w:rPr>
          <w:rFonts w:ascii="Times New Roman" w:eastAsia="Times New Roman" w:hAnsi="Times New Roman" w:cs="Times New Roman"/>
          <w:bCs/>
          <w:color w:val="000000" w:themeColor="text1"/>
          <w:sz w:val="24"/>
          <w:szCs w:val="24"/>
        </w:rPr>
        <w:t>dibutuhkan,</w:t>
      </w:r>
      <w:r w:rsidRPr="009019FD">
        <w:rPr>
          <w:rFonts w:ascii="Times New Roman" w:eastAsia="Times New Roman" w:hAnsi="Times New Roman" w:cs="Times New Roman"/>
          <w:color w:val="000000" w:themeColor="text1"/>
          <w:sz w:val="24"/>
          <w:szCs w:val="24"/>
        </w:rPr>
        <w:t xml:space="preserve"> ya</w:t>
      </w:r>
      <w:r>
        <w:rPr>
          <w:rFonts w:ascii="Times New Roman" w:eastAsia="Times New Roman" w:hAnsi="Times New Roman" w:cs="Times New Roman"/>
          <w:color w:val="000000" w:themeColor="text1"/>
          <w:sz w:val="24"/>
          <w:szCs w:val="24"/>
        </w:rPr>
        <w:t>kni</w:t>
      </w:r>
      <w:r w:rsidRPr="009019FD">
        <w:rPr>
          <w:rFonts w:ascii="Times New Roman" w:eastAsia="Times New Roman" w:hAnsi="Times New Roman" w:cs="Times New Roman"/>
          <w:color w:val="000000" w:themeColor="text1"/>
          <w:sz w:val="24"/>
          <w:szCs w:val="24"/>
        </w:rPr>
        <w:t xml:space="preserve"> dari sisi investor dan sisi perusahaan. </w:t>
      </w:r>
      <w:r w:rsidRPr="009019FD">
        <w:rPr>
          <w:rFonts w:ascii="Times New Roman" w:eastAsia="Times New Roman" w:hAnsi="Times New Roman" w:cs="Times New Roman"/>
          <w:bCs/>
          <w:color w:val="000000" w:themeColor="text1"/>
          <w:sz w:val="24"/>
          <w:szCs w:val="24"/>
        </w:rPr>
        <w:t>Tingkat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keuntungan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dibutuhkan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bCs/>
          <w:i/>
          <w:color w:val="000000" w:themeColor="text1"/>
          <w:sz w:val="24"/>
          <w:szCs w:val="24"/>
        </w:rPr>
        <w:t>required</w:t>
      </w:r>
      <w:r w:rsidRPr="009019FD">
        <w:rPr>
          <w:rFonts w:ascii="Times New Roman" w:eastAsia="Times New Roman" w:hAnsi="Times New Roman" w:cs="Times New Roman"/>
          <w:i/>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return</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adalah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besarnya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keuntungan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w:t>
      </w:r>
      <w:r>
        <w:rPr>
          <w:rFonts w:ascii="Times New Roman" w:eastAsia="Times New Roman" w:hAnsi="Times New Roman" w:cs="Times New Roman"/>
          <w:bCs/>
          <w:color w:val="000000" w:themeColor="text1"/>
          <w:sz w:val="24"/>
          <w:szCs w:val="24"/>
        </w:rPr>
        <w:t>nunjukan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tingkat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risiko</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aset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investor</w:t>
      </w:r>
      <w:r w:rsidRPr="009019FD">
        <w:rPr>
          <w:rFonts w:ascii="Times New Roman" w:eastAsia="Times New Roman" w:hAnsi="Times New Roman" w:cs="Times New Roman"/>
          <w:color w:val="000000" w:themeColor="text1"/>
          <w:sz w:val="24"/>
          <w:szCs w:val="24"/>
        </w:rPr>
        <w:t xml:space="preserve"> dari </w:t>
      </w:r>
      <w:r w:rsidRPr="009019FD">
        <w:rPr>
          <w:rFonts w:ascii="Times New Roman" w:eastAsia="Times New Roman" w:hAnsi="Times New Roman" w:cs="Times New Roman"/>
          <w:bCs/>
          <w:color w:val="000000" w:themeColor="text1"/>
          <w:sz w:val="24"/>
          <w:szCs w:val="24"/>
        </w:rPr>
        <w:t>sudut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pandang</w:t>
      </w:r>
      <w:r w:rsidRPr="009019FD">
        <w:rPr>
          <w:rFonts w:ascii="Times New Roman" w:eastAsia="Times New Roman" w:hAnsi="Times New Roman" w:cs="Times New Roman"/>
          <w:color w:val="000000" w:themeColor="text1"/>
          <w:sz w:val="24"/>
          <w:szCs w:val="24"/>
        </w:rPr>
        <w:t xml:space="preserve"> investor atau </w:t>
      </w:r>
      <w:r w:rsidRPr="009019FD">
        <w:rPr>
          <w:rFonts w:ascii="Times New Roman" w:eastAsia="Times New Roman" w:hAnsi="Times New Roman" w:cs="Times New Roman"/>
          <w:bCs/>
          <w:color w:val="000000" w:themeColor="text1"/>
          <w:sz w:val="24"/>
          <w:szCs w:val="24"/>
        </w:rPr>
        <w:t>penyedia</w:t>
      </w:r>
      <w:r w:rsidRPr="009019FD">
        <w:rPr>
          <w:rFonts w:ascii="Times New Roman" w:eastAsia="Times New Roman" w:hAnsi="Times New Roman" w:cs="Times New Roman"/>
          <w:color w:val="000000" w:themeColor="text1"/>
          <w:sz w:val="24"/>
          <w:szCs w:val="24"/>
        </w:rPr>
        <w:t xml:space="preserve"> dana </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bCs/>
          <w:i/>
          <w:color w:val="000000" w:themeColor="text1"/>
          <w:sz w:val="24"/>
          <w:szCs w:val="24"/>
        </w:rPr>
        <w:t>fund</w:t>
      </w:r>
      <w:r w:rsidRPr="009019FD">
        <w:rPr>
          <w:rFonts w:ascii="Times New Roman" w:eastAsia="Times New Roman" w:hAnsi="Times New Roman" w:cs="Times New Roman"/>
          <w:i/>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provider</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lastRenderedPageBreak/>
        <w:t>Dari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sudut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pandang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perusahaan atau pihak yang mengelola dana investor, </w:t>
      </w:r>
      <w:r w:rsidRPr="009019FD">
        <w:rPr>
          <w:rFonts w:ascii="Times New Roman" w:eastAsia="Times New Roman" w:hAnsi="Times New Roman" w:cs="Times New Roman"/>
          <w:bCs/>
          <w:color w:val="000000" w:themeColor="text1"/>
          <w:sz w:val="24"/>
          <w:szCs w:val="24"/>
        </w:rPr>
        <w:t>maka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i/>
          <w:color w:val="000000" w:themeColor="text1"/>
          <w:sz w:val="24"/>
          <w:szCs w:val="24"/>
        </w:rPr>
        <w:t>required rate of return</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ialah</w:t>
      </w:r>
      <w:r w:rsidRPr="009019FD">
        <w:rPr>
          <w:rFonts w:ascii="Times New Roman" w:eastAsia="Times New Roman" w:hAnsi="Times New Roman" w:cs="Times New Roman"/>
          <w:color w:val="000000" w:themeColor="text1"/>
          <w:sz w:val="24"/>
          <w:szCs w:val="24"/>
        </w:rPr>
        <w:t xml:space="preserve"> biaya modal yang </w:t>
      </w:r>
      <w:r>
        <w:rPr>
          <w:rFonts w:ascii="Times New Roman" w:eastAsia="Times New Roman" w:hAnsi="Times New Roman" w:cs="Times New Roman"/>
          <w:color w:val="000000" w:themeColor="text1"/>
          <w:sz w:val="24"/>
          <w:szCs w:val="24"/>
        </w:rPr>
        <w:t xml:space="preserve">seharusnya </w:t>
      </w:r>
      <w:r w:rsidRPr="009019FD">
        <w:rPr>
          <w:rFonts w:ascii="Times New Roman" w:eastAsia="Times New Roman" w:hAnsi="Times New Roman" w:cs="Times New Roman"/>
          <w:color w:val="000000" w:themeColor="text1"/>
          <w:sz w:val="24"/>
          <w:szCs w:val="24"/>
        </w:rPr>
        <w:t xml:space="preserve">dibayarkan untuk </w:t>
      </w:r>
      <w:r>
        <w:rPr>
          <w:rFonts w:ascii="Times New Roman" w:eastAsia="Times New Roman" w:hAnsi="Times New Roman" w:cs="Times New Roman"/>
          <w:bCs/>
          <w:color w:val="000000" w:themeColor="text1"/>
          <w:sz w:val="24"/>
          <w:szCs w:val="24"/>
        </w:rPr>
        <w:t>mendapatkan</w:t>
      </w:r>
      <w:r w:rsidRPr="009019FD">
        <w:rPr>
          <w:rFonts w:ascii="Times New Roman" w:eastAsia="Times New Roman" w:hAnsi="Times New Roman" w:cs="Times New Roman"/>
          <w:color w:val="000000" w:themeColor="text1"/>
          <w:sz w:val="24"/>
          <w:szCs w:val="24"/>
        </w:rPr>
        <w:t xml:space="preserve"> modal dari investor.</w:t>
      </w:r>
    </w:p>
    <w:p w:rsidR="00D74AE8" w:rsidRDefault="00D74AE8" w:rsidP="00D74AE8">
      <w:pPr>
        <w:spacing w:after="0" w:line="480" w:lineRule="auto"/>
        <w:ind w:left="1080" w:firstLine="6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Biaya modal </w:t>
      </w:r>
      <w:r w:rsidRPr="00A42FA5">
        <w:rPr>
          <w:rFonts w:ascii="Times New Roman" w:eastAsia="Times New Roman" w:hAnsi="Times New Roman" w:cs="Times New Roman"/>
          <w:sz w:val="24"/>
          <w:szCs w:val="24"/>
        </w:rPr>
        <w:t>didefinisikan sebagai jumlah pendapatan minimal yang diharapkan oleh pemilik modal.</w:t>
      </w:r>
      <w:r>
        <w:rPr>
          <w:rFonts w:ascii="Times New Roman" w:eastAsia="Times New Roman" w:hAnsi="Times New Roman" w:cs="Times New Roman"/>
          <w:sz w:val="24"/>
          <w:szCs w:val="24"/>
        </w:rPr>
        <w:t xml:space="preserve"> 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{"citationItems":[{"id":"ITEM-1","itemData":{"ISBN":"978-602298-439-9","author":[{"dropping-particle":"","family":"Sudana","given":"I Made","non-dropping-particle":"","parse-names":false,"suffix":""}],"edition":"2nd ed.","id":"ITEM-1","issued":{"date-parts":[["2015"]]},"number-of-pages":"180","publisher":"PT Gelora Aksara Pratama","publisher-place":"Jakarta","title":"Manajemen Keuangan Perusahaan Teori dan Praktik","type":"book"},"uris":["http://www.mendeley.com/documents/?uuid=6ec8e6c4-edc9-4d31-88bd-d7dd19409334"]}],"mendeley":{"formattedCitation":"(Sudana, 2015)","manualFormatting":"Sudana (2015: 152)","plainTextFormattedCitation":"(Sudana, 2015)","previouslyFormattedCitation":"(Sudana, 2015)"},"properties":{"noteIndex":0},"schema":"https://github.com/citation-style-language/schema/raw/master/csl-citation.json"}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Sudana</w:t>
      </w:r>
      <w:r w:rsidRPr="00A42FA5">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A42FA5">
        <w:rPr>
          <w:rFonts w:ascii="Times New Roman" w:eastAsia="Times New Roman" w:hAnsi="Times New Roman" w:cs="Times New Roman"/>
          <w:noProof/>
          <w:sz w:val="24"/>
          <w:szCs w:val="24"/>
        </w:rPr>
        <w:t>2015</w:t>
      </w:r>
      <w:r>
        <w:rPr>
          <w:rFonts w:ascii="Times New Roman" w:eastAsia="Times New Roman" w:hAnsi="Times New Roman" w:cs="Times New Roman"/>
          <w:noProof/>
          <w:sz w:val="24"/>
          <w:szCs w:val="24"/>
        </w:rPr>
        <w:t>: 152</w:t>
      </w:r>
      <w:r w:rsidRPr="00A42FA5">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dana yang digunakan perusahaan bersumber dari:</w:t>
      </w:r>
    </w:p>
    <w:p w:rsidR="00D74AE8" w:rsidRDefault="00D74AE8" w:rsidP="003A786A">
      <w:pPr>
        <w:pStyle w:val="ListParagraph"/>
        <w:numPr>
          <w:ilvl w:val="0"/>
          <w:numId w:val="49"/>
        </w:numPr>
        <w:spacing w:after="0" w:line="480" w:lineRule="auto"/>
        <w:jc w:val="both"/>
        <w:rPr>
          <w:rFonts w:ascii="Times New Roman" w:eastAsia="Times New Roman" w:hAnsi="Times New Roman" w:cs="Times New Roman"/>
          <w:sz w:val="24"/>
          <w:szCs w:val="24"/>
        </w:rPr>
      </w:pPr>
      <w:r w:rsidRPr="00C7347B">
        <w:rPr>
          <w:rFonts w:ascii="Times New Roman" w:eastAsia="Times New Roman" w:hAnsi="Times New Roman" w:cs="Times New Roman"/>
          <w:sz w:val="24"/>
          <w:szCs w:val="24"/>
        </w:rPr>
        <w:t xml:space="preserve">Biaya modal saham biasa </w:t>
      </w:r>
    </w:p>
    <w:p w:rsidR="00D74AE8" w:rsidRDefault="00D74AE8" w:rsidP="00D74AE8">
      <w:pPr>
        <w:pStyle w:val="ListParagraph"/>
        <w:spacing w:after="0" w:line="480" w:lineRule="auto"/>
        <w:ind w:left="1440"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Merupakan</w:t>
      </w:r>
      <w:r w:rsidRPr="00C734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tingkat pengembalian yang</w:t>
      </w:r>
      <w:r w:rsidRPr="00C7347B">
        <w:rPr>
          <w:rFonts w:ascii="Times New Roman" w:eastAsia="Times New Roman" w:hAnsi="Times New Roman" w:cs="Times New Roman"/>
          <w:sz w:val="24"/>
          <w:szCs w:val="24"/>
        </w:rPr>
        <w:t xml:space="preserve"> harus dibayarkan kepada pemegang saham untuk kegiatan penanaman</w:t>
      </w:r>
      <w:r>
        <w:rPr>
          <w:rFonts w:ascii="Times New Roman" w:eastAsia="Times New Roman" w:hAnsi="Times New Roman" w:cs="Times New Roman"/>
          <w:sz w:val="24"/>
          <w:szCs w:val="24"/>
        </w:rPr>
        <w:t xml:space="preserve"> modal yang telah dilakukan. </w:t>
      </w:r>
    </w:p>
    <w:p w:rsidR="00D74AE8" w:rsidRDefault="00D74AE8" w:rsidP="003A786A">
      <w:pPr>
        <w:pStyle w:val="ListParagraph"/>
        <w:numPr>
          <w:ilvl w:val="0"/>
          <w:numId w:val="49"/>
        </w:numPr>
        <w:spacing w:after="0" w:line="480" w:lineRule="auto"/>
        <w:jc w:val="both"/>
        <w:rPr>
          <w:rFonts w:ascii="Times New Roman" w:eastAsia="Times New Roman" w:hAnsi="Times New Roman" w:cs="Times New Roman"/>
          <w:sz w:val="24"/>
          <w:szCs w:val="24"/>
        </w:rPr>
      </w:pPr>
      <w:r w:rsidRPr="00C7347B">
        <w:rPr>
          <w:rFonts w:ascii="Times New Roman" w:eastAsia="Times New Roman" w:hAnsi="Times New Roman" w:cs="Times New Roman"/>
          <w:sz w:val="24"/>
          <w:szCs w:val="24"/>
        </w:rPr>
        <w:t xml:space="preserve">Biaya modal utang </w:t>
      </w:r>
    </w:p>
    <w:p w:rsidR="00D74AE8" w:rsidRDefault="00D74AE8" w:rsidP="00D74AE8">
      <w:pPr>
        <w:pStyle w:val="ListParagraph"/>
        <w:spacing w:after="0" w:line="480" w:lineRule="auto"/>
        <w:ind w:left="1440"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Didefinisikan</w:t>
      </w:r>
      <w:r w:rsidRPr="00C7347B">
        <w:rPr>
          <w:rFonts w:ascii="Times New Roman" w:eastAsia="Times New Roman" w:hAnsi="Times New Roman" w:cs="Times New Roman"/>
          <w:sz w:val="24"/>
          <w:szCs w:val="24"/>
        </w:rPr>
        <w:t xml:space="preserve"> tingkat laba yang diharapkan pemberi pinjaman untuk investasi tersebut sebagai utang kepada perusahaan. </w:t>
      </w:r>
    </w:p>
    <w:p w:rsidR="00D74AE8" w:rsidRDefault="00D74AE8" w:rsidP="003A786A">
      <w:pPr>
        <w:pStyle w:val="ListParagraph"/>
        <w:numPr>
          <w:ilvl w:val="0"/>
          <w:numId w:val="49"/>
        </w:numPr>
        <w:spacing w:after="0" w:line="480" w:lineRule="auto"/>
        <w:jc w:val="both"/>
        <w:rPr>
          <w:rFonts w:ascii="Times New Roman" w:eastAsia="Times New Roman" w:hAnsi="Times New Roman" w:cs="Times New Roman"/>
          <w:sz w:val="24"/>
          <w:szCs w:val="24"/>
        </w:rPr>
      </w:pPr>
      <w:r w:rsidRPr="00C7347B">
        <w:rPr>
          <w:rFonts w:ascii="Times New Roman" w:eastAsia="Times New Roman" w:hAnsi="Times New Roman" w:cs="Times New Roman"/>
          <w:sz w:val="24"/>
          <w:szCs w:val="24"/>
        </w:rPr>
        <w:t xml:space="preserve">Biaya modal saham istimewa </w:t>
      </w:r>
    </w:p>
    <w:p w:rsidR="00D74AE8" w:rsidRDefault="00D74AE8" w:rsidP="00D74AE8">
      <w:pPr>
        <w:pStyle w:val="ListParagraph"/>
        <w:spacing w:after="0" w:line="480" w:lineRule="auto"/>
        <w:ind w:left="1440"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Yaitu </w:t>
      </w:r>
      <w:r w:rsidRPr="00C7347B">
        <w:rPr>
          <w:rFonts w:ascii="Times New Roman" w:eastAsia="Times New Roman" w:hAnsi="Times New Roman" w:cs="Times New Roman"/>
          <w:sz w:val="24"/>
          <w:szCs w:val="24"/>
        </w:rPr>
        <w:t xml:space="preserve">banyaknya laba yang diharapkan penanam modal saham istimewa untuk perusahaan yang membutuhkan modal saham istimewa. Meskipun tidak memiliki batas waktu, saham jenis ini memiliki karakteristik yang sama dengan utang dan saham biasa. </w:t>
      </w:r>
    </w:p>
    <w:p w:rsidR="00D74AE8" w:rsidRDefault="00D74AE8" w:rsidP="003A786A">
      <w:pPr>
        <w:pStyle w:val="ListParagraph"/>
        <w:numPr>
          <w:ilvl w:val="0"/>
          <w:numId w:val="49"/>
        </w:numPr>
        <w:spacing w:after="0" w:line="480" w:lineRule="auto"/>
        <w:jc w:val="both"/>
        <w:rPr>
          <w:rFonts w:ascii="Times New Roman" w:eastAsia="Times New Roman" w:hAnsi="Times New Roman" w:cs="Times New Roman"/>
          <w:sz w:val="24"/>
          <w:szCs w:val="24"/>
        </w:rPr>
      </w:pPr>
      <w:r w:rsidRPr="00C7347B">
        <w:rPr>
          <w:rFonts w:ascii="Times New Roman" w:eastAsia="Times New Roman" w:hAnsi="Times New Roman" w:cs="Times New Roman"/>
          <w:sz w:val="24"/>
          <w:szCs w:val="24"/>
        </w:rPr>
        <w:t xml:space="preserve">Biaya modal laba ditahan </w:t>
      </w:r>
    </w:p>
    <w:p w:rsidR="00D74AE8" w:rsidRPr="00A42FA5" w:rsidRDefault="00D74AE8" w:rsidP="00D74AE8">
      <w:pPr>
        <w:pStyle w:val="ListParagraph"/>
        <w:spacing w:after="0" w:line="480" w:lineRule="auto"/>
        <w:ind w:left="1440"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Diartikan </w:t>
      </w:r>
      <w:r w:rsidRPr="00C7347B">
        <w:rPr>
          <w:rFonts w:ascii="Times New Roman" w:eastAsia="Times New Roman" w:hAnsi="Times New Roman" w:cs="Times New Roman"/>
          <w:sz w:val="24"/>
          <w:szCs w:val="24"/>
        </w:rPr>
        <w:t xml:space="preserve">beban yang disebabkan oleh hasil laba saham biasa jika investor memilih untuk tidak menarik deviden saat perusahaan menerbitkan saham baru. </w:t>
      </w:r>
    </w:p>
    <w:p w:rsidR="00D74AE8"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lastRenderedPageBreak/>
        <w:t>Rendahnya biaya modal</w:t>
      </w:r>
      <w:r w:rsidRPr="009019FD">
        <w:rPr>
          <w:rFonts w:ascii="Times New Roman" w:eastAsia="Times New Roman" w:hAnsi="Times New Roman" w:cs="Times New Roman"/>
          <w:color w:val="000000" w:themeColor="text1"/>
          <w:sz w:val="24"/>
          <w:szCs w:val="24"/>
        </w:rPr>
        <w:t xml:space="preserve"> menunjukkan </w:t>
      </w:r>
      <w:r w:rsidRPr="009019FD">
        <w:rPr>
          <w:rFonts w:ascii="Times New Roman" w:eastAsia="Times New Roman" w:hAnsi="Times New Roman" w:cs="Times New Roman"/>
          <w:bCs/>
          <w:color w:val="000000" w:themeColor="text1"/>
          <w:sz w:val="24"/>
          <w:szCs w:val="24"/>
        </w:rPr>
        <w:t>rendahnya</w:t>
      </w:r>
      <w:r w:rsidRPr="009019FD">
        <w:rPr>
          <w:rFonts w:ascii="Times New Roman" w:eastAsia="Times New Roman" w:hAnsi="Times New Roman" w:cs="Times New Roman"/>
          <w:color w:val="000000" w:themeColor="text1"/>
          <w:sz w:val="24"/>
          <w:szCs w:val="24"/>
        </w:rPr>
        <w:t xml:space="preserve"> risiko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oleh </w:t>
      </w:r>
      <w:r w:rsidRPr="009019FD">
        <w:rPr>
          <w:rFonts w:ascii="Times New Roman" w:eastAsia="Times New Roman" w:hAnsi="Times New Roman" w:cs="Times New Roman"/>
          <w:bCs/>
          <w:color w:val="000000" w:themeColor="text1"/>
          <w:sz w:val="24"/>
          <w:szCs w:val="24"/>
        </w:rPr>
        <w:t>karena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investor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mengharapkan</w:t>
      </w:r>
      <w:r w:rsidRPr="009019FD">
        <w:rPr>
          <w:rFonts w:ascii="Times New Roman" w:eastAsia="Times New Roman" w:hAnsi="Times New Roman" w:cs="Times New Roman"/>
          <w:color w:val="000000" w:themeColor="text1"/>
          <w:sz w:val="24"/>
          <w:szCs w:val="24"/>
        </w:rPr>
        <w:t xml:space="preserve"> tingkat </w:t>
      </w:r>
      <w:r>
        <w:rPr>
          <w:rFonts w:ascii="Times New Roman" w:eastAsia="Times New Roman" w:hAnsi="Times New Roman" w:cs="Times New Roman"/>
          <w:color w:val="000000" w:themeColor="text1"/>
          <w:sz w:val="24"/>
          <w:szCs w:val="24"/>
        </w:rPr>
        <w:t>pengembalian risiko yang rendah pula.</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Menurut t</w:t>
      </w:r>
      <w:r w:rsidRPr="009019FD">
        <w:rPr>
          <w:rFonts w:ascii="Times New Roman" w:eastAsia="Times New Roman" w:hAnsi="Times New Roman" w:cs="Times New Roman"/>
          <w:color w:val="000000" w:themeColor="text1"/>
          <w:sz w:val="24"/>
          <w:szCs w:val="24"/>
        </w:rPr>
        <w:t xml:space="preserve">eori portofolio </w:t>
      </w:r>
      <w:r>
        <w:rPr>
          <w:rFonts w:ascii="Times New Roman" w:eastAsia="Times New Roman" w:hAnsi="Times New Roman" w:cs="Times New Roman"/>
          <w:bCs/>
          <w:color w:val="000000" w:themeColor="text1"/>
          <w:sz w:val="24"/>
          <w:szCs w:val="24"/>
        </w:rPr>
        <w:t>menyatakan</w:t>
      </w:r>
      <w:r w:rsidRPr="009019FD">
        <w:rPr>
          <w:rFonts w:ascii="Times New Roman" w:eastAsia="Times New Roman" w:hAnsi="Times New Roman" w:cs="Times New Roman"/>
          <w:color w:val="000000" w:themeColor="text1"/>
          <w:sz w:val="24"/>
          <w:szCs w:val="24"/>
        </w:rPr>
        <w:t xml:space="preserve"> bahwa investor yang rasional </w:t>
      </w:r>
      <w:r>
        <w:rPr>
          <w:rFonts w:ascii="Times New Roman" w:eastAsia="Times New Roman" w:hAnsi="Times New Roman" w:cs="Times New Roman"/>
          <w:color w:val="000000" w:themeColor="text1"/>
          <w:sz w:val="24"/>
          <w:szCs w:val="24"/>
        </w:rPr>
        <w:t>tidak akan</w:t>
      </w:r>
      <w:r w:rsidRPr="009019FD">
        <w:rPr>
          <w:rFonts w:ascii="Times New Roman" w:eastAsia="Times New Roman" w:hAnsi="Times New Roman" w:cs="Times New Roman"/>
          <w:color w:val="000000" w:themeColor="text1"/>
          <w:sz w:val="24"/>
          <w:szCs w:val="24"/>
        </w:rPr>
        <w:t xml:space="preserve"> meningkatkan risiko </w:t>
      </w:r>
      <w:r w:rsidRPr="009019FD">
        <w:rPr>
          <w:rFonts w:ascii="Times New Roman" w:eastAsia="Times New Roman" w:hAnsi="Times New Roman" w:cs="Times New Roman"/>
          <w:bCs/>
          <w:color w:val="000000" w:themeColor="text1"/>
          <w:sz w:val="24"/>
          <w:szCs w:val="24"/>
        </w:rPr>
        <w:t>investasinya</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jika tidak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memperoleh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return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lebih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tinggi.</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Investor dapat memperoleh </w:t>
      </w:r>
      <w:r w:rsidRPr="002B39F3">
        <w:rPr>
          <w:rFonts w:ascii="Times New Roman" w:eastAsia="Times New Roman" w:hAnsi="Times New Roman" w:cs="Times New Roman"/>
          <w:i/>
          <w:color w:val="000000" w:themeColor="text1"/>
          <w:sz w:val="24"/>
          <w:szCs w:val="24"/>
        </w:rPr>
        <w:t>return</w:t>
      </w:r>
      <w:r>
        <w:rPr>
          <w:rFonts w:ascii="Times New Roman" w:eastAsia="Times New Roman" w:hAnsi="Times New Roman" w:cs="Times New Roman"/>
          <w:color w:val="000000" w:themeColor="text1"/>
          <w:sz w:val="24"/>
          <w:szCs w:val="24"/>
        </w:rPr>
        <w:t xml:space="preserve"> yang lebih besar untuk menutupi risiko investasi yang lebih besar</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Dasar </w:t>
      </w:r>
      <w:r w:rsidRPr="009019FD">
        <w:rPr>
          <w:rFonts w:ascii="Times New Roman" w:eastAsia="Times New Roman" w:hAnsi="Times New Roman" w:cs="Times New Roman"/>
          <w:bCs/>
          <w:color w:val="000000" w:themeColor="text1"/>
          <w:sz w:val="24"/>
          <w:szCs w:val="24"/>
        </w:rPr>
        <w:t>pengambilan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keputusan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menerima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atau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menolak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suatu</w:t>
      </w:r>
      <w:r>
        <w:rPr>
          <w:rFonts w:ascii="Times New Roman" w:eastAsia="Times New Roman" w:hAnsi="Times New Roman" w:cs="Times New Roman"/>
          <w:color w:val="000000" w:themeColor="text1"/>
          <w:sz w:val="24"/>
          <w:szCs w:val="24"/>
        </w:rPr>
        <w:t xml:space="preserve"> investasi adalah risiko.</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Oleh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karena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itu,</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dalam menentukan</w:t>
      </w:r>
      <w:r w:rsidRPr="009019FD">
        <w:rPr>
          <w:rFonts w:ascii="Times New Roman" w:eastAsia="Times New Roman" w:hAnsi="Times New Roman" w:cs="Times New Roman"/>
          <w:color w:val="000000" w:themeColor="text1"/>
          <w:sz w:val="24"/>
          <w:szCs w:val="24"/>
        </w:rPr>
        <w:t xml:space="preserve"> biaya modal </w:t>
      </w:r>
      <w:r>
        <w:rPr>
          <w:rFonts w:ascii="Times New Roman" w:eastAsia="Times New Roman" w:hAnsi="Times New Roman" w:cs="Times New Roman"/>
          <w:color w:val="000000" w:themeColor="text1"/>
          <w:sz w:val="24"/>
          <w:szCs w:val="24"/>
        </w:rPr>
        <w:t xml:space="preserve">sangat </w:t>
      </w:r>
      <w:r w:rsidRPr="009019FD">
        <w:rPr>
          <w:rFonts w:ascii="Times New Roman" w:eastAsia="Times New Roman" w:hAnsi="Times New Roman" w:cs="Times New Roman"/>
          <w:color w:val="000000" w:themeColor="text1"/>
          <w:sz w:val="24"/>
          <w:szCs w:val="24"/>
        </w:rPr>
        <w:t xml:space="preserve">penting </w:t>
      </w:r>
      <w:r w:rsidRPr="009019FD">
        <w:rPr>
          <w:rFonts w:ascii="Times New Roman" w:eastAsia="Times New Roman" w:hAnsi="Times New Roman" w:cs="Times New Roman"/>
          <w:bCs/>
          <w:color w:val="000000" w:themeColor="text1"/>
          <w:sz w:val="24"/>
          <w:szCs w:val="24"/>
        </w:rPr>
        <w:t>bagi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keputusan</w:t>
      </w:r>
      <w:r w:rsidRPr="009019FD">
        <w:rPr>
          <w:rFonts w:ascii="Times New Roman" w:eastAsia="Times New Roman" w:hAnsi="Times New Roman" w:cs="Times New Roman"/>
          <w:color w:val="000000" w:themeColor="text1"/>
          <w:sz w:val="24"/>
          <w:szCs w:val="24"/>
        </w:rPr>
        <w:t xml:space="preserve"> investasi </w:t>
      </w:r>
      <w:r>
        <w:rPr>
          <w:rFonts w:ascii="Times New Roman" w:eastAsia="Times New Roman" w:hAnsi="Times New Roman" w:cs="Times New Roman"/>
          <w:color w:val="000000" w:themeColor="text1"/>
          <w:sz w:val="24"/>
          <w:szCs w:val="24"/>
        </w:rPr>
        <w:t>sehingga tidak terjadi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pengambilan</w:t>
      </w:r>
      <w:r w:rsidRPr="009019FD">
        <w:rPr>
          <w:rFonts w:ascii="Times New Roman" w:eastAsia="Times New Roman" w:hAnsi="Times New Roman" w:cs="Times New Roman"/>
          <w:color w:val="000000" w:themeColor="text1"/>
          <w:sz w:val="24"/>
          <w:szCs w:val="24"/>
        </w:rPr>
        <w:t xml:space="preserve"> keputusan yang </w:t>
      </w:r>
      <w:r w:rsidRPr="009019FD">
        <w:rPr>
          <w:rFonts w:ascii="Times New Roman" w:eastAsia="Times New Roman" w:hAnsi="Times New Roman" w:cs="Times New Roman"/>
          <w:bCs/>
          <w:color w:val="000000" w:themeColor="text1"/>
          <w:sz w:val="24"/>
          <w:szCs w:val="24"/>
        </w:rPr>
        <w:t xml:space="preserve">salah. </w:t>
      </w:r>
    </w:p>
    <w:p w:rsidR="00D74AE8"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Terdapat dua cara untuk memperoleh biaya modal ekuitas</w:t>
      </w:r>
      <w:r>
        <w:rPr>
          <w:rFonts w:ascii="Times New Roman" w:eastAsia="Times New Roman" w:hAnsi="Times New Roman" w:cs="Times New Roman"/>
          <w:bCs/>
          <w:color w:val="000000" w:themeColor="text1"/>
          <w:sz w:val="24"/>
          <w:szCs w:val="24"/>
        </w:rPr>
        <w:t>, yaitu</w:t>
      </w:r>
      <w:r w:rsidRPr="009019FD">
        <w:rPr>
          <w:rFonts w:ascii="Times New Roman" w:eastAsia="Times New Roman" w:hAnsi="Times New Roman" w:cs="Times New Roman"/>
          <w:bCs/>
          <w:color w:val="000000" w:themeColor="text1"/>
          <w:sz w:val="24"/>
          <w:szCs w:val="24"/>
        </w:rPr>
        <w:t xml:space="preserve"> laba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ditahan</w:t>
      </w:r>
      <w:r>
        <w:rPr>
          <w:rFonts w:ascii="Times New Roman" w:eastAsia="Times New Roman" w:hAnsi="Times New Roman" w:cs="Times New Roman"/>
          <w:bCs/>
          <w:color w:val="000000" w:themeColor="text1"/>
          <w:sz w:val="24"/>
          <w:szCs w:val="24"/>
        </w:rPr>
        <w:t xml:space="preserve"> dan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penerbitan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saham</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baru. Biaya</w:t>
      </w:r>
      <w:r w:rsidRPr="009019FD">
        <w:rPr>
          <w:rFonts w:ascii="Times New Roman" w:eastAsia="Times New Roman" w:hAnsi="Times New Roman" w:cs="Times New Roman"/>
          <w:color w:val="000000" w:themeColor="text1"/>
          <w:sz w:val="24"/>
          <w:szCs w:val="24"/>
        </w:rPr>
        <w:t xml:space="preserve"> laba ditahan </w:t>
      </w:r>
      <w:r w:rsidRPr="00142528">
        <w:rPr>
          <w:rFonts w:ascii="Times New Roman" w:eastAsia="Times New Roman" w:hAnsi="Times New Roman" w:cs="Times New Roman"/>
          <w:color w:val="000000" w:themeColor="text1"/>
          <w:sz w:val="24"/>
          <w:szCs w:val="24"/>
        </w:rPr>
        <w:t>merupakan</w:t>
      </w:r>
      <w:r w:rsidRPr="009019FD">
        <w:rPr>
          <w:rFonts w:ascii="Times New Roman" w:eastAsia="Times New Roman" w:hAnsi="Times New Roman" w:cs="Times New Roman"/>
          <w:color w:val="000000" w:themeColor="text1"/>
          <w:sz w:val="24"/>
          <w:szCs w:val="24"/>
        </w:rPr>
        <w:t xml:space="preserve"> biaya yang </w:t>
      </w:r>
      <w:r w:rsidRPr="009019FD">
        <w:rPr>
          <w:rFonts w:ascii="Times New Roman" w:eastAsia="Times New Roman" w:hAnsi="Times New Roman" w:cs="Times New Roman"/>
          <w:bCs/>
          <w:color w:val="000000" w:themeColor="text1"/>
          <w:sz w:val="24"/>
          <w:szCs w:val="24"/>
        </w:rPr>
        <w:t>dikeluarkan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saat</w:t>
      </w:r>
      <w:r w:rsidRPr="009019FD">
        <w:rPr>
          <w:rFonts w:ascii="Times New Roman" w:eastAsia="Times New Roman" w:hAnsi="Times New Roman" w:cs="Times New Roman"/>
          <w:color w:val="000000" w:themeColor="text1"/>
          <w:sz w:val="24"/>
          <w:szCs w:val="24"/>
        </w:rPr>
        <w:t xml:space="preserve"> laba ditahan </w:t>
      </w:r>
      <w:r>
        <w:rPr>
          <w:rFonts w:ascii="Times New Roman" w:eastAsia="Times New Roman" w:hAnsi="Times New Roman" w:cs="Times New Roman"/>
          <w:color w:val="000000" w:themeColor="text1"/>
          <w:sz w:val="24"/>
          <w:szCs w:val="24"/>
        </w:rPr>
        <w:t xml:space="preserve">dipergunakan kembali dalam investasi ke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Biaya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mewakili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persentase</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dari</w:t>
      </w:r>
      <w:r w:rsidRPr="009019FD">
        <w:rPr>
          <w:rFonts w:ascii="Times New Roman" w:eastAsia="Times New Roman" w:hAnsi="Times New Roman" w:cs="Times New Roman"/>
          <w:color w:val="000000" w:themeColor="text1"/>
          <w:sz w:val="24"/>
          <w:szCs w:val="24"/>
        </w:rPr>
        <w:t xml:space="preserve"> keuntungan investasi </w:t>
      </w:r>
      <w:r w:rsidRPr="009019FD">
        <w:rPr>
          <w:rFonts w:ascii="Times New Roman" w:eastAsia="Times New Roman" w:hAnsi="Times New Roman" w:cs="Times New Roman"/>
          <w:bCs/>
          <w:color w:val="000000" w:themeColor="text1"/>
          <w:sz w:val="24"/>
          <w:szCs w:val="24"/>
        </w:rPr>
        <w:t>(pengembalian)</w:t>
      </w:r>
      <w:r w:rsidRPr="009019FD">
        <w:rPr>
          <w:rFonts w:ascii="Times New Roman" w:eastAsia="Times New Roman" w:hAnsi="Times New Roman" w:cs="Times New Roman"/>
          <w:color w:val="000000" w:themeColor="text1"/>
          <w:sz w:val="24"/>
          <w:szCs w:val="24"/>
        </w:rPr>
        <w:t xml:space="preserve"> yang </w:t>
      </w:r>
      <w:r w:rsidRPr="009019FD">
        <w:rPr>
          <w:rFonts w:ascii="Times New Roman" w:eastAsia="Times New Roman" w:hAnsi="Times New Roman" w:cs="Times New Roman"/>
          <w:bCs/>
          <w:color w:val="000000" w:themeColor="text1"/>
          <w:sz w:val="24"/>
          <w:szCs w:val="24"/>
        </w:rPr>
        <w:t>diharapkan</w:t>
      </w:r>
      <w:r w:rsidRPr="009019FD">
        <w:rPr>
          <w:rFonts w:ascii="Times New Roman" w:eastAsia="Times New Roman" w:hAnsi="Times New Roman" w:cs="Times New Roman"/>
          <w:color w:val="000000" w:themeColor="text1"/>
          <w:sz w:val="24"/>
          <w:szCs w:val="24"/>
        </w:rPr>
        <w:t xml:space="preserve"> diterima </w:t>
      </w:r>
      <w:r w:rsidRPr="009019FD">
        <w:rPr>
          <w:rFonts w:ascii="Times New Roman" w:eastAsia="Times New Roman" w:hAnsi="Times New Roman" w:cs="Times New Roman"/>
          <w:bCs/>
          <w:color w:val="000000" w:themeColor="text1"/>
          <w:sz w:val="24"/>
          <w:szCs w:val="24"/>
        </w:rPr>
        <w:t>investor. Saat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menerbitkan</w:t>
      </w:r>
      <w:r w:rsidRPr="009019FD">
        <w:rPr>
          <w:rFonts w:ascii="Times New Roman" w:eastAsia="Times New Roman" w:hAnsi="Times New Roman" w:cs="Times New Roman"/>
          <w:color w:val="000000" w:themeColor="text1"/>
          <w:sz w:val="24"/>
          <w:szCs w:val="24"/>
        </w:rPr>
        <w:t xml:space="preserve"> saham </w:t>
      </w:r>
      <w:r w:rsidRPr="009019FD">
        <w:rPr>
          <w:rFonts w:ascii="Times New Roman" w:eastAsia="Times New Roman" w:hAnsi="Times New Roman" w:cs="Times New Roman"/>
          <w:bCs/>
          <w:color w:val="000000" w:themeColor="text1"/>
          <w:sz w:val="24"/>
          <w:szCs w:val="24"/>
        </w:rPr>
        <w:t>baru,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membayar</w:t>
      </w:r>
      <w:r w:rsidRPr="009019FD">
        <w:rPr>
          <w:rFonts w:ascii="Times New Roman" w:eastAsia="Times New Roman" w:hAnsi="Times New Roman" w:cs="Times New Roman"/>
          <w:color w:val="000000" w:themeColor="text1"/>
          <w:sz w:val="24"/>
          <w:szCs w:val="24"/>
        </w:rPr>
        <w:t xml:space="preserve"> biaya </w:t>
      </w:r>
      <w:r w:rsidRPr="009019FD">
        <w:rPr>
          <w:rFonts w:ascii="Times New Roman" w:eastAsia="Times New Roman" w:hAnsi="Times New Roman" w:cs="Times New Roman"/>
          <w:bCs/>
          <w:color w:val="000000" w:themeColor="text1"/>
          <w:sz w:val="24"/>
          <w:szCs w:val="24"/>
        </w:rPr>
        <w:t>penerbitan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i/>
          <w:color w:val="000000" w:themeColor="text1"/>
          <w:sz w:val="24"/>
          <w:szCs w:val="24"/>
        </w:rPr>
        <w:t>bankir investasi)</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meliputi</w:t>
      </w:r>
      <w:r w:rsidRPr="009019FD">
        <w:rPr>
          <w:rFonts w:ascii="Times New Roman" w:eastAsia="Times New Roman" w:hAnsi="Times New Roman" w:cs="Times New Roman"/>
          <w:color w:val="000000" w:themeColor="text1"/>
          <w:sz w:val="24"/>
          <w:szCs w:val="24"/>
        </w:rPr>
        <w:t xml:space="preserve"> saham biasa, </w:t>
      </w:r>
      <w:r w:rsidRPr="009019FD">
        <w:rPr>
          <w:rFonts w:ascii="Times New Roman" w:eastAsia="Times New Roman" w:hAnsi="Times New Roman" w:cs="Times New Roman"/>
          <w:bCs/>
          <w:color w:val="000000" w:themeColor="text1"/>
          <w:sz w:val="24"/>
          <w:szCs w:val="24"/>
        </w:rPr>
        <w:t>saham</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preferen, laba ditahan, dan hutang jangka panjang </w:t>
      </w: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{"citationItems":[{"id":"ITEM-1","itemData":{"DOI":"http://doi.org/10.33312/ijar.155","abstract":"the objectives of the research is to find out empirical evidence of the influence of earnings management on cost of equity capital.The population of this study was listed companies in the manufacturing sector at the Jakarta Stock Exchange, and the sample was determined based on the following criteria: (a) the annual report ended 31 December, and (b) book value of equity is positive. There were 92 companies meeting the criteria. Data analysis was carried out in terms of pool cross-section covering annual financial report during 2001–2002. Earnings management were measured by ratio of working capital accruals with sales, and cost of equity capital was estimated by Ohlson model. The research hypotheses were tested using multi regression with beta risk and size as control variables. The results of this research show that (1) earnings management had positive significant influence on cost of equity capital, and (2) sensitivity analysis of earnings management proxy show that ratio of working capital accruals with sales is the best proxy compared with Healy model, modified Jones model and Jones Model.","author":[{"dropping-particle":"","family":"Utami","given":"Wiwik","non-dropping-particle":"","parse-names":false,"suffix":""}],"container-title":"The Indonesian Journal of Accounting Research","id":"ITEM-1","issue":"2","issued":{"date-parts":[["2006"]]},"page":"100-116","title":"Pengaruh Manajemen Laba Terhadap Biaya Modal Ekuitas (Studi pada Perusahaan Publik Sektor Manufaktur)","type":"article-journal","volume":"9"},"uris":["http://www.mendeley.com/documents/?uuid=630279f4-4c1f-48a7-a3b5-bfd48b39555b"]}],"mendeley":{"formattedCitation":"(Utami, 2006)","manualFormatting":"(Utami, 2006: 103)","plainTextFormattedCitation":"(Utami, 2006)","previouslyFormattedCitation":"(Utami, 2006)"},"properties":{"noteIndex":0},"schema":"https://github.com/citation-style-language/schema/raw/master/csl-citation.json"}</w:instrText>
      </w:r>
      <w:r>
        <w:rPr>
          <w:rFonts w:ascii="Times New Roman" w:eastAsia="Times New Roman" w:hAnsi="Times New Roman" w:cs="Times New Roman"/>
          <w:bCs/>
          <w:color w:val="000000" w:themeColor="text1"/>
          <w:sz w:val="24"/>
          <w:szCs w:val="24"/>
        </w:rPr>
        <w:fldChar w:fldCharType="separate"/>
      </w:r>
      <w:r w:rsidRPr="006B570D">
        <w:rPr>
          <w:rFonts w:ascii="Times New Roman" w:eastAsia="Times New Roman" w:hAnsi="Times New Roman" w:cs="Times New Roman"/>
          <w:bCs/>
          <w:noProof/>
          <w:color w:val="000000" w:themeColor="text1"/>
          <w:sz w:val="24"/>
          <w:szCs w:val="24"/>
        </w:rPr>
        <w:t>(Utami, 2006</w:t>
      </w:r>
      <w:r>
        <w:rPr>
          <w:rFonts w:ascii="Times New Roman" w:eastAsia="Times New Roman" w:hAnsi="Times New Roman" w:cs="Times New Roman"/>
          <w:bCs/>
          <w:noProof/>
          <w:color w:val="000000" w:themeColor="text1"/>
          <w:sz w:val="24"/>
          <w:szCs w:val="24"/>
        </w:rPr>
        <w:t>: 103</w:t>
      </w:r>
      <w:r w:rsidRPr="006B570D">
        <w:rPr>
          <w:rFonts w:ascii="Times New Roman" w:eastAsia="Times New Roman" w:hAnsi="Times New Roman" w:cs="Times New Roman"/>
          <w:bCs/>
          <w:noProof/>
          <w:color w:val="000000" w:themeColor="text1"/>
          <w:sz w:val="24"/>
          <w:szCs w:val="24"/>
        </w:rPr>
        <w:t>)</w:t>
      </w:r>
      <w:r>
        <w:rPr>
          <w:rFonts w:ascii="Times New Roman" w:eastAsia="Times New Roman" w:hAnsi="Times New Roman" w:cs="Times New Roman"/>
          <w:bCs/>
          <w:color w:val="000000" w:themeColor="text1"/>
          <w:sz w:val="24"/>
          <w:szCs w:val="24"/>
        </w:rPr>
        <w:fldChar w:fldCharType="end"/>
      </w:r>
      <w:r>
        <w:rPr>
          <w:rFonts w:ascii="Times New Roman" w:eastAsia="Times New Roman" w:hAnsi="Times New Roman" w:cs="Times New Roman"/>
          <w:bCs/>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Perusahaan dalam memenuhi kebutuhan pembiayaan harus mengatur informasi laporan keuangannya agar relevan sehingga dapat diandalkan yang dapat membuat</w:t>
      </w:r>
      <w:r w:rsidRPr="009019FD">
        <w:rPr>
          <w:rFonts w:ascii="Times New Roman" w:eastAsia="Times New Roman" w:hAnsi="Times New Roman" w:cs="Times New Roman"/>
          <w:color w:val="000000" w:themeColor="text1"/>
          <w:sz w:val="24"/>
          <w:szCs w:val="24"/>
        </w:rPr>
        <w:t xml:space="preserve"> investor merasa n</w:t>
      </w:r>
      <w:r>
        <w:rPr>
          <w:rFonts w:ascii="Times New Roman" w:eastAsia="Times New Roman" w:hAnsi="Times New Roman" w:cs="Times New Roman"/>
          <w:color w:val="000000" w:themeColor="text1"/>
          <w:sz w:val="24"/>
          <w:szCs w:val="24"/>
        </w:rPr>
        <w:t xml:space="preserve">yaman dengan informasi tersebut. </w:t>
      </w:r>
    </w:p>
    <w:p w:rsidR="00D74AE8" w:rsidRPr="009019FD"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Model penilaian perusahaan </w:t>
      </w:r>
      <w:r>
        <w:rPr>
          <w:rFonts w:ascii="Times New Roman" w:eastAsia="Times New Roman" w:hAnsi="Times New Roman" w:cs="Times New Roman"/>
          <w:color w:val="000000" w:themeColor="text1"/>
          <w:sz w:val="24"/>
          <w:szCs w:val="24"/>
        </w:rPr>
        <w:t xml:space="preserve">dapat </w:t>
      </w:r>
      <w:r w:rsidRPr="009019FD">
        <w:rPr>
          <w:rFonts w:ascii="Times New Roman" w:eastAsia="Times New Roman" w:hAnsi="Times New Roman" w:cs="Times New Roman"/>
          <w:color w:val="000000" w:themeColor="text1"/>
          <w:sz w:val="24"/>
          <w:szCs w:val="24"/>
        </w:rPr>
        <w:t>mem</w:t>
      </w:r>
      <w:r>
        <w:rPr>
          <w:rFonts w:ascii="Times New Roman" w:eastAsia="Times New Roman" w:hAnsi="Times New Roman" w:cs="Times New Roman"/>
          <w:color w:val="000000" w:themeColor="text1"/>
          <w:sz w:val="24"/>
          <w:szCs w:val="24"/>
        </w:rPr>
        <w:t>engaruhi</w:t>
      </w:r>
      <w:r w:rsidRPr="009019FD">
        <w:rPr>
          <w:rFonts w:ascii="Times New Roman" w:eastAsia="Times New Roman" w:hAnsi="Times New Roman" w:cs="Times New Roman"/>
          <w:color w:val="000000" w:themeColor="text1"/>
          <w:sz w:val="24"/>
          <w:szCs w:val="24"/>
        </w:rPr>
        <w:t xml:space="preserve"> pengukuran </w:t>
      </w:r>
      <w:r>
        <w:rPr>
          <w:rFonts w:ascii="Times New Roman" w:eastAsia="Times New Roman" w:hAnsi="Times New Roman" w:cs="Times New Roman"/>
          <w:color w:val="000000" w:themeColor="text1"/>
          <w:sz w:val="24"/>
          <w:szCs w:val="24"/>
        </w:rPr>
        <w:t xml:space="preserve">dari </w:t>
      </w:r>
      <w:r w:rsidRPr="009019FD">
        <w:rPr>
          <w:rFonts w:ascii="Times New Roman" w:eastAsia="Times New Roman" w:hAnsi="Times New Roman" w:cs="Times New Roman"/>
          <w:i/>
          <w:color w:val="000000" w:themeColor="text1"/>
          <w:sz w:val="24"/>
          <w:szCs w:val="24"/>
        </w:rPr>
        <w:t>cost of equity</w:t>
      </w:r>
      <w:r>
        <w:rPr>
          <w:rFonts w:ascii="Times New Roman" w:eastAsia="Times New Roman" w:hAnsi="Times New Roman" w:cs="Times New Roman"/>
          <w:i/>
          <w:color w:val="000000" w:themeColor="text1"/>
          <w:sz w:val="24"/>
          <w:szCs w:val="24"/>
        </w:rPr>
        <w:t xml:space="preserve"> capital</w:t>
      </w:r>
      <w:r w:rsidRPr="009019FD">
        <w:rPr>
          <w:rFonts w:ascii="Times New Roman" w:eastAsia="Times New Roman" w:hAnsi="Times New Roman" w:cs="Times New Roman"/>
          <w:i/>
          <w:color w:val="000000" w:themeColor="text1"/>
          <w:sz w:val="24"/>
          <w:szCs w:val="24"/>
        </w:rPr>
        <w:t>.</w:t>
      </w:r>
      <w:r w:rsidRPr="009019FD">
        <w:rPr>
          <w:rFonts w:ascii="Times New Roman" w:eastAsia="Times New Roman" w:hAnsi="Times New Roman" w:cs="Times New Roman"/>
          <w:color w:val="000000" w:themeColor="text1"/>
          <w:sz w:val="24"/>
          <w:szCs w:val="24"/>
        </w:rPr>
        <w:t xml:space="preserve">  Menurut </w:t>
      </w:r>
      <w:r w:rsidRPr="009019FD">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{"citationItems":[{"id":"ITEM-1","itemData":{"DOI":"http://doi.org/10.33312/ijar.155","abstract":"the objectives of the research is to find out empirical evidence of the influence of earnings management on cost of equity capital.The population of this study was listed companies in the manufacturing sector at the Jakarta Stock Exchange, and the sample was determined based on the following criteria: (a) the annual report ended 31 December, and (b) book value of equity is positive. There were 92 companies meeting the criteria. Data analysis was carried out in terms of pool cross-section covering annual financial report during 2001–2002. Earnings management were measured by ratio of working capital accruals with sales, and cost of equity capital was estimated by Ohlson model. The research hypotheses were tested using multi regression with beta risk and size as control variables. The results of this research show that (1) earnings management had positive significant influence on cost of equity capital, and (2) sensitivity analysis of earnings management proxy show that ratio of working capital accruals with sales is the best proxy compared with Healy model, modified Jones model and Jones Model.","author":[{"dropping-particle":"","family":"Utami","given":"Wiwik","non-dropping-particle":"","parse-names":false,"suffix":""}],"container-title":"The Indonesian Journal of Accounting Research","id":"ITEM-1","issue":"2","issued":{"date-parts":[["2006"]]},"page":"100-116","title":"Pengaruh Manajemen Laba Terhadap Biaya Modal Ekuitas (Studi pada Perusahaan Publik Sektor Manufaktur)","type":"article-journal","volume":"9"},"uris":["http://www.mendeley.com/documents/?uuid=630279f4-4c1f-48a7-a3b5-bfd48b39555b"]}],"mendeley":{"formattedCitation":"(Utami, 2006)","manualFormatting":"Utami (2006: 103)","plainTextFormattedCitation":"(Utami, 2006)","previouslyFormattedCitation":"(Utami, 2006)"},"properties":{"noteIndex":0},"schema":"https://github.com/citation-style-language/schema/raw/master/csl-citation.json"}</w:instrText>
      </w:r>
      <w:r w:rsidRPr="009019FD">
        <w:rPr>
          <w:rFonts w:ascii="Times New Roman" w:eastAsia="Times New Roman" w:hAnsi="Times New Roman" w:cs="Times New Roman"/>
          <w:color w:val="000000" w:themeColor="text1"/>
          <w:sz w:val="24"/>
          <w:szCs w:val="24"/>
        </w:rPr>
        <w:fldChar w:fldCharType="separate"/>
      </w:r>
      <w:r w:rsidRPr="009019FD">
        <w:rPr>
          <w:rFonts w:ascii="Times New Roman" w:eastAsia="Times New Roman" w:hAnsi="Times New Roman" w:cs="Times New Roman"/>
          <w:noProof/>
          <w:color w:val="000000" w:themeColor="text1"/>
          <w:sz w:val="24"/>
          <w:szCs w:val="24"/>
        </w:rPr>
        <w:t>Utami (2006</w:t>
      </w:r>
      <w:r>
        <w:rPr>
          <w:rFonts w:ascii="Times New Roman" w:eastAsia="Times New Roman" w:hAnsi="Times New Roman" w:cs="Times New Roman"/>
          <w:noProof/>
          <w:color w:val="000000" w:themeColor="text1"/>
          <w:sz w:val="24"/>
          <w:szCs w:val="24"/>
        </w:rPr>
        <w:t>: 103</w:t>
      </w:r>
      <w:r w:rsidRPr="009019FD">
        <w:rPr>
          <w:rFonts w:ascii="Times New Roman" w:eastAsia="Times New Roman" w:hAnsi="Times New Roman" w:cs="Times New Roman"/>
          <w:noProof/>
          <w:color w:val="000000" w:themeColor="text1"/>
          <w:sz w:val="24"/>
          <w:szCs w:val="24"/>
        </w:rPr>
        <w:t>)</w:t>
      </w:r>
      <w:r w:rsidRPr="009019FD">
        <w:rPr>
          <w:rFonts w:ascii="Times New Roman" w:eastAsia="Times New Roman" w:hAnsi="Times New Roman" w:cs="Times New Roman"/>
          <w:color w:val="000000" w:themeColor="text1"/>
          <w:sz w:val="24"/>
          <w:szCs w:val="24"/>
        </w:rPr>
        <w:fldChar w:fldCharType="end"/>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terdapat </w:t>
      </w:r>
      <w:r w:rsidRPr="009019FD">
        <w:rPr>
          <w:rFonts w:ascii="Times New Roman" w:eastAsia="Times New Roman" w:hAnsi="Times New Roman" w:cs="Times New Roman"/>
          <w:color w:val="000000" w:themeColor="text1"/>
          <w:sz w:val="24"/>
          <w:szCs w:val="24"/>
        </w:rPr>
        <w:t xml:space="preserve"> beberapa </w:t>
      </w:r>
      <w:r w:rsidRPr="009019FD">
        <w:rPr>
          <w:rFonts w:ascii="Times New Roman" w:eastAsia="Times New Roman" w:hAnsi="Times New Roman" w:cs="Times New Roman"/>
          <w:color w:val="000000" w:themeColor="text1"/>
          <w:sz w:val="24"/>
          <w:szCs w:val="24"/>
        </w:rPr>
        <w:lastRenderedPageBreak/>
        <w:t xml:space="preserve">model </w:t>
      </w:r>
      <w:r>
        <w:rPr>
          <w:rFonts w:ascii="Times New Roman" w:eastAsia="Times New Roman" w:hAnsi="Times New Roman" w:cs="Times New Roman"/>
          <w:color w:val="000000" w:themeColor="text1"/>
          <w:sz w:val="24"/>
          <w:szCs w:val="24"/>
        </w:rPr>
        <w:t xml:space="preserve">dalam </w:t>
      </w:r>
      <w:r w:rsidRPr="009019FD">
        <w:rPr>
          <w:rFonts w:ascii="Times New Roman" w:eastAsia="Times New Roman" w:hAnsi="Times New Roman" w:cs="Times New Roman"/>
          <w:color w:val="000000" w:themeColor="text1"/>
          <w:sz w:val="24"/>
          <w:szCs w:val="24"/>
        </w:rPr>
        <w:t>penilaian perusahaan</w:t>
      </w:r>
      <w:r>
        <w:rPr>
          <w:rFonts w:ascii="Times New Roman" w:eastAsia="Times New Roman" w:hAnsi="Times New Roman" w:cs="Times New Roman"/>
          <w:color w:val="000000" w:themeColor="text1"/>
          <w:sz w:val="24"/>
          <w:szCs w:val="24"/>
        </w:rPr>
        <w:t xml:space="preserve">, antara lain model penilaian pertumbuhan konstan, </w:t>
      </w:r>
      <w:r w:rsidRPr="002C69E8">
        <w:rPr>
          <w:rFonts w:ascii="Times New Roman" w:eastAsia="Times New Roman" w:hAnsi="Times New Roman" w:cs="Times New Roman"/>
          <w:i/>
          <w:color w:val="000000" w:themeColor="text1"/>
          <w:sz w:val="24"/>
          <w:szCs w:val="24"/>
        </w:rPr>
        <w:t>capital asset pricing model</w:t>
      </w:r>
      <w:r>
        <w:rPr>
          <w:rFonts w:ascii="Times New Roman" w:eastAsia="Times New Roman" w:hAnsi="Times New Roman" w:cs="Times New Roman"/>
          <w:color w:val="000000" w:themeColor="text1"/>
          <w:sz w:val="24"/>
          <w:szCs w:val="24"/>
        </w:rPr>
        <w:t xml:space="preserve"> (CAPM), dan model Edward Bell Ohlson. Masing-masing model akan dijelaskan sebagai berikut: </w:t>
      </w:r>
    </w:p>
    <w:p w:rsidR="00D74AE8" w:rsidRPr="009019FD" w:rsidRDefault="00D74AE8" w:rsidP="00D74AE8">
      <w:pPr>
        <w:pStyle w:val="ListParagraph"/>
        <w:numPr>
          <w:ilvl w:val="0"/>
          <w:numId w:val="17"/>
        </w:numPr>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Model penilaian pertumbuhan konstan</w:t>
      </w:r>
    </w:p>
    <w:p w:rsidR="00D74AE8" w:rsidRPr="002C69E8"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Model pertumbuhan konstan dikenal sebagai model Gordon, yang diciptakan dan dipopulerkan oleh Myron J. Gordon. Konsep dasar dari model ini adalah </w:t>
      </w:r>
      <w:r w:rsidRPr="009019FD">
        <w:rPr>
          <w:rFonts w:ascii="Times New Roman" w:eastAsia="Times New Roman" w:hAnsi="Times New Roman" w:cs="Times New Roman"/>
          <w:color w:val="000000" w:themeColor="text1"/>
          <w:sz w:val="24"/>
          <w:szCs w:val="24"/>
        </w:rPr>
        <w:t xml:space="preserve"> nilai saham </w:t>
      </w:r>
      <w:r>
        <w:rPr>
          <w:rFonts w:ascii="Times New Roman" w:eastAsia="Times New Roman" w:hAnsi="Times New Roman" w:cs="Times New Roman"/>
          <w:color w:val="000000" w:themeColor="text1"/>
          <w:sz w:val="24"/>
          <w:szCs w:val="24"/>
        </w:rPr>
        <w:t>dapat dihitung jika di</w:t>
      </w:r>
      <w:r w:rsidRPr="009019FD">
        <w:rPr>
          <w:rFonts w:ascii="Times New Roman" w:eastAsia="Times New Roman" w:hAnsi="Times New Roman" w:cs="Times New Roman"/>
          <w:color w:val="000000" w:themeColor="text1"/>
          <w:sz w:val="24"/>
          <w:szCs w:val="24"/>
        </w:rPr>
        <w:t xml:space="preserve">viden yang akan </w:t>
      </w:r>
      <w:r>
        <w:rPr>
          <w:rFonts w:ascii="Times New Roman" w:eastAsia="Times New Roman" w:hAnsi="Times New Roman" w:cs="Times New Roman"/>
          <w:color w:val="000000" w:themeColor="text1"/>
          <w:sz w:val="24"/>
          <w:szCs w:val="24"/>
        </w:rPr>
        <w:t>dibayarkan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meningkat secara konstan</w:t>
      </w:r>
      <w:r w:rsidRPr="009019FD">
        <w:rPr>
          <w:rFonts w:ascii="Times New Roman" w:eastAsia="Times New Roman" w:hAnsi="Times New Roman" w:cs="Times New Roman"/>
          <w:color w:val="000000" w:themeColor="text1"/>
          <w:sz w:val="24"/>
          <w:szCs w:val="24"/>
        </w:rPr>
        <w:t xml:space="preserve"> dalam jangka waktu </w:t>
      </w:r>
      <w:r>
        <w:rPr>
          <w:rFonts w:ascii="Times New Roman" w:eastAsia="Times New Roman" w:hAnsi="Times New Roman" w:cs="Times New Roman"/>
          <w:color w:val="000000" w:themeColor="text1"/>
          <w:sz w:val="24"/>
          <w:szCs w:val="24"/>
        </w:rPr>
        <w:t>tak terbatas</w:t>
      </w:r>
      <w:r w:rsidRPr="009019FD">
        <w:rPr>
          <w:rFonts w:ascii="Times New Roman" w:eastAsia="Times New Roman" w:hAnsi="Times New Roman" w:cs="Times New Roman"/>
          <w:color w:val="000000" w:themeColor="text1"/>
          <w:sz w:val="24"/>
          <w:szCs w:val="24"/>
        </w:rPr>
        <w:t xml:space="preserve">. Model </w:t>
      </w:r>
      <w:r>
        <w:rPr>
          <w:rFonts w:ascii="Times New Roman" w:eastAsia="Times New Roman" w:hAnsi="Times New Roman" w:cs="Times New Roman"/>
          <w:color w:val="000000" w:themeColor="text1"/>
          <w:sz w:val="24"/>
          <w:szCs w:val="24"/>
        </w:rPr>
        <w:t xml:space="preserve">ini dapat </w:t>
      </w:r>
      <w:r w:rsidRPr="002C69E8">
        <w:rPr>
          <w:rFonts w:ascii="Times New Roman" w:eastAsia="Times New Roman" w:hAnsi="Times New Roman" w:cs="Times New Roman"/>
          <w:color w:val="000000" w:themeColor="text1"/>
          <w:sz w:val="24"/>
          <w:szCs w:val="24"/>
        </w:rPr>
        <w:t>diformulasikan sebagai berikut:</w:t>
      </w:r>
    </w:p>
    <w:p w:rsidR="00D74AE8" w:rsidRPr="009019FD" w:rsidRDefault="00D74AE8" w:rsidP="00D74AE8">
      <w:pPr>
        <w:pStyle w:val="ListParagraph"/>
        <w:spacing w:after="0" w:line="480" w:lineRule="auto"/>
        <w:ind w:left="1440"/>
        <w:rPr>
          <w:rFonts w:ascii="Times New Roman" w:eastAsia="Times New Roman" w:hAnsi="Times New Roman" w:cs="Times New Roman"/>
          <w:color w:val="000000" w:themeColor="text1"/>
          <w:sz w:val="28"/>
          <w:szCs w:val="28"/>
        </w:rPr>
      </w:pPr>
      <w:r w:rsidRPr="009019FD">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0288" behindDoc="1" locked="0" layoutInCell="1" allowOverlap="1" wp14:anchorId="5B60F4F3" wp14:editId="31A1F275">
                <wp:simplePos x="0" y="0"/>
                <wp:positionH relativeFrom="column">
                  <wp:posOffset>1839595</wp:posOffset>
                </wp:positionH>
                <wp:positionV relativeFrom="paragraph">
                  <wp:posOffset>-104140</wp:posOffset>
                </wp:positionV>
                <wp:extent cx="1280160" cy="468173"/>
                <wp:effectExtent l="0" t="0" r="15240" b="27305"/>
                <wp:wrapNone/>
                <wp:docPr id="7" name="Rectangle 7"/>
                <wp:cNvGraphicFramePr/>
                <a:graphic xmlns:a="http://schemas.openxmlformats.org/drawingml/2006/main">
                  <a:graphicData uri="http://schemas.microsoft.com/office/word/2010/wordprocessingShape">
                    <wps:wsp>
                      <wps:cNvSpPr/>
                      <wps:spPr>
                        <a:xfrm>
                          <a:off x="0" y="0"/>
                          <a:ext cx="1280160" cy="46817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E0A32A" id="Rectangle 7" o:spid="_x0000_s1026" style="position:absolute;margin-left:144.85pt;margin-top:-8.2pt;width:100.8pt;height:36.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" fillcolor="white [3201]" strokecolor="black [3200]" strokeweight="1pt"/>
            </w:pict>
          </mc:Fallback>
        </mc:AlternateContent>
      </w:r>
      <w:r w:rsidRPr="009019FD">
        <w:rPr>
          <w:rFonts w:ascii="Times New Roman" w:eastAsia="Times New Roman" w:hAnsi="Times New Roman" w:cs="Times New Roman"/>
          <w:color w:val="000000" w:themeColor="text1"/>
          <w:sz w:val="24"/>
          <w:szCs w:val="24"/>
        </w:rPr>
        <w:tab/>
      </w:r>
      <w:r w:rsidRPr="009019FD">
        <w:rPr>
          <w:rFonts w:ascii="Times New Roman" w:eastAsia="Times New Roman" w:hAnsi="Times New Roman" w:cs="Times New Roman"/>
          <w:color w:val="000000" w:themeColor="text1"/>
          <w:sz w:val="24"/>
          <w:szCs w:val="24"/>
        </w:rPr>
        <w:tab/>
        <w:t xml:space="preserve">      </w:t>
      </w:r>
      <w:r w:rsidRPr="009019FD">
        <w:rPr>
          <w:rFonts w:ascii="Times New Roman" w:eastAsia="Times New Roman" w:hAnsi="Times New Roman" w:cs="Times New Roman"/>
          <w:color w:val="000000" w:themeColor="text1"/>
          <w:sz w:val="28"/>
          <w:szCs w:val="28"/>
        </w:rPr>
        <w:t>P</w:t>
      </w:r>
      <w:r w:rsidRPr="009019FD">
        <w:rPr>
          <w:rFonts w:ascii="Times New Roman" w:eastAsia="Times New Roman" w:hAnsi="Times New Roman" w:cs="Times New Roman"/>
          <w:color w:val="000000" w:themeColor="text1"/>
          <w:sz w:val="28"/>
          <w:szCs w:val="28"/>
          <w:vertAlign w:val="subscript"/>
        </w:rPr>
        <w:t xml:space="preserve">o </w:t>
      </w:r>
      <w:r w:rsidRPr="009019FD">
        <w:rPr>
          <w:rFonts w:ascii="Times New Roman" w:eastAsia="Times New Roman" w:hAnsi="Times New Roman" w:cs="Times New Roman"/>
          <w:color w:val="000000" w:themeColor="text1"/>
          <w:sz w:val="28"/>
          <w:szCs w:val="28"/>
        </w:rPr>
        <w:t xml:space="preserve">= </w:t>
      </w:r>
      <m:oMath>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D1</m:t>
            </m:r>
          </m:num>
          <m:den>
            <m:r>
              <w:rPr>
                <w:rFonts w:ascii="Cambria Math" w:eastAsia="Times New Roman" w:hAnsi="Cambria Math" w:cs="Times New Roman"/>
                <w:color w:val="000000" w:themeColor="text1"/>
                <w:sz w:val="28"/>
                <w:szCs w:val="28"/>
              </w:rPr>
              <m:t>Ks-g</m:t>
            </m:r>
          </m:den>
        </m:f>
      </m:oMath>
    </w:p>
    <w:p w:rsidR="00D74AE8" w:rsidRPr="009019FD" w:rsidRDefault="00D74AE8" w:rsidP="00D74AE8">
      <w:pPr>
        <w:pStyle w:val="ListParagraph"/>
        <w:spacing w:after="0" w:line="480" w:lineRule="auto"/>
        <w:ind w:left="1440"/>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Keterangan:</w:t>
      </w:r>
    </w:p>
    <w:p w:rsidR="00D74AE8" w:rsidRPr="009019FD" w:rsidRDefault="00D74AE8" w:rsidP="00D74AE8">
      <w:pPr>
        <w:pStyle w:val="ListParagraph"/>
        <w:spacing w:after="0" w:line="480" w:lineRule="auto"/>
        <w:ind w:left="1440"/>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Po</w:t>
      </w:r>
      <w:r w:rsidRPr="009019FD">
        <w:rPr>
          <w:rFonts w:ascii="Times New Roman" w:eastAsia="Times New Roman" w:hAnsi="Times New Roman" w:cs="Times New Roman"/>
          <w:color w:val="000000" w:themeColor="text1"/>
          <w:sz w:val="24"/>
          <w:szCs w:val="24"/>
        </w:rPr>
        <w:tab/>
        <w:t>: Nilai saham biasa perusahaan</w:t>
      </w:r>
    </w:p>
    <w:p w:rsidR="00D74AE8" w:rsidRPr="009019FD" w:rsidRDefault="00D74AE8" w:rsidP="00D74AE8">
      <w:pPr>
        <w:pStyle w:val="ListParagraph"/>
        <w:spacing w:after="0" w:line="480" w:lineRule="auto"/>
        <w:ind w:left="1440"/>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D1</w:t>
      </w:r>
      <w:r w:rsidRPr="009019FD">
        <w:rPr>
          <w:rFonts w:ascii="Times New Roman" w:eastAsia="Times New Roman" w:hAnsi="Times New Roman" w:cs="Times New Roman"/>
          <w:color w:val="000000" w:themeColor="text1"/>
          <w:sz w:val="24"/>
          <w:szCs w:val="24"/>
        </w:rPr>
        <w:tab/>
        <w:t>: Dividen tahun pertama</w:t>
      </w:r>
    </w:p>
    <w:p w:rsidR="00D74AE8" w:rsidRPr="009019FD" w:rsidRDefault="00D74AE8" w:rsidP="00D74AE8">
      <w:pPr>
        <w:pStyle w:val="ListParagraph"/>
        <w:spacing w:after="0" w:line="480" w:lineRule="auto"/>
        <w:ind w:left="1440"/>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Ks</w:t>
      </w:r>
      <w:r w:rsidRPr="009019FD">
        <w:rPr>
          <w:rFonts w:ascii="Times New Roman" w:eastAsia="Times New Roman" w:hAnsi="Times New Roman" w:cs="Times New Roman"/>
          <w:color w:val="000000" w:themeColor="text1"/>
          <w:sz w:val="24"/>
          <w:szCs w:val="24"/>
        </w:rPr>
        <w:tab/>
        <w:t>: Tingkat hasil atau pengembalian minimum saham biasa</w:t>
      </w:r>
    </w:p>
    <w:p w:rsidR="00D74AE8" w:rsidRPr="009019FD" w:rsidRDefault="00D74AE8" w:rsidP="00D74AE8">
      <w:pPr>
        <w:pStyle w:val="ListParagraph"/>
        <w:spacing w:after="0" w:line="480" w:lineRule="auto"/>
        <w:ind w:left="1440"/>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g</w:t>
      </w:r>
      <w:r w:rsidRPr="009019FD">
        <w:rPr>
          <w:rFonts w:ascii="Times New Roman" w:eastAsia="Times New Roman" w:hAnsi="Times New Roman" w:cs="Times New Roman"/>
          <w:color w:val="000000" w:themeColor="text1"/>
          <w:sz w:val="24"/>
          <w:szCs w:val="24"/>
        </w:rPr>
        <w:tab/>
        <w:t>: Tingkat pertumbuhan dividen</w:t>
      </w:r>
    </w:p>
    <w:p w:rsidR="00D74AE8" w:rsidRPr="009019FD" w:rsidRDefault="00D74AE8" w:rsidP="00D74AE8">
      <w:pPr>
        <w:pStyle w:val="ListParagraph"/>
        <w:numPr>
          <w:ilvl w:val="0"/>
          <w:numId w:val="17"/>
        </w:numPr>
        <w:spacing w:after="0" w:line="480" w:lineRule="auto"/>
        <w:ind w:left="1440"/>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i/>
          <w:color w:val="000000" w:themeColor="text1"/>
          <w:sz w:val="24"/>
          <w:szCs w:val="24"/>
        </w:rPr>
        <w:t>Capital Asset Pricing Model</w:t>
      </w:r>
      <w:r w:rsidRPr="009019FD">
        <w:rPr>
          <w:rFonts w:ascii="Times New Roman" w:eastAsia="Times New Roman" w:hAnsi="Times New Roman" w:cs="Times New Roman"/>
          <w:color w:val="000000" w:themeColor="text1"/>
          <w:sz w:val="24"/>
          <w:szCs w:val="24"/>
        </w:rPr>
        <w:t xml:space="preserve"> (CAPM) </w:t>
      </w:r>
    </w:p>
    <w:p w:rsidR="00D74AE8" w:rsidRPr="009019FD"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CDF5230" wp14:editId="0E60D38E">
                <wp:simplePos x="0" y="0"/>
                <wp:positionH relativeFrom="column">
                  <wp:posOffset>2022475</wp:posOffset>
                </wp:positionH>
                <wp:positionV relativeFrom="paragraph">
                  <wp:posOffset>2044700</wp:posOffset>
                </wp:positionV>
                <wp:extent cx="2217906" cy="292100"/>
                <wp:effectExtent l="0" t="0" r="11430" b="12700"/>
                <wp:wrapNone/>
                <wp:docPr id="4" name="Rectangle 4"/>
                <wp:cNvGraphicFramePr/>
                <a:graphic xmlns:a="http://schemas.openxmlformats.org/drawingml/2006/main">
                  <a:graphicData uri="http://schemas.microsoft.com/office/word/2010/wordprocessingShape">
                    <wps:wsp>
                      <wps:cNvSpPr/>
                      <wps:spPr>
                        <a:xfrm>
                          <a:off x="0" y="0"/>
                          <a:ext cx="2217906" cy="292100"/>
                        </a:xfrm>
                        <a:prstGeom prst="rect">
                          <a:avLst/>
                        </a:prstGeom>
                      </wps:spPr>
                      <wps:style>
                        <a:lnRef idx="2">
                          <a:schemeClr val="dk1"/>
                        </a:lnRef>
                        <a:fillRef idx="1">
                          <a:schemeClr val="lt1"/>
                        </a:fillRef>
                        <a:effectRef idx="0">
                          <a:schemeClr val="dk1"/>
                        </a:effectRef>
                        <a:fontRef idx="minor">
                          <a:schemeClr val="dk1"/>
                        </a:fontRef>
                      </wps:style>
                      <wps:txbx>
                        <w:txbxContent>
                          <w:p w:rsidR="00B86A61" w:rsidRPr="00593B7E" w:rsidRDefault="00B86A61" w:rsidP="00D74AE8">
                            <w:pPr>
                              <w:rPr>
                                <w:rFonts w:ascii="Times New Roman" w:hAnsi="Times New Roman" w:cs="Times New Roman"/>
                                <w:sz w:val="24"/>
                              </w:rPr>
                            </w:pPr>
                            <w:r>
                              <w:rPr>
                                <w:rFonts w:ascii="Times New Roman" w:hAnsi="Times New Roman" w:cs="Times New Roman"/>
                                <w:sz w:val="24"/>
                              </w:rPr>
                              <w:t>CECit = Rf + βi (E(Rm – Rf</w:t>
                            </w:r>
                            <w:r w:rsidRPr="00593B7E">
                              <w:rPr>
                                <w:rFonts w:ascii="Times New Roman" w:hAnsi="Times New Roman" w:cs="Times New Roman"/>
                                <w:sz w:val="24"/>
                              </w:rPr>
                              <w:t>)</w:t>
                            </w:r>
                          </w:p>
                          <w:p w:rsidR="00B86A61" w:rsidRPr="00593B7E" w:rsidRDefault="00B86A61" w:rsidP="00D74AE8">
                            <w:pPr>
                              <w:jc w:val="cente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DF5230" id="Rectangle 4" o:spid="_x0000_s1026" style="position:absolute;left:0;text-align:left;margin-left:159.25pt;margin-top:161pt;width:174.65pt;height: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" fillcolor="white [3201]" strokecolor="black [3200]" strokeweight="1pt">
                <v:textbox>
                  <w:txbxContent>
                    <w:p w:rsidR="00B86A61" w:rsidRPr="00593B7E" w:rsidRDefault="00B86A61" w:rsidP="00D74AE8">
                      <w:pPr>
                        <w:rPr>
                          <w:rFonts w:ascii="Times New Roman" w:hAnsi="Times New Roman" w:cs="Times New Roman"/>
                          <w:sz w:val="24"/>
                        </w:rPr>
                      </w:pPr>
                      <w:r>
                        <w:rPr>
                          <w:rFonts w:ascii="Times New Roman" w:hAnsi="Times New Roman" w:cs="Times New Roman"/>
                          <w:sz w:val="24"/>
                        </w:rPr>
                        <w:t>CECit = Rf + βi (E(Rm – Rf</w:t>
                      </w:r>
                      <w:r w:rsidRPr="00593B7E">
                        <w:rPr>
                          <w:rFonts w:ascii="Times New Roman" w:hAnsi="Times New Roman" w:cs="Times New Roman"/>
                          <w:sz w:val="24"/>
                        </w:rPr>
                        <w:t>)</w:t>
                      </w:r>
                    </w:p>
                    <w:p w:rsidR="00B86A61" w:rsidRPr="00593B7E" w:rsidRDefault="00B86A61" w:rsidP="00D74AE8">
                      <w:pPr>
                        <w:jc w:val="center"/>
                        <w:rPr>
                          <w:rFonts w:ascii="Times New Roman" w:hAnsi="Times New Roman" w:cs="Times New Roman"/>
                          <w:sz w:val="28"/>
                        </w:rPr>
                      </w:pPr>
                    </w:p>
                  </w:txbxContent>
                </v:textbox>
              </v:rect>
            </w:pict>
          </mc:Fallback>
        </mc:AlternateContent>
      </w:r>
      <w:r w:rsidRPr="009019FD">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Model CAPM digunakan untuk menghubungkan tingkat </w:t>
      </w:r>
      <w:r w:rsidRPr="006D6ECD">
        <w:rPr>
          <w:rFonts w:ascii="Times New Roman" w:eastAsia="Times New Roman" w:hAnsi="Times New Roman" w:cs="Times New Roman"/>
          <w:i/>
          <w:color w:val="000000" w:themeColor="text1"/>
          <w:sz w:val="24"/>
          <w:szCs w:val="24"/>
        </w:rPr>
        <w:t>return</w:t>
      </w:r>
      <w:r>
        <w:rPr>
          <w:rFonts w:ascii="Times New Roman" w:eastAsia="Times New Roman" w:hAnsi="Times New Roman" w:cs="Times New Roman"/>
          <w:color w:val="000000" w:themeColor="text1"/>
          <w:sz w:val="24"/>
          <w:szCs w:val="24"/>
        </w:rPr>
        <w:t xml:space="preserve"> harapan aset berisiko dengan risiko aset tersebut pada kondisi pasar yang seimbang.  Model ini menjelaskan bahwa</w:t>
      </w:r>
      <w:r w:rsidRPr="009019FD">
        <w:rPr>
          <w:rFonts w:ascii="Times New Roman" w:eastAsia="Times New Roman" w:hAnsi="Times New Roman" w:cs="Times New Roman"/>
          <w:color w:val="000000" w:themeColor="text1"/>
          <w:sz w:val="24"/>
          <w:szCs w:val="24"/>
        </w:rPr>
        <w:t xml:space="preserve"> return yang diharapkan investor diukur dengan beta </w:t>
      </w:r>
      <w:r>
        <w:rPr>
          <w:rFonts w:ascii="Times New Roman" w:eastAsia="Times New Roman" w:hAnsi="Times New Roman" w:cs="Times New Roman"/>
          <w:color w:val="000000" w:themeColor="text1"/>
          <w:sz w:val="24"/>
          <w:szCs w:val="24"/>
        </w:rPr>
        <w:t xml:space="preserve">dan </w:t>
      </w:r>
      <w:r w:rsidRPr="009019FD">
        <w:rPr>
          <w:rFonts w:ascii="Times New Roman" w:eastAsia="Times New Roman" w:hAnsi="Times New Roman" w:cs="Times New Roman"/>
          <w:color w:val="000000" w:themeColor="text1"/>
          <w:sz w:val="24"/>
          <w:szCs w:val="24"/>
        </w:rPr>
        <w:t xml:space="preserve">sebagai kompensasi atas risiko yang tidak dapat didiversifikasi. </w:t>
      </w:r>
      <w:r>
        <w:rPr>
          <w:rFonts w:ascii="Times New Roman" w:eastAsia="Times New Roman" w:hAnsi="Times New Roman" w:cs="Times New Roman"/>
          <w:color w:val="000000" w:themeColor="text1"/>
          <w:sz w:val="24"/>
          <w:szCs w:val="24"/>
        </w:rPr>
        <w:t xml:space="preserve">Rumus CAPM dapat </w:t>
      </w:r>
      <w:r w:rsidRPr="009019FD">
        <w:rPr>
          <w:rFonts w:ascii="Times New Roman" w:eastAsia="Times New Roman" w:hAnsi="Times New Roman" w:cs="Times New Roman"/>
          <w:color w:val="000000" w:themeColor="text1"/>
          <w:sz w:val="24"/>
          <w:szCs w:val="24"/>
        </w:rPr>
        <w:t xml:space="preserve">dihitung </w:t>
      </w:r>
      <w:r>
        <w:rPr>
          <w:rFonts w:ascii="Times New Roman" w:eastAsia="Times New Roman" w:hAnsi="Times New Roman" w:cs="Times New Roman"/>
          <w:color w:val="000000" w:themeColor="text1"/>
          <w:sz w:val="24"/>
          <w:szCs w:val="24"/>
        </w:rPr>
        <w:t>sebagai berikut</w:t>
      </w:r>
      <w:r w:rsidRPr="009019FD">
        <w:rPr>
          <w:rFonts w:ascii="Times New Roman" w:eastAsia="Times New Roman" w:hAnsi="Times New Roman" w:cs="Times New Roman"/>
          <w:color w:val="000000" w:themeColor="text1"/>
          <w:sz w:val="24"/>
          <w:szCs w:val="24"/>
        </w:rPr>
        <w:t>:</w:t>
      </w:r>
    </w:p>
    <w:p w:rsidR="00D74AE8" w:rsidRPr="009019FD"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br/>
        <w:t>Keterangan</w:t>
      </w:r>
      <w:r w:rsidRPr="009019FD">
        <w:rPr>
          <w:rFonts w:ascii="Times New Roman" w:eastAsia="Times New Roman" w:hAnsi="Times New Roman" w:cs="Times New Roman"/>
          <w:color w:val="000000" w:themeColor="text1"/>
          <w:sz w:val="24"/>
          <w:szCs w:val="24"/>
        </w:rPr>
        <w:t>:</w:t>
      </w:r>
    </w:p>
    <w:p w:rsidR="00D74AE8" w:rsidRPr="00593B7E"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sidRPr="00593B7E">
        <w:rPr>
          <w:rFonts w:ascii="Times New Roman" w:eastAsia="Times New Roman" w:hAnsi="Times New Roman" w:cs="Times New Roman"/>
          <w:color w:val="000000" w:themeColor="text1"/>
          <w:sz w:val="24"/>
          <w:szCs w:val="24"/>
        </w:rPr>
        <w:t>CEC</w:t>
      </w:r>
      <w:r>
        <w:rPr>
          <w:rFonts w:ascii="Times New Roman" w:eastAsia="Times New Roman" w:hAnsi="Times New Roman" w:cs="Times New Roman"/>
          <w:color w:val="000000" w:themeColor="text1"/>
          <w:sz w:val="24"/>
          <w:szCs w:val="24"/>
        </w:rPr>
        <w:t>i</w:t>
      </w:r>
      <w:r w:rsidRPr="00593B7E">
        <w:rPr>
          <w:rFonts w:ascii="Times New Roman" w:eastAsia="Times New Roman" w:hAnsi="Times New Roman" w:cs="Times New Roman"/>
          <w:color w:val="000000" w:themeColor="text1"/>
          <w:sz w:val="24"/>
          <w:szCs w:val="24"/>
        </w:rPr>
        <w:tab/>
        <w:t xml:space="preserve">: </w:t>
      </w:r>
      <w:r w:rsidRPr="00593B7E">
        <w:rPr>
          <w:rFonts w:ascii="Times New Roman" w:hAnsi="Times New Roman" w:cs="Times New Roman"/>
          <w:i/>
          <w:sz w:val="24"/>
          <w:szCs w:val="24"/>
        </w:rPr>
        <w:t>Cost of equity capital</w:t>
      </w:r>
      <w:r w:rsidRPr="00593B7E">
        <w:rPr>
          <w:rFonts w:ascii="Times New Roman" w:hAnsi="Times New Roman" w:cs="Times New Roman"/>
          <w:sz w:val="24"/>
          <w:szCs w:val="24"/>
        </w:rPr>
        <w:t xml:space="preserve"> perusahaan </w:t>
      </w:r>
      <w:r w:rsidRPr="006D6ECD">
        <w:rPr>
          <w:rFonts w:ascii="Times New Roman" w:hAnsi="Times New Roman" w:cs="Times New Roman"/>
          <w:i/>
          <w:sz w:val="24"/>
          <w:szCs w:val="24"/>
        </w:rPr>
        <w:t xml:space="preserve">i </w:t>
      </w:r>
    </w:p>
    <w:p w:rsidR="00D74AE8" w:rsidRPr="00593B7E" w:rsidRDefault="00D74AE8" w:rsidP="00D74AE8">
      <w:pPr>
        <w:pStyle w:val="ListParagraph"/>
        <w:spacing w:after="0" w:line="480" w:lineRule="auto"/>
        <w:ind w:left="1440"/>
        <w:jc w:val="both"/>
        <w:rPr>
          <w:rFonts w:ascii="Times New Roman" w:eastAsia="Times New Roman" w:hAnsi="Times New Roman" w:cs="Times New Roman"/>
          <w:i/>
          <w:color w:val="000000" w:themeColor="text1"/>
          <w:sz w:val="24"/>
          <w:szCs w:val="24"/>
        </w:rPr>
      </w:pPr>
      <w:r w:rsidRPr="00593B7E">
        <w:rPr>
          <w:rFonts w:ascii="Times New Roman" w:eastAsia="Times New Roman" w:hAnsi="Times New Roman" w:cs="Times New Roman"/>
          <w:color w:val="000000" w:themeColor="text1"/>
          <w:sz w:val="24"/>
          <w:szCs w:val="24"/>
        </w:rPr>
        <w:t>Rf</w:t>
      </w:r>
      <w:r w:rsidRPr="00593B7E">
        <w:rPr>
          <w:rFonts w:ascii="Times New Roman" w:eastAsia="Times New Roman" w:hAnsi="Times New Roman" w:cs="Times New Roman"/>
          <w:color w:val="000000" w:themeColor="text1"/>
          <w:sz w:val="24"/>
          <w:szCs w:val="24"/>
        </w:rPr>
        <w:tab/>
        <w:t xml:space="preserve">: </w:t>
      </w:r>
      <w:r>
        <w:rPr>
          <w:rFonts w:ascii="Times New Roman" w:hAnsi="Times New Roman" w:cs="Times New Roman"/>
          <w:sz w:val="24"/>
          <w:szCs w:val="24"/>
        </w:rPr>
        <w:t xml:space="preserve">Tingkat </w:t>
      </w:r>
      <w:r w:rsidRPr="006D6ECD">
        <w:rPr>
          <w:rFonts w:ascii="Times New Roman" w:hAnsi="Times New Roman" w:cs="Times New Roman"/>
          <w:i/>
          <w:sz w:val="24"/>
          <w:szCs w:val="24"/>
        </w:rPr>
        <w:t>return</w:t>
      </w:r>
      <w:r>
        <w:rPr>
          <w:rFonts w:ascii="Times New Roman" w:hAnsi="Times New Roman" w:cs="Times New Roman"/>
          <w:sz w:val="24"/>
          <w:szCs w:val="24"/>
        </w:rPr>
        <w:t xml:space="preserve"> bebas risiko</w:t>
      </w:r>
    </w:p>
    <w:p w:rsidR="00D74AE8" w:rsidRPr="00593B7E" w:rsidRDefault="00D74AE8" w:rsidP="00D74AE8">
      <w:pPr>
        <w:pStyle w:val="ListParagraph"/>
        <w:spacing w:after="0" w:line="480" w:lineRule="auto"/>
        <w:ind w:left="1440"/>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E(Rm)</w:t>
      </w:r>
      <w:r w:rsidRPr="00593B7E">
        <w:rPr>
          <w:rFonts w:ascii="Times New Roman" w:eastAsia="Times New Roman" w:hAnsi="Times New Roman" w:cs="Times New Roman"/>
          <w:color w:val="000000" w:themeColor="text1"/>
          <w:sz w:val="24"/>
          <w:szCs w:val="24"/>
        </w:rPr>
        <w:tab/>
        <w:t xml:space="preserve">: </w:t>
      </w:r>
      <w:r w:rsidRPr="008708F7">
        <w:rPr>
          <w:rFonts w:ascii="Times New Roman" w:hAnsi="Times New Roman" w:cs="Times New Roman"/>
          <w:i/>
          <w:sz w:val="24"/>
          <w:szCs w:val="24"/>
        </w:rPr>
        <w:t>Return</w:t>
      </w:r>
      <w:r w:rsidRPr="00593B7E">
        <w:rPr>
          <w:rFonts w:ascii="Times New Roman" w:hAnsi="Times New Roman" w:cs="Times New Roman"/>
          <w:sz w:val="24"/>
          <w:szCs w:val="24"/>
        </w:rPr>
        <w:t xml:space="preserve"> p</w:t>
      </w:r>
      <w:r>
        <w:rPr>
          <w:rFonts w:ascii="Times New Roman" w:hAnsi="Times New Roman" w:cs="Times New Roman"/>
          <w:sz w:val="24"/>
          <w:szCs w:val="24"/>
        </w:rPr>
        <w:t>ortofolio p</w:t>
      </w:r>
      <w:r w:rsidRPr="00593B7E">
        <w:rPr>
          <w:rFonts w:ascii="Times New Roman" w:hAnsi="Times New Roman" w:cs="Times New Roman"/>
          <w:sz w:val="24"/>
          <w:szCs w:val="24"/>
        </w:rPr>
        <w:t>asar</w:t>
      </w:r>
      <w:r w:rsidRPr="00593B7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yang diharapkan </w:t>
      </w:r>
    </w:p>
    <w:p w:rsidR="00D74AE8" w:rsidRPr="009019FD"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sidRPr="00593B7E">
        <w:rPr>
          <w:rFonts w:ascii="Times New Roman" w:hAnsi="Times New Roman" w:cs="Times New Roman"/>
          <w:sz w:val="24"/>
          <w:szCs w:val="24"/>
        </w:rPr>
        <w:t>β</w:t>
      </w:r>
      <w:r w:rsidRPr="00593B7E">
        <w:rPr>
          <w:rFonts w:ascii="Times New Roman" w:eastAsia="Times New Roman" w:hAnsi="Times New Roman" w:cs="Times New Roman"/>
          <w:color w:val="000000" w:themeColor="text1"/>
          <w:sz w:val="24"/>
          <w:szCs w:val="24"/>
        </w:rPr>
        <w:t>i</w:t>
      </w:r>
      <w:r w:rsidRPr="00593B7E">
        <w:rPr>
          <w:rFonts w:ascii="Times New Roman" w:eastAsia="Times New Roman" w:hAnsi="Times New Roman" w:cs="Times New Roman"/>
          <w:color w:val="000000" w:themeColor="text1"/>
          <w:sz w:val="24"/>
          <w:szCs w:val="24"/>
        </w:rPr>
        <w:tab/>
        <w:t xml:space="preserve">: </w:t>
      </w:r>
      <w:r>
        <w:rPr>
          <w:rFonts w:ascii="Times New Roman" w:hAnsi="Times New Roman" w:cs="Times New Roman"/>
          <w:sz w:val="24"/>
          <w:szCs w:val="24"/>
        </w:rPr>
        <w:t xml:space="preserve">Koefisien beta perusahaan </w:t>
      </w:r>
      <w:r>
        <w:rPr>
          <w:rFonts w:ascii="Times New Roman" w:hAnsi="Times New Roman" w:cs="Times New Roman"/>
          <w:i/>
          <w:sz w:val="24"/>
          <w:szCs w:val="24"/>
        </w:rPr>
        <w:t>i</w:t>
      </w:r>
      <w:r w:rsidRPr="00593B7E">
        <w:rPr>
          <w:rFonts w:ascii="Times New Roman" w:hAnsi="Times New Roman" w:cs="Times New Roman"/>
          <w:sz w:val="24"/>
          <w:szCs w:val="24"/>
        </w:rPr>
        <w:t xml:space="preserve"> </w:t>
      </w:r>
    </w:p>
    <w:p w:rsidR="00D74AE8" w:rsidRPr="009019FD" w:rsidRDefault="00D74AE8" w:rsidP="00D74AE8">
      <w:pPr>
        <w:pStyle w:val="ListParagraph"/>
        <w:numPr>
          <w:ilvl w:val="0"/>
          <w:numId w:val="17"/>
        </w:numPr>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Model Edward Bell Ohlson</w:t>
      </w:r>
    </w:p>
    <w:p w:rsidR="00D74AE8" w:rsidRPr="009019FD"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i/>
          <w:noProof/>
          <w:color w:val="000000" w:themeColor="text1"/>
          <w:sz w:val="24"/>
          <w:szCs w:val="24"/>
        </w:rPr>
        <mc:AlternateContent>
          <mc:Choice Requires="wps">
            <w:drawing>
              <wp:anchor distT="0" distB="0" distL="114300" distR="114300" simplePos="0" relativeHeight="251661312" behindDoc="1" locked="0" layoutInCell="1" allowOverlap="1" wp14:anchorId="33A0B971" wp14:editId="37F6E923">
                <wp:simplePos x="0" y="0"/>
                <wp:positionH relativeFrom="column">
                  <wp:posOffset>2119630</wp:posOffset>
                </wp:positionH>
                <wp:positionV relativeFrom="paragraph">
                  <wp:posOffset>1724660</wp:posOffset>
                </wp:positionV>
                <wp:extent cx="1708030" cy="226695"/>
                <wp:effectExtent l="0" t="0" r="26035" b="20955"/>
                <wp:wrapNone/>
                <wp:docPr id="10" name="Rectangle 10"/>
                <wp:cNvGraphicFramePr/>
                <a:graphic xmlns:a="http://schemas.openxmlformats.org/drawingml/2006/main">
                  <a:graphicData uri="http://schemas.microsoft.com/office/word/2010/wordprocessingShape">
                    <wps:wsp>
                      <wps:cNvSpPr/>
                      <wps:spPr>
                        <a:xfrm>
                          <a:off x="0" y="0"/>
                          <a:ext cx="1708030" cy="2266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539FE0" id="Rectangle 10" o:spid="_x0000_s1026" style="position:absolute;margin-left:166.9pt;margin-top:135.8pt;width:134.5pt;height:17.8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" fillcolor="white [3201]" strokecolor="black [3200]" strokeweight="1pt"/>
            </w:pict>
          </mc:Fallback>
        </mc:AlternateContent>
      </w:r>
      <w:r w:rsidRPr="009019FD">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Konsep model ini </w:t>
      </w:r>
      <w:r w:rsidRPr="009019FD">
        <w:rPr>
          <w:rFonts w:ascii="Times New Roman" w:eastAsia="Times New Roman" w:hAnsi="Times New Roman" w:cs="Times New Roman"/>
          <w:color w:val="000000" w:themeColor="text1"/>
          <w:sz w:val="24"/>
          <w:szCs w:val="24"/>
        </w:rPr>
        <w:t xml:space="preserve">dengan menggabungkan nilai buku ekuitas dan nilai tunai dari </w:t>
      </w:r>
      <w:r w:rsidRPr="009019FD">
        <w:rPr>
          <w:rFonts w:ascii="Times New Roman" w:eastAsia="Times New Roman" w:hAnsi="Times New Roman" w:cs="Times New Roman"/>
          <w:i/>
          <w:color w:val="000000" w:themeColor="text1"/>
          <w:sz w:val="24"/>
          <w:szCs w:val="24"/>
        </w:rPr>
        <w:t>return abnormal</w:t>
      </w:r>
      <w:r>
        <w:rPr>
          <w:rFonts w:ascii="Times New Roman" w:eastAsia="Times New Roman" w:hAnsi="Times New Roman" w:cs="Times New Roman"/>
          <w:color w:val="000000" w:themeColor="text1"/>
          <w:sz w:val="24"/>
          <w:szCs w:val="24"/>
        </w:rPr>
        <w:t xml:space="preserve"> untuk menentukan nilai perusahaan</w:t>
      </w:r>
      <w:r w:rsidRPr="009019FD">
        <w:rPr>
          <w:rFonts w:ascii="Times New Roman" w:eastAsia="Times New Roman" w:hAnsi="Times New Roman" w:cs="Times New Roman"/>
          <w:color w:val="000000" w:themeColor="text1"/>
          <w:sz w:val="24"/>
          <w:szCs w:val="24"/>
        </w:rPr>
        <w:t>. Tingkat ekuitas dihitung dengan tingkat diskonto yang digunakan in</w:t>
      </w:r>
      <w:r>
        <w:rPr>
          <w:rFonts w:ascii="Times New Roman" w:eastAsia="Times New Roman" w:hAnsi="Times New Roman" w:cs="Times New Roman"/>
          <w:color w:val="000000" w:themeColor="text1"/>
          <w:sz w:val="24"/>
          <w:szCs w:val="24"/>
        </w:rPr>
        <w:t>vestor untuk menghitung tunai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i/>
          <w:color w:val="000000" w:themeColor="text1"/>
          <w:sz w:val="24"/>
          <w:szCs w:val="24"/>
        </w:rPr>
        <w:t>cash flow</w:t>
      </w:r>
      <w:r w:rsidRPr="009019FD">
        <w:rPr>
          <w:rFonts w:ascii="Times New Roman" w:eastAsia="Times New Roman" w:hAnsi="Times New Roman" w:cs="Times New Roman"/>
          <w:color w:val="000000" w:themeColor="text1"/>
          <w:sz w:val="24"/>
          <w:szCs w:val="24"/>
        </w:rPr>
        <w:t xml:space="preserve"> masa depan.</w:t>
      </w:r>
      <w:r>
        <w:rPr>
          <w:rFonts w:ascii="Times New Roman" w:eastAsia="Times New Roman" w:hAnsi="Times New Roman" w:cs="Times New Roman"/>
          <w:color w:val="000000" w:themeColor="text1"/>
          <w:sz w:val="24"/>
          <w:szCs w:val="24"/>
        </w:rPr>
        <w:t xml:space="preserve"> Model ohlson dapat dihitung menggunakan rumus berikut:</w:t>
      </w:r>
    </w:p>
    <w:p w:rsidR="00D74AE8" w:rsidRPr="009019FD" w:rsidRDefault="00D74AE8" w:rsidP="00D74AE8">
      <w:pPr>
        <w:pStyle w:val="ListParagraph"/>
        <w:spacing w:after="0" w:line="480" w:lineRule="auto"/>
        <w:ind w:left="360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R = (Bt + X</w:t>
      </w:r>
      <w:r w:rsidRPr="009019FD">
        <w:rPr>
          <w:rFonts w:ascii="Times New Roman" w:eastAsia="Times New Roman" w:hAnsi="Times New Roman" w:cs="Times New Roman"/>
          <w:color w:val="000000" w:themeColor="text1"/>
          <w:sz w:val="24"/>
          <w:szCs w:val="24"/>
          <w:vertAlign w:val="subscript"/>
        </w:rPr>
        <w:t>t+1</w:t>
      </w:r>
      <w:r w:rsidRPr="009019FD">
        <w:rPr>
          <w:rFonts w:ascii="Times New Roman" w:eastAsia="Times New Roman" w:hAnsi="Times New Roman" w:cs="Times New Roman"/>
          <w:color w:val="000000" w:themeColor="text1"/>
          <w:sz w:val="24"/>
          <w:szCs w:val="24"/>
        </w:rPr>
        <w:t xml:space="preserve"> – Pt) / Pt</w:t>
      </w:r>
    </w:p>
    <w:p w:rsidR="00D74AE8" w:rsidRPr="009019FD"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Keterangan</w:t>
      </w:r>
      <w:r w:rsidRPr="009019FD">
        <w:rPr>
          <w:rFonts w:ascii="Times New Roman" w:eastAsia="Times New Roman" w:hAnsi="Times New Roman" w:cs="Times New Roman"/>
          <w:color w:val="000000" w:themeColor="text1"/>
          <w:sz w:val="24"/>
          <w:szCs w:val="24"/>
        </w:rPr>
        <w:t xml:space="preserve">: </w:t>
      </w:r>
    </w:p>
    <w:p w:rsidR="00D74AE8" w:rsidRPr="009019FD"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Pt</w:t>
      </w:r>
      <w:r w:rsidRPr="009019FD">
        <w:rPr>
          <w:rFonts w:ascii="Times New Roman" w:eastAsia="Times New Roman" w:hAnsi="Times New Roman" w:cs="Times New Roman"/>
          <w:color w:val="000000" w:themeColor="text1"/>
          <w:sz w:val="24"/>
          <w:szCs w:val="24"/>
        </w:rPr>
        <w:tab/>
        <w:t xml:space="preserve">: Harga saham </w:t>
      </w:r>
    </w:p>
    <w:p w:rsidR="00D74AE8" w:rsidRPr="009019FD"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Bt</w:t>
      </w:r>
      <w:r w:rsidRPr="009019FD">
        <w:rPr>
          <w:rFonts w:ascii="Times New Roman" w:eastAsia="Times New Roman" w:hAnsi="Times New Roman" w:cs="Times New Roman"/>
          <w:color w:val="000000" w:themeColor="text1"/>
          <w:sz w:val="24"/>
          <w:szCs w:val="24"/>
        </w:rPr>
        <w:tab/>
        <w:t xml:space="preserve">: Nilai buku per saham </w:t>
      </w:r>
    </w:p>
    <w:p w:rsidR="00D74AE8" w:rsidRPr="009019FD"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X</w:t>
      </w:r>
      <w:r w:rsidRPr="009019FD">
        <w:rPr>
          <w:rFonts w:ascii="Times New Roman" w:eastAsia="Times New Roman" w:hAnsi="Times New Roman" w:cs="Times New Roman"/>
          <w:color w:val="000000" w:themeColor="text1"/>
          <w:sz w:val="24"/>
          <w:szCs w:val="24"/>
          <w:vertAlign w:val="subscript"/>
        </w:rPr>
        <w:t>t+1</w:t>
      </w:r>
      <w:r w:rsidRPr="009019FD">
        <w:rPr>
          <w:rFonts w:ascii="Times New Roman" w:eastAsia="Times New Roman" w:hAnsi="Times New Roman" w:cs="Times New Roman"/>
          <w:color w:val="000000" w:themeColor="text1"/>
          <w:sz w:val="24"/>
          <w:szCs w:val="24"/>
        </w:rPr>
        <w:tab/>
        <w:t xml:space="preserve">: Laba per saham </w:t>
      </w:r>
    </w:p>
    <w:p w:rsidR="00D74AE8" w:rsidRPr="009019FD"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R</w:t>
      </w:r>
      <w:r w:rsidRPr="009019FD">
        <w:rPr>
          <w:rFonts w:ascii="Times New Roman" w:eastAsia="Times New Roman" w:hAnsi="Times New Roman" w:cs="Times New Roman"/>
          <w:color w:val="000000" w:themeColor="text1"/>
          <w:sz w:val="24"/>
          <w:szCs w:val="24"/>
        </w:rPr>
        <w:tab/>
        <w:t xml:space="preserve">: Ekspektasi biaya modal ekuitas </w:t>
      </w:r>
    </w:p>
    <w:p w:rsidR="00D74AE8" w:rsidRDefault="00D74AE8" w:rsidP="00D74AE8">
      <w:pPr>
        <w:pStyle w:val="Heading3"/>
        <w:numPr>
          <w:ilvl w:val="0"/>
          <w:numId w:val="29"/>
        </w:numPr>
        <w:spacing w:line="480" w:lineRule="auto"/>
        <w:rPr>
          <w:rFonts w:ascii="Times New Roman" w:eastAsia="Times New Roman" w:hAnsi="Times New Roman" w:cs="Times New Roman"/>
          <w:b/>
          <w:i/>
          <w:color w:val="000000" w:themeColor="text1"/>
        </w:rPr>
      </w:pPr>
      <w:bookmarkStart w:id="29" w:name="_Toc168136861"/>
      <w:r w:rsidRPr="009019FD">
        <w:rPr>
          <w:rFonts w:ascii="Times New Roman" w:eastAsia="Times New Roman" w:hAnsi="Times New Roman" w:cs="Times New Roman"/>
          <w:b/>
          <w:i/>
          <w:color w:val="000000" w:themeColor="text1"/>
        </w:rPr>
        <w:t>Book to Market</w:t>
      </w:r>
      <w:bookmarkEnd w:id="29"/>
    </w:p>
    <w:p w:rsidR="00D74AE8" w:rsidRDefault="00D74AE8" w:rsidP="00D74AE8">
      <w:pPr>
        <w:spacing w:after="0" w:line="480" w:lineRule="auto"/>
        <w:ind w:left="1080" w:firstLine="621"/>
        <w:jc w:val="both"/>
        <w:rPr>
          <w:rFonts w:ascii="Times New Roman" w:hAnsi="Times New Roman" w:cs="Times New Roman"/>
          <w:b/>
          <w:i/>
          <w:sz w:val="24"/>
          <w:szCs w:val="24"/>
        </w:rPr>
      </w:pPr>
      <w:r>
        <w:rPr>
          <w:rFonts w:ascii="Times New Roman" w:hAnsi="Times New Roman" w:cs="Times New Roman"/>
          <w:sz w:val="24"/>
          <w:szCs w:val="24"/>
        </w:rPr>
        <w:t xml:space="preserve">Perbandingan nilai buku dengan nilai pasar merupakan definisi rasio </w:t>
      </w:r>
      <w:r w:rsidRPr="002B550F">
        <w:rPr>
          <w:rFonts w:ascii="Times New Roman" w:hAnsi="Times New Roman" w:cs="Times New Roman"/>
          <w:i/>
          <w:sz w:val="24"/>
          <w:szCs w:val="24"/>
        </w:rPr>
        <w:t>book to market</w:t>
      </w:r>
      <w:r w:rsidRPr="00973383">
        <w:rPr>
          <w:rFonts w:ascii="Times New Roman" w:hAnsi="Times New Roman" w:cs="Times New Roman"/>
          <w:sz w:val="24"/>
          <w:szCs w:val="24"/>
        </w:rPr>
        <w:t>. Rasio</w:t>
      </w:r>
      <w:r w:rsidRPr="00973383">
        <w:rPr>
          <w:rFonts w:ascii="Times New Roman" w:hAnsi="Times New Roman" w:cs="Times New Roman"/>
          <w:i/>
          <w:sz w:val="24"/>
          <w:szCs w:val="24"/>
        </w:rPr>
        <w:t xml:space="preserve"> book to market</w:t>
      </w:r>
      <w:r w:rsidRPr="00973383">
        <w:rPr>
          <w:rFonts w:ascii="Times New Roman" w:hAnsi="Times New Roman" w:cs="Times New Roman"/>
          <w:sz w:val="24"/>
          <w:szCs w:val="24"/>
        </w:rPr>
        <w:t xml:space="preserve"> salah satu faktor yang perlu diperhatikan investor. Hal ini dikarenakan tingginya </w:t>
      </w:r>
      <w:r w:rsidRPr="00973383">
        <w:rPr>
          <w:rFonts w:ascii="Times New Roman" w:hAnsi="Times New Roman" w:cs="Times New Roman"/>
          <w:i/>
          <w:sz w:val="24"/>
          <w:szCs w:val="24"/>
        </w:rPr>
        <w:t>book to market</w:t>
      </w:r>
      <w:r w:rsidRPr="00973383">
        <w:rPr>
          <w:rFonts w:ascii="Times New Roman" w:hAnsi="Times New Roman" w:cs="Times New Roman"/>
          <w:sz w:val="24"/>
          <w:szCs w:val="24"/>
        </w:rPr>
        <w:t xml:space="preserve"> menunjukkan bahwa suatu perusahaan berada dalam kondisi </w:t>
      </w:r>
      <w:r w:rsidRPr="00973383">
        <w:rPr>
          <w:rFonts w:ascii="Times New Roman" w:hAnsi="Times New Roman" w:cs="Times New Roman"/>
          <w:i/>
          <w:sz w:val="24"/>
          <w:szCs w:val="24"/>
        </w:rPr>
        <w:lastRenderedPageBreak/>
        <w:t>undervalued</w:t>
      </w:r>
      <w:r w:rsidRPr="00973383">
        <w:rPr>
          <w:rFonts w:ascii="Times New Roman" w:hAnsi="Times New Roman" w:cs="Times New Roman"/>
          <w:sz w:val="24"/>
          <w:szCs w:val="24"/>
        </w:rPr>
        <w:t xml:space="preserve"> dan </w:t>
      </w:r>
      <w:r>
        <w:rPr>
          <w:rFonts w:ascii="Times New Roman" w:hAnsi="Times New Roman" w:cs="Times New Roman"/>
          <w:sz w:val="24"/>
          <w:szCs w:val="24"/>
        </w:rPr>
        <w:t>menandakan</w:t>
      </w:r>
      <w:r w:rsidRPr="00973383">
        <w:rPr>
          <w:rFonts w:ascii="Times New Roman" w:hAnsi="Times New Roman" w:cs="Times New Roman"/>
          <w:sz w:val="24"/>
          <w:szCs w:val="24"/>
        </w:rPr>
        <w:t xml:space="preserve"> harga saham perusahaan tersebut masih tergolong murah. Jika suatu perusahaan tergolong </w:t>
      </w:r>
      <w:r w:rsidRPr="00973383">
        <w:rPr>
          <w:rFonts w:ascii="Times New Roman" w:hAnsi="Times New Roman" w:cs="Times New Roman"/>
          <w:i/>
          <w:sz w:val="24"/>
          <w:szCs w:val="24"/>
        </w:rPr>
        <w:t>undervalued</w:t>
      </w:r>
      <w:r w:rsidRPr="00973383">
        <w:rPr>
          <w:rFonts w:ascii="Times New Roman" w:hAnsi="Times New Roman" w:cs="Times New Roman"/>
          <w:sz w:val="24"/>
          <w:szCs w:val="24"/>
        </w:rPr>
        <w:t>, maka dianggap berada dalam kondisi yang buruk dan kurang mampu menghasilkan keuntungan bagi investor</w:t>
      </w:r>
      <w:r>
        <w:rPr>
          <w:rFonts w:ascii="Times New Roman" w:hAnsi="Times New Roman" w:cs="Times New Roman"/>
          <w:sz w:val="24"/>
          <w:szCs w:val="24"/>
        </w:rPr>
        <w:t xml:space="preserve"> yang telah menanamkan modalnya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{"citationItems":[{"id":"ITEM-1","itemData":{"DOI":"10.1016/j.ijinfomgt.2019.04.014","ISSN":"02684012","abstract":"Reducing information asymmetry between investors and a firm can have an impact on the cost of equity, especially in an environment or times of uncertainty. New technologies can potentially help disseminate corporate financial information, reducing such asymmetries. In this paper we analyse firms’ dissemination decisions using Twitter, developing a comprehensive measure of the amount of financial information that a company makes available to investors (iDisc) from a big data of firms’ tweets (1,197,208 tweets). Using a sample of 4131 firm-year observations for 791 non-financial firms listed on the US NASDAQ stock exchange over the period 2009–2015, we find evidence that iDisc significantly reduces the cost of equity. These results are pronounced for less visible firms which are relatively small in size, have a low analyst following and a small number of investors. Highly visible firms are less likely to benefit from iDisc in influencing their cost of equity as other communication channels may have widely disseminated their financial information. Our investigations encourage managers to consider the benefits of directly spreading a firm's financial information to stakeholders and potential investors using social media in order to reduce firm equity premium (COE).","author":[{"dropping-particle":"","family":"Albarrak","given":"Mohammed S.","non-dropping-particle":"","parse-names":false,"suffix":""},{"dropping-particle":"","family":"Elnahass","given":"Marwa","non-dropping-particle":"","parse-names":false,"suffix":""},{"dropping-particle":"","family":"Papagiannidis","given":"Savvas","non-dropping-particle":"","parse-names":false,"suffix":""},{"dropping-particle":"","family":"Salama","given":"Aly","non-dropping-particle":"","parse-names":false,"suffix":""}],"container-title":"International Journal of Information Management","id":"ITEM-1","issued":{"date-parts":[["2020"]]},"page":"1-16","publisher":"Elsevier","title":"The Effect of Twitter Dissemination on Cost of Equity: A Big Data Approach","type":"article-journal","volume":"50"},"uris":["http://www.mendeley.com/documents/?uuid=c2b75b2b-ffb1-42cb-a6e5-f9df83f5a387"]}],"mendeley":{"formattedCitation":"(Albarrak et al., 2020)","plainTextFormattedCitation":"(Albarrak et al., 2020)","previouslyFormattedCitation":"(Albarrak et al., 2020)"},"properties":{"noteIndex":0},"schema":"https://github.com/citation-style-language/schema/raw/master/csl-citation.json"}</w:instrText>
      </w:r>
      <w:r>
        <w:rPr>
          <w:rFonts w:ascii="Times New Roman" w:hAnsi="Times New Roman" w:cs="Times New Roman"/>
          <w:sz w:val="24"/>
          <w:szCs w:val="24"/>
        </w:rPr>
        <w:fldChar w:fldCharType="separate"/>
      </w:r>
      <w:r w:rsidRPr="000406B3">
        <w:rPr>
          <w:rFonts w:ascii="Times New Roman" w:hAnsi="Times New Roman" w:cs="Times New Roman"/>
          <w:noProof/>
          <w:sz w:val="24"/>
          <w:szCs w:val="24"/>
        </w:rPr>
        <w:t>(Albarrak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D74AE8" w:rsidRPr="00973383" w:rsidRDefault="00D74AE8" w:rsidP="00D74AE8">
      <w:pPr>
        <w:spacing w:after="0" w:line="480" w:lineRule="auto"/>
        <w:ind w:left="1080" w:firstLine="621"/>
        <w:jc w:val="both"/>
        <w:rPr>
          <w:rFonts w:ascii="Times New Roman" w:hAnsi="Times New Roman" w:cs="Times New Roman"/>
          <w:b/>
          <w:i/>
          <w:sz w:val="24"/>
          <w:szCs w:val="24"/>
        </w:rPr>
      </w:pPr>
      <w:r>
        <w:rPr>
          <w:rFonts w:ascii="Times New Roman" w:eastAsia="Times New Roman" w:hAnsi="Times New Roman" w:cs="Times New Roman"/>
          <w:bCs/>
          <w:color w:val="000000" w:themeColor="text1"/>
          <w:sz w:val="24"/>
          <w:szCs w:val="24"/>
        </w:rPr>
        <w:t xml:space="preserve">Secara umum, </w:t>
      </w:r>
      <w:r w:rsidRPr="009019FD">
        <w:rPr>
          <w:rFonts w:ascii="Times New Roman" w:eastAsia="Times New Roman" w:hAnsi="Times New Roman" w:cs="Times New Roman"/>
          <w:color w:val="000000" w:themeColor="text1"/>
          <w:sz w:val="24"/>
          <w:szCs w:val="24"/>
        </w:rPr>
        <w:t xml:space="preserve">rasio </w:t>
      </w:r>
      <w:r w:rsidRPr="009019FD">
        <w:rPr>
          <w:rFonts w:ascii="Times New Roman" w:eastAsia="Times New Roman" w:hAnsi="Times New Roman" w:cs="Times New Roman"/>
          <w:i/>
          <w:color w:val="000000" w:themeColor="text1"/>
          <w:sz w:val="24"/>
          <w:szCs w:val="24"/>
        </w:rPr>
        <w:t>book to market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ditentukan</w:t>
      </w:r>
      <w:r w:rsidRPr="009019FD">
        <w:rPr>
          <w:rFonts w:ascii="Times New Roman" w:eastAsia="Times New Roman" w:hAnsi="Times New Roman" w:cs="Times New Roman"/>
          <w:color w:val="000000" w:themeColor="text1"/>
          <w:sz w:val="24"/>
          <w:szCs w:val="24"/>
        </w:rPr>
        <w:t xml:space="preserve"> d</w:t>
      </w:r>
      <w:r>
        <w:rPr>
          <w:rFonts w:ascii="Times New Roman" w:eastAsia="Times New Roman" w:hAnsi="Times New Roman" w:cs="Times New Roman"/>
          <w:color w:val="000000" w:themeColor="text1"/>
          <w:sz w:val="24"/>
          <w:szCs w:val="24"/>
        </w:rPr>
        <w:t xml:space="preserve">engan membandingkan </w:t>
      </w:r>
      <w:r w:rsidRPr="009019FD">
        <w:rPr>
          <w:rFonts w:ascii="Times New Roman" w:eastAsia="Times New Roman" w:hAnsi="Times New Roman" w:cs="Times New Roman"/>
          <w:bCs/>
          <w:color w:val="000000" w:themeColor="text1"/>
          <w:sz w:val="24"/>
          <w:szCs w:val="24"/>
        </w:rPr>
        <w:t>nilai</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buku </w:t>
      </w:r>
      <w:r w:rsidRPr="009019FD">
        <w:rPr>
          <w:rFonts w:ascii="Times New Roman" w:eastAsia="Times New Roman" w:hAnsi="Times New Roman" w:cs="Times New Roman"/>
          <w:color w:val="000000" w:themeColor="text1"/>
          <w:sz w:val="24"/>
          <w:szCs w:val="24"/>
        </w:rPr>
        <w:t xml:space="preserve">dengan </w:t>
      </w:r>
      <w:r w:rsidRPr="009019FD">
        <w:rPr>
          <w:rFonts w:ascii="Times New Roman" w:eastAsia="Times New Roman" w:hAnsi="Times New Roman" w:cs="Times New Roman"/>
          <w:bCs/>
          <w:color w:val="000000" w:themeColor="text1"/>
          <w:sz w:val="24"/>
          <w:szCs w:val="24"/>
        </w:rPr>
        <w:t>nilai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pasar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 xml:space="preserve">Book </w:t>
      </w:r>
      <w:r>
        <w:rPr>
          <w:rFonts w:ascii="Times New Roman" w:eastAsia="Times New Roman" w:hAnsi="Times New Roman" w:cs="Times New Roman"/>
          <w:bCs/>
          <w:i/>
          <w:color w:val="000000" w:themeColor="text1"/>
          <w:sz w:val="24"/>
          <w:szCs w:val="24"/>
        </w:rPr>
        <w:t>value</w:t>
      </w:r>
      <w:r w:rsidRPr="009019FD">
        <w:rPr>
          <w:rFonts w:ascii="Times New Roman" w:eastAsia="Times New Roman" w:hAnsi="Times New Roman" w:cs="Times New Roman"/>
          <w:bCs/>
          <w:color w:val="000000" w:themeColor="text1"/>
          <w:sz w:val="24"/>
          <w:szCs w:val="24"/>
        </w:rPr>
        <w:t xml:space="preserve"> atau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disebut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nilai</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buku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adalah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nilai</w:t>
      </w:r>
      <w:r w:rsidRPr="009019FD">
        <w:rPr>
          <w:rFonts w:ascii="Times New Roman" w:eastAsia="Times New Roman" w:hAnsi="Times New Roman" w:cs="Times New Roman"/>
          <w:color w:val="000000" w:themeColor="text1"/>
          <w:sz w:val="24"/>
          <w:szCs w:val="24"/>
        </w:rPr>
        <w:t xml:space="preserve"> yang diperoleh </w:t>
      </w:r>
      <w:r w:rsidRPr="009019FD">
        <w:rPr>
          <w:rFonts w:ascii="Times New Roman" w:eastAsia="Times New Roman" w:hAnsi="Times New Roman" w:cs="Times New Roman"/>
          <w:bCs/>
          <w:color w:val="000000" w:themeColor="text1"/>
          <w:sz w:val="24"/>
          <w:szCs w:val="24"/>
        </w:rPr>
        <w:t>dari selisih</w:t>
      </w:r>
      <w:r w:rsidRPr="009019FD">
        <w:rPr>
          <w:rFonts w:ascii="Times New Roman" w:eastAsia="Times New Roman" w:hAnsi="Times New Roman" w:cs="Times New Roman"/>
          <w:color w:val="000000" w:themeColor="text1"/>
          <w:sz w:val="24"/>
          <w:szCs w:val="24"/>
        </w:rPr>
        <w:t xml:space="preserve"> total aset dikurangi aset tidak berwujud </w:t>
      </w:r>
      <w:r>
        <w:rPr>
          <w:rFonts w:ascii="Times New Roman" w:eastAsia="Times New Roman" w:hAnsi="Times New Roman" w:cs="Times New Roman"/>
          <w:bCs/>
          <w:color w:val="000000" w:themeColor="text1"/>
          <w:sz w:val="24"/>
          <w:szCs w:val="24"/>
        </w:rPr>
        <w:t xml:space="preserve">(hak </w:t>
      </w:r>
      <w:r w:rsidRPr="009019FD">
        <w:rPr>
          <w:rFonts w:ascii="Times New Roman" w:eastAsia="Times New Roman" w:hAnsi="Times New Roman" w:cs="Times New Roman"/>
          <w:bCs/>
          <w:color w:val="000000" w:themeColor="text1"/>
          <w:sz w:val="24"/>
          <w:szCs w:val="24"/>
        </w:rPr>
        <w:t>paten,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i/>
          <w:color w:val="000000" w:themeColor="text1"/>
          <w:sz w:val="24"/>
          <w:szCs w:val="24"/>
        </w:rPr>
        <w:t>goodwill</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atau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kewajiban lainnya. Sedangkan nilai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pasar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saham</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diperoleh dari hasil perkalian antara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jumlah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saham</w:t>
      </w:r>
      <w:r w:rsidRPr="009019FD">
        <w:rPr>
          <w:rFonts w:ascii="Times New Roman" w:eastAsia="Times New Roman" w:hAnsi="Times New Roman" w:cs="Times New Roman"/>
          <w:color w:val="000000" w:themeColor="text1"/>
          <w:sz w:val="24"/>
          <w:szCs w:val="24"/>
        </w:rPr>
        <w:t xml:space="preserve"> beredar dengan ha</w:t>
      </w:r>
      <w:r>
        <w:rPr>
          <w:rFonts w:ascii="Times New Roman" w:eastAsia="Times New Roman" w:hAnsi="Times New Roman" w:cs="Times New Roman"/>
          <w:color w:val="000000" w:themeColor="text1"/>
          <w:sz w:val="24"/>
          <w:szCs w:val="24"/>
        </w:rPr>
        <w:t xml:space="preserve">rga saham. </w:t>
      </w:r>
      <w:r w:rsidRPr="009019FD">
        <w:rPr>
          <w:rFonts w:ascii="Times New Roman" w:eastAsia="Times New Roman" w:hAnsi="Times New Roman" w:cs="Times New Roman"/>
          <w:color w:val="000000" w:themeColor="text1"/>
          <w:sz w:val="24"/>
          <w:szCs w:val="24"/>
        </w:rPr>
        <w:t xml:space="preserve">Rasio </w:t>
      </w:r>
      <w:r w:rsidRPr="006A0D83">
        <w:rPr>
          <w:rFonts w:ascii="Times New Roman" w:eastAsia="Times New Roman" w:hAnsi="Times New Roman" w:cs="Times New Roman"/>
          <w:bCs/>
          <w:color w:val="000000" w:themeColor="text1"/>
          <w:sz w:val="24"/>
          <w:szCs w:val="24"/>
        </w:rPr>
        <w:t>ini</w:t>
      </w:r>
      <w:r w:rsidRPr="009019FD">
        <w:rPr>
          <w:rFonts w:ascii="Times New Roman" w:eastAsia="Times New Roman" w:hAnsi="Times New Roman" w:cs="Times New Roman"/>
          <w:color w:val="000000" w:themeColor="text1"/>
          <w:sz w:val="24"/>
          <w:szCs w:val="24"/>
        </w:rPr>
        <w:t xml:space="preserve"> merupakan rasio yang </w:t>
      </w:r>
      <w:r w:rsidRPr="009019FD">
        <w:rPr>
          <w:rFonts w:ascii="Times New Roman" w:eastAsia="Times New Roman" w:hAnsi="Times New Roman" w:cs="Times New Roman"/>
          <w:bCs/>
          <w:color w:val="000000" w:themeColor="text1"/>
          <w:sz w:val="24"/>
          <w:szCs w:val="24"/>
        </w:rPr>
        <w:t>berfungsi</w:t>
      </w:r>
      <w:r w:rsidRPr="009019FD">
        <w:rPr>
          <w:rFonts w:ascii="Times New Roman" w:eastAsia="Times New Roman" w:hAnsi="Times New Roman" w:cs="Times New Roman"/>
          <w:color w:val="000000" w:themeColor="text1"/>
          <w:sz w:val="24"/>
          <w:szCs w:val="24"/>
        </w:rPr>
        <w:t xml:space="preserve"> sebagai indikator untuk mengukur kinerja </w:t>
      </w:r>
      <w:r w:rsidRPr="009019FD">
        <w:rPr>
          <w:rFonts w:ascii="Times New Roman" w:eastAsia="Times New Roman" w:hAnsi="Times New Roman" w:cs="Times New Roman"/>
          <w:bCs/>
          <w:color w:val="000000" w:themeColor="text1"/>
          <w:sz w:val="24"/>
          <w:szCs w:val="24"/>
        </w:rPr>
        <w:t>bisnis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berdasarkan</w:t>
      </w:r>
      <w:r w:rsidRPr="009019FD">
        <w:rPr>
          <w:rFonts w:ascii="Times New Roman" w:eastAsia="Times New Roman" w:hAnsi="Times New Roman" w:cs="Times New Roman"/>
          <w:color w:val="000000" w:themeColor="text1"/>
          <w:sz w:val="24"/>
          <w:szCs w:val="24"/>
        </w:rPr>
        <w:t xml:space="preserve"> harga </w:t>
      </w:r>
      <w:r w:rsidRPr="009019FD">
        <w:rPr>
          <w:rFonts w:ascii="Times New Roman" w:eastAsia="Times New Roman" w:hAnsi="Times New Roman" w:cs="Times New Roman"/>
          <w:bCs/>
          <w:color w:val="000000" w:themeColor="text1"/>
          <w:sz w:val="24"/>
          <w:szCs w:val="24"/>
        </w:rPr>
        <w:t>pasar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Semakin</w:t>
      </w:r>
      <w:r w:rsidRPr="009019FD">
        <w:rPr>
          <w:rFonts w:ascii="Times New Roman" w:eastAsia="Times New Roman" w:hAnsi="Times New Roman" w:cs="Times New Roman"/>
          <w:color w:val="000000" w:themeColor="text1"/>
          <w:sz w:val="24"/>
          <w:szCs w:val="24"/>
        </w:rPr>
        <w:t xml:space="preserve"> rendah rasio ini </w:t>
      </w:r>
      <w:r w:rsidRPr="009019FD">
        <w:rPr>
          <w:rFonts w:ascii="Times New Roman" w:eastAsia="Times New Roman" w:hAnsi="Times New Roman" w:cs="Times New Roman"/>
          <w:bCs/>
          <w:color w:val="000000" w:themeColor="text1"/>
          <w:sz w:val="24"/>
          <w:szCs w:val="24"/>
        </w:rPr>
        <w:t>maka</w:t>
      </w:r>
      <w:r w:rsidRPr="009019FD">
        <w:rPr>
          <w:rFonts w:ascii="Times New Roman" w:eastAsia="Times New Roman" w:hAnsi="Times New Roman" w:cs="Times New Roman"/>
          <w:color w:val="000000" w:themeColor="text1"/>
          <w:sz w:val="24"/>
          <w:szCs w:val="24"/>
        </w:rPr>
        <w:t xml:space="preserve"> semakin tinggi </w:t>
      </w:r>
      <w:r>
        <w:rPr>
          <w:rFonts w:ascii="Times New Roman" w:eastAsia="Times New Roman" w:hAnsi="Times New Roman" w:cs="Times New Roman"/>
          <w:color w:val="000000" w:themeColor="text1"/>
          <w:sz w:val="24"/>
          <w:szCs w:val="24"/>
        </w:rPr>
        <w:t xml:space="preserve">nilai </w:t>
      </w:r>
      <w:r w:rsidRPr="009019FD">
        <w:rPr>
          <w:rFonts w:ascii="Times New Roman" w:eastAsia="Times New Roman" w:hAnsi="Times New Roman" w:cs="Times New Roman"/>
          <w:color w:val="000000" w:themeColor="text1"/>
          <w:sz w:val="24"/>
          <w:szCs w:val="24"/>
        </w:rPr>
        <w:t xml:space="preserve">perusahaan </w:t>
      </w:r>
      <w:r w:rsidRPr="009019FD">
        <w:rPr>
          <w:rFonts w:ascii="Times New Roman" w:eastAsia="Times New Roman" w:hAnsi="Times New Roman" w:cs="Times New Roman"/>
          <w:bCs/>
          <w:color w:val="000000" w:themeColor="text1"/>
          <w:sz w:val="24"/>
          <w:szCs w:val="24"/>
        </w:rPr>
        <w:t>tersebut.</w:t>
      </w:r>
      <w:r w:rsidRPr="009019FD">
        <w:rPr>
          <w:rFonts w:ascii="Times New Roman" w:eastAsia="Times New Roman" w:hAnsi="Times New Roman" w:cs="Times New Roman"/>
          <w:color w:val="000000" w:themeColor="text1"/>
          <w:sz w:val="24"/>
          <w:szCs w:val="24"/>
        </w:rPr>
        <w:t xml:space="preserve"> Perusahaan yang </w:t>
      </w:r>
      <w:r>
        <w:rPr>
          <w:rFonts w:ascii="Times New Roman" w:eastAsia="Times New Roman" w:hAnsi="Times New Roman" w:cs="Times New Roman"/>
          <w:bCs/>
          <w:color w:val="000000" w:themeColor="text1"/>
          <w:sz w:val="24"/>
          <w:szCs w:val="24"/>
        </w:rPr>
        <w:t>memiliki kinerja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baik</w:t>
      </w:r>
      <w:r w:rsidRPr="009019FD">
        <w:rPr>
          <w:rFonts w:ascii="Times New Roman" w:eastAsia="Times New Roman" w:hAnsi="Times New Roman" w:cs="Times New Roman"/>
          <w:color w:val="000000" w:themeColor="text1"/>
          <w:sz w:val="24"/>
          <w:szCs w:val="24"/>
        </w:rPr>
        <w:t xml:space="preserve"> umumnya memiliki rasio </w:t>
      </w:r>
      <w:r w:rsidRPr="009019FD">
        <w:rPr>
          <w:rFonts w:ascii="Times New Roman" w:eastAsia="Times New Roman" w:hAnsi="Times New Roman" w:cs="Times New Roman"/>
          <w:bCs/>
          <w:i/>
          <w:color w:val="000000" w:themeColor="text1"/>
          <w:sz w:val="24"/>
          <w:szCs w:val="24"/>
        </w:rPr>
        <w:t>book to market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sebesar</w:t>
      </w:r>
      <w:r w:rsidRPr="009019FD">
        <w:rPr>
          <w:rFonts w:ascii="Times New Roman" w:eastAsia="Times New Roman" w:hAnsi="Times New Roman" w:cs="Times New Roman"/>
          <w:color w:val="000000" w:themeColor="text1"/>
          <w:sz w:val="24"/>
          <w:szCs w:val="24"/>
        </w:rPr>
        <w:t xml:space="preserve"> di bawah </w:t>
      </w:r>
      <w:r w:rsidRPr="009019FD">
        <w:rPr>
          <w:rFonts w:ascii="Times New Roman" w:eastAsia="Times New Roman" w:hAnsi="Times New Roman" w:cs="Times New Roman"/>
          <w:bCs/>
          <w:color w:val="000000" w:themeColor="text1"/>
          <w:sz w:val="24"/>
          <w:szCs w:val="24"/>
        </w:rPr>
        <w:t>1,</w:t>
      </w:r>
      <w:r w:rsidRPr="009019FD">
        <w:rPr>
          <w:rFonts w:ascii="Times New Roman" w:eastAsia="Times New Roman" w:hAnsi="Times New Roman" w:cs="Times New Roman"/>
          <w:color w:val="000000" w:themeColor="text1"/>
          <w:sz w:val="24"/>
          <w:szCs w:val="24"/>
        </w:rPr>
        <w:t xml:space="preserve"> yang menunjukkan bahwa nilai pasar </w:t>
      </w:r>
      <w:r w:rsidRPr="009019FD">
        <w:rPr>
          <w:rFonts w:ascii="Times New Roman" w:eastAsia="Times New Roman" w:hAnsi="Times New Roman" w:cs="Times New Roman"/>
          <w:bCs/>
          <w:color w:val="000000" w:themeColor="text1"/>
          <w:sz w:val="24"/>
          <w:szCs w:val="24"/>
        </w:rPr>
        <w:t>sahamnya</w:t>
      </w:r>
      <w:r w:rsidRPr="009019FD">
        <w:rPr>
          <w:rFonts w:ascii="Times New Roman" w:eastAsia="Times New Roman" w:hAnsi="Times New Roman" w:cs="Times New Roman"/>
          <w:color w:val="000000" w:themeColor="text1"/>
          <w:sz w:val="24"/>
          <w:szCs w:val="24"/>
        </w:rPr>
        <w:t xml:space="preserve"> lebih </w:t>
      </w:r>
      <w:r w:rsidRPr="009019FD">
        <w:rPr>
          <w:rFonts w:ascii="Times New Roman" w:eastAsia="Times New Roman" w:hAnsi="Times New Roman" w:cs="Times New Roman"/>
          <w:bCs/>
          <w:color w:val="000000" w:themeColor="text1"/>
          <w:sz w:val="24"/>
          <w:szCs w:val="24"/>
        </w:rPr>
        <w:t>tinggi</w:t>
      </w:r>
      <w:r w:rsidRPr="009019FD">
        <w:rPr>
          <w:rFonts w:ascii="Times New Roman" w:eastAsia="Times New Roman" w:hAnsi="Times New Roman" w:cs="Times New Roman"/>
          <w:color w:val="000000" w:themeColor="text1"/>
          <w:sz w:val="24"/>
          <w:szCs w:val="24"/>
        </w:rPr>
        <w:t xml:space="preserve"> dari</w:t>
      </w:r>
      <w:r>
        <w:rPr>
          <w:rFonts w:ascii="Times New Roman" w:eastAsia="Times New Roman" w:hAnsi="Times New Roman" w:cs="Times New Roman"/>
          <w:color w:val="000000" w:themeColor="text1"/>
          <w:sz w:val="24"/>
          <w:szCs w:val="24"/>
        </w:rPr>
        <w:t>pada</w:t>
      </w:r>
      <w:r w:rsidRPr="009019FD">
        <w:rPr>
          <w:rFonts w:ascii="Times New Roman" w:eastAsia="Times New Roman" w:hAnsi="Times New Roman" w:cs="Times New Roman"/>
          <w:color w:val="000000" w:themeColor="text1"/>
          <w:sz w:val="24"/>
          <w:szCs w:val="24"/>
        </w:rPr>
        <w:t xml:space="preserve"> nilai bukunya.</w:t>
      </w:r>
    </w:p>
    <w:p w:rsidR="00D74AE8" w:rsidRPr="009019FD" w:rsidRDefault="00D74AE8" w:rsidP="00D74AE8">
      <w:pPr>
        <w:spacing w:after="0" w:line="480" w:lineRule="auto"/>
        <w:ind w:left="1080"/>
        <w:jc w:val="both"/>
        <w:rPr>
          <w:rFonts w:ascii="Times New Roman" w:hAnsi="Times New Roman" w:cs="Times New Roman"/>
          <w:color w:val="000000" w:themeColor="text1"/>
          <w:sz w:val="24"/>
          <w:szCs w:val="24"/>
        </w:rPr>
      </w:pPr>
      <w:r w:rsidRPr="009019FD">
        <w:rPr>
          <w:rFonts w:ascii="Times New Roman" w:hAnsi="Times New Roman" w:cs="Times New Roman"/>
          <w:bCs/>
          <w:color w:val="000000" w:themeColor="text1"/>
          <w:sz w:val="24"/>
          <w:szCs w:val="24"/>
        </w:rPr>
        <w:tab/>
        <w:t>Beberapa alasan</w:t>
      </w:r>
      <w:r w:rsidRPr="009019FD">
        <w:rPr>
          <w:rFonts w:ascii="Times New Roman" w:hAnsi="Times New Roman" w:cs="Times New Roman"/>
          <w:color w:val="000000" w:themeColor="text1"/>
          <w:sz w:val="24"/>
          <w:szCs w:val="24"/>
        </w:rPr>
        <w:t xml:space="preserve"> investor menggunakan rasio </w:t>
      </w:r>
      <w:r w:rsidRPr="009019FD">
        <w:rPr>
          <w:rFonts w:ascii="Times New Roman" w:hAnsi="Times New Roman" w:cs="Times New Roman"/>
          <w:bCs/>
          <w:i/>
          <w:color w:val="000000" w:themeColor="text1"/>
          <w:sz w:val="24"/>
          <w:szCs w:val="24"/>
        </w:rPr>
        <w:t>book to market</w:t>
      </w:r>
      <w:r w:rsidRPr="009019FD">
        <w:rPr>
          <w:rFonts w:ascii="Times New Roman" w:hAnsi="Times New Roman" w:cs="Times New Roman"/>
          <w:color w:val="000000" w:themeColor="text1"/>
          <w:sz w:val="24"/>
          <w:szCs w:val="24"/>
        </w:rPr>
        <w:t xml:space="preserve"> </w:t>
      </w:r>
      <w:r w:rsidRPr="009019FD">
        <w:rPr>
          <w:rFonts w:ascii="Times New Roman" w:hAnsi="Times New Roman" w:cs="Times New Roman"/>
          <w:bCs/>
          <w:color w:val="000000" w:themeColor="text1"/>
          <w:sz w:val="24"/>
          <w:szCs w:val="24"/>
        </w:rPr>
        <w:t>ketika</w:t>
      </w:r>
      <w:r w:rsidRPr="009019FD">
        <w:rPr>
          <w:rFonts w:ascii="Times New Roman" w:hAnsi="Times New Roman" w:cs="Times New Roman"/>
          <w:color w:val="000000" w:themeColor="text1"/>
          <w:sz w:val="24"/>
          <w:szCs w:val="24"/>
        </w:rPr>
        <w:t xml:space="preserve"> menganalisis </w:t>
      </w:r>
      <w:r>
        <w:rPr>
          <w:rFonts w:ascii="Times New Roman" w:hAnsi="Times New Roman" w:cs="Times New Roman"/>
          <w:bCs/>
          <w:color w:val="000000" w:themeColor="text1"/>
          <w:sz w:val="24"/>
          <w:szCs w:val="24"/>
        </w:rPr>
        <w:t>investasi adalah sebagai berikut:</w:t>
      </w:r>
    </w:p>
    <w:p w:rsidR="00D74AE8" w:rsidRPr="009019FD" w:rsidRDefault="00D74AE8" w:rsidP="00D74AE8">
      <w:pPr>
        <w:pStyle w:val="ListParagraph"/>
        <w:numPr>
          <w:ilvl w:val="0"/>
          <w:numId w:val="25"/>
        </w:numPr>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bCs/>
          <w:color w:val="000000" w:themeColor="text1"/>
          <w:sz w:val="24"/>
          <w:szCs w:val="24"/>
        </w:rPr>
        <w:t>Nilai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buku</w:t>
      </w:r>
      <w:r w:rsidRPr="009019FD">
        <w:rPr>
          <w:rFonts w:ascii="Times New Roman" w:eastAsia="Times New Roman" w:hAnsi="Times New Roman" w:cs="Times New Roman"/>
          <w:color w:val="000000" w:themeColor="text1"/>
          <w:sz w:val="24"/>
          <w:szCs w:val="24"/>
        </w:rPr>
        <w:t xml:space="preserve"> memberikan </w:t>
      </w:r>
      <w:r w:rsidRPr="009019FD">
        <w:rPr>
          <w:rFonts w:ascii="Times New Roman" w:eastAsia="Times New Roman" w:hAnsi="Times New Roman" w:cs="Times New Roman"/>
          <w:bCs/>
          <w:color w:val="000000" w:themeColor="text1"/>
          <w:sz w:val="24"/>
          <w:szCs w:val="24"/>
        </w:rPr>
        <w:t>ukuran</w:t>
      </w:r>
      <w:r w:rsidRPr="009019FD">
        <w:rPr>
          <w:rFonts w:ascii="Times New Roman" w:eastAsia="Times New Roman" w:hAnsi="Times New Roman" w:cs="Times New Roman"/>
          <w:color w:val="000000" w:themeColor="text1"/>
          <w:sz w:val="24"/>
          <w:szCs w:val="24"/>
        </w:rPr>
        <w:t xml:space="preserve"> yang </w:t>
      </w:r>
      <w:r>
        <w:rPr>
          <w:rFonts w:ascii="Times New Roman" w:eastAsia="Times New Roman" w:hAnsi="Times New Roman" w:cs="Times New Roman"/>
          <w:color w:val="000000" w:themeColor="text1"/>
          <w:sz w:val="24"/>
          <w:szCs w:val="24"/>
        </w:rPr>
        <w:t xml:space="preserve">cukup </w:t>
      </w:r>
      <w:r w:rsidRPr="009019FD">
        <w:rPr>
          <w:rFonts w:ascii="Times New Roman" w:eastAsia="Times New Roman" w:hAnsi="Times New Roman" w:cs="Times New Roman"/>
          <w:bCs/>
          <w:color w:val="000000" w:themeColor="text1"/>
          <w:sz w:val="24"/>
          <w:szCs w:val="24"/>
        </w:rPr>
        <w:t>stabil</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sehingga </w:t>
      </w:r>
      <w:r w:rsidRPr="009019FD">
        <w:rPr>
          <w:rFonts w:ascii="Times New Roman" w:eastAsia="Times New Roman" w:hAnsi="Times New Roman" w:cs="Times New Roman"/>
          <w:bCs/>
          <w:color w:val="000000" w:themeColor="text1"/>
          <w:sz w:val="24"/>
          <w:szCs w:val="24"/>
        </w:rPr>
        <w:t>dapat</w:t>
      </w:r>
      <w:r w:rsidRPr="009019FD">
        <w:rPr>
          <w:rFonts w:ascii="Times New Roman" w:eastAsia="Times New Roman" w:hAnsi="Times New Roman" w:cs="Times New Roman"/>
          <w:color w:val="000000" w:themeColor="text1"/>
          <w:sz w:val="24"/>
          <w:szCs w:val="24"/>
        </w:rPr>
        <w:t xml:space="preserve"> dibandingkan dengan </w:t>
      </w:r>
      <w:r w:rsidRPr="009019FD">
        <w:rPr>
          <w:rFonts w:ascii="Times New Roman" w:eastAsia="Times New Roman" w:hAnsi="Times New Roman" w:cs="Times New Roman"/>
          <w:bCs/>
          <w:color w:val="000000" w:themeColor="text1"/>
          <w:sz w:val="24"/>
          <w:szCs w:val="24"/>
        </w:rPr>
        <w:t>nilai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pasar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Bagi</w:t>
      </w:r>
      <w:r w:rsidRPr="009019FD">
        <w:rPr>
          <w:rFonts w:ascii="Times New Roman" w:eastAsia="Times New Roman" w:hAnsi="Times New Roman" w:cs="Times New Roman"/>
          <w:color w:val="000000" w:themeColor="text1"/>
          <w:sz w:val="24"/>
          <w:szCs w:val="24"/>
        </w:rPr>
        <w:t xml:space="preserve"> investor yang tidak </w:t>
      </w:r>
      <w:r w:rsidRPr="009019FD">
        <w:rPr>
          <w:rFonts w:ascii="Times New Roman" w:eastAsia="Times New Roman" w:hAnsi="Times New Roman" w:cs="Times New Roman"/>
          <w:bCs/>
          <w:color w:val="000000" w:themeColor="text1"/>
          <w:sz w:val="24"/>
          <w:szCs w:val="24"/>
        </w:rPr>
        <w:t>mengandalkan</w:t>
      </w:r>
      <w:r w:rsidRPr="009019FD">
        <w:rPr>
          <w:rFonts w:ascii="Times New Roman" w:eastAsia="Times New Roman" w:hAnsi="Times New Roman" w:cs="Times New Roman"/>
          <w:color w:val="000000" w:themeColor="text1"/>
          <w:sz w:val="24"/>
          <w:szCs w:val="24"/>
        </w:rPr>
        <w:t xml:space="preserve"> estimasi </w:t>
      </w:r>
      <w:r w:rsidRPr="009019FD">
        <w:rPr>
          <w:rFonts w:ascii="Times New Roman" w:eastAsia="Times New Roman" w:hAnsi="Times New Roman" w:cs="Times New Roman"/>
          <w:bCs/>
          <w:color w:val="000000" w:themeColor="text1"/>
          <w:sz w:val="24"/>
          <w:szCs w:val="24"/>
        </w:rPr>
        <w:t>diskonto</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arus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kas,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nilai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buku</w:t>
      </w:r>
      <w:r w:rsidRPr="009019FD">
        <w:rPr>
          <w:rFonts w:ascii="Times New Roman" w:eastAsia="Times New Roman" w:hAnsi="Times New Roman" w:cs="Times New Roman"/>
          <w:color w:val="000000" w:themeColor="text1"/>
          <w:sz w:val="24"/>
          <w:szCs w:val="24"/>
        </w:rPr>
        <w:t xml:space="preserve"> menjadi </w:t>
      </w:r>
      <w:r w:rsidRPr="009019FD">
        <w:rPr>
          <w:rFonts w:ascii="Times New Roman" w:eastAsia="Times New Roman" w:hAnsi="Times New Roman" w:cs="Times New Roman"/>
          <w:bCs/>
          <w:color w:val="000000" w:themeColor="text1"/>
          <w:sz w:val="24"/>
          <w:szCs w:val="24"/>
        </w:rPr>
        <w:t>patokan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perbandingan</w:t>
      </w:r>
      <w:r w:rsidRPr="009019FD">
        <w:rPr>
          <w:rFonts w:ascii="Times New Roman" w:eastAsia="Times New Roman" w:hAnsi="Times New Roman" w:cs="Times New Roman"/>
          <w:color w:val="000000" w:themeColor="text1"/>
          <w:sz w:val="24"/>
          <w:szCs w:val="24"/>
        </w:rPr>
        <w:t xml:space="preserve"> dengan </w:t>
      </w:r>
      <w:r w:rsidRPr="009019FD">
        <w:rPr>
          <w:rFonts w:ascii="Times New Roman" w:eastAsia="Times New Roman" w:hAnsi="Times New Roman" w:cs="Times New Roman"/>
          <w:bCs/>
          <w:color w:val="000000" w:themeColor="text1"/>
          <w:sz w:val="24"/>
          <w:szCs w:val="24"/>
        </w:rPr>
        <w:t>nilai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pasar.</w:t>
      </w:r>
    </w:p>
    <w:p w:rsidR="00D74AE8" w:rsidRDefault="00D74AE8" w:rsidP="00D74AE8">
      <w:pPr>
        <w:pStyle w:val="ListParagraph"/>
        <w:numPr>
          <w:ilvl w:val="0"/>
          <w:numId w:val="25"/>
        </w:numPr>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lastRenderedPageBreak/>
        <w:t xml:space="preserve">Karena standar akuntansi </w:t>
      </w:r>
      <w:r w:rsidRPr="009019FD">
        <w:rPr>
          <w:rFonts w:ascii="Times New Roman" w:eastAsia="Times New Roman" w:hAnsi="Times New Roman" w:cs="Times New Roman"/>
          <w:bCs/>
          <w:color w:val="000000" w:themeColor="text1"/>
          <w:sz w:val="24"/>
          <w:szCs w:val="24"/>
        </w:rPr>
        <w:t>sebagian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besar</w:t>
      </w:r>
      <w:r w:rsidRPr="009019FD">
        <w:rPr>
          <w:rFonts w:ascii="Times New Roman" w:eastAsia="Times New Roman" w:hAnsi="Times New Roman" w:cs="Times New Roman"/>
          <w:color w:val="000000" w:themeColor="text1"/>
          <w:sz w:val="24"/>
          <w:szCs w:val="24"/>
        </w:rPr>
        <w:t xml:space="preserve"> sama </w:t>
      </w:r>
      <w:r w:rsidRPr="009019FD">
        <w:rPr>
          <w:rFonts w:ascii="Times New Roman" w:eastAsia="Times New Roman" w:hAnsi="Times New Roman" w:cs="Times New Roman"/>
          <w:bCs/>
          <w:color w:val="000000" w:themeColor="text1"/>
          <w:sz w:val="24"/>
          <w:szCs w:val="24"/>
        </w:rPr>
        <w:t>untuk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semua</w:t>
      </w:r>
      <w:r w:rsidRPr="009019FD">
        <w:rPr>
          <w:rFonts w:ascii="Times New Roman" w:eastAsia="Times New Roman" w:hAnsi="Times New Roman" w:cs="Times New Roman"/>
          <w:color w:val="000000" w:themeColor="text1"/>
          <w:sz w:val="24"/>
          <w:szCs w:val="24"/>
        </w:rPr>
        <w:t xml:space="preserve"> perusahaan, </w:t>
      </w:r>
      <w:r>
        <w:rPr>
          <w:rFonts w:ascii="Times New Roman" w:eastAsia="Times New Roman" w:hAnsi="Times New Roman" w:cs="Times New Roman"/>
          <w:color w:val="000000" w:themeColor="text1"/>
          <w:sz w:val="24"/>
          <w:szCs w:val="24"/>
        </w:rPr>
        <w:t xml:space="preserve">sehingga </w:t>
      </w:r>
      <w:r w:rsidRPr="009019FD">
        <w:rPr>
          <w:rFonts w:ascii="Times New Roman" w:eastAsia="Times New Roman" w:hAnsi="Times New Roman" w:cs="Times New Roman"/>
          <w:bCs/>
          <w:color w:val="000000" w:themeColor="text1"/>
          <w:sz w:val="24"/>
          <w:szCs w:val="24"/>
        </w:rPr>
        <w:t>dapat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membandingkan</w:t>
      </w:r>
      <w:r w:rsidRPr="009019FD">
        <w:rPr>
          <w:rFonts w:ascii="Times New Roman" w:eastAsia="Times New Roman" w:hAnsi="Times New Roman" w:cs="Times New Roman"/>
          <w:color w:val="000000" w:themeColor="text1"/>
          <w:sz w:val="24"/>
          <w:szCs w:val="24"/>
        </w:rPr>
        <w:t xml:space="preserve"> rasio </w:t>
      </w:r>
      <w:r>
        <w:rPr>
          <w:rFonts w:ascii="Times New Roman" w:eastAsia="Times New Roman" w:hAnsi="Times New Roman" w:cs="Times New Roman"/>
          <w:bCs/>
          <w:i/>
          <w:color w:val="000000" w:themeColor="text1"/>
          <w:sz w:val="24"/>
          <w:szCs w:val="24"/>
        </w:rPr>
        <w:t xml:space="preserve">book to </w:t>
      </w:r>
      <w:r w:rsidRPr="00E15732">
        <w:rPr>
          <w:rFonts w:ascii="Times New Roman" w:eastAsia="Times New Roman" w:hAnsi="Times New Roman" w:cs="Times New Roman"/>
          <w:bCs/>
          <w:i/>
          <w:color w:val="000000" w:themeColor="text1"/>
          <w:sz w:val="24"/>
          <w:szCs w:val="24"/>
        </w:rPr>
        <w:t>market</w:t>
      </w:r>
      <w:r w:rsidRPr="009019FD">
        <w:rPr>
          <w:rFonts w:ascii="Times New Roman" w:eastAsia="Times New Roman" w:hAnsi="Times New Roman" w:cs="Times New Roman"/>
          <w:color w:val="000000" w:themeColor="text1"/>
          <w:sz w:val="24"/>
          <w:szCs w:val="24"/>
        </w:rPr>
        <w:t xml:space="preserve"> dengan perusahaan lain </w:t>
      </w:r>
      <w:r w:rsidRPr="009019FD">
        <w:rPr>
          <w:rFonts w:ascii="Times New Roman" w:eastAsia="Times New Roman" w:hAnsi="Times New Roman" w:cs="Times New Roman"/>
          <w:bCs/>
          <w:color w:val="000000" w:themeColor="text1"/>
          <w:sz w:val="24"/>
          <w:szCs w:val="24"/>
        </w:rPr>
        <w:t>di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industri</w:t>
      </w:r>
      <w:r w:rsidRPr="009019FD">
        <w:rPr>
          <w:rFonts w:ascii="Times New Roman" w:eastAsia="Times New Roman" w:hAnsi="Times New Roman" w:cs="Times New Roman"/>
          <w:color w:val="000000" w:themeColor="text1"/>
          <w:sz w:val="24"/>
          <w:szCs w:val="24"/>
        </w:rPr>
        <w:t xml:space="preserve"> yang </w:t>
      </w:r>
      <w:r w:rsidRPr="009019FD">
        <w:rPr>
          <w:rFonts w:ascii="Times New Roman" w:eastAsia="Times New Roman" w:hAnsi="Times New Roman" w:cs="Times New Roman"/>
          <w:bCs/>
          <w:color w:val="000000" w:themeColor="text1"/>
          <w:sz w:val="24"/>
          <w:szCs w:val="24"/>
        </w:rPr>
        <w:t>sama</w:t>
      </w:r>
      <w:r w:rsidRPr="009019FD">
        <w:rPr>
          <w:rFonts w:ascii="Times New Roman" w:eastAsia="Times New Roman" w:hAnsi="Times New Roman" w:cs="Times New Roman"/>
          <w:color w:val="000000" w:themeColor="text1"/>
          <w:sz w:val="24"/>
          <w:szCs w:val="24"/>
        </w:rPr>
        <w:t xml:space="preserve"> untuk mengetahui apakah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perusahaan masih </w:t>
      </w:r>
      <w:r w:rsidRPr="009019FD">
        <w:rPr>
          <w:rFonts w:ascii="Times New Roman" w:eastAsia="Times New Roman" w:hAnsi="Times New Roman" w:cs="Times New Roman"/>
          <w:bCs/>
          <w:i/>
          <w:color w:val="000000" w:themeColor="text1"/>
          <w:sz w:val="24"/>
          <w:szCs w:val="24"/>
        </w:rPr>
        <w:t>undervalued</w:t>
      </w:r>
      <w:r w:rsidRPr="009019FD">
        <w:rPr>
          <w:rFonts w:ascii="Times New Roman" w:eastAsia="Times New Roman" w:hAnsi="Times New Roman" w:cs="Times New Roman"/>
          <w:i/>
          <w:color w:val="000000" w:themeColor="text1"/>
          <w:sz w:val="24"/>
          <w:szCs w:val="24"/>
        </w:rPr>
        <w:t xml:space="preserve"> atau </w:t>
      </w:r>
      <w:r w:rsidRPr="009019FD">
        <w:rPr>
          <w:rFonts w:ascii="Times New Roman" w:eastAsia="Times New Roman" w:hAnsi="Times New Roman" w:cs="Times New Roman"/>
          <w:bCs/>
          <w:i/>
          <w:color w:val="000000" w:themeColor="text1"/>
          <w:sz w:val="24"/>
          <w:szCs w:val="24"/>
        </w:rPr>
        <w:t>overvalued.</w:t>
      </w:r>
    </w:p>
    <w:p w:rsidR="00D74AE8" w:rsidRPr="005E22C1" w:rsidRDefault="00D74AE8" w:rsidP="00D74AE8">
      <w:pPr>
        <w:pStyle w:val="ListParagraph"/>
        <w:numPr>
          <w:ilvl w:val="0"/>
          <w:numId w:val="25"/>
        </w:numPr>
        <w:spacing w:after="0" w:line="480" w:lineRule="auto"/>
        <w:ind w:left="1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R</w:t>
      </w:r>
      <w:r w:rsidRPr="00373398">
        <w:rPr>
          <w:rFonts w:ascii="Times New Roman" w:eastAsia="Times New Roman" w:hAnsi="Times New Roman" w:cs="Times New Roman"/>
          <w:sz w:val="24"/>
          <w:szCs w:val="24"/>
        </w:rPr>
        <w:t xml:space="preserve">asio </w:t>
      </w:r>
      <w:r w:rsidRPr="00373398">
        <w:rPr>
          <w:rFonts w:ascii="Times New Roman" w:eastAsia="Times New Roman" w:hAnsi="Times New Roman" w:cs="Times New Roman"/>
          <w:i/>
          <w:sz w:val="24"/>
          <w:szCs w:val="24"/>
        </w:rPr>
        <w:t>book to market</w:t>
      </w:r>
      <w:r w:rsidRPr="003733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dapat digunakan untuk menilai bisnis </w:t>
      </w:r>
      <w:r w:rsidRPr="00373398">
        <w:rPr>
          <w:rFonts w:ascii="Times New Roman" w:eastAsia="Times New Roman" w:hAnsi="Times New Roman" w:cs="Times New Roman"/>
          <w:sz w:val="24"/>
          <w:szCs w:val="24"/>
        </w:rPr>
        <w:t xml:space="preserve">yang tidak dapat dinilai dengan </w:t>
      </w:r>
      <w:r w:rsidRPr="00373398">
        <w:rPr>
          <w:rFonts w:ascii="Times New Roman" w:eastAsia="Times New Roman" w:hAnsi="Times New Roman" w:cs="Times New Roman"/>
          <w:i/>
          <w:sz w:val="24"/>
          <w:szCs w:val="24"/>
        </w:rPr>
        <w:t>earning price ratio</w:t>
      </w:r>
      <w:r w:rsidRPr="00373398">
        <w:rPr>
          <w:rFonts w:ascii="Times New Roman" w:eastAsia="Times New Roman" w:hAnsi="Times New Roman" w:cs="Times New Roman"/>
          <w:sz w:val="24"/>
          <w:szCs w:val="24"/>
        </w:rPr>
        <w:t xml:space="preserve">. Perusahaan dengan nilai buku negatif lebih sedikit daripada  nilai </w:t>
      </w:r>
      <w:r>
        <w:rPr>
          <w:rFonts w:ascii="Times New Roman" w:eastAsia="Times New Roman" w:hAnsi="Times New Roman" w:cs="Times New Roman"/>
          <w:i/>
          <w:sz w:val="24"/>
          <w:szCs w:val="24"/>
        </w:rPr>
        <w:t xml:space="preserve">earnings </w:t>
      </w:r>
      <w:r w:rsidRPr="00373398">
        <w:rPr>
          <w:rFonts w:ascii="Times New Roman" w:eastAsia="Times New Roman" w:hAnsi="Times New Roman" w:cs="Times New Roman"/>
          <w:sz w:val="24"/>
          <w:szCs w:val="24"/>
        </w:rPr>
        <w:t>negatif.</w:t>
      </w:r>
    </w:p>
    <w:p w:rsidR="00D74AE8" w:rsidRPr="009019FD" w:rsidRDefault="00D74AE8" w:rsidP="00D74AE8">
      <w:pPr>
        <w:pStyle w:val="ListParagraph"/>
        <w:spacing w:after="0" w:line="480" w:lineRule="auto"/>
        <w:ind w:left="1080" w:firstLine="621"/>
        <w:jc w:val="both"/>
        <w:rPr>
          <w:rFonts w:ascii="Times New Roman" w:eastAsia="Times New Roman" w:hAnsi="Times New Roman" w:cs="Times New Roman"/>
          <w:color w:val="000000" w:themeColor="text1"/>
          <w:sz w:val="24"/>
          <w:szCs w:val="24"/>
        </w:rPr>
      </w:pPr>
      <w:r w:rsidRPr="009019FD">
        <w:rPr>
          <w:rFonts w:ascii="Times New Roman" w:hAnsi="Times New Roman" w:cs="Times New Roman"/>
          <w:bCs/>
          <w:i/>
          <w:noProof/>
          <w:color w:val="000000" w:themeColor="text1"/>
          <w:sz w:val="24"/>
          <w:szCs w:val="24"/>
        </w:rPr>
        <mc:AlternateContent>
          <mc:Choice Requires="wps">
            <w:drawing>
              <wp:anchor distT="0" distB="0" distL="114300" distR="114300" simplePos="0" relativeHeight="251679744" behindDoc="1" locked="0" layoutInCell="1" allowOverlap="1" wp14:anchorId="165AA953" wp14:editId="2F1EA52D">
                <wp:simplePos x="0" y="0"/>
                <wp:positionH relativeFrom="column">
                  <wp:posOffset>1740535</wp:posOffset>
                </wp:positionH>
                <wp:positionV relativeFrom="paragraph">
                  <wp:posOffset>659765</wp:posOffset>
                </wp:positionV>
                <wp:extent cx="2038350" cy="4191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038350" cy="419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258DFC" id="Rectangle 20" o:spid="_x0000_s1026" style="position:absolute;margin-left:137.05pt;margin-top:51.95pt;width:160.5pt;height:33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" fillcolor="white [3201]" strokecolor="black [3200]" strokeweight="1pt"/>
            </w:pict>
          </mc:Fallback>
        </mc:AlternateContent>
      </w:r>
      <w:r w:rsidRPr="009019FD">
        <w:rPr>
          <w:rFonts w:ascii="Times New Roman" w:eastAsia="Times New Roman" w:hAnsi="Times New Roman" w:cs="Times New Roman"/>
          <w:bCs/>
          <w:color w:val="000000" w:themeColor="text1"/>
          <w:sz w:val="24"/>
          <w:szCs w:val="24"/>
        </w:rPr>
        <w:tab/>
      </w:r>
      <w:r>
        <w:rPr>
          <w:rFonts w:ascii="Times New Roman" w:hAnsi="Times New Roman" w:cs="Times New Roman"/>
          <w:color w:val="000000" w:themeColor="text1"/>
          <w:sz w:val="24"/>
          <w:szCs w:val="24"/>
        </w:rPr>
        <w:t>R</w:t>
      </w:r>
      <w:r w:rsidRPr="009019FD">
        <w:rPr>
          <w:rFonts w:ascii="Times New Roman" w:hAnsi="Times New Roman" w:cs="Times New Roman"/>
          <w:color w:val="000000" w:themeColor="text1"/>
          <w:sz w:val="24"/>
          <w:szCs w:val="24"/>
        </w:rPr>
        <w:t xml:space="preserve">asio </w:t>
      </w:r>
      <w:r w:rsidRPr="009019FD">
        <w:rPr>
          <w:rFonts w:ascii="Times New Roman" w:hAnsi="Times New Roman" w:cs="Times New Roman"/>
          <w:i/>
          <w:color w:val="000000" w:themeColor="text1"/>
          <w:sz w:val="24"/>
          <w:szCs w:val="24"/>
        </w:rPr>
        <w:t>book to market</w:t>
      </w:r>
      <w:r w:rsidRPr="009019FD">
        <w:rPr>
          <w:rFonts w:ascii="Times New Roman" w:hAnsi="Times New Roman" w:cs="Times New Roman"/>
          <w:color w:val="000000" w:themeColor="text1"/>
          <w:sz w:val="24"/>
          <w:szCs w:val="24"/>
        </w:rPr>
        <w:t xml:space="preserve"> dapat diukur de</w:t>
      </w:r>
      <w:r>
        <w:rPr>
          <w:rFonts w:ascii="Times New Roman" w:hAnsi="Times New Roman" w:cs="Times New Roman"/>
          <w:color w:val="000000" w:themeColor="text1"/>
          <w:sz w:val="24"/>
          <w:szCs w:val="24"/>
        </w:rPr>
        <w:t xml:space="preserve">ngan menggunakan rumus berikut: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{"citationItems":[{"id":"ITEM-1","itemData":{"DOI":"10.1016/j.ijinfomgt.2019.04.014","ISSN":"02684012","abstract":"Reducing information asymmetry between investors and a firm can have an impact on the cost of equity, especially in an environment or times of uncertainty. New technologies can potentially help disseminate corporate financial information, reducing such asymmetries. In this paper we analyse firms’ dissemination decisions using Twitter, developing a comprehensive measure of the amount of financial information that a company makes available to investors (iDisc) from a big data of firms’ tweets (1,197,208 tweets). Using a sample of 4131 firm-year observations for 791 non-financial firms listed on the US NASDAQ stock exchange over the period 2009–2015, we find evidence that iDisc significantly reduces the cost of equity. These results are pronounced for less visible firms which are relatively small in size, have a low analyst following and a small number of investors. Highly visible firms are less likely to benefit from iDisc in influencing their cost of equity as other communication channels may have widely disseminated their financial information. Our investigations encourage managers to consider the benefits of directly spreading a firm's financial information to stakeholders and potential investors using social media in order to reduce firm equity premium (COE).","author":[{"dropping-particle":"","family":"Albarrak","given":"Mohammed S.","non-dropping-particle":"","parse-names":false,"suffix":""},{"dropping-particle":"","family":"Elnahass","given":"Marwa","non-dropping-particle":"","parse-names":false,"suffix":""},{"dropping-particle":"","family":"Papagiannidis","given":"Savvas","non-dropping-particle":"","parse-names":false,"suffix":""},{"dropping-particle":"","family":"Salama","given":"Aly","non-dropping-particle":"","parse-names":false,"suffix":""}],"container-title":"International Journal of Information Management","id":"ITEM-1","issued":{"date-parts":[["2020"]]},"page":"1-16","publisher":"Elsevier","title":"The Effect of Twitter Dissemination on Cost of Equity: A Big Data Approach","type":"article-journal","volume":"50"},"uris":["http://www.mendeley.com/documents/?uuid=c2b75b2b-ffb1-42cb-a6e5-f9df83f5a387"]}],"mendeley":{"formattedCitation":"(Albarrak et al., 2020)","plainTextFormattedCitation":"(Albarrak et al., 2020)","previouslyFormattedCitation":"(Albarrak et al.,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B00F5">
        <w:rPr>
          <w:rFonts w:ascii="Times New Roman" w:hAnsi="Times New Roman" w:cs="Times New Roman"/>
          <w:noProof/>
          <w:color w:val="000000" w:themeColor="text1"/>
          <w:sz w:val="24"/>
          <w:szCs w:val="24"/>
        </w:rPr>
        <w:t>(Albarrak et al., 2020)</w:t>
      </w:r>
      <w:r>
        <w:rPr>
          <w:rFonts w:ascii="Times New Roman" w:hAnsi="Times New Roman" w:cs="Times New Roman"/>
          <w:color w:val="000000" w:themeColor="text1"/>
          <w:sz w:val="24"/>
          <w:szCs w:val="24"/>
        </w:rPr>
        <w:fldChar w:fldCharType="end"/>
      </w:r>
    </w:p>
    <w:p w:rsidR="00D74AE8" w:rsidRPr="00E52FEC" w:rsidRDefault="00D74AE8" w:rsidP="00D74AE8">
      <w:pPr>
        <w:ind w:left="1440"/>
        <w:jc w:val="both"/>
        <w:rPr>
          <w:rFonts w:ascii="Times New Roman" w:hAnsi="Times New Roman" w:cs="Times New Roman"/>
          <w:color w:val="000000" w:themeColor="text1"/>
          <w:sz w:val="24"/>
          <w:szCs w:val="24"/>
        </w:rPr>
      </w:pPr>
      <w:r w:rsidRPr="009019FD">
        <w:rPr>
          <w:rFonts w:ascii="Times New Roman" w:hAnsi="Times New Roman" w:cs="Times New Roman"/>
          <w:bCs/>
          <w:i/>
          <w:color w:val="000000" w:themeColor="text1"/>
          <w:sz w:val="24"/>
          <w:szCs w:val="24"/>
        </w:rPr>
        <w:tab/>
        <w:t xml:space="preserve">    </w:t>
      </w:r>
      <w:r>
        <w:rPr>
          <w:rFonts w:ascii="Times New Roman" w:hAnsi="Times New Roman" w:cs="Times New Roman"/>
          <w:bCs/>
          <w:i/>
          <w:color w:val="000000" w:themeColor="text1"/>
          <w:sz w:val="24"/>
          <w:szCs w:val="24"/>
        </w:rPr>
        <w:t xml:space="preserve">       </w:t>
      </w:r>
      <w:r w:rsidRPr="009019FD">
        <w:rPr>
          <w:rFonts w:ascii="Times New Roman" w:hAnsi="Times New Roman" w:cs="Times New Roman"/>
          <w:bCs/>
          <w:i/>
          <w:color w:val="000000" w:themeColor="text1"/>
          <w:sz w:val="24"/>
          <w:szCs w:val="24"/>
        </w:rPr>
        <w:t xml:space="preserve"> Book to market </w:t>
      </w:r>
      <w:r w:rsidRPr="009019FD">
        <w:rPr>
          <w:rFonts w:ascii="Times New Roman" w:hAnsi="Times New Roman" w:cs="Times New Roman"/>
          <w:bCs/>
          <w:color w:val="000000" w:themeColor="text1"/>
          <w:sz w:val="24"/>
          <w:szCs w:val="24"/>
        </w:rPr>
        <w:t xml:space="preserve">= </w:t>
      </w:r>
      <m:oMath>
        <m:r>
          <w:rPr>
            <w:rFonts w:ascii="Cambria Math" w:hAnsi="Cambria Math" w:cs="Times New Roman"/>
            <w:color w:val="000000" w:themeColor="text1"/>
            <w:sz w:val="24"/>
            <w:szCs w:val="24"/>
          </w:rPr>
          <m:t>Ln</m:t>
        </m:r>
        <m:f>
          <m:fPr>
            <m:ctrlPr>
              <w:rPr>
                <w:rFonts w:ascii="Cambria Math" w:hAnsi="Cambria Math" w:cs="Times New Roman"/>
                <w:bCs/>
                <w:color w:val="000000" w:themeColor="text1"/>
                <w:sz w:val="28"/>
                <w:szCs w:val="24"/>
              </w:rPr>
            </m:ctrlPr>
          </m:fPr>
          <m:num>
            <m:r>
              <m:rPr>
                <m:sty m:val="p"/>
              </m:rPr>
              <w:rPr>
                <w:rFonts w:ascii="Cambria Math" w:hAnsi="Cambria Math" w:cs="Times New Roman"/>
                <w:color w:val="000000" w:themeColor="text1"/>
                <w:sz w:val="28"/>
                <w:szCs w:val="24"/>
              </w:rPr>
              <m:t>Nilai Buku</m:t>
            </m:r>
          </m:num>
          <m:den>
            <m:r>
              <m:rPr>
                <m:sty m:val="p"/>
              </m:rPr>
              <w:rPr>
                <w:rFonts w:ascii="Cambria Math" w:hAnsi="Cambria Math" w:cs="Times New Roman"/>
                <w:color w:val="000000" w:themeColor="text1"/>
                <w:sz w:val="28"/>
                <w:szCs w:val="24"/>
              </w:rPr>
              <m:t>Nilai Pasar</m:t>
            </m:r>
          </m:den>
        </m:f>
      </m:oMath>
    </w:p>
    <w:p w:rsidR="00D74AE8" w:rsidRPr="009019FD" w:rsidRDefault="00D74AE8" w:rsidP="00D74AE8">
      <w:pPr>
        <w:ind w:left="1440"/>
        <w:jc w:val="both"/>
        <w:rPr>
          <w:rFonts w:ascii="Times New Roman" w:hAnsi="Times New Roman" w:cs="Times New Roman"/>
          <w:b/>
          <w:color w:val="000000" w:themeColor="text1"/>
          <w:sz w:val="24"/>
          <w:szCs w:val="24"/>
        </w:rPr>
      </w:pPr>
    </w:p>
    <w:p w:rsidR="00D74AE8" w:rsidRDefault="00D74AE8" w:rsidP="00D74AE8">
      <w:pPr>
        <w:pStyle w:val="Heading3"/>
        <w:numPr>
          <w:ilvl w:val="0"/>
          <w:numId w:val="29"/>
        </w:numPr>
        <w:spacing w:line="480" w:lineRule="auto"/>
        <w:rPr>
          <w:rFonts w:ascii="Times New Roman" w:eastAsia="Times New Roman" w:hAnsi="Times New Roman" w:cs="Times New Roman"/>
          <w:b/>
          <w:i/>
          <w:color w:val="000000" w:themeColor="text1"/>
        </w:rPr>
      </w:pPr>
      <w:bookmarkStart w:id="30" w:name="_Toc168136862"/>
      <w:r w:rsidRPr="009019FD">
        <w:rPr>
          <w:rFonts w:ascii="Times New Roman" w:eastAsia="Times New Roman" w:hAnsi="Times New Roman" w:cs="Times New Roman"/>
          <w:b/>
          <w:i/>
          <w:color w:val="000000" w:themeColor="text1"/>
        </w:rPr>
        <w:t>Financial Leverage</w:t>
      </w:r>
      <w:bookmarkEnd w:id="30"/>
      <w:r w:rsidRPr="009019FD">
        <w:rPr>
          <w:rFonts w:ascii="Times New Roman" w:eastAsia="Times New Roman" w:hAnsi="Times New Roman" w:cs="Times New Roman"/>
          <w:b/>
          <w:i/>
          <w:color w:val="000000" w:themeColor="text1"/>
        </w:rPr>
        <w:t xml:space="preserve"> </w:t>
      </w:r>
    </w:p>
    <w:p w:rsidR="00D74AE8" w:rsidRPr="00BE4443" w:rsidRDefault="00D74AE8" w:rsidP="00D74AE8">
      <w:pPr>
        <w:spacing w:after="0" w:line="480" w:lineRule="auto"/>
        <w:ind w:left="1077" w:firstLine="624"/>
        <w:jc w:val="both"/>
        <w:rPr>
          <w:rFonts w:ascii="Times New Roman" w:eastAsia="Times New Roman" w:hAnsi="Times New Roman" w:cs="Times New Roman"/>
          <w:sz w:val="24"/>
          <w:szCs w:val="24"/>
        </w:rPr>
      </w:pPr>
      <w:r w:rsidRPr="00973383">
        <w:rPr>
          <w:rFonts w:ascii="Times New Roman" w:hAnsi="Times New Roman" w:cs="Times New Roman"/>
          <w:i/>
          <w:sz w:val="24"/>
          <w:szCs w:val="24"/>
        </w:rPr>
        <w:t>Financial leverage</w:t>
      </w:r>
      <w:r w:rsidRPr="00973383">
        <w:rPr>
          <w:rFonts w:ascii="Times New Roman" w:hAnsi="Times New Roman" w:cs="Times New Roman"/>
          <w:sz w:val="24"/>
          <w:szCs w:val="24"/>
        </w:rPr>
        <w:t xml:space="preserve"> merupakan penggunaan hutang </w:t>
      </w:r>
      <w:r w:rsidRPr="00973383">
        <w:rPr>
          <w:rFonts w:ascii="Times New Roman" w:hAnsi="Times New Roman" w:cs="Times New Roman"/>
          <w:bCs/>
          <w:sz w:val="24"/>
          <w:szCs w:val="24"/>
        </w:rPr>
        <w:t>dalam</w:t>
      </w:r>
      <w:r w:rsidRPr="00973383">
        <w:rPr>
          <w:rFonts w:ascii="Times New Roman" w:hAnsi="Times New Roman" w:cs="Times New Roman"/>
          <w:sz w:val="24"/>
          <w:szCs w:val="24"/>
        </w:rPr>
        <w:t xml:space="preserve"> struktur modal untuk meningkatkan </w:t>
      </w:r>
      <w:r w:rsidRPr="00973383">
        <w:rPr>
          <w:rFonts w:ascii="Times New Roman" w:hAnsi="Times New Roman" w:cs="Times New Roman"/>
          <w:bCs/>
          <w:i/>
          <w:sz w:val="24"/>
          <w:szCs w:val="24"/>
        </w:rPr>
        <w:t>return</w:t>
      </w:r>
      <w:r w:rsidRPr="00973383">
        <w:rPr>
          <w:rFonts w:ascii="Times New Roman" w:hAnsi="Times New Roman" w:cs="Times New Roman"/>
          <w:i/>
          <w:sz w:val="24"/>
          <w:szCs w:val="24"/>
        </w:rPr>
        <w:t xml:space="preserve"> </w:t>
      </w:r>
      <w:r w:rsidRPr="00973383">
        <w:rPr>
          <w:rFonts w:ascii="Times New Roman" w:hAnsi="Times New Roman" w:cs="Times New Roman"/>
          <w:bCs/>
          <w:sz w:val="24"/>
          <w:szCs w:val="24"/>
        </w:rPr>
        <w:t>dan</w:t>
      </w:r>
      <w:r w:rsidRPr="00973383">
        <w:rPr>
          <w:rFonts w:ascii="Times New Roman" w:hAnsi="Times New Roman" w:cs="Times New Roman"/>
          <w:sz w:val="24"/>
          <w:szCs w:val="24"/>
        </w:rPr>
        <w:t xml:space="preserve"> risiko perusahaan </w:t>
      </w:r>
      <w:r w:rsidRPr="0097338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{"citationItems":[{"id":"ITEM-1","itemData":{"DOI":"10.5539/ibr.v13n1p109","ISSN":"1913-9004","abstract":"The present study aims at revealing the financial leverage, Size, and asset structure and its impact on the values of firms. The researcher used the analytical method approach for a sample of 13 firms from the mining and extraction industry sector listed on the Amman stock exchange of the period 2010-2018.The model of simple line regression was used for testing the hypotheses of the study by using both programs of (E-views, STATA) in addition to both programs of unit root test and variance inflation factor to make sure of the data stability and no relationship between variables. The study concluded the non-existence of the impact of financial leverage on the firm value and the relationship between the financial leverage and Tobin&amp;rsquo;s q scale was negative. However, there was an impact of each size and asset structure on firm value and the relationship between the natural logarithm of size and asset structure was positive with Tobin&amp;rsquo;s q. The study recommends that Companies must achieve an optimal mixture of debt and equity, for long-term survival and hence the growth of the company.","author":[{"dropping-particle":"","family":"Al-Slehat","given":"Zaher Abdel Fattah","non-dropping-particle":"","parse-names":false,"suffix":""}],"container-title":"Journal International Business Research","id":"ITEM-1","issue":"1","issued":{"date-parts":[["2019"]]},"page":"109-120","title":"Impact of Financial Leverage, Size, and Assets Structure on Firm Value: Evidence from Industrial Sector, Jordan","type":"article-journal","volume":"13"},"uris":["http://www.mendeley.com/documents/?uuid=c2b283b7-b5ba-45ae-8361-9e11ffd5f4a3"]}],"mendeley":{"formattedCitation":"(Al-Slehat, 2019)","manualFormatting":"(Al-Slehat, 2019: 110)","plainTextFormattedCitation":"(Al-Slehat, 2019)","previouslyFormattedCitation":"(Al-Slehat, 2019)"},"properties":{"noteIndex":0},"schema":"https://github.com/citation-style-language/schema/raw/master/csl-citation.json"}</w:instrText>
      </w:r>
      <w:r w:rsidRPr="00973383">
        <w:rPr>
          <w:rFonts w:ascii="Times New Roman" w:hAnsi="Times New Roman" w:cs="Times New Roman"/>
          <w:sz w:val="24"/>
          <w:szCs w:val="24"/>
        </w:rPr>
        <w:fldChar w:fldCharType="separate"/>
      </w:r>
      <w:r w:rsidRPr="00973383">
        <w:rPr>
          <w:rFonts w:ascii="Times New Roman" w:hAnsi="Times New Roman" w:cs="Times New Roman"/>
          <w:noProof/>
          <w:sz w:val="24"/>
          <w:szCs w:val="24"/>
        </w:rPr>
        <w:t>(Al-Slehat, 2019</w:t>
      </w:r>
      <w:r>
        <w:rPr>
          <w:rFonts w:ascii="Times New Roman" w:hAnsi="Times New Roman" w:cs="Times New Roman"/>
          <w:noProof/>
          <w:sz w:val="24"/>
          <w:szCs w:val="24"/>
        </w:rPr>
        <w:t>: 110</w:t>
      </w:r>
      <w:r w:rsidRPr="00973383">
        <w:rPr>
          <w:rFonts w:ascii="Times New Roman" w:hAnsi="Times New Roman" w:cs="Times New Roman"/>
          <w:noProof/>
          <w:sz w:val="24"/>
          <w:szCs w:val="24"/>
        </w:rPr>
        <w:t>)</w:t>
      </w:r>
      <w:r w:rsidRPr="00973383">
        <w:rPr>
          <w:rFonts w:ascii="Times New Roman" w:hAnsi="Times New Roman" w:cs="Times New Roman"/>
          <w:sz w:val="24"/>
          <w:szCs w:val="24"/>
        </w:rPr>
        <w:fldChar w:fldCharType="end"/>
      </w:r>
      <w:r w:rsidRPr="00973383">
        <w:rPr>
          <w:rFonts w:ascii="Times New Roman" w:hAnsi="Times New Roman" w:cs="Times New Roman"/>
          <w:sz w:val="24"/>
          <w:szCs w:val="24"/>
        </w:rPr>
        <w:t xml:space="preserve">. Hutang ialah  jumlah dana </w:t>
      </w:r>
      <w:r w:rsidRPr="00973383">
        <w:rPr>
          <w:rFonts w:ascii="Times New Roman" w:hAnsi="Times New Roman" w:cs="Times New Roman"/>
          <w:bCs/>
          <w:sz w:val="24"/>
          <w:szCs w:val="24"/>
        </w:rPr>
        <w:t>yang</w:t>
      </w:r>
      <w:r w:rsidRPr="00973383">
        <w:rPr>
          <w:rFonts w:ascii="Times New Roman" w:hAnsi="Times New Roman" w:cs="Times New Roman"/>
          <w:sz w:val="24"/>
          <w:szCs w:val="24"/>
        </w:rPr>
        <w:t xml:space="preserve"> </w:t>
      </w:r>
      <w:r w:rsidRPr="00973383">
        <w:rPr>
          <w:rFonts w:ascii="Times New Roman" w:hAnsi="Times New Roman" w:cs="Times New Roman"/>
          <w:bCs/>
          <w:sz w:val="24"/>
          <w:szCs w:val="24"/>
        </w:rPr>
        <w:t>dimiliki</w:t>
      </w:r>
      <w:r w:rsidRPr="00973383">
        <w:rPr>
          <w:rFonts w:ascii="Times New Roman" w:hAnsi="Times New Roman" w:cs="Times New Roman"/>
          <w:sz w:val="24"/>
          <w:szCs w:val="24"/>
        </w:rPr>
        <w:t xml:space="preserve"> </w:t>
      </w:r>
      <w:r w:rsidRPr="00973383">
        <w:rPr>
          <w:rFonts w:ascii="Times New Roman" w:hAnsi="Times New Roman" w:cs="Times New Roman"/>
          <w:bCs/>
          <w:sz w:val="24"/>
          <w:szCs w:val="24"/>
        </w:rPr>
        <w:t>oleh</w:t>
      </w:r>
      <w:r w:rsidRPr="00973383">
        <w:rPr>
          <w:rFonts w:ascii="Times New Roman" w:hAnsi="Times New Roman" w:cs="Times New Roman"/>
          <w:sz w:val="24"/>
          <w:szCs w:val="24"/>
        </w:rPr>
        <w:t xml:space="preserve"> pihak </w:t>
      </w:r>
      <w:r w:rsidRPr="00973383">
        <w:rPr>
          <w:rFonts w:ascii="Times New Roman" w:hAnsi="Times New Roman" w:cs="Times New Roman"/>
          <w:bCs/>
          <w:sz w:val="24"/>
          <w:szCs w:val="24"/>
        </w:rPr>
        <w:t>ketiga</w:t>
      </w:r>
      <w:r w:rsidRPr="00973383">
        <w:rPr>
          <w:rFonts w:ascii="Times New Roman" w:hAnsi="Times New Roman" w:cs="Times New Roman"/>
          <w:sz w:val="24"/>
          <w:szCs w:val="24"/>
        </w:rPr>
        <w:t xml:space="preserve"> yang digunakan perusahaan untuk meningkatkan </w:t>
      </w:r>
      <w:r w:rsidRPr="00973383">
        <w:rPr>
          <w:rFonts w:ascii="Times New Roman" w:hAnsi="Times New Roman" w:cs="Times New Roman"/>
          <w:bCs/>
          <w:sz w:val="24"/>
          <w:szCs w:val="24"/>
        </w:rPr>
        <w:t xml:space="preserve">pendapatannya </w:t>
      </w:r>
      <w:r w:rsidRPr="0097338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{"citationItems":[{"id":"ITEM-1","itemData":{"DOI":"10.1016/S0304-405X(01)00044-7","ISSN":"0304405X","abstract":"We survey 392 CFOs about the cost of capital, capital budgeting, and capital structure. Large firms rely heavily on present value techniques and the capital asset pricing model, while small firms are relatively likely to use the payback criterion. A surprising number of firms use firm risk rather than project risk in evaluating new investments. Firms are concerned about financial flexibility and credit ratings when issuing debt, and earnings per share dilution and recent stock price appreciation when issuing equity. We find some support for the pecking-order and trade-off capital structure hypotheses but little evidence that executives are concerned about asset substitution, asymmetric information, transactions costs, free cash flows, or personal taxes.","author":[{"dropping-particle":"","family":"Graham","given":"John R.","non-dropping-particle":"","parse-names":false,"suffix":""},{"dropping-particle":"","family":"Harvey","given":"Campbell R.","non-dropping-particle":"","parse-names":false,"suffix":""}],"container-title":"Journal of Financial Economics","id":"ITEM-1","issue":"2-3","issued":{"date-parts":[["2001"]]},"page":"187-243","title":"The Theory and Practice of Corporate Finance: Evidence from The Field","type":"article-journal","volume":"60"},"uris":["http://www.mendeley.com/documents/?uuid=462d0884-1dd6-4a55-b75f-fa106aeb5947"]}],"mendeley":{"formattedCitation":"(Graham &amp; Harvey, 2001)","manualFormatting":"(Graham &amp; Harvey, 2001: 201)","plainTextFormattedCitation":"(Graham &amp; Harvey, 2001)","previouslyFormattedCitation":"(Graham &amp; Harvey, 2001)"},"properties":{"noteIndex":0},"schema":"https://github.com/citation-style-language/schema/raw/master/csl-citation.json"}</w:instrText>
      </w:r>
      <w:r w:rsidRPr="00973383">
        <w:rPr>
          <w:rFonts w:ascii="Times New Roman" w:hAnsi="Times New Roman" w:cs="Times New Roman"/>
          <w:sz w:val="24"/>
          <w:szCs w:val="24"/>
        </w:rPr>
        <w:fldChar w:fldCharType="separate"/>
      </w:r>
      <w:r w:rsidRPr="00973383">
        <w:rPr>
          <w:rFonts w:ascii="Times New Roman" w:hAnsi="Times New Roman" w:cs="Times New Roman"/>
          <w:noProof/>
          <w:sz w:val="24"/>
          <w:szCs w:val="24"/>
        </w:rPr>
        <w:t>(Graham &amp; Harvey, 2001</w:t>
      </w:r>
      <w:r>
        <w:rPr>
          <w:rFonts w:ascii="Times New Roman" w:hAnsi="Times New Roman" w:cs="Times New Roman"/>
          <w:noProof/>
          <w:sz w:val="24"/>
          <w:szCs w:val="24"/>
        </w:rPr>
        <w:t>: 201</w:t>
      </w:r>
      <w:r w:rsidRPr="00973383">
        <w:rPr>
          <w:rFonts w:ascii="Times New Roman" w:hAnsi="Times New Roman" w:cs="Times New Roman"/>
          <w:noProof/>
          <w:sz w:val="24"/>
          <w:szCs w:val="24"/>
        </w:rPr>
        <w:t>)</w:t>
      </w:r>
      <w:r w:rsidRPr="00973383">
        <w:rPr>
          <w:rFonts w:ascii="Times New Roman" w:hAnsi="Times New Roman" w:cs="Times New Roman"/>
          <w:sz w:val="24"/>
          <w:szCs w:val="24"/>
        </w:rPr>
        <w:fldChar w:fldCharType="end"/>
      </w:r>
      <w:r w:rsidRPr="00973383">
        <w:rPr>
          <w:rFonts w:ascii="Times New Roman" w:hAnsi="Times New Roman" w:cs="Times New Roman"/>
          <w:sz w:val="24"/>
          <w:szCs w:val="24"/>
        </w:rPr>
        <w:t xml:space="preserve">. </w:t>
      </w:r>
      <w:r w:rsidRPr="00BE4443">
        <w:rPr>
          <w:rFonts w:ascii="Times New Roman" w:eastAsia="Times New Roman" w:hAnsi="Times New Roman" w:cs="Times New Roman"/>
          <w:i/>
          <w:sz w:val="24"/>
          <w:szCs w:val="24"/>
        </w:rPr>
        <w:t>Financial leverage</w:t>
      </w:r>
      <w:r>
        <w:rPr>
          <w:rFonts w:ascii="Times New Roman" w:eastAsia="Times New Roman" w:hAnsi="Times New Roman" w:cs="Times New Roman"/>
          <w:sz w:val="24"/>
          <w:szCs w:val="24"/>
        </w:rPr>
        <w:t xml:space="preserve"> mengacu pada jumlah beban tetap keuangan yang digunakan oleh suatu perusahaan yang biasanya berasal dari pembayaran bunga untuk utang yang digunakan oleh perusahaan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{"citationItems":[{"id":"ITEM-1","itemData":{"author":[{"dropping-particle":"","family":"Hanafi","given":"Mamduh","non-dropping-particle":"","parse-names":false,"suffix":""}],"edition":"1st ed.","id":"ITEM-1","issued":{"date-parts":[["2013"]]},"number-of-pages":"332","publisher-place":"Yogyakarta","title":"Manajemen Keuangan","type":"book"},"uris":["http://www.mendeley.com/documents/?uuid=0115e5b7-ec4b-415a-9b0a-2e7027f353bd"]}],"mendeley":{"formattedCitation":"(Hanafi, 2013)","manualFormatting":"(Hanafi, 2013: 332)","plainTextFormattedCitation":"(Hanafi, 2013)","previouslyFormattedCitation":"(Hanafi, 2013)"},"properties":{"noteIndex":0},"schema":"https://github.com/citation-style-language/schema/raw/master/csl-citation.json"}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BE4443">
        <w:rPr>
          <w:rFonts w:ascii="Times New Roman" w:eastAsia="Times New Roman" w:hAnsi="Times New Roman" w:cs="Times New Roman"/>
          <w:noProof/>
          <w:sz w:val="24"/>
          <w:szCs w:val="24"/>
        </w:rPr>
        <w:t>(Hanafi, 2013</w:t>
      </w:r>
      <w:r>
        <w:rPr>
          <w:rFonts w:ascii="Times New Roman" w:eastAsia="Times New Roman" w:hAnsi="Times New Roman" w:cs="Times New Roman"/>
          <w:noProof/>
          <w:sz w:val="24"/>
          <w:szCs w:val="24"/>
        </w:rPr>
        <w:t>: 332</w:t>
      </w:r>
      <w:r w:rsidRPr="00BE4443">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rsidR="00D74AE8" w:rsidRPr="00F92EEE" w:rsidRDefault="00D74AE8" w:rsidP="00D74AE8">
      <w:pPr>
        <w:spacing w:after="0" w:line="480" w:lineRule="auto"/>
        <w:ind w:left="1077" w:firstLine="624"/>
        <w:jc w:val="both"/>
        <w:rPr>
          <w:rFonts w:ascii="Times New Roman" w:eastAsia="Times New Roman" w:hAnsi="Times New Roman" w:cs="Times New Roman"/>
          <w:sz w:val="24"/>
          <w:szCs w:val="24"/>
        </w:rPr>
      </w:pPr>
      <w:r>
        <w:rPr>
          <w:rFonts w:ascii="Times New Roman" w:eastAsia="Times New Roman" w:hAnsi="Times New Roman" w:cs="Times New Roman"/>
          <w:i/>
          <w:color w:val="000000" w:themeColor="text1"/>
          <w:sz w:val="24"/>
          <w:szCs w:val="24"/>
        </w:rPr>
        <w:t>L</w:t>
      </w:r>
      <w:r w:rsidRPr="009019FD">
        <w:rPr>
          <w:rFonts w:ascii="Times New Roman" w:eastAsia="Times New Roman" w:hAnsi="Times New Roman" w:cs="Times New Roman"/>
          <w:i/>
          <w:color w:val="000000" w:themeColor="text1"/>
          <w:sz w:val="24"/>
          <w:szCs w:val="24"/>
        </w:rPr>
        <w:t>everage</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keuangan</w:t>
      </w:r>
      <w:r w:rsidRPr="009019FD">
        <w:rPr>
          <w:rFonts w:ascii="Times New Roman" w:eastAsia="Times New Roman" w:hAnsi="Times New Roman" w:cs="Times New Roman"/>
          <w:color w:val="000000" w:themeColor="text1"/>
          <w:sz w:val="24"/>
          <w:szCs w:val="24"/>
        </w:rPr>
        <w:t xml:space="preserve"> harus </w:t>
      </w:r>
      <w:r w:rsidRPr="009019FD">
        <w:rPr>
          <w:rFonts w:ascii="Times New Roman" w:eastAsia="Times New Roman" w:hAnsi="Times New Roman" w:cs="Times New Roman"/>
          <w:bCs/>
          <w:color w:val="000000" w:themeColor="text1"/>
          <w:sz w:val="24"/>
          <w:szCs w:val="24"/>
        </w:rPr>
        <w:t>digunakan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untuk</w:t>
      </w:r>
      <w:r w:rsidRPr="009019FD">
        <w:rPr>
          <w:rFonts w:ascii="Times New Roman" w:eastAsia="Times New Roman" w:hAnsi="Times New Roman" w:cs="Times New Roman"/>
          <w:color w:val="000000" w:themeColor="text1"/>
          <w:sz w:val="24"/>
          <w:szCs w:val="24"/>
        </w:rPr>
        <w:t xml:space="preserve"> memaksimalkan nilai perusahaan dan </w:t>
      </w:r>
      <w:r w:rsidRPr="009019FD">
        <w:rPr>
          <w:rFonts w:ascii="Times New Roman" w:eastAsia="Times New Roman" w:hAnsi="Times New Roman" w:cs="Times New Roman"/>
          <w:bCs/>
          <w:color w:val="000000" w:themeColor="text1"/>
          <w:sz w:val="24"/>
          <w:szCs w:val="24"/>
        </w:rPr>
        <w:t>mengurangi</w:t>
      </w:r>
      <w:r w:rsidRPr="009019FD">
        <w:rPr>
          <w:rFonts w:ascii="Times New Roman" w:eastAsia="Times New Roman" w:hAnsi="Times New Roman" w:cs="Times New Roman"/>
          <w:color w:val="000000" w:themeColor="text1"/>
          <w:sz w:val="24"/>
          <w:szCs w:val="24"/>
        </w:rPr>
        <w:t xml:space="preserve"> biaya </w:t>
      </w:r>
      <w:r>
        <w:rPr>
          <w:rFonts w:ascii="Times New Roman" w:eastAsia="Times New Roman" w:hAnsi="Times New Roman" w:cs="Times New Roman"/>
          <w:bCs/>
          <w:color w:val="000000" w:themeColor="text1"/>
          <w:sz w:val="24"/>
          <w:szCs w:val="24"/>
        </w:rPr>
        <w:t xml:space="preserve">keagenan </w:t>
      </w: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{"citationItems":[{"id":"ITEM-1","itemData":{"abstract":"This paper applied the Generalized Method of Moment (GMM) to estimate the effect of leverage on firm values and contextual variables influencing on this relationship. Using 645 companies listed in Taiwan Securities Exchange (TSE) from 2000-2009. The empirical results show as follows: Firstly, the values of leveraged firm are greater than that of an unleveraged firm if we don't consider bankruptcy probability. Secondly, If we consider the benefit and cost of debt simultaneously, the leverage is significantly positively related to the firm value before reaching firm' optimal capital structure. Thirdly, the positive influence of leverage to the firm value tends to be stronger when the firm financial quality is better (i e., the greater Z-score). This finding can provide the insight into the firm debt finance decision to maximize the firm value.","author":[{"dropping-particle":"","family":"Cheng","given":"Ming-Chang","non-dropping-particle":"","parse-names":false,"suffix":""},{"dropping-particle":"","family":"Tzeng","given":"Zuwei-Ching","non-dropping-particle":"","parse-names":false,"suffix":""}],"container-title":"World Journal of Management","id":"ITEM-1","issue":"2","issued":{"date-parts":[["2011"]]},"page":"30-53","title":"The Effect of Leverage on Firm Value and How The Firm Financial Quality Influence on This Effect","type":"article-journal","volume":"3"},"uris":["http://www.mendeley.com/documents/?uuid=d42358d1-c474-4334-bc93-647fd3157db2"]}],"mendeley":{"formattedCitation":"(Cheng &amp; Tzeng, 2011)","manualFormatting":"(Cheng &amp; Tzeng, 2011: 30)","plainTextFormattedCitation":"(Cheng &amp; Tzeng, 2011)","previouslyFormattedCitation":"(Cheng &amp; Tzeng, 2011)"},"properties":{"noteIndex":0},"schema":"https://github.com/citation-style-language/schema/raw/master/csl-citation.json"}</w:instrText>
      </w:r>
      <w:r>
        <w:rPr>
          <w:rFonts w:ascii="Times New Roman" w:eastAsia="Times New Roman" w:hAnsi="Times New Roman" w:cs="Times New Roman"/>
          <w:bCs/>
          <w:color w:val="000000" w:themeColor="text1"/>
          <w:sz w:val="24"/>
          <w:szCs w:val="24"/>
        </w:rPr>
        <w:fldChar w:fldCharType="separate"/>
      </w:r>
      <w:r w:rsidRPr="00E52FEC">
        <w:rPr>
          <w:rFonts w:ascii="Times New Roman" w:eastAsia="Times New Roman" w:hAnsi="Times New Roman" w:cs="Times New Roman"/>
          <w:bCs/>
          <w:noProof/>
          <w:color w:val="000000" w:themeColor="text1"/>
          <w:sz w:val="24"/>
          <w:szCs w:val="24"/>
        </w:rPr>
        <w:t>(Cheng &amp; Tzeng, 2011</w:t>
      </w:r>
      <w:r>
        <w:rPr>
          <w:rFonts w:ascii="Times New Roman" w:eastAsia="Times New Roman" w:hAnsi="Times New Roman" w:cs="Times New Roman"/>
          <w:bCs/>
          <w:noProof/>
          <w:color w:val="000000" w:themeColor="text1"/>
          <w:sz w:val="24"/>
          <w:szCs w:val="24"/>
        </w:rPr>
        <w:t>: 30</w:t>
      </w:r>
      <w:r w:rsidRPr="00E52FEC">
        <w:rPr>
          <w:rFonts w:ascii="Times New Roman" w:eastAsia="Times New Roman" w:hAnsi="Times New Roman" w:cs="Times New Roman"/>
          <w:bCs/>
          <w:noProof/>
          <w:color w:val="000000" w:themeColor="text1"/>
          <w:sz w:val="24"/>
          <w:szCs w:val="24"/>
        </w:rPr>
        <w:t>)</w:t>
      </w:r>
      <w:r>
        <w:rPr>
          <w:rFonts w:ascii="Times New Roman" w:eastAsia="Times New Roman" w:hAnsi="Times New Roman" w:cs="Times New Roman"/>
          <w:bCs/>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{"citationItems":[{"id":"ITEM-1","itemData":{"ISBN":"6234156215","abstract":"This study aim was to examine and analyzing effect of managerial ownership, financial leverage, profitability, firm size, and investment opportunity on dividend policy, and effect of all that variables on firm value. Populations were all manufacturing companies that go-public and listed at Indonesian Stock Exchange during 2006-2011 periods and a sample was decided by census method. Research results showed that managerial ownership and investment opportunity affect on dividend policy, while financial leverage, profitability, and firm size has no effect on dividend policy. These results further explained that research variables, namely managerial ownership, financial leverage, profitability, firm size, investment opportunity, and dividend policy affect firm value.","author":[{"dropping-particle":"","family":"Rizqia","given":"Dwita Ayu","non-dropping-particle":"","parse-names":false,"suffix":""},{"dropping-particle":"","family":"Aisjah","given":"Siti","non-dropping-particle":"","parse-names":false,"suffix":""},{"dropping-particle":"","family":"Program","given":"Postgraduate","non-dropping-particle":"","parse-names":false,"suffix":""},{"dropping-particle":"","family":"Java","given":"East","non-dropping-particle":"","parse-names":false,"suffix":""}],"container-title":"Journal of Finance and Accounting","id":"ITEM-1","issue":"11","issued":{"date-parts":[["2013"]]},"page":"120-130","title":"Effect of Managerial Ownership, Financial Leverage, Profitability, Firm Size, and Investment Opportunity on Dividend Policy and Firm Value","type":"article-journal","volume":"4"},"uris":["http://www.mendeley.com/documents/?uuid=df8f50d9-d592-4e2a-8cf6-e376fe2f53d3"]}],"mendeley":{"formattedCitation":"(Rizqia et al., 2013)","manualFormatting":"Rizqia et al., (2013: 126)","plainTextFormattedCitation":"(Rizqia et al., 2013)","previouslyFormattedCitation":"(Rizqia et al., 2013)"},"properties":{"noteIndex":0},"schema":"https://github.com/citation-style-language/schema/raw/master/csl-citation.json"}</w:instrText>
      </w:r>
      <w:r w:rsidRPr="009019FD">
        <w:rPr>
          <w:rFonts w:ascii="Times New Roman" w:eastAsia="Times New Roman" w:hAnsi="Times New Roman" w:cs="Times New Roman"/>
          <w:color w:val="000000" w:themeColor="text1"/>
          <w:sz w:val="24"/>
          <w:szCs w:val="24"/>
        </w:rPr>
        <w:fldChar w:fldCharType="separate"/>
      </w:r>
      <w:r w:rsidRPr="009019FD">
        <w:rPr>
          <w:rFonts w:ascii="Times New Roman" w:eastAsia="Times New Roman" w:hAnsi="Times New Roman" w:cs="Times New Roman"/>
          <w:noProof/>
          <w:color w:val="000000" w:themeColor="text1"/>
          <w:sz w:val="24"/>
          <w:szCs w:val="24"/>
        </w:rPr>
        <w:t>Rizqia et al., (2013</w:t>
      </w:r>
      <w:r>
        <w:rPr>
          <w:rFonts w:ascii="Times New Roman" w:eastAsia="Times New Roman" w:hAnsi="Times New Roman" w:cs="Times New Roman"/>
          <w:noProof/>
          <w:color w:val="000000" w:themeColor="text1"/>
          <w:sz w:val="24"/>
          <w:szCs w:val="24"/>
        </w:rPr>
        <w:t>: 126</w:t>
      </w:r>
      <w:r w:rsidRPr="009019FD">
        <w:rPr>
          <w:rFonts w:ascii="Times New Roman" w:eastAsia="Times New Roman" w:hAnsi="Times New Roman" w:cs="Times New Roman"/>
          <w:noProof/>
          <w:color w:val="000000" w:themeColor="text1"/>
          <w:sz w:val="24"/>
          <w:szCs w:val="24"/>
        </w:rPr>
        <w:t>)</w:t>
      </w:r>
      <w:r w:rsidRPr="009019FD">
        <w:rPr>
          <w:rFonts w:ascii="Times New Roman" w:eastAsia="Times New Roman" w:hAnsi="Times New Roman" w:cs="Times New Roman"/>
          <w:color w:val="000000" w:themeColor="text1"/>
          <w:sz w:val="24"/>
          <w:szCs w:val="24"/>
        </w:rPr>
        <w:fldChar w:fldCharType="end"/>
      </w:r>
      <w:r w:rsidRPr="009019FD">
        <w:rPr>
          <w:rFonts w:ascii="Times New Roman" w:eastAsia="Times New Roman" w:hAnsi="Times New Roman" w:cs="Times New Roman"/>
          <w:color w:val="000000" w:themeColor="text1"/>
          <w:sz w:val="24"/>
          <w:szCs w:val="24"/>
        </w:rPr>
        <w:t xml:space="preserve"> menjelaskan </w:t>
      </w:r>
      <w:r w:rsidRPr="009019FD">
        <w:rPr>
          <w:rFonts w:ascii="Times New Roman" w:eastAsia="Times New Roman" w:hAnsi="Times New Roman" w:cs="Times New Roman"/>
          <w:bCs/>
          <w:color w:val="000000" w:themeColor="text1"/>
          <w:sz w:val="24"/>
          <w:szCs w:val="24"/>
        </w:rPr>
        <w:t>bahwa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i/>
          <w:color w:val="000000" w:themeColor="text1"/>
          <w:sz w:val="24"/>
          <w:szCs w:val="24"/>
        </w:rPr>
        <w:t>financial leverage</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lastRenderedPageBreak/>
        <w:t xml:space="preserve">dapat digunakan sebagai alat </w:t>
      </w:r>
      <w:r w:rsidRPr="009019FD">
        <w:rPr>
          <w:rFonts w:ascii="Times New Roman" w:eastAsia="Times New Roman" w:hAnsi="Times New Roman" w:cs="Times New Roman"/>
          <w:bCs/>
          <w:color w:val="000000" w:themeColor="text1"/>
          <w:sz w:val="24"/>
          <w:szCs w:val="24"/>
        </w:rPr>
        <w:t>monitoring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manajemen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mengurangi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biaya</w:t>
      </w:r>
      <w:r w:rsidRPr="009019FD">
        <w:rPr>
          <w:rFonts w:ascii="Times New Roman" w:eastAsia="Times New Roman" w:hAnsi="Times New Roman" w:cs="Times New Roman"/>
          <w:color w:val="000000" w:themeColor="text1"/>
          <w:sz w:val="24"/>
          <w:szCs w:val="24"/>
        </w:rPr>
        <w:t xml:space="preserve"> bagi agen.</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Untuk mengurangi biaya agen, manajemen menerapkan pendekatan yang dapat menyeimbangkan biaya ekuitas dengan utang jangka panjang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{"citationItems":[{"id":"ITEM-1","itemData":{"author":[{"dropping-particle":"","family":"Adi","given":"Sasono","non-dropping-particle":"","parse-names":false,"suffix":""}],"container-title":"Jurnal Badan Pendidikan dan Pelatihan Keuangan Kementerian Keuangan Republik Indonesia","id":"ITEM-1","issue":"2","issued":{"date-parts":[["2014"]]},"page":"123-134","title":"Pengaruh Komisaris Independen dan Komite Audit Terhadap Permasalahan Agensi pada Penentuan Struktur Pembiayaan dan Kepemilikan Managerial Perusahaan","type":"article-journal","volume":"7"},"uris":["http://www.mendeley.com/documents/?uuid=c3959240-1051-43cf-9923-41f2775bea17"]}],"mendeley":{"formattedCitation":"(Adi, 2014)","manualFormatting":"(Adi, 2014: 124)","plainTextFormattedCitation":"(Adi, 2014)","previouslyFormattedCitation":"(Adi,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A2355D">
        <w:rPr>
          <w:rFonts w:ascii="Times New Roman" w:eastAsia="Times New Roman" w:hAnsi="Times New Roman" w:cs="Times New Roman"/>
          <w:noProof/>
          <w:sz w:val="24"/>
          <w:szCs w:val="24"/>
        </w:rPr>
        <w:t>(Adi, 2014</w:t>
      </w:r>
      <w:r>
        <w:rPr>
          <w:rFonts w:ascii="Times New Roman" w:eastAsia="Times New Roman" w:hAnsi="Times New Roman" w:cs="Times New Roman"/>
          <w:noProof/>
          <w:sz w:val="24"/>
          <w:szCs w:val="24"/>
        </w:rPr>
        <w:t>: 124</w:t>
      </w:r>
      <w:r w:rsidRPr="00A2355D">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rsidR="00D74AE8" w:rsidRDefault="00D74AE8" w:rsidP="00D74AE8">
      <w:pPr>
        <w:spacing w:after="0" w:line="48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34113">
        <w:rPr>
          <w:rFonts w:ascii="Times New Roman" w:eastAsia="Times New Roman" w:hAnsi="Times New Roman" w:cs="Times New Roman"/>
          <w:sz w:val="24"/>
          <w:szCs w:val="24"/>
        </w:rPr>
        <w:t>Bidang manajemen keuangan melihat bagaimana bisnis mendapatkan modal pinjaman dari luar. Perusahaan menggunakan modal pinjaman untuk membiayai operasinya dan menanggung beban tetap dengan tujuan meningkatkan laba per lembar saham. Kebijakan leverage keuangan, juga dikenal sebagai "pengungkit keuangan", digunakan untuk membiayai operasinya.</w:t>
      </w:r>
      <w:r>
        <w:rPr>
          <w:rFonts w:ascii="Times New Roman" w:eastAsia="Times New Roman" w:hAnsi="Times New Roman" w:cs="Times New Roman"/>
          <w:sz w:val="24"/>
          <w:szCs w:val="24"/>
        </w:rPr>
        <w:t xml:space="preserve"> </w:t>
      </w:r>
      <w:r w:rsidRPr="00D31D34">
        <w:rPr>
          <w:rFonts w:ascii="Times New Roman" w:eastAsia="Times New Roman" w:hAnsi="Times New Roman" w:cs="Times New Roman"/>
          <w:sz w:val="24"/>
          <w:szCs w:val="24"/>
        </w:rPr>
        <w:t xml:space="preserve">Perusahaan yang menggunakan dana dengan beban tetap disebut memiliki </w:t>
      </w:r>
      <w:r w:rsidRPr="00D31D34">
        <w:rPr>
          <w:rFonts w:ascii="Times New Roman" w:eastAsia="Times New Roman" w:hAnsi="Times New Roman" w:cs="Times New Roman"/>
          <w:i/>
          <w:sz w:val="24"/>
          <w:szCs w:val="24"/>
        </w:rPr>
        <w:t>financial leverage</w:t>
      </w:r>
      <w:r w:rsidRPr="00D31D34">
        <w:rPr>
          <w:rFonts w:ascii="Times New Roman" w:eastAsia="Times New Roman" w:hAnsi="Times New Roman" w:cs="Times New Roman"/>
          <w:sz w:val="24"/>
          <w:szCs w:val="24"/>
        </w:rPr>
        <w:t xml:space="preserve">. </w:t>
      </w:r>
    </w:p>
    <w:p w:rsidR="00D74AE8" w:rsidRPr="00D111EE" w:rsidRDefault="00D74AE8" w:rsidP="00D74AE8">
      <w:pPr>
        <w:spacing w:after="0" w:line="48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328B7">
        <w:rPr>
          <w:rFonts w:ascii="Times New Roman" w:eastAsia="Times New Roman" w:hAnsi="Times New Roman" w:cs="Times New Roman"/>
          <w:sz w:val="24"/>
          <w:szCs w:val="24"/>
        </w:rPr>
        <w:t xml:space="preserve">Jika perusahaan menggunakan dana dengan beban tetap, timbul masalah terkait </w:t>
      </w:r>
      <w:r w:rsidRPr="008328B7">
        <w:rPr>
          <w:rFonts w:ascii="Times New Roman" w:eastAsia="Times New Roman" w:hAnsi="Times New Roman" w:cs="Times New Roman"/>
          <w:i/>
          <w:sz w:val="24"/>
          <w:szCs w:val="24"/>
        </w:rPr>
        <w:t>financial leverage</w:t>
      </w:r>
      <w:r w:rsidRPr="008328B7">
        <w:rPr>
          <w:rFonts w:ascii="Times New Roman" w:eastAsia="Times New Roman" w:hAnsi="Times New Roman" w:cs="Times New Roman"/>
          <w:sz w:val="24"/>
          <w:szCs w:val="24"/>
        </w:rPr>
        <w:t xml:space="preserve">. Perusahaan yang menggunakan dana dengan beban tetap dianggap menghasilkan </w:t>
      </w:r>
      <w:r w:rsidRPr="008328B7">
        <w:rPr>
          <w:rFonts w:ascii="Times New Roman" w:eastAsia="Times New Roman" w:hAnsi="Times New Roman" w:cs="Times New Roman"/>
          <w:i/>
          <w:sz w:val="24"/>
          <w:szCs w:val="24"/>
        </w:rPr>
        <w:t>leverage</w:t>
      </w:r>
      <w:r w:rsidRPr="008328B7">
        <w:rPr>
          <w:rFonts w:ascii="Times New Roman" w:eastAsia="Times New Roman" w:hAnsi="Times New Roman" w:cs="Times New Roman"/>
          <w:sz w:val="24"/>
          <w:szCs w:val="24"/>
        </w:rPr>
        <w:t xml:space="preserve"> yang menguntungkan atau efek yang positif jika pendapatan yang diperoleh dari penggunaan dana tersebut lebih besar daripada beban tetap yang diperoleh dari penggunaan dana tersebut. Selain itu, jika perusahaan tersebut menghasilkan efek yang menguntungkan bagi pemegang saham biasa </w:t>
      </w:r>
      <w:r>
        <w:rPr>
          <w:rFonts w:ascii="Times New Roman" w:eastAsia="Times New Roman" w:hAnsi="Times New Roman" w:cs="Times New Roman"/>
          <w:sz w:val="24"/>
          <w:szCs w:val="24"/>
        </w:rPr>
        <w:t>yaitu dalam bentuknya memperbesar EPS-nya, dapat dikatakan perusahaan tersebut menjalankan “</w:t>
      </w:r>
      <w:r>
        <w:rPr>
          <w:rFonts w:ascii="Times New Roman" w:eastAsia="Times New Roman" w:hAnsi="Times New Roman" w:cs="Times New Roman"/>
          <w:i/>
          <w:sz w:val="24"/>
          <w:szCs w:val="24"/>
        </w:rPr>
        <w:t>trading on the equity</w:t>
      </w:r>
      <w:r>
        <w:rPr>
          <w:rFonts w:ascii="Times New Roman" w:eastAsia="Times New Roman" w:hAnsi="Times New Roman" w:cs="Times New Roman"/>
          <w:sz w:val="24"/>
          <w:szCs w:val="24"/>
        </w:rPr>
        <w:t xml:space="preserve">”. </w:t>
      </w:r>
      <w:r w:rsidRPr="00D111EE">
        <w:rPr>
          <w:rFonts w:ascii="Times New Roman" w:eastAsia="Times New Roman" w:hAnsi="Times New Roman" w:cs="Times New Roman"/>
          <w:sz w:val="24"/>
          <w:szCs w:val="24"/>
        </w:rPr>
        <w:t xml:space="preserve">Jika perusahaan tidak dapat memperoleh pendapatan dari penggunaan dana sebanyak beban tetap yang harus dibayar, leverage keuangan dianggap </w:t>
      </w:r>
      <w:r w:rsidRPr="00D111EE">
        <w:rPr>
          <w:rFonts w:ascii="Times New Roman" w:eastAsia="Times New Roman" w:hAnsi="Times New Roman" w:cs="Times New Roman"/>
          <w:sz w:val="24"/>
          <w:szCs w:val="24"/>
        </w:rPr>
        <w:lastRenderedPageBreak/>
        <w:t>merugikan. Salah satu tujuan dalam memilih berbagai metode pembelanjaan adalah untuk meningkatkan pendapatan bagi pemilik modal sendiri atau pemegang saham umum.</w:t>
      </w:r>
    </w:p>
    <w:p w:rsidR="00D74AE8" w:rsidRPr="00B34113" w:rsidRDefault="00D74AE8" w:rsidP="00D74AE8">
      <w:pPr>
        <w:spacing w:after="0" w:line="480" w:lineRule="auto"/>
        <w:ind w:left="10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34113">
        <w:rPr>
          <w:rFonts w:ascii="Times New Roman" w:eastAsia="Times New Roman" w:hAnsi="Times New Roman" w:cs="Times New Roman"/>
          <w:sz w:val="24"/>
          <w:szCs w:val="24"/>
        </w:rPr>
        <w:t xml:space="preserve">Suatu perusahaan dapat mendapatkan semua dananya dengan saham biasa, atau sebagian dengan saham biasa dan sebagian lagi dengan saham preferen atau obligasi. Dalam kasus ini, kedua sumber dana yang terakhir disertai dengan beban tetap, yaitu bunga dan </w:t>
      </w:r>
      <w:r w:rsidRPr="00B34113">
        <w:rPr>
          <w:rFonts w:ascii="Times New Roman" w:eastAsia="Times New Roman" w:hAnsi="Times New Roman" w:cs="Times New Roman"/>
          <w:i/>
          <w:sz w:val="24"/>
          <w:szCs w:val="24"/>
        </w:rPr>
        <w:t>dividen</w:t>
      </w:r>
      <w:r w:rsidRPr="00B34113">
        <w:rPr>
          <w:rFonts w:ascii="Times New Roman" w:eastAsia="Times New Roman" w:hAnsi="Times New Roman" w:cs="Times New Roman"/>
          <w:sz w:val="24"/>
          <w:szCs w:val="24"/>
        </w:rPr>
        <w:t xml:space="preserve"> saham </w:t>
      </w:r>
      <w:r w:rsidRPr="00B34113">
        <w:rPr>
          <w:rFonts w:ascii="Times New Roman" w:eastAsia="Times New Roman" w:hAnsi="Times New Roman" w:cs="Times New Roman"/>
          <w:i/>
          <w:sz w:val="24"/>
          <w:szCs w:val="24"/>
        </w:rPr>
        <w:t>preferen</w:t>
      </w:r>
      <w:r>
        <w:rPr>
          <w:rFonts w:ascii="Times New Roman" w:eastAsia="Times New Roman" w:hAnsi="Times New Roman" w:cs="Times New Roman"/>
          <w:sz w:val="24"/>
          <w:szCs w:val="24"/>
        </w:rPr>
        <w:t xml:space="preserve">. </w:t>
      </w:r>
      <w:r w:rsidRPr="00B34113">
        <w:rPr>
          <w:rFonts w:ascii="Times New Roman" w:eastAsia="Times New Roman" w:hAnsi="Times New Roman" w:cs="Times New Roman"/>
          <w:sz w:val="24"/>
          <w:szCs w:val="24"/>
        </w:rPr>
        <w:t>Untuk menentukan "pengaruh pendapatan" dari berbagai perimbangan (</w:t>
      </w:r>
      <w:r w:rsidRPr="00B34113">
        <w:rPr>
          <w:rFonts w:ascii="Times New Roman" w:eastAsia="Times New Roman" w:hAnsi="Times New Roman" w:cs="Times New Roman"/>
          <w:i/>
          <w:sz w:val="24"/>
          <w:szCs w:val="24"/>
        </w:rPr>
        <w:t>mix</w:t>
      </w:r>
      <w:r w:rsidRPr="00B34113">
        <w:rPr>
          <w:rFonts w:ascii="Times New Roman" w:eastAsia="Times New Roman" w:hAnsi="Times New Roman" w:cs="Times New Roman"/>
          <w:sz w:val="24"/>
          <w:szCs w:val="24"/>
        </w:rPr>
        <w:t xml:space="preserve">) atau metode pembelanjaan alternatif terhadap pendapatan pemegang saham biasa, perlu diketahui tingkat </w:t>
      </w:r>
      <w:r>
        <w:rPr>
          <w:rFonts w:ascii="Times New Roman" w:eastAsia="Times New Roman" w:hAnsi="Times New Roman" w:cs="Times New Roman"/>
          <w:sz w:val="24"/>
          <w:szCs w:val="24"/>
        </w:rPr>
        <w:t>EBIT (</w:t>
      </w:r>
      <w:r w:rsidRPr="00B34113">
        <w:rPr>
          <w:rFonts w:ascii="Times New Roman" w:eastAsia="Times New Roman" w:hAnsi="Times New Roman" w:cs="Times New Roman"/>
          <w:i/>
          <w:sz w:val="24"/>
          <w:szCs w:val="24"/>
        </w:rPr>
        <w:t>Earning Before Interest Tax</w:t>
      </w:r>
      <w:r w:rsidRPr="00B34113">
        <w:rPr>
          <w:rFonts w:ascii="Times New Roman" w:eastAsia="Times New Roman" w:hAnsi="Times New Roman" w:cs="Times New Roman"/>
          <w:sz w:val="24"/>
          <w:szCs w:val="24"/>
        </w:rPr>
        <w:t>) yang dapat menghasilkan EPS (</w:t>
      </w:r>
      <w:r w:rsidRPr="00B34113">
        <w:rPr>
          <w:rFonts w:ascii="Times New Roman" w:eastAsia="Times New Roman" w:hAnsi="Times New Roman" w:cs="Times New Roman"/>
          <w:i/>
          <w:sz w:val="24"/>
          <w:szCs w:val="24"/>
        </w:rPr>
        <w:t>Earning Per Share</w:t>
      </w:r>
      <w:r w:rsidRPr="00B34113">
        <w:rPr>
          <w:rFonts w:ascii="Times New Roman" w:eastAsia="Times New Roman" w:hAnsi="Times New Roman" w:cs="Times New Roman"/>
          <w:sz w:val="24"/>
          <w:szCs w:val="24"/>
        </w:rPr>
        <w:t>) yang sama besarnya antara berbagai perimbangan</w:t>
      </w:r>
      <w:r>
        <w:rPr>
          <w:rFonts w:ascii="Times New Roman" w:eastAsia="Times New Roman" w:hAnsi="Times New Roman" w:cs="Times New Roman"/>
          <w:sz w:val="24"/>
          <w:szCs w:val="24"/>
        </w:rPr>
        <w:t xml:space="preserve"> atau alternatif pemenuhan dana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{"citationItems":[{"id":"ITEM-1","itemData":{"author":[{"dropping-particle":"","family":"Riyanto","given":"Bambang","non-dropping-particle":"","parse-names":false,"suffix":""}],"edition":"4th ed.","id":"ITEM-1","issued":{"date-parts":[["2016"]]},"publisher":"BPFE","publisher-place":"Yogyakarta","title":"Dasar-Dasar Pembelanjaan Perusahaan","type":"book"},"uris":["http://www.mendeley.com/documents/?uuid=d9e0609d-42ec-4d57-ab82-28c1db7485d5"]}],"mendeley":{"formattedCitation":"(Riyanto, 2016)","manualFormatting":"(Riyanto, 2016: 376)","plainTextFormattedCitation":"(Riyanto, 2016)","previouslyFormattedCitation":"(Riyanto,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B34113">
        <w:rPr>
          <w:rFonts w:ascii="Times New Roman" w:eastAsia="Times New Roman" w:hAnsi="Times New Roman" w:cs="Times New Roman"/>
          <w:noProof/>
          <w:sz w:val="24"/>
          <w:szCs w:val="24"/>
        </w:rPr>
        <w:t>(Riyanto, 2016</w:t>
      </w:r>
      <w:r>
        <w:rPr>
          <w:rFonts w:ascii="Times New Roman" w:eastAsia="Times New Roman" w:hAnsi="Times New Roman" w:cs="Times New Roman"/>
          <w:noProof/>
          <w:sz w:val="24"/>
          <w:szCs w:val="24"/>
        </w:rPr>
        <w:t>: 376</w:t>
      </w:r>
      <w:r w:rsidRPr="00B34113">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p>
    <w:p w:rsidR="00D74AE8" w:rsidRPr="00973383" w:rsidRDefault="00D74AE8" w:rsidP="00D74AE8">
      <w:pPr>
        <w:spacing w:after="0" w:line="480" w:lineRule="auto"/>
        <w:ind w:left="1077" w:firstLine="624"/>
        <w:jc w:val="both"/>
        <w:rPr>
          <w:rFonts w:ascii="Times New Roman" w:hAnsi="Times New Roman" w:cs="Times New Roman"/>
          <w:b/>
          <w:i/>
          <w:sz w:val="24"/>
          <w:szCs w:val="24"/>
        </w:rPr>
      </w:pPr>
      <w:r>
        <w:rPr>
          <w:rFonts w:ascii="Times New Roman" w:eastAsia="Times New Roman" w:hAnsi="Times New Roman" w:cs="Times New Roman"/>
          <w:bCs/>
          <w:i/>
          <w:color w:val="000000" w:themeColor="text1"/>
          <w:sz w:val="24"/>
          <w:szCs w:val="24"/>
        </w:rPr>
        <w:t>L</w:t>
      </w:r>
      <w:r w:rsidRPr="009019FD">
        <w:rPr>
          <w:rFonts w:ascii="Times New Roman" w:eastAsia="Times New Roman" w:hAnsi="Times New Roman" w:cs="Times New Roman"/>
          <w:i/>
          <w:color w:val="000000" w:themeColor="text1"/>
          <w:sz w:val="24"/>
          <w:szCs w:val="24"/>
        </w:rPr>
        <w:t>everage</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keuangan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muncul jika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perusahaan </w:t>
      </w:r>
      <w:r w:rsidRPr="009019FD">
        <w:rPr>
          <w:rFonts w:ascii="Times New Roman" w:eastAsia="Times New Roman" w:hAnsi="Times New Roman" w:cs="Times New Roman"/>
          <w:bCs/>
          <w:color w:val="000000" w:themeColor="text1"/>
          <w:sz w:val="24"/>
          <w:szCs w:val="24"/>
        </w:rPr>
        <w:t>diberikan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dana</w:t>
      </w:r>
      <w:r w:rsidRPr="009019FD">
        <w:rPr>
          <w:rFonts w:ascii="Times New Roman" w:eastAsia="Times New Roman" w:hAnsi="Times New Roman" w:cs="Times New Roman"/>
          <w:color w:val="000000" w:themeColor="text1"/>
          <w:sz w:val="24"/>
          <w:szCs w:val="24"/>
        </w:rPr>
        <w:t xml:space="preserve"> yang</w:t>
      </w:r>
      <w:r>
        <w:rPr>
          <w:rFonts w:ascii="Times New Roman" w:eastAsia="Times New Roman" w:hAnsi="Times New Roman" w:cs="Times New Roman"/>
          <w:color w:val="000000" w:themeColor="text1"/>
          <w:sz w:val="24"/>
          <w:szCs w:val="24"/>
        </w:rPr>
        <w:t xml:space="preserve"> dapat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menghasilkan</w:t>
      </w:r>
      <w:r>
        <w:rPr>
          <w:rFonts w:ascii="Times New Roman" w:eastAsia="Times New Roman" w:hAnsi="Times New Roman" w:cs="Times New Roman"/>
          <w:color w:val="000000" w:themeColor="text1"/>
          <w:sz w:val="24"/>
          <w:szCs w:val="24"/>
        </w:rPr>
        <w:t xml:space="preserve"> beban tetap yakni</w:t>
      </w:r>
      <w:r w:rsidRPr="009019FD">
        <w:rPr>
          <w:rFonts w:ascii="Times New Roman" w:eastAsia="Times New Roman" w:hAnsi="Times New Roman" w:cs="Times New Roman"/>
          <w:color w:val="000000" w:themeColor="text1"/>
          <w:sz w:val="24"/>
          <w:szCs w:val="24"/>
        </w:rPr>
        <w:t xml:space="preserve"> utang</w:t>
      </w:r>
      <w:r>
        <w:rPr>
          <w:rFonts w:ascii="Times New Roman" w:eastAsia="Times New Roman" w:hAnsi="Times New Roman" w:cs="Times New Roman"/>
          <w:color w:val="000000" w:themeColor="text1"/>
          <w:sz w:val="24"/>
          <w:szCs w:val="24"/>
        </w:rPr>
        <w:t xml:space="preserve"> yang berupa bunga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i/>
          <w:color w:val="000000" w:themeColor="text1"/>
          <w:sz w:val="24"/>
          <w:szCs w:val="24"/>
        </w:rPr>
        <w:t>Leverage</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keuangan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terdiri dari dua komponen</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struktur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keuangan</w:t>
      </w:r>
      <w:r w:rsidRPr="009019FD">
        <w:rPr>
          <w:rFonts w:ascii="Times New Roman" w:eastAsia="Times New Roman" w:hAnsi="Times New Roman" w:cs="Times New Roman"/>
          <w:color w:val="000000" w:themeColor="text1"/>
          <w:sz w:val="24"/>
          <w:szCs w:val="24"/>
        </w:rPr>
        <w:t xml:space="preserve"> dan </w:t>
      </w:r>
      <w:r w:rsidRPr="009019FD">
        <w:rPr>
          <w:rFonts w:ascii="Times New Roman" w:eastAsia="Times New Roman" w:hAnsi="Times New Roman" w:cs="Times New Roman"/>
          <w:bCs/>
          <w:color w:val="000000" w:themeColor="text1"/>
          <w:sz w:val="24"/>
          <w:szCs w:val="24"/>
        </w:rPr>
        <w:t>struktur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 xml:space="preserve">modal </w:t>
      </w:r>
      <w:r w:rsidRPr="009019FD">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{"citationItems":[{"id":"ITEM-1","itemData":{"ISBN":"978-602298-439-9","author":[{"dropping-particle":"","family":"Sudana","given":"I Made","non-dropping-particle":"","parse-names":false,"suffix":""}],"edition":"2nd ed.","id":"ITEM-1","issued":{"date-parts":[["2015"]]},"number-of-pages":"180","publisher":"PT Gelora Aksara Pratama","publisher-place":"Jakarta","title":"Manajemen Keuangan Perusahaan Teori dan Praktik","type":"book"},"uris":["http://www.mendeley.com/documents/?uuid=6ec8e6c4-edc9-4d31-88bd-d7dd19409334"]}],"mendeley":{"formattedCitation":"(Sudana, 2015)","manualFormatting":"(Sudana, 2015: 181)","plainTextFormattedCitation":"(Sudana, 2015)","previouslyFormattedCitation":"(Sudana, 2015)"},"properties":{"noteIndex":0},"schema":"https://github.com/citation-style-language/schema/raw/master/csl-citation.json"}</w:instrText>
      </w:r>
      <w:r w:rsidRPr="009019FD">
        <w:rPr>
          <w:rFonts w:ascii="Times New Roman" w:eastAsia="Times New Roman" w:hAnsi="Times New Roman" w:cs="Times New Roman"/>
          <w:bCs/>
          <w:color w:val="000000" w:themeColor="text1"/>
          <w:sz w:val="24"/>
          <w:szCs w:val="24"/>
        </w:rPr>
        <w:fldChar w:fldCharType="separate"/>
      </w:r>
      <w:r w:rsidRPr="009019FD">
        <w:rPr>
          <w:rFonts w:ascii="Times New Roman" w:eastAsia="Times New Roman" w:hAnsi="Times New Roman" w:cs="Times New Roman"/>
          <w:bCs/>
          <w:noProof/>
          <w:color w:val="000000" w:themeColor="text1"/>
          <w:sz w:val="24"/>
          <w:szCs w:val="24"/>
        </w:rPr>
        <w:t>(Sudana, 2015:</w:t>
      </w:r>
      <w:r>
        <w:rPr>
          <w:rFonts w:ascii="Times New Roman" w:eastAsia="Times New Roman" w:hAnsi="Times New Roman" w:cs="Times New Roman"/>
          <w:bCs/>
          <w:noProof/>
          <w:color w:val="000000" w:themeColor="text1"/>
          <w:sz w:val="24"/>
          <w:szCs w:val="24"/>
        </w:rPr>
        <w:t xml:space="preserve"> </w:t>
      </w:r>
      <w:r w:rsidRPr="009019FD">
        <w:rPr>
          <w:rFonts w:ascii="Times New Roman" w:eastAsia="Times New Roman" w:hAnsi="Times New Roman" w:cs="Times New Roman"/>
          <w:bCs/>
          <w:noProof/>
          <w:color w:val="000000" w:themeColor="text1"/>
          <w:sz w:val="24"/>
          <w:szCs w:val="24"/>
        </w:rPr>
        <w:t>181)</w:t>
      </w:r>
      <w:r w:rsidRPr="009019FD">
        <w:rPr>
          <w:rFonts w:ascii="Times New Roman" w:eastAsia="Times New Roman" w:hAnsi="Times New Roman" w:cs="Times New Roman"/>
          <w:bCs/>
          <w:color w:val="000000" w:themeColor="text1"/>
          <w:sz w:val="24"/>
          <w:szCs w:val="24"/>
        </w:rPr>
        <w:fldChar w:fldCharType="end"/>
      </w:r>
      <w:r w:rsidRPr="009019FD">
        <w:rPr>
          <w:rFonts w:ascii="Times New Roman" w:eastAsia="Times New Roman" w:hAnsi="Times New Roman" w:cs="Times New Roman"/>
          <w:bCs/>
          <w:color w:val="000000" w:themeColor="text1"/>
          <w:sz w:val="24"/>
          <w:szCs w:val="24"/>
        </w:rPr>
        <w:t xml:space="preserve">. </w:t>
      </w:r>
    </w:p>
    <w:p w:rsidR="00D74AE8" w:rsidRPr="009019FD" w:rsidRDefault="00D74AE8" w:rsidP="00D74AE8">
      <w:pPr>
        <w:pStyle w:val="ListParagraph"/>
        <w:numPr>
          <w:ilvl w:val="0"/>
          <w:numId w:val="2"/>
        </w:numPr>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bCs/>
          <w:color w:val="000000" w:themeColor="text1"/>
          <w:sz w:val="24"/>
          <w:szCs w:val="24"/>
        </w:rPr>
        <w:t>Struktur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keuangan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menentukan cara</w:t>
      </w:r>
      <w:r w:rsidRPr="009019FD">
        <w:rPr>
          <w:rFonts w:ascii="Times New Roman" w:eastAsia="Times New Roman" w:hAnsi="Times New Roman" w:cs="Times New Roman"/>
          <w:color w:val="000000" w:themeColor="text1"/>
          <w:sz w:val="24"/>
          <w:szCs w:val="24"/>
        </w:rPr>
        <w:t xml:space="preserve"> perusahaan </w:t>
      </w:r>
      <w:r w:rsidRPr="009019FD">
        <w:rPr>
          <w:rFonts w:ascii="Times New Roman" w:eastAsia="Times New Roman" w:hAnsi="Times New Roman" w:cs="Times New Roman"/>
          <w:bCs/>
          <w:color w:val="000000" w:themeColor="text1"/>
          <w:sz w:val="24"/>
          <w:szCs w:val="24"/>
        </w:rPr>
        <w:t>membelanjakan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asetnya.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Selain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pinjaman,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struktur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keuangan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muncul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w:t>
      </w:r>
      <w:r w:rsidRPr="009019FD">
        <w:rPr>
          <w:rFonts w:ascii="Times New Roman" w:eastAsia="Times New Roman" w:hAnsi="Times New Roman" w:cs="Times New Roman"/>
          <w:color w:val="000000" w:themeColor="text1"/>
          <w:sz w:val="24"/>
          <w:szCs w:val="24"/>
        </w:rPr>
        <w:t xml:space="preserve"> neraca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terdiri </w:t>
      </w:r>
      <w:r w:rsidRPr="009019FD">
        <w:rPr>
          <w:rFonts w:ascii="Times New Roman" w:eastAsia="Times New Roman" w:hAnsi="Times New Roman" w:cs="Times New Roman"/>
          <w:bCs/>
          <w:color w:val="000000" w:themeColor="text1"/>
          <w:sz w:val="24"/>
          <w:szCs w:val="24"/>
        </w:rPr>
        <w:t>dari</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ekuitas, </w:t>
      </w:r>
      <w:r w:rsidRPr="009019FD">
        <w:rPr>
          <w:rFonts w:ascii="Times New Roman" w:eastAsia="Times New Roman" w:hAnsi="Times New Roman" w:cs="Times New Roman"/>
          <w:color w:val="000000" w:themeColor="text1"/>
          <w:sz w:val="24"/>
          <w:szCs w:val="24"/>
        </w:rPr>
        <w:t xml:space="preserve">utang jangka </w:t>
      </w:r>
      <w:r w:rsidRPr="009019FD">
        <w:rPr>
          <w:rFonts w:ascii="Times New Roman" w:eastAsia="Times New Roman" w:hAnsi="Times New Roman" w:cs="Times New Roman"/>
          <w:bCs/>
          <w:color w:val="000000" w:themeColor="text1"/>
          <w:sz w:val="24"/>
          <w:szCs w:val="24"/>
        </w:rPr>
        <w:t>pendek,</w:t>
      </w:r>
      <w:r>
        <w:rPr>
          <w:rFonts w:ascii="Times New Roman" w:eastAsia="Times New Roman" w:hAnsi="Times New Roman" w:cs="Times New Roman"/>
          <w:bCs/>
          <w:color w:val="000000" w:themeColor="text1"/>
          <w:sz w:val="24"/>
          <w:szCs w:val="24"/>
        </w:rPr>
        <w:t xml:space="preserve"> dan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utang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jangka</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panjang</w:t>
      </w:r>
    </w:p>
    <w:p w:rsidR="00D74AE8" w:rsidRPr="009019FD" w:rsidRDefault="00D74AE8" w:rsidP="00D74AE8">
      <w:pPr>
        <w:pStyle w:val="ListParagraph"/>
        <w:numPr>
          <w:ilvl w:val="0"/>
          <w:numId w:val="2"/>
        </w:numPr>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bCs/>
          <w:color w:val="000000" w:themeColor="text1"/>
          <w:sz w:val="24"/>
          <w:szCs w:val="24"/>
        </w:rPr>
        <w:t>Struktur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modal</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adalah</w:t>
      </w:r>
      <w:r w:rsidRPr="009019FD">
        <w:rPr>
          <w:rFonts w:ascii="Times New Roman" w:eastAsia="Times New Roman" w:hAnsi="Times New Roman" w:cs="Times New Roman"/>
          <w:color w:val="000000" w:themeColor="text1"/>
          <w:sz w:val="24"/>
          <w:szCs w:val="24"/>
        </w:rPr>
        <w:t xml:space="preserve"> bagian dari struktur keuangan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hanya </w:t>
      </w:r>
      <w:r w:rsidRPr="009019FD">
        <w:rPr>
          <w:rFonts w:ascii="Times New Roman" w:eastAsia="Times New Roman" w:hAnsi="Times New Roman" w:cs="Times New Roman"/>
          <w:bCs/>
          <w:color w:val="000000" w:themeColor="text1"/>
          <w:sz w:val="24"/>
          <w:szCs w:val="24"/>
        </w:rPr>
        <w:t>mempengaruhi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pengeluaran</w:t>
      </w:r>
      <w:r w:rsidRPr="009019FD">
        <w:rPr>
          <w:rFonts w:ascii="Times New Roman" w:eastAsia="Times New Roman" w:hAnsi="Times New Roman" w:cs="Times New Roman"/>
          <w:color w:val="000000" w:themeColor="text1"/>
          <w:sz w:val="24"/>
          <w:szCs w:val="24"/>
        </w:rPr>
        <w:t xml:space="preserve"> jangka panjang. </w:t>
      </w:r>
      <w:r w:rsidRPr="009019FD">
        <w:rPr>
          <w:rFonts w:ascii="Times New Roman" w:eastAsia="Times New Roman" w:hAnsi="Times New Roman" w:cs="Times New Roman"/>
          <w:bCs/>
          <w:color w:val="000000" w:themeColor="text1"/>
          <w:sz w:val="24"/>
          <w:szCs w:val="24"/>
        </w:rPr>
        <w:t>Struktur</w:t>
      </w:r>
      <w:r w:rsidRPr="009019FD">
        <w:rPr>
          <w:rFonts w:ascii="Times New Roman" w:eastAsia="Times New Roman" w:hAnsi="Times New Roman" w:cs="Times New Roman"/>
          <w:color w:val="000000" w:themeColor="text1"/>
          <w:sz w:val="24"/>
          <w:szCs w:val="24"/>
        </w:rPr>
        <w:t xml:space="preserve"> modal </w:t>
      </w:r>
      <w:r w:rsidRPr="009019FD">
        <w:rPr>
          <w:rFonts w:ascii="Times New Roman" w:eastAsia="Times New Roman" w:hAnsi="Times New Roman" w:cs="Times New Roman"/>
          <w:bCs/>
          <w:color w:val="000000" w:themeColor="text1"/>
          <w:sz w:val="24"/>
          <w:szCs w:val="24"/>
        </w:rPr>
        <w:lastRenderedPageBreak/>
        <w:t>diwakili</w:t>
      </w:r>
      <w:r w:rsidRPr="009019FD">
        <w:rPr>
          <w:rFonts w:ascii="Times New Roman" w:eastAsia="Times New Roman" w:hAnsi="Times New Roman" w:cs="Times New Roman"/>
          <w:color w:val="000000" w:themeColor="text1"/>
          <w:sz w:val="24"/>
          <w:szCs w:val="24"/>
        </w:rPr>
        <w:t xml:space="preserve"> oleh komposisi utang jangka panjang, saham </w:t>
      </w:r>
      <w:r w:rsidRPr="009019FD">
        <w:rPr>
          <w:rFonts w:ascii="Times New Roman" w:eastAsia="Times New Roman" w:hAnsi="Times New Roman" w:cs="Times New Roman"/>
          <w:bCs/>
          <w:color w:val="000000" w:themeColor="text1"/>
          <w:sz w:val="24"/>
          <w:szCs w:val="24"/>
        </w:rPr>
        <w:t>preferen,</w:t>
      </w:r>
      <w:r w:rsidRPr="009019FD">
        <w:rPr>
          <w:rFonts w:ascii="Times New Roman" w:eastAsia="Times New Roman" w:hAnsi="Times New Roman" w:cs="Times New Roman"/>
          <w:color w:val="000000" w:themeColor="text1"/>
          <w:sz w:val="24"/>
          <w:szCs w:val="24"/>
        </w:rPr>
        <w:t xml:space="preserve"> saham </w:t>
      </w:r>
      <w:r w:rsidRPr="009019FD">
        <w:rPr>
          <w:rFonts w:ascii="Times New Roman" w:eastAsia="Times New Roman" w:hAnsi="Times New Roman" w:cs="Times New Roman"/>
          <w:bCs/>
          <w:color w:val="000000" w:themeColor="text1"/>
          <w:sz w:val="24"/>
          <w:szCs w:val="24"/>
        </w:rPr>
        <w:t>biasa,</w:t>
      </w:r>
      <w:r w:rsidRPr="009019FD">
        <w:rPr>
          <w:rFonts w:ascii="Times New Roman" w:eastAsia="Times New Roman" w:hAnsi="Times New Roman" w:cs="Times New Roman"/>
          <w:color w:val="000000" w:themeColor="text1"/>
          <w:sz w:val="24"/>
          <w:szCs w:val="24"/>
        </w:rPr>
        <w:t xml:space="preserve"> dan laba </w:t>
      </w:r>
      <w:r w:rsidRPr="009019FD">
        <w:rPr>
          <w:rFonts w:ascii="Times New Roman" w:eastAsia="Times New Roman" w:hAnsi="Times New Roman" w:cs="Times New Roman"/>
          <w:bCs/>
          <w:color w:val="000000" w:themeColor="text1"/>
          <w:sz w:val="24"/>
          <w:szCs w:val="24"/>
        </w:rPr>
        <w:t>ditahan.</w:t>
      </w:r>
    </w:p>
    <w:p w:rsidR="00D74AE8" w:rsidRPr="0039676D" w:rsidRDefault="00D74AE8" w:rsidP="00D74AE8">
      <w:pPr>
        <w:spacing w:after="0" w:line="480" w:lineRule="auto"/>
        <w:ind w:left="1080"/>
        <w:jc w:val="both"/>
        <w:rPr>
          <w:rFonts w:ascii="Times New Roman" w:eastAsia="Times New Roman" w:hAnsi="Times New Roman" w:cs="Times New Roman"/>
          <w:sz w:val="24"/>
          <w:szCs w:val="24"/>
        </w:rPr>
      </w:pPr>
      <w:r w:rsidRPr="009019FD">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 xml:space="preserve">    J</w:t>
      </w:r>
      <w:r w:rsidRPr="009019FD">
        <w:rPr>
          <w:rFonts w:ascii="Times New Roman" w:eastAsia="Times New Roman" w:hAnsi="Times New Roman" w:cs="Times New Roman"/>
          <w:bCs/>
          <w:color w:val="000000" w:themeColor="text1"/>
          <w:sz w:val="24"/>
          <w:szCs w:val="24"/>
        </w:rPr>
        <w:t>ika suatu perusahaan membelanjakan sebagian dari aktivanya dengan se</w:t>
      </w:r>
      <w:r>
        <w:rPr>
          <w:rFonts w:ascii="Times New Roman" w:eastAsia="Times New Roman" w:hAnsi="Times New Roman" w:cs="Times New Roman"/>
          <w:bCs/>
          <w:color w:val="000000" w:themeColor="text1"/>
          <w:sz w:val="24"/>
          <w:szCs w:val="24"/>
        </w:rPr>
        <w:t>kuritas yang membayar bunga</w:t>
      </w:r>
      <w:r w:rsidRPr="009019FD">
        <w:rPr>
          <w:rFonts w:ascii="Times New Roman" w:eastAsia="Times New Roman" w:hAnsi="Times New Roman" w:cs="Times New Roman"/>
          <w:bCs/>
          <w:color w:val="000000" w:themeColor="text1"/>
          <w:sz w:val="24"/>
          <w:szCs w:val="24"/>
        </w:rPr>
        <w:t xml:space="preserve"> tetap, seperti hutang pada bank, menerbitkan obligasi, atau saham preferen, perusahaan dianggap menggunakan </w:t>
      </w:r>
      <w:r w:rsidRPr="009019FD">
        <w:rPr>
          <w:rFonts w:ascii="Times New Roman" w:eastAsia="Times New Roman" w:hAnsi="Times New Roman" w:cs="Times New Roman"/>
          <w:bCs/>
          <w:i/>
          <w:color w:val="000000" w:themeColor="text1"/>
          <w:sz w:val="24"/>
          <w:szCs w:val="24"/>
        </w:rPr>
        <w:t>financial leverage</w:t>
      </w:r>
      <w:r w:rsidRPr="009019FD">
        <w:rPr>
          <w:rFonts w:ascii="Times New Roman" w:eastAsia="Times New Roman" w:hAnsi="Times New Roman" w:cs="Times New Roman"/>
          <w:bCs/>
          <w:color w:val="000000" w:themeColor="text1"/>
          <w:sz w:val="24"/>
          <w:szCs w:val="24"/>
        </w:rPr>
        <w:t xml:space="preserve">. Perubahan pada EBIT perusahaan akan berdampak pada EPS </w:t>
      </w:r>
      <w:r w:rsidRPr="009019FD">
        <w:rPr>
          <w:rFonts w:ascii="Times New Roman" w:eastAsia="Times New Roman" w:hAnsi="Times New Roman" w:cs="Times New Roman"/>
          <w:bCs/>
          <w:i/>
          <w:color w:val="000000" w:themeColor="text1"/>
          <w:sz w:val="24"/>
          <w:szCs w:val="24"/>
        </w:rPr>
        <w:t>(earning per share)</w:t>
      </w:r>
      <w:r w:rsidRPr="009019F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{"citationItems":[{"id":"ITEM-1","itemData":{"ISBN":"978-979-29-0384-3","author":[{"dropping-particle":"","family":"Atmaja","given":"Lukas Setia","non-dropping-particle":"","parse-names":false,"suffix":""}],"edition":"1st ed.","id":"ITEM-1","issued":{"date-parts":[["2008"]]},"number-of-pages":"136-140","publisher":"Penerbit Andi","publisher-place":"Yogyakarta","title":"Teori &amp; Praktik Manajemen Keuangan","type":"book"},"uris":["http://www.mendeley.com/documents/?uuid=0275b559-016d-4310-bcf6-7331f491ba49"]}],"mendeley":{"formattedCitation":"(Atmaja, L. S., 2008)","manualFormatting":"(Atmaja, 2008: 237)","plainTextFormattedCitation":"(Atmaja, L. S., 2008)","previouslyFormattedCitation":"(Atmaja, L. S., 2008)"},"properties":{"noteIndex":0},"schema":"https://github.com/citation-style-language/schema/raw/master/csl-citation.json"}</w:instrText>
      </w:r>
      <w:r>
        <w:rPr>
          <w:rFonts w:ascii="Times New Roman" w:eastAsia="Times New Roman" w:hAnsi="Times New Roman" w:cs="Times New Roman"/>
          <w:bCs/>
          <w:color w:val="000000" w:themeColor="text1"/>
          <w:sz w:val="24"/>
          <w:szCs w:val="24"/>
        </w:rPr>
        <w:fldChar w:fldCharType="separate"/>
      </w:r>
      <w:r w:rsidRPr="00E52FEC">
        <w:rPr>
          <w:rFonts w:ascii="Times New Roman" w:eastAsia="Times New Roman" w:hAnsi="Times New Roman" w:cs="Times New Roman"/>
          <w:bCs/>
          <w:noProof/>
          <w:color w:val="000000" w:themeColor="text1"/>
          <w:sz w:val="24"/>
          <w:szCs w:val="24"/>
        </w:rPr>
        <w:t>(Atmaja, 2008</w:t>
      </w:r>
      <w:r>
        <w:rPr>
          <w:rFonts w:ascii="Times New Roman" w:eastAsia="Times New Roman" w:hAnsi="Times New Roman" w:cs="Times New Roman"/>
          <w:bCs/>
          <w:noProof/>
          <w:color w:val="000000" w:themeColor="text1"/>
          <w:sz w:val="24"/>
          <w:szCs w:val="24"/>
        </w:rPr>
        <w:t>: 237</w:t>
      </w:r>
      <w:r w:rsidRPr="00E52FEC">
        <w:rPr>
          <w:rFonts w:ascii="Times New Roman" w:eastAsia="Times New Roman" w:hAnsi="Times New Roman" w:cs="Times New Roman"/>
          <w:bCs/>
          <w:noProof/>
          <w:color w:val="000000" w:themeColor="text1"/>
          <w:sz w:val="24"/>
          <w:szCs w:val="24"/>
        </w:rPr>
        <w:t>)</w:t>
      </w:r>
      <w:r>
        <w:rPr>
          <w:rFonts w:ascii="Times New Roman" w:eastAsia="Times New Roman" w:hAnsi="Times New Roman" w:cs="Times New Roman"/>
          <w:bCs/>
          <w:color w:val="000000" w:themeColor="text1"/>
          <w:sz w:val="24"/>
          <w:szCs w:val="24"/>
        </w:rPr>
        <w:fldChar w:fldCharType="end"/>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sz w:val="24"/>
          <w:szCs w:val="24"/>
        </w:rPr>
        <w:t xml:space="preserve">Konsep </w:t>
      </w:r>
      <w:r w:rsidRPr="0039676D">
        <w:rPr>
          <w:rFonts w:ascii="Times New Roman" w:eastAsia="Times New Roman" w:hAnsi="Times New Roman" w:cs="Times New Roman"/>
          <w:i/>
          <w:sz w:val="24"/>
          <w:szCs w:val="24"/>
        </w:rPr>
        <w:t>leverage</w:t>
      </w:r>
      <w:r>
        <w:rPr>
          <w:rFonts w:ascii="Times New Roman" w:eastAsia="Times New Roman" w:hAnsi="Times New Roman" w:cs="Times New Roman"/>
          <w:sz w:val="24"/>
          <w:szCs w:val="24"/>
        </w:rPr>
        <w:t xml:space="preserve"> menunjukkan bagaimana utang mempengaruhi keuntungan dan risiko. Dengan kata lain, utang yang tinggi meningkatkan keuntungan yang diharapkan tetapi juga meningkatkan risiko. Oleh karena itu, pendekatan EPS dan EBIT diperlukan untuk menentukan utang yang optimal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{"citationItems":[{"id":"ITEM-1","itemData":{"author":[{"dropping-particle":"","family":"Hanafi","given":"Mamduh","non-dropping-particle":"","parse-names":false,"suffix":""}],"edition":"1st ed.","id":"ITEM-1","issued":{"date-parts":[["2013"]]},"number-of-pages":"332","publisher-place":"Yogyakarta","title":"Manajemen Keuangan","type":"book"},"uris":["http://www.mendeley.com/documents/?uuid=0115e5b7-ec4b-415a-9b0a-2e7027f353bd"]}],"mendeley":{"formattedCitation":"(Hanafi, 2013)","manualFormatting":"(Hanafi, 2013: 337)","plainTextFormattedCitation":"(Hanafi, 2013)","previouslyFormattedCitation":"(Hanafi, 2013)"},"properties":{"noteIndex":0},"schema":"https://github.com/citation-style-language/schema/raw/master/csl-citation.json"}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39676D">
        <w:rPr>
          <w:rFonts w:ascii="Times New Roman" w:eastAsia="Times New Roman" w:hAnsi="Times New Roman" w:cs="Times New Roman"/>
          <w:noProof/>
          <w:sz w:val="24"/>
          <w:szCs w:val="24"/>
        </w:rPr>
        <w:t>(Hanafi, 2013</w:t>
      </w:r>
      <w:r>
        <w:rPr>
          <w:rFonts w:ascii="Times New Roman" w:eastAsia="Times New Roman" w:hAnsi="Times New Roman" w:cs="Times New Roman"/>
          <w:noProof/>
          <w:sz w:val="24"/>
          <w:szCs w:val="24"/>
        </w:rPr>
        <w:t>: 337</w:t>
      </w:r>
      <w:r w:rsidRPr="0039676D">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D74AE8" w:rsidRPr="009019FD" w:rsidRDefault="00D74AE8" w:rsidP="00D74AE8">
      <w:pPr>
        <w:pStyle w:val="ListParagraph"/>
        <w:spacing w:after="0" w:line="480" w:lineRule="auto"/>
        <w:ind w:left="1080" w:firstLine="621"/>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7456" behindDoc="1" locked="0" layoutInCell="1" allowOverlap="1" wp14:anchorId="45B388E3" wp14:editId="139748A1">
                <wp:simplePos x="0" y="0"/>
                <wp:positionH relativeFrom="column">
                  <wp:posOffset>1649095</wp:posOffset>
                </wp:positionH>
                <wp:positionV relativeFrom="paragraph">
                  <wp:posOffset>2748280</wp:posOffset>
                </wp:positionV>
                <wp:extent cx="2647950" cy="523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647950" cy="523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EEFC6" id="Rectangle 3" o:spid="_x0000_s1026" style="position:absolute;margin-left:129.85pt;margin-top:216.4pt;width:208.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" fillcolor="white [3201]" strokecolor="black [3200]" strokeweight="1pt"/>
            </w:pict>
          </mc:Fallback>
        </mc:AlternateContent>
      </w:r>
      <w:r w:rsidRPr="009019FD">
        <w:rPr>
          <w:rFonts w:ascii="Times New Roman" w:eastAsia="Times New Roman" w:hAnsi="Times New Roman" w:cs="Times New Roman"/>
          <w:bCs/>
          <w:i/>
          <w:color w:val="000000" w:themeColor="text1"/>
          <w:sz w:val="24"/>
          <w:szCs w:val="24"/>
        </w:rPr>
        <w:t>Financial leverage</w:t>
      </w:r>
      <w:r w:rsidRPr="009019F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muncul saat</w:t>
      </w:r>
      <w:r w:rsidRPr="009019FD">
        <w:rPr>
          <w:rFonts w:ascii="Times New Roman" w:eastAsia="Times New Roman" w:hAnsi="Times New Roman" w:cs="Times New Roman"/>
          <w:color w:val="000000" w:themeColor="text1"/>
          <w:sz w:val="24"/>
          <w:szCs w:val="24"/>
        </w:rPr>
        <w:t xml:space="preserve"> perusahaan </w:t>
      </w:r>
      <w:r w:rsidRPr="009019FD">
        <w:rPr>
          <w:rFonts w:ascii="Times New Roman" w:eastAsia="Times New Roman" w:hAnsi="Times New Roman" w:cs="Times New Roman"/>
          <w:bCs/>
          <w:color w:val="000000" w:themeColor="text1"/>
          <w:sz w:val="24"/>
          <w:szCs w:val="24"/>
        </w:rPr>
        <w:t>menggunakan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dana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biaya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tetap</w:t>
      </w:r>
      <w:r>
        <w:rPr>
          <w:rFonts w:ascii="Times New Roman" w:eastAsia="Times New Roman" w:hAnsi="Times New Roman" w:cs="Times New Roman"/>
          <w:color w:val="000000" w:themeColor="text1"/>
          <w:sz w:val="24"/>
          <w:szCs w:val="24"/>
        </w:rPr>
        <w:t xml:space="preserve"> atau hutang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untuk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membiayai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aktivitas</w:t>
      </w:r>
      <w:r w:rsidRPr="009019FD">
        <w:rPr>
          <w:rFonts w:ascii="Times New Roman" w:eastAsia="Times New Roman" w:hAnsi="Times New Roman" w:cs="Times New Roman"/>
          <w:color w:val="000000" w:themeColor="text1"/>
          <w:sz w:val="24"/>
          <w:szCs w:val="24"/>
        </w:rPr>
        <w:t xml:space="preserve"> operasi dan </w:t>
      </w:r>
      <w:r w:rsidRPr="009019FD">
        <w:rPr>
          <w:rFonts w:ascii="Times New Roman" w:eastAsia="Times New Roman" w:hAnsi="Times New Roman" w:cs="Times New Roman"/>
          <w:bCs/>
          <w:color w:val="000000" w:themeColor="text1"/>
          <w:sz w:val="24"/>
          <w:szCs w:val="24"/>
        </w:rPr>
        <w:t>investasinya.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Financial leverage</w:t>
      </w:r>
      <w:r w:rsidRPr="009019FD">
        <w:rPr>
          <w:rFonts w:ascii="Times New Roman" w:eastAsia="Times New Roman" w:hAnsi="Times New Roman" w:cs="Times New Roman"/>
          <w:color w:val="000000" w:themeColor="text1"/>
          <w:sz w:val="24"/>
          <w:szCs w:val="24"/>
        </w:rPr>
        <w:t xml:space="preserve"> dapat mempengaruhi </w:t>
      </w:r>
      <w:r w:rsidRPr="009019FD">
        <w:rPr>
          <w:rFonts w:ascii="Times New Roman" w:eastAsia="Times New Roman" w:hAnsi="Times New Roman" w:cs="Times New Roman"/>
          <w:bCs/>
          <w:color w:val="000000" w:themeColor="text1"/>
          <w:sz w:val="24"/>
          <w:szCs w:val="24"/>
        </w:rPr>
        <w:t>laba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setelah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pajak</w:t>
      </w:r>
      <w:r w:rsidRPr="009019FD">
        <w:rPr>
          <w:rFonts w:ascii="Times New Roman" w:eastAsia="Times New Roman" w:hAnsi="Times New Roman" w:cs="Times New Roman"/>
          <w:color w:val="000000" w:themeColor="text1"/>
          <w:sz w:val="24"/>
          <w:szCs w:val="24"/>
        </w:rPr>
        <w:t xml:space="preserve"> atau </w:t>
      </w:r>
      <w:r w:rsidRPr="009019FD">
        <w:rPr>
          <w:rFonts w:ascii="Times New Roman" w:eastAsia="Times New Roman" w:hAnsi="Times New Roman" w:cs="Times New Roman"/>
          <w:bCs/>
          <w:color w:val="000000" w:themeColor="text1"/>
          <w:sz w:val="24"/>
          <w:szCs w:val="24"/>
        </w:rPr>
        <w:t>laba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bersih,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laba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atas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ekuitas,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laba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 xml:space="preserve">saham </w:t>
      </w:r>
      <w:r w:rsidRPr="009019FD">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{"citationItems":[{"id":"ITEM-1","itemData":{"ISBN":"978-602298-439-9","author":[{"dropping-particle":"","family":"Sudana","given":"I Made","non-dropping-particle":"","parse-names":false,"suffix":""}],"edition":"2nd ed.","id":"ITEM-1","issued":{"date-parts":[["2015"]]},"number-of-pages":"180","publisher":"PT Gelora Aksara Pratama","publisher-place":"Jakarta","title":"Manajemen Keuangan Perusahaan Teori dan Praktik","type":"book"},"locator":"184","uris":["http://www.mendeley.com/documents/?uuid=6ec8e6c4-edc9-4d31-88bd-d7dd19409334"]}],"mendeley":{"formattedCitation":"(Sudana, 2015: 184)","manualFormatting":"(Sudana, 2015: 184)","plainTextFormattedCitation":"(Sudana, 2015: 184)","previouslyFormattedCitation":"(Sudana, 2015: 184)"},"properties":{"noteIndex":0},"schema":"https://github.com/citation-style-language/schema/raw/master/csl-citation.json"}</w:instrText>
      </w:r>
      <w:r w:rsidRPr="009019FD">
        <w:rPr>
          <w:rFonts w:ascii="Times New Roman" w:eastAsia="Times New Roman" w:hAnsi="Times New Roman" w:cs="Times New Roman"/>
          <w:bCs/>
          <w:color w:val="000000" w:themeColor="text1"/>
          <w:sz w:val="24"/>
          <w:szCs w:val="24"/>
        </w:rPr>
        <w:fldChar w:fldCharType="separate"/>
      </w:r>
      <w:r w:rsidRPr="009019FD">
        <w:rPr>
          <w:rFonts w:ascii="Times New Roman" w:eastAsia="Times New Roman" w:hAnsi="Times New Roman" w:cs="Times New Roman"/>
          <w:bCs/>
          <w:noProof/>
          <w:color w:val="000000" w:themeColor="text1"/>
          <w:sz w:val="24"/>
          <w:szCs w:val="24"/>
        </w:rPr>
        <w:t>(Sudana, 2015:</w:t>
      </w:r>
      <w:r>
        <w:rPr>
          <w:rFonts w:ascii="Times New Roman" w:eastAsia="Times New Roman" w:hAnsi="Times New Roman" w:cs="Times New Roman"/>
          <w:bCs/>
          <w:noProof/>
          <w:color w:val="000000" w:themeColor="text1"/>
          <w:sz w:val="24"/>
          <w:szCs w:val="24"/>
        </w:rPr>
        <w:t xml:space="preserve"> </w:t>
      </w:r>
      <w:r w:rsidRPr="009019FD">
        <w:rPr>
          <w:rFonts w:ascii="Times New Roman" w:eastAsia="Times New Roman" w:hAnsi="Times New Roman" w:cs="Times New Roman"/>
          <w:bCs/>
          <w:noProof/>
          <w:color w:val="000000" w:themeColor="text1"/>
          <w:sz w:val="24"/>
          <w:szCs w:val="24"/>
        </w:rPr>
        <w:t>184)</w:t>
      </w:r>
      <w:r w:rsidRPr="009019FD">
        <w:rPr>
          <w:rFonts w:ascii="Times New Roman" w:eastAsia="Times New Roman" w:hAnsi="Times New Roman" w:cs="Times New Roman"/>
          <w:bCs/>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Perusahaan yang </w:t>
      </w:r>
      <w:r>
        <w:rPr>
          <w:rFonts w:ascii="Times New Roman" w:eastAsia="Times New Roman" w:hAnsi="Times New Roman" w:cs="Times New Roman"/>
          <w:sz w:val="24"/>
          <w:szCs w:val="24"/>
        </w:rPr>
        <w:t xml:space="preserve">dibiayai dengan utang dan baik dalam pengelolaan utang maka akan menghasilkan laba yang kualitasnya baik.  </w:t>
      </w:r>
      <w:r w:rsidRPr="009019FD">
        <w:rPr>
          <w:rFonts w:ascii="Times New Roman" w:eastAsia="Times New Roman" w:hAnsi="Times New Roman" w:cs="Times New Roman"/>
          <w:bCs/>
          <w:color w:val="000000" w:themeColor="text1"/>
          <w:sz w:val="24"/>
          <w:szCs w:val="24"/>
        </w:rPr>
        <w:t>Besarnya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financial</w:t>
      </w:r>
      <w:r w:rsidRPr="009019FD">
        <w:rPr>
          <w:rFonts w:ascii="Times New Roman" w:eastAsia="Times New Roman" w:hAnsi="Times New Roman" w:cs="Times New Roman"/>
          <w:i/>
          <w:color w:val="000000" w:themeColor="text1"/>
          <w:sz w:val="24"/>
          <w:szCs w:val="24"/>
        </w:rPr>
        <w:t xml:space="preserve"> leverage</w:t>
      </w:r>
      <w:r w:rsidRPr="009019FD">
        <w:rPr>
          <w:rFonts w:ascii="Times New Roman" w:eastAsia="Times New Roman" w:hAnsi="Times New Roman" w:cs="Times New Roman"/>
          <w:color w:val="000000" w:themeColor="text1"/>
          <w:sz w:val="24"/>
          <w:szCs w:val="24"/>
        </w:rPr>
        <w:t xml:space="preserve"> diukur dengan </w:t>
      </w:r>
      <w:r>
        <w:rPr>
          <w:rFonts w:ascii="Times New Roman" w:eastAsia="Times New Roman" w:hAnsi="Times New Roman" w:cs="Times New Roman"/>
          <w:color w:val="000000" w:themeColor="text1"/>
          <w:sz w:val="24"/>
          <w:szCs w:val="24"/>
        </w:rPr>
        <w:t xml:space="preserve">menggunakan rumus </w:t>
      </w:r>
      <w:r>
        <w:rPr>
          <w:rFonts w:ascii="Times New Roman" w:eastAsia="Times New Roman" w:hAnsi="Times New Roman" w:cs="Times New Roman"/>
          <w:bCs/>
          <w:i/>
          <w:color w:val="000000" w:themeColor="text1"/>
          <w:sz w:val="24"/>
          <w:szCs w:val="24"/>
        </w:rPr>
        <w:t>degree</w:t>
      </w:r>
      <w:r w:rsidRPr="009019FD">
        <w:rPr>
          <w:rFonts w:ascii="Times New Roman" w:eastAsia="Times New Roman" w:hAnsi="Times New Roman" w:cs="Times New Roman"/>
          <w:bCs/>
          <w:i/>
          <w:color w:val="000000" w:themeColor="text1"/>
          <w:sz w:val="24"/>
          <w:szCs w:val="24"/>
        </w:rPr>
        <w:t xml:space="preserve"> financial leverage </w:t>
      </w:r>
      <w:r w:rsidRPr="009019FD">
        <w:rPr>
          <w:rFonts w:ascii="Times New Roman" w:eastAsia="Times New Roman" w:hAnsi="Times New Roman" w:cs="Times New Roman"/>
          <w:color w:val="000000" w:themeColor="text1"/>
          <w:sz w:val="24"/>
          <w:szCs w:val="24"/>
        </w:rPr>
        <w:t>(DFL)</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{"citationItems":[{"id":"ITEM-1","itemData":{"author":[{"dropping-particle":"","family":"Hanafi","given":"Mamduh","non-dropping-particle":"","parse-names":false,"suffix":""}],"edition":"1st ed.","id":"ITEM-1","issued":{"date-parts":[["2013"]]},"number-of-pages":"332","publisher-place":"Yogyakarta","title":"Manajemen Keuangan","type":"book"},"uris":["http://www.mendeley.com/documents/?uuid=0115e5b7-ec4b-415a-9b0a-2e7027f353bd"]}],"mendeley":{"formattedCitation":"(Hanafi, 2013)","manualFormatting":"(Hanafi, 2013: 333)","plainTextFormattedCitation":"(Hanafi, 2013)","previouslyFormattedCitation":"(Hanafi, 2013)"},"properties":{"noteIndex":0},"schema":"https://github.com/citation-style-language/schema/raw/master/csl-citation.json"}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222798">
        <w:rPr>
          <w:rFonts w:ascii="Times New Roman" w:eastAsia="Times New Roman" w:hAnsi="Times New Roman" w:cs="Times New Roman"/>
          <w:noProof/>
          <w:color w:val="000000" w:themeColor="text1"/>
          <w:sz w:val="24"/>
          <w:szCs w:val="24"/>
        </w:rPr>
        <w:t>(Hanafi, 2013</w:t>
      </w:r>
      <w:r>
        <w:rPr>
          <w:rFonts w:ascii="Times New Roman" w:eastAsia="Times New Roman" w:hAnsi="Times New Roman" w:cs="Times New Roman"/>
          <w:noProof/>
          <w:color w:val="000000" w:themeColor="text1"/>
          <w:sz w:val="24"/>
          <w:szCs w:val="24"/>
        </w:rPr>
        <w:t>: 333</w:t>
      </w:r>
      <w:r w:rsidRPr="00222798">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p>
    <w:p w:rsidR="00D74AE8" w:rsidRPr="00EC4FB4" w:rsidRDefault="00D74AE8" w:rsidP="00D74AE8">
      <w:pPr>
        <w:ind w:left="1080"/>
        <w:jc w:val="center"/>
        <w:rPr>
          <w:rFonts w:ascii="Times New Roman" w:hAnsi="Times New Roman" w:cs="Times New Roman"/>
          <w:i/>
          <w:sz w:val="24"/>
          <w:szCs w:val="24"/>
        </w:rPr>
      </w:pPr>
      <m:oMathPara>
        <m:oMathParaPr>
          <m:jc m:val="centerGroup"/>
        </m:oMathParaPr>
        <m:oMath>
          <m:r>
            <m:rPr>
              <m:nor/>
            </m:rPr>
            <w:rPr>
              <w:rFonts w:ascii="Times New Roman" w:hAnsi="Times New Roman" w:cs="Times New Roman"/>
              <w:sz w:val="24"/>
              <w:szCs w:val="24"/>
              <w:lang w:val="id-ID"/>
            </w:rPr>
            <m:t>DFL=</m:t>
          </m:r>
          <m:f>
            <m:fPr>
              <m:ctrlPr>
                <w:rPr>
                  <w:rFonts w:ascii="Cambria Math" w:hAnsi="Cambria Math" w:cs="Times New Roman"/>
                  <w:i/>
                  <w:iCs/>
                  <w:sz w:val="24"/>
                  <w:szCs w:val="24"/>
                  <w:lang w:val="id-ID"/>
                </w:rPr>
              </m:ctrlPr>
            </m:fPr>
            <m:num>
              <m:r>
                <m:rPr>
                  <m:nor/>
                </m:rPr>
                <w:rPr>
                  <w:rFonts w:ascii="Times New Roman" w:hAnsi="Times New Roman" w:cs="Times New Roman"/>
                  <w:sz w:val="24"/>
                  <w:szCs w:val="24"/>
                  <w:lang w:val="id-ID"/>
                </w:rPr>
                <m:t>Presentase Perubahan EPS</m:t>
              </m:r>
            </m:num>
            <m:den>
              <m:r>
                <m:rPr>
                  <m:nor/>
                </m:rPr>
                <w:rPr>
                  <w:rFonts w:ascii="Times New Roman" w:hAnsi="Times New Roman" w:cs="Times New Roman"/>
                  <w:sz w:val="24"/>
                  <w:szCs w:val="24"/>
                  <w:lang w:val="id-ID"/>
                </w:rPr>
                <m:t>Presentase perubahan EBIT</m:t>
              </m:r>
            </m:den>
          </m:f>
        </m:oMath>
      </m:oMathPara>
    </w:p>
    <w:p w:rsidR="00D74AE8" w:rsidRPr="009019FD" w:rsidRDefault="00D74AE8" w:rsidP="00D74AE8">
      <w:pPr>
        <w:ind w:left="1080"/>
        <w:rPr>
          <w:rFonts w:ascii="Times New Roman" w:hAnsi="Times New Roman" w:cs="Times New Roman"/>
          <w:sz w:val="24"/>
          <w:szCs w:val="24"/>
        </w:rPr>
      </w:pPr>
      <w:r w:rsidRPr="009019FD">
        <w:rPr>
          <w:rFonts w:ascii="Times New Roman" w:hAnsi="Times New Roman" w:cs="Times New Roman"/>
          <w:sz w:val="24"/>
          <w:szCs w:val="24"/>
        </w:rPr>
        <w:t xml:space="preserve">Keterangan: </w:t>
      </w:r>
    </w:p>
    <w:p w:rsidR="00D74AE8" w:rsidRPr="009019FD" w:rsidRDefault="00D74AE8" w:rsidP="00D74AE8">
      <w:pPr>
        <w:ind w:left="1080"/>
        <w:rPr>
          <w:rFonts w:ascii="Times New Roman" w:hAnsi="Times New Roman" w:cs="Times New Roman"/>
          <w:sz w:val="24"/>
          <w:szCs w:val="24"/>
        </w:rPr>
      </w:pPr>
      <w:r w:rsidRPr="009019FD">
        <w:rPr>
          <w:rFonts w:ascii="Times New Roman" w:hAnsi="Times New Roman" w:cs="Times New Roman"/>
          <w:sz w:val="24"/>
          <w:szCs w:val="24"/>
        </w:rPr>
        <w:t>DFL</w:t>
      </w:r>
      <w:r w:rsidRPr="009019FD">
        <w:rPr>
          <w:rFonts w:ascii="Times New Roman" w:hAnsi="Times New Roman" w:cs="Times New Roman"/>
          <w:sz w:val="24"/>
          <w:szCs w:val="24"/>
        </w:rPr>
        <w:tab/>
        <w:t xml:space="preserve">: </w:t>
      </w:r>
      <w:r w:rsidRPr="009019FD">
        <w:rPr>
          <w:rFonts w:ascii="Times New Roman" w:hAnsi="Times New Roman" w:cs="Times New Roman"/>
          <w:i/>
          <w:sz w:val="24"/>
          <w:szCs w:val="24"/>
        </w:rPr>
        <w:t>Degree of Financial Leverage</w:t>
      </w:r>
    </w:p>
    <w:p w:rsidR="00D74AE8" w:rsidRPr="009019FD" w:rsidRDefault="00D74AE8" w:rsidP="00D74AE8">
      <w:pPr>
        <w:ind w:left="1080"/>
        <w:rPr>
          <w:rFonts w:ascii="Times New Roman" w:hAnsi="Times New Roman" w:cs="Times New Roman"/>
          <w:sz w:val="24"/>
          <w:szCs w:val="24"/>
        </w:rPr>
      </w:pPr>
      <w:r w:rsidRPr="009019FD">
        <w:rPr>
          <w:rFonts w:ascii="Times New Roman" w:hAnsi="Times New Roman" w:cs="Times New Roman"/>
          <w:sz w:val="24"/>
          <w:szCs w:val="24"/>
        </w:rPr>
        <w:lastRenderedPageBreak/>
        <w:t>EAT</w:t>
      </w:r>
      <w:r w:rsidRPr="009019FD">
        <w:rPr>
          <w:rFonts w:ascii="Times New Roman" w:hAnsi="Times New Roman" w:cs="Times New Roman"/>
          <w:sz w:val="24"/>
          <w:szCs w:val="24"/>
        </w:rPr>
        <w:tab/>
        <w:t xml:space="preserve">: </w:t>
      </w:r>
      <w:r w:rsidRPr="009019FD">
        <w:rPr>
          <w:rFonts w:ascii="Times New Roman" w:hAnsi="Times New Roman" w:cs="Times New Roman"/>
          <w:i/>
          <w:sz w:val="24"/>
          <w:szCs w:val="24"/>
        </w:rPr>
        <w:t>Persentase Earning After Tax</w:t>
      </w:r>
      <w:r w:rsidRPr="009019FD">
        <w:rPr>
          <w:rFonts w:ascii="Times New Roman" w:hAnsi="Times New Roman" w:cs="Times New Roman"/>
          <w:sz w:val="24"/>
          <w:szCs w:val="24"/>
        </w:rPr>
        <w:t xml:space="preserve"> (pendapatan bersih)</w:t>
      </w:r>
    </w:p>
    <w:p w:rsidR="00D74AE8" w:rsidRDefault="00D74AE8" w:rsidP="00D74AE8">
      <w:pPr>
        <w:ind w:left="1080"/>
        <w:rPr>
          <w:rFonts w:ascii="Times New Roman" w:hAnsi="Times New Roman" w:cs="Times New Roman"/>
          <w:i/>
          <w:sz w:val="24"/>
          <w:szCs w:val="24"/>
        </w:rPr>
      </w:pPr>
      <w:r w:rsidRPr="009019FD">
        <w:rPr>
          <w:rFonts w:ascii="Times New Roman" w:hAnsi="Times New Roman" w:cs="Times New Roman"/>
          <w:sz w:val="24"/>
          <w:szCs w:val="24"/>
        </w:rPr>
        <w:t>EBIT</w:t>
      </w:r>
      <w:r w:rsidRPr="009019FD">
        <w:rPr>
          <w:rFonts w:ascii="Times New Roman" w:hAnsi="Times New Roman" w:cs="Times New Roman"/>
          <w:sz w:val="24"/>
          <w:szCs w:val="24"/>
        </w:rPr>
        <w:tab/>
        <w:t xml:space="preserve">: </w:t>
      </w:r>
      <w:r w:rsidRPr="009019FD">
        <w:rPr>
          <w:rFonts w:ascii="Times New Roman" w:hAnsi="Times New Roman" w:cs="Times New Roman"/>
          <w:i/>
          <w:sz w:val="24"/>
          <w:szCs w:val="24"/>
        </w:rPr>
        <w:t>Persent</w:t>
      </w:r>
      <w:r>
        <w:rPr>
          <w:rFonts w:ascii="Times New Roman" w:hAnsi="Times New Roman" w:cs="Times New Roman"/>
          <w:i/>
          <w:sz w:val="24"/>
          <w:szCs w:val="24"/>
        </w:rPr>
        <w:t>ase Earning Before Interest Tax</w:t>
      </w:r>
    </w:p>
    <w:p w:rsidR="00D74AE8" w:rsidRPr="00973383" w:rsidRDefault="00D74AE8" w:rsidP="00D74AE8">
      <w:pPr>
        <w:spacing w:after="0" w:line="480" w:lineRule="auto"/>
        <w:ind w:left="1080" w:firstLine="621"/>
        <w:jc w:val="both"/>
        <w:rPr>
          <w:rFonts w:ascii="Times New Roman" w:hAnsi="Times New Roman" w:cs="Times New Roman"/>
          <w:i/>
          <w:sz w:val="24"/>
          <w:szCs w:val="24"/>
        </w:rPr>
      </w:pPr>
      <w:r w:rsidRPr="009019FD">
        <w:rPr>
          <w:rFonts w:ascii="Times New Roman" w:eastAsia="Times New Roman" w:hAnsi="Times New Roman" w:cs="Times New Roman"/>
          <w:bCs/>
          <w:color w:val="000000" w:themeColor="text1"/>
          <w:sz w:val="24"/>
          <w:szCs w:val="24"/>
        </w:rPr>
        <w:t>Semakin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tinggi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DFL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maka</w:t>
      </w:r>
      <w:r w:rsidRPr="009019FD">
        <w:rPr>
          <w:rFonts w:ascii="Times New Roman" w:eastAsia="Times New Roman" w:hAnsi="Times New Roman" w:cs="Times New Roman"/>
          <w:color w:val="000000" w:themeColor="text1"/>
          <w:sz w:val="24"/>
          <w:szCs w:val="24"/>
        </w:rPr>
        <w:t xml:space="preserve"> semakin besar </w:t>
      </w:r>
      <w:r w:rsidRPr="009019FD">
        <w:rPr>
          <w:rFonts w:ascii="Times New Roman" w:eastAsia="Times New Roman" w:hAnsi="Times New Roman" w:cs="Times New Roman"/>
          <w:bCs/>
          <w:color w:val="000000" w:themeColor="text1"/>
          <w:sz w:val="24"/>
          <w:szCs w:val="24"/>
        </w:rPr>
        <w:t>perubahan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EPS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akibat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perubahan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EBIT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Besarnya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DFL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tergantung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pada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jumlah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utang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digunakan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Semakin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banyak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hutang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digunakan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maka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semakin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besar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DFL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semakin besar pula </w:t>
      </w:r>
      <w:r w:rsidRPr="009019FD">
        <w:rPr>
          <w:rFonts w:ascii="Times New Roman" w:eastAsia="Times New Roman" w:hAnsi="Times New Roman" w:cs="Times New Roman"/>
          <w:bCs/>
          <w:color w:val="000000" w:themeColor="text1"/>
          <w:sz w:val="24"/>
          <w:szCs w:val="24"/>
        </w:rPr>
        <w:t>risiko</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keuangan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bagi</w:t>
      </w:r>
      <w:r w:rsidRPr="009019FD">
        <w:rPr>
          <w:rFonts w:ascii="Times New Roman" w:eastAsia="Times New Roman" w:hAnsi="Times New Roman" w:cs="Times New Roman"/>
          <w:color w:val="000000" w:themeColor="text1"/>
          <w:sz w:val="24"/>
          <w:szCs w:val="24"/>
        </w:rPr>
        <w:t xml:space="preserve"> perusahaan.</w:t>
      </w:r>
    </w:p>
    <w:p w:rsidR="00D74AE8" w:rsidRPr="000B271E" w:rsidRDefault="00D74AE8" w:rsidP="00D74AE8">
      <w:pPr>
        <w:pStyle w:val="Heading3"/>
        <w:numPr>
          <w:ilvl w:val="0"/>
          <w:numId w:val="29"/>
        </w:numPr>
        <w:spacing w:line="480" w:lineRule="auto"/>
        <w:rPr>
          <w:rFonts w:ascii="Times New Roman" w:hAnsi="Times New Roman" w:cs="Times New Roman"/>
          <w:b/>
          <w:i/>
          <w:color w:val="000000" w:themeColor="text1"/>
        </w:rPr>
      </w:pPr>
      <w:bookmarkStart w:id="31" w:name="_Toc168136863"/>
      <w:r>
        <w:rPr>
          <w:rFonts w:ascii="Times New Roman" w:hAnsi="Times New Roman" w:cs="Times New Roman"/>
          <w:b/>
          <w:i/>
          <w:color w:val="000000" w:themeColor="text1"/>
        </w:rPr>
        <w:t>Firm Size</w:t>
      </w:r>
      <w:bookmarkEnd w:id="31"/>
    </w:p>
    <w:p w:rsidR="00D74AE8" w:rsidRPr="00FF24DB" w:rsidRDefault="00D74AE8" w:rsidP="00D74AE8">
      <w:pPr>
        <w:spacing w:after="0" w:line="480" w:lineRule="auto"/>
        <w:ind w:left="1080" w:firstLine="621"/>
        <w:jc w:val="both"/>
        <w:rPr>
          <w:rStyle w:val="sw"/>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P</w:t>
      </w:r>
      <w:r w:rsidRPr="009019FD">
        <w:rPr>
          <w:rFonts w:ascii="Times New Roman" w:eastAsia="Times New Roman" w:hAnsi="Times New Roman" w:cs="Times New Roman"/>
          <w:color w:val="000000" w:themeColor="text1"/>
          <w:sz w:val="24"/>
          <w:szCs w:val="24"/>
        </w:rPr>
        <w:t xml:space="preserve">erusahaan </w:t>
      </w:r>
      <w:r>
        <w:rPr>
          <w:rFonts w:ascii="Times New Roman" w:eastAsia="Times New Roman" w:hAnsi="Times New Roman" w:cs="Times New Roman"/>
          <w:color w:val="000000" w:themeColor="text1"/>
          <w:sz w:val="24"/>
          <w:szCs w:val="24"/>
        </w:rPr>
        <w:t xml:space="preserve">dalam </w:t>
      </w:r>
      <w:r w:rsidRPr="009019FD">
        <w:rPr>
          <w:rFonts w:ascii="Times New Roman" w:eastAsia="Times New Roman" w:hAnsi="Times New Roman" w:cs="Times New Roman"/>
          <w:bCs/>
          <w:color w:val="000000" w:themeColor="text1"/>
          <w:sz w:val="24"/>
          <w:szCs w:val="24"/>
        </w:rPr>
        <w:t>meningkatkan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modal salah satu faktor penentunya ialah </w:t>
      </w:r>
      <w:r>
        <w:rPr>
          <w:rFonts w:ascii="Times New Roman" w:eastAsia="Times New Roman" w:hAnsi="Times New Roman" w:cs="Times New Roman"/>
          <w:bCs/>
          <w:i/>
          <w:color w:val="000000" w:themeColor="text1"/>
          <w:sz w:val="24"/>
          <w:szCs w:val="24"/>
        </w:rPr>
        <w:t>firm size</w:t>
      </w:r>
      <w:r>
        <w:rPr>
          <w:rFonts w:ascii="Times New Roman" w:eastAsia="Times New Roman" w:hAnsi="Times New Roman" w:cs="Times New Roman"/>
          <w:bCs/>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Secara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umum,</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cara </w:t>
      </w:r>
      <w:r w:rsidRPr="009019FD">
        <w:rPr>
          <w:rFonts w:ascii="Times New Roman" w:eastAsia="Times New Roman" w:hAnsi="Times New Roman" w:cs="Times New Roman"/>
          <w:bCs/>
          <w:color w:val="000000" w:themeColor="text1"/>
          <w:sz w:val="24"/>
          <w:szCs w:val="24"/>
        </w:rPr>
        <w:t>untuk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menentukan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besar</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atau </w:t>
      </w:r>
      <w:r w:rsidRPr="009019FD">
        <w:rPr>
          <w:rFonts w:ascii="Times New Roman" w:eastAsia="Times New Roman" w:hAnsi="Times New Roman" w:cs="Times New Roman"/>
          <w:bCs/>
          <w:color w:val="000000" w:themeColor="text1"/>
          <w:sz w:val="24"/>
          <w:szCs w:val="24"/>
        </w:rPr>
        <w:t>kecil</w:t>
      </w:r>
      <w:r>
        <w:rPr>
          <w:rFonts w:ascii="Times New Roman" w:eastAsia="Times New Roman" w:hAnsi="Times New Roman" w:cs="Times New Roman"/>
          <w:bCs/>
          <w:color w:val="000000" w:themeColor="text1"/>
          <w:sz w:val="24"/>
          <w:szCs w:val="24"/>
        </w:rPr>
        <w:t xml:space="preserve"> </w:t>
      </w:r>
      <w:r w:rsidRPr="009019FD">
        <w:rPr>
          <w:rFonts w:ascii="Times New Roman" w:eastAsia="Times New Roman" w:hAnsi="Times New Roman" w:cs="Times New Roman"/>
          <w:color w:val="000000" w:themeColor="text1"/>
          <w:sz w:val="24"/>
          <w:szCs w:val="24"/>
        </w:rPr>
        <w:t>suatu perusahaan</w:t>
      </w:r>
      <w:r>
        <w:rPr>
          <w:rFonts w:ascii="Times New Roman" w:eastAsia="Times New Roman" w:hAnsi="Times New Roman" w:cs="Times New Roman"/>
          <w:color w:val="000000" w:themeColor="text1"/>
          <w:sz w:val="24"/>
          <w:szCs w:val="24"/>
        </w:rPr>
        <w:t xml:space="preserve"> dengan melihat </w:t>
      </w:r>
      <w:r w:rsidRPr="009019FD">
        <w:rPr>
          <w:rFonts w:ascii="Times New Roman" w:eastAsia="Times New Roman" w:hAnsi="Times New Roman" w:cs="Times New Roman"/>
          <w:color w:val="000000" w:themeColor="text1"/>
          <w:sz w:val="24"/>
          <w:szCs w:val="24"/>
        </w:rPr>
        <w:t>ukuran perusahaa</w:t>
      </w:r>
      <w:r>
        <w:rPr>
          <w:rFonts w:ascii="Times New Roman" w:eastAsia="Times New Roman" w:hAnsi="Times New Roman" w:cs="Times New Roman"/>
          <w:color w:val="000000" w:themeColor="text1"/>
          <w:sz w:val="24"/>
          <w:szCs w:val="24"/>
        </w:rPr>
        <w:t>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Firm size</w:t>
      </w:r>
      <w:r>
        <w:rPr>
          <w:rFonts w:ascii="Times New Roman" w:eastAsia="Times New Roman" w:hAnsi="Times New Roman" w:cs="Times New Roman"/>
          <w:color w:val="000000" w:themeColor="text1"/>
          <w:sz w:val="24"/>
          <w:szCs w:val="24"/>
        </w:rPr>
        <w:t xml:space="preserve"> dapat</w:t>
      </w:r>
      <w:r w:rsidRPr="009019FD">
        <w:rPr>
          <w:rFonts w:ascii="Times New Roman" w:eastAsia="Times New Roman" w:hAnsi="Times New Roman" w:cs="Times New Roman"/>
          <w:color w:val="000000" w:themeColor="text1"/>
          <w:sz w:val="24"/>
          <w:szCs w:val="24"/>
        </w:rPr>
        <w:t xml:space="preserve"> diukur </w:t>
      </w:r>
      <w:r w:rsidRPr="009019FD">
        <w:rPr>
          <w:rFonts w:ascii="Times New Roman" w:eastAsia="Times New Roman" w:hAnsi="Times New Roman" w:cs="Times New Roman"/>
          <w:bCs/>
          <w:color w:val="000000" w:themeColor="text1"/>
          <w:sz w:val="24"/>
          <w:szCs w:val="24"/>
        </w:rPr>
        <w:t>dengan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menggunakan rumus logaritma </w:t>
      </w:r>
      <w:r w:rsidRPr="009019FD">
        <w:rPr>
          <w:rFonts w:ascii="Times New Roman" w:eastAsia="Times New Roman" w:hAnsi="Times New Roman" w:cs="Times New Roman"/>
          <w:color w:val="000000" w:themeColor="text1"/>
          <w:sz w:val="24"/>
          <w:szCs w:val="24"/>
        </w:rPr>
        <w:t xml:space="preserve">jumlah aset yang dimiliki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Ukuran perusahaan </w:t>
      </w:r>
      <w:r>
        <w:rPr>
          <w:rFonts w:ascii="Times New Roman" w:eastAsia="Times New Roman" w:hAnsi="Times New Roman" w:cs="Times New Roman"/>
          <w:color w:val="000000" w:themeColor="text1"/>
          <w:sz w:val="24"/>
          <w:szCs w:val="24"/>
        </w:rPr>
        <w:t xml:space="preserve">merupakan ukuran ketersediaan informasi. Ketersediaan informasi dibutuhkan untuk mengevaluasi portofolio. </w:t>
      </w:r>
      <w:r>
        <w:rPr>
          <w:rFonts w:ascii="Times New Roman" w:eastAsia="Times New Roman" w:hAnsi="Times New Roman" w:cs="Times New Roman"/>
          <w:bCs/>
          <w:color w:val="000000" w:themeColor="text1"/>
          <w:sz w:val="24"/>
          <w:szCs w:val="24"/>
        </w:rPr>
        <w:t>U</w:t>
      </w:r>
      <w:r w:rsidRPr="009019FD">
        <w:rPr>
          <w:rFonts w:ascii="Times New Roman" w:eastAsia="Times New Roman" w:hAnsi="Times New Roman" w:cs="Times New Roman"/>
          <w:bCs/>
          <w:color w:val="000000" w:themeColor="text1"/>
          <w:sz w:val="24"/>
          <w:szCs w:val="24"/>
        </w:rPr>
        <w:t>kuran</w:t>
      </w:r>
      <w:r w:rsidRPr="009019FD">
        <w:rPr>
          <w:rFonts w:ascii="Times New Roman" w:eastAsia="Times New Roman" w:hAnsi="Times New Roman" w:cs="Times New Roman"/>
          <w:color w:val="000000" w:themeColor="text1"/>
          <w:sz w:val="24"/>
          <w:szCs w:val="24"/>
        </w:rPr>
        <w:t xml:space="preserve"> suatu perusahaan </w:t>
      </w:r>
      <w:r>
        <w:rPr>
          <w:rFonts w:ascii="Times New Roman" w:eastAsia="Times New Roman" w:hAnsi="Times New Roman" w:cs="Times New Roman"/>
          <w:color w:val="000000" w:themeColor="text1"/>
          <w:sz w:val="24"/>
          <w:szCs w:val="24"/>
        </w:rPr>
        <w:t xml:space="preserve">dapat dikategorikan </w:t>
      </w:r>
      <w:r w:rsidRPr="009019FD">
        <w:rPr>
          <w:rFonts w:ascii="Times New Roman" w:eastAsia="Times New Roman" w:hAnsi="Times New Roman" w:cs="Times New Roman"/>
          <w:bCs/>
          <w:color w:val="000000" w:themeColor="text1"/>
          <w:sz w:val="24"/>
          <w:szCs w:val="24"/>
        </w:rPr>
        <w:t>ke</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dalam</w:t>
      </w:r>
      <w:r w:rsidRPr="009019FD">
        <w:rPr>
          <w:rFonts w:ascii="Times New Roman" w:eastAsia="Times New Roman" w:hAnsi="Times New Roman" w:cs="Times New Roman"/>
          <w:color w:val="000000" w:themeColor="text1"/>
          <w:sz w:val="24"/>
          <w:szCs w:val="24"/>
        </w:rPr>
        <w:t xml:space="preserve"> berbagai </w:t>
      </w:r>
      <w:r w:rsidRPr="009019FD">
        <w:rPr>
          <w:rFonts w:ascii="Times New Roman" w:eastAsia="Times New Roman" w:hAnsi="Times New Roman" w:cs="Times New Roman"/>
          <w:bCs/>
          <w:color w:val="000000" w:themeColor="text1"/>
          <w:sz w:val="24"/>
          <w:szCs w:val="24"/>
        </w:rPr>
        <w:t>jenis,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seperti</w:t>
      </w:r>
      <w:r w:rsidRPr="009019FD">
        <w:rPr>
          <w:rFonts w:ascii="Times New Roman" w:eastAsia="Times New Roman" w:hAnsi="Times New Roman" w:cs="Times New Roman"/>
          <w:color w:val="000000" w:themeColor="text1"/>
          <w:sz w:val="24"/>
          <w:szCs w:val="24"/>
        </w:rPr>
        <w:t xml:space="preserve"> total </w:t>
      </w:r>
      <w:r w:rsidRPr="009019FD">
        <w:rPr>
          <w:rFonts w:ascii="Times New Roman" w:eastAsia="Times New Roman" w:hAnsi="Times New Roman" w:cs="Times New Roman"/>
          <w:bCs/>
          <w:color w:val="000000" w:themeColor="text1"/>
          <w:sz w:val="24"/>
          <w:szCs w:val="24"/>
        </w:rPr>
        <w:t>aset,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ukuran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protokol,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nilai pasar </w:t>
      </w:r>
      <w:r w:rsidRPr="009019FD">
        <w:rPr>
          <w:rFonts w:ascii="Times New Roman" w:eastAsia="Times New Roman" w:hAnsi="Times New Roman" w:cs="Times New Roman"/>
          <w:bCs/>
          <w:color w:val="000000" w:themeColor="text1"/>
          <w:sz w:val="24"/>
          <w:szCs w:val="24"/>
        </w:rPr>
        <w:t xml:space="preserve">saham </w:t>
      </w:r>
      <w:r w:rsidRPr="009019FD">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{"citationItems":[{"id":"ITEM-1","itemData":{"ISSN":"2302-1810","abstract":"Lisa Kurnia, 2015. The influence of the earning management and firm size againts the cost of equity capital at the manufacturing companies listed on the Indonesia Stock Exchange 2010-2012 period.&amp;nbsp; This research aimed to (1) find out the influence of the earning management againts the cost of equity capital (COEC) at the manufacturing companies listed on the Indonesian Stock Exchange 2010-2012 period, (2) find out the influence of companies size againts the cost of equity capital (COEC) at the manufacturing companies listed on the Indonesian Stock Exchange 2010-2012 period. The population in the research were manufacturing companies of consumption goods industry which listed Indonesian stock exchange 2010-2012. Sample selection technique used was purposive sampling method. The sample of this research consist of 81 manufacturing company . The method used was multiple linear regression analysis. Based on the t test result show that earnings management and company size significantly and negatively related to the cost of equity capital. &amp;nbsp; Keywords: earnings management, company size, cost of equity capital","author":[{"dropping-particle":"","family":"Kurnia","given":"Lisa","non-dropping-particle":"","parse-names":false,"suffix":""},{"dropping-particle":"","family":"Arafat","given":"M. Yasser","non-dropping-particle":"","parse-names":false,"suffix":""}],"container-title":"Jurnal Ilmiah Wahana Akuntansi","id":"ITEM-1","issue":"1","issued":{"date-parts":[["2015"]]},"page":"45-70","title":"Pengaruh Manajemen Laba dan Ukuran Perusahaan Terhadap Biaya Modal Ekuitas pada Perusahaan Manufaktur yang Terdaftar di Bursa Efek Indonesia","type":"article-journal","volume":"10"},"uris":["http://www.mendeley.com/documents/?uuid=07a6763c-d82c-4aad-8872-914b39cf7ee3"]}],"mendeley":{"formattedCitation":"(Kurnia &amp; Arafat, 2015)","manualFormatting":"(Kurnia &amp; Arafat, 2015: 52)","plainTextFormattedCitation":"(Kurnia &amp; Arafat, 2015)","previouslyFormattedCitation":"(Kurnia &amp; Arafat, 2015)"},"properties":{"noteIndex":0},"schema":"https://github.com/citation-style-language/schema/raw/master/csl-citation.json"}</w:instrText>
      </w:r>
      <w:r w:rsidRPr="009019FD">
        <w:rPr>
          <w:rFonts w:ascii="Times New Roman" w:eastAsia="Times New Roman" w:hAnsi="Times New Roman" w:cs="Times New Roman"/>
          <w:bCs/>
          <w:color w:val="000000" w:themeColor="text1"/>
          <w:sz w:val="24"/>
          <w:szCs w:val="24"/>
        </w:rPr>
        <w:fldChar w:fldCharType="separate"/>
      </w:r>
      <w:r w:rsidRPr="009019FD">
        <w:rPr>
          <w:rFonts w:ascii="Times New Roman" w:eastAsia="Times New Roman" w:hAnsi="Times New Roman" w:cs="Times New Roman"/>
          <w:bCs/>
          <w:noProof/>
          <w:color w:val="000000" w:themeColor="text1"/>
          <w:sz w:val="24"/>
          <w:szCs w:val="24"/>
        </w:rPr>
        <w:t>(Kurnia &amp; Arafat, 2015</w:t>
      </w:r>
      <w:r>
        <w:rPr>
          <w:rFonts w:ascii="Times New Roman" w:eastAsia="Times New Roman" w:hAnsi="Times New Roman" w:cs="Times New Roman"/>
          <w:bCs/>
          <w:noProof/>
          <w:color w:val="000000" w:themeColor="text1"/>
          <w:sz w:val="24"/>
          <w:szCs w:val="24"/>
        </w:rPr>
        <w:t>: 52</w:t>
      </w:r>
      <w:r w:rsidRPr="009019FD">
        <w:rPr>
          <w:rFonts w:ascii="Times New Roman" w:eastAsia="Times New Roman" w:hAnsi="Times New Roman" w:cs="Times New Roman"/>
          <w:bCs/>
          <w:noProof/>
          <w:color w:val="000000" w:themeColor="text1"/>
          <w:sz w:val="24"/>
          <w:szCs w:val="24"/>
        </w:rPr>
        <w:t>)</w:t>
      </w:r>
      <w:r w:rsidRPr="009019FD">
        <w:rPr>
          <w:rFonts w:ascii="Times New Roman" w:eastAsia="Times New Roman" w:hAnsi="Times New Roman" w:cs="Times New Roman"/>
          <w:bCs/>
          <w:color w:val="000000" w:themeColor="text1"/>
          <w:sz w:val="24"/>
          <w:szCs w:val="24"/>
        </w:rPr>
        <w:fldChar w:fldCharType="end"/>
      </w:r>
      <w:r w:rsidRPr="009019F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sz w:val="24"/>
          <w:szCs w:val="24"/>
        </w:rPr>
        <w:t>I</w:t>
      </w:r>
      <w:r w:rsidRPr="009736A8">
        <w:rPr>
          <w:rFonts w:ascii="Times New Roman" w:eastAsia="Times New Roman" w:hAnsi="Times New Roman" w:cs="Times New Roman"/>
          <w:sz w:val="24"/>
          <w:szCs w:val="24"/>
        </w:rPr>
        <w:t>nvestor memerlukan ketersediaan informasi ini saat mengevaluasi portofolionya. Investor biasanya memilih perusahaan yang lebih besar karena mereka memiliki kemungkinan tingkat pengembalian yang lebih besar di masa depan dibandingkan perusahaan yang lebih k</w:t>
      </w:r>
      <w:r>
        <w:rPr>
          <w:rFonts w:ascii="Times New Roman" w:eastAsia="Times New Roman" w:hAnsi="Times New Roman" w:cs="Times New Roman"/>
          <w:sz w:val="24"/>
          <w:szCs w:val="24"/>
        </w:rPr>
        <w:t xml:space="preserve">ecil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{"citationItems":[{"id":"ITEM-1","itemData":{"author":[{"dropping-particle":"","family":"Handayani","given":"Sri Retno","non-dropping-particle":"","parse-names":false,"suffix":""},{"dropping-particle":"","family":"Shaferi","given":"I","non-dropping-particle":"","parse-names":false,"suffix":""}],"container-title":"Jurnal Performance","id":"ITEM-1","issue":"2","issued":{"date-parts":[["2011"]]},"page":"103-118","title":"Analisis Faktor-faktor yang Memengaruhi Underpricing pada Penawaran Umum Perdana (Studi Kasus pada Perusahaan Keuangan yang Go Publik di Bursa Efek Jakarta Tahun 2000-2006)","type":"article-journal","volume":"14"},"uris":["http://www.mendeley.com/documents/?uuid=3513ff64-b312-4e94-ae98-d1f34ad375e2"]}],"mendeley":{"formattedCitation":"(Handayani &amp; Shaferi, 2011)","plainTextFormattedCitation":"(Handayani &amp; Shaferi, 2011)","previouslyFormattedCitation":"(Handayani &amp; Shaferi, 2011)"},"properties":{"noteIndex":0},"schema":"https://github.com/citation-style-language/schema/raw/master/csl-citation.json"}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736A8">
        <w:rPr>
          <w:rFonts w:ascii="Times New Roman" w:eastAsia="Times New Roman" w:hAnsi="Times New Roman" w:cs="Times New Roman"/>
          <w:noProof/>
          <w:sz w:val="24"/>
          <w:szCs w:val="24"/>
        </w:rPr>
        <w:t>(Handayani &amp; Shaferi, 2011)</w:t>
      </w:r>
      <w:r>
        <w:rPr>
          <w:rFonts w:ascii="Times New Roman" w:eastAsia="Times New Roman" w:hAnsi="Times New Roman" w:cs="Times New Roman"/>
          <w:sz w:val="24"/>
          <w:szCs w:val="24"/>
        </w:rPr>
        <w:fldChar w:fldCharType="end"/>
      </w:r>
    </w:p>
    <w:p w:rsidR="00D74AE8"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Jumlah total aset atau penjualan bersih menunjukan seberapa besar atau kecil suatu perusahaan. Jumlah total neraca dan penjualan menunjukan bahwa perusahaan lebih besar dan lebih banyak aset yang </w:t>
      </w:r>
      <w:r>
        <w:rPr>
          <w:rFonts w:ascii="Times New Roman" w:eastAsia="Times New Roman" w:hAnsi="Times New Roman" w:cs="Times New Roman"/>
          <w:color w:val="000000" w:themeColor="text1"/>
          <w:sz w:val="24"/>
          <w:szCs w:val="24"/>
        </w:rPr>
        <w:lastRenderedPageBreak/>
        <w:t>ditanam sehingga s</w:t>
      </w:r>
      <w:r w:rsidRPr="009019FD">
        <w:rPr>
          <w:rFonts w:ascii="Times New Roman" w:eastAsia="Times New Roman" w:hAnsi="Times New Roman" w:cs="Times New Roman"/>
          <w:bCs/>
          <w:color w:val="000000" w:themeColor="text1"/>
          <w:sz w:val="24"/>
          <w:szCs w:val="24"/>
        </w:rPr>
        <w:t>emakin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banyak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penjualan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dihasilkan dan berdampak</w:t>
      </w:r>
      <w:r w:rsidRPr="009019FD">
        <w:rPr>
          <w:rFonts w:ascii="Times New Roman" w:eastAsia="Times New Roman" w:hAnsi="Times New Roman" w:cs="Times New Roman"/>
          <w:color w:val="000000" w:themeColor="text1"/>
          <w:sz w:val="24"/>
          <w:szCs w:val="24"/>
        </w:rPr>
        <w:t xml:space="preserve"> p</w:t>
      </w:r>
      <w:r>
        <w:rPr>
          <w:rFonts w:ascii="Times New Roman" w:eastAsia="Times New Roman" w:hAnsi="Times New Roman" w:cs="Times New Roman"/>
          <w:color w:val="000000" w:themeColor="text1"/>
          <w:sz w:val="24"/>
          <w:szCs w:val="24"/>
        </w:rPr>
        <w:t>ada</w:t>
      </w:r>
      <w:r w:rsidRPr="009019FD">
        <w:rPr>
          <w:rFonts w:ascii="Times New Roman" w:eastAsia="Times New Roman" w:hAnsi="Times New Roman" w:cs="Times New Roman"/>
          <w:color w:val="000000" w:themeColor="text1"/>
          <w:sz w:val="24"/>
          <w:szCs w:val="24"/>
        </w:rPr>
        <w:t xml:space="preserve"> keuntungan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dimiliki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{"citationItems":[{"id":"ITEM-1","itemData":{"DOI":"https://doi.org/10.34209/equ.v18i1.456","abstract":"This study was conducted to examine the effect of Profitability, Leverage and Firm Size on Firm Value at the Company's manufacturing base and chemical industry sectors listed in Indonesia Stock Exchange during the years 2013 to 2014. The population in this study amounted to 55 companies manufacturing industrial sector basic and chemical contained in the Indonesia Stock Exchange during 2013 to 2014. Samples were obtained in this study of 52 samples selected by purposive sampling method. After outlier data, which eventually resulted 48 samples to be analyzed and tested. Data were tested using multiple linear regression method. These results showed that: Provitability significant positive effect on firm value, Leverage not significant effect on firm value and Firm Size positive effect on firm value.","author":[{"dropping-particle":"","family":"Rachmawati","given":"Dwi","non-dropping-particle":"","parse-names":false,"suffix":""},{"dropping-particle":"","family":"Pinem","given":"Dahlia Br.","non-dropping-particle":"","parse-names":false,"suffix":""}],"container-title":"Jurnal Equity","id":"ITEM-1","issued":{"date-parts":[["2015"]]},"page":"1-18","title":"Pengaruh Profitabilitas, Leverage dan Ukuran Perusahaan Terhadap Nilai Perusahaan","type":"article-journal","volume":"18"},"uris":["http://www.mendeley.com/documents/?uuid=f30f2376-4734-4177-93a2-0c49a04adccb"]}],"mendeley":{"formattedCitation":"(Rachmawati &amp; Pinem, 2015)","manualFormatting":"(Rachmawati &amp; Pinem, 2015: 7)","plainTextFormattedCitation":"(Rachmawati &amp; Pinem, 2015)","previouslyFormattedCitation":"(Rachmawati &amp; Pinem, 2015)"},"properties":{"noteIndex":0},"schema":"https://github.com/citation-style-language/schema/raw/master/csl-citation.json"}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B75324">
        <w:rPr>
          <w:rFonts w:ascii="Times New Roman" w:eastAsia="Times New Roman" w:hAnsi="Times New Roman" w:cs="Times New Roman"/>
          <w:noProof/>
          <w:color w:val="000000" w:themeColor="text1"/>
          <w:sz w:val="24"/>
          <w:szCs w:val="24"/>
        </w:rPr>
        <w:t>(Rachmawati &amp; Pinem, 2015</w:t>
      </w:r>
      <w:r>
        <w:rPr>
          <w:rFonts w:ascii="Times New Roman" w:eastAsia="Times New Roman" w:hAnsi="Times New Roman" w:cs="Times New Roman"/>
          <w:noProof/>
          <w:color w:val="000000" w:themeColor="text1"/>
          <w:sz w:val="24"/>
          <w:szCs w:val="24"/>
        </w:rPr>
        <w:t>: 7</w:t>
      </w:r>
      <w:r w:rsidRPr="00B75324">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Menurut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{"citationItems":[{"id":"ITEM-1","itemData":{"abstract":"The aimed of this study was to examine the influence of company’s characterictics toward income smoothing practice among listed companies at Jakarta Stock Exchange. Income smoothing practice used by the management to diminish the variability of a stream of reported income numbers related to some perceived target stream by manipulating artificial (accounting) and real (transactional) variables (Koch, 1981). The factors being examined were industrial type, size of the company, company’s profitability ratios, company’s operating leverage ratios and company’s net profit margin. Index Eckel is used to determine the income smoothing practice. The object of income smoothing in this study is the net profit of the company. The study was using 60 companies listed in Jakarta Stock Exchange, with a period between 2000-2002. The hypothesis was tested using binary logistic regression. The first hypothesis was used to examine the influence of industrial type of the company to income smoothing. The second hypothesis was used to examine the influence of size of the company to income smoothing. The third hypothesis was used to examine the influence of company’s profitability ratios to income smoothing. The fourth hypothesis was used to examine the influence of company’s operating leverage ratios to income smoothing. The fifth hypothesis was used to examine the influence of company’s net profit margin to income smoothing. The result of this study showed that some of the listed companies at Jakarta Stock Exchange were committed to income smoothing practice. Binary logistic regression showed that industrial type, size of the company, company’s profitability ratios, company’s operating leverage ratios and company’s net profit margin did not have significant influence to income smoothing","author":[{"dropping-particle":"","family":"Suwito","given":"Edy","non-dropping-particle":"","parse-names":false,"suffix":""},{"dropping-particle":"","family":"Herawaty","given":"Erleen","non-dropping-particle":"","parse-names":false,"suffix":""}],"container-title":"Jurnal SNA 8","id":"ITEM-1","issued":{"date-parts":[["2005"]]},"page":"136-146","title":"Analisis Pengaruh Karakteristik Perusahaan Terhadap Tindakan Perataan Laba yang Dilakukan oleh Perusahaan yang Terdaftar di Bursa Efek Jakarta","type":"article-journal","volume":"VIII"},"uris":["http://www.mendeley.com/documents/?uuid=74ff8e1c-2eea-4bd1-bf6a-ed3be72d336c"]}],"mendeley":{"formattedCitation":"(Suwito &amp; Herawaty, 2005)","manualFormatting":"Suwito &amp; Herawaty (2005: 138)","plainTextFormattedCitation":"(Suwito &amp; Herawaty, 2005)","previouslyFormattedCitation":"(Suwito &amp; Herawaty, 2005)"},"properties":{"noteIndex":0},"schema":"https://github.com/citation-style-language/schema/raw/master/csl-citation.json"}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noProof/>
          <w:color w:val="000000" w:themeColor="text1"/>
          <w:sz w:val="24"/>
          <w:szCs w:val="24"/>
        </w:rPr>
        <w:t>Suwito &amp; Herawaty</w:t>
      </w:r>
      <w:r w:rsidRPr="00F56CE7">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w:t>
      </w:r>
      <w:r w:rsidRPr="00F56CE7">
        <w:rPr>
          <w:rFonts w:ascii="Times New Roman" w:eastAsia="Times New Roman" w:hAnsi="Times New Roman" w:cs="Times New Roman"/>
          <w:noProof/>
          <w:color w:val="000000" w:themeColor="text1"/>
          <w:sz w:val="24"/>
          <w:szCs w:val="24"/>
        </w:rPr>
        <w:t>2005</w:t>
      </w:r>
      <w:r>
        <w:rPr>
          <w:rFonts w:ascii="Times New Roman" w:eastAsia="Times New Roman" w:hAnsi="Times New Roman" w:cs="Times New Roman"/>
          <w:noProof/>
          <w:color w:val="000000" w:themeColor="text1"/>
          <w:sz w:val="24"/>
          <w:szCs w:val="24"/>
        </w:rPr>
        <w:t>: 138</w:t>
      </w:r>
      <w:r w:rsidRPr="00F56CE7">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ukuran perusahaan merupakan ukuran di</w:t>
      </w:r>
      <w:r w:rsidRPr="009019FD">
        <w:rPr>
          <w:rFonts w:ascii="Times New Roman" w:eastAsia="Times New Roman" w:hAnsi="Times New Roman" w:cs="Times New Roman"/>
          <w:color w:val="000000" w:themeColor="text1"/>
          <w:sz w:val="24"/>
          <w:szCs w:val="24"/>
        </w:rPr>
        <w:t xml:space="preserve">mana perusahaan dapat dikategorikan besar </w:t>
      </w:r>
      <w:r>
        <w:rPr>
          <w:rFonts w:ascii="Times New Roman" w:eastAsia="Times New Roman" w:hAnsi="Times New Roman" w:cs="Times New Roman"/>
          <w:color w:val="000000" w:themeColor="text1"/>
          <w:sz w:val="24"/>
          <w:szCs w:val="24"/>
        </w:rPr>
        <w:t>atau kecil</w:t>
      </w:r>
      <w:r w:rsidRPr="009019FD">
        <w:rPr>
          <w:rFonts w:ascii="Times New Roman" w:eastAsia="Times New Roman" w:hAnsi="Times New Roman" w:cs="Times New Roman"/>
          <w:color w:val="000000" w:themeColor="text1"/>
          <w:sz w:val="24"/>
          <w:szCs w:val="24"/>
        </w:rPr>
        <w:t xml:space="preserve"> berbagai </w:t>
      </w:r>
      <w:r>
        <w:rPr>
          <w:rFonts w:ascii="Times New Roman" w:eastAsia="Times New Roman" w:hAnsi="Times New Roman" w:cs="Times New Roman"/>
          <w:color w:val="000000" w:themeColor="text1"/>
          <w:sz w:val="24"/>
          <w:szCs w:val="24"/>
        </w:rPr>
        <w:t>kriteria</w:t>
      </w:r>
      <w:r w:rsidRPr="009019FD">
        <w:rPr>
          <w:rFonts w:ascii="Times New Roman" w:eastAsia="Times New Roman" w:hAnsi="Times New Roman" w:cs="Times New Roman"/>
          <w:color w:val="000000" w:themeColor="text1"/>
          <w:sz w:val="24"/>
          <w:szCs w:val="24"/>
        </w:rPr>
        <w:t>, se</w:t>
      </w:r>
      <w:r>
        <w:rPr>
          <w:rFonts w:ascii="Times New Roman" w:eastAsia="Times New Roman" w:hAnsi="Times New Roman" w:cs="Times New Roman"/>
          <w:color w:val="000000" w:themeColor="text1"/>
          <w:sz w:val="24"/>
          <w:szCs w:val="24"/>
        </w:rPr>
        <w:t xml:space="preserve">perti total aktiva, </w:t>
      </w:r>
      <w:r w:rsidRPr="009019FD">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 xml:space="preserve">ilai pasar saham, ukuran log, dan lain-lain. </w:t>
      </w:r>
    </w:p>
    <w:p w:rsidR="00D74AE8" w:rsidRDefault="00D74AE8" w:rsidP="00D74AE8">
      <w:pPr>
        <w:spacing w:after="0" w:line="480" w:lineRule="auto"/>
        <w:ind w:left="1080" w:firstLine="62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Perusahaan terbagi menjadi</w:t>
      </w:r>
      <w:r w:rsidRPr="009019FD">
        <w:rPr>
          <w:rFonts w:ascii="Times New Roman" w:eastAsia="Times New Roman" w:hAnsi="Times New Roman" w:cs="Times New Roman"/>
          <w:color w:val="000000" w:themeColor="text1"/>
          <w:sz w:val="24"/>
          <w:szCs w:val="24"/>
        </w:rPr>
        <w:t xml:space="preserve"> tiga kategori: perusahaan besar </w:t>
      </w:r>
      <w:r w:rsidRPr="009019FD">
        <w:rPr>
          <w:rFonts w:ascii="Times New Roman" w:eastAsia="Times New Roman" w:hAnsi="Times New Roman" w:cs="Times New Roman"/>
          <w:i/>
          <w:color w:val="000000" w:themeColor="text1"/>
          <w:sz w:val="24"/>
          <w:szCs w:val="24"/>
        </w:rPr>
        <w:t>(large firm)</w:t>
      </w:r>
      <w:r w:rsidRPr="009019FD">
        <w:rPr>
          <w:rFonts w:ascii="Times New Roman" w:eastAsia="Times New Roman" w:hAnsi="Times New Roman" w:cs="Times New Roman"/>
          <w:color w:val="000000" w:themeColor="text1"/>
          <w:sz w:val="24"/>
          <w:szCs w:val="24"/>
        </w:rPr>
        <w:t>,</w:t>
      </w:r>
      <w:r w:rsidRPr="009019FD">
        <w:rPr>
          <w:rFonts w:ascii="Times New Roman" w:eastAsia="Times New Roman" w:hAnsi="Times New Roman" w:cs="Times New Roman"/>
          <w:i/>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perusahaan menengah </w:t>
      </w:r>
      <w:r w:rsidRPr="009019FD">
        <w:rPr>
          <w:rFonts w:ascii="Times New Roman" w:eastAsia="Times New Roman" w:hAnsi="Times New Roman" w:cs="Times New Roman"/>
          <w:i/>
          <w:color w:val="000000" w:themeColor="text1"/>
          <w:sz w:val="24"/>
          <w:szCs w:val="24"/>
        </w:rPr>
        <w:t>(medium size)</w:t>
      </w:r>
      <w:r w:rsidRPr="009019FD">
        <w:rPr>
          <w:rFonts w:ascii="Times New Roman" w:eastAsia="Times New Roman" w:hAnsi="Times New Roman" w:cs="Times New Roman"/>
          <w:color w:val="000000" w:themeColor="text1"/>
          <w:sz w:val="24"/>
          <w:szCs w:val="24"/>
        </w:rPr>
        <w:t xml:space="preserve">, dan perusahaan kecil </w:t>
      </w:r>
      <w:r w:rsidRPr="009019FD">
        <w:rPr>
          <w:rFonts w:ascii="Times New Roman" w:eastAsia="Times New Roman" w:hAnsi="Times New Roman" w:cs="Times New Roman"/>
          <w:i/>
          <w:color w:val="000000" w:themeColor="text1"/>
          <w:sz w:val="24"/>
          <w:szCs w:val="24"/>
        </w:rPr>
        <w:t>(small firm)</w:t>
      </w:r>
      <w:r w:rsidRPr="009019FD">
        <w:rPr>
          <w:rFonts w:ascii="Times New Roman" w:eastAsia="Times New Roman" w:hAnsi="Times New Roman" w:cs="Times New Roman"/>
          <w:color w:val="000000" w:themeColor="text1"/>
          <w:sz w:val="24"/>
          <w:szCs w:val="24"/>
        </w:rPr>
        <w:t>. Perusahaan yang lebih besar memil</w:t>
      </w:r>
      <w:r>
        <w:rPr>
          <w:rFonts w:ascii="Times New Roman" w:eastAsia="Times New Roman" w:hAnsi="Times New Roman" w:cs="Times New Roman"/>
          <w:color w:val="000000" w:themeColor="text1"/>
          <w:sz w:val="24"/>
          <w:szCs w:val="24"/>
        </w:rPr>
        <w:t xml:space="preserve">iki lebih banyak informasi yang </w:t>
      </w:r>
      <w:r w:rsidRPr="009019FD">
        <w:rPr>
          <w:rFonts w:ascii="Times New Roman" w:eastAsia="Times New Roman" w:hAnsi="Times New Roman" w:cs="Times New Roman"/>
          <w:color w:val="000000" w:themeColor="text1"/>
          <w:sz w:val="24"/>
          <w:szCs w:val="24"/>
        </w:rPr>
        <w:t>di</w:t>
      </w:r>
      <w:r>
        <w:rPr>
          <w:rFonts w:ascii="Times New Roman" w:eastAsia="Times New Roman" w:hAnsi="Times New Roman" w:cs="Times New Roman"/>
          <w:color w:val="000000" w:themeColor="text1"/>
          <w:sz w:val="24"/>
          <w:szCs w:val="24"/>
        </w:rPr>
        <w:t xml:space="preserve">publikasikan </w:t>
      </w:r>
      <w:r w:rsidRPr="009019FD">
        <w:rPr>
          <w:rFonts w:ascii="Times New Roman" w:eastAsia="Times New Roman" w:hAnsi="Times New Roman" w:cs="Times New Roman"/>
          <w:color w:val="000000" w:themeColor="text1"/>
          <w:sz w:val="24"/>
          <w:szCs w:val="24"/>
        </w:rPr>
        <w:t>dalam laporan tahunannya, bai</w:t>
      </w:r>
      <w:r>
        <w:rPr>
          <w:rFonts w:ascii="Times New Roman" w:eastAsia="Times New Roman" w:hAnsi="Times New Roman" w:cs="Times New Roman"/>
          <w:color w:val="000000" w:themeColor="text1"/>
          <w:sz w:val="24"/>
          <w:szCs w:val="24"/>
        </w:rPr>
        <w:t xml:space="preserve">k informasi keuangan maupun non </w:t>
      </w:r>
      <w:r w:rsidRPr="009019FD">
        <w:rPr>
          <w:rFonts w:ascii="Times New Roman" w:eastAsia="Times New Roman" w:hAnsi="Times New Roman" w:cs="Times New Roman"/>
          <w:color w:val="000000" w:themeColor="text1"/>
          <w:sz w:val="24"/>
          <w:szCs w:val="24"/>
        </w:rPr>
        <w:t xml:space="preserve">keuangan yang diwajibkan maupun sukarela. Selain itu, </w:t>
      </w:r>
      <w:r>
        <w:rPr>
          <w:rFonts w:ascii="Times New Roman" w:eastAsia="Times New Roman" w:hAnsi="Times New Roman" w:cs="Times New Roman"/>
          <w:color w:val="000000" w:themeColor="text1"/>
          <w:sz w:val="24"/>
          <w:szCs w:val="24"/>
        </w:rPr>
        <w:t>semakin besar ukuran perusahaan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informasi yang tersedia bagi </w:t>
      </w:r>
      <w:r>
        <w:rPr>
          <w:rFonts w:ascii="Times New Roman" w:eastAsia="Times New Roman" w:hAnsi="Times New Roman" w:cs="Times New Roman"/>
          <w:color w:val="000000" w:themeColor="text1"/>
          <w:sz w:val="24"/>
          <w:szCs w:val="24"/>
        </w:rPr>
        <w:t>i</w:t>
      </w:r>
      <w:r w:rsidRPr="009019FD">
        <w:rPr>
          <w:rFonts w:ascii="Times New Roman" w:eastAsia="Times New Roman" w:hAnsi="Times New Roman" w:cs="Times New Roman"/>
          <w:color w:val="000000" w:themeColor="text1"/>
          <w:sz w:val="24"/>
          <w:szCs w:val="24"/>
        </w:rPr>
        <w:t xml:space="preserve">nvestor </w:t>
      </w:r>
      <w:r>
        <w:rPr>
          <w:rFonts w:ascii="Times New Roman" w:eastAsia="Times New Roman" w:hAnsi="Times New Roman" w:cs="Times New Roman"/>
          <w:color w:val="000000" w:themeColor="text1"/>
          <w:sz w:val="24"/>
          <w:szCs w:val="24"/>
        </w:rPr>
        <w:t xml:space="preserve">dapat </w:t>
      </w:r>
      <w:r w:rsidRPr="009019FD">
        <w:rPr>
          <w:rFonts w:ascii="Times New Roman" w:eastAsia="Times New Roman" w:hAnsi="Times New Roman" w:cs="Times New Roman"/>
          <w:color w:val="000000" w:themeColor="text1"/>
          <w:sz w:val="24"/>
          <w:szCs w:val="24"/>
        </w:rPr>
        <w:t xml:space="preserve">digunakan </w:t>
      </w:r>
      <w:r>
        <w:rPr>
          <w:rFonts w:ascii="Times New Roman" w:eastAsia="Times New Roman" w:hAnsi="Times New Roman" w:cs="Times New Roman"/>
          <w:color w:val="000000" w:themeColor="text1"/>
          <w:sz w:val="24"/>
          <w:szCs w:val="24"/>
        </w:rPr>
        <w:t xml:space="preserve">sebagai alternatif </w:t>
      </w:r>
      <w:r w:rsidRPr="009019FD">
        <w:rPr>
          <w:rFonts w:ascii="Times New Roman" w:eastAsia="Times New Roman" w:hAnsi="Times New Roman" w:cs="Times New Roman"/>
          <w:color w:val="000000" w:themeColor="text1"/>
          <w:sz w:val="24"/>
          <w:szCs w:val="24"/>
        </w:rPr>
        <w:t xml:space="preserve">pengambilan keputusan investasi. </w:t>
      </w:r>
    </w:p>
    <w:p w:rsidR="00D74AE8" w:rsidRDefault="00D74AE8" w:rsidP="00D74AE8">
      <w:pPr>
        <w:spacing w:after="0" w:line="480" w:lineRule="auto"/>
        <w:ind w:left="1080" w:firstLine="621"/>
        <w:jc w:val="both"/>
        <w:rPr>
          <w:rFonts w:ascii="Times New Roman" w:eastAsia="Times New Roman" w:hAnsi="Times New Roman" w:cs="Times New Roman"/>
          <w:sz w:val="24"/>
          <w:szCs w:val="24"/>
        </w:rPr>
      </w:pPr>
      <w:r w:rsidRPr="006035B2">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{"citationItems":[{"id":"ITEM-1","itemData":{"author":[{"dropping-particle":"","family":"Sawir","given":"Agnes","non-dropping-particle":"","parse-names":false,"suffix":""}],"id":"ITEM-1","issued":{"date-parts":[["2004"]]},"number-of-pages":"235","publisher":"PT Gramedia Pustaka Utama","publisher-place":"Jakarta","title":"Kebijakan Pendanaan dan Restrukturisasi Perusahaan","type":"book"},"uris":["http://www.mendeley.com/documents/?uuid=3caa8e04-0b7e-4e42-84fb-c305c1222809"]}],"mendeley":{"formattedCitation":"(Sawir, 2004)","manualFormatting":"Sawir (2004: 235)","plainTextFormattedCitation":"(Sawir, 2004)","previouslyFormattedCitation":"(Sawir, 2004)"},"properties":{"noteIndex":0},"schema":"https://github.com/citation-style-language/schema/raw/master/csl-citation.json"}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Sawir</w:t>
      </w:r>
      <w:r w:rsidRPr="006035B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6035B2">
        <w:rPr>
          <w:rFonts w:ascii="Times New Roman" w:eastAsia="Times New Roman" w:hAnsi="Times New Roman" w:cs="Times New Roman"/>
          <w:noProof/>
          <w:sz w:val="24"/>
          <w:szCs w:val="24"/>
        </w:rPr>
        <w:t>2004</w:t>
      </w:r>
      <w:r>
        <w:rPr>
          <w:rFonts w:ascii="Times New Roman" w:eastAsia="Times New Roman" w:hAnsi="Times New Roman" w:cs="Times New Roman"/>
          <w:noProof/>
          <w:sz w:val="24"/>
          <w:szCs w:val="24"/>
        </w:rPr>
        <w:t>: 235</w:t>
      </w:r>
      <w:r w:rsidRPr="006035B2">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6035B2">
        <w:rPr>
          <w:rFonts w:ascii="Times New Roman" w:eastAsia="Times New Roman" w:hAnsi="Times New Roman" w:cs="Times New Roman"/>
          <w:sz w:val="24"/>
          <w:szCs w:val="24"/>
        </w:rPr>
        <w:t xml:space="preserve">perusahaan berukuran besar memiliki banyak keuntungan dibandingkan perusahaan berukuran kecil. Salah satu keuntungan tersebut adalah bahwa ukuran perusahaan dapat menentukan seberapa mudah bagi perusahaan untuk mendapatkan dana dari pasar modal. Selain itu, ukuran perusahaan dapat menentukan kekuatan tawar-menawar dalam kontrak keuangan. Ketiga, skala biaya dan </w:t>
      </w:r>
      <w:r w:rsidRPr="006035B2">
        <w:rPr>
          <w:rFonts w:ascii="Times New Roman" w:eastAsia="Times New Roman" w:hAnsi="Times New Roman" w:cs="Times New Roman"/>
          <w:i/>
          <w:sz w:val="24"/>
          <w:szCs w:val="24"/>
        </w:rPr>
        <w:t>return</w:t>
      </w:r>
      <w:r w:rsidRPr="006035B2">
        <w:rPr>
          <w:rFonts w:ascii="Times New Roman" w:eastAsia="Times New Roman" w:hAnsi="Times New Roman" w:cs="Times New Roman"/>
          <w:sz w:val="24"/>
          <w:szCs w:val="24"/>
        </w:rPr>
        <w:t xml:space="preserve"> mungkin menghasilkan keuntungan yang lebih besar bagi bisnis yang lebih besar.</w:t>
      </w:r>
    </w:p>
    <w:p w:rsidR="00D74AE8" w:rsidRDefault="00D74AE8" w:rsidP="00D74AE8">
      <w:pPr>
        <w:spacing w:after="0" w:line="480" w:lineRule="auto"/>
        <w:ind w:left="1080" w:firstLine="6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Dana internal dan eksternal mudah didapatkan jika perusahaan memiliki ukuran perusahaan yang lebih besar. Perusahaan yang besar memiliki fleksibilitas yang lebih besar dan kemampuan mengumpulkan dana dalam waktu singkat jika mereka memiliki akses yang lebih mudah ke sumber dana tersebut. Calon investor mungkin tertarik untuk menanamkan sahamnya pada perusahaan yang terkait jika sumber dana tersebut dapat dikelola dengan baik dan menghasilkan umpan balik positif tentang bisnis. Hal ini akan sejalan dengan peningkatan laba perusahaan.  </w:t>
      </w:r>
    </w:p>
    <w:p w:rsidR="00D74AE8" w:rsidRDefault="00D74AE8" w:rsidP="00D74AE8">
      <w:pPr>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D384E">
        <w:rPr>
          <w:rFonts w:ascii="Times New Roman" w:eastAsia="Times New Roman" w:hAnsi="Times New Roman" w:cs="Times New Roman"/>
          <w:sz w:val="24"/>
          <w:szCs w:val="24"/>
        </w:rPr>
        <w:t xml:space="preserve">Dalam hal ini, ukuran </w:t>
      </w:r>
      <w:r>
        <w:rPr>
          <w:rFonts w:ascii="Times New Roman" w:eastAsia="Times New Roman" w:hAnsi="Times New Roman" w:cs="Times New Roman"/>
          <w:sz w:val="24"/>
          <w:szCs w:val="24"/>
        </w:rPr>
        <w:t>perusahaan</w:t>
      </w:r>
      <w:r w:rsidRPr="008D384E">
        <w:rPr>
          <w:rFonts w:ascii="Times New Roman" w:eastAsia="Times New Roman" w:hAnsi="Times New Roman" w:cs="Times New Roman"/>
          <w:sz w:val="24"/>
          <w:szCs w:val="24"/>
        </w:rPr>
        <w:t xml:space="preserve"> dapat dihitung dengan menggunakan berbagai penilaian, seperti mod</w:t>
      </w:r>
      <w:r>
        <w:rPr>
          <w:rFonts w:ascii="Times New Roman" w:eastAsia="Times New Roman" w:hAnsi="Times New Roman" w:cs="Times New Roman"/>
          <w:sz w:val="24"/>
          <w:szCs w:val="24"/>
        </w:rPr>
        <w:t xml:space="preserve">al, penjualan, dan total asset. </w:t>
      </w:r>
      <w:r w:rsidRPr="008D384E">
        <w:rPr>
          <w:rFonts w:ascii="Times New Roman" w:eastAsia="Times New Roman" w:hAnsi="Times New Roman" w:cs="Times New Roman"/>
          <w:sz w:val="24"/>
          <w:szCs w:val="24"/>
        </w:rPr>
        <w:t>Berikut ini adalah indikator yang digunakan untu</w:t>
      </w:r>
      <w:r>
        <w:rPr>
          <w:rFonts w:ascii="Times New Roman" w:eastAsia="Times New Roman" w:hAnsi="Times New Roman" w:cs="Times New Roman"/>
          <w:sz w:val="24"/>
          <w:szCs w:val="24"/>
        </w:rPr>
        <w:t xml:space="preserve">k menilai ukuran perusahaan: </w:t>
      </w:r>
    </w:p>
    <w:p w:rsidR="00D74AE8" w:rsidRDefault="00D74AE8" w:rsidP="003A786A">
      <w:pPr>
        <w:pStyle w:val="ListParagraph"/>
        <w:numPr>
          <w:ilvl w:val="0"/>
          <w:numId w:val="50"/>
        </w:numPr>
        <w:spacing w:after="0" w:line="480" w:lineRule="auto"/>
        <w:jc w:val="both"/>
        <w:rPr>
          <w:rFonts w:ascii="Times New Roman" w:eastAsia="Times New Roman" w:hAnsi="Times New Roman" w:cs="Times New Roman"/>
          <w:sz w:val="24"/>
          <w:szCs w:val="24"/>
        </w:rPr>
      </w:pPr>
      <w:r w:rsidRPr="008D384E">
        <w:rPr>
          <w:rFonts w:ascii="Times New Roman" w:eastAsia="Times New Roman" w:hAnsi="Times New Roman" w:cs="Times New Roman"/>
          <w:sz w:val="24"/>
          <w:szCs w:val="24"/>
        </w:rPr>
        <w:t xml:space="preserve">LN Total Asset lebih sering digunakan untuk menentukan besar kecilnya perusahaan karena aset adalah harta </w:t>
      </w:r>
      <w:r>
        <w:rPr>
          <w:rFonts w:ascii="Times New Roman" w:eastAsia="Times New Roman" w:hAnsi="Times New Roman" w:cs="Times New Roman"/>
          <w:sz w:val="24"/>
          <w:szCs w:val="24"/>
        </w:rPr>
        <w:t>yang mudah dianalisis;</w:t>
      </w:r>
    </w:p>
    <w:p w:rsidR="00D74AE8" w:rsidRPr="008D384E" w:rsidRDefault="00D74AE8" w:rsidP="003A786A">
      <w:pPr>
        <w:pStyle w:val="ListParagraph"/>
        <w:numPr>
          <w:ilvl w:val="0"/>
          <w:numId w:val="50"/>
        </w:numPr>
        <w:spacing w:after="0" w:line="480" w:lineRule="auto"/>
        <w:jc w:val="both"/>
        <w:rPr>
          <w:rFonts w:ascii="Times New Roman" w:eastAsia="Times New Roman" w:hAnsi="Times New Roman" w:cs="Times New Roman"/>
          <w:sz w:val="24"/>
          <w:szCs w:val="24"/>
        </w:rPr>
      </w:pPr>
      <w:r w:rsidRPr="008D384E">
        <w:rPr>
          <w:rFonts w:ascii="Times New Roman" w:eastAsia="Times New Roman" w:hAnsi="Times New Roman" w:cs="Times New Roman"/>
          <w:sz w:val="24"/>
          <w:szCs w:val="24"/>
        </w:rPr>
        <w:t xml:space="preserve">Perkembangan laba dari fungsi penjualan dapat menutup modal yang dikeluarkan dalam proses produksi, sehingga laba yang lebih besar dapat meningkatkan tingkat </w:t>
      </w:r>
      <w:r>
        <w:rPr>
          <w:rFonts w:ascii="Times New Roman" w:eastAsia="Times New Roman" w:hAnsi="Times New Roman" w:cs="Times New Roman"/>
          <w:i/>
          <w:sz w:val="24"/>
          <w:szCs w:val="24"/>
        </w:rPr>
        <w:t>profitabilitas</w:t>
      </w:r>
      <w:r>
        <w:rPr>
          <w:rFonts w:ascii="Times New Roman" w:eastAsia="Times New Roman" w:hAnsi="Times New Roman" w:cs="Times New Roman"/>
          <w:sz w:val="24"/>
          <w:szCs w:val="24"/>
        </w:rPr>
        <w:t>.</w:t>
      </w:r>
    </w:p>
    <w:p w:rsidR="00D74AE8" w:rsidRPr="003E0721" w:rsidRDefault="00D74AE8" w:rsidP="00D74AE8">
      <w:pPr>
        <w:spacing w:line="480" w:lineRule="auto"/>
        <w:ind w:left="1080" w:firstLine="621"/>
        <w:jc w:val="both"/>
        <w:rPr>
          <w:rFonts w:ascii="Times New Roman" w:hAnsi="Times New Roman" w:cs="Times New Roman"/>
          <w:bCs/>
          <w:color w:val="000000" w:themeColor="text1"/>
          <w:sz w:val="24"/>
          <w:szCs w:val="24"/>
          <w:shd w:val="clear" w:color="auto" w:fill="FFFFFF"/>
        </w:rPr>
      </w:pPr>
      <w:r w:rsidRPr="003E0721">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2DCA0C00" wp14:editId="3B3B28BA">
                <wp:simplePos x="0" y="0"/>
                <wp:positionH relativeFrom="column">
                  <wp:posOffset>1703070</wp:posOffset>
                </wp:positionH>
                <wp:positionV relativeFrom="paragraph">
                  <wp:posOffset>1011555</wp:posOffset>
                </wp:positionV>
                <wp:extent cx="2533650" cy="299720"/>
                <wp:effectExtent l="0" t="0" r="19050" b="24130"/>
                <wp:wrapNone/>
                <wp:docPr id="11" name="Rectangle 11"/>
                <wp:cNvGraphicFramePr/>
                <a:graphic xmlns:a="http://schemas.openxmlformats.org/drawingml/2006/main">
                  <a:graphicData uri="http://schemas.microsoft.com/office/word/2010/wordprocessingShape">
                    <wps:wsp>
                      <wps:cNvSpPr/>
                      <wps:spPr>
                        <a:xfrm>
                          <a:off x="0" y="0"/>
                          <a:ext cx="2533650" cy="299720"/>
                        </a:xfrm>
                        <a:prstGeom prst="rect">
                          <a:avLst/>
                        </a:prstGeom>
                      </wps:spPr>
                      <wps:style>
                        <a:lnRef idx="2">
                          <a:schemeClr val="dk1"/>
                        </a:lnRef>
                        <a:fillRef idx="1">
                          <a:schemeClr val="lt1"/>
                        </a:fillRef>
                        <a:effectRef idx="0">
                          <a:schemeClr val="dk1"/>
                        </a:effectRef>
                        <a:fontRef idx="minor">
                          <a:schemeClr val="dk1"/>
                        </a:fontRef>
                      </wps:style>
                      <wps:txbx>
                        <w:txbxContent>
                          <w:p w:rsidR="00B86A61" w:rsidRPr="00A91021" w:rsidRDefault="00B86A61" w:rsidP="00D74AE8">
                            <w:pPr>
                              <w:jc w:val="center"/>
                              <w:rPr>
                                <w:rFonts w:ascii="Times New Roman" w:hAnsi="Times New Roman" w:cs="Times New Roman"/>
                                <w:sz w:val="24"/>
                              </w:rPr>
                            </w:pPr>
                            <w:r w:rsidRPr="00894BC6">
                              <w:rPr>
                                <w:rFonts w:ascii="Times New Roman" w:hAnsi="Times New Roman" w:cs="Times New Roman"/>
                                <w:i/>
                                <w:sz w:val="24"/>
                              </w:rPr>
                              <w:t>Firm Size</w:t>
                            </w:r>
                            <w:r>
                              <w:rPr>
                                <w:rFonts w:ascii="Times New Roman" w:hAnsi="Times New Roman" w:cs="Times New Roman"/>
                                <w:sz w:val="24"/>
                              </w:rPr>
                              <w:t xml:space="preserve"> = </w:t>
                            </w:r>
                            <w:r w:rsidRPr="00A91021">
                              <w:rPr>
                                <w:rFonts w:ascii="Times New Roman" w:hAnsi="Times New Roman" w:cs="Times New Roman"/>
                                <w:sz w:val="24"/>
                              </w:rPr>
                              <w:t xml:space="preserve">Ln </w:t>
                            </w:r>
                            <w:r>
                              <w:rPr>
                                <w:rFonts w:ascii="Times New Roman" w:hAnsi="Times New Roman" w:cs="Times New Roman"/>
                                <w:sz w:val="24"/>
                              </w:rPr>
                              <w:t>(</w:t>
                            </w:r>
                            <w:r w:rsidRPr="00A91021">
                              <w:rPr>
                                <w:rFonts w:ascii="Times New Roman" w:hAnsi="Times New Roman" w:cs="Times New Roman"/>
                                <w:sz w:val="24"/>
                              </w:rPr>
                              <w:t>Total A</w:t>
                            </w:r>
                            <w:r>
                              <w:rPr>
                                <w:rFonts w:ascii="Times New Roman" w:hAnsi="Times New Roman" w:cs="Times New Roman"/>
                                <w:sz w:val="24"/>
                              </w:rPr>
                              <w:t>ktiva)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CA0C00" id="Rectangle 11" o:spid="_x0000_s1027" style="position:absolute;left:0;text-align:left;margin-left:134.1pt;margin-top:79.65pt;width:199.5pt;height:2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" fillcolor="white [3201]" strokecolor="black [3200]" strokeweight="1pt">
                <v:textbox>
                  <w:txbxContent>
                    <w:p w:rsidR="00B86A61" w:rsidRPr="00A91021" w:rsidRDefault="00B86A61" w:rsidP="00D74AE8">
                      <w:pPr>
                        <w:jc w:val="center"/>
                        <w:rPr>
                          <w:rFonts w:ascii="Times New Roman" w:hAnsi="Times New Roman" w:cs="Times New Roman"/>
                          <w:sz w:val="24"/>
                        </w:rPr>
                      </w:pPr>
                      <w:r w:rsidRPr="00894BC6">
                        <w:rPr>
                          <w:rFonts w:ascii="Times New Roman" w:hAnsi="Times New Roman" w:cs="Times New Roman"/>
                          <w:i/>
                          <w:sz w:val="24"/>
                        </w:rPr>
                        <w:t>Firm Size</w:t>
                      </w:r>
                      <w:r>
                        <w:rPr>
                          <w:rFonts w:ascii="Times New Roman" w:hAnsi="Times New Roman" w:cs="Times New Roman"/>
                          <w:sz w:val="24"/>
                        </w:rPr>
                        <w:t xml:space="preserve"> = </w:t>
                      </w:r>
                      <w:r w:rsidRPr="00A91021">
                        <w:rPr>
                          <w:rFonts w:ascii="Times New Roman" w:hAnsi="Times New Roman" w:cs="Times New Roman"/>
                          <w:sz w:val="24"/>
                        </w:rPr>
                        <w:t xml:space="preserve">Ln </w:t>
                      </w:r>
                      <w:r>
                        <w:rPr>
                          <w:rFonts w:ascii="Times New Roman" w:hAnsi="Times New Roman" w:cs="Times New Roman"/>
                          <w:sz w:val="24"/>
                        </w:rPr>
                        <w:t>(</w:t>
                      </w:r>
                      <w:r w:rsidRPr="00A91021">
                        <w:rPr>
                          <w:rFonts w:ascii="Times New Roman" w:hAnsi="Times New Roman" w:cs="Times New Roman"/>
                          <w:sz w:val="24"/>
                        </w:rPr>
                        <w:t>Total A</w:t>
                      </w:r>
                      <w:r>
                        <w:rPr>
                          <w:rFonts w:ascii="Times New Roman" w:hAnsi="Times New Roman" w:cs="Times New Roman"/>
                          <w:sz w:val="24"/>
                        </w:rPr>
                        <w:t>ktiva)</w:t>
                      </w:r>
                    </w:p>
                  </w:txbxContent>
                </v:textbox>
              </v:rect>
            </w:pict>
          </mc:Fallback>
        </mc:AlternateContent>
      </w:r>
      <w:r w:rsidRPr="003E0721">
        <w:rPr>
          <w:rFonts w:ascii="Times New Roman" w:eastAsia="Times New Roman" w:hAnsi="Times New Roman" w:cs="Times New Roman"/>
          <w:color w:val="000000" w:themeColor="text1"/>
          <w:sz w:val="24"/>
          <w:szCs w:val="24"/>
        </w:rPr>
        <w:t>Dalam penelitian ini ukuran perusahaan diukur dengan menggunakan rumus logar</w:t>
      </w:r>
      <w:r>
        <w:rPr>
          <w:rFonts w:ascii="Times New Roman" w:eastAsia="Times New Roman" w:hAnsi="Times New Roman" w:cs="Times New Roman"/>
          <w:color w:val="000000" w:themeColor="text1"/>
          <w:sz w:val="24"/>
          <w:szCs w:val="24"/>
        </w:rPr>
        <w:t xml:space="preserve">itma natural dari total aktiva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{"citationItems":[{"id":"ITEM-1","itemData":{"DOI":"10.26905/jkdp.v21i3.1506","ISSN":"1410-8089","abstract":"This study aimed to examine the effect of voluntary disclosure, stock beta, and firm size on the cost of equity capital in manufacturing companies in the period 2013-2015. This research used purposive sampling method and analyzed by multiple regression, total sample 39 manufacturing companies listed in BEI period 2013-2015. The results showed that voluntary disclosure did not affect the cost of equity disclosure, the more voluntary disclosure had not been able to decrease the occurrence of cost of equity disclosure, beta of stock variables affected the cost of equity capital, because the stock beta was an indicator to see the condition of the company's financial health, the company had no effect on voluntary disclosure, this result showed that the size of a company's size could not reduce the risk level. ABSTRAK Penelitian ini bertujuan menguji pengaruh voluntary disclosure, beta saham, dan ukuran perusahaan terhadap cost of equity capital pada perusahaan manufaktur periode 2013-2015. Penelitian ini menggunakan metode purposive sampling dan dianalisis dengan regresi berganda, total sampel 39 perusahaan manufaktur yang terdaftar di BEI periode 2013-2015. Hasil penelitian menunjukkan voluntary disclosure tidak berpengaruh terhadap cost of equity disclosure, semakin luas voluntary disclosure belum mampu menurunkan terjadinya cost of equity disclosure , variabel beta saham berpengaruh terhadap cost of equity capital, dikarenakan beta saham merupakan indikator untuk melihat kondisi kesehatan keuangan perusahaan, variabel ukuran perusahan tidak berpengaruh terhadap voluntary disclosure, hasil ini menunjukkan besar kecilnya suatu ukuran perusahaan tidak dapat mengurangi tingkat risiko.","author":[{"dropping-particle":"","family":"Mulyati","given":"Yati","non-dropping-particle":"","parse-names":false,"suffix":""}],"container-title":"Jurnal Keuangan dan Perbankan","id":"ITEM-1","issue":"3","issued":{"date-parts":[["2017"]]},"page":"387-396","title":"The Influence of Voluntary Disclosure, Stock Beta, and Firms Size on Cost of Equity Capital","type":"article-journal","volume":"21"},"uris":["http://www.mendeley.com/documents/?uuid=f5db67b6-7b85-4f4b-9d0c-9b2487a0921d"]}],"mendeley":{"formattedCitation":"(Mulyati, Y., 2017)","plainTextFormattedCitation":"(Mulyati, Y., 2017)","previouslyFormattedCitation":"(Mulyati, Y., 2017)"},"properties":{"noteIndex":0},"schema":"https://github.com/citation-style-language/schema/raw/master/csl-citation.json"}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222798">
        <w:rPr>
          <w:rFonts w:ascii="Times New Roman" w:eastAsia="Times New Roman" w:hAnsi="Times New Roman" w:cs="Times New Roman"/>
          <w:noProof/>
          <w:color w:val="000000" w:themeColor="text1"/>
          <w:sz w:val="24"/>
          <w:szCs w:val="24"/>
        </w:rPr>
        <w:t>(Mulyati, Y., 2017)</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p>
    <w:p w:rsidR="00D74AE8" w:rsidRPr="009019FD" w:rsidRDefault="00D74AE8" w:rsidP="00D74AE8">
      <w:pPr>
        <w:spacing w:after="0" w:line="480" w:lineRule="auto"/>
        <w:ind w:left="1080"/>
        <w:jc w:val="both"/>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tab/>
      </w:r>
    </w:p>
    <w:p w:rsidR="00D74AE8" w:rsidRDefault="00D74AE8" w:rsidP="00D74AE8">
      <w:pPr>
        <w:spacing w:after="0" w:line="360" w:lineRule="auto"/>
        <w:ind w:left="1080"/>
        <w:jc w:val="both"/>
        <w:rPr>
          <w:rFonts w:ascii="Times New Roman" w:hAnsi="Times New Roman" w:cs="Times New Roman"/>
          <w:color w:val="000000" w:themeColor="text1"/>
          <w:sz w:val="24"/>
          <w:szCs w:val="24"/>
        </w:rPr>
      </w:pPr>
    </w:p>
    <w:p w:rsidR="00D74AE8" w:rsidRPr="009019FD" w:rsidRDefault="00D74AE8" w:rsidP="00D74AE8">
      <w:pPr>
        <w:spacing w:after="0" w:line="360" w:lineRule="auto"/>
        <w:ind w:left="1080"/>
        <w:jc w:val="both"/>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lastRenderedPageBreak/>
        <w:t xml:space="preserve">Keterangan: </w:t>
      </w:r>
    </w:p>
    <w:p w:rsidR="00D74AE8" w:rsidRPr="009019FD" w:rsidRDefault="00D74AE8" w:rsidP="00D74AE8">
      <w:pPr>
        <w:spacing w:after="0" w:line="480" w:lineRule="auto"/>
        <w:ind w:left="1080"/>
        <w:jc w:val="both"/>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t xml:space="preserve">Ln </w:t>
      </w:r>
      <w:r w:rsidRPr="009019FD">
        <w:rPr>
          <w:rFonts w:ascii="Times New Roman" w:hAnsi="Times New Roman" w:cs="Times New Roman"/>
          <w:color w:val="000000" w:themeColor="text1"/>
          <w:sz w:val="24"/>
          <w:szCs w:val="24"/>
        </w:rPr>
        <w:tab/>
      </w:r>
      <w:r w:rsidRPr="009019FD">
        <w:rPr>
          <w:rFonts w:ascii="Times New Roman" w:hAnsi="Times New Roman" w:cs="Times New Roman"/>
          <w:color w:val="000000" w:themeColor="text1"/>
          <w:sz w:val="24"/>
          <w:szCs w:val="24"/>
        </w:rPr>
        <w:tab/>
      </w:r>
      <w:r w:rsidRPr="009019FD">
        <w:rPr>
          <w:rFonts w:ascii="Times New Roman" w:hAnsi="Times New Roman" w:cs="Times New Roman"/>
          <w:color w:val="000000" w:themeColor="text1"/>
          <w:sz w:val="24"/>
          <w:szCs w:val="24"/>
        </w:rPr>
        <w:tab/>
        <w:t>: Logaritma natural</w:t>
      </w:r>
    </w:p>
    <w:p w:rsidR="00D74AE8" w:rsidRPr="009019FD" w:rsidRDefault="00D74AE8" w:rsidP="00D74AE8">
      <w:p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Total Aktiva </w:t>
      </w:r>
      <w:r>
        <w:rPr>
          <w:rFonts w:ascii="Times New Roman" w:hAnsi="Times New Roman" w:cs="Times New Roman"/>
          <w:color w:val="000000" w:themeColor="text1"/>
          <w:sz w:val="24"/>
          <w:szCs w:val="24"/>
        </w:rPr>
        <w:tab/>
        <w:t>: Total a</w:t>
      </w:r>
      <w:r w:rsidRPr="009019FD">
        <w:rPr>
          <w:rFonts w:ascii="Times New Roman" w:hAnsi="Times New Roman" w:cs="Times New Roman"/>
          <w:color w:val="000000" w:themeColor="text1"/>
          <w:sz w:val="24"/>
          <w:szCs w:val="24"/>
        </w:rPr>
        <w:t>set</w:t>
      </w:r>
    </w:p>
    <w:p w:rsidR="00D74AE8" w:rsidRPr="00894BC6" w:rsidRDefault="00D74AE8" w:rsidP="00D74AE8">
      <w:pPr>
        <w:pStyle w:val="Heading3"/>
        <w:numPr>
          <w:ilvl w:val="0"/>
          <w:numId w:val="29"/>
        </w:numPr>
        <w:spacing w:line="480" w:lineRule="auto"/>
        <w:rPr>
          <w:rFonts w:ascii="Times New Roman" w:hAnsi="Times New Roman" w:cs="Times New Roman"/>
          <w:b/>
          <w:i/>
          <w:color w:val="000000" w:themeColor="text1"/>
        </w:rPr>
      </w:pPr>
      <w:bookmarkStart w:id="32" w:name="_Toc168136864"/>
      <w:r w:rsidRPr="00894BC6">
        <w:rPr>
          <w:rFonts w:ascii="Times New Roman" w:hAnsi="Times New Roman" w:cs="Times New Roman"/>
          <w:b/>
          <w:i/>
          <w:color w:val="000000" w:themeColor="text1"/>
        </w:rPr>
        <w:t>Asymmetry Information</w:t>
      </w:r>
      <w:bookmarkEnd w:id="32"/>
    </w:p>
    <w:p w:rsidR="00D74AE8" w:rsidRPr="00480F26" w:rsidRDefault="00D74AE8" w:rsidP="00D74AE8">
      <w:pPr>
        <w:spacing w:after="0" w:line="480" w:lineRule="auto"/>
        <w:ind w:left="1080" w:firstLine="621"/>
        <w:jc w:val="both"/>
        <w:rPr>
          <w:rFonts w:ascii="Times New Roman" w:eastAsia="Times New Roman" w:hAnsi="Times New Roman" w:cs="Times New Roman"/>
          <w:sz w:val="24"/>
          <w:szCs w:val="24"/>
        </w:rPr>
      </w:pPr>
      <w:r>
        <w:rPr>
          <w:rFonts w:ascii="Times New Roman" w:eastAsia="Times New Roman" w:hAnsi="Times New Roman" w:cs="Times New Roman"/>
          <w:bCs/>
          <w:i/>
          <w:color w:val="000000" w:themeColor="text1"/>
          <w:sz w:val="24"/>
          <w:szCs w:val="24"/>
        </w:rPr>
        <w:t>Asymetric i</w:t>
      </w:r>
      <w:r w:rsidRPr="009019FD">
        <w:rPr>
          <w:rFonts w:ascii="Times New Roman" w:eastAsia="Times New Roman" w:hAnsi="Times New Roman" w:cs="Times New Roman"/>
          <w:bCs/>
          <w:i/>
          <w:color w:val="000000" w:themeColor="text1"/>
          <w:sz w:val="24"/>
          <w:szCs w:val="24"/>
        </w:rPr>
        <w:t>nformation</w:t>
      </w:r>
      <w:r>
        <w:rPr>
          <w:rFonts w:ascii="Times New Roman" w:eastAsia="Times New Roman" w:hAnsi="Times New Roman" w:cs="Times New Roman"/>
          <w:bCs/>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atau </w:t>
      </w:r>
      <w:r w:rsidRPr="009019FD">
        <w:rPr>
          <w:rFonts w:ascii="Times New Roman" w:eastAsia="Times New Roman" w:hAnsi="Times New Roman" w:cs="Times New Roman"/>
          <w:bCs/>
          <w:color w:val="000000" w:themeColor="text1"/>
          <w:sz w:val="24"/>
          <w:szCs w:val="24"/>
        </w:rPr>
        <w:t>ketimpangan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informasi</w:t>
      </w:r>
      <w:r w:rsidRPr="009019FD">
        <w:rPr>
          <w:rFonts w:ascii="Times New Roman" w:eastAsia="Times New Roman" w:hAnsi="Times New Roman" w:cs="Times New Roman"/>
          <w:color w:val="000000" w:themeColor="text1"/>
          <w:sz w:val="24"/>
          <w:szCs w:val="24"/>
        </w:rPr>
        <w:t xml:space="preserve"> adalah </w:t>
      </w:r>
      <w:r w:rsidRPr="009019FD">
        <w:rPr>
          <w:rFonts w:ascii="Times New Roman" w:eastAsia="Times New Roman" w:hAnsi="Times New Roman" w:cs="Times New Roman"/>
          <w:bCs/>
          <w:color w:val="000000" w:themeColor="text1"/>
          <w:sz w:val="24"/>
          <w:szCs w:val="24"/>
        </w:rPr>
        <w:t>keadaan</w:t>
      </w:r>
      <w:r w:rsidRPr="009019FD">
        <w:rPr>
          <w:rFonts w:ascii="Times New Roman" w:eastAsia="Times New Roman" w:hAnsi="Times New Roman" w:cs="Times New Roman"/>
          <w:color w:val="000000" w:themeColor="text1"/>
          <w:sz w:val="24"/>
          <w:szCs w:val="24"/>
        </w:rPr>
        <w:t xml:space="preserve"> di</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mana manajer </w:t>
      </w:r>
      <w:r>
        <w:rPr>
          <w:rFonts w:ascii="Times New Roman" w:eastAsia="Times New Roman" w:hAnsi="Times New Roman" w:cs="Times New Roman"/>
          <w:bCs/>
          <w:color w:val="000000" w:themeColor="text1"/>
          <w:sz w:val="24"/>
          <w:szCs w:val="24"/>
        </w:rPr>
        <w:t>memiliki</w:t>
      </w:r>
      <w:r w:rsidRPr="009019FD">
        <w:rPr>
          <w:rFonts w:ascii="Times New Roman" w:eastAsia="Times New Roman" w:hAnsi="Times New Roman" w:cs="Times New Roman"/>
          <w:color w:val="000000" w:themeColor="text1"/>
          <w:sz w:val="24"/>
          <w:szCs w:val="24"/>
        </w:rPr>
        <w:t xml:space="preserve"> informasi yang </w:t>
      </w:r>
      <w:r>
        <w:rPr>
          <w:rFonts w:ascii="Times New Roman" w:eastAsia="Times New Roman" w:hAnsi="Times New Roman" w:cs="Times New Roman"/>
          <w:color w:val="000000" w:themeColor="text1"/>
          <w:sz w:val="24"/>
          <w:szCs w:val="24"/>
        </w:rPr>
        <w:t>lebih tentang</w:t>
      </w:r>
      <w:r w:rsidRPr="009019FD">
        <w:rPr>
          <w:rFonts w:ascii="Times New Roman" w:eastAsia="Times New Roman" w:hAnsi="Times New Roman" w:cs="Times New Roman"/>
          <w:color w:val="000000" w:themeColor="text1"/>
          <w:sz w:val="24"/>
          <w:szCs w:val="24"/>
        </w:rPr>
        <w:t xml:space="preserve"> prospek </w:t>
      </w:r>
      <w:r>
        <w:rPr>
          <w:rFonts w:ascii="Times New Roman" w:eastAsia="Times New Roman" w:hAnsi="Times New Roman" w:cs="Times New Roman"/>
          <w:color w:val="000000" w:themeColor="text1"/>
          <w:sz w:val="24"/>
          <w:szCs w:val="24"/>
        </w:rPr>
        <w:t xml:space="preserve">suatu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dibandingkan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dengan </w:t>
      </w:r>
      <w:r w:rsidRPr="009019FD">
        <w:rPr>
          <w:rFonts w:ascii="Times New Roman" w:eastAsia="Times New Roman" w:hAnsi="Times New Roman" w:cs="Times New Roman"/>
          <w:color w:val="000000" w:themeColor="text1"/>
          <w:sz w:val="24"/>
          <w:szCs w:val="24"/>
        </w:rPr>
        <w:t xml:space="preserve">pihak </w:t>
      </w:r>
      <w:r w:rsidRPr="009019FD">
        <w:rPr>
          <w:rFonts w:ascii="Times New Roman" w:eastAsia="Times New Roman" w:hAnsi="Times New Roman" w:cs="Times New Roman"/>
          <w:bCs/>
          <w:color w:val="000000" w:themeColor="text1"/>
          <w:sz w:val="24"/>
          <w:szCs w:val="24"/>
        </w:rPr>
        <w:t>luar.</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Keadaan ini dapat </w:t>
      </w:r>
      <w:r w:rsidRPr="009019FD">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embagikan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peluang</w:t>
      </w:r>
      <w:r w:rsidRPr="009019FD">
        <w:rPr>
          <w:rFonts w:ascii="Times New Roman" w:eastAsia="Times New Roman" w:hAnsi="Times New Roman" w:cs="Times New Roman"/>
          <w:color w:val="000000" w:themeColor="text1"/>
          <w:sz w:val="24"/>
          <w:szCs w:val="24"/>
        </w:rPr>
        <w:t xml:space="preserve"> kepada </w:t>
      </w:r>
      <w:r w:rsidRPr="009019FD">
        <w:rPr>
          <w:rFonts w:ascii="Times New Roman" w:eastAsia="Times New Roman" w:hAnsi="Times New Roman" w:cs="Times New Roman"/>
          <w:bCs/>
          <w:color w:val="000000" w:themeColor="text1"/>
          <w:sz w:val="24"/>
          <w:szCs w:val="24"/>
        </w:rPr>
        <w:t>manajemen</w:t>
      </w:r>
      <w:r w:rsidRPr="009019FD">
        <w:rPr>
          <w:rFonts w:ascii="Times New Roman" w:eastAsia="Times New Roman" w:hAnsi="Times New Roman" w:cs="Times New Roman"/>
          <w:color w:val="000000" w:themeColor="text1"/>
          <w:sz w:val="24"/>
          <w:szCs w:val="24"/>
        </w:rPr>
        <w:t xml:space="preserve"> untuk </w:t>
      </w:r>
      <w:r>
        <w:rPr>
          <w:rFonts w:ascii="Times New Roman" w:eastAsia="Times New Roman" w:hAnsi="Times New Roman" w:cs="Times New Roman"/>
          <w:color w:val="000000" w:themeColor="text1"/>
          <w:sz w:val="24"/>
          <w:szCs w:val="24"/>
        </w:rPr>
        <w:t>memanfaatkan</w:t>
      </w:r>
      <w:r w:rsidRPr="009019FD">
        <w:rPr>
          <w:rFonts w:ascii="Times New Roman" w:eastAsia="Times New Roman" w:hAnsi="Times New Roman" w:cs="Times New Roman"/>
          <w:color w:val="000000" w:themeColor="text1"/>
          <w:sz w:val="24"/>
          <w:szCs w:val="24"/>
        </w:rPr>
        <w:t xml:space="preserve"> informasi yang </w:t>
      </w:r>
      <w:r>
        <w:rPr>
          <w:rFonts w:ascii="Times New Roman" w:eastAsia="Times New Roman" w:hAnsi="Times New Roman" w:cs="Times New Roman"/>
          <w:bCs/>
          <w:color w:val="000000" w:themeColor="text1"/>
          <w:sz w:val="24"/>
          <w:szCs w:val="24"/>
        </w:rPr>
        <w:t>diketahui</w:t>
      </w:r>
      <w:r w:rsidRPr="009019FD">
        <w:rPr>
          <w:rFonts w:ascii="Times New Roman" w:eastAsia="Times New Roman" w:hAnsi="Times New Roman" w:cs="Times New Roman"/>
          <w:color w:val="000000" w:themeColor="text1"/>
          <w:sz w:val="24"/>
          <w:szCs w:val="24"/>
        </w:rPr>
        <w:t xml:space="preserve"> untuk </w:t>
      </w:r>
      <w:r>
        <w:rPr>
          <w:rFonts w:ascii="Times New Roman" w:eastAsia="Times New Roman" w:hAnsi="Times New Roman" w:cs="Times New Roman"/>
          <w:color w:val="000000" w:themeColor="text1"/>
          <w:sz w:val="24"/>
          <w:szCs w:val="24"/>
        </w:rPr>
        <w:t>menyalahgunakan</w:t>
      </w:r>
      <w:r w:rsidRPr="009019FD">
        <w:rPr>
          <w:rFonts w:ascii="Times New Roman" w:eastAsia="Times New Roman" w:hAnsi="Times New Roman" w:cs="Times New Roman"/>
          <w:color w:val="000000" w:themeColor="text1"/>
          <w:sz w:val="24"/>
          <w:szCs w:val="24"/>
        </w:rPr>
        <w:t xml:space="preserve"> keuangan perusahaan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memaksimalkan </w:t>
      </w:r>
      <w:r w:rsidRPr="009019FD">
        <w:rPr>
          <w:rFonts w:ascii="Times New Roman" w:eastAsia="Times New Roman" w:hAnsi="Times New Roman" w:cs="Times New Roman"/>
          <w:bCs/>
          <w:color w:val="000000" w:themeColor="text1"/>
          <w:sz w:val="24"/>
          <w:szCs w:val="24"/>
        </w:rPr>
        <w:t>kekayaan.</w:t>
      </w:r>
      <w:r>
        <w:rPr>
          <w:rFonts w:ascii="Times New Roman" w:eastAsia="Times New Roman" w:hAnsi="Times New Roman" w:cs="Times New Roman"/>
          <w:color w:val="000000" w:themeColor="text1"/>
          <w:sz w:val="24"/>
          <w:szCs w:val="24"/>
        </w:rPr>
        <w:t xml:space="preserve"> </w:t>
      </w:r>
      <w:r w:rsidRPr="00480F26">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http://doi.org/10.33312/ijar.167","author":[{"dropping-particle":"","family":"Rachmawati","given":"","non-dropping-particle":"","parse-names":false,"suffix":""},{"dropping-particle":"","family":"Suparno","given":"Yacob","non-dropping-particle":"","parse-names":false,"suffix":""},{"dropping-particle":"","family":"Qomariyah","given":"Nurul","non-dropping-particle":"","parse-names":false,"suffix":""}],"container-title":"Simposium Nasional Akuntansi","id":"ITEM-1","issue":"IX","issued":{"date-parts":[["2006"]]},"page":"23-26","title":"Pengaruh Asimetri Informasi Terhadap Praktik Manajemen Laba Pada Perusahaan Perbankan Yang Terdaftar di Bursa Efek Jakarta","type":"article-journal"},"uris":["http://www.mendeley.com/documents/?uuid=d18cfad5-af20-4cbc-b035-f132914e5b50"]}],"mendeley":{"formattedCitation":"(Rachmawati et al., 2006)","manualFormatting":"Rachmawati et al., (2006)","plainTextFormattedCitation":"(Rachmawati et al., 2006)","previouslyFormattedCitation":"(Rachmawati et al., 2006)"},"properties":{"noteIndex":0},"schema":"https://github.com/citation-style-language/schema/raw/master/csl-citation.json"}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480F26">
        <w:rPr>
          <w:rFonts w:ascii="Times New Roman" w:eastAsia="Times New Roman" w:hAnsi="Times New Roman" w:cs="Times New Roman"/>
          <w:noProof/>
          <w:sz w:val="24"/>
          <w:szCs w:val="24"/>
        </w:rPr>
        <w:t xml:space="preserve">Rachmawati et al., </w:t>
      </w:r>
      <w:r>
        <w:rPr>
          <w:rFonts w:ascii="Times New Roman" w:eastAsia="Times New Roman" w:hAnsi="Times New Roman" w:cs="Times New Roman"/>
          <w:noProof/>
          <w:sz w:val="24"/>
          <w:szCs w:val="24"/>
        </w:rPr>
        <w:t>(</w:t>
      </w:r>
      <w:r w:rsidRPr="00480F26">
        <w:rPr>
          <w:rFonts w:ascii="Times New Roman" w:eastAsia="Times New Roman" w:hAnsi="Times New Roman" w:cs="Times New Roman"/>
          <w:noProof/>
          <w:sz w:val="24"/>
          <w:szCs w:val="24"/>
        </w:rPr>
        <w:t>2006)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480F26">
        <w:rPr>
          <w:rFonts w:ascii="Times New Roman" w:eastAsia="Times New Roman" w:hAnsi="Times New Roman" w:cs="Times New Roman"/>
          <w:sz w:val="24"/>
          <w:szCs w:val="24"/>
        </w:rPr>
        <w:t xml:space="preserve">asimetri informasi ini menyebabkan usaha manajemen untuk mengelola hasil. Laporan keuangan dibuat untuk melindungi baik pihak internal maupun eksternal perusahaan. Pihak eksternal terdiri dari pemegang saham, kreditor, masyarakat </w:t>
      </w:r>
      <w:r>
        <w:rPr>
          <w:rFonts w:ascii="Times New Roman" w:eastAsia="Times New Roman" w:hAnsi="Times New Roman" w:cs="Times New Roman"/>
          <w:sz w:val="24"/>
          <w:szCs w:val="24"/>
        </w:rPr>
        <w:t>umum, dan yang lainnya. S</w:t>
      </w:r>
      <w:r w:rsidRPr="00480F26">
        <w:rPr>
          <w:rFonts w:ascii="Times New Roman" w:eastAsia="Times New Roman" w:hAnsi="Times New Roman" w:cs="Times New Roman"/>
          <w:sz w:val="24"/>
          <w:szCs w:val="24"/>
        </w:rPr>
        <w:t xml:space="preserve">edangkan pihak internal terdiri dari karyawan dan manajer. </w:t>
      </w:r>
    </w:p>
    <w:p w:rsidR="00D74AE8" w:rsidRDefault="00D74AE8" w:rsidP="00D74AE8">
      <w:pPr>
        <w:pStyle w:val="ListParagraph"/>
        <w:spacing w:after="0" w:line="480" w:lineRule="auto"/>
        <w:ind w:left="1080" w:firstLine="62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Menurut t</w:t>
      </w:r>
      <w:r w:rsidRPr="009019FD">
        <w:rPr>
          <w:rFonts w:ascii="Times New Roman" w:eastAsia="Times New Roman" w:hAnsi="Times New Roman" w:cs="Times New Roman"/>
          <w:color w:val="000000" w:themeColor="text1"/>
          <w:sz w:val="24"/>
          <w:szCs w:val="24"/>
        </w:rPr>
        <w:t>eori keagenan</w:t>
      </w:r>
      <w:r>
        <w:rPr>
          <w:rFonts w:ascii="Times New Roman" w:eastAsia="Times New Roman" w:hAnsi="Times New Roman" w:cs="Times New Roman"/>
          <w:color w:val="000000" w:themeColor="text1"/>
          <w:sz w:val="24"/>
          <w:szCs w:val="24"/>
        </w:rPr>
        <w:t xml:space="preserve"> terdapat ketidakseimbangan</w:t>
      </w:r>
      <w:r w:rsidRPr="009019FD">
        <w:rPr>
          <w:rFonts w:ascii="Times New Roman" w:eastAsia="Times New Roman" w:hAnsi="Times New Roman" w:cs="Times New Roman"/>
          <w:color w:val="000000" w:themeColor="text1"/>
          <w:sz w:val="24"/>
          <w:szCs w:val="24"/>
        </w:rPr>
        <w:t xml:space="preserve"> informasi antara manajer </w:t>
      </w:r>
      <w:r>
        <w:rPr>
          <w:rFonts w:ascii="Times New Roman" w:eastAsia="Times New Roman" w:hAnsi="Times New Roman" w:cs="Times New Roman"/>
          <w:color w:val="000000" w:themeColor="text1"/>
          <w:sz w:val="24"/>
          <w:szCs w:val="24"/>
        </w:rPr>
        <w:t xml:space="preserve">yang bertindak </w:t>
      </w:r>
      <w:r w:rsidRPr="009019FD">
        <w:rPr>
          <w:rFonts w:ascii="Times New Roman" w:eastAsia="Times New Roman" w:hAnsi="Times New Roman" w:cs="Times New Roman"/>
          <w:color w:val="000000" w:themeColor="text1"/>
          <w:sz w:val="24"/>
          <w:szCs w:val="24"/>
        </w:rPr>
        <w:t>sebagai agen dan pemilik</w:t>
      </w:r>
      <w:r>
        <w:rPr>
          <w:rFonts w:ascii="Times New Roman" w:eastAsia="Times New Roman" w:hAnsi="Times New Roman" w:cs="Times New Roman"/>
          <w:color w:val="000000" w:themeColor="text1"/>
          <w:sz w:val="24"/>
          <w:szCs w:val="24"/>
        </w:rPr>
        <w:t xml:space="preserve"> yang bertindak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sebagai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prinsipal</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{"citationItems":[{"id":"ITEM-1","itemData":{"author":[{"dropping-particle":"","family":"Brigham","given":"Eugene F","non-dropping-particle":"","parse-names":false,"suffix":""},{"dropping-particle":"","family":"Houston","given":"Joel F","non-dropping-particle":"","parse-names":false,"suffix":""}],"edition":"2nd ed.","id":"ITEM-1","issued":{"date-parts":[["2001"]]},"number-of-pages":"35","publisher":"Erlangga","publisher-place":"Jakarta","title":"Manajemen Keuangan Buku 2","type":"book"},"uris":["http://www.mendeley.com/documents/?uuid=b0b3220e-659c-4a78-9925-33ddd5ed6189"]}],"mendeley":{"formattedCitation":"(Brigham &amp; Houston, 2001)","manualFormatting":"(Brigham &amp; Houston, 2001: 35)","plainTextFormattedCitation":"(Brigham &amp; Houston, 2001)","previouslyFormattedCitation":"(Brigham &amp; Houston, 2001)"},"properties":{"noteIndex":0},"schema":"https://github.com/citation-style-language/schema/raw/master/csl-citation.json"}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967C01">
        <w:rPr>
          <w:rFonts w:ascii="Times New Roman" w:eastAsia="Times New Roman" w:hAnsi="Times New Roman" w:cs="Times New Roman"/>
          <w:noProof/>
          <w:color w:val="000000" w:themeColor="text1"/>
          <w:sz w:val="24"/>
          <w:szCs w:val="24"/>
        </w:rPr>
        <w:t>(Brigham &amp; Houston, 2001</w:t>
      </w:r>
      <w:r>
        <w:rPr>
          <w:rFonts w:ascii="Times New Roman" w:eastAsia="Times New Roman" w:hAnsi="Times New Roman" w:cs="Times New Roman"/>
          <w:noProof/>
          <w:color w:val="000000" w:themeColor="text1"/>
          <w:sz w:val="24"/>
          <w:szCs w:val="24"/>
        </w:rPr>
        <w:t>: 35</w:t>
      </w:r>
      <w:r w:rsidRPr="00967C01">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color w:val="000000" w:themeColor="text1"/>
          <w:sz w:val="24"/>
          <w:szCs w:val="24"/>
        </w:rPr>
        <w:t>Sebagai pemilik m</w:t>
      </w:r>
      <w:r w:rsidRPr="009019FD">
        <w:rPr>
          <w:rFonts w:ascii="Times New Roman" w:eastAsia="Times New Roman" w:hAnsi="Times New Roman" w:cs="Times New Roman"/>
          <w:color w:val="000000" w:themeColor="text1"/>
          <w:sz w:val="24"/>
          <w:szCs w:val="24"/>
        </w:rPr>
        <w:t xml:space="preserve">anajer lebih banyak </w:t>
      </w:r>
      <w:r>
        <w:rPr>
          <w:rFonts w:ascii="Times New Roman" w:eastAsia="Times New Roman" w:hAnsi="Times New Roman" w:cs="Times New Roman"/>
          <w:color w:val="000000" w:themeColor="text1"/>
          <w:sz w:val="24"/>
          <w:szCs w:val="24"/>
        </w:rPr>
        <w:t xml:space="preserve">mengetahui </w:t>
      </w:r>
      <w:r w:rsidRPr="009019FD">
        <w:rPr>
          <w:rFonts w:ascii="Times New Roman" w:eastAsia="Times New Roman" w:hAnsi="Times New Roman" w:cs="Times New Roman"/>
          <w:color w:val="000000" w:themeColor="text1"/>
          <w:sz w:val="24"/>
          <w:szCs w:val="24"/>
        </w:rPr>
        <w:t>informasi internal dan prospek perusahaan</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namun</w:t>
      </w:r>
      <w:r w:rsidRPr="009019FD">
        <w:rPr>
          <w:rFonts w:ascii="Times New Roman" w:eastAsia="Times New Roman" w:hAnsi="Times New Roman" w:cs="Times New Roman"/>
          <w:color w:val="000000" w:themeColor="text1"/>
          <w:sz w:val="24"/>
          <w:szCs w:val="24"/>
        </w:rPr>
        <w:t xml:space="preserve"> pemilik memiliki </w:t>
      </w:r>
      <w:r w:rsidRPr="009019FD">
        <w:rPr>
          <w:rFonts w:ascii="Times New Roman" w:eastAsia="Times New Roman" w:hAnsi="Times New Roman" w:cs="Times New Roman"/>
          <w:bCs/>
          <w:color w:val="000000" w:themeColor="text1"/>
          <w:sz w:val="24"/>
          <w:szCs w:val="24"/>
        </w:rPr>
        <w:t>keterbatasan</w:t>
      </w:r>
      <w:r w:rsidRPr="009019FD">
        <w:rPr>
          <w:rFonts w:ascii="Times New Roman" w:eastAsia="Times New Roman" w:hAnsi="Times New Roman" w:cs="Times New Roman"/>
          <w:color w:val="000000" w:themeColor="text1"/>
          <w:sz w:val="24"/>
          <w:szCs w:val="24"/>
        </w:rPr>
        <w:t xml:space="preserve"> informasi </w:t>
      </w:r>
      <w:r w:rsidRPr="009019FD">
        <w:rPr>
          <w:rFonts w:ascii="Times New Roman" w:eastAsia="Times New Roman" w:hAnsi="Times New Roman" w:cs="Times New Roman"/>
          <w:bCs/>
          <w:color w:val="000000" w:themeColor="text1"/>
          <w:sz w:val="24"/>
          <w:szCs w:val="24"/>
        </w:rPr>
        <w:t>tentang</w:t>
      </w:r>
      <w:r w:rsidRPr="009019FD">
        <w:rPr>
          <w:rFonts w:ascii="Times New Roman" w:eastAsia="Times New Roman" w:hAnsi="Times New Roman" w:cs="Times New Roman"/>
          <w:color w:val="000000" w:themeColor="text1"/>
          <w:sz w:val="24"/>
          <w:szCs w:val="24"/>
        </w:rPr>
        <w:t xml:space="preserve"> kinerja </w:t>
      </w:r>
      <w:r w:rsidRPr="009019FD">
        <w:rPr>
          <w:rFonts w:ascii="Times New Roman" w:eastAsia="Times New Roman" w:hAnsi="Times New Roman" w:cs="Times New Roman"/>
          <w:bCs/>
          <w:color w:val="000000" w:themeColor="text1"/>
          <w:sz w:val="24"/>
          <w:szCs w:val="24"/>
        </w:rPr>
        <w:t>manajer.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Manajemen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wajib</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memberikan</w:t>
      </w:r>
      <w:r w:rsidRPr="009019FD">
        <w:rPr>
          <w:rFonts w:ascii="Times New Roman" w:eastAsia="Times New Roman" w:hAnsi="Times New Roman" w:cs="Times New Roman"/>
          <w:color w:val="000000" w:themeColor="text1"/>
          <w:sz w:val="24"/>
          <w:szCs w:val="24"/>
        </w:rPr>
        <w:t xml:space="preserve"> sinyal kepada pemilik </w:t>
      </w:r>
      <w:r w:rsidRPr="009019FD">
        <w:rPr>
          <w:rFonts w:ascii="Times New Roman" w:eastAsia="Times New Roman" w:hAnsi="Times New Roman" w:cs="Times New Roman"/>
          <w:bCs/>
          <w:color w:val="000000" w:themeColor="text1"/>
          <w:sz w:val="24"/>
          <w:szCs w:val="24"/>
        </w:rPr>
        <w:t>tentang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kesehatan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perusahaannya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dengan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mengungkapkan</w:t>
      </w:r>
      <w:r w:rsidRPr="009019FD">
        <w:rPr>
          <w:rFonts w:ascii="Times New Roman" w:eastAsia="Times New Roman" w:hAnsi="Times New Roman" w:cs="Times New Roman"/>
          <w:color w:val="000000" w:themeColor="text1"/>
          <w:sz w:val="24"/>
          <w:szCs w:val="24"/>
        </w:rPr>
        <w:t xml:space="preserve"> informasi akuntansi </w:t>
      </w:r>
      <w:r w:rsidRPr="009019FD">
        <w:rPr>
          <w:rFonts w:ascii="Times New Roman" w:eastAsia="Times New Roman" w:hAnsi="Times New Roman" w:cs="Times New Roman"/>
          <w:bCs/>
          <w:color w:val="000000" w:themeColor="text1"/>
          <w:sz w:val="24"/>
          <w:szCs w:val="24"/>
        </w:rPr>
        <w:t>melalui</w:t>
      </w:r>
      <w:r w:rsidRPr="009019FD">
        <w:rPr>
          <w:rFonts w:ascii="Times New Roman" w:eastAsia="Times New Roman" w:hAnsi="Times New Roman" w:cs="Times New Roman"/>
          <w:color w:val="000000" w:themeColor="text1"/>
          <w:sz w:val="24"/>
          <w:szCs w:val="24"/>
        </w:rPr>
        <w:t xml:space="preserve"> laporan keuangan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Ketidakseimbangan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lastRenderedPageBreak/>
        <w:t>dalam</w:t>
      </w:r>
      <w:r w:rsidRPr="009019FD">
        <w:rPr>
          <w:rFonts w:ascii="Times New Roman" w:eastAsia="Times New Roman" w:hAnsi="Times New Roman" w:cs="Times New Roman"/>
          <w:color w:val="000000" w:themeColor="text1"/>
          <w:sz w:val="24"/>
          <w:szCs w:val="24"/>
        </w:rPr>
        <w:t xml:space="preserve"> penguasaan informasi ini mengakibatkan </w:t>
      </w:r>
      <w:r w:rsidRPr="009019FD">
        <w:rPr>
          <w:rFonts w:ascii="Times New Roman" w:eastAsia="Times New Roman" w:hAnsi="Times New Roman" w:cs="Times New Roman"/>
          <w:bCs/>
          <w:color w:val="000000" w:themeColor="text1"/>
          <w:sz w:val="24"/>
          <w:szCs w:val="24"/>
        </w:rPr>
        <w:t>terjadinya</w:t>
      </w:r>
      <w:r w:rsidRPr="009019FD">
        <w:rPr>
          <w:rFonts w:ascii="Times New Roman" w:eastAsia="Times New Roman" w:hAnsi="Times New Roman" w:cs="Times New Roman"/>
          <w:color w:val="000000" w:themeColor="text1"/>
          <w:sz w:val="24"/>
          <w:szCs w:val="24"/>
        </w:rPr>
        <w:t xml:space="preserve"> asimetri informasi. </w:t>
      </w:r>
      <w:r>
        <w:rPr>
          <w:rFonts w:ascii="Times New Roman" w:eastAsia="Times New Roman" w:hAnsi="Times New Roman" w:cs="Times New Roman"/>
          <w:color w:val="000000" w:themeColor="text1"/>
          <w:sz w:val="24"/>
          <w:szCs w:val="24"/>
        </w:rPr>
        <w:t xml:space="preserve">Kondisi seperti ini terjadi ketika </w:t>
      </w:r>
      <w:r w:rsidRPr="009019FD">
        <w:rPr>
          <w:rFonts w:ascii="Times New Roman" w:eastAsia="Times New Roman" w:hAnsi="Times New Roman" w:cs="Times New Roman"/>
          <w:color w:val="000000" w:themeColor="text1"/>
          <w:sz w:val="24"/>
          <w:szCs w:val="24"/>
        </w:rPr>
        <w:t xml:space="preserve">manajer </w:t>
      </w:r>
      <w:r>
        <w:rPr>
          <w:rFonts w:ascii="Times New Roman" w:eastAsia="Times New Roman" w:hAnsi="Times New Roman" w:cs="Times New Roman"/>
          <w:bCs/>
          <w:color w:val="000000" w:themeColor="text1"/>
          <w:sz w:val="24"/>
          <w:szCs w:val="24"/>
        </w:rPr>
        <w:t>memiliki</w:t>
      </w:r>
      <w:r w:rsidRPr="009019FD">
        <w:rPr>
          <w:rFonts w:ascii="Times New Roman" w:eastAsia="Times New Roman" w:hAnsi="Times New Roman" w:cs="Times New Roman"/>
          <w:color w:val="000000" w:themeColor="text1"/>
          <w:sz w:val="24"/>
          <w:szCs w:val="24"/>
        </w:rPr>
        <w:t xml:space="preserve"> akses </w:t>
      </w:r>
      <w:r w:rsidRPr="009019FD">
        <w:rPr>
          <w:rFonts w:ascii="Times New Roman" w:eastAsia="Times New Roman" w:hAnsi="Times New Roman" w:cs="Times New Roman"/>
          <w:bCs/>
          <w:color w:val="000000" w:themeColor="text1"/>
          <w:sz w:val="24"/>
          <w:szCs w:val="24"/>
        </w:rPr>
        <w:t>terhadap</w:t>
      </w:r>
      <w:r w:rsidRPr="009019FD">
        <w:rPr>
          <w:rFonts w:ascii="Times New Roman" w:eastAsia="Times New Roman" w:hAnsi="Times New Roman" w:cs="Times New Roman"/>
          <w:color w:val="000000" w:themeColor="text1"/>
          <w:sz w:val="24"/>
          <w:szCs w:val="24"/>
        </w:rPr>
        <w:t xml:space="preserve"> informasi </w:t>
      </w:r>
      <w:r>
        <w:rPr>
          <w:rFonts w:ascii="Times New Roman" w:eastAsia="Times New Roman" w:hAnsi="Times New Roman" w:cs="Times New Roman"/>
          <w:bCs/>
          <w:color w:val="000000" w:themeColor="text1"/>
          <w:sz w:val="24"/>
          <w:szCs w:val="24"/>
        </w:rPr>
        <w:t>tentang</w:t>
      </w:r>
      <w:r>
        <w:rPr>
          <w:rFonts w:ascii="Times New Roman" w:eastAsia="Times New Roman" w:hAnsi="Times New Roman" w:cs="Times New Roman"/>
          <w:color w:val="000000" w:themeColor="text1"/>
          <w:sz w:val="24"/>
          <w:szCs w:val="24"/>
        </w:rPr>
        <w:t xml:space="preserve"> prospek perusahaan, sedangkan pihak luar tidak memilikinya</w:t>
      </w:r>
      <w:r w:rsidRPr="009019FD">
        <w:rPr>
          <w:rFonts w:ascii="Times New Roman" w:eastAsia="Times New Roman" w:hAnsi="Times New Roman" w:cs="Times New Roman"/>
          <w:bCs/>
          <w:color w:val="000000" w:themeColor="text1"/>
          <w:sz w:val="24"/>
          <w:szCs w:val="24"/>
        </w:rPr>
        <w:t>.</w:t>
      </w:r>
    </w:p>
    <w:p w:rsidR="00D74AE8" w:rsidRDefault="00D74AE8" w:rsidP="00D74AE8">
      <w:pPr>
        <w:pStyle w:val="ListParagraph"/>
        <w:spacing w:after="0" w:line="480" w:lineRule="auto"/>
        <w:ind w:left="1080" w:firstLine="621"/>
        <w:jc w:val="both"/>
        <w:rPr>
          <w:rFonts w:ascii="Times New Roman" w:eastAsia="Times New Roman" w:hAnsi="Times New Roman" w:cs="Times New Roman"/>
          <w:bCs/>
          <w:color w:val="000000" w:themeColor="text1"/>
          <w:sz w:val="24"/>
          <w:szCs w:val="24"/>
        </w:rPr>
      </w:pPr>
      <w:r w:rsidRPr="00F22A76">
        <w:rPr>
          <w:rFonts w:ascii="Times New Roman" w:eastAsia="Times New Roman" w:hAnsi="Times New Roman" w:cs="Times New Roman"/>
          <w:bCs/>
          <w:color w:val="000000" w:themeColor="text1"/>
          <w:sz w:val="24"/>
          <w:szCs w:val="24"/>
        </w:rPr>
        <w:t xml:space="preserve">Menurut </w:t>
      </w: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{"citationItems":[{"id":"ITEM-1","itemData":{"author":[{"dropping-particle":"","family":"Scott","given":"William R","non-dropping-particle":"","parse-names":false,"suffix":""}],"id":"ITEM-1","issued":{"date-parts":[["2006"]]},"number-of-pages":"13-15","publisher":"Scanborough Ontario Prentice Hall","publisher-place":"Canada","title":"Financial Accounting Theory","type":"book"},"uris":["http://www.mendeley.com/documents/?uuid=0b74d56c-4f13-4ddf-a480-aa88939dbf8c"]}],"mendeley":{"formattedCitation":"(Scott, 2006)","manualFormatting":"Scott (2006)","plainTextFormattedCitation":"(Scott, 2006)","previouslyFormattedCitation":"(Scott, 2006)"},"properties":{"noteIndex":0},"schema":"https://github.com/citation-style-language/schema/raw/master/csl-citation.json"}</w:instrText>
      </w:r>
      <w:r>
        <w:rPr>
          <w:rFonts w:ascii="Times New Roman" w:eastAsia="Times New Roman" w:hAnsi="Times New Roman" w:cs="Times New Roman"/>
          <w:bCs/>
          <w:color w:val="000000" w:themeColor="text1"/>
          <w:sz w:val="24"/>
          <w:szCs w:val="24"/>
        </w:rPr>
        <w:fldChar w:fldCharType="separate"/>
      </w:r>
      <w:r>
        <w:rPr>
          <w:rFonts w:ascii="Times New Roman" w:eastAsia="Times New Roman" w:hAnsi="Times New Roman" w:cs="Times New Roman"/>
          <w:bCs/>
          <w:noProof/>
          <w:color w:val="000000" w:themeColor="text1"/>
          <w:sz w:val="24"/>
          <w:szCs w:val="24"/>
        </w:rPr>
        <w:t>Scott</w:t>
      </w:r>
      <w:r w:rsidRPr="00F22A76">
        <w:rPr>
          <w:rFonts w:ascii="Times New Roman" w:eastAsia="Times New Roman" w:hAnsi="Times New Roman" w:cs="Times New Roman"/>
          <w:bCs/>
          <w:noProof/>
          <w:color w:val="000000" w:themeColor="text1"/>
          <w:sz w:val="24"/>
          <w:szCs w:val="24"/>
        </w:rPr>
        <w:t xml:space="preserve"> </w:t>
      </w:r>
      <w:r>
        <w:rPr>
          <w:rFonts w:ascii="Times New Roman" w:eastAsia="Times New Roman" w:hAnsi="Times New Roman" w:cs="Times New Roman"/>
          <w:bCs/>
          <w:noProof/>
          <w:color w:val="000000" w:themeColor="text1"/>
          <w:sz w:val="24"/>
          <w:szCs w:val="24"/>
        </w:rPr>
        <w:t>(</w:t>
      </w:r>
      <w:r w:rsidRPr="00F22A76">
        <w:rPr>
          <w:rFonts w:ascii="Times New Roman" w:eastAsia="Times New Roman" w:hAnsi="Times New Roman" w:cs="Times New Roman"/>
          <w:bCs/>
          <w:noProof/>
          <w:color w:val="000000" w:themeColor="text1"/>
          <w:sz w:val="24"/>
          <w:szCs w:val="24"/>
        </w:rPr>
        <w:t>2006)</w:t>
      </w:r>
      <w:r>
        <w:rPr>
          <w:rFonts w:ascii="Times New Roman" w:eastAsia="Times New Roman" w:hAnsi="Times New Roman" w:cs="Times New Roman"/>
          <w:bCs/>
          <w:color w:val="000000" w:themeColor="text1"/>
          <w:sz w:val="24"/>
          <w:szCs w:val="24"/>
        </w:rPr>
        <w:fldChar w:fldCharType="end"/>
      </w:r>
      <w:r>
        <w:rPr>
          <w:rFonts w:ascii="Times New Roman" w:eastAsia="Times New Roman" w:hAnsi="Times New Roman" w:cs="Times New Roman"/>
          <w:bCs/>
          <w:color w:val="000000" w:themeColor="text1"/>
          <w:sz w:val="24"/>
          <w:szCs w:val="24"/>
        </w:rPr>
        <w:t xml:space="preserve"> </w:t>
      </w:r>
      <w:r w:rsidRPr="00F22A76">
        <w:rPr>
          <w:rFonts w:ascii="Times New Roman" w:eastAsia="Times New Roman" w:hAnsi="Times New Roman" w:cs="Times New Roman"/>
          <w:bCs/>
          <w:color w:val="000000" w:themeColor="text1"/>
          <w:sz w:val="24"/>
          <w:szCs w:val="24"/>
        </w:rPr>
        <w:t>t</w:t>
      </w:r>
      <w:r>
        <w:rPr>
          <w:rFonts w:ascii="Times New Roman" w:eastAsia="Times New Roman" w:hAnsi="Times New Roman" w:cs="Times New Roman"/>
          <w:bCs/>
          <w:color w:val="000000" w:themeColor="text1"/>
          <w:sz w:val="24"/>
          <w:szCs w:val="24"/>
        </w:rPr>
        <w:t xml:space="preserve">erdapat dua tipe asimetri </w:t>
      </w:r>
      <w:r w:rsidRPr="00F22A76">
        <w:rPr>
          <w:rFonts w:ascii="Times New Roman" w:eastAsia="Times New Roman" w:hAnsi="Times New Roman" w:cs="Times New Roman"/>
          <w:bCs/>
          <w:color w:val="000000" w:themeColor="text1"/>
          <w:sz w:val="24"/>
          <w:szCs w:val="24"/>
        </w:rPr>
        <w:t>informasi, yaitu:</w:t>
      </w:r>
    </w:p>
    <w:p w:rsidR="00D74AE8" w:rsidRPr="00F22A76" w:rsidRDefault="00D74AE8" w:rsidP="003A786A">
      <w:pPr>
        <w:pStyle w:val="ListParagraph"/>
        <w:numPr>
          <w:ilvl w:val="0"/>
          <w:numId w:val="52"/>
        </w:numPr>
        <w:spacing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Adverse Selection</w:t>
      </w:r>
    </w:p>
    <w:p w:rsidR="00D74AE8" w:rsidRPr="00F22A76" w:rsidRDefault="00D74AE8" w:rsidP="00D74AE8">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Keadaan di mana</w:t>
      </w:r>
      <w:r w:rsidRPr="00F22A76">
        <w:rPr>
          <w:rFonts w:ascii="Times New Roman" w:eastAsia="Times New Roman" w:hAnsi="Times New Roman" w:cs="Times New Roman"/>
          <w:sz w:val="24"/>
          <w:szCs w:val="24"/>
        </w:rPr>
        <w:t xml:space="preserve"> manajer dan karyawan lainnya biasanya memiliki pengetahuan yang lebih besar tentang keadaan dan prospek bisnis dibandingkan investor eksternal. Akibatnya, pemegang saham tidak dapat memperoleh informasi yang dapat memengaruhi keputusan yang </w:t>
      </w:r>
      <w:r>
        <w:rPr>
          <w:rFonts w:ascii="Times New Roman" w:eastAsia="Times New Roman" w:hAnsi="Times New Roman" w:cs="Times New Roman"/>
          <w:sz w:val="24"/>
          <w:szCs w:val="24"/>
        </w:rPr>
        <w:t>dibuat.</w:t>
      </w:r>
      <w:r w:rsidRPr="00F22A76">
        <w:rPr>
          <w:rFonts w:ascii="Times New Roman" w:eastAsia="Times New Roman" w:hAnsi="Times New Roman" w:cs="Times New Roman"/>
          <w:sz w:val="24"/>
          <w:szCs w:val="24"/>
        </w:rPr>
        <w:t xml:space="preserve"> </w:t>
      </w:r>
    </w:p>
    <w:p w:rsidR="00D74AE8" w:rsidRDefault="00D74AE8" w:rsidP="003A786A">
      <w:pPr>
        <w:pStyle w:val="ListParagraph"/>
        <w:numPr>
          <w:ilvl w:val="0"/>
          <w:numId w:val="52"/>
        </w:numPr>
        <w:spacing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Moral Hazard</w:t>
      </w:r>
    </w:p>
    <w:p w:rsidR="00D74AE8" w:rsidRPr="00A200F3" w:rsidRDefault="00D74AE8" w:rsidP="00D74AE8">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w:t>
      </w:r>
      <w:r w:rsidRPr="00F22A76">
        <w:rPr>
          <w:rFonts w:ascii="Times New Roman" w:eastAsia="Times New Roman" w:hAnsi="Times New Roman" w:cs="Times New Roman"/>
          <w:sz w:val="24"/>
          <w:szCs w:val="24"/>
        </w:rPr>
        <w:t xml:space="preserve">indakan manajer tidak seharusnya diketahui oleh pemegang saham atau pemberi pinjaman. Akibatnya, manajer dapat melakukan tindakan di luar pengetahuan pemegang saham yang melanggar kontrak dan sebenarnya tidak layak secara etika atau konvensional. </w:t>
      </w:r>
    </w:p>
    <w:p w:rsidR="00D74AE8" w:rsidRDefault="00D74AE8" w:rsidP="00D74AE8">
      <w:pPr>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01E0">
        <w:rPr>
          <w:rFonts w:ascii="Times New Roman" w:eastAsia="Times New Roman" w:hAnsi="Times New Roman" w:cs="Times New Roman"/>
          <w:sz w:val="24"/>
          <w:szCs w:val="24"/>
        </w:rPr>
        <w:t xml:space="preserve">Beberapa hal dapat menyebabkan asimetri informasi. Untuk mengetahui apakah telah terjadi asimetri informasi, dapat menggunakan beberapa indikator: </w:t>
      </w:r>
    </w:p>
    <w:p w:rsidR="00D74AE8" w:rsidRDefault="00D74AE8" w:rsidP="003A786A">
      <w:pPr>
        <w:pStyle w:val="ListParagraph"/>
        <w:numPr>
          <w:ilvl w:val="0"/>
          <w:numId w:val="5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w:t>
      </w:r>
      <w:r w:rsidRPr="00190A8F">
        <w:rPr>
          <w:rFonts w:ascii="Times New Roman" w:eastAsia="Times New Roman" w:hAnsi="Times New Roman" w:cs="Times New Roman"/>
          <w:i/>
          <w:sz w:val="24"/>
          <w:szCs w:val="24"/>
        </w:rPr>
        <w:t>Analyst Forecast</w:t>
      </w:r>
      <w:r>
        <w:rPr>
          <w:rFonts w:ascii="Times New Roman" w:eastAsia="Times New Roman" w:hAnsi="Times New Roman" w:cs="Times New Roman"/>
          <w:sz w:val="24"/>
          <w:szCs w:val="24"/>
        </w:rPr>
        <w:t xml:space="preserve"> </w:t>
      </w:r>
    </w:p>
    <w:p w:rsidR="00D74AE8" w:rsidRDefault="00D74AE8" w:rsidP="00D74AE8">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w:t>
      </w:r>
      <w:r w:rsidRPr="00190A8F">
        <w:rPr>
          <w:rFonts w:ascii="Times New Roman" w:eastAsia="Times New Roman" w:hAnsi="Times New Roman" w:cs="Times New Roman"/>
          <w:sz w:val="24"/>
          <w:szCs w:val="24"/>
        </w:rPr>
        <w:t xml:space="preserve">elakukan prediksi </w:t>
      </w:r>
      <w:r>
        <w:rPr>
          <w:rFonts w:ascii="Times New Roman" w:eastAsia="Times New Roman" w:hAnsi="Times New Roman" w:cs="Times New Roman"/>
          <w:sz w:val="24"/>
          <w:szCs w:val="24"/>
        </w:rPr>
        <w:t>terhadap</w:t>
      </w:r>
      <w:r w:rsidRPr="00190A8F">
        <w:rPr>
          <w:rFonts w:ascii="Times New Roman" w:eastAsia="Times New Roman" w:hAnsi="Times New Roman" w:cs="Times New Roman"/>
          <w:sz w:val="24"/>
          <w:szCs w:val="24"/>
        </w:rPr>
        <w:t xml:space="preserve"> </w:t>
      </w:r>
      <w:r w:rsidRPr="00190A8F">
        <w:rPr>
          <w:rFonts w:ascii="Times New Roman" w:eastAsia="Times New Roman" w:hAnsi="Times New Roman" w:cs="Times New Roman"/>
          <w:i/>
          <w:sz w:val="24"/>
          <w:szCs w:val="24"/>
        </w:rPr>
        <w:t>earning per share</w:t>
      </w:r>
      <w:r w:rsidRPr="00190A8F">
        <w:rPr>
          <w:rFonts w:ascii="Times New Roman" w:eastAsia="Times New Roman" w:hAnsi="Times New Roman" w:cs="Times New Roman"/>
          <w:sz w:val="24"/>
          <w:szCs w:val="24"/>
        </w:rPr>
        <w:t xml:space="preserve"> (EPS), yang diprediksi para analis sebagai ukuran asimetri informasi. Salah satu </w:t>
      </w:r>
      <w:r w:rsidRPr="00190A8F">
        <w:rPr>
          <w:rFonts w:ascii="Times New Roman" w:eastAsia="Times New Roman" w:hAnsi="Times New Roman" w:cs="Times New Roman"/>
          <w:sz w:val="24"/>
          <w:szCs w:val="24"/>
        </w:rPr>
        <w:lastRenderedPageBreak/>
        <w:t>masalah yang sering muncul dari perhitungan ini adalah para analis sering bertindak terlalu banyak terhadap informasi positif dan terlalu sed</w:t>
      </w:r>
      <w:r>
        <w:rPr>
          <w:rFonts w:ascii="Times New Roman" w:eastAsia="Times New Roman" w:hAnsi="Times New Roman" w:cs="Times New Roman"/>
          <w:sz w:val="24"/>
          <w:szCs w:val="24"/>
        </w:rPr>
        <w:t>ikit terhadap informasi negatif</w:t>
      </w:r>
      <w:r w:rsidRPr="00190A8F">
        <w:rPr>
          <w:rFonts w:ascii="Times New Roman" w:eastAsia="Times New Roman" w:hAnsi="Times New Roman" w:cs="Times New Roman"/>
          <w:sz w:val="24"/>
          <w:szCs w:val="24"/>
        </w:rPr>
        <w:t>.</w:t>
      </w:r>
    </w:p>
    <w:p w:rsidR="00D74AE8" w:rsidRDefault="00D74AE8" w:rsidP="003A786A">
      <w:pPr>
        <w:pStyle w:val="ListParagraph"/>
        <w:numPr>
          <w:ilvl w:val="0"/>
          <w:numId w:val="5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kesempatan berinvestasi </w:t>
      </w:r>
    </w:p>
    <w:p w:rsidR="00D74AE8" w:rsidRDefault="00D74AE8" w:rsidP="00D74AE8">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90A8F">
        <w:rPr>
          <w:rFonts w:ascii="Times New Roman" w:eastAsia="Times New Roman" w:hAnsi="Times New Roman" w:cs="Times New Roman"/>
          <w:sz w:val="24"/>
          <w:szCs w:val="24"/>
        </w:rPr>
        <w:t xml:space="preserve">Perusahaan yang terus berkembang memiliki kemampuan lebih baik untuk memprediksi arus kas </w:t>
      </w:r>
      <w:r>
        <w:rPr>
          <w:rFonts w:ascii="Times New Roman" w:eastAsia="Times New Roman" w:hAnsi="Times New Roman" w:cs="Times New Roman"/>
          <w:sz w:val="24"/>
          <w:szCs w:val="24"/>
        </w:rPr>
        <w:t>perusahaan</w:t>
      </w:r>
      <w:r w:rsidRPr="00190A8F">
        <w:rPr>
          <w:rFonts w:ascii="Times New Roman" w:eastAsia="Times New Roman" w:hAnsi="Times New Roman" w:cs="Times New Roman"/>
          <w:sz w:val="24"/>
          <w:szCs w:val="24"/>
        </w:rPr>
        <w:t xml:space="preserve"> di masa depan, karena prediksi tersebut didasarkan pada aset </w:t>
      </w:r>
      <w:r>
        <w:rPr>
          <w:rFonts w:ascii="Times New Roman" w:eastAsia="Times New Roman" w:hAnsi="Times New Roman" w:cs="Times New Roman"/>
          <w:sz w:val="24"/>
          <w:szCs w:val="24"/>
        </w:rPr>
        <w:t>yang dimiliki</w:t>
      </w:r>
      <w:r w:rsidRPr="00190A8F">
        <w:rPr>
          <w:rFonts w:ascii="Times New Roman" w:eastAsia="Times New Roman" w:hAnsi="Times New Roman" w:cs="Times New Roman"/>
          <w:sz w:val="24"/>
          <w:szCs w:val="24"/>
        </w:rPr>
        <w:t xml:space="preserve">. Beberapa proksi yang banyak digunakan adalah </w:t>
      </w:r>
      <w:r w:rsidRPr="00190A8F">
        <w:rPr>
          <w:rFonts w:ascii="Times New Roman" w:eastAsia="Times New Roman" w:hAnsi="Times New Roman" w:cs="Times New Roman"/>
          <w:i/>
          <w:sz w:val="24"/>
          <w:szCs w:val="24"/>
        </w:rPr>
        <w:t>market value to book value</w:t>
      </w:r>
      <w:r w:rsidRPr="00190A8F">
        <w:rPr>
          <w:rFonts w:ascii="Times New Roman" w:eastAsia="Times New Roman" w:hAnsi="Times New Roman" w:cs="Times New Roman"/>
          <w:sz w:val="24"/>
          <w:szCs w:val="24"/>
        </w:rPr>
        <w:t xml:space="preserve"> dari ekuitas, </w:t>
      </w:r>
      <w:r w:rsidRPr="00190A8F">
        <w:rPr>
          <w:rFonts w:ascii="Times New Roman" w:eastAsia="Times New Roman" w:hAnsi="Times New Roman" w:cs="Times New Roman"/>
          <w:i/>
          <w:sz w:val="24"/>
          <w:szCs w:val="24"/>
        </w:rPr>
        <w:t>market to book value</w:t>
      </w:r>
      <w:r w:rsidRPr="00190A8F">
        <w:rPr>
          <w:rFonts w:ascii="Times New Roman" w:eastAsia="Times New Roman" w:hAnsi="Times New Roman" w:cs="Times New Roman"/>
          <w:sz w:val="24"/>
          <w:szCs w:val="24"/>
        </w:rPr>
        <w:t xml:space="preserve"> dari aset, dan </w:t>
      </w:r>
      <w:r w:rsidRPr="00190A8F">
        <w:rPr>
          <w:rFonts w:ascii="Times New Roman" w:eastAsia="Times New Roman" w:hAnsi="Times New Roman" w:cs="Times New Roman"/>
          <w:i/>
          <w:sz w:val="24"/>
          <w:szCs w:val="24"/>
        </w:rPr>
        <w:t>price earning ratio</w:t>
      </w:r>
      <w:r w:rsidRPr="00190A8F">
        <w:rPr>
          <w:rFonts w:ascii="Times New Roman" w:eastAsia="Times New Roman" w:hAnsi="Times New Roman" w:cs="Times New Roman"/>
          <w:sz w:val="24"/>
          <w:szCs w:val="24"/>
        </w:rPr>
        <w:t>. Proksi-proksi ini</w:t>
      </w:r>
      <w:r>
        <w:rPr>
          <w:rFonts w:ascii="Times New Roman" w:eastAsia="Times New Roman" w:hAnsi="Times New Roman" w:cs="Times New Roman"/>
          <w:sz w:val="24"/>
          <w:szCs w:val="24"/>
        </w:rPr>
        <w:t xml:space="preserve"> digunakan karena dua alasan: </w:t>
      </w:r>
      <w:r w:rsidRPr="00190A8F">
        <w:rPr>
          <w:rFonts w:ascii="Times New Roman" w:eastAsia="Times New Roman" w:hAnsi="Times New Roman" w:cs="Times New Roman"/>
          <w:sz w:val="24"/>
          <w:szCs w:val="24"/>
        </w:rPr>
        <w:t xml:space="preserve">Rasio </w:t>
      </w:r>
      <w:r w:rsidRPr="00190A8F">
        <w:rPr>
          <w:rFonts w:ascii="Times New Roman" w:eastAsia="Times New Roman" w:hAnsi="Times New Roman" w:cs="Times New Roman"/>
          <w:i/>
          <w:sz w:val="24"/>
          <w:szCs w:val="24"/>
        </w:rPr>
        <w:t>market to book value</w:t>
      </w:r>
      <w:r w:rsidRPr="00190A8F">
        <w:rPr>
          <w:rFonts w:ascii="Times New Roman" w:eastAsia="Times New Roman" w:hAnsi="Times New Roman" w:cs="Times New Roman"/>
          <w:sz w:val="24"/>
          <w:szCs w:val="24"/>
        </w:rPr>
        <w:t xml:space="preserve"> dari ekuitas dan aset menunjukkan kinerja perusahaan dan potensi pertumbuhannya</w:t>
      </w:r>
      <w:r>
        <w:rPr>
          <w:rFonts w:ascii="Times New Roman" w:eastAsia="Times New Roman" w:hAnsi="Times New Roman" w:cs="Times New Roman"/>
          <w:sz w:val="24"/>
          <w:szCs w:val="24"/>
        </w:rPr>
        <w:t xml:space="preserve"> dengan aset yang dimilikinya. </w:t>
      </w:r>
      <w:r w:rsidRPr="00190A8F">
        <w:rPr>
          <w:rFonts w:ascii="Times New Roman" w:eastAsia="Times New Roman" w:hAnsi="Times New Roman" w:cs="Times New Roman"/>
          <w:i/>
          <w:sz w:val="24"/>
          <w:szCs w:val="24"/>
        </w:rPr>
        <w:t>Price earning ratio</w:t>
      </w:r>
      <w:r w:rsidRPr="00190A8F">
        <w:rPr>
          <w:rFonts w:ascii="Times New Roman" w:eastAsia="Times New Roman" w:hAnsi="Times New Roman" w:cs="Times New Roman"/>
          <w:sz w:val="24"/>
          <w:szCs w:val="24"/>
        </w:rPr>
        <w:t xml:space="preserve"> menunjukkan risiko dari pertumbuhan keuntungan yang dihadapi perusahaan. </w:t>
      </w:r>
    </w:p>
    <w:p w:rsidR="00D74AE8" w:rsidRDefault="00D74AE8" w:rsidP="003A786A">
      <w:pPr>
        <w:pStyle w:val="ListParagraph"/>
        <w:numPr>
          <w:ilvl w:val="0"/>
          <w:numId w:val="5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teori </w:t>
      </w:r>
      <w:r>
        <w:rPr>
          <w:rFonts w:ascii="Times New Roman" w:eastAsia="Times New Roman" w:hAnsi="Times New Roman" w:cs="Times New Roman"/>
          <w:i/>
          <w:sz w:val="24"/>
          <w:szCs w:val="24"/>
        </w:rPr>
        <w:t>microstructure</w:t>
      </w:r>
    </w:p>
    <w:p w:rsidR="00D74AE8" w:rsidRPr="00E86F33" w:rsidRDefault="00D74AE8" w:rsidP="00D74AE8">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86F33">
        <w:rPr>
          <w:rFonts w:ascii="Times New Roman" w:eastAsia="Times New Roman" w:hAnsi="Times New Roman" w:cs="Times New Roman"/>
          <w:sz w:val="24"/>
          <w:szCs w:val="24"/>
        </w:rPr>
        <w:t xml:space="preserve">Bagaimana harga dan volume perdagangan dapat terbentuk adalah fokus utama teori ini. Untuk melihat kedua komponen </w:t>
      </w:r>
      <w:r>
        <w:rPr>
          <w:rFonts w:ascii="Times New Roman" w:eastAsia="Times New Roman" w:hAnsi="Times New Roman" w:cs="Times New Roman"/>
          <w:sz w:val="24"/>
          <w:szCs w:val="24"/>
        </w:rPr>
        <w:t xml:space="preserve">tersebut terbentuk </w:t>
      </w:r>
      <w:r w:rsidRPr="00E86F33">
        <w:rPr>
          <w:rFonts w:ascii="Times New Roman" w:eastAsia="Times New Roman" w:hAnsi="Times New Roman" w:cs="Times New Roman"/>
          <w:sz w:val="24"/>
          <w:szCs w:val="24"/>
        </w:rPr>
        <w:t xml:space="preserve">perhatikan bid-ask spread, yang menunjukkan bahwa bagian dari </w:t>
      </w:r>
      <w:r w:rsidRPr="00E86F33">
        <w:rPr>
          <w:rFonts w:ascii="Times New Roman" w:eastAsia="Times New Roman" w:hAnsi="Times New Roman" w:cs="Times New Roman"/>
          <w:i/>
          <w:sz w:val="24"/>
          <w:szCs w:val="24"/>
        </w:rPr>
        <w:t>spread</w:t>
      </w:r>
      <w:r w:rsidRPr="00E86F33">
        <w:rPr>
          <w:rFonts w:ascii="Times New Roman" w:eastAsia="Times New Roman" w:hAnsi="Times New Roman" w:cs="Times New Roman"/>
          <w:sz w:val="24"/>
          <w:szCs w:val="24"/>
        </w:rPr>
        <w:t xml:space="preserve"> yang juga menyumbang bagian dari kerugian yang dialami </w:t>
      </w:r>
      <w:r w:rsidRPr="00E86F33">
        <w:rPr>
          <w:rFonts w:ascii="Times New Roman" w:eastAsia="Times New Roman" w:hAnsi="Times New Roman" w:cs="Times New Roman"/>
          <w:i/>
          <w:sz w:val="24"/>
          <w:szCs w:val="24"/>
        </w:rPr>
        <w:t>dealer</w:t>
      </w:r>
      <w:r w:rsidRPr="00E86F33">
        <w:rPr>
          <w:rFonts w:ascii="Times New Roman" w:eastAsia="Times New Roman" w:hAnsi="Times New Roman" w:cs="Times New Roman"/>
          <w:sz w:val="24"/>
          <w:szCs w:val="24"/>
        </w:rPr>
        <w:t xml:space="preserve"> (perusahaan) ketika melakukan transaksi dengan pedagang terinformasi (pedagang saham terinformasi). </w:t>
      </w:r>
      <w:r w:rsidRPr="00E86F33">
        <w:rPr>
          <w:rFonts w:ascii="Times New Roman" w:eastAsia="Times New Roman" w:hAnsi="Times New Roman" w:cs="Times New Roman"/>
          <w:i/>
          <w:sz w:val="24"/>
          <w:szCs w:val="24"/>
        </w:rPr>
        <w:t>Bid-ask spread</w:t>
      </w:r>
      <w:r w:rsidRPr="00E86F33">
        <w:rPr>
          <w:rFonts w:ascii="Times New Roman" w:eastAsia="Times New Roman" w:hAnsi="Times New Roman" w:cs="Times New Roman"/>
          <w:sz w:val="24"/>
          <w:szCs w:val="24"/>
        </w:rPr>
        <w:t xml:space="preserve"> adalah selisih harga beli tertinggi di </w:t>
      </w:r>
      <w:r w:rsidRPr="00E86F33">
        <w:rPr>
          <w:rFonts w:ascii="Times New Roman" w:eastAsia="Times New Roman" w:hAnsi="Times New Roman" w:cs="Times New Roman"/>
          <w:sz w:val="24"/>
          <w:szCs w:val="24"/>
        </w:rPr>
        <w:lastRenderedPageBreak/>
        <w:t xml:space="preserve">mana </w:t>
      </w:r>
      <w:r w:rsidRPr="00441519">
        <w:rPr>
          <w:rFonts w:ascii="Times New Roman" w:eastAsia="Times New Roman" w:hAnsi="Times New Roman" w:cs="Times New Roman"/>
          <w:i/>
          <w:sz w:val="24"/>
          <w:szCs w:val="24"/>
        </w:rPr>
        <w:t>trader</w:t>
      </w:r>
      <w:r w:rsidRPr="00E86F33">
        <w:rPr>
          <w:rFonts w:ascii="Times New Roman" w:eastAsia="Times New Roman" w:hAnsi="Times New Roman" w:cs="Times New Roman"/>
          <w:sz w:val="24"/>
          <w:szCs w:val="24"/>
        </w:rPr>
        <w:t xml:space="preserve"> (pedagang saham) bersedia membeli saham dan harga jual terendah di mana </w:t>
      </w:r>
      <w:r w:rsidRPr="00441519">
        <w:rPr>
          <w:rFonts w:ascii="Times New Roman" w:eastAsia="Times New Roman" w:hAnsi="Times New Roman" w:cs="Times New Roman"/>
          <w:i/>
          <w:sz w:val="24"/>
          <w:szCs w:val="24"/>
        </w:rPr>
        <w:t>trader</w:t>
      </w:r>
      <w:r w:rsidRPr="00E86F33">
        <w:rPr>
          <w:rFonts w:ascii="Times New Roman" w:eastAsia="Times New Roman" w:hAnsi="Times New Roman" w:cs="Times New Roman"/>
          <w:sz w:val="24"/>
          <w:szCs w:val="24"/>
        </w:rPr>
        <w:t xml:space="preserve"> bersedia menjual saham.</w:t>
      </w:r>
    </w:p>
    <w:p w:rsidR="00D74AE8" w:rsidRDefault="00D74AE8" w:rsidP="00D74AE8">
      <w:pPr>
        <w:pStyle w:val="ListParagraph"/>
        <w:spacing w:after="0" w:line="480" w:lineRule="auto"/>
        <w:ind w:left="1080" w:firstLine="62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Menurut </w:t>
      </w:r>
      <w:r w:rsidRPr="009019FD">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{"citationItems":[{"id":"ITEM-1","itemData":{"DOI":"https://doi.org/10.1016/0304-405X(76)90026-X","abstract":"This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company.-Adam Smith (1776) Keywords: Agency costs and theory, internal control systems, conflicts of interest, capital structure, internal equity, outside equity, demand for security analysis, completeness of markets, supply of claims, limited liability ©1976 Jensen and Meckling","author":[{"dropping-particle":"","family":"Jensen","given":"Michael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Structure","type":"article-journal","volume":"3"},"uris":["http://www.mendeley.com/documents/?uuid=f45ad7b5-e975-4065-8475-85fdfac68a00"]}],"mendeley":{"formattedCitation":"(Jensen &amp; Meckling, 1976)","manualFormatting":"Jensen &amp; Meckling (1976: 308)","plainTextFormattedCitation":"(Jensen &amp; Meckling, 1976)","previouslyFormattedCitation":"(Jensen &amp; Meckling, 1976)"},"properties":{"noteIndex":0},"schema":"https://github.com/citation-style-language/schema/raw/master/csl-citation.json"}</w:instrText>
      </w:r>
      <w:r w:rsidRPr="009019FD">
        <w:rPr>
          <w:rFonts w:ascii="Times New Roman" w:eastAsia="Times New Roman" w:hAnsi="Times New Roman" w:cs="Times New Roman"/>
          <w:color w:val="000000" w:themeColor="text1"/>
          <w:sz w:val="24"/>
          <w:szCs w:val="24"/>
        </w:rPr>
        <w:fldChar w:fldCharType="separate"/>
      </w:r>
      <w:r w:rsidRPr="009019FD">
        <w:rPr>
          <w:rFonts w:ascii="Times New Roman" w:eastAsia="Times New Roman" w:hAnsi="Times New Roman" w:cs="Times New Roman"/>
          <w:noProof/>
          <w:color w:val="000000" w:themeColor="text1"/>
          <w:sz w:val="24"/>
          <w:szCs w:val="24"/>
        </w:rPr>
        <w:t>Jensen &amp; Meckling (1976</w:t>
      </w:r>
      <w:r>
        <w:rPr>
          <w:rFonts w:ascii="Times New Roman" w:eastAsia="Times New Roman" w:hAnsi="Times New Roman" w:cs="Times New Roman"/>
          <w:noProof/>
          <w:color w:val="000000" w:themeColor="text1"/>
          <w:sz w:val="24"/>
          <w:szCs w:val="24"/>
        </w:rPr>
        <w:t>: 308</w:t>
      </w:r>
      <w:r w:rsidRPr="009019FD">
        <w:rPr>
          <w:rFonts w:ascii="Times New Roman" w:eastAsia="Times New Roman" w:hAnsi="Times New Roman" w:cs="Times New Roman"/>
          <w:noProof/>
          <w:color w:val="000000" w:themeColor="text1"/>
          <w:sz w:val="24"/>
          <w:szCs w:val="24"/>
        </w:rPr>
        <w:t>)</w:t>
      </w:r>
      <w:r w:rsidRPr="009019FD">
        <w:rPr>
          <w:rFonts w:ascii="Times New Roman" w:eastAsia="Times New Roman" w:hAnsi="Times New Roman" w:cs="Times New Roman"/>
          <w:color w:val="000000" w:themeColor="text1"/>
          <w:sz w:val="24"/>
          <w:szCs w:val="24"/>
        </w:rPr>
        <w:fldChar w:fldCharType="end"/>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mendefinisikan</w:t>
      </w:r>
      <w:r w:rsidRPr="009019FD">
        <w:rPr>
          <w:rFonts w:ascii="Times New Roman" w:eastAsia="Times New Roman" w:hAnsi="Times New Roman" w:cs="Times New Roman"/>
          <w:bCs/>
          <w:color w:val="000000" w:themeColor="text1"/>
          <w:sz w:val="24"/>
          <w:szCs w:val="24"/>
        </w:rPr>
        <w:t xml:space="preserve"> jika</w:t>
      </w:r>
      <w:r>
        <w:rPr>
          <w:rFonts w:ascii="Times New Roman" w:eastAsia="Times New Roman" w:hAnsi="Times New Roman" w:cs="Times New Roman"/>
          <w:color w:val="000000" w:themeColor="text1"/>
          <w:sz w:val="24"/>
          <w:szCs w:val="24"/>
        </w:rPr>
        <w:t xml:space="preserve"> kedua kelompok yakni agen dan prinsipal </w:t>
      </w:r>
      <w:r w:rsidRPr="009019FD">
        <w:rPr>
          <w:rFonts w:ascii="Times New Roman" w:eastAsia="Times New Roman" w:hAnsi="Times New Roman" w:cs="Times New Roman"/>
          <w:bCs/>
          <w:color w:val="000000" w:themeColor="text1"/>
          <w:sz w:val="24"/>
          <w:szCs w:val="24"/>
        </w:rPr>
        <w:t>berusaha</w:t>
      </w:r>
      <w:r w:rsidRPr="009019FD">
        <w:rPr>
          <w:rFonts w:ascii="Times New Roman" w:eastAsia="Times New Roman" w:hAnsi="Times New Roman" w:cs="Times New Roman"/>
          <w:color w:val="000000" w:themeColor="text1"/>
          <w:sz w:val="24"/>
          <w:szCs w:val="24"/>
        </w:rPr>
        <w:t xml:space="preserve"> me</w:t>
      </w:r>
      <w:r>
        <w:rPr>
          <w:rFonts w:ascii="Times New Roman" w:eastAsia="Times New Roman" w:hAnsi="Times New Roman" w:cs="Times New Roman"/>
          <w:color w:val="000000" w:themeColor="text1"/>
          <w:sz w:val="24"/>
          <w:szCs w:val="24"/>
        </w:rPr>
        <w:t>ningkatkan</w:t>
      </w:r>
      <w:r w:rsidRPr="009019FD">
        <w:rPr>
          <w:rFonts w:ascii="Times New Roman" w:eastAsia="Times New Roman" w:hAnsi="Times New Roman" w:cs="Times New Roman"/>
          <w:color w:val="000000" w:themeColor="text1"/>
          <w:sz w:val="24"/>
          <w:szCs w:val="24"/>
        </w:rPr>
        <w:t xml:space="preserve"> utilitasnya, agen tidak akan bertindak </w:t>
      </w:r>
      <w:r w:rsidRPr="009019FD">
        <w:rPr>
          <w:rFonts w:ascii="Times New Roman" w:eastAsia="Times New Roman" w:hAnsi="Times New Roman" w:cs="Times New Roman"/>
          <w:bCs/>
          <w:color w:val="000000" w:themeColor="text1"/>
          <w:sz w:val="24"/>
          <w:szCs w:val="24"/>
        </w:rPr>
        <w:t>demi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kepentingan</w:t>
      </w:r>
      <w:r w:rsidRPr="009019FD">
        <w:rPr>
          <w:rFonts w:ascii="Times New Roman" w:eastAsia="Times New Roman" w:hAnsi="Times New Roman" w:cs="Times New Roman"/>
          <w:color w:val="000000" w:themeColor="text1"/>
          <w:sz w:val="24"/>
          <w:szCs w:val="24"/>
        </w:rPr>
        <w:t xml:space="preserve"> terbaik prinsipal. </w:t>
      </w:r>
      <w:r>
        <w:rPr>
          <w:rFonts w:ascii="Times New Roman" w:eastAsia="Times New Roman" w:hAnsi="Times New Roman" w:cs="Times New Roman"/>
          <w:color w:val="000000" w:themeColor="text1"/>
          <w:sz w:val="24"/>
          <w:szCs w:val="24"/>
        </w:rPr>
        <w:t xml:space="preserve">Untuk mencegah hal ini terjadi, prinsipal </w:t>
      </w:r>
      <w:r w:rsidRPr="009019FD">
        <w:rPr>
          <w:rFonts w:ascii="Times New Roman" w:eastAsia="Times New Roman" w:hAnsi="Times New Roman" w:cs="Times New Roman"/>
          <w:color w:val="000000" w:themeColor="text1"/>
          <w:sz w:val="24"/>
          <w:szCs w:val="24"/>
        </w:rPr>
        <w:t xml:space="preserve">dapat </w:t>
      </w:r>
      <w:r>
        <w:rPr>
          <w:rFonts w:ascii="Times New Roman" w:eastAsia="Times New Roman" w:hAnsi="Times New Roman" w:cs="Times New Roman"/>
          <w:color w:val="000000" w:themeColor="text1"/>
          <w:sz w:val="24"/>
          <w:szCs w:val="24"/>
        </w:rPr>
        <w:t>memantau agen dan memberikan insentif yang sesuai</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Dengan ketimpangan</w:t>
      </w:r>
      <w:r w:rsidRPr="009019FD">
        <w:rPr>
          <w:rFonts w:ascii="Times New Roman" w:eastAsia="Times New Roman" w:hAnsi="Times New Roman" w:cs="Times New Roman"/>
          <w:color w:val="000000" w:themeColor="text1"/>
          <w:sz w:val="24"/>
          <w:szCs w:val="24"/>
        </w:rPr>
        <w:t xml:space="preserve"> informasi </w:t>
      </w:r>
      <w:r>
        <w:rPr>
          <w:rFonts w:ascii="Times New Roman" w:eastAsia="Times New Roman" w:hAnsi="Times New Roman" w:cs="Times New Roman"/>
          <w:color w:val="000000" w:themeColor="text1"/>
          <w:sz w:val="24"/>
          <w:szCs w:val="24"/>
        </w:rPr>
        <w:t xml:space="preserve">ini </w:t>
      </w:r>
      <w:r w:rsidRPr="009019FD">
        <w:rPr>
          <w:rFonts w:ascii="Times New Roman" w:eastAsia="Times New Roman" w:hAnsi="Times New Roman" w:cs="Times New Roman"/>
          <w:bCs/>
          <w:color w:val="000000" w:themeColor="text1"/>
          <w:sz w:val="24"/>
          <w:szCs w:val="24"/>
        </w:rPr>
        <w:t>manajer</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memiliki banyak kesempatan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dalam melaksanakan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aktivitas</w:t>
      </w:r>
      <w:r w:rsidRPr="009019FD">
        <w:rPr>
          <w:rFonts w:ascii="Times New Roman" w:eastAsia="Times New Roman" w:hAnsi="Times New Roman" w:cs="Times New Roman"/>
          <w:color w:val="000000" w:themeColor="text1"/>
          <w:sz w:val="24"/>
          <w:szCs w:val="24"/>
        </w:rPr>
        <w:t xml:space="preserve"> manajemen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menguntungkan</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Asumsi</w:t>
      </w:r>
      <w:r w:rsidRPr="009019FD">
        <w:rPr>
          <w:rFonts w:ascii="Times New Roman" w:eastAsia="Times New Roman" w:hAnsi="Times New Roman" w:cs="Times New Roman"/>
          <w:color w:val="000000" w:themeColor="text1"/>
          <w:sz w:val="24"/>
          <w:szCs w:val="24"/>
        </w:rPr>
        <w:t xml:space="preserve"> bahwa manajer bertindak untuk </w:t>
      </w:r>
      <w:r w:rsidRPr="009019FD">
        <w:rPr>
          <w:rFonts w:ascii="Times New Roman" w:eastAsia="Times New Roman" w:hAnsi="Times New Roman" w:cs="Times New Roman"/>
          <w:bCs/>
          <w:color w:val="000000" w:themeColor="text1"/>
          <w:sz w:val="24"/>
          <w:szCs w:val="24"/>
        </w:rPr>
        <w:t>mendapatkan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hasil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maksimal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dari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diri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mereka</w:t>
      </w:r>
      <w:r w:rsidRPr="009019FD">
        <w:rPr>
          <w:rFonts w:ascii="Times New Roman" w:eastAsia="Times New Roman" w:hAnsi="Times New Roman" w:cs="Times New Roman"/>
          <w:color w:val="000000" w:themeColor="text1"/>
          <w:sz w:val="24"/>
          <w:szCs w:val="24"/>
        </w:rPr>
        <w:t xml:space="preserve"> sendiri </w:t>
      </w:r>
      <w:r w:rsidRPr="009019FD">
        <w:rPr>
          <w:rFonts w:ascii="Times New Roman" w:eastAsia="Times New Roman" w:hAnsi="Times New Roman" w:cs="Times New Roman"/>
          <w:bCs/>
          <w:color w:val="000000" w:themeColor="text1"/>
          <w:sz w:val="24"/>
          <w:szCs w:val="24"/>
        </w:rPr>
        <w:t>mengarahkan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mereka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untuk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memanfaatkan</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peluang</w:t>
      </w:r>
      <w:r w:rsidRPr="009019FD">
        <w:rPr>
          <w:rFonts w:ascii="Times New Roman" w:eastAsia="Times New Roman" w:hAnsi="Times New Roman" w:cs="Times New Roman"/>
          <w:color w:val="000000" w:themeColor="text1"/>
          <w:sz w:val="24"/>
          <w:szCs w:val="24"/>
        </w:rPr>
        <w:t xml:space="preserve"> untuk menyembunyikan informasi yang tidak </w:t>
      </w:r>
      <w:r w:rsidRPr="009019FD">
        <w:rPr>
          <w:rFonts w:ascii="Times New Roman" w:eastAsia="Times New Roman" w:hAnsi="Times New Roman" w:cs="Times New Roman"/>
          <w:bCs/>
          <w:color w:val="000000" w:themeColor="text1"/>
          <w:sz w:val="24"/>
          <w:szCs w:val="24"/>
        </w:rPr>
        <w:t>mereka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sadari.</w:t>
      </w:r>
    </w:p>
    <w:p w:rsidR="00D74AE8" w:rsidRPr="009901E0" w:rsidRDefault="00D74AE8" w:rsidP="00D74AE8">
      <w:pPr>
        <w:pStyle w:val="ListParagraph"/>
        <w:spacing w:after="0" w:line="480" w:lineRule="auto"/>
        <w:ind w:left="1080" w:firstLine="62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Pr="009019FD">
        <w:rPr>
          <w:rFonts w:ascii="Times New Roman" w:eastAsia="Times New Roman" w:hAnsi="Times New Roman" w:cs="Times New Roman"/>
          <w:color w:val="000000" w:themeColor="text1"/>
          <w:sz w:val="24"/>
          <w:szCs w:val="24"/>
        </w:rPr>
        <w:t xml:space="preserve">emakin lengkap tingkat pengungkapan akuntansi dalam laporan keuangan </w:t>
      </w:r>
      <w:r w:rsidRPr="009019FD">
        <w:rPr>
          <w:rFonts w:ascii="Times New Roman" w:eastAsia="Times New Roman" w:hAnsi="Times New Roman" w:cs="Times New Roman"/>
          <w:bCs/>
          <w:color w:val="000000" w:themeColor="text1"/>
          <w:sz w:val="24"/>
          <w:szCs w:val="24"/>
        </w:rPr>
        <w:t>tahunan,</w:t>
      </w:r>
      <w:r w:rsidRPr="009019FD">
        <w:rPr>
          <w:rFonts w:ascii="Times New Roman" w:eastAsia="Times New Roman" w:hAnsi="Times New Roman" w:cs="Times New Roman"/>
          <w:color w:val="000000" w:themeColor="text1"/>
          <w:sz w:val="24"/>
          <w:szCs w:val="24"/>
        </w:rPr>
        <w:t xml:space="preserve"> semakin rendah biaya </w:t>
      </w:r>
      <w:r w:rsidRPr="009019FD">
        <w:rPr>
          <w:rFonts w:ascii="Times New Roman" w:eastAsia="Times New Roman" w:hAnsi="Times New Roman" w:cs="Times New Roman"/>
          <w:bCs/>
          <w:color w:val="000000" w:themeColor="text1"/>
          <w:sz w:val="24"/>
          <w:szCs w:val="24"/>
        </w:rPr>
        <w:t>ekuitas.</w:t>
      </w:r>
      <w:r w:rsidRPr="009019FD">
        <w:rPr>
          <w:rFonts w:ascii="Times New Roman" w:eastAsia="Times New Roman" w:hAnsi="Times New Roman" w:cs="Times New Roman"/>
          <w:color w:val="000000" w:themeColor="text1"/>
          <w:sz w:val="24"/>
          <w:szCs w:val="24"/>
        </w:rPr>
        <w:t xml:space="preserve"> Hal ini menunjukkan bahwa asimetri informasi antara investor (pemilik) dan manajer menjadi </w:t>
      </w:r>
      <w:r w:rsidRPr="009019FD">
        <w:rPr>
          <w:rFonts w:ascii="Times New Roman" w:eastAsia="Times New Roman" w:hAnsi="Times New Roman" w:cs="Times New Roman"/>
          <w:bCs/>
          <w:color w:val="000000" w:themeColor="text1"/>
          <w:sz w:val="24"/>
          <w:szCs w:val="24"/>
        </w:rPr>
        <w:t>lebih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kecil,</w:t>
      </w:r>
      <w:r w:rsidRPr="009019FD">
        <w:rPr>
          <w:rFonts w:ascii="Times New Roman" w:eastAsia="Times New Roman" w:hAnsi="Times New Roman" w:cs="Times New Roman"/>
          <w:color w:val="000000" w:themeColor="text1"/>
          <w:sz w:val="24"/>
          <w:szCs w:val="24"/>
        </w:rPr>
        <w:t xml:space="preserve"> investor lebih mempercayai informasi yang disajikan perusahaan,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minimum</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ekspektasi</w:t>
      </w:r>
      <w:r w:rsidRPr="009019FD">
        <w:rPr>
          <w:rFonts w:ascii="Times New Roman" w:eastAsia="Times New Roman" w:hAnsi="Times New Roman" w:cs="Times New Roman"/>
          <w:color w:val="000000" w:themeColor="text1"/>
          <w:sz w:val="24"/>
          <w:szCs w:val="24"/>
        </w:rPr>
        <w:t xml:space="preserve"> </w:t>
      </w:r>
      <w:r w:rsidRPr="00243F13">
        <w:rPr>
          <w:rFonts w:ascii="Times New Roman" w:eastAsia="Times New Roman" w:hAnsi="Times New Roman" w:cs="Times New Roman"/>
          <w:i/>
          <w:color w:val="000000" w:themeColor="text1"/>
          <w:sz w:val="24"/>
          <w:szCs w:val="24"/>
        </w:rPr>
        <w:t>return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menjadi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lebih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rendah.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Oleh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karena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itu,</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peningkatan biaya modal ekuitas seiring dengan perbedaan informasi antara manajer dan investor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{"citationItems":[{"id":"ITEM-1","itemData":{"author":[{"dropping-particle":"","family":"Botosan","given":"Christine A","non-dropping-particle":"","parse-names":false,"suffix":""}],"container-title":"Journal The Accounting Review","id":"ITEM-1","issued":{"date-parts":[["1997"]]},"page":"323-349","title":"Disclosure Level and the Cost of Equity Capital","type":"article-journal","volume":"72"},"uris":["http://www.mendeley.com/documents/?uuid=349b32c1-0301-4192-9cdd-08d5fc9c8551"]}],"mendeley":{"formattedCitation":"(Botosan, 1997)","manualFormatting":"(Botosan, 1997: 326)","plainTextFormattedCitation":"(Botosan, 1997)","previouslyFormattedCitation":"(Botosan, 1997)"},"properties":{"noteIndex":0},"schema":"https://github.com/citation-style-language/schema/raw/master/csl-citation.json"}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0E77A2">
        <w:rPr>
          <w:rFonts w:ascii="Times New Roman" w:eastAsia="Times New Roman" w:hAnsi="Times New Roman" w:cs="Times New Roman"/>
          <w:noProof/>
          <w:color w:val="000000" w:themeColor="text1"/>
          <w:sz w:val="24"/>
          <w:szCs w:val="24"/>
        </w:rPr>
        <w:t>(Botosan, 1997</w:t>
      </w:r>
      <w:r>
        <w:rPr>
          <w:rFonts w:ascii="Times New Roman" w:eastAsia="Times New Roman" w:hAnsi="Times New Roman" w:cs="Times New Roman"/>
          <w:noProof/>
          <w:color w:val="000000" w:themeColor="text1"/>
          <w:sz w:val="24"/>
          <w:szCs w:val="24"/>
        </w:rPr>
        <w:t>: 326</w:t>
      </w:r>
      <w:r w:rsidRPr="000E77A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p>
    <w:p w:rsidR="00D74AE8" w:rsidRPr="002931E7" w:rsidRDefault="00D74AE8" w:rsidP="00D74AE8">
      <w:pPr>
        <w:spacing w:line="480" w:lineRule="auto"/>
        <w:ind w:left="1080" w:firstLine="621"/>
        <w:jc w:val="both"/>
        <w:rPr>
          <w:rFonts w:ascii="Times New Roman" w:hAnsi="Times New Roman" w:cs="Times New Roman"/>
          <w:color w:val="000000" w:themeColor="text1"/>
          <w:sz w:val="24"/>
          <w:szCs w:val="24"/>
        </w:rPr>
      </w:pPr>
      <w:r w:rsidRPr="009019FD">
        <w:rPr>
          <w:rFonts w:ascii="Times New Roman" w:eastAsia="Times New Roman" w:hAnsi="Times New Roman" w:cs="Times New Roman"/>
          <w:bCs/>
          <w:noProof/>
          <w:color w:val="000000" w:themeColor="text1"/>
          <w:sz w:val="24"/>
          <w:szCs w:val="24"/>
        </w:rPr>
        <mc:AlternateContent>
          <mc:Choice Requires="wps">
            <w:drawing>
              <wp:anchor distT="0" distB="0" distL="114300" distR="114300" simplePos="0" relativeHeight="251663360" behindDoc="1" locked="0" layoutInCell="1" allowOverlap="1" wp14:anchorId="67964168" wp14:editId="0A582AD2">
                <wp:simplePos x="0" y="0"/>
                <wp:positionH relativeFrom="column">
                  <wp:posOffset>1988820</wp:posOffset>
                </wp:positionH>
                <wp:positionV relativeFrom="paragraph">
                  <wp:posOffset>699770</wp:posOffset>
                </wp:positionV>
                <wp:extent cx="2019300" cy="504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019300" cy="504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14CB08" id="Rectangle 28" o:spid="_x0000_s1026" style="position:absolute;margin-left:156.6pt;margin-top:55.1pt;width:159pt;height:39.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" fillcolor="white [3201]" strokecolor="black [3200]" strokeweight="1pt"/>
            </w:pict>
          </mc:Fallback>
        </mc:AlternateContent>
      </w:r>
      <w:r w:rsidRPr="002931E7">
        <w:rPr>
          <w:rFonts w:ascii="Times New Roman" w:eastAsia="Times New Roman" w:hAnsi="Times New Roman" w:cs="Times New Roman"/>
          <w:bCs/>
          <w:color w:val="000000" w:themeColor="text1"/>
          <w:sz w:val="24"/>
          <w:szCs w:val="24"/>
        </w:rPr>
        <w:t>Untuk</w:t>
      </w:r>
      <w:r w:rsidRPr="002931E7">
        <w:rPr>
          <w:rFonts w:ascii="Times New Roman" w:eastAsia="Times New Roman" w:hAnsi="Times New Roman" w:cs="Times New Roman"/>
          <w:color w:val="000000" w:themeColor="text1"/>
          <w:sz w:val="24"/>
          <w:szCs w:val="24"/>
        </w:rPr>
        <w:t xml:space="preserve"> </w:t>
      </w:r>
      <w:r w:rsidRPr="002931E7">
        <w:rPr>
          <w:rFonts w:ascii="Times New Roman" w:eastAsia="Times New Roman" w:hAnsi="Times New Roman" w:cs="Times New Roman"/>
          <w:bCs/>
          <w:color w:val="000000" w:themeColor="text1"/>
          <w:sz w:val="24"/>
          <w:szCs w:val="24"/>
        </w:rPr>
        <w:t>mengukur</w:t>
      </w:r>
      <w:r w:rsidRPr="002931E7">
        <w:rPr>
          <w:rFonts w:ascii="Times New Roman" w:eastAsia="Times New Roman" w:hAnsi="Times New Roman" w:cs="Times New Roman"/>
          <w:color w:val="000000" w:themeColor="text1"/>
          <w:sz w:val="24"/>
          <w:szCs w:val="24"/>
        </w:rPr>
        <w:t xml:space="preserve"> asimetri informasi </w:t>
      </w:r>
      <w:r w:rsidRPr="002931E7">
        <w:rPr>
          <w:rFonts w:ascii="Times New Roman" w:eastAsia="Times New Roman" w:hAnsi="Times New Roman" w:cs="Times New Roman"/>
          <w:bCs/>
          <w:color w:val="000000" w:themeColor="text1"/>
          <w:sz w:val="24"/>
          <w:szCs w:val="24"/>
        </w:rPr>
        <w:t>digunakan</w:t>
      </w:r>
      <w:r>
        <w:rPr>
          <w:rFonts w:ascii="Times New Roman" w:eastAsia="Times New Roman" w:hAnsi="Times New Roman" w:cs="Times New Roman"/>
          <w:bCs/>
          <w:color w:val="000000" w:themeColor="text1"/>
          <w:sz w:val="24"/>
          <w:szCs w:val="24"/>
        </w:rPr>
        <w:t xml:space="preserve"> rumus Tobins’Q seperti berikut: </w:t>
      </w: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{"citationItems":[{"id":"ITEM-1","itemData":{"author":[{"dropping-particle":"","family":"Ramadhan","given":"Rezky","non-dropping-particle":"","parse-names":false,"suffix":""}],"id":"ITEM-1","issued":{"date-parts":[["2018"]]},"publisher":"Fakultas Ekonomi Universitas Islam Indonesia, Indonesia","title":"Pengaruh Corporate Governance Terhadap Kinerja Perusahaan (Studi Pada Perusahaan Go Public yang Terdaftar di BEI Periode 2013-2016)","type":"thesis"},"uris":["http://www.mendeley.com/documents/?uuid=02a84086-7b18-4846-9f06-5c4c5570aacf"]}],"mendeley":{"formattedCitation":"(Ramadhan, 2018)","plainTextFormattedCitation":"(Ramadhan, 2018)","previouslyFormattedCitation":"(Ramadhan, 2018)"},"properties":{"noteIndex":0},"schema":"https://github.com/citation-style-language/schema/raw/master/csl-citation.json"}</w:instrText>
      </w:r>
      <w:r>
        <w:rPr>
          <w:rFonts w:ascii="Times New Roman" w:eastAsia="Times New Roman" w:hAnsi="Times New Roman" w:cs="Times New Roman"/>
          <w:bCs/>
          <w:color w:val="000000" w:themeColor="text1"/>
          <w:sz w:val="24"/>
          <w:szCs w:val="24"/>
        </w:rPr>
        <w:fldChar w:fldCharType="separate"/>
      </w:r>
      <w:r w:rsidRPr="004E7908">
        <w:rPr>
          <w:rFonts w:ascii="Times New Roman" w:eastAsia="Times New Roman" w:hAnsi="Times New Roman" w:cs="Times New Roman"/>
          <w:bCs/>
          <w:noProof/>
          <w:color w:val="000000" w:themeColor="text1"/>
          <w:sz w:val="24"/>
          <w:szCs w:val="24"/>
        </w:rPr>
        <w:t>(Ramadhan, 2018)</w:t>
      </w:r>
      <w:r>
        <w:rPr>
          <w:rFonts w:ascii="Times New Roman" w:eastAsia="Times New Roman" w:hAnsi="Times New Roman" w:cs="Times New Roman"/>
          <w:bCs/>
          <w:color w:val="000000" w:themeColor="text1"/>
          <w:sz w:val="24"/>
          <w:szCs w:val="24"/>
        </w:rPr>
        <w:fldChar w:fldCharType="end"/>
      </w:r>
    </w:p>
    <w:p w:rsidR="00D74AE8" w:rsidRPr="00BB00F5" w:rsidRDefault="00D74AE8" w:rsidP="00D74AE8">
      <w:pPr>
        <w:spacing w:after="0" w:line="480" w:lineRule="auto"/>
        <w:ind w:left="1080"/>
        <w:jc w:val="both"/>
        <w:rPr>
          <w:rFonts w:ascii="Times New Roman" w:eastAsia="Times New Roman" w:hAnsi="Times New Roman" w:cs="Times New Roman"/>
          <w:bCs/>
          <w:color w:val="000000" w:themeColor="text1"/>
          <w:sz w:val="24"/>
          <w:szCs w:val="24"/>
        </w:rPr>
      </w:pPr>
      <m:oMathPara>
        <m:oMathParaPr>
          <m:jc m:val="center"/>
        </m:oMathParaPr>
        <m:oMath>
          <m:r>
            <m:rPr>
              <m:nor/>
            </m:rPr>
            <w:rPr>
              <w:rFonts w:ascii="Times New Roman" w:hAnsi="Times New Roman" w:cs="Times New Roman"/>
              <w:sz w:val="24"/>
              <w:szCs w:val="24"/>
            </w:rPr>
            <m:t xml:space="preserve">AI= </m:t>
          </m:r>
          <m:f>
            <m:fPr>
              <m:ctrlPr>
                <w:rPr>
                  <w:rFonts w:ascii="Cambria Math" w:hAnsi="Cambria Math" w:cs="Times New Roman"/>
                  <w:i/>
                  <w:sz w:val="24"/>
                  <w:szCs w:val="24"/>
                </w:rPr>
              </m:ctrlPr>
            </m:fPr>
            <m:num>
              <m:r>
                <m:rPr>
                  <m:nor/>
                </m:rPr>
                <w:rPr>
                  <w:rFonts w:ascii="Times New Roman" w:hAnsi="Times New Roman" w:cs="Times New Roman"/>
                  <w:sz w:val="24"/>
                  <w:szCs w:val="24"/>
                </w:rPr>
                <m:t>MVE + Debt</m:t>
              </m:r>
            </m:num>
            <m:den>
              <m:r>
                <m:rPr>
                  <m:nor/>
                </m:rPr>
                <w:rPr>
                  <w:rFonts w:ascii="Times New Roman" w:hAnsi="Times New Roman" w:cs="Times New Roman"/>
                  <w:sz w:val="24"/>
                  <w:szCs w:val="24"/>
                </w:rPr>
                <m:t>TA</m:t>
              </m:r>
            </m:den>
          </m:f>
          <m:r>
            <m:rPr>
              <m:nor/>
            </m:rPr>
            <w:rPr>
              <w:rFonts w:ascii="Times New Roman" w:hAnsi="Times New Roman" w:cs="Times New Roman"/>
              <w:sz w:val="24"/>
              <w:szCs w:val="24"/>
            </w:rPr>
            <m:t xml:space="preserve"> </m:t>
          </m:r>
        </m:oMath>
      </m:oMathPara>
    </w:p>
    <w:p w:rsidR="00D74AE8" w:rsidRDefault="00D74AE8" w:rsidP="00D74AE8">
      <w:pPr>
        <w:pStyle w:val="ListParagraph"/>
        <w:spacing w:line="480" w:lineRule="auto"/>
        <w:ind w:left="1080"/>
        <w:jc w:val="both"/>
        <w:rPr>
          <w:rFonts w:ascii="Times New Roman" w:hAnsi="Times New Roman" w:cs="Times New Roman"/>
          <w:sz w:val="24"/>
          <w:szCs w:val="24"/>
        </w:rPr>
      </w:pPr>
    </w:p>
    <w:p w:rsidR="00D74AE8" w:rsidRPr="009019FD" w:rsidRDefault="00D74AE8" w:rsidP="00D74AE8">
      <w:pPr>
        <w:pStyle w:val="ListParagraph"/>
        <w:spacing w:line="480" w:lineRule="auto"/>
        <w:ind w:left="1080"/>
        <w:jc w:val="both"/>
        <w:rPr>
          <w:rFonts w:ascii="Times New Roman" w:hAnsi="Times New Roman" w:cs="Times New Roman"/>
          <w:sz w:val="24"/>
          <w:szCs w:val="24"/>
        </w:rPr>
      </w:pPr>
      <w:r w:rsidRPr="009019FD">
        <w:rPr>
          <w:rFonts w:ascii="Times New Roman" w:hAnsi="Times New Roman" w:cs="Times New Roman"/>
          <w:sz w:val="24"/>
          <w:szCs w:val="24"/>
        </w:rPr>
        <w:lastRenderedPageBreak/>
        <w:t xml:space="preserve">Keterangan: </w:t>
      </w:r>
    </w:p>
    <w:p w:rsidR="00D74AE8" w:rsidRPr="009019FD" w:rsidRDefault="00D74AE8" w:rsidP="00D74AE8">
      <w:pPr>
        <w:pStyle w:val="ListParagraph"/>
        <w:spacing w:line="480" w:lineRule="auto"/>
        <w:ind w:left="1080"/>
        <w:jc w:val="both"/>
        <w:rPr>
          <w:rFonts w:ascii="Times New Roman" w:hAnsi="Times New Roman" w:cs="Times New Roman"/>
          <w:sz w:val="24"/>
          <w:szCs w:val="24"/>
        </w:rPr>
      </w:pPr>
      <w:r w:rsidRPr="00BB00F5">
        <w:rPr>
          <w:rFonts w:ascii="Times New Roman" w:hAnsi="Times New Roman" w:cs="Times New Roman"/>
          <w:sz w:val="24"/>
          <w:szCs w:val="24"/>
        </w:rPr>
        <w:t>MVE</w:t>
      </w:r>
      <w:r w:rsidRPr="009019FD">
        <w:rPr>
          <w:rFonts w:ascii="Times New Roman" w:hAnsi="Times New Roman" w:cs="Times New Roman"/>
          <w:sz w:val="24"/>
          <w:szCs w:val="24"/>
        </w:rPr>
        <w:t xml:space="preserve">  : </w:t>
      </w:r>
      <w:r>
        <w:rPr>
          <w:rFonts w:ascii="Times New Roman" w:hAnsi="Times New Roman" w:cs="Times New Roman"/>
          <w:sz w:val="24"/>
          <w:szCs w:val="24"/>
        </w:rPr>
        <w:t>Harga saham x saham beredar</w:t>
      </w:r>
    </w:p>
    <w:p w:rsidR="00D74AE8" w:rsidRDefault="00D74AE8" w:rsidP="00D74AE8">
      <w:pPr>
        <w:pStyle w:val="ListParagraph"/>
        <w:spacing w:line="480" w:lineRule="auto"/>
        <w:ind w:left="1080"/>
        <w:jc w:val="both"/>
        <w:rPr>
          <w:rFonts w:ascii="Times New Roman" w:hAnsi="Times New Roman" w:cs="Times New Roman"/>
          <w:sz w:val="24"/>
          <w:szCs w:val="24"/>
        </w:rPr>
      </w:pPr>
      <w:r w:rsidRPr="00BB00F5">
        <w:rPr>
          <w:rFonts w:ascii="Times New Roman" w:hAnsi="Times New Roman" w:cs="Times New Roman"/>
          <w:sz w:val="24"/>
          <w:szCs w:val="24"/>
        </w:rPr>
        <w:t>Debt</w:t>
      </w:r>
      <w:r w:rsidRPr="009019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 </w:t>
      </w:r>
      <w:r>
        <w:rPr>
          <w:rFonts w:ascii="Times New Roman" w:hAnsi="Times New Roman" w:cs="Times New Roman"/>
          <w:sz w:val="24"/>
          <w:szCs w:val="24"/>
        </w:rPr>
        <w:t>Total Liabilitas</w:t>
      </w:r>
    </w:p>
    <w:p w:rsidR="00D74AE8" w:rsidRPr="009019FD" w:rsidRDefault="00D74AE8" w:rsidP="00D74AE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TA</w:t>
      </w:r>
      <w:r>
        <w:rPr>
          <w:rFonts w:ascii="Times New Roman" w:hAnsi="Times New Roman" w:cs="Times New Roman"/>
          <w:sz w:val="24"/>
          <w:szCs w:val="24"/>
        </w:rPr>
        <w:tab/>
        <w:t xml:space="preserve">     : Total aset – Total arus kas operasi</w:t>
      </w:r>
    </w:p>
    <w:p w:rsidR="00D74AE8" w:rsidRPr="009019FD" w:rsidRDefault="00D74AE8" w:rsidP="00D74AE8">
      <w:pPr>
        <w:pStyle w:val="Heading2"/>
        <w:numPr>
          <w:ilvl w:val="0"/>
          <w:numId w:val="28"/>
        </w:numPr>
        <w:spacing w:line="480" w:lineRule="auto"/>
        <w:rPr>
          <w:rFonts w:ascii="Times New Roman" w:hAnsi="Times New Roman" w:cs="Times New Roman"/>
          <w:b/>
          <w:color w:val="000000" w:themeColor="text1"/>
          <w:sz w:val="24"/>
        </w:rPr>
      </w:pPr>
      <w:bookmarkStart w:id="33" w:name="_Toc168136865"/>
      <w:r w:rsidRPr="009019FD">
        <w:rPr>
          <w:rFonts w:ascii="Times New Roman" w:hAnsi="Times New Roman" w:cs="Times New Roman"/>
          <w:b/>
          <w:color w:val="000000" w:themeColor="text1"/>
          <w:sz w:val="24"/>
        </w:rPr>
        <w:t>Penelitian Terdahulu</w:t>
      </w:r>
      <w:bookmarkEnd w:id="33"/>
    </w:p>
    <w:p w:rsidR="00D74AE8" w:rsidRPr="009019FD" w:rsidRDefault="00D74AE8" w:rsidP="00D74AE8">
      <w:pPr>
        <w:pStyle w:val="ListParagraph"/>
        <w:spacing w:line="480" w:lineRule="auto"/>
        <w:jc w:val="both"/>
        <w:rPr>
          <w:rFonts w:ascii="Times New Roman" w:eastAsia="Times New Roman" w:hAnsi="Times New Roman" w:cs="Times New Roman"/>
          <w:sz w:val="24"/>
          <w:szCs w:val="24"/>
        </w:rPr>
      </w:pPr>
      <w:r w:rsidRPr="009019FD">
        <w:rPr>
          <w:rFonts w:ascii="Times New Roman" w:eastAsia="Times New Roman" w:hAnsi="Times New Roman" w:cs="Times New Roman"/>
          <w:bCs/>
          <w:sz w:val="24"/>
          <w:szCs w:val="24"/>
        </w:rPr>
        <w:tab/>
      </w:r>
      <w:r>
        <w:rPr>
          <w:rFonts w:ascii="Times New Roman" w:hAnsi="Times New Roman" w:cs="Times New Roman"/>
          <w:sz w:val="24"/>
          <w:szCs w:val="24"/>
        </w:rPr>
        <w:t>Beberapa penelitian terdahulu yang menjadi referensi dalam penelitian ini adalah sebagai berikut</w:t>
      </w:r>
      <w:r>
        <w:rPr>
          <w:rFonts w:ascii="Times New Roman" w:eastAsia="Times New Roman" w:hAnsi="Times New Roman" w:cs="Times New Roman"/>
          <w:sz w:val="24"/>
          <w:szCs w:val="24"/>
        </w:rPr>
        <w:t xml:space="preserve">: </w:t>
      </w:r>
      <w:r w:rsidRPr="009019FD">
        <w:rPr>
          <w:rFonts w:ascii="Times New Roman" w:hAnsi="Times New Roman" w:cs="Times New Roman"/>
          <w:bCs/>
          <w:color w:val="000000" w:themeColor="text1"/>
          <w:sz w:val="24"/>
          <w:szCs w:val="24"/>
        </w:rPr>
        <w:t xml:space="preserve"> </w:t>
      </w:r>
    </w:p>
    <w:p w:rsidR="00D74AE8" w:rsidRPr="00671C20" w:rsidRDefault="00D74AE8" w:rsidP="00D74AE8">
      <w:pPr>
        <w:pStyle w:val="Caption"/>
        <w:spacing w:after="0"/>
        <w:jc w:val="center"/>
        <w:rPr>
          <w:rFonts w:ascii="Times New Roman" w:hAnsi="Times New Roman" w:cs="Times New Roman"/>
          <w:i w:val="0"/>
          <w:color w:val="000000" w:themeColor="text1"/>
          <w:sz w:val="24"/>
        </w:rPr>
      </w:pPr>
      <w:bookmarkStart w:id="34" w:name="_Toc169551443"/>
      <w:r w:rsidRPr="00671C20">
        <w:rPr>
          <w:rFonts w:ascii="Times New Roman" w:hAnsi="Times New Roman" w:cs="Times New Roman"/>
          <w:i w:val="0"/>
          <w:color w:val="000000" w:themeColor="text1"/>
          <w:sz w:val="24"/>
        </w:rPr>
        <w:t xml:space="preserve">Tabel </w:t>
      </w:r>
      <w:r w:rsidRPr="00671C20">
        <w:rPr>
          <w:rFonts w:ascii="Times New Roman" w:hAnsi="Times New Roman" w:cs="Times New Roman"/>
          <w:i w:val="0"/>
          <w:color w:val="000000" w:themeColor="text1"/>
          <w:sz w:val="24"/>
        </w:rPr>
        <w:fldChar w:fldCharType="begin"/>
      </w:r>
      <w:r w:rsidRPr="00671C20">
        <w:rPr>
          <w:rFonts w:ascii="Times New Roman" w:hAnsi="Times New Roman" w:cs="Times New Roman"/>
          <w:i w:val="0"/>
          <w:color w:val="000000" w:themeColor="text1"/>
          <w:sz w:val="24"/>
        </w:rPr>
        <w:instrText xml:space="preserve"> SEQ Tabel \* ARABIC </w:instrText>
      </w:r>
      <w:r w:rsidRPr="00671C20">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1</w:t>
      </w:r>
      <w:bookmarkEnd w:id="34"/>
      <w:r w:rsidRPr="00671C20">
        <w:rPr>
          <w:rFonts w:ascii="Times New Roman" w:hAnsi="Times New Roman" w:cs="Times New Roman"/>
          <w:i w:val="0"/>
          <w:color w:val="000000" w:themeColor="text1"/>
          <w:sz w:val="24"/>
        </w:rPr>
        <w:fldChar w:fldCharType="end"/>
      </w:r>
    </w:p>
    <w:p w:rsidR="00D74AE8" w:rsidRPr="00671C20" w:rsidRDefault="00D74AE8" w:rsidP="00D74AE8">
      <w:pPr>
        <w:pStyle w:val="Caption"/>
        <w:spacing w:after="0"/>
        <w:jc w:val="center"/>
        <w:rPr>
          <w:rFonts w:ascii="Times New Roman" w:hAnsi="Times New Roman" w:cs="Times New Roman"/>
          <w:i w:val="0"/>
          <w:color w:val="000000" w:themeColor="text1"/>
          <w:sz w:val="36"/>
          <w:szCs w:val="24"/>
        </w:rPr>
      </w:pPr>
      <w:r>
        <w:rPr>
          <w:rFonts w:ascii="Times New Roman" w:hAnsi="Times New Roman" w:cs="Times New Roman"/>
          <w:i w:val="0"/>
          <w:color w:val="000000" w:themeColor="text1"/>
          <w:sz w:val="24"/>
          <w:szCs w:val="24"/>
        </w:rPr>
        <w:t>Penelitian T</w:t>
      </w:r>
      <w:r w:rsidRPr="00671C20">
        <w:rPr>
          <w:rFonts w:ascii="Times New Roman" w:hAnsi="Times New Roman" w:cs="Times New Roman"/>
          <w:i w:val="0"/>
          <w:color w:val="000000" w:themeColor="text1"/>
          <w:sz w:val="24"/>
          <w:szCs w:val="24"/>
        </w:rPr>
        <w:t>erdahulu</w:t>
      </w:r>
    </w:p>
    <w:p w:rsidR="00D74AE8" w:rsidRPr="009019FD" w:rsidRDefault="00D74AE8" w:rsidP="00D74AE8">
      <w:pPr>
        <w:pStyle w:val="ListParagraph"/>
        <w:spacing w:line="240" w:lineRule="auto"/>
        <w:ind w:left="1440"/>
        <w:jc w:val="center"/>
        <w:rPr>
          <w:rFonts w:ascii="Times New Roman" w:hAnsi="Times New Roman" w:cs="Times New Roman"/>
          <w:sz w:val="24"/>
          <w:szCs w:val="24"/>
        </w:rPr>
      </w:pPr>
    </w:p>
    <w:tbl>
      <w:tblPr>
        <w:tblStyle w:val="TableGrid"/>
        <w:tblW w:w="8613" w:type="dxa"/>
        <w:tblInd w:w="-113" w:type="dxa"/>
        <w:tblLayout w:type="fixed"/>
        <w:tblLook w:val="04A0" w:firstRow="1" w:lastRow="0" w:firstColumn="1" w:lastColumn="0" w:noHBand="0" w:noVBand="1"/>
      </w:tblPr>
      <w:tblGrid>
        <w:gridCol w:w="540"/>
        <w:gridCol w:w="1368"/>
        <w:gridCol w:w="1692"/>
        <w:gridCol w:w="2178"/>
        <w:gridCol w:w="2835"/>
      </w:tblGrid>
      <w:tr w:rsidR="00D74AE8" w:rsidRPr="009019FD" w:rsidTr="00D74AE8">
        <w:tc>
          <w:tcPr>
            <w:tcW w:w="540" w:type="dxa"/>
            <w:vAlign w:val="center"/>
          </w:tcPr>
          <w:p w:rsidR="00D74AE8" w:rsidRPr="00C172C2" w:rsidRDefault="00D74AE8" w:rsidP="00D74AE8">
            <w:pPr>
              <w:pStyle w:val="ListParagraph"/>
              <w:ind w:left="0"/>
              <w:jc w:val="center"/>
              <w:rPr>
                <w:rFonts w:ascii="Times New Roman" w:hAnsi="Times New Roman" w:cs="Times New Roman"/>
                <w:b/>
                <w:sz w:val="24"/>
                <w:szCs w:val="24"/>
              </w:rPr>
            </w:pPr>
            <w:r w:rsidRPr="00C172C2">
              <w:rPr>
                <w:rFonts w:ascii="Times New Roman" w:hAnsi="Times New Roman" w:cs="Times New Roman"/>
                <w:b/>
                <w:sz w:val="24"/>
                <w:szCs w:val="24"/>
              </w:rPr>
              <w:t>No</w:t>
            </w:r>
          </w:p>
        </w:tc>
        <w:tc>
          <w:tcPr>
            <w:tcW w:w="1368" w:type="dxa"/>
            <w:vAlign w:val="center"/>
          </w:tcPr>
          <w:p w:rsidR="00D74AE8" w:rsidRPr="00C172C2" w:rsidRDefault="00D74AE8" w:rsidP="00D74AE8">
            <w:pPr>
              <w:pStyle w:val="ListParagraph"/>
              <w:ind w:left="0"/>
              <w:jc w:val="center"/>
              <w:rPr>
                <w:rFonts w:ascii="Times New Roman" w:hAnsi="Times New Roman" w:cs="Times New Roman"/>
                <w:b/>
                <w:sz w:val="24"/>
                <w:szCs w:val="24"/>
              </w:rPr>
            </w:pPr>
            <w:r w:rsidRPr="00C172C2">
              <w:rPr>
                <w:rFonts w:ascii="Times New Roman" w:hAnsi="Times New Roman" w:cs="Times New Roman"/>
                <w:b/>
                <w:sz w:val="24"/>
                <w:szCs w:val="24"/>
              </w:rPr>
              <w:t>Nama Peneliti</w:t>
            </w:r>
          </w:p>
        </w:tc>
        <w:tc>
          <w:tcPr>
            <w:tcW w:w="1692" w:type="dxa"/>
            <w:vAlign w:val="center"/>
          </w:tcPr>
          <w:p w:rsidR="00D74AE8" w:rsidRPr="00C172C2" w:rsidRDefault="00D74AE8" w:rsidP="00D74AE8">
            <w:pPr>
              <w:pStyle w:val="ListParagraph"/>
              <w:ind w:left="0"/>
              <w:jc w:val="center"/>
              <w:rPr>
                <w:rFonts w:ascii="Times New Roman" w:hAnsi="Times New Roman" w:cs="Times New Roman"/>
                <w:b/>
                <w:sz w:val="24"/>
                <w:szCs w:val="24"/>
              </w:rPr>
            </w:pPr>
            <w:r w:rsidRPr="00C172C2">
              <w:rPr>
                <w:rFonts w:ascii="Times New Roman" w:hAnsi="Times New Roman" w:cs="Times New Roman"/>
                <w:b/>
                <w:sz w:val="24"/>
                <w:szCs w:val="24"/>
              </w:rPr>
              <w:t>Judul Penelitian</w:t>
            </w:r>
          </w:p>
        </w:tc>
        <w:tc>
          <w:tcPr>
            <w:tcW w:w="2178" w:type="dxa"/>
          </w:tcPr>
          <w:p w:rsidR="00D74AE8" w:rsidRPr="00C172C2" w:rsidRDefault="00D74AE8" w:rsidP="00D74AE8">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Variabel Penelitian </w:t>
            </w:r>
          </w:p>
        </w:tc>
        <w:tc>
          <w:tcPr>
            <w:tcW w:w="2835" w:type="dxa"/>
            <w:vAlign w:val="center"/>
          </w:tcPr>
          <w:p w:rsidR="00D74AE8" w:rsidRPr="00C172C2" w:rsidRDefault="00D74AE8" w:rsidP="00D74AE8">
            <w:pPr>
              <w:pStyle w:val="ListParagraph"/>
              <w:ind w:left="0"/>
              <w:jc w:val="center"/>
              <w:rPr>
                <w:rFonts w:ascii="Times New Roman" w:hAnsi="Times New Roman" w:cs="Times New Roman"/>
                <w:b/>
                <w:sz w:val="24"/>
                <w:szCs w:val="24"/>
              </w:rPr>
            </w:pPr>
            <w:r w:rsidRPr="00C172C2">
              <w:rPr>
                <w:rFonts w:ascii="Times New Roman" w:hAnsi="Times New Roman" w:cs="Times New Roman"/>
                <w:b/>
                <w:sz w:val="24"/>
                <w:szCs w:val="24"/>
              </w:rPr>
              <w:t>Hasil penelitian</w:t>
            </w:r>
          </w:p>
        </w:tc>
      </w:tr>
      <w:tr w:rsidR="00D74AE8" w:rsidRPr="009019FD" w:rsidTr="00D74AE8">
        <w:tc>
          <w:tcPr>
            <w:tcW w:w="540" w:type="dxa"/>
          </w:tcPr>
          <w:p w:rsidR="00D74AE8" w:rsidRPr="009019FD" w:rsidRDefault="00D74AE8" w:rsidP="00D74AE8">
            <w:pPr>
              <w:ind w:left="72"/>
              <w:rPr>
                <w:rFonts w:ascii="Times New Roman" w:hAnsi="Times New Roman" w:cs="Times New Roman"/>
                <w:sz w:val="24"/>
                <w:szCs w:val="24"/>
              </w:rPr>
            </w:pPr>
            <w:r w:rsidRPr="009019FD">
              <w:rPr>
                <w:rFonts w:ascii="Times New Roman" w:hAnsi="Times New Roman" w:cs="Times New Roman"/>
                <w:sz w:val="24"/>
                <w:szCs w:val="24"/>
              </w:rPr>
              <w:t>1</w:t>
            </w:r>
          </w:p>
        </w:tc>
        <w:tc>
          <w:tcPr>
            <w:tcW w:w="1368"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was to obtain empirical evidence about the influence of voluntary disclosure, earnings announcement lag, information asymmetry, profitability, leverage, market to book value, market capitalization, and voluntary disclosure moderated by managerial ownership against the cost of equity capital on manufacturing companies listed consistently in the Indonesia Stock Exchange. This study used a sample of one hundred and thirty seven data. These results indicate that profitability and market to book value have an influence on the cost of equity capital, while voluntary disclosure, earnings announcement lag, information asymmetry, leverage, market capitalization, and voluntary disclosure moderated by managerial ownership have no influence on the cost of equity capital.","author":[{"dropping-particle":"","family":"Dewi","given":"Sofia Prima","non-dropping-particle":"","parse-names":false,"suffix":""},{"dropping-particle":"","family":"Kelselyn","given":"","non-dropping-particle":"","parse-names":false,"suffix":""}],"container-title":"Jurnal Akuntansi","id":"ITEM-1","issue":"1","issued":{"date-parts":[["2019"]]},"page":"47-62","title":"Faktor-Faktor yang Mempengaruhi Biaya Modal Ekuitas dengan Kepemilikan Manajerial sebagai Variabel Moderasi","type":"article-journal","volume":"19"},"uris":["http://www.mendeley.com/documents/?uuid=e9fc6f98-4bb1-4bee-a1e6-c900aaeb2422"]}],"mendeley":{"formattedCitation":"(Dewi &amp; Kelselyn, 2019)","manualFormatting":"Dewi &amp; Kelselyn (2019)","plainTextFormattedCitation":"(Dewi &amp; Kelselyn, 2019)","previouslyFormattedCitation":"(Dewi &amp; Kelselyn, 2019)"},"properties":{"noteIndex":0},"schema":"https://github.com/citation-style-language/schema/raw/master/csl-citation.json"}</w:instrText>
            </w:r>
            <w:r w:rsidRPr="009019FD">
              <w:rPr>
                <w:rFonts w:ascii="Times New Roman" w:hAnsi="Times New Roman" w:cs="Times New Roman"/>
                <w:sz w:val="24"/>
                <w:szCs w:val="24"/>
              </w:rPr>
              <w:fldChar w:fldCharType="separate"/>
            </w:r>
            <w:r w:rsidRPr="009019FD">
              <w:rPr>
                <w:rFonts w:ascii="Times New Roman" w:hAnsi="Times New Roman" w:cs="Times New Roman"/>
                <w:noProof/>
                <w:sz w:val="24"/>
                <w:szCs w:val="24"/>
              </w:rPr>
              <w:t>Dewi &amp; Kelselyn (2019)</w:t>
            </w:r>
            <w:r w:rsidRPr="009019FD">
              <w:rPr>
                <w:rFonts w:ascii="Times New Roman" w:hAnsi="Times New Roman" w:cs="Times New Roman"/>
                <w:sz w:val="24"/>
                <w:szCs w:val="24"/>
              </w:rPr>
              <w:fldChar w:fldCharType="end"/>
            </w:r>
          </w:p>
        </w:tc>
        <w:tc>
          <w:tcPr>
            <w:tcW w:w="1692"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bCs/>
                <w:color w:val="000000" w:themeColor="text1"/>
                <w:sz w:val="24"/>
                <w:szCs w:val="24"/>
              </w:rPr>
              <w:t>Faktor-Faktor yang Mempengaruhi Biaya Modal Ekuitas dengan Kepemilikan Manajerial Sebagai Variabel Moderasi</w:t>
            </w:r>
          </w:p>
        </w:tc>
        <w:tc>
          <w:tcPr>
            <w:tcW w:w="2178" w:type="dxa"/>
          </w:tcPr>
          <w:p w:rsidR="00D74AE8" w:rsidRPr="004F15A0" w:rsidRDefault="00D74AE8" w:rsidP="00D74AE8">
            <w:pPr>
              <w:pStyle w:val="ListParagraph"/>
              <w:ind w:left="0"/>
              <w:rPr>
                <w:rFonts w:ascii="Times New Roman" w:hAnsi="Times New Roman" w:cs="Times New Roman"/>
                <w:sz w:val="24"/>
                <w:szCs w:val="20"/>
              </w:rPr>
            </w:pPr>
            <w:r>
              <w:rPr>
                <w:rFonts w:ascii="Times New Roman" w:hAnsi="Times New Roman" w:cs="Times New Roman"/>
                <w:sz w:val="24"/>
                <w:szCs w:val="20"/>
              </w:rPr>
              <w:t>Variabel Independen (X)</w:t>
            </w:r>
            <w:r w:rsidRPr="004F15A0">
              <w:rPr>
                <w:rFonts w:ascii="Times New Roman" w:hAnsi="Times New Roman" w:cs="Times New Roman"/>
                <w:sz w:val="24"/>
                <w:szCs w:val="20"/>
              </w:rPr>
              <w:t xml:space="preserve">: </w:t>
            </w:r>
          </w:p>
          <w:p w:rsidR="00D74AE8" w:rsidRPr="00E854F9" w:rsidRDefault="00D74AE8" w:rsidP="00D74AE8">
            <w:pPr>
              <w:pStyle w:val="ListParagraph"/>
              <w:numPr>
                <w:ilvl w:val="0"/>
                <w:numId w:val="34"/>
              </w:numPr>
              <w:ind w:left="317" w:hanging="283"/>
              <w:rPr>
                <w:rFonts w:ascii="Times New Roman" w:hAnsi="Times New Roman" w:cs="Times New Roman"/>
                <w:sz w:val="24"/>
                <w:szCs w:val="20"/>
              </w:rPr>
            </w:pPr>
            <w:r>
              <w:rPr>
                <w:rFonts w:ascii="Times New Roman" w:hAnsi="Times New Roman" w:cs="Times New Roman"/>
                <w:sz w:val="24"/>
                <w:szCs w:val="20"/>
              </w:rPr>
              <w:t>Pengungkapan Sukarela</w:t>
            </w:r>
          </w:p>
          <w:p w:rsidR="00D74AE8" w:rsidRDefault="00D74AE8" w:rsidP="00D74AE8">
            <w:pPr>
              <w:pStyle w:val="ListParagraph"/>
              <w:numPr>
                <w:ilvl w:val="0"/>
                <w:numId w:val="34"/>
              </w:numPr>
              <w:ind w:left="317" w:hanging="283"/>
              <w:rPr>
                <w:rFonts w:ascii="Times New Roman" w:hAnsi="Times New Roman" w:cs="Times New Roman"/>
                <w:sz w:val="24"/>
                <w:szCs w:val="20"/>
              </w:rPr>
            </w:pPr>
            <w:r>
              <w:rPr>
                <w:rFonts w:ascii="Times New Roman" w:hAnsi="Times New Roman" w:cs="Times New Roman"/>
                <w:sz w:val="24"/>
                <w:szCs w:val="20"/>
              </w:rPr>
              <w:t>Keterlambatan Pengumuman Laba</w:t>
            </w:r>
          </w:p>
          <w:p w:rsidR="00D74AE8" w:rsidRDefault="00D74AE8" w:rsidP="00D74AE8">
            <w:pPr>
              <w:pStyle w:val="ListParagraph"/>
              <w:numPr>
                <w:ilvl w:val="0"/>
                <w:numId w:val="34"/>
              </w:numPr>
              <w:ind w:left="317" w:hanging="283"/>
              <w:rPr>
                <w:rFonts w:ascii="Times New Roman" w:hAnsi="Times New Roman" w:cs="Times New Roman"/>
                <w:sz w:val="24"/>
                <w:szCs w:val="20"/>
              </w:rPr>
            </w:pPr>
            <w:r>
              <w:rPr>
                <w:rFonts w:ascii="Times New Roman" w:hAnsi="Times New Roman" w:cs="Times New Roman"/>
                <w:sz w:val="24"/>
                <w:szCs w:val="20"/>
              </w:rPr>
              <w:t>Asimetri Informasi</w:t>
            </w:r>
          </w:p>
          <w:p w:rsidR="00D74AE8" w:rsidRPr="00E854F9" w:rsidRDefault="00D74AE8" w:rsidP="00D74AE8">
            <w:pPr>
              <w:pStyle w:val="ListParagraph"/>
              <w:numPr>
                <w:ilvl w:val="0"/>
                <w:numId w:val="34"/>
              </w:numPr>
              <w:ind w:left="317" w:hanging="283"/>
              <w:rPr>
                <w:rFonts w:ascii="Times New Roman" w:hAnsi="Times New Roman" w:cs="Times New Roman"/>
                <w:sz w:val="24"/>
                <w:szCs w:val="20"/>
              </w:rPr>
            </w:pPr>
            <w:r>
              <w:rPr>
                <w:rFonts w:ascii="Times New Roman" w:hAnsi="Times New Roman" w:cs="Times New Roman"/>
                <w:i/>
                <w:sz w:val="24"/>
                <w:szCs w:val="20"/>
              </w:rPr>
              <w:t>Profitabilitas</w:t>
            </w:r>
          </w:p>
          <w:p w:rsidR="00D74AE8" w:rsidRPr="00E854F9" w:rsidRDefault="00D74AE8" w:rsidP="00D74AE8">
            <w:pPr>
              <w:pStyle w:val="ListParagraph"/>
              <w:numPr>
                <w:ilvl w:val="0"/>
                <w:numId w:val="34"/>
              </w:numPr>
              <w:ind w:left="317" w:hanging="283"/>
              <w:rPr>
                <w:rFonts w:ascii="Times New Roman" w:hAnsi="Times New Roman" w:cs="Times New Roman"/>
                <w:sz w:val="24"/>
                <w:szCs w:val="20"/>
              </w:rPr>
            </w:pPr>
            <w:r>
              <w:rPr>
                <w:rFonts w:ascii="Times New Roman" w:hAnsi="Times New Roman" w:cs="Times New Roman"/>
                <w:i/>
                <w:sz w:val="24"/>
                <w:szCs w:val="20"/>
              </w:rPr>
              <w:t>Leverage</w:t>
            </w:r>
          </w:p>
          <w:p w:rsidR="00D74AE8" w:rsidRPr="00E854F9" w:rsidRDefault="00D74AE8" w:rsidP="00D74AE8">
            <w:pPr>
              <w:pStyle w:val="ListParagraph"/>
              <w:numPr>
                <w:ilvl w:val="0"/>
                <w:numId w:val="34"/>
              </w:numPr>
              <w:ind w:left="317" w:hanging="283"/>
              <w:rPr>
                <w:rFonts w:ascii="Times New Roman" w:hAnsi="Times New Roman" w:cs="Times New Roman"/>
                <w:sz w:val="24"/>
                <w:szCs w:val="20"/>
              </w:rPr>
            </w:pPr>
            <w:r>
              <w:rPr>
                <w:rFonts w:ascii="Times New Roman" w:hAnsi="Times New Roman" w:cs="Times New Roman"/>
                <w:i/>
                <w:sz w:val="24"/>
                <w:szCs w:val="20"/>
              </w:rPr>
              <w:t>Market to Book Value</w:t>
            </w:r>
          </w:p>
          <w:p w:rsidR="00D74AE8" w:rsidRDefault="00D74AE8" w:rsidP="00D74AE8">
            <w:pPr>
              <w:pStyle w:val="ListParagraph"/>
              <w:numPr>
                <w:ilvl w:val="0"/>
                <w:numId w:val="34"/>
              </w:numPr>
              <w:ind w:left="317" w:hanging="283"/>
              <w:rPr>
                <w:rFonts w:ascii="Times New Roman" w:hAnsi="Times New Roman" w:cs="Times New Roman"/>
                <w:sz w:val="24"/>
                <w:szCs w:val="20"/>
              </w:rPr>
            </w:pPr>
            <w:r w:rsidRPr="00E854F9">
              <w:rPr>
                <w:rFonts w:ascii="Times New Roman" w:hAnsi="Times New Roman" w:cs="Times New Roman"/>
                <w:sz w:val="24"/>
                <w:szCs w:val="20"/>
              </w:rPr>
              <w:t>Kapitalisasi pasar</w:t>
            </w:r>
          </w:p>
          <w:p w:rsidR="00D74AE8" w:rsidRPr="004F15A0" w:rsidRDefault="00D74AE8" w:rsidP="00D74AE8">
            <w:pPr>
              <w:pStyle w:val="ListParagraph"/>
              <w:ind w:left="317"/>
              <w:rPr>
                <w:rFonts w:ascii="Times New Roman" w:hAnsi="Times New Roman" w:cs="Times New Roman"/>
                <w:sz w:val="24"/>
                <w:szCs w:val="20"/>
              </w:rPr>
            </w:pPr>
            <w:r w:rsidRPr="00E854F9">
              <w:rPr>
                <w:rFonts w:ascii="Times New Roman" w:hAnsi="Times New Roman" w:cs="Times New Roman"/>
                <w:sz w:val="24"/>
                <w:szCs w:val="20"/>
              </w:rPr>
              <w:t xml:space="preserve"> </w:t>
            </w:r>
          </w:p>
          <w:p w:rsidR="00D74AE8" w:rsidRDefault="00D74AE8" w:rsidP="00D74AE8">
            <w:pPr>
              <w:rPr>
                <w:rFonts w:ascii="Times New Roman" w:hAnsi="Times New Roman" w:cs="Times New Roman"/>
                <w:sz w:val="24"/>
                <w:szCs w:val="20"/>
              </w:rPr>
            </w:pPr>
            <w:r w:rsidRPr="004F15A0">
              <w:rPr>
                <w:rFonts w:ascii="Times New Roman" w:hAnsi="Times New Roman" w:cs="Times New Roman"/>
                <w:sz w:val="24"/>
                <w:szCs w:val="20"/>
              </w:rPr>
              <w:t>V</w:t>
            </w:r>
            <w:r>
              <w:rPr>
                <w:rFonts w:ascii="Times New Roman" w:hAnsi="Times New Roman" w:cs="Times New Roman"/>
                <w:sz w:val="24"/>
                <w:szCs w:val="20"/>
              </w:rPr>
              <w:t>ariabel Dependen (Y)</w:t>
            </w:r>
            <w:r w:rsidRPr="004F15A0">
              <w:rPr>
                <w:rFonts w:ascii="Times New Roman" w:hAnsi="Times New Roman" w:cs="Times New Roman"/>
                <w:sz w:val="24"/>
                <w:szCs w:val="20"/>
              </w:rPr>
              <w:t xml:space="preserve">: </w:t>
            </w:r>
            <w:r>
              <w:rPr>
                <w:rFonts w:ascii="Times New Roman" w:hAnsi="Times New Roman" w:cs="Times New Roman"/>
                <w:sz w:val="24"/>
                <w:szCs w:val="20"/>
              </w:rPr>
              <w:t>Biaya Modal Ekuitas</w:t>
            </w:r>
          </w:p>
          <w:p w:rsidR="00D74AE8" w:rsidRDefault="00D74AE8" w:rsidP="00D74AE8">
            <w:pPr>
              <w:rPr>
                <w:rFonts w:ascii="Times New Roman" w:hAnsi="Times New Roman" w:cs="Times New Roman"/>
                <w:sz w:val="24"/>
                <w:szCs w:val="20"/>
              </w:rPr>
            </w:pPr>
          </w:p>
          <w:p w:rsidR="00D74AE8" w:rsidRPr="00E854F9" w:rsidRDefault="00D74AE8" w:rsidP="00D74AE8">
            <w:pPr>
              <w:rPr>
                <w:rFonts w:ascii="Times New Roman" w:hAnsi="Times New Roman" w:cs="Times New Roman"/>
                <w:sz w:val="24"/>
                <w:szCs w:val="20"/>
              </w:rPr>
            </w:pPr>
            <w:r>
              <w:rPr>
                <w:rFonts w:ascii="Times New Roman" w:hAnsi="Times New Roman" w:cs="Times New Roman"/>
                <w:sz w:val="24"/>
                <w:szCs w:val="24"/>
              </w:rPr>
              <w:t xml:space="preserve">Variabel Moderasi (Z): </w:t>
            </w:r>
            <w:r>
              <w:rPr>
                <w:rFonts w:ascii="Times New Roman" w:hAnsi="Times New Roman" w:cs="Times New Roman"/>
                <w:sz w:val="24"/>
                <w:szCs w:val="20"/>
              </w:rPr>
              <w:t xml:space="preserve">Pengungkapan Sukarela dimoderasi oleh </w:t>
            </w:r>
          </w:p>
          <w:p w:rsidR="00D74AE8" w:rsidRPr="009019FD" w:rsidRDefault="00D74AE8" w:rsidP="00D74AE8">
            <w:pPr>
              <w:pStyle w:val="ListParagraph"/>
              <w:ind w:left="0"/>
              <w:rPr>
                <w:rFonts w:ascii="Times New Roman" w:hAnsi="Times New Roman" w:cs="Times New Roman"/>
                <w:sz w:val="24"/>
                <w:szCs w:val="24"/>
              </w:rPr>
            </w:pPr>
            <w:r>
              <w:rPr>
                <w:rFonts w:ascii="Times New Roman" w:hAnsi="Times New Roman" w:cs="Times New Roman"/>
                <w:sz w:val="24"/>
                <w:szCs w:val="24"/>
              </w:rPr>
              <w:t>Kepemilikan Manajerial</w:t>
            </w:r>
          </w:p>
        </w:tc>
        <w:tc>
          <w:tcPr>
            <w:tcW w:w="2835" w:type="dxa"/>
          </w:tcPr>
          <w:p w:rsidR="00D74AE8" w:rsidRPr="009019FD" w:rsidRDefault="00D74AE8" w:rsidP="00D74AE8">
            <w:pPr>
              <w:pStyle w:val="ListParagraph"/>
              <w:numPr>
                <w:ilvl w:val="0"/>
                <w:numId w:val="7"/>
              </w:numPr>
              <w:tabs>
                <w:tab w:val="left" w:pos="317"/>
              </w:tabs>
              <w:ind w:left="317" w:hanging="284"/>
              <w:rPr>
                <w:rFonts w:ascii="Times New Roman" w:hAnsi="Times New Roman" w:cs="Times New Roman"/>
                <w:bCs/>
                <w:color w:val="000000" w:themeColor="text1"/>
                <w:sz w:val="24"/>
                <w:szCs w:val="24"/>
              </w:rPr>
            </w:pPr>
            <w:r w:rsidRPr="009019FD">
              <w:rPr>
                <w:rFonts w:ascii="Times New Roman" w:hAnsi="Times New Roman" w:cs="Times New Roman"/>
                <w:bCs/>
                <w:i/>
                <w:color w:val="000000" w:themeColor="text1"/>
                <w:sz w:val="24"/>
                <w:szCs w:val="24"/>
              </w:rPr>
              <w:t xml:space="preserve">Profitabilitas </w:t>
            </w:r>
            <w:r w:rsidRPr="00874EC0">
              <w:rPr>
                <w:rFonts w:ascii="Times New Roman" w:hAnsi="Times New Roman" w:cs="Times New Roman"/>
                <w:bCs/>
                <w:color w:val="000000" w:themeColor="text1"/>
                <w:sz w:val="24"/>
                <w:szCs w:val="24"/>
              </w:rPr>
              <w:t xml:space="preserve">dan </w:t>
            </w:r>
            <w:r>
              <w:rPr>
                <w:rFonts w:ascii="Times New Roman" w:hAnsi="Times New Roman" w:cs="Times New Roman"/>
                <w:bCs/>
                <w:i/>
                <w:color w:val="000000" w:themeColor="text1"/>
                <w:sz w:val="24"/>
                <w:szCs w:val="24"/>
              </w:rPr>
              <w:t>Market t</w:t>
            </w:r>
            <w:r w:rsidRPr="009019FD">
              <w:rPr>
                <w:rFonts w:ascii="Times New Roman" w:hAnsi="Times New Roman" w:cs="Times New Roman"/>
                <w:bCs/>
                <w:i/>
                <w:color w:val="000000" w:themeColor="text1"/>
                <w:sz w:val="24"/>
                <w:szCs w:val="24"/>
              </w:rPr>
              <w:t>o Book Value</w:t>
            </w:r>
            <w:r w:rsidRPr="009019FD">
              <w:rPr>
                <w:rFonts w:ascii="Times New Roman" w:hAnsi="Times New Roman" w:cs="Times New Roman"/>
                <w:bCs/>
                <w:color w:val="000000" w:themeColor="text1"/>
                <w:sz w:val="24"/>
                <w:szCs w:val="24"/>
              </w:rPr>
              <w:t xml:space="preserve"> berpengaruh terhadap </w:t>
            </w:r>
            <w:r w:rsidRPr="009019FD">
              <w:rPr>
                <w:rFonts w:ascii="Times New Roman" w:hAnsi="Times New Roman" w:cs="Times New Roman"/>
                <w:sz w:val="24"/>
                <w:szCs w:val="24"/>
              </w:rPr>
              <w:t>Biaya Modal Ekuitas</w:t>
            </w:r>
          </w:p>
          <w:p w:rsidR="00D74AE8" w:rsidRDefault="00D74AE8" w:rsidP="00D74AE8">
            <w:pPr>
              <w:pStyle w:val="ListParagraph"/>
              <w:numPr>
                <w:ilvl w:val="0"/>
                <w:numId w:val="7"/>
              </w:numPr>
              <w:tabs>
                <w:tab w:val="left" w:pos="317"/>
              </w:tabs>
              <w:ind w:left="317" w:hanging="284"/>
              <w:rPr>
                <w:rFonts w:ascii="Times New Roman" w:hAnsi="Times New Roman" w:cs="Times New Roman"/>
                <w:bCs/>
                <w:color w:val="000000" w:themeColor="text1"/>
                <w:sz w:val="24"/>
                <w:szCs w:val="24"/>
              </w:rPr>
            </w:pPr>
            <w:r w:rsidRPr="009019FD">
              <w:rPr>
                <w:rFonts w:ascii="Times New Roman" w:hAnsi="Times New Roman" w:cs="Times New Roman"/>
                <w:bCs/>
                <w:color w:val="000000" w:themeColor="text1"/>
                <w:sz w:val="24"/>
                <w:szCs w:val="24"/>
              </w:rPr>
              <w:t>Pengungkapan Sukarela, Keterlambatan Pengumuman Laba,</w:t>
            </w:r>
            <w:r>
              <w:rPr>
                <w:rFonts w:ascii="Times New Roman" w:hAnsi="Times New Roman" w:cs="Times New Roman"/>
                <w:bCs/>
                <w:color w:val="000000" w:themeColor="text1"/>
                <w:sz w:val="24"/>
                <w:szCs w:val="24"/>
              </w:rPr>
              <w:t xml:space="preserve"> </w:t>
            </w:r>
            <w:r w:rsidRPr="009019FD">
              <w:rPr>
                <w:rFonts w:ascii="Times New Roman" w:hAnsi="Times New Roman" w:cs="Times New Roman"/>
                <w:bCs/>
                <w:color w:val="000000" w:themeColor="text1"/>
                <w:sz w:val="24"/>
                <w:szCs w:val="24"/>
              </w:rPr>
              <w:t xml:space="preserve">Asimetri Informasi, </w:t>
            </w:r>
            <w:r w:rsidRPr="009019FD">
              <w:rPr>
                <w:rFonts w:ascii="Times New Roman" w:hAnsi="Times New Roman" w:cs="Times New Roman"/>
                <w:bCs/>
                <w:i/>
                <w:color w:val="000000" w:themeColor="text1"/>
                <w:sz w:val="24"/>
                <w:szCs w:val="24"/>
              </w:rPr>
              <w:t>Leverage</w:t>
            </w:r>
            <w:r w:rsidRPr="009019FD">
              <w:rPr>
                <w:rFonts w:ascii="Times New Roman" w:hAnsi="Times New Roman" w:cs="Times New Roman"/>
                <w:bCs/>
                <w:color w:val="000000" w:themeColor="text1"/>
                <w:sz w:val="24"/>
                <w:szCs w:val="24"/>
              </w:rPr>
              <w:t>, Kapitalisasi P</w:t>
            </w:r>
            <w:r>
              <w:rPr>
                <w:rFonts w:ascii="Times New Roman" w:hAnsi="Times New Roman" w:cs="Times New Roman"/>
                <w:bCs/>
                <w:color w:val="000000" w:themeColor="text1"/>
                <w:sz w:val="24"/>
                <w:szCs w:val="24"/>
              </w:rPr>
              <w:t xml:space="preserve">asar </w:t>
            </w:r>
            <w:r w:rsidRPr="009019FD">
              <w:rPr>
                <w:rFonts w:ascii="Times New Roman" w:hAnsi="Times New Roman" w:cs="Times New Roman"/>
                <w:bCs/>
                <w:color w:val="000000" w:themeColor="text1"/>
                <w:sz w:val="24"/>
                <w:szCs w:val="24"/>
              </w:rPr>
              <w:t xml:space="preserve">tidak berpengaruh terhadap </w:t>
            </w:r>
            <w:r w:rsidRPr="009019FD">
              <w:rPr>
                <w:rFonts w:ascii="Times New Roman" w:hAnsi="Times New Roman" w:cs="Times New Roman"/>
                <w:sz w:val="24"/>
                <w:szCs w:val="24"/>
              </w:rPr>
              <w:t>Biaya Modal Ekuitas</w:t>
            </w:r>
          </w:p>
          <w:p w:rsidR="00D74AE8" w:rsidRPr="006848D9" w:rsidRDefault="00D74AE8" w:rsidP="00D74AE8">
            <w:pPr>
              <w:pStyle w:val="ListParagraph"/>
              <w:numPr>
                <w:ilvl w:val="0"/>
                <w:numId w:val="7"/>
              </w:numPr>
              <w:tabs>
                <w:tab w:val="left" w:pos="317"/>
              </w:tabs>
              <w:ind w:left="317" w:hanging="284"/>
              <w:rPr>
                <w:rFonts w:ascii="Times New Roman" w:hAnsi="Times New Roman" w:cs="Times New Roman"/>
                <w:bCs/>
                <w:color w:val="000000" w:themeColor="text1"/>
                <w:sz w:val="24"/>
                <w:szCs w:val="24"/>
              </w:rPr>
            </w:pPr>
            <w:r w:rsidRPr="006848D9">
              <w:rPr>
                <w:rFonts w:ascii="Times New Roman" w:hAnsi="Times New Roman" w:cs="Times New Roman"/>
                <w:bCs/>
                <w:color w:val="000000" w:themeColor="text1"/>
                <w:sz w:val="24"/>
                <w:szCs w:val="24"/>
              </w:rPr>
              <w:t xml:space="preserve">Pengungkapan Sukarela yang dimoderasi oleh kepemilikan manajerial tidak berpengaruh terhadap </w:t>
            </w:r>
            <w:r w:rsidRPr="006848D9">
              <w:rPr>
                <w:rFonts w:ascii="Times New Roman" w:hAnsi="Times New Roman" w:cs="Times New Roman"/>
                <w:sz w:val="24"/>
                <w:szCs w:val="24"/>
              </w:rPr>
              <w:t xml:space="preserve">Biaya Modal Ekuitas </w:t>
            </w:r>
          </w:p>
        </w:tc>
      </w:tr>
      <w:tr w:rsidR="00D74AE8" w:rsidRPr="009019FD" w:rsidTr="00D74AE8">
        <w:tc>
          <w:tcPr>
            <w:tcW w:w="540" w:type="dxa"/>
          </w:tcPr>
          <w:p w:rsidR="00D74AE8" w:rsidRPr="009019FD" w:rsidRDefault="00D74AE8" w:rsidP="00D74AE8">
            <w:pPr>
              <w:pStyle w:val="ListParagraph"/>
              <w:spacing w:line="480" w:lineRule="auto"/>
              <w:ind w:left="0"/>
              <w:jc w:val="center"/>
              <w:rPr>
                <w:rFonts w:ascii="Times New Roman" w:hAnsi="Times New Roman" w:cs="Times New Roman"/>
                <w:sz w:val="24"/>
                <w:szCs w:val="24"/>
              </w:rPr>
            </w:pPr>
            <w:r w:rsidRPr="009019FD">
              <w:rPr>
                <w:rFonts w:ascii="Times New Roman" w:hAnsi="Times New Roman" w:cs="Times New Roman"/>
                <w:sz w:val="24"/>
                <w:szCs w:val="24"/>
              </w:rPr>
              <w:lastRenderedPageBreak/>
              <w:t>2</w:t>
            </w:r>
          </w:p>
        </w:tc>
        <w:tc>
          <w:tcPr>
            <w:tcW w:w="1368" w:type="dxa"/>
          </w:tcPr>
          <w:p w:rsidR="00D74AE8" w:rsidRPr="009019FD" w:rsidRDefault="00D74AE8" w:rsidP="00D74AE8">
            <w:pPr>
              <w:pStyle w:val="ListParagraph"/>
              <w:ind w:left="0"/>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{"citationItems":[{"id":"ITEM-1","itemData":{"DOI":"https://doi.org/10.54712/aliansi.v2i2.41","ISBN":"0305118152000","ISSN":"2655-1322","abstract":"ABSTRAK. Penelitian ini bertujuan untuk menguji dan menganalisis bagaimana pengaruh Manajemen Laba (earning manajemen), Ukuran Perusahaan (Firm Size) dan Risiko Beta terhadap Biaya Modal (cost of capital) sebagai alat pengukur kinerja perusahaaan. Populasi dalam penelitian ini adalah perusahaan sektor pertambangan yang terdaftar di Bursa Efek Indonesia. Sampel perusahaan yang digunakan sebanyak 15 perusahaan dengan periode penelitian selama tahun 2013 hingga 2017 dengan metode Purposive Sampling sebagai pemilihan sampel. Hasil pengujian menunjukkan bahwa secara parsial Manajemen Laba, Ukuran Perusahaan Dan Risiko Beta tidak berpengaruh terhadap Biaya Modal. Sedangkan secara simultan, variabel Manajemen Laba, Ukuran Perusahaan Dan Risiko Beta berpengaruh positif signifikan terhadap Biaya Modal.","author":[{"dropping-particle":"","family":"Hayati","given":"Sirrul","non-dropping-particle":"","parse-names":false,"suffix":""},{"dropping-particle":"","family":"Husnandini","given":"Noviani","non-dropping-particle":"","parse-names":false,"suffix":""}],"container-title":"Jurnal Akuntansi dan Keuangan Syariah","id":"ITEM-1","issue":"1","issued":{"date-parts":[["2019"]]},"page":"18-23","title":"Pengaruh Manajemen Laba, Ukuran Perusahaan dan Risiko Beta Terhadap Biaya Modal Ekuitas","type":"article-journal","volume":"3"},"uris":["http://www.mendeley.com/documents/?uuid=c9ea1bf3-0bf2-47b2-8435-4e977e5bc3a2"]}],"mendeley":{"formattedCitation":"(Hayati &amp; Husnandini, 2019)","manualFormatting":"Hayati &amp; Husnandini(2019)","plainTextFormattedCitation":"(Hayati &amp; Husnandini, 2019)","previouslyFormattedCitation":"(Hayati &amp; Husnandini,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Hayati &amp; Husnandini(</w:t>
            </w:r>
            <w:r w:rsidRPr="009C63D6">
              <w:rPr>
                <w:rFonts w:ascii="Times New Roman" w:hAnsi="Times New Roman" w:cs="Times New Roman"/>
                <w:noProof/>
                <w:sz w:val="24"/>
                <w:szCs w:val="24"/>
              </w:rPr>
              <w:t>2019)</w:t>
            </w:r>
            <w:r>
              <w:rPr>
                <w:rFonts w:ascii="Times New Roman" w:hAnsi="Times New Roman" w:cs="Times New Roman"/>
                <w:sz w:val="24"/>
                <w:szCs w:val="24"/>
              </w:rPr>
              <w:fldChar w:fldCharType="end"/>
            </w:r>
            <w:r w:rsidRPr="009019FD">
              <w:rPr>
                <w:rFonts w:ascii="Times New Roman" w:hAnsi="Times New Roman" w:cs="Times New Roman"/>
                <w:sz w:val="24"/>
                <w:szCs w:val="24"/>
              </w:rPr>
              <w:t xml:space="preserve"> </w:t>
            </w:r>
          </w:p>
        </w:tc>
        <w:tc>
          <w:tcPr>
            <w:tcW w:w="1692" w:type="dxa"/>
          </w:tcPr>
          <w:p w:rsidR="00D74AE8" w:rsidRPr="009019FD" w:rsidRDefault="00D74AE8" w:rsidP="00D74AE8">
            <w:pPr>
              <w:rPr>
                <w:rFonts w:ascii="Times New Roman" w:hAnsi="Times New Roman" w:cs="Times New Roman"/>
                <w:sz w:val="24"/>
                <w:szCs w:val="24"/>
              </w:rPr>
            </w:pPr>
            <w:r w:rsidRPr="009019FD">
              <w:rPr>
                <w:rFonts w:ascii="Times New Roman" w:eastAsia="Times New Roman" w:hAnsi="Times New Roman" w:cs="Times New Roman"/>
                <w:sz w:val="24"/>
                <w:szCs w:val="24"/>
              </w:rPr>
              <w:t>Pengaruh Manajemen Laba, Ukuran Perusahaan, Risiko Beta Terhadap Biaya Modal Ekuitas</w:t>
            </w:r>
          </w:p>
        </w:tc>
        <w:tc>
          <w:tcPr>
            <w:tcW w:w="2178" w:type="dxa"/>
          </w:tcPr>
          <w:p w:rsidR="00D74AE8" w:rsidRDefault="00D74AE8" w:rsidP="00D74AE8">
            <w:pPr>
              <w:pStyle w:val="ListParagraph"/>
              <w:ind w:left="0"/>
              <w:rPr>
                <w:rFonts w:ascii="Times New Roman" w:hAnsi="Times New Roman" w:cs="Times New Roman"/>
                <w:sz w:val="24"/>
                <w:szCs w:val="20"/>
              </w:rPr>
            </w:pPr>
            <w:r>
              <w:rPr>
                <w:rFonts w:ascii="Times New Roman" w:hAnsi="Times New Roman" w:cs="Times New Roman"/>
                <w:sz w:val="24"/>
                <w:szCs w:val="20"/>
              </w:rPr>
              <w:t>Variabel Independen (X)</w:t>
            </w:r>
            <w:r w:rsidRPr="004F15A0">
              <w:rPr>
                <w:rFonts w:ascii="Times New Roman" w:hAnsi="Times New Roman" w:cs="Times New Roman"/>
                <w:sz w:val="24"/>
                <w:szCs w:val="20"/>
              </w:rPr>
              <w:t xml:space="preserve">: </w:t>
            </w:r>
          </w:p>
          <w:p w:rsidR="00D74AE8" w:rsidRDefault="00D74AE8" w:rsidP="00D74AE8">
            <w:pPr>
              <w:pStyle w:val="ListParagraph"/>
              <w:numPr>
                <w:ilvl w:val="0"/>
                <w:numId w:val="35"/>
              </w:numPr>
              <w:ind w:left="369"/>
              <w:rPr>
                <w:rFonts w:ascii="Times New Roman" w:hAnsi="Times New Roman" w:cs="Times New Roman"/>
                <w:sz w:val="24"/>
                <w:szCs w:val="20"/>
              </w:rPr>
            </w:pPr>
            <w:r>
              <w:rPr>
                <w:rFonts w:ascii="Times New Roman" w:hAnsi="Times New Roman" w:cs="Times New Roman"/>
                <w:sz w:val="24"/>
                <w:szCs w:val="20"/>
              </w:rPr>
              <w:t>Manajemen Laba</w:t>
            </w:r>
          </w:p>
          <w:p w:rsidR="00D74AE8" w:rsidRDefault="00D74AE8" w:rsidP="00D74AE8">
            <w:pPr>
              <w:pStyle w:val="ListParagraph"/>
              <w:numPr>
                <w:ilvl w:val="0"/>
                <w:numId w:val="35"/>
              </w:numPr>
              <w:ind w:left="369"/>
              <w:rPr>
                <w:rFonts w:ascii="Times New Roman" w:hAnsi="Times New Roman" w:cs="Times New Roman"/>
                <w:sz w:val="24"/>
                <w:szCs w:val="20"/>
              </w:rPr>
            </w:pPr>
            <w:r>
              <w:rPr>
                <w:rFonts w:ascii="Times New Roman" w:hAnsi="Times New Roman" w:cs="Times New Roman"/>
                <w:sz w:val="24"/>
                <w:szCs w:val="20"/>
              </w:rPr>
              <w:t>Ukuran Perusahaan</w:t>
            </w:r>
          </w:p>
          <w:p w:rsidR="00D74AE8" w:rsidRPr="00E854F9" w:rsidRDefault="00D74AE8" w:rsidP="00D74AE8">
            <w:pPr>
              <w:pStyle w:val="ListParagraph"/>
              <w:numPr>
                <w:ilvl w:val="0"/>
                <w:numId w:val="35"/>
              </w:numPr>
              <w:ind w:left="369"/>
              <w:rPr>
                <w:rFonts w:ascii="Times New Roman" w:hAnsi="Times New Roman" w:cs="Times New Roman"/>
                <w:sz w:val="24"/>
                <w:szCs w:val="20"/>
              </w:rPr>
            </w:pPr>
            <w:r>
              <w:rPr>
                <w:rFonts w:ascii="Times New Roman" w:hAnsi="Times New Roman" w:cs="Times New Roman"/>
                <w:sz w:val="24"/>
                <w:szCs w:val="20"/>
              </w:rPr>
              <w:t xml:space="preserve">Risiko Beta </w:t>
            </w:r>
          </w:p>
          <w:p w:rsidR="00D74AE8" w:rsidRDefault="00D74AE8" w:rsidP="00D74AE8">
            <w:pPr>
              <w:rPr>
                <w:rFonts w:ascii="Times New Roman" w:hAnsi="Times New Roman" w:cs="Times New Roman"/>
                <w:sz w:val="24"/>
                <w:szCs w:val="20"/>
              </w:rPr>
            </w:pPr>
          </w:p>
          <w:p w:rsidR="00D74AE8" w:rsidRPr="00E854F9" w:rsidRDefault="00D74AE8" w:rsidP="00D74AE8">
            <w:pPr>
              <w:rPr>
                <w:rFonts w:ascii="Times New Roman" w:hAnsi="Times New Roman" w:cs="Times New Roman"/>
                <w:sz w:val="24"/>
                <w:szCs w:val="20"/>
              </w:rPr>
            </w:pPr>
            <w:r w:rsidRPr="004F15A0">
              <w:rPr>
                <w:rFonts w:ascii="Times New Roman" w:hAnsi="Times New Roman" w:cs="Times New Roman"/>
                <w:sz w:val="24"/>
                <w:szCs w:val="20"/>
              </w:rPr>
              <w:t>V</w:t>
            </w:r>
            <w:r>
              <w:rPr>
                <w:rFonts w:ascii="Times New Roman" w:hAnsi="Times New Roman" w:cs="Times New Roman"/>
                <w:sz w:val="24"/>
                <w:szCs w:val="20"/>
              </w:rPr>
              <w:t>ariabel Dependen (Y)</w:t>
            </w:r>
            <w:r w:rsidRPr="004F15A0">
              <w:rPr>
                <w:rFonts w:ascii="Times New Roman" w:hAnsi="Times New Roman" w:cs="Times New Roman"/>
                <w:sz w:val="24"/>
                <w:szCs w:val="20"/>
              </w:rPr>
              <w:t xml:space="preserve">: </w:t>
            </w:r>
            <w:r>
              <w:rPr>
                <w:rFonts w:ascii="Times New Roman" w:hAnsi="Times New Roman" w:cs="Times New Roman"/>
                <w:sz w:val="24"/>
                <w:szCs w:val="20"/>
              </w:rPr>
              <w:t>Biaya Modal Ekuitas</w:t>
            </w:r>
          </w:p>
          <w:p w:rsidR="00D74AE8" w:rsidRPr="009019FD" w:rsidRDefault="00D74AE8" w:rsidP="00D74AE8">
            <w:pPr>
              <w:pStyle w:val="ListParagraph"/>
              <w:ind w:left="0"/>
              <w:rPr>
                <w:rFonts w:ascii="Times New Roman" w:hAnsi="Times New Roman" w:cs="Times New Roman"/>
                <w:sz w:val="24"/>
                <w:szCs w:val="24"/>
              </w:rPr>
            </w:pPr>
          </w:p>
        </w:tc>
        <w:tc>
          <w:tcPr>
            <w:tcW w:w="2835" w:type="dxa"/>
          </w:tcPr>
          <w:p w:rsidR="00D74AE8" w:rsidRPr="009019FD" w:rsidRDefault="00D74AE8" w:rsidP="00D74AE8">
            <w:pPr>
              <w:pStyle w:val="ListParagraph"/>
              <w:numPr>
                <w:ilvl w:val="0"/>
                <w:numId w:val="9"/>
              </w:numPr>
              <w:ind w:left="317" w:hanging="284"/>
              <w:jc w:val="both"/>
              <w:rPr>
                <w:rFonts w:ascii="Times New Roman" w:hAnsi="Times New Roman" w:cs="Times New Roman"/>
                <w:sz w:val="24"/>
                <w:szCs w:val="24"/>
              </w:rPr>
            </w:pPr>
            <w:r w:rsidRPr="009019FD">
              <w:rPr>
                <w:rFonts w:ascii="Times New Roman" w:eastAsia="Times New Roman" w:hAnsi="Times New Roman" w:cs="Times New Roman"/>
                <w:sz w:val="24"/>
                <w:szCs w:val="24"/>
              </w:rPr>
              <w:t>Manajemen Laba, Ukuran</w:t>
            </w:r>
            <w:r>
              <w:rPr>
                <w:rFonts w:ascii="Times New Roman" w:eastAsia="Times New Roman" w:hAnsi="Times New Roman" w:cs="Times New Roman"/>
                <w:sz w:val="24"/>
                <w:szCs w:val="24"/>
              </w:rPr>
              <w:t xml:space="preserve"> Perusahaan, d</w:t>
            </w:r>
            <w:r w:rsidRPr="009019FD">
              <w:rPr>
                <w:rFonts w:ascii="Times New Roman" w:eastAsia="Times New Roman" w:hAnsi="Times New Roman" w:cs="Times New Roman"/>
                <w:sz w:val="24"/>
                <w:szCs w:val="24"/>
              </w:rPr>
              <w:t xml:space="preserve">an Risiko Beta tidak berpengaruh terhadap </w:t>
            </w:r>
            <w:r w:rsidRPr="009019FD">
              <w:rPr>
                <w:rFonts w:ascii="Times New Roman" w:hAnsi="Times New Roman" w:cs="Times New Roman"/>
                <w:sz w:val="24"/>
                <w:szCs w:val="24"/>
              </w:rPr>
              <w:t>Biaya Modal Ekuitas</w:t>
            </w:r>
          </w:p>
          <w:p w:rsidR="00D74AE8" w:rsidRPr="009019FD" w:rsidRDefault="00D74AE8" w:rsidP="00D74AE8">
            <w:pPr>
              <w:pStyle w:val="ListParagraph"/>
              <w:numPr>
                <w:ilvl w:val="0"/>
                <w:numId w:val="9"/>
              </w:numPr>
              <w:ind w:left="317" w:hanging="284"/>
              <w:jc w:val="both"/>
              <w:rPr>
                <w:rFonts w:ascii="Times New Roman" w:hAnsi="Times New Roman" w:cs="Times New Roman"/>
                <w:sz w:val="24"/>
                <w:szCs w:val="24"/>
              </w:rPr>
            </w:pPr>
            <w:r w:rsidRPr="009019FD">
              <w:rPr>
                <w:rFonts w:ascii="Times New Roman" w:eastAsia="Times New Roman" w:hAnsi="Times New Roman" w:cs="Times New Roman"/>
                <w:sz w:val="24"/>
                <w:szCs w:val="24"/>
              </w:rPr>
              <w:t>Man</w:t>
            </w:r>
            <w:r>
              <w:rPr>
                <w:rFonts w:ascii="Times New Roman" w:eastAsia="Times New Roman" w:hAnsi="Times New Roman" w:cs="Times New Roman"/>
                <w:sz w:val="24"/>
                <w:szCs w:val="24"/>
              </w:rPr>
              <w:t>ajemen Laba, Ukuran Perusahaan, d</w:t>
            </w:r>
            <w:r w:rsidRPr="009019FD">
              <w:rPr>
                <w:rFonts w:ascii="Times New Roman" w:eastAsia="Times New Roman" w:hAnsi="Times New Roman" w:cs="Times New Roman"/>
                <w:sz w:val="24"/>
                <w:szCs w:val="24"/>
              </w:rPr>
              <w:t xml:space="preserve">an Risiko Beta berpengaruh </w:t>
            </w:r>
            <w:r>
              <w:rPr>
                <w:rFonts w:ascii="Times New Roman" w:eastAsia="Times New Roman" w:hAnsi="Times New Roman" w:cs="Times New Roman"/>
                <w:sz w:val="24"/>
                <w:szCs w:val="24"/>
              </w:rPr>
              <w:t>simultan</w:t>
            </w:r>
            <w:r w:rsidRPr="009019FD">
              <w:rPr>
                <w:rFonts w:ascii="Times New Roman" w:eastAsia="Times New Roman" w:hAnsi="Times New Roman" w:cs="Times New Roman"/>
                <w:sz w:val="24"/>
                <w:szCs w:val="24"/>
              </w:rPr>
              <w:t xml:space="preserve"> terhadap </w:t>
            </w:r>
            <w:r w:rsidRPr="009019FD">
              <w:rPr>
                <w:rFonts w:ascii="Times New Roman" w:hAnsi="Times New Roman" w:cs="Times New Roman"/>
                <w:sz w:val="24"/>
                <w:szCs w:val="24"/>
              </w:rPr>
              <w:t>Biaya Modal Ekuitas</w:t>
            </w:r>
          </w:p>
        </w:tc>
      </w:tr>
      <w:tr w:rsidR="00D74AE8" w:rsidRPr="009019FD" w:rsidTr="00D74AE8">
        <w:tc>
          <w:tcPr>
            <w:tcW w:w="540" w:type="dxa"/>
          </w:tcPr>
          <w:p w:rsidR="00D74AE8" w:rsidRPr="009019FD" w:rsidRDefault="00D74AE8" w:rsidP="00D74AE8">
            <w:pPr>
              <w:pStyle w:val="ListParagraph"/>
              <w:spacing w:line="48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3</w:t>
            </w:r>
          </w:p>
        </w:tc>
        <w:tc>
          <w:tcPr>
            <w:tcW w:w="1368"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{"citationItems":[{"id":"ITEM-1","itemData":{"DOI":"10.34010/aisthebest.v4i02.2704","ISSN":"2252-9853","abstract":"Penelitian ini bertujuan untuk menentukan faktor-faktor yang menentukan cost of equity di industri properti dan real estate. Metode penelitian yang digunakan dalam penelitian ini adalah deskriptif dan verifikatif. Sumber data diperoleh dari data sekunder yang dipublish. Data yang digunakan merupakan data panel yang diperoleh dari 14 perusahaan properti dan real etate selama kurun waktu 3 tahun. Teknik analisis menggunakan regresi berganda dan koefisien determinasi. Untuk menguji faktor-faktor yang mempengaruhi cost of equity menggunakan uji t dan uji F. Hasil penelitian menyatakan bahwa faktor-faktor yang mempengaruhi cost of equity adalah firm siza dan disclousure, sedangkan asymmetric information bukan faktor yang mempengaruhi cost of equity. Namun jika dilakukan secara simultan asymmetric information, firm siza dan disclousure merupakan faktor yang berpengaruh terhadap cost of equity.","author":[{"dropping-particle":"","family":"Suryanto","given":"","non-dropping-particle":"","parse-names":false,"suffix":""},{"dropping-particle":"","family":"Maulidina","given":"Sarah","non-dropping-particle":"","parse-names":false,"suffix":""}],"container-title":"Journal Accounting Information Systems and Information Technology Business Enterprise","id":"ITEM-1","issue":"2","issued":{"date-parts":[["2020"]]},"page":"166-180","title":"Faktor Penentu Cost Of Equity di Industri Properti dan Real Estate","type":"article-journal","volume":"4"},"uris":["http://www.mendeley.com/documents/?uuid=88613763-a09f-4a29-ae4c-025c872c28dc"]}],"mendeley":{"formattedCitation":"(Suryanto &amp; Maulidina, 2020)","manualFormatting":"Suryanto &amp; Maulidina (2020)","plainTextFormattedCitation":"(Suryanto &amp; Maulidina, 2020)","previouslyFormattedCitation":"(Suryanto &amp; Maulidina, 2020)"},"properties":{"noteIndex":0},"schema":"https://github.com/citation-style-language/schema/raw/master/csl-citation.json"}</w:instrText>
            </w:r>
            <w:r w:rsidRPr="009019FD">
              <w:rPr>
                <w:rFonts w:ascii="Times New Roman" w:hAnsi="Times New Roman" w:cs="Times New Roman"/>
                <w:sz w:val="24"/>
                <w:szCs w:val="24"/>
              </w:rPr>
              <w:fldChar w:fldCharType="separate"/>
            </w:r>
            <w:r w:rsidRPr="009019FD">
              <w:rPr>
                <w:rFonts w:ascii="Times New Roman" w:hAnsi="Times New Roman" w:cs="Times New Roman"/>
                <w:noProof/>
                <w:sz w:val="24"/>
                <w:szCs w:val="24"/>
              </w:rPr>
              <w:t>Suryanto &amp; Maulidina (2020)</w:t>
            </w:r>
            <w:r w:rsidRPr="009019FD">
              <w:rPr>
                <w:rFonts w:ascii="Times New Roman" w:hAnsi="Times New Roman" w:cs="Times New Roman"/>
                <w:sz w:val="24"/>
                <w:szCs w:val="24"/>
              </w:rPr>
              <w:fldChar w:fldCharType="end"/>
            </w:r>
          </w:p>
        </w:tc>
        <w:tc>
          <w:tcPr>
            <w:tcW w:w="1692"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sz w:val="24"/>
                <w:szCs w:val="24"/>
              </w:rPr>
              <w:t xml:space="preserve">Faktor Penentu </w:t>
            </w:r>
            <w:r w:rsidRPr="00E15732">
              <w:rPr>
                <w:rFonts w:ascii="Times New Roman" w:hAnsi="Times New Roman" w:cs="Times New Roman"/>
                <w:i/>
                <w:sz w:val="24"/>
                <w:szCs w:val="24"/>
              </w:rPr>
              <w:t>Cost of Equity</w:t>
            </w:r>
            <w:r w:rsidRPr="009019FD">
              <w:rPr>
                <w:rFonts w:ascii="Times New Roman" w:hAnsi="Times New Roman" w:cs="Times New Roman"/>
                <w:sz w:val="24"/>
                <w:szCs w:val="24"/>
              </w:rPr>
              <w:t xml:space="preserve"> di Industri Properti dan </w:t>
            </w:r>
            <w:r w:rsidRPr="009019FD">
              <w:rPr>
                <w:rFonts w:ascii="Times New Roman" w:hAnsi="Times New Roman" w:cs="Times New Roman"/>
                <w:i/>
                <w:sz w:val="24"/>
                <w:szCs w:val="24"/>
              </w:rPr>
              <w:t>Real estate</w:t>
            </w:r>
          </w:p>
        </w:tc>
        <w:tc>
          <w:tcPr>
            <w:tcW w:w="2178" w:type="dxa"/>
          </w:tcPr>
          <w:p w:rsidR="00D74AE8" w:rsidRDefault="00D74AE8" w:rsidP="00D74AE8">
            <w:pPr>
              <w:pStyle w:val="ListParagraph"/>
              <w:ind w:left="0"/>
              <w:rPr>
                <w:rFonts w:ascii="Times New Roman" w:hAnsi="Times New Roman" w:cs="Times New Roman"/>
                <w:sz w:val="24"/>
                <w:szCs w:val="20"/>
              </w:rPr>
            </w:pPr>
            <w:r>
              <w:rPr>
                <w:rFonts w:ascii="Times New Roman" w:hAnsi="Times New Roman" w:cs="Times New Roman"/>
                <w:sz w:val="24"/>
                <w:szCs w:val="20"/>
              </w:rPr>
              <w:t>Variabel Independen (X)</w:t>
            </w:r>
            <w:r w:rsidRPr="004F15A0">
              <w:rPr>
                <w:rFonts w:ascii="Times New Roman" w:hAnsi="Times New Roman" w:cs="Times New Roman"/>
                <w:sz w:val="24"/>
                <w:szCs w:val="20"/>
              </w:rPr>
              <w:t xml:space="preserve">: </w:t>
            </w:r>
          </w:p>
          <w:p w:rsidR="00D74AE8" w:rsidRDefault="00D74AE8" w:rsidP="00D74AE8">
            <w:pPr>
              <w:pStyle w:val="ListParagraph"/>
              <w:numPr>
                <w:ilvl w:val="0"/>
                <w:numId w:val="36"/>
              </w:numPr>
              <w:ind w:left="369"/>
              <w:rPr>
                <w:rFonts w:ascii="Times New Roman" w:hAnsi="Times New Roman" w:cs="Times New Roman"/>
                <w:sz w:val="24"/>
                <w:szCs w:val="20"/>
              </w:rPr>
            </w:pPr>
            <w:r>
              <w:rPr>
                <w:rFonts w:ascii="Times New Roman" w:hAnsi="Times New Roman" w:cs="Times New Roman"/>
                <w:sz w:val="24"/>
                <w:szCs w:val="20"/>
              </w:rPr>
              <w:t xml:space="preserve">Informasi Asimetri </w:t>
            </w:r>
          </w:p>
          <w:p w:rsidR="00D74AE8" w:rsidRDefault="00D74AE8" w:rsidP="00D74AE8">
            <w:pPr>
              <w:pStyle w:val="ListParagraph"/>
              <w:numPr>
                <w:ilvl w:val="0"/>
                <w:numId w:val="36"/>
              </w:numPr>
              <w:ind w:left="369"/>
              <w:rPr>
                <w:rFonts w:ascii="Times New Roman" w:hAnsi="Times New Roman" w:cs="Times New Roman"/>
                <w:sz w:val="24"/>
                <w:szCs w:val="20"/>
              </w:rPr>
            </w:pPr>
            <w:r>
              <w:rPr>
                <w:rFonts w:ascii="Times New Roman" w:hAnsi="Times New Roman" w:cs="Times New Roman"/>
                <w:sz w:val="24"/>
                <w:szCs w:val="20"/>
              </w:rPr>
              <w:t>Ukuran Perusahaan</w:t>
            </w:r>
          </w:p>
          <w:p w:rsidR="00D74AE8" w:rsidRPr="00E854F9" w:rsidRDefault="00D74AE8" w:rsidP="00D74AE8">
            <w:pPr>
              <w:pStyle w:val="ListParagraph"/>
              <w:numPr>
                <w:ilvl w:val="0"/>
                <w:numId w:val="36"/>
              </w:numPr>
              <w:ind w:left="369"/>
              <w:rPr>
                <w:rFonts w:ascii="Times New Roman" w:hAnsi="Times New Roman" w:cs="Times New Roman"/>
                <w:sz w:val="24"/>
                <w:szCs w:val="20"/>
              </w:rPr>
            </w:pPr>
            <w:r>
              <w:rPr>
                <w:rFonts w:ascii="Times New Roman" w:hAnsi="Times New Roman" w:cs="Times New Roman"/>
                <w:sz w:val="24"/>
                <w:szCs w:val="20"/>
              </w:rPr>
              <w:t xml:space="preserve">Pengungkapan </w:t>
            </w:r>
          </w:p>
          <w:p w:rsidR="00D74AE8" w:rsidRDefault="00D74AE8" w:rsidP="00D74AE8">
            <w:pPr>
              <w:rPr>
                <w:rFonts w:ascii="Times New Roman" w:hAnsi="Times New Roman" w:cs="Times New Roman"/>
                <w:sz w:val="24"/>
                <w:szCs w:val="20"/>
              </w:rPr>
            </w:pPr>
          </w:p>
          <w:p w:rsidR="00D74AE8" w:rsidRPr="00E854F9" w:rsidRDefault="00D74AE8" w:rsidP="00D74AE8">
            <w:pPr>
              <w:rPr>
                <w:rFonts w:ascii="Times New Roman" w:hAnsi="Times New Roman" w:cs="Times New Roman"/>
                <w:sz w:val="24"/>
                <w:szCs w:val="20"/>
              </w:rPr>
            </w:pPr>
            <w:r w:rsidRPr="004F15A0">
              <w:rPr>
                <w:rFonts w:ascii="Times New Roman" w:hAnsi="Times New Roman" w:cs="Times New Roman"/>
                <w:sz w:val="24"/>
                <w:szCs w:val="20"/>
              </w:rPr>
              <w:t>V</w:t>
            </w:r>
            <w:r>
              <w:rPr>
                <w:rFonts w:ascii="Times New Roman" w:hAnsi="Times New Roman" w:cs="Times New Roman"/>
                <w:sz w:val="24"/>
                <w:szCs w:val="20"/>
              </w:rPr>
              <w:t>ariabel Dependen (Y)</w:t>
            </w:r>
            <w:r w:rsidRPr="004F15A0">
              <w:rPr>
                <w:rFonts w:ascii="Times New Roman" w:hAnsi="Times New Roman" w:cs="Times New Roman"/>
                <w:sz w:val="24"/>
                <w:szCs w:val="20"/>
              </w:rPr>
              <w:t xml:space="preserve">: </w:t>
            </w:r>
            <w:r>
              <w:rPr>
                <w:rFonts w:ascii="Times New Roman" w:hAnsi="Times New Roman" w:cs="Times New Roman"/>
                <w:sz w:val="24"/>
                <w:szCs w:val="20"/>
              </w:rPr>
              <w:t>Biaya Modal Ekuitas</w:t>
            </w:r>
          </w:p>
          <w:p w:rsidR="00D74AE8" w:rsidRPr="009019FD" w:rsidRDefault="00D74AE8" w:rsidP="00D74AE8">
            <w:pPr>
              <w:pStyle w:val="ListParagraph"/>
              <w:ind w:left="0"/>
              <w:rPr>
                <w:rFonts w:ascii="Times New Roman" w:hAnsi="Times New Roman" w:cs="Times New Roman"/>
                <w:sz w:val="24"/>
                <w:szCs w:val="24"/>
              </w:rPr>
            </w:pPr>
          </w:p>
        </w:tc>
        <w:tc>
          <w:tcPr>
            <w:tcW w:w="2835" w:type="dxa"/>
          </w:tcPr>
          <w:p w:rsidR="00D74AE8" w:rsidRPr="009019FD" w:rsidRDefault="00D74AE8" w:rsidP="00D74AE8">
            <w:pPr>
              <w:pStyle w:val="ListParagraph"/>
              <w:numPr>
                <w:ilvl w:val="0"/>
                <w:numId w:val="8"/>
              </w:numPr>
              <w:ind w:left="317" w:hanging="284"/>
              <w:jc w:val="both"/>
              <w:rPr>
                <w:rFonts w:ascii="Times New Roman" w:hAnsi="Times New Roman" w:cs="Times New Roman"/>
                <w:sz w:val="24"/>
                <w:szCs w:val="24"/>
              </w:rPr>
            </w:pPr>
            <w:r w:rsidRPr="009019FD">
              <w:rPr>
                <w:rFonts w:ascii="Times New Roman" w:hAnsi="Times New Roman" w:cs="Times New Roman"/>
                <w:sz w:val="24"/>
                <w:szCs w:val="24"/>
              </w:rPr>
              <w:t>Ukuran perusahaan berpengaruh terhadap Biaya Modal Ekuitas</w:t>
            </w:r>
          </w:p>
          <w:p w:rsidR="00D74AE8" w:rsidRDefault="00D74AE8" w:rsidP="00D74AE8">
            <w:pPr>
              <w:pStyle w:val="ListParagraph"/>
              <w:numPr>
                <w:ilvl w:val="0"/>
                <w:numId w:val="8"/>
              </w:numPr>
              <w:ind w:left="317" w:hanging="284"/>
              <w:jc w:val="both"/>
              <w:rPr>
                <w:rFonts w:ascii="Times New Roman" w:hAnsi="Times New Roman" w:cs="Times New Roman"/>
                <w:sz w:val="24"/>
                <w:szCs w:val="24"/>
              </w:rPr>
            </w:pPr>
            <w:r w:rsidRPr="009019FD">
              <w:rPr>
                <w:rFonts w:ascii="Times New Roman" w:hAnsi="Times New Roman" w:cs="Times New Roman"/>
                <w:sz w:val="24"/>
                <w:szCs w:val="24"/>
              </w:rPr>
              <w:t xml:space="preserve">Pengungkapan </w:t>
            </w:r>
            <w:r>
              <w:rPr>
                <w:rFonts w:ascii="Times New Roman" w:hAnsi="Times New Roman" w:cs="Times New Roman"/>
                <w:sz w:val="24"/>
                <w:szCs w:val="24"/>
              </w:rPr>
              <w:t>ber</w:t>
            </w:r>
            <w:r w:rsidRPr="009019FD">
              <w:rPr>
                <w:rFonts w:ascii="Times New Roman" w:hAnsi="Times New Roman" w:cs="Times New Roman"/>
                <w:sz w:val="24"/>
                <w:szCs w:val="24"/>
              </w:rPr>
              <w:t xml:space="preserve">pengaruh terhadap Biaya Modal Ekuitas </w:t>
            </w:r>
          </w:p>
          <w:p w:rsidR="00D74AE8" w:rsidRDefault="00D74AE8" w:rsidP="00D74AE8">
            <w:pPr>
              <w:pStyle w:val="ListParagraph"/>
              <w:numPr>
                <w:ilvl w:val="0"/>
                <w:numId w:val="8"/>
              </w:numPr>
              <w:ind w:left="317" w:hanging="284"/>
              <w:jc w:val="both"/>
              <w:rPr>
                <w:rFonts w:ascii="Times New Roman" w:hAnsi="Times New Roman" w:cs="Times New Roman"/>
                <w:sz w:val="24"/>
                <w:szCs w:val="24"/>
              </w:rPr>
            </w:pPr>
            <w:r w:rsidRPr="009019FD">
              <w:rPr>
                <w:rFonts w:ascii="Times New Roman" w:hAnsi="Times New Roman" w:cs="Times New Roman"/>
                <w:sz w:val="24"/>
                <w:szCs w:val="24"/>
              </w:rPr>
              <w:t xml:space="preserve">Informasi asimetris tidak berpengaruh terhadap Biaya Modal Ekuitas </w:t>
            </w:r>
          </w:p>
          <w:p w:rsidR="00D74AE8" w:rsidRPr="006848D9" w:rsidRDefault="00D74AE8" w:rsidP="00D74AE8">
            <w:pPr>
              <w:pStyle w:val="ListParagraph"/>
              <w:numPr>
                <w:ilvl w:val="0"/>
                <w:numId w:val="8"/>
              </w:numPr>
              <w:ind w:left="317" w:hanging="284"/>
              <w:jc w:val="both"/>
              <w:rPr>
                <w:rFonts w:ascii="Times New Roman" w:hAnsi="Times New Roman" w:cs="Times New Roman"/>
                <w:sz w:val="24"/>
                <w:szCs w:val="24"/>
              </w:rPr>
            </w:pPr>
            <w:r w:rsidRPr="009019FD">
              <w:rPr>
                <w:rFonts w:ascii="Times New Roman" w:hAnsi="Times New Roman" w:cs="Times New Roman"/>
                <w:sz w:val="24"/>
                <w:szCs w:val="24"/>
              </w:rPr>
              <w:t>Informasi Asimetris, Ukuran Per</w:t>
            </w:r>
            <w:r>
              <w:rPr>
                <w:rFonts w:ascii="Times New Roman" w:hAnsi="Times New Roman" w:cs="Times New Roman"/>
                <w:sz w:val="24"/>
                <w:szCs w:val="24"/>
              </w:rPr>
              <w:t>usahaan, d</w:t>
            </w:r>
            <w:r w:rsidRPr="009019FD">
              <w:rPr>
                <w:rFonts w:ascii="Times New Roman" w:hAnsi="Times New Roman" w:cs="Times New Roman"/>
                <w:sz w:val="24"/>
                <w:szCs w:val="24"/>
              </w:rPr>
              <w:t xml:space="preserve">an Pengungkapan berpengaruh </w:t>
            </w:r>
            <w:r>
              <w:rPr>
                <w:rFonts w:ascii="Times New Roman" w:hAnsi="Times New Roman" w:cs="Times New Roman"/>
                <w:sz w:val="24"/>
                <w:szCs w:val="24"/>
              </w:rPr>
              <w:t xml:space="preserve">secara simultan </w:t>
            </w:r>
            <w:r w:rsidRPr="009019FD">
              <w:rPr>
                <w:rFonts w:ascii="Times New Roman" w:hAnsi="Times New Roman" w:cs="Times New Roman"/>
                <w:sz w:val="24"/>
                <w:szCs w:val="24"/>
              </w:rPr>
              <w:t xml:space="preserve">terhadap Biaya Modal Ekuitas </w:t>
            </w:r>
          </w:p>
        </w:tc>
      </w:tr>
      <w:tr w:rsidR="00D74AE8" w:rsidRPr="009019FD" w:rsidTr="00D74AE8">
        <w:tc>
          <w:tcPr>
            <w:tcW w:w="540" w:type="dxa"/>
          </w:tcPr>
          <w:p w:rsidR="00D74AE8" w:rsidRPr="009019FD" w:rsidRDefault="00D74AE8" w:rsidP="00D74AE8">
            <w:pPr>
              <w:pStyle w:val="ListParagraph"/>
              <w:spacing w:line="48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4</w:t>
            </w:r>
          </w:p>
        </w:tc>
        <w:tc>
          <w:tcPr>
            <w:tcW w:w="1368"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bCs/>
                <w:color w:val="000000" w:themeColor="text1"/>
                <w:sz w:val="24"/>
                <w:szCs w:val="24"/>
              </w:rPr>
              <w:fldChar w:fldCharType="begin" w:fldLock="1"/>
            </w:r>
            <w:r>
              <w:rPr>
                <w:rFonts w:ascii="Times New Roman" w:hAnsi="Times New Roman" w:cs="Times New Roman"/>
                <w:bCs/>
                <w:color w:val="000000" w:themeColor="text1"/>
                <w:sz w:val="24"/>
                <w:szCs w:val="24"/>
              </w:rPr>
              <w:instrText>ADDIN CSL_CITATION {"citationItems":[{"id":"ITEM-1","itemData":{"DOI":"10.1016/j.ijinfomgt.2019.04.014","ISSN":"02684012","abstract":"Reducing information asymmetry between investors and a firm can have an impact on the cost of equity, especially in an environment or times of uncertainty. New technologies can potentially help disseminate corporate financial information, reducing such asymmetries. In this paper we analyse firms’ dissemination decisions using Twitter, developing a comprehensive measure of the amount of financial information that a company makes available to investors (iDisc) from a big data of firms’ tweets (1,197,208 tweets). Using a sample of 4131 firm-year observations for 791 non-financial firms listed on the US NASDAQ stock exchange over the period 2009–2015, we find evidence that iDisc significantly reduces the cost of equity. These results are pronounced for less visible firms which are relatively small in size, have a low analyst following and a small number of investors. Highly visible firms are less likely to benefit from iDisc in influencing their cost of equity as other communication channels may have widely disseminated their financial information. Our investigations encourage managers to consider the benefits of directly spreading a firm's financial information to stakeholders and potential investors using social media in order to reduce firm equity premium (COE).","author":[{"dropping-particle":"","family":"Albarrak","given":"Mohammed S.","non-dropping-particle":"","parse-names":false,"suffix":""},{"dropping-particle":"","family":"Elnahass","given":"Marwa","non-dropping-particle":"","parse-names":false,"suffix":""},{"dropping-particle":"","family":"Papagiannidis","given":"Savvas","non-dropping-particle":"","parse-names":false,"suffix":""},{"dropping-particle":"","family":"Salama","given":"Aly","non-dropping-particle":"","parse-names":false,"suffix":""}],"container-title":"International Journal of Information Management","id":"ITEM-1","issued":{"date-parts":[["2020"]]},"page":"1-16","publisher":"Elsevier","title":"The Effect of Twitter Dissemination on Cost of Equity: A Big Data Approach","type":"article-journal","volume":"50"},"uris":["http://www.mendeley.com/documents/?uuid=c2b75b2b-ffb1-42cb-a6e5-f9df83f5a387"]}],"mendeley":{"formattedCitation":"(Albarrak et al., 2020)","manualFormatting":"Albarrak et al., (2020)","plainTextFormattedCitation":"(Albarrak et al., 2020)","previouslyFormattedCitation":"(Albarrak et al., 2020)"},"properties":{"noteIndex":0},"schema":"https://github.com/citation-style-language/schema/raw/master/csl-citation.json"}</w:instrText>
            </w:r>
            <w:r w:rsidRPr="009019FD">
              <w:rPr>
                <w:rFonts w:ascii="Times New Roman" w:hAnsi="Times New Roman" w:cs="Times New Roman"/>
                <w:bCs/>
                <w:color w:val="000000" w:themeColor="text1"/>
                <w:sz w:val="24"/>
                <w:szCs w:val="24"/>
              </w:rPr>
              <w:fldChar w:fldCharType="separate"/>
            </w:r>
            <w:r w:rsidRPr="009019FD">
              <w:rPr>
                <w:rFonts w:ascii="Times New Roman" w:hAnsi="Times New Roman" w:cs="Times New Roman"/>
                <w:bCs/>
                <w:noProof/>
                <w:color w:val="000000" w:themeColor="text1"/>
                <w:sz w:val="24"/>
                <w:szCs w:val="24"/>
              </w:rPr>
              <w:t>Albarrak et al., (2020)</w:t>
            </w:r>
            <w:r w:rsidRPr="009019FD">
              <w:rPr>
                <w:rFonts w:ascii="Times New Roman" w:hAnsi="Times New Roman" w:cs="Times New Roman"/>
                <w:bCs/>
                <w:color w:val="000000" w:themeColor="text1"/>
                <w:sz w:val="24"/>
                <w:szCs w:val="24"/>
              </w:rPr>
              <w:fldChar w:fldCharType="end"/>
            </w:r>
          </w:p>
        </w:tc>
        <w:tc>
          <w:tcPr>
            <w:tcW w:w="1692" w:type="dxa"/>
          </w:tcPr>
          <w:p w:rsidR="00D74AE8" w:rsidRPr="009019FD" w:rsidRDefault="00D74AE8" w:rsidP="00D74AE8">
            <w:pPr>
              <w:rPr>
                <w:rFonts w:ascii="Times New Roman" w:hAnsi="Times New Roman" w:cs="Times New Roman"/>
                <w:sz w:val="24"/>
                <w:szCs w:val="24"/>
              </w:rPr>
            </w:pPr>
            <w:r w:rsidRPr="009019FD">
              <w:rPr>
                <w:rFonts w:ascii="Times New Roman" w:hAnsi="Times New Roman" w:cs="Times New Roman"/>
                <w:bCs/>
                <w:color w:val="000000" w:themeColor="text1"/>
                <w:sz w:val="24"/>
                <w:szCs w:val="24"/>
              </w:rPr>
              <w:t>“</w:t>
            </w:r>
            <w:r w:rsidRPr="009019FD">
              <w:rPr>
                <w:rFonts w:ascii="Times New Roman" w:hAnsi="Times New Roman" w:cs="Times New Roman"/>
                <w:bCs/>
                <w:i/>
                <w:color w:val="000000" w:themeColor="text1"/>
                <w:sz w:val="24"/>
                <w:szCs w:val="24"/>
              </w:rPr>
              <w:t>The Effect of Twitter Dissemination on Cost of Equity : A Big Data Approach</w:t>
            </w:r>
            <w:r w:rsidRPr="009019FD">
              <w:rPr>
                <w:rFonts w:ascii="Times New Roman" w:hAnsi="Times New Roman" w:cs="Times New Roman"/>
                <w:bCs/>
                <w:color w:val="000000" w:themeColor="text1"/>
                <w:sz w:val="24"/>
                <w:szCs w:val="24"/>
              </w:rPr>
              <w:t>”</w:t>
            </w:r>
          </w:p>
        </w:tc>
        <w:tc>
          <w:tcPr>
            <w:tcW w:w="2178" w:type="dxa"/>
          </w:tcPr>
          <w:p w:rsidR="00D74AE8" w:rsidRDefault="00D74AE8" w:rsidP="00D74AE8">
            <w:pPr>
              <w:pStyle w:val="ListParagraph"/>
              <w:ind w:left="0"/>
              <w:rPr>
                <w:rFonts w:ascii="Times New Roman" w:hAnsi="Times New Roman" w:cs="Times New Roman"/>
                <w:sz w:val="24"/>
                <w:szCs w:val="20"/>
              </w:rPr>
            </w:pPr>
            <w:r>
              <w:rPr>
                <w:rFonts w:ascii="Times New Roman" w:hAnsi="Times New Roman" w:cs="Times New Roman"/>
                <w:sz w:val="24"/>
                <w:szCs w:val="20"/>
              </w:rPr>
              <w:t>Variabel Independen (X)</w:t>
            </w:r>
            <w:r w:rsidRPr="004F15A0">
              <w:rPr>
                <w:rFonts w:ascii="Times New Roman" w:hAnsi="Times New Roman" w:cs="Times New Roman"/>
                <w:sz w:val="24"/>
                <w:szCs w:val="20"/>
              </w:rPr>
              <w:t xml:space="preserve">: </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 xml:space="preserve">iDisc </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Size</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 xml:space="preserve">BTM </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Lev</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 xml:space="preserve">Disc </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Beta</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LTG</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News</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Instown</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 xml:space="preserve">Surp </w:t>
            </w:r>
          </w:p>
          <w:p w:rsidR="00D74AE8" w:rsidRPr="0063412C" w:rsidRDefault="00D74AE8" w:rsidP="00D74AE8">
            <w:pPr>
              <w:pStyle w:val="ListParagraph"/>
              <w:numPr>
                <w:ilvl w:val="0"/>
                <w:numId w:val="37"/>
              </w:numPr>
              <w:ind w:left="369"/>
              <w:rPr>
                <w:rFonts w:ascii="Times New Roman" w:hAnsi="Times New Roman" w:cs="Times New Roman"/>
                <w:i/>
                <w:sz w:val="24"/>
                <w:szCs w:val="20"/>
              </w:rPr>
            </w:pPr>
            <w:r w:rsidRPr="0063412C">
              <w:rPr>
                <w:rFonts w:ascii="Times New Roman" w:hAnsi="Times New Roman" w:cs="Times New Roman"/>
                <w:i/>
                <w:sz w:val="24"/>
                <w:szCs w:val="20"/>
              </w:rPr>
              <w:t>ROA</w:t>
            </w:r>
          </w:p>
          <w:p w:rsidR="00D74AE8" w:rsidRDefault="00D74AE8" w:rsidP="00D74AE8">
            <w:pPr>
              <w:ind w:left="369"/>
              <w:rPr>
                <w:rFonts w:ascii="Times New Roman" w:hAnsi="Times New Roman" w:cs="Times New Roman"/>
                <w:sz w:val="24"/>
                <w:szCs w:val="20"/>
              </w:rPr>
            </w:pPr>
          </w:p>
          <w:p w:rsidR="00D74AE8" w:rsidRPr="00E854F9" w:rsidRDefault="00D74AE8" w:rsidP="00D74AE8">
            <w:pPr>
              <w:rPr>
                <w:rFonts w:ascii="Times New Roman" w:hAnsi="Times New Roman" w:cs="Times New Roman"/>
                <w:sz w:val="24"/>
                <w:szCs w:val="20"/>
              </w:rPr>
            </w:pPr>
            <w:r w:rsidRPr="004F15A0">
              <w:rPr>
                <w:rFonts w:ascii="Times New Roman" w:hAnsi="Times New Roman" w:cs="Times New Roman"/>
                <w:sz w:val="24"/>
                <w:szCs w:val="20"/>
              </w:rPr>
              <w:t>V</w:t>
            </w:r>
            <w:r>
              <w:rPr>
                <w:rFonts w:ascii="Times New Roman" w:hAnsi="Times New Roman" w:cs="Times New Roman"/>
                <w:sz w:val="24"/>
                <w:szCs w:val="20"/>
              </w:rPr>
              <w:t>ariabel Dependen (Y)</w:t>
            </w:r>
            <w:r w:rsidRPr="004F15A0">
              <w:rPr>
                <w:rFonts w:ascii="Times New Roman" w:hAnsi="Times New Roman" w:cs="Times New Roman"/>
                <w:sz w:val="24"/>
                <w:szCs w:val="20"/>
              </w:rPr>
              <w:t xml:space="preserve">: </w:t>
            </w:r>
            <w:r w:rsidRPr="006848D9">
              <w:rPr>
                <w:rFonts w:ascii="Times New Roman" w:hAnsi="Times New Roman" w:cs="Times New Roman"/>
                <w:i/>
                <w:sz w:val="24"/>
                <w:szCs w:val="20"/>
              </w:rPr>
              <w:t>Cost of Equity</w:t>
            </w:r>
            <w:r>
              <w:rPr>
                <w:rFonts w:ascii="Times New Roman" w:hAnsi="Times New Roman" w:cs="Times New Roman"/>
                <w:sz w:val="24"/>
                <w:szCs w:val="20"/>
              </w:rPr>
              <w:t xml:space="preserve"> </w:t>
            </w:r>
          </w:p>
          <w:p w:rsidR="00D74AE8" w:rsidRPr="009019FD" w:rsidRDefault="00D74AE8" w:rsidP="00D74AE8">
            <w:pPr>
              <w:pStyle w:val="ListParagraph"/>
              <w:ind w:left="0"/>
              <w:rPr>
                <w:rFonts w:ascii="Times New Roman" w:hAnsi="Times New Roman" w:cs="Times New Roman"/>
                <w:sz w:val="24"/>
                <w:szCs w:val="24"/>
              </w:rPr>
            </w:pPr>
          </w:p>
        </w:tc>
        <w:tc>
          <w:tcPr>
            <w:tcW w:w="2835" w:type="dxa"/>
          </w:tcPr>
          <w:p w:rsidR="00D74AE8" w:rsidRPr="009019FD" w:rsidRDefault="00D74AE8" w:rsidP="00D74AE8">
            <w:pPr>
              <w:pStyle w:val="ListParagraph"/>
              <w:numPr>
                <w:ilvl w:val="0"/>
                <w:numId w:val="9"/>
              </w:numPr>
              <w:ind w:left="317" w:hanging="284"/>
              <w:jc w:val="both"/>
              <w:rPr>
                <w:rFonts w:ascii="Times New Roman" w:eastAsia="Times New Roman" w:hAnsi="Times New Roman" w:cs="Times New Roman"/>
                <w:sz w:val="24"/>
                <w:szCs w:val="24"/>
              </w:rPr>
            </w:pPr>
            <w:r w:rsidRPr="009019FD">
              <w:rPr>
                <w:rFonts w:ascii="Times New Roman" w:hAnsi="Times New Roman" w:cs="Times New Roman"/>
                <w:bCs/>
                <w:color w:val="000000" w:themeColor="text1"/>
                <w:sz w:val="24"/>
                <w:szCs w:val="24"/>
              </w:rPr>
              <w:t xml:space="preserve">iDisc, </w:t>
            </w:r>
            <w:r w:rsidRPr="009019FD">
              <w:rPr>
                <w:rFonts w:ascii="Times New Roman" w:hAnsi="Times New Roman" w:cs="Times New Roman"/>
                <w:bCs/>
                <w:i/>
                <w:color w:val="000000" w:themeColor="text1"/>
                <w:sz w:val="24"/>
                <w:szCs w:val="24"/>
              </w:rPr>
              <w:t>S</w:t>
            </w:r>
            <w:r>
              <w:rPr>
                <w:rFonts w:ascii="Times New Roman" w:hAnsi="Times New Roman" w:cs="Times New Roman"/>
                <w:bCs/>
                <w:i/>
                <w:color w:val="000000" w:themeColor="text1"/>
                <w:sz w:val="24"/>
                <w:szCs w:val="24"/>
              </w:rPr>
              <w:t>ize, Disp, Instown</w:t>
            </w:r>
            <w:r w:rsidRPr="009019FD">
              <w:rPr>
                <w:rFonts w:ascii="Times New Roman" w:hAnsi="Times New Roman" w:cs="Times New Roman"/>
                <w:bCs/>
                <w:i/>
                <w:color w:val="000000" w:themeColor="text1"/>
                <w:sz w:val="24"/>
                <w:szCs w:val="24"/>
              </w:rPr>
              <w:t>, ROA</w:t>
            </w:r>
            <w:r w:rsidRPr="009019FD">
              <w:rPr>
                <w:rFonts w:ascii="Times New Roman" w:hAnsi="Times New Roman" w:cs="Times New Roman"/>
                <w:bCs/>
                <w:color w:val="000000" w:themeColor="text1"/>
                <w:sz w:val="24"/>
                <w:szCs w:val="24"/>
              </w:rPr>
              <w:t xml:space="preserve"> berpengaruh negatif terhadap </w:t>
            </w:r>
            <w:r w:rsidRPr="009019FD">
              <w:rPr>
                <w:rFonts w:ascii="Times New Roman" w:hAnsi="Times New Roman" w:cs="Times New Roman"/>
                <w:bCs/>
                <w:i/>
                <w:color w:val="000000" w:themeColor="text1"/>
                <w:sz w:val="24"/>
                <w:szCs w:val="24"/>
              </w:rPr>
              <w:t>Cost of Equity</w:t>
            </w:r>
          </w:p>
          <w:p w:rsidR="00D74AE8" w:rsidRPr="009019FD" w:rsidRDefault="00D74AE8" w:rsidP="00D74AE8">
            <w:pPr>
              <w:pStyle w:val="ListParagraph"/>
              <w:numPr>
                <w:ilvl w:val="0"/>
                <w:numId w:val="9"/>
              </w:numPr>
              <w:ind w:left="317" w:hanging="284"/>
              <w:jc w:val="both"/>
              <w:rPr>
                <w:rFonts w:ascii="Times New Roman" w:eastAsia="Times New Roman" w:hAnsi="Times New Roman" w:cs="Times New Roman"/>
                <w:sz w:val="24"/>
                <w:szCs w:val="24"/>
              </w:rPr>
            </w:pPr>
            <w:r>
              <w:rPr>
                <w:rFonts w:ascii="Times New Roman" w:hAnsi="Times New Roman" w:cs="Times New Roman"/>
                <w:bCs/>
                <w:i/>
                <w:color w:val="000000" w:themeColor="text1"/>
                <w:sz w:val="24"/>
                <w:szCs w:val="24"/>
              </w:rPr>
              <w:t>BTM, Lev, Beta, LTG, News, Surp</w:t>
            </w:r>
            <w:r w:rsidRPr="009019FD">
              <w:rPr>
                <w:rFonts w:ascii="Times New Roman" w:hAnsi="Times New Roman" w:cs="Times New Roman"/>
                <w:bCs/>
                <w:i/>
                <w:color w:val="000000" w:themeColor="text1"/>
                <w:sz w:val="24"/>
                <w:szCs w:val="24"/>
              </w:rPr>
              <w:t xml:space="preserve"> </w:t>
            </w:r>
            <w:r w:rsidRPr="009019FD">
              <w:rPr>
                <w:rFonts w:ascii="Times New Roman" w:hAnsi="Times New Roman" w:cs="Times New Roman"/>
                <w:bCs/>
                <w:color w:val="000000" w:themeColor="text1"/>
                <w:sz w:val="24"/>
                <w:szCs w:val="24"/>
              </w:rPr>
              <w:t xml:space="preserve"> berpengaruh positif terhadap </w:t>
            </w:r>
            <w:r w:rsidRPr="009019FD">
              <w:rPr>
                <w:rFonts w:ascii="Times New Roman" w:hAnsi="Times New Roman" w:cs="Times New Roman"/>
                <w:bCs/>
                <w:i/>
                <w:color w:val="000000" w:themeColor="text1"/>
                <w:sz w:val="24"/>
                <w:szCs w:val="24"/>
              </w:rPr>
              <w:t>Cost of Equity</w:t>
            </w:r>
          </w:p>
        </w:tc>
      </w:tr>
      <w:tr w:rsidR="00D74AE8" w:rsidRPr="009019FD" w:rsidTr="00D74AE8">
        <w:tc>
          <w:tcPr>
            <w:tcW w:w="540" w:type="dxa"/>
          </w:tcPr>
          <w:p w:rsidR="00D74AE8" w:rsidRPr="009019FD" w:rsidRDefault="00D74AE8" w:rsidP="00D74AE8">
            <w:pPr>
              <w:pStyle w:val="ListParagraph"/>
              <w:spacing w:line="480" w:lineRule="auto"/>
              <w:ind w:left="0"/>
              <w:jc w:val="center"/>
              <w:rPr>
                <w:rFonts w:ascii="Times New Roman" w:hAnsi="Times New Roman" w:cs="Times New Roman"/>
                <w:sz w:val="24"/>
                <w:szCs w:val="24"/>
              </w:rPr>
            </w:pPr>
            <w:r w:rsidRPr="009019FD">
              <w:rPr>
                <w:rFonts w:ascii="Times New Roman" w:hAnsi="Times New Roman" w:cs="Times New Roman"/>
                <w:sz w:val="24"/>
                <w:szCs w:val="24"/>
              </w:rPr>
              <w:lastRenderedPageBreak/>
              <w:t>5</w:t>
            </w:r>
          </w:p>
        </w:tc>
        <w:tc>
          <w:tcPr>
            <w:tcW w:w="1368"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{"citationItems":[{"id":"ITEM-1","itemData":{"DOI":"10.33558/paradigma.v17i2.2316","ISSN":"0853-9081","abstract":"The research method used multiple regression analysis. The data used are the annual financial statements of property companies listed on the Indonesia Stock Exchange 2014-2016. The sample is 87 companies with purposive sampling technique. The data is processed using SPSS (Statistical Product and Service Solution) Version 22. The results of this study indicate that earnings management has a positive effect on the cost of equity capital with a significant level of 0.000 and beta 0.712, information asymmetry has a significant effect on the cost of equity capital with a significant level of 0.087 and beta 0.139. , then voluntary disclosure has no significant effect on the cost of equity capital with a significant level of 0.955 and beta 0.004. In general, it can be concluded that earnings management has a positive effect on the cost of equity capital, while information asymmetry and voluntary disclosure have no significant effect on the cost of equity capital. Future studies consider adding other independent variables that can affect the cost of equity capital so that it can show a better correlation between the dependent and independent variables.","author":[{"dropping-particle":"","family":"Widyowati","given":"Dian Desty","non-dropping-particle":"","parse-names":false,"suffix":""}],"container-title":"Jurnal Paradigma","id":"ITEM-1","issue":"2","issued":{"date-parts":[["2020"]]},"page":"69-88","title":"Pengaruh Manajemen Laba, Asimetri Informasi, Dan Pengungkapan Sukarela Terhadap Biaya Modal Ekuitas","type":"article-journal","volume":"17"},"uris":["http://www.mendeley.com/documents/?uuid=19db4014-4c08-40a4-bada-2a27b2eb02a3"]}],"mendeley":{"formattedCitation":"(Widyowati, 2020)","manualFormatting":"Widyowati (2020)","plainTextFormattedCitation":"(Widyowati, 2020)","previouslyFormattedCitation":"(Widyowati, 2020)"},"properties":{"noteIndex":0},"schema":"https://github.com/citation-style-language/schema/raw/master/csl-citation.json"}</w:instrText>
            </w:r>
            <w:r w:rsidRPr="009019FD">
              <w:rPr>
                <w:rFonts w:ascii="Times New Roman" w:eastAsia="Times New Roman" w:hAnsi="Times New Roman" w:cs="Times New Roman"/>
                <w:sz w:val="24"/>
                <w:szCs w:val="24"/>
              </w:rPr>
              <w:fldChar w:fldCharType="separate"/>
            </w:r>
            <w:r w:rsidRPr="009019FD">
              <w:rPr>
                <w:rFonts w:ascii="Times New Roman" w:eastAsia="Times New Roman" w:hAnsi="Times New Roman" w:cs="Times New Roman"/>
                <w:noProof/>
                <w:sz w:val="24"/>
                <w:szCs w:val="24"/>
              </w:rPr>
              <w:t>Widyowati (2020)</w:t>
            </w:r>
            <w:r w:rsidRPr="009019FD">
              <w:rPr>
                <w:rFonts w:ascii="Times New Roman" w:eastAsia="Times New Roman" w:hAnsi="Times New Roman" w:cs="Times New Roman"/>
                <w:sz w:val="24"/>
                <w:szCs w:val="24"/>
              </w:rPr>
              <w:fldChar w:fldCharType="end"/>
            </w:r>
          </w:p>
        </w:tc>
        <w:tc>
          <w:tcPr>
            <w:tcW w:w="1692"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eastAsia="Times New Roman" w:hAnsi="Times New Roman" w:cs="Times New Roman"/>
                <w:sz w:val="24"/>
                <w:szCs w:val="24"/>
              </w:rPr>
              <w:t>Pengaruh Manajemen Laba, Asimetri Informasi, dan Pengungkapan Sukarela  Terhadap Biaya Modal Ekuitas</w:t>
            </w:r>
          </w:p>
        </w:tc>
        <w:tc>
          <w:tcPr>
            <w:tcW w:w="2178" w:type="dxa"/>
          </w:tcPr>
          <w:p w:rsidR="00D74AE8" w:rsidRDefault="00D74AE8" w:rsidP="00D74AE8">
            <w:pPr>
              <w:pStyle w:val="ListParagraph"/>
              <w:ind w:left="0"/>
              <w:rPr>
                <w:rFonts w:ascii="Times New Roman" w:hAnsi="Times New Roman" w:cs="Times New Roman"/>
                <w:sz w:val="24"/>
                <w:szCs w:val="20"/>
              </w:rPr>
            </w:pPr>
            <w:r>
              <w:rPr>
                <w:rFonts w:ascii="Times New Roman" w:hAnsi="Times New Roman" w:cs="Times New Roman"/>
                <w:sz w:val="24"/>
                <w:szCs w:val="20"/>
              </w:rPr>
              <w:t>Variabel Independen (X)</w:t>
            </w:r>
            <w:r w:rsidRPr="004F15A0">
              <w:rPr>
                <w:rFonts w:ascii="Times New Roman" w:hAnsi="Times New Roman" w:cs="Times New Roman"/>
                <w:sz w:val="24"/>
                <w:szCs w:val="20"/>
              </w:rPr>
              <w:t xml:space="preserve">: </w:t>
            </w:r>
          </w:p>
          <w:p w:rsidR="00D74AE8" w:rsidRDefault="00D74AE8" w:rsidP="00D74AE8">
            <w:pPr>
              <w:pStyle w:val="ListParagraph"/>
              <w:numPr>
                <w:ilvl w:val="0"/>
                <w:numId w:val="38"/>
              </w:numPr>
              <w:ind w:left="369"/>
              <w:rPr>
                <w:rFonts w:ascii="Times New Roman" w:hAnsi="Times New Roman" w:cs="Times New Roman"/>
                <w:sz w:val="24"/>
                <w:szCs w:val="20"/>
              </w:rPr>
            </w:pPr>
            <w:r>
              <w:rPr>
                <w:rFonts w:ascii="Times New Roman" w:hAnsi="Times New Roman" w:cs="Times New Roman"/>
                <w:sz w:val="24"/>
                <w:szCs w:val="20"/>
              </w:rPr>
              <w:t>Manajemen Laba</w:t>
            </w:r>
          </w:p>
          <w:p w:rsidR="00D74AE8" w:rsidRDefault="00D74AE8" w:rsidP="00D74AE8">
            <w:pPr>
              <w:pStyle w:val="ListParagraph"/>
              <w:numPr>
                <w:ilvl w:val="0"/>
                <w:numId w:val="38"/>
              </w:numPr>
              <w:ind w:left="369"/>
              <w:rPr>
                <w:rFonts w:ascii="Times New Roman" w:hAnsi="Times New Roman" w:cs="Times New Roman"/>
                <w:sz w:val="24"/>
                <w:szCs w:val="20"/>
              </w:rPr>
            </w:pPr>
            <w:r>
              <w:rPr>
                <w:rFonts w:ascii="Times New Roman" w:hAnsi="Times New Roman" w:cs="Times New Roman"/>
                <w:sz w:val="24"/>
                <w:szCs w:val="20"/>
              </w:rPr>
              <w:t>Asimetri Informasi</w:t>
            </w:r>
          </w:p>
          <w:p w:rsidR="00D74AE8" w:rsidRDefault="00D74AE8" w:rsidP="00D74AE8">
            <w:pPr>
              <w:pStyle w:val="ListParagraph"/>
              <w:numPr>
                <w:ilvl w:val="0"/>
                <w:numId w:val="38"/>
              </w:numPr>
              <w:ind w:left="369"/>
              <w:rPr>
                <w:rFonts w:ascii="Times New Roman" w:hAnsi="Times New Roman" w:cs="Times New Roman"/>
                <w:sz w:val="24"/>
                <w:szCs w:val="20"/>
              </w:rPr>
            </w:pPr>
            <w:r>
              <w:rPr>
                <w:rFonts w:ascii="Times New Roman" w:hAnsi="Times New Roman" w:cs="Times New Roman"/>
                <w:sz w:val="24"/>
                <w:szCs w:val="20"/>
              </w:rPr>
              <w:t>Pengungkapan Sukarela</w:t>
            </w:r>
          </w:p>
          <w:p w:rsidR="00D74AE8" w:rsidRPr="0063412C" w:rsidRDefault="00D74AE8" w:rsidP="00D74AE8">
            <w:pPr>
              <w:pStyle w:val="ListParagraph"/>
              <w:ind w:left="369"/>
              <w:rPr>
                <w:rFonts w:ascii="Times New Roman" w:hAnsi="Times New Roman" w:cs="Times New Roman"/>
                <w:sz w:val="24"/>
                <w:szCs w:val="20"/>
              </w:rPr>
            </w:pPr>
          </w:p>
          <w:p w:rsidR="00D74AE8" w:rsidRPr="0063412C" w:rsidRDefault="00D74AE8" w:rsidP="00D74AE8">
            <w:pPr>
              <w:rPr>
                <w:rFonts w:ascii="Times New Roman" w:hAnsi="Times New Roman" w:cs="Times New Roman"/>
                <w:sz w:val="24"/>
                <w:szCs w:val="20"/>
              </w:rPr>
            </w:pPr>
            <w:r w:rsidRPr="004F15A0">
              <w:rPr>
                <w:rFonts w:ascii="Times New Roman" w:hAnsi="Times New Roman" w:cs="Times New Roman"/>
                <w:sz w:val="24"/>
                <w:szCs w:val="20"/>
              </w:rPr>
              <w:t>V</w:t>
            </w:r>
            <w:r>
              <w:rPr>
                <w:rFonts w:ascii="Times New Roman" w:hAnsi="Times New Roman" w:cs="Times New Roman"/>
                <w:sz w:val="24"/>
                <w:szCs w:val="20"/>
              </w:rPr>
              <w:t>ariabel Dependen (Y)</w:t>
            </w:r>
            <w:r w:rsidRPr="004F15A0">
              <w:rPr>
                <w:rFonts w:ascii="Times New Roman" w:hAnsi="Times New Roman" w:cs="Times New Roman"/>
                <w:sz w:val="24"/>
                <w:szCs w:val="20"/>
              </w:rPr>
              <w:t xml:space="preserve">: </w:t>
            </w:r>
            <w:r>
              <w:rPr>
                <w:rFonts w:ascii="Times New Roman" w:hAnsi="Times New Roman" w:cs="Times New Roman"/>
                <w:sz w:val="24"/>
                <w:szCs w:val="20"/>
              </w:rPr>
              <w:t>Biaya Modal Ekuitas</w:t>
            </w:r>
          </w:p>
        </w:tc>
        <w:tc>
          <w:tcPr>
            <w:tcW w:w="2835" w:type="dxa"/>
          </w:tcPr>
          <w:p w:rsidR="00D74AE8" w:rsidRPr="006848D9" w:rsidRDefault="00D74AE8" w:rsidP="00D74AE8">
            <w:pPr>
              <w:pStyle w:val="ListParagraph"/>
              <w:numPr>
                <w:ilvl w:val="0"/>
                <w:numId w:val="10"/>
              </w:numPr>
              <w:ind w:left="31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Manajemen L</w:t>
            </w:r>
            <w:r w:rsidRPr="009019FD">
              <w:rPr>
                <w:rFonts w:ascii="Times New Roman" w:eastAsia="Times New Roman" w:hAnsi="Times New Roman" w:cs="Times New Roman"/>
                <w:sz w:val="24"/>
                <w:szCs w:val="24"/>
              </w:rPr>
              <w:t xml:space="preserve">aba berpengaruh positif terhadap </w:t>
            </w:r>
            <w:r w:rsidRPr="009019FD">
              <w:rPr>
                <w:rFonts w:ascii="Times New Roman" w:hAnsi="Times New Roman" w:cs="Times New Roman"/>
                <w:sz w:val="24"/>
                <w:szCs w:val="24"/>
              </w:rPr>
              <w:t xml:space="preserve">Biaya Modal Ekuitas </w:t>
            </w:r>
          </w:p>
          <w:p w:rsidR="00D74AE8" w:rsidRPr="009019FD" w:rsidRDefault="00D74AE8" w:rsidP="00D74AE8">
            <w:pPr>
              <w:pStyle w:val="ListParagraph"/>
              <w:numPr>
                <w:ilvl w:val="0"/>
                <w:numId w:val="10"/>
              </w:numPr>
              <w:ind w:left="31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Asimetri I</w:t>
            </w:r>
            <w:r w:rsidRPr="009019FD">
              <w:rPr>
                <w:rFonts w:ascii="Times New Roman" w:eastAsia="Times New Roman" w:hAnsi="Times New Roman" w:cs="Times New Roman"/>
                <w:sz w:val="24"/>
                <w:szCs w:val="24"/>
              </w:rPr>
              <w:t xml:space="preserve">nformasi dan Pengungkapan Sukarela berpengaruh negatif terhadap </w:t>
            </w:r>
            <w:r w:rsidRPr="009019FD">
              <w:rPr>
                <w:rFonts w:ascii="Times New Roman" w:hAnsi="Times New Roman" w:cs="Times New Roman"/>
                <w:sz w:val="24"/>
                <w:szCs w:val="24"/>
              </w:rPr>
              <w:t>Biaya Modal Ekuitas</w:t>
            </w:r>
          </w:p>
        </w:tc>
      </w:tr>
      <w:tr w:rsidR="00D74AE8" w:rsidRPr="009019FD" w:rsidTr="00D74AE8">
        <w:trPr>
          <w:trHeight w:val="1594"/>
        </w:trPr>
        <w:tc>
          <w:tcPr>
            <w:tcW w:w="540" w:type="dxa"/>
          </w:tcPr>
          <w:p w:rsidR="00D74AE8" w:rsidRPr="009019FD" w:rsidRDefault="00D74AE8" w:rsidP="00D74AE8">
            <w:pPr>
              <w:pStyle w:val="ListParagraph"/>
              <w:spacing w:line="48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6</w:t>
            </w:r>
          </w:p>
        </w:tc>
        <w:tc>
          <w:tcPr>
            <w:tcW w:w="1368"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bCs/>
                <w:color w:val="000000" w:themeColor="text1"/>
                <w:sz w:val="24"/>
                <w:szCs w:val="24"/>
              </w:rPr>
              <w:fldChar w:fldCharType="begin" w:fldLock="1"/>
            </w:r>
            <w:r>
              <w:rPr>
                <w:rFonts w:ascii="Times New Roman" w:hAnsi="Times New Roman" w:cs="Times New Roman"/>
                <w:bCs/>
                <w:color w:val="000000" w:themeColor="text1"/>
                <w:sz w:val="24"/>
                <w:szCs w:val="24"/>
              </w:rPr>
              <w:instrText>ADDIN CSL_CITATION {"citationItems":[{"id":"ITEM-1","itemData":{"DOI":"10.30998/jabe.v7i2.5619","ISSN":"2356-4849","abstract":"Tujuan dari penelitian ini untuk menguji kembali dan menganalisis pengaruh manajemen laba, ukuran perusahaan dan risiko pasar terhadap biaya modal ekuitas pada perusahaan yang bergerak di sektor property, real estate dan konstruksi bangunan dengan jangka waktu pengamatan selama tahun 2014-2017. Jumlah sampel 40 perusahaan menurut purposive sampling. Data sekunder diolaH menggunakan uji regresi linear berganda. Data diperoleh melalui observed dan documented dari laporan keuangan tahunan emiten di IDX maupun situsperusahaan terkait, ICMD, IDN Financial dan data harga saham yang diperoleh dari Yahoo Finance yang dipublikasikan di internet, serta return bebas risiko yangdiproksikan dengan tingkat suku bunga Bank Indonesia. Hasil penelitian menunjukkan bahwa manajemen laba dan risiko pasar memiliki pengaruh positif terhadap biaya modal ekuitas, namun tidak oleh variabel ukuran. Temuan ini memberikan kontribusi keilmuan dan bahan kajian bagi perusahaan, peneliti selanjutnya, dan investor/masyarakat. Perusahaan dapat memperhatikan penerapan manajemen laba dan risiko pasar untuk menentukan strategi kebijakan ekuitas. Investor dapat mengambil pilihan yang tepat dengan mempertimbangkan kesehatan perusahaan melalui penerapan manajemen laba dan perubahan kondisi pasar.","author":[{"dropping-particle":"","family":"Ismanto","given":"Hadi","non-dropping-particle":"","parse-names":false,"suffix":""},{"dropping-particle":"","family":"Rohman","given":"Muhammad Syaifur","non-dropping-particle":"","parse-names":false,"suffix":""}],"container-title":"Journal of Applied Business and Economic)","id":"ITEM-1","issue":"2","issued":{"date-parts":[["2021"]]},"page":"194-208","title":"Determinan Biaya Modal Ekuitas: Studi Empiris Pada Perusahaan Properti, Real Estate dan Kontruksi Bangunan","type":"article-journal","volume":"7"},"uris":["http://www.mendeley.com/documents/?uuid=765a0ab0-fa42-4bdd-aac2-7e8cbf78389c"]}],"mendeley":{"formattedCitation":"(Ismanto &amp; Rohman, 2021)","manualFormatting":"Ismanto &amp; Rohman (2021)","plainTextFormattedCitation":"(Ismanto &amp; Rohman, 2021)","previouslyFormattedCitation":"(Ismanto &amp; Rohman, 2021)"},"properties":{"noteIndex":0},"schema":"https://github.com/citation-style-language/schema/raw/master/csl-citation.json"}</w:instrText>
            </w:r>
            <w:r w:rsidRPr="009019FD">
              <w:rPr>
                <w:rFonts w:ascii="Times New Roman" w:hAnsi="Times New Roman" w:cs="Times New Roman"/>
                <w:bCs/>
                <w:color w:val="000000" w:themeColor="text1"/>
                <w:sz w:val="24"/>
                <w:szCs w:val="24"/>
              </w:rPr>
              <w:fldChar w:fldCharType="separate"/>
            </w:r>
            <w:r w:rsidRPr="009019FD">
              <w:rPr>
                <w:rFonts w:ascii="Times New Roman" w:hAnsi="Times New Roman" w:cs="Times New Roman"/>
                <w:bCs/>
                <w:noProof/>
                <w:color w:val="000000" w:themeColor="text1"/>
                <w:sz w:val="24"/>
                <w:szCs w:val="24"/>
              </w:rPr>
              <w:t>Ismanto &amp; Rohman (2021)</w:t>
            </w:r>
            <w:r w:rsidRPr="009019FD">
              <w:rPr>
                <w:rFonts w:ascii="Times New Roman" w:hAnsi="Times New Roman" w:cs="Times New Roman"/>
                <w:bCs/>
                <w:color w:val="000000" w:themeColor="text1"/>
                <w:sz w:val="24"/>
                <w:szCs w:val="24"/>
              </w:rPr>
              <w:fldChar w:fldCharType="end"/>
            </w:r>
          </w:p>
        </w:tc>
        <w:tc>
          <w:tcPr>
            <w:tcW w:w="1692"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bCs/>
                <w:color w:val="000000" w:themeColor="text1"/>
                <w:sz w:val="24"/>
                <w:szCs w:val="24"/>
              </w:rPr>
              <w:t xml:space="preserve">Determinan Biaya Modal Ekuitas: Studi Empiris pada Perusahaan Properti, </w:t>
            </w:r>
            <w:r w:rsidRPr="009019FD">
              <w:rPr>
                <w:rFonts w:ascii="Times New Roman" w:hAnsi="Times New Roman" w:cs="Times New Roman"/>
                <w:bCs/>
                <w:i/>
                <w:color w:val="000000" w:themeColor="text1"/>
                <w:sz w:val="24"/>
                <w:szCs w:val="24"/>
              </w:rPr>
              <w:t>Real estate</w:t>
            </w:r>
            <w:r w:rsidRPr="009019FD">
              <w:rPr>
                <w:rFonts w:ascii="Times New Roman" w:hAnsi="Times New Roman" w:cs="Times New Roman"/>
                <w:bCs/>
                <w:color w:val="000000" w:themeColor="text1"/>
                <w:sz w:val="24"/>
                <w:szCs w:val="24"/>
              </w:rPr>
              <w:t xml:space="preserve"> dan Kontruksi Bangunan</w:t>
            </w:r>
          </w:p>
        </w:tc>
        <w:tc>
          <w:tcPr>
            <w:tcW w:w="2178" w:type="dxa"/>
          </w:tcPr>
          <w:p w:rsidR="00D74AE8" w:rsidRDefault="00D74AE8" w:rsidP="00D74AE8">
            <w:pPr>
              <w:pStyle w:val="ListParagraph"/>
              <w:ind w:left="0"/>
              <w:rPr>
                <w:rFonts w:ascii="Times New Roman" w:hAnsi="Times New Roman" w:cs="Times New Roman"/>
                <w:sz w:val="24"/>
                <w:szCs w:val="20"/>
              </w:rPr>
            </w:pPr>
            <w:r>
              <w:rPr>
                <w:rFonts w:ascii="Times New Roman" w:hAnsi="Times New Roman" w:cs="Times New Roman"/>
                <w:sz w:val="24"/>
                <w:szCs w:val="20"/>
              </w:rPr>
              <w:t>Variabel Independen (X)</w:t>
            </w:r>
            <w:r w:rsidRPr="004F15A0">
              <w:rPr>
                <w:rFonts w:ascii="Times New Roman" w:hAnsi="Times New Roman" w:cs="Times New Roman"/>
                <w:sz w:val="24"/>
                <w:szCs w:val="20"/>
              </w:rPr>
              <w:t xml:space="preserve">: </w:t>
            </w:r>
          </w:p>
          <w:p w:rsidR="00D74AE8" w:rsidRDefault="00D74AE8" w:rsidP="00D74AE8">
            <w:pPr>
              <w:pStyle w:val="ListParagraph"/>
              <w:numPr>
                <w:ilvl w:val="0"/>
                <w:numId w:val="39"/>
              </w:numPr>
              <w:ind w:left="369"/>
              <w:rPr>
                <w:rFonts w:ascii="Times New Roman" w:hAnsi="Times New Roman" w:cs="Times New Roman"/>
                <w:sz w:val="24"/>
                <w:szCs w:val="20"/>
              </w:rPr>
            </w:pPr>
            <w:r>
              <w:rPr>
                <w:rFonts w:ascii="Times New Roman" w:hAnsi="Times New Roman" w:cs="Times New Roman"/>
                <w:sz w:val="24"/>
                <w:szCs w:val="20"/>
              </w:rPr>
              <w:t>Manajemen Laba</w:t>
            </w:r>
          </w:p>
          <w:p w:rsidR="00D74AE8" w:rsidRDefault="00D74AE8" w:rsidP="00D74AE8">
            <w:pPr>
              <w:pStyle w:val="ListParagraph"/>
              <w:numPr>
                <w:ilvl w:val="0"/>
                <w:numId w:val="39"/>
              </w:numPr>
              <w:ind w:left="369"/>
              <w:rPr>
                <w:rFonts w:ascii="Times New Roman" w:hAnsi="Times New Roman" w:cs="Times New Roman"/>
                <w:sz w:val="24"/>
                <w:szCs w:val="20"/>
              </w:rPr>
            </w:pPr>
            <w:r>
              <w:rPr>
                <w:rFonts w:ascii="Times New Roman" w:hAnsi="Times New Roman" w:cs="Times New Roman"/>
                <w:sz w:val="24"/>
                <w:szCs w:val="20"/>
              </w:rPr>
              <w:t xml:space="preserve">Ukuran Perusahaan </w:t>
            </w:r>
          </w:p>
          <w:p w:rsidR="00D74AE8" w:rsidRPr="0063412C" w:rsidRDefault="00D74AE8" w:rsidP="00D74AE8">
            <w:pPr>
              <w:pStyle w:val="ListParagraph"/>
              <w:numPr>
                <w:ilvl w:val="0"/>
                <w:numId w:val="39"/>
              </w:numPr>
              <w:ind w:left="369"/>
              <w:rPr>
                <w:rFonts w:ascii="Times New Roman" w:hAnsi="Times New Roman" w:cs="Times New Roman"/>
                <w:sz w:val="24"/>
                <w:szCs w:val="20"/>
              </w:rPr>
            </w:pPr>
            <w:r>
              <w:rPr>
                <w:rFonts w:ascii="Times New Roman" w:hAnsi="Times New Roman" w:cs="Times New Roman"/>
                <w:sz w:val="24"/>
                <w:szCs w:val="20"/>
              </w:rPr>
              <w:t xml:space="preserve">Risiko Pasar </w:t>
            </w:r>
          </w:p>
          <w:p w:rsidR="00D74AE8" w:rsidRPr="0063412C" w:rsidRDefault="00D74AE8" w:rsidP="00D74AE8">
            <w:pPr>
              <w:pStyle w:val="ListParagraph"/>
              <w:ind w:left="369"/>
              <w:rPr>
                <w:rFonts w:ascii="Times New Roman" w:hAnsi="Times New Roman" w:cs="Times New Roman"/>
                <w:sz w:val="24"/>
                <w:szCs w:val="20"/>
              </w:rPr>
            </w:pPr>
          </w:p>
          <w:p w:rsidR="00D74AE8" w:rsidRPr="009019FD" w:rsidRDefault="00D74AE8" w:rsidP="00D74AE8">
            <w:pPr>
              <w:pStyle w:val="ListParagraph"/>
              <w:ind w:left="0"/>
              <w:rPr>
                <w:rFonts w:ascii="Times New Roman" w:hAnsi="Times New Roman" w:cs="Times New Roman"/>
                <w:sz w:val="24"/>
                <w:szCs w:val="24"/>
              </w:rPr>
            </w:pPr>
            <w:r w:rsidRPr="004F15A0">
              <w:rPr>
                <w:rFonts w:ascii="Times New Roman" w:hAnsi="Times New Roman" w:cs="Times New Roman"/>
                <w:sz w:val="24"/>
                <w:szCs w:val="20"/>
              </w:rPr>
              <w:t>V</w:t>
            </w:r>
            <w:r>
              <w:rPr>
                <w:rFonts w:ascii="Times New Roman" w:hAnsi="Times New Roman" w:cs="Times New Roman"/>
                <w:sz w:val="24"/>
                <w:szCs w:val="20"/>
              </w:rPr>
              <w:t>ariabel Dependen (Y)</w:t>
            </w:r>
            <w:r w:rsidRPr="004F15A0">
              <w:rPr>
                <w:rFonts w:ascii="Times New Roman" w:hAnsi="Times New Roman" w:cs="Times New Roman"/>
                <w:sz w:val="24"/>
                <w:szCs w:val="20"/>
              </w:rPr>
              <w:t xml:space="preserve">: </w:t>
            </w:r>
            <w:r>
              <w:rPr>
                <w:rFonts w:ascii="Times New Roman" w:hAnsi="Times New Roman" w:cs="Times New Roman"/>
                <w:sz w:val="24"/>
                <w:szCs w:val="20"/>
              </w:rPr>
              <w:t>Biaya Modal Ekuitas</w:t>
            </w:r>
          </w:p>
        </w:tc>
        <w:tc>
          <w:tcPr>
            <w:tcW w:w="2835" w:type="dxa"/>
          </w:tcPr>
          <w:p w:rsidR="00D74AE8" w:rsidRPr="006848D9" w:rsidRDefault="00D74AE8" w:rsidP="00D74AE8">
            <w:pPr>
              <w:pStyle w:val="ListParagraph"/>
              <w:numPr>
                <w:ilvl w:val="0"/>
                <w:numId w:val="11"/>
              </w:numPr>
              <w:ind w:left="317" w:hanging="284"/>
              <w:jc w:val="both"/>
              <w:rPr>
                <w:rFonts w:ascii="Times New Roman" w:eastAsia="Times New Roman" w:hAnsi="Times New Roman" w:cs="Times New Roman"/>
                <w:sz w:val="24"/>
                <w:szCs w:val="24"/>
              </w:rPr>
            </w:pPr>
            <w:r w:rsidRPr="009019FD">
              <w:rPr>
                <w:rFonts w:ascii="Times New Roman" w:hAnsi="Times New Roman" w:cs="Times New Roman"/>
                <w:bCs/>
                <w:color w:val="000000" w:themeColor="text1"/>
                <w:sz w:val="24"/>
                <w:szCs w:val="24"/>
              </w:rPr>
              <w:t xml:space="preserve">Manajemen </w:t>
            </w:r>
            <w:r>
              <w:rPr>
                <w:rFonts w:ascii="Times New Roman" w:hAnsi="Times New Roman" w:cs="Times New Roman"/>
                <w:bCs/>
                <w:color w:val="000000" w:themeColor="text1"/>
                <w:sz w:val="24"/>
                <w:szCs w:val="24"/>
              </w:rPr>
              <w:t>Laba d</w:t>
            </w:r>
            <w:r w:rsidRPr="009019FD">
              <w:rPr>
                <w:rFonts w:ascii="Times New Roman" w:hAnsi="Times New Roman" w:cs="Times New Roman"/>
                <w:bCs/>
                <w:color w:val="000000" w:themeColor="text1"/>
                <w:sz w:val="24"/>
                <w:szCs w:val="24"/>
              </w:rPr>
              <w:t xml:space="preserve">an Risiko Pasar berpengaruh positif terhadap </w:t>
            </w:r>
            <w:r w:rsidRPr="009019FD">
              <w:rPr>
                <w:rFonts w:ascii="Times New Roman" w:hAnsi="Times New Roman" w:cs="Times New Roman"/>
                <w:sz w:val="24"/>
                <w:szCs w:val="24"/>
              </w:rPr>
              <w:t xml:space="preserve">Biaya Modal Ekuitas </w:t>
            </w:r>
          </w:p>
          <w:p w:rsidR="00D74AE8" w:rsidRPr="00E555E2" w:rsidRDefault="00D74AE8" w:rsidP="00D74AE8">
            <w:pPr>
              <w:pStyle w:val="ListParagraph"/>
              <w:numPr>
                <w:ilvl w:val="0"/>
                <w:numId w:val="11"/>
              </w:numPr>
              <w:ind w:left="317" w:hanging="284"/>
              <w:jc w:val="both"/>
              <w:rPr>
                <w:rFonts w:ascii="Times New Roman" w:eastAsia="Times New Roman" w:hAnsi="Times New Roman" w:cs="Times New Roman"/>
                <w:sz w:val="24"/>
                <w:szCs w:val="24"/>
              </w:rPr>
            </w:pPr>
            <w:r>
              <w:rPr>
                <w:rFonts w:ascii="Times New Roman" w:hAnsi="Times New Roman" w:cs="Times New Roman"/>
                <w:bCs/>
                <w:color w:val="000000" w:themeColor="text1"/>
                <w:sz w:val="24"/>
                <w:szCs w:val="24"/>
              </w:rPr>
              <w:t>Ukuran P</w:t>
            </w:r>
            <w:r w:rsidRPr="009019FD">
              <w:rPr>
                <w:rFonts w:ascii="Times New Roman" w:hAnsi="Times New Roman" w:cs="Times New Roman"/>
                <w:bCs/>
                <w:color w:val="000000" w:themeColor="text1"/>
                <w:sz w:val="24"/>
                <w:szCs w:val="24"/>
              </w:rPr>
              <w:t xml:space="preserve">erusahaan berpengaruh negatif terhadap </w:t>
            </w:r>
            <w:r w:rsidRPr="009019FD">
              <w:rPr>
                <w:rFonts w:ascii="Times New Roman" w:hAnsi="Times New Roman" w:cs="Times New Roman"/>
                <w:sz w:val="24"/>
                <w:szCs w:val="24"/>
              </w:rPr>
              <w:t>Biaya Modal Ekuitas</w:t>
            </w:r>
          </w:p>
        </w:tc>
      </w:tr>
      <w:tr w:rsidR="00D74AE8" w:rsidRPr="009019FD" w:rsidTr="00D74AE8">
        <w:tc>
          <w:tcPr>
            <w:tcW w:w="540" w:type="dxa"/>
          </w:tcPr>
          <w:p w:rsidR="00D74AE8" w:rsidRPr="009019FD" w:rsidRDefault="00D74AE8" w:rsidP="00D74AE8">
            <w:pPr>
              <w:pStyle w:val="ListParagraph"/>
              <w:spacing w:line="48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7</w:t>
            </w:r>
          </w:p>
        </w:tc>
        <w:tc>
          <w:tcPr>
            <w:tcW w:w="1368"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{"citationItems":[{"id":"ITEM-1","itemData":{"author":[{"dropping-particle":"","family":"Pratama","given":"Alvin","non-dropping-particle":"","parse-names":false,"suffix":""}],"container-title":"Jurnal Finance and Accounting","id":"ITEM-1","issue":"2","issued":{"date-parts":[["2021"]]},"page":"211-223","title":"Pengaruh Book to Market, Financial Leverage, Analysts Forecast Dispersion, dan Asimetri Informasi Terhadap Biaya Modal Ekuitas pada Perusahaan Manufaktur di Bursa Efek Indonesia","type":"article-journal","volume":"6"},"uris":["http://www.mendeley.com/documents/?uuid=9ab2061d-296d-410d-8f02-0774391c689b"]}],"mendeley":{"formattedCitation":"(Pratama, 2021)","manualFormatting":"Pratama (2021)","plainTextFormattedCitation":"(Pratama, 2021)","previouslyFormattedCitation":"(Pratama, 2021)"},"properties":{"noteIndex":0},"schema":"https://github.com/citation-style-language/schema/raw/master/csl-citation.json"}</w:instrText>
            </w:r>
            <w:r w:rsidRPr="009019FD">
              <w:rPr>
                <w:rFonts w:ascii="Times New Roman" w:hAnsi="Times New Roman" w:cs="Times New Roman"/>
                <w:sz w:val="24"/>
                <w:szCs w:val="24"/>
              </w:rPr>
              <w:fldChar w:fldCharType="separate"/>
            </w:r>
            <w:r w:rsidRPr="009019FD">
              <w:rPr>
                <w:rFonts w:ascii="Times New Roman" w:hAnsi="Times New Roman" w:cs="Times New Roman"/>
                <w:noProof/>
                <w:sz w:val="24"/>
                <w:szCs w:val="24"/>
              </w:rPr>
              <w:t>Pratama (2021)</w:t>
            </w:r>
            <w:r w:rsidRPr="009019FD">
              <w:rPr>
                <w:rFonts w:ascii="Times New Roman" w:hAnsi="Times New Roman" w:cs="Times New Roman"/>
                <w:sz w:val="24"/>
                <w:szCs w:val="24"/>
              </w:rPr>
              <w:fldChar w:fldCharType="end"/>
            </w:r>
          </w:p>
        </w:tc>
        <w:tc>
          <w:tcPr>
            <w:tcW w:w="1692"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bCs/>
                <w:color w:val="000000" w:themeColor="text1"/>
                <w:sz w:val="24"/>
                <w:szCs w:val="24"/>
              </w:rPr>
              <w:t xml:space="preserve">Pengaruh </w:t>
            </w:r>
            <w:r w:rsidRPr="009019FD">
              <w:rPr>
                <w:rFonts w:ascii="Times New Roman" w:hAnsi="Times New Roman" w:cs="Times New Roman"/>
                <w:bCs/>
                <w:i/>
                <w:color w:val="000000" w:themeColor="text1"/>
                <w:sz w:val="24"/>
                <w:szCs w:val="24"/>
              </w:rPr>
              <w:t>Book to Market, Financial Leverage, Analyst Forecast Dispersion</w:t>
            </w:r>
            <w:r w:rsidRPr="009019FD">
              <w:rPr>
                <w:rFonts w:ascii="Times New Roman" w:hAnsi="Times New Roman" w:cs="Times New Roman"/>
                <w:bCs/>
                <w:color w:val="000000" w:themeColor="text1"/>
                <w:sz w:val="24"/>
                <w:szCs w:val="24"/>
              </w:rPr>
              <w:t>, dan Asimetri Informasi Terhadap Biaya Modal Ekuitas pada Perusahaan Manufaktur di Bursa Efek Indonesia</w:t>
            </w:r>
          </w:p>
        </w:tc>
        <w:tc>
          <w:tcPr>
            <w:tcW w:w="2178" w:type="dxa"/>
          </w:tcPr>
          <w:p w:rsidR="00D74AE8" w:rsidRDefault="00D74AE8" w:rsidP="00D74AE8">
            <w:pPr>
              <w:pStyle w:val="ListParagraph"/>
              <w:ind w:left="0"/>
              <w:rPr>
                <w:rFonts w:ascii="Times New Roman" w:hAnsi="Times New Roman" w:cs="Times New Roman"/>
                <w:sz w:val="24"/>
                <w:szCs w:val="20"/>
              </w:rPr>
            </w:pPr>
            <w:r>
              <w:rPr>
                <w:rFonts w:ascii="Times New Roman" w:hAnsi="Times New Roman" w:cs="Times New Roman"/>
                <w:sz w:val="24"/>
                <w:szCs w:val="20"/>
              </w:rPr>
              <w:t>Variabel Independen (X)</w:t>
            </w:r>
            <w:r w:rsidRPr="004F15A0">
              <w:rPr>
                <w:rFonts w:ascii="Times New Roman" w:hAnsi="Times New Roman" w:cs="Times New Roman"/>
                <w:sz w:val="24"/>
                <w:szCs w:val="20"/>
              </w:rPr>
              <w:t xml:space="preserve">: </w:t>
            </w:r>
          </w:p>
          <w:p w:rsidR="00D74AE8" w:rsidRDefault="00D74AE8" w:rsidP="00D74AE8">
            <w:pPr>
              <w:pStyle w:val="ListParagraph"/>
              <w:numPr>
                <w:ilvl w:val="0"/>
                <w:numId w:val="40"/>
              </w:numPr>
              <w:ind w:left="369"/>
              <w:rPr>
                <w:rFonts w:ascii="Times New Roman" w:hAnsi="Times New Roman" w:cs="Times New Roman"/>
                <w:i/>
                <w:sz w:val="24"/>
                <w:szCs w:val="20"/>
              </w:rPr>
            </w:pPr>
            <w:r w:rsidRPr="00776AE2">
              <w:rPr>
                <w:rFonts w:ascii="Times New Roman" w:hAnsi="Times New Roman" w:cs="Times New Roman"/>
                <w:i/>
                <w:sz w:val="24"/>
                <w:szCs w:val="20"/>
              </w:rPr>
              <w:t>Book to Market</w:t>
            </w:r>
          </w:p>
          <w:p w:rsidR="00D74AE8" w:rsidRDefault="00D74AE8" w:rsidP="00D74AE8">
            <w:pPr>
              <w:pStyle w:val="ListParagraph"/>
              <w:numPr>
                <w:ilvl w:val="0"/>
                <w:numId w:val="40"/>
              </w:numPr>
              <w:ind w:left="369"/>
              <w:rPr>
                <w:rFonts w:ascii="Times New Roman" w:hAnsi="Times New Roman" w:cs="Times New Roman"/>
                <w:i/>
                <w:sz w:val="24"/>
                <w:szCs w:val="20"/>
              </w:rPr>
            </w:pPr>
            <w:r>
              <w:rPr>
                <w:rFonts w:ascii="Times New Roman" w:hAnsi="Times New Roman" w:cs="Times New Roman"/>
                <w:i/>
                <w:sz w:val="24"/>
                <w:szCs w:val="20"/>
              </w:rPr>
              <w:t xml:space="preserve">Financial leverage </w:t>
            </w:r>
          </w:p>
          <w:p w:rsidR="00D74AE8" w:rsidRDefault="00D74AE8" w:rsidP="00D74AE8">
            <w:pPr>
              <w:pStyle w:val="ListParagraph"/>
              <w:numPr>
                <w:ilvl w:val="0"/>
                <w:numId w:val="40"/>
              </w:numPr>
              <w:ind w:left="369"/>
              <w:rPr>
                <w:rFonts w:ascii="Times New Roman" w:hAnsi="Times New Roman" w:cs="Times New Roman"/>
                <w:i/>
                <w:sz w:val="24"/>
                <w:szCs w:val="20"/>
              </w:rPr>
            </w:pPr>
            <w:r>
              <w:rPr>
                <w:rFonts w:ascii="Times New Roman" w:hAnsi="Times New Roman" w:cs="Times New Roman"/>
                <w:i/>
                <w:sz w:val="24"/>
                <w:szCs w:val="20"/>
              </w:rPr>
              <w:t>Analyst forecast dipersion</w:t>
            </w:r>
          </w:p>
          <w:p w:rsidR="00D74AE8" w:rsidRPr="00776AE2" w:rsidRDefault="00D74AE8" w:rsidP="00D74AE8">
            <w:pPr>
              <w:pStyle w:val="ListParagraph"/>
              <w:numPr>
                <w:ilvl w:val="0"/>
                <w:numId w:val="40"/>
              </w:numPr>
              <w:ind w:left="369"/>
              <w:rPr>
                <w:rFonts w:ascii="Times New Roman" w:hAnsi="Times New Roman" w:cs="Times New Roman"/>
                <w:sz w:val="24"/>
                <w:szCs w:val="20"/>
              </w:rPr>
            </w:pPr>
            <w:r w:rsidRPr="00776AE2">
              <w:rPr>
                <w:rFonts w:ascii="Times New Roman" w:hAnsi="Times New Roman" w:cs="Times New Roman"/>
                <w:sz w:val="24"/>
                <w:szCs w:val="20"/>
              </w:rPr>
              <w:t>Asimetri informasi</w:t>
            </w:r>
          </w:p>
          <w:p w:rsidR="00D74AE8" w:rsidRPr="0063412C" w:rsidRDefault="00D74AE8" w:rsidP="00D74AE8">
            <w:pPr>
              <w:pStyle w:val="ListParagraph"/>
              <w:ind w:left="369"/>
              <w:rPr>
                <w:rFonts w:ascii="Times New Roman" w:hAnsi="Times New Roman" w:cs="Times New Roman"/>
                <w:sz w:val="24"/>
                <w:szCs w:val="20"/>
              </w:rPr>
            </w:pPr>
          </w:p>
          <w:p w:rsidR="00D74AE8" w:rsidRPr="009019FD" w:rsidRDefault="00D74AE8" w:rsidP="00D74AE8">
            <w:pPr>
              <w:pStyle w:val="ListParagraph"/>
              <w:ind w:left="0"/>
              <w:rPr>
                <w:rFonts w:ascii="Times New Roman" w:hAnsi="Times New Roman" w:cs="Times New Roman"/>
                <w:sz w:val="24"/>
                <w:szCs w:val="24"/>
              </w:rPr>
            </w:pPr>
            <w:r w:rsidRPr="004F15A0">
              <w:rPr>
                <w:rFonts w:ascii="Times New Roman" w:hAnsi="Times New Roman" w:cs="Times New Roman"/>
                <w:sz w:val="24"/>
                <w:szCs w:val="20"/>
              </w:rPr>
              <w:t>V</w:t>
            </w:r>
            <w:r>
              <w:rPr>
                <w:rFonts w:ascii="Times New Roman" w:hAnsi="Times New Roman" w:cs="Times New Roman"/>
                <w:sz w:val="24"/>
                <w:szCs w:val="20"/>
              </w:rPr>
              <w:t>ariabel Dependen (Y)</w:t>
            </w:r>
            <w:r w:rsidRPr="004F15A0">
              <w:rPr>
                <w:rFonts w:ascii="Times New Roman" w:hAnsi="Times New Roman" w:cs="Times New Roman"/>
                <w:sz w:val="24"/>
                <w:szCs w:val="20"/>
              </w:rPr>
              <w:t xml:space="preserve">: </w:t>
            </w:r>
            <w:r>
              <w:rPr>
                <w:rFonts w:ascii="Times New Roman" w:hAnsi="Times New Roman" w:cs="Times New Roman"/>
                <w:sz w:val="24"/>
                <w:szCs w:val="20"/>
              </w:rPr>
              <w:t>Biaya Modal Ekuitas</w:t>
            </w:r>
          </w:p>
        </w:tc>
        <w:tc>
          <w:tcPr>
            <w:tcW w:w="2835" w:type="dxa"/>
          </w:tcPr>
          <w:p w:rsidR="00D74AE8" w:rsidRPr="006848D9" w:rsidRDefault="00D74AE8" w:rsidP="00D74AE8">
            <w:pPr>
              <w:pStyle w:val="ListParagraph"/>
              <w:numPr>
                <w:ilvl w:val="0"/>
                <w:numId w:val="12"/>
              </w:numPr>
              <w:ind w:left="317" w:hanging="284"/>
              <w:jc w:val="both"/>
              <w:rPr>
                <w:rFonts w:ascii="Times New Roman" w:hAnsi="Times New Roman" w:cs="Times New Roman"/>
                <w:bCs/>
                <w:color w:val="000000" w:themeColor="text1"/>
                <w:sz w:val="24"/>
                <w:szCs w:val="24"/>
              </w:rPr>
            </w:pPr>
            <w:r>
              <w:rPr>
                <w:rFonts w:ascii="Times New Roman" w:hAnsi="Times New Roman" w:cs="Times New Roman"/>
                <w:bCs/>
                <w:i/>
                <w:color w:val="000000" w:themeColor="text1"/>
                <w:sz w:val="24"/>
                <w:szCs w:val="24"/>
              </w:rPr>
              <w:t>Book to M</w:t>
            </w:r>
            <w:r w:rsidRPr="009019FD">
              <w:rPr>
                <w:rFonts w:ascii="Times New Roman" w:hAnsi="Times New Roman" w:cs="Times New Roman"/>
                <w:bCs/>
                <w:i/>
                <w:color w:val="000000" w:themeColor="text1"/>
                <w:sz w:val="24"/>
                <w:szCs w:val="24"/>
              </w:rPr>
              <w:t>arket</w:t>
            </w:r>
            <w:r>
              <w:rPr>
                <w:rFonts w:ascii="Times New Roman" w:hAnsi="Times New Roman" w:cs="Times New Roman"/>
                <w:bCs/>
                <w:color w:val="000000" w:themeColor="text1"/>
                <w:sz w:val="24"/>
                <w:szCs w:val="24"/>
              </w:rPr>
              <w:t xml:space="preserve"> berpengaruh positif </w:t>
            </w:r>
            <w:r w:rsidRPr="009019FD">
              <w:rPr>
                <w:rFonts w:ascii="Times New Roman" w:hAnsi="Times New Roman" w:cs="Times New Roman"/>
                <w:bCs/>
                <w:color w:val="000000" w:themeColor="text1"/>
                <w:sz w:val="24"/>
                <w:szCs w:val="24"/>
              </w:rPr>
              <w:t xml:space="preserve">terhadap </w:t>
            </w:r>
            <w:r w:rsidRPr="009019FD">
              <w:rPr>
                <w:rFonts w:ascii="Times New Roman" w:hAnsi="Times New Roman" w:cs="Times New Roman"/>
                <w:sz w:val="24"/>
                <w:szCs w:val="24"/>
              </w:rPr>
              <w:t xml:space="preserve">Biaya Modal Ekuitas </w:t>
            </w:r>
          </w:p>
          <w:p w:rsidR="00D74AE8" w:rsidRPr="009019FD" w:rsidRDefault="00D74AE8" w:rsidP="00D74AE8">
            <w:pPr>
              <w:pStyle w:val="ListParagraph"/>
              <w:numPr>
                <w:ilvl w:val="0"/>
                <w:numId w:val="12"/>
              </w:numPr>
              <w:ind w:left="317" w:hanging="284"/>
              <w:jc w:val="both"/>
              <w:rPr>
                <w:rFonts w:ascii="Times New Roman" w:hAnsi="Times New Roman" w:cs="Times New Roman"/>
                <w:bCs/>
                <w:color w:val="000000" w:themeColor="text1"/>
                <w:sz w:val="24"/>
                <w:szCs w:val="24"/>
              </w:rPr>
            </w:pPr>
            <w:r w:rsidRPr="009019FD">
              <w:rPr>
                <w:rFonts w:ascii="Times New Roman" w:hAnsi="Times New Roman" w:cs="Times New Roman"/>
                <w:bCs/>
                <w:i/>
                <w:color w:val="000000" w:themeColor="text1"/>
                <w:sz w:val="24"/>
                <w:szCs w:val="24"/>
              </w:rPr>
              <w:t>Financial Leverage, Analysts Forecast</w:t>
            </w:r>
            <w:r w:rsidRPr="009019FD">
              <w:rPr>
                <w:rFonts w:ascii="Times New Roman" w:hAnsi="Times New Roman" w:cs="Times New Roman"/>
                <w:bCs/>
                <w:color w:val="000000" w:themeColor="text1"/>
                <w:sz w:val="24"/>
                <w:szCs w:val="24"/>
              </w:rPr>
              <w:t xml:space="preserve"> </w:t>
            </w:r>
            <w:r w:rsidRPr="009019FD">
              <w:rPr>
                <w:rFonts w:ascii="Times New Roman" w:hAnsi="Times New Roman" w:cs="Times New Roman"/>
                <w:bCs/>
                <w:i/>
                <w:color w:val="000000" w:themeColor="text1"/>
                <w:sz w:val="24"/>
                <w:szCs w:val="24"/>
              </w:rPr>
              <w:t>Dispersion</w:t>
            </w:r>
            <w:r>
              <w:rPr>
                <w:rFonts w:ascii="Times New Roman" w:hAnsi="Times New Roman" w:cs="Times New Roman"/>
                <w:bCs/>
                <w:color w:val="000000" w:themeColor="text1"/>
                <w:sz w:val="24"/>
                <w:szCs w:val="24"/>
              </w:rPr>
              <w:t xml:space="preserve"> d</w:t>
            </w:r>
            <w:r w:rsidRPr="009019FD">
              <w:rPr>
                <w:rFonts w:ascii="Times New Roman" w:hAnsi="Times New Roman" w:cs="Times New Roman"/>
                <w:bCs/>
                <w:color w:val="000000" w:themeColor="text1"/>
                <w:sz w:val="24"/>
                <w:szCs w:val="24"/>
              </w:rPr>
              <w:t xml:space="preserve">an Asimetri Informasi tidak berpengaruh terhadap </w:t>
            </w:r>
            <w:r w:rsidRPr="009019FD">
              <w:rPr>
                <w:rFonts w:ascii="Times New Roman" w:hAnsi="Times New Roman" w:cs="Times New Roman"/>
                <w:sz w:val="24"/>
                <w:szCs w:val="24"/>
              </w:rPr>
              <w:t>Biaya Modal Ekuitas</w:t>
            </w:r>
          </w:p>
        </w:tc>
      </w:tr>
      <w:tr w:rsidR="00D74AE8" w:rsidRPr="009019FD" w:rsidTr="00D74AE8">
        <w:tc>
          <w:tcPr>
            <w:tcW w:w="540" w:type="dxa"/>
          </w:tcPr>
          <w:p w:rsidR="00D74AE8" w:rsidRPr="009019FD" w:rsidRDefault="00D74AE8" w:rsidP="00D74AE8">
            <w:pPr>
              <w:pStyle w:val="ListParagraph"/>
              <w:spacing w:line="48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8</w:t>
            </w:r>
          </w:p>
        </w:tc>
        <w:tc>
          <w:tcPr>
            <w:tcW w:w="1368"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asimetri informasi, pengungkapan modal intelektual, dan kualitas audit terhadap biaya modal ekuitas pada perusahaan properti dan real estate yang terdaftar di Bursa Efek Indonesia Tahun 2015-2019. Sampel ditentukan berdasarkan metode purposive sampling sebanyak 32 perusahaan. Sumber data yang digunakan berupa laporan tahunan dan data harga saham pada akhir tahun. Data yang telah dikumpulkan diuji dengan Uji Asumsi Klasik dan dianalisis menggunakan analisis regresi linear berganda untuk menguji hipotesis yang telah buat. Hasil penelitian menunjukkan bahwa asimteri informasi berpengaruh negatif dan signifikan terhadap biaya modal ekuitas, pengungkapan modal intelektual berpengaruh negatif dan tidak signifikan terhadap biaya modal ekuitas, dan kualitas audit berpengaruh negatif dan tidak signifikan terhadap biaya modal ekuitas.","author":[{"dropping-particle":"","family":"Santoso","given":"Fenia","non-dropping-particle":"","parse-names":false,"suffix":""},{"dropping-particle":"","family":"Deviyanti","given":"Dwi Risma","non-dropping-particle":"","parse-names":false,"suffix":""}],"container-title":"Jurnal Ilmu Akuntansi Mulawarman","id":"ITEM-1","issue":"1","issued":{"date-parts":[["2022"]]},"page":"52–66","title":"Pengaruh Asimetri Informasi, Pengungkapan Modal Intelektual, dan Kualitas Audit Terhadap Biaya Modal Ekuitas pada Perusahaan Properti dan Real Estate yang Terdaftar di Bursa Efek Indonesia periode 2015-2019.","type":"article-journal","volume":"7"},"uris":["http://www.mendeley.com/documents/?uuid=34929e0d-6826-46f7-81b4-bafcc20bd277"]}],"mendeley":{"formattedCitation":"(Santoso &amp; Deviyanti, 2022)","manualFormatting":"Santoso, F., &amp; Deviyanti (2022)","plainTextFormattedCitation":"(Santoso &amp; Deviyanti, 2022)","previouslyFormattedCitation":"(Santoso &amp; Deviyanti, 2022)"},"properties":{"noteIndex":0},"schema":"https://github.com/citation-style-language/schema/raw/master/csl-citation.json"}</w:instrText>
            </w:r>
            <w:r w:rsidRPr="009019FD">
              <w:rPr>
                <w:rFonts w:ascii="Times New Roman" w:hAnsi="Times New Roman" w:cs="Times New Roman"/>
                <w:sz w:val="24"/>
                <w:szCs w:val="24"/>
              </w:rPr>
              <w:fldChar w:fldCharType="separate"/>
            </w:r>
            <w:r w:rsidRPr="009019FD">
              <w:rPr>
                <w:rFonts w:ascii="Times New Roman" w:hAnsi="Times New Roman" w:cs="Times New Roman"/>
                <w:noProof/>
                <w:sz w:val="24"/>
                <w:szCs w:val="24"/>
              </w:rPr>
              <w:t>Santoso, F., &amp; Deviyanti (2022)</w:t>
            </w:r>
            <w:r w:rsidRPr="009019FD">
              <w:rPr>
                <w:rFonts w:ascii="Times New Roman" w:hAnsi="Times New Roman" w:cs="Times New Roman"/>
                <w:sz w:val="24"/>
                <w:szCs w:val="24"/>
              </w:rPr>
              <w:fldChar w:fldCharType="end"/>
            </w:r>
          </w:p>
        </w:tc>
        <w:tc>
          <w:tcPr>
            <w:tcW w:w="1692"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sz w:val="24"/>
                <w:szCs w:val="24"/>
              </w:rPr>
              <w:t xml:space="preserve">Pengaruh Asimetri Informasi, Pengungkapan Modal Intelektual, dan Kualitas </w:t>
            </w:r>
            <w:r w:rsidRPr="009019FD">
              <w:rPr>
                <w:rFonts w:ascii="Times New Roman" w:hAnsi="Times New Roman" w:cs="Times New Roman"/>
                <w:sz w:val="24"/>
                <w:szCs w:val="24"/>
              </w:rPr>
              <w:lastRenderedPageBreak/>
              <w:t xml:space="preserve">Audit Terhadap Biaya Modal Ekuitas pada Perusahaan Properti dan </w:t>
            </w:r>
            <w:r w:rsidRPr="009019FD">
              <w:rPr>
                <w:rFonts w:ascii="Times New Roman" w:hAnsi="Times New Roman" w:cs="Times New Roman"/>
                <w:i/>
                <w:sz w:val="24"/>
                <w:szCs w:val="24"/>
              </w:rPr>
              <w:t>Real estate</w:t>
            </w:r>
            <w:r w:rsidRPr="009019FD">
              <w:rPr>
                <w:rFonts w:ascii="Times New Roman" w:hAnsi="Times New Roman" w:cs="Times New Roman"/>
                <w:sz w:val="24"/>
                <w:szCs w:val="24"/>
              </w:rPr>
              <w:t xml:space="preserve"> yang Terdaftar Di Bursa Efek Indonesia Periode 2015-2019</w:t>
            </w:r>
          </w:p>
        </w:tc>
        <w:tc>
          <w:tcPr>
            <w:tcW w:w="2178" w:type="dxa"/>
          </w:tcPr>
          <w:p w:rsidR="00D74AE8" w:rsidRDefault="00D74AE8" w:rsidP="00D74AE8">
            <w:pPr>
              <w:pStyle w:val="ListParagraph"/>
              <w:ind w:left="0"/>
              <w:rPr>
                <w:rFonts w:ascii="Times New Roman" w:hAnsi="Times New Roman" w:cs="Times New Roman"/>
                <w:sz w:val="24"/>
                <w:szCs w:val="20"/>
              </w:rPr>
            </w:pPr>
            <w:r>
              <w:rPr>
                <w:rFonts w:ascii="Times New Roman" w:hAnsi="Times New Roman" w:cs="Times New Roman"/>
                <w:sz w:val="24"/>
                <w:szCs w:val="20"/>
              </w:rPr>
              <w:lastRenderedPageBreak/>
              <w:t>Variabel Independen (X)</w:t>
            </w:r>
            <w:r w:rsidRPr="004F15A0">
              <w:rPr>
                <w:rFonts w:ascii="Times New Roman" w:hAnsi="Times New Roman" w:cs="Times New Roman"/>
                <w:sz w:val="24"/>
                <w:szCs w:val="20"/>
              </w:rPr>
              <w:t xml:space="preserve">: </w:t>
            </w:r>
          </w:p>
          <w:p w:rsidR="00D74AE8" w:rsidRDefault="00D74AE8" w:rsidP="00D74AE8">
            <w:pPr>
              <w:pStyle w:val="ListParagraph"/>
              <w:numPr>
                <w:ilvl w:val="0"/>
                <w:numId w:val="41"/>
              </w:numPr>
              <w:ind w:left="369"/>
              <w:rPr>
                <w:rFonts w:ascii="Times New Roman" w:hAnsi="Times New Roman" w:cs="Times New Roman"/>
                <w:sz w:val="24"/>
                <w:szCs w:val="20"/>
              </w:rPr>
            </w:pPr>
            <w:r>
              <w:rPr>
                <w:rFonts w:ascii="Times New Roman" w:hAnsi="Times New Roman" w:cs="Times New Roman"/>
                <w:sz w:val="24"/>
                <w:szCs w:val="20"/>
              </w:rPr>
              <w:t>Asimetri informasi</w:t>
            </w:r>
          </w:p>
          <w:p w:rsidR="00D74AE8" w:rsidRDefault="00D74AE8" w:rsidP="00D74AE8">
            <w:pPr>
              <w:pStyle w:val="ListParagraph"/>
              <w:numPr>
                <w:ilvl w:val="0"/>
                <w:numId w:val="41"/>
              </w:numPr>
              <w:ind w:left="369"/>
              <w:rPr>
                <w:rFonts w:ascii="Times New Roman" w:hAnsi="Times New Roman" w:cs="Times New Roman"/>
                <w:sz w:val="24"/>
                <w:szCs w:val="20"/>
              </w:rPr>
            </w:pPr>
            <w:r>
              <w:rPr>
                <w:rFonts w:ascii="Times New Roman" w:hAnsi="Times New Roman" w:cs="Times New Roman"/>
                <w:sz w:val="24"/>
                <w:szCs w:val="20"/>
              </w:rPr>
              <w:t xml:space="preserve">Pengungkapan modal intelektual </w:t>
            </w:r>
          </w:p>
          <w:p w:rsidR="00D74AE8" w:rsidRPr="00776AE2" w:rsidRDefault="00D74AE8" w:rsidP="00D74AE8">
            <w:pPr>
              <w:pStyle w:val="ListParagraph"/>
              <w:numPr>
                <w:ilvl w:val="0"/>
                <w:numId w:val="41"/>
              </w:numPr>
              <w:ind w:left="369"/>
              <w:rPr>
                <w:rFonts w:ascii="Times New Roman" w:hAnsi="Times New Roman" w:cs="Times New Roman"/>
                <w:sz w:val="24"/>
                <w:szCs w:val="20"/>
              </w:rPr>
            </w:pPr>
            <w:r>
              <w:rPr>
                <w:rFonts w:ascii="Times New Roman" w:hAnsi="Times New Roman" w:cs="Times New Roman"/>
                <w:sz w:val="24"/>
                <w:szCs w:val="20"/>
              </w:rPr>
              <w:lastRenderedPageBreak/>
              <w:t>Kualitas audit</w:t>
            </w:r>
          </w:p>
          <w:p w:rsidR="00D74AE8" w:rsidRPr="0063412C" w:rsidRDefault="00D74AE8" w:rsidP="00D74AE8">
            <w:pPr>
              <w:pStyle w:val="ListParagraph"/>
              <w:ind w:left="369"/>
              <w:rPr>
                <w:rFonts w:ascii="Times New Roman" w:hAnsi="Times New Roman" w:cs="Times New Roman"/>
                <w:sz w:val="24"/>
                <w:szCs w:val="20"/>
              </w:rPr>
            </w:pPr>
          </w:p>
          <w:p w:rsidR="00D74AE8" w:rsidRPr="009019FD" w:rsidRDefault="00D74AE8" w:rsidP="00D74AE8">
            <w:pPr>
              <w:pStyle w:val="ListParagraph"/>
              <w:ind w:left="0"/>
              <w:rPr>
                <w:rFonts w:ascii="Times New Roman" w:hAnsi="Times New Roman" w:cs="Times New Roman"/>
                <w:sz w:val="24"/>
                <w:szCs w:val="24"/>
              </w:rPr>
            </w:pPr>
            <w:r w:rsidRPr="004F15A0">
              <w:rPr>
                <w:rFonts w:ascii="Times New Roman" w:hAnsi="Times New Roman" w:cs="Times New Roman"/>
                <w:sz w:val="24"/>
                <w:szCs w:val="20"/>
              </w:rPr>
              <w:t>V</w:t>
            </w:r>
            <w:r>
              <w:rPr>
                <w:rFonts w:ascii="Times New Roman" w:hAnsi="Times New Roman" w:cs="Times New Roman"/>
                <w:sz w:val="24"/>
                <w:szCs w:val="20"/>
              </w:rPr>
              <w:t>ariabel Dependen (Y)</w:t>
            </w:r>
            <w:r w:rsidRPr="004F15A0">
              <w:rPr>
                <w:rFonts w:ascii="Times New Roman" w:hAnsi="Times New Roman" w:cs="Times New Roman"/>
                <w:sz w:val="24"/>
                <w:szCs w:val="20"/>
              </w:rPr>
              <w:t xml:space="preserve">: </w:t>
            </w:r>
            <w:r>
              <w:rPr>
                <w:rFonts w:ascii="Times New Roman" w:hAnsi="Times New Roman" w:cs="Times New Roman"/>
                <w:sz w:val="24"/>
                <w:szCs w:val="20"/>
              </w:rPr>
              <w:t>Biaya Modal Ekuitas</w:t>
            </w:r>
          </w:p>
        </w:tc>
        <w:tc>
          <w:tcPr>
            <w:tcW w:w="2835" w:type="dxa"/>
          </w:tcPr>
          <w:p w:rsidR="00D74AE8" w:rsidRPr="009019FD" w:rsidRDefault="00D74AE8" w:rsidP="00D74AE8">
            <w:pPr>
              <w:pStyle w:val="ListParagraph"/>
              <w:numPr>
                <w:ilvl w:val="0"/>
                <w:numId w:val="13"/>
              </w:numPr>
              <w:ind w:left="317" w:hanging="284"/>
              <w:jc w:val="both"/>
              <w:rPr>
                <w:rFonts w:ascii="Times New Roman" w:hAnsi="Times New Roman" w:cs="Times New Roman"/>
                <w:sz w:val="24"/>
                <w:szCs w:val="24"/>
              </w:rPr>
            </w:pPr>
            <w:r>
              <w:rPr>
                <w:rFonts w:ascii="Times New Roman" w:hAnsi="Times New Roman" w:cs="Times New Roman"/>
                <w:sz w:val="24"/>
                <w:szCs w:val="24"/>
              </w:rPr>
              <w:lastRenderedPageBreak/>
              <w:t>Asimetri I</w:t>
            </w:r>
            <w:r w:rsidRPr="009019FD">
              <w:rPr>
                <w:rFonts w:ascii="Times New Roman" w:hAnsi="Times New Roman" w:cs="Times New Roman"/>
                <w:sz w:val="24"/>
                <w:szCs w:val="24"/>
              </w:rPr>
              <w:t>nformasi berpengaruh terhadap Biaya Modal Ekuitas</w:t>
            </w:r>
          </w:p>
          <w:p w:rsidR="00D74AE8" w:rsidRPr="009019FD" w:rsidRDefault="00D74AE8" w:rsidP="00D74AE8">
            <w:pPr>
              <w:pStyle w:val="ListParagraph"/>
              <w:numPr>
                <w:ilvl w:val="0"/>
                <w:numId w:val="13"/>
              </w:numPr>
              <w:ind w:left="317" w:hanging="284"/>
              <w:jc w:val="both"/>
              <w:rPr>
                <w:rFonts w:ascii="Times New Roman" w:hAnsi="Times New Roman" w:cs="Times New Roman"/>
                <w:sz w:val="24"/>
                <w:szCs w:val="24"/>
              </w:rPr>
            </w:pPr>
            <w:r>
              <w:rPr>
                <w:rFonts w:ascii="Times New Roman" w:hAnsi="Times New Roman" w:cs="Times New Roman"/>
                <w:sz w:val="24"/>
                <w:szCs w:val="24"/>
              </w:rPr>
              <w:t>Pengungkapan M</w:t>
            </w:r>
            <w:r w:rsidRPr="009019FD">
              <w:rPr>
                <w:rFonts w:ascii="Times New Roman" w:hAnsi="Times New Roman" w:cs="Times New Roman"/>
                <w:sz w:val="24"/>
                <w:szCs w:val="24"/>
              </w:rPr>
              <w:t xml:space="preserve">odal </w:t>
            </w:r>
            <w:r>
              <w:rPr>
                <w:rFonts w:ascii="Times New Roman" w:hAnsi="Times New Roman" w:cs="Times New Roman"/>
                <w:sz w:val="24"/>
                <w:szCs w:val="24"/>
              </w:rPr>
              <w:t>Intelektual d</w:t>
            </w:r>
            <w:r w:rsidRPr="009019FD">
              <w:rPr>
                <w:rFonts w:ascii="Times New Roman" w:hAnsi="Times New Roman" w:cs="Times New Roman"/>
                <w:sz w:val="24"/>
                <w:szCs w:val="24"/>
              </w:rPr>
              <w:t xml:space="preserve">an Kualitas Audit berpengaruh </w:t>
            </w:r>
            <w:r w:rsidRPr="009019FD">
              <w:rPr>
                <w:rFonts w:ascii="Times New Roman" w:hAnsi="Times New Roman" w:cs="Times New Roman"/>
                <w:sz w:val="24"/>
                <w:szCs w:val="24"/>
              </w:rPr>
              <w:lastRenderedPageBreak/>
              <w:t>terhadap Biaya Modal Ekuitas</w:t>
            </w:r>
          </w:p>
        </w:tc>
      </w:tr>
      <w:tr w:rsidR="00D74AE8" w:rsidRPr="009019FD" w:rsidTr="00D74AE8">
        <w:tc>
          <w:tcPr>
            <w:tcW w:w="540" w:type="dxa"/>
          </w:tcPr>
          <w:p w:rsidR="00D74AE8" w:rsidRPr="009019FD" w:rsidRDefault="00D74AE8" w:rsidP="00D74AE8">
            <w:pPr>
              <w:pStyle w:val="ListParagraph"/>
              <w:spacing w:line="480" w:lineRule="auto"/>
              <w:ind w:left="0"/>
              <w:jc w:val="center"/>
              <w:rPr>
                <w:rFonts w:ascii="Times New Roman" w:hAnsi="Times New Roman" w:cs="Times New Roman"/>
                <w:sz w:val="24"/>
                <w:szCs w:val="24"/>
              </w:rPr>
            </w:pPr>
            <w:r w:rsidRPr="009019FD">
              <w:rPr>
                <w:rFonts w:ascii="Times New Roman" w:hAnsi="Times New Roman" w:cs="Times New Roman"/>
                <w:sz w:val="24"/>
                <w:szCs w:val="24"/>
              </w:rPr>
              <w:lastRenderedPageBreak/>
              <w:t>9</w:t>
            </w:r>
          </w:p>
        </w:tc>
        <w:tc>
          <w:tcPr>
            <w:tcW w:w="1368"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{"citationItems":[{"id":"ITEM-1","itemData":{"DOI":"10.33050/ijacc.v3i2.2396","ISSN":"2723-5262","abstract":"This research was conducted to examine the effect of earnings management, intellectual capital and information asymmetry, on the cost of equity capital. The purpose of this study is to determine and analyze the effect of earnings management, intellectual capital and information asymmetry on the cost of equity capital manufacturing companies listed on the Indonesia Stock Exchange for the period 2014-2016. The population in this study are manufacturing companies listed on the Indonesia Stock Exchange for the period 2014-2016. The sampling technique in this study was purposive sampling. Many of the samples that match the specified criteria are the criteria that are determined as many as 29 companies. Based on the results of the study indicate that: (1) there is no influence of earnings management and intellectual capital against the cost of equity capital (2) there is an influence of information asymmetry on the cost of equity capital","author":[{"dropping-particle":"","family":"Yulianti","given":"Dian","non-dropping-particle":"","parse-names":false,"suffix":""},{"dropping-particle":"","family":"Debataraja","given":"Mintauli","non-dropping-particle":"","parse-names":false,"suffix":""}],"container-title":"Indonesian Journal Accounting","id":"ITEM-1","issue":"2","issued":{"date-parts":[["2022"]]},"page":"140-145","title":"Asimetri Informasi, Manajemen Laba, dan Pengungkapan Modal Intelektual Terhadap Biaya Modal Ekuitas (Studi Empiris pada Perusahaan Manufaktur yang Terdaftar di BEI Tahun 2014-2016)","type":"article-journal","volume":"3"},"uris":["http://www.mendeley.com/documents/?uuid=3930fbb7-2d40-4690-86af-39a9185e13f7"]}],"mendeley":{"formattedCitation":"(Yulianti &amp; Debataraja, 2022)","manualFormatting":"Yulianti &amp; Debataraja (2022)","plainTextFormattedCitation":"(Yulianti &amp; Debataraja, 2022)","previouslyFormattedCitation":"(Yulianti &amp; Debataraja, 2022)"},"properties":{"noteIndex":0},"schema":"https://github.com/citation-style-language/schema/raw/master/csl-citation.json"}</w:instrText>
            </w:r>
            <w:r w:rsidRPr="009019FD">
              <w:rPr>
                <w:rFonts w:ascii="Times New Roman" w:hAnsi="Times New Roman" w:cs="Times New Roman"/>
                <w:sz w:val="24"/>
                <w:szCs w:val="24"/>
              </w:rPr>
              <w:fldChar w:fldCharType="separate"/>
            </w:r>
            <w:r w:rsidRPr="009019FD">
              <w:rPr>
                <w:rFonts w:ascii="Times New Roman" w:hAnsi="Times New Roman" w:cs="Times New Roman"/>
                <w:noProof/>
                <w:sz w:val="24"/>
                <w:szCs w:val="24"/>
              </w:rPr>
              <w:t>Yulianti &amp; Debataraja (2022)</w:t>
            </w:r>
            <w:r w:rsidRPr="009019FD">
              <w:rPr>
                <w:rFonts w:ascii="Times New Roman" w:hAnsi="Times New Roman" w:cs="Times New Roman"/>
                <w:sz w:val="24"/>
                <w:szCs w:val="24"/>
              </w:rPr>
              <w:fldChar w:fldCharType="end"/>
            </w:r>
          </w:p>
        </w:tc>
        <w:tc>
          <w:tcPr>
            <w:tcW w:w="1692"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sz w:val="24"/>
                <w:szCs w:val="24"/>
              </w:rPr>
              <w:t>Pengaruh Manajemen Laba, Modal Intelektual dan Asimetri Informasi, Terhadap Biaya Modal Ekuitas (Studi Empiris pada Perusahaan Manufaktur yang Terdaftar di BEI tahun 2014-2016</w:t>
            </w:r>
          </w:p>
        </w:tc>
        <w:tc>
          <w:tcPr>
            <w:tcW w:w="2178" w:type="dxa"/>
          </w:tcPr>
          <w:p w:rsidR="00D74AE8" w:rsidRDefault="00D74AE8" w:rsidP="00D74AE8">
            <w:pPr>
              <w:pStyle w:val="ListParagraph"/>
              <w:ind w:left="0"/>
              <w:rPr>
                <w:rFonts w:ascii="Times New Roman" w:hAnsi="Times New Roman" w:cs="Times New Roman"/>
                <w:sz w:val="24"/>
                <w:szCs w:val="20"/>
              </w:rPr>
            </w:pPr>
            <w:r>
              <w:rPr>
                <w:rFonts w:ascii="Times New Roman" w:hAnsi="Times New Roman" w:cs="Times New Roman"/>
                <w:sz w:val="24"/>
                <w:szCs w:val="20"/>
              </w:rPr>
              <w:t>Variabel Independen (X)</w:t>
            </w:r>
            <w:r w:rsidRPr="004F15A0">
              <w:rPr>
                <w:rFonts w:ascii="Times New Roman" w:hAnsi="Times New Roman" w:cs="Times New Roman"/>
                <w:sz w:val="24"/>
                <w:szCs w:val="20"/>
              </w:rPr>
              <w:t xml:space="preserve">: </w:t>
            </w:r>
          </w:p>
          <w:p w:rsidR="00D74AE8" w:rsidRDefault="00D74AE8" w:rsidP="00D74AE8">
            <w:pPr>
              <w:pStyle w:val="ListParagraph"/>
              <w:numPr>
                <w:ilvl w:val="0"/>
                <w:numId w:val="42"/>
              </w:numPr>
              <w:ind w:left="369"/>
              <w:rPr>
                <w:rFonts w:ascii="Times New Roman" w:hAnsi="Times New Roman" w:cs="Times New Roman"/>
                <w:sz w:val="24"/>
                <w:szCs w:val="20"/>
              </w:rPr>
            </w:pPr>
            <w:r>
              <w:rPr>
                <w:rFonts w:ascii="Times New Roman" w:hAnsi="Times New Roman" w:cs="Times New Roman"/>
                <w:sz w:val="24"/>
                <w:szCs w:val="20"/>
              </w:rPr>
              <w:t>Manajemen Laba</w:t>
            </w:r>
          </w:p>
          <w:p w:rsidR="00D74AE8" w:rsidRDefault="00D74AE8" w:rsidP="00D74AE8">
            <w:pPr>
              <w:pStyle w:val="ListParagraph"/>
              <w:numPr>
                <w:ilvl w:val="0"/>
                <w:numId w:val="42"/>
              </w:numPr>
              <w:ind w:left="369"/>
              <w:rPr>
                <w:rFonts w:ascii="Times New Roman" w:hAnsi="Times New Roman" w:cs="Times New Roman"/>
                <w:sz w:val="24"/>
                <w:szCs w:val="20"/>
              </w:rPr>
            </w:pPr>
            <w:r>
              <w:rPr>
                <w:rFonts w:ascii="Times New Roman" w:hAnsi="Times New Roman" w:cs="Times New Roman"/>
                <w:sz w:val="24"/>
                <w:szCs w:val="20"/>
              </w:rPr>
              <w:t>Modal Intelektual</w:t>
            </w:r>
          </w:p>
          <w:p w:rsidR="00D74AE8" w:rsidRDefault="00D74AE8" w:rsidP="00D74AE8">
            <w:pPr>
              <w:pStyle w:val="ListParagraph"/>
              <w:numPr>
                <w:ilvl w:val="0"/>
                <w:numId w:val="42"/>
              </w:numPr>
              <w:ind w:left="369"/>
              <w:rPr>
                <w:rFonts w:ascii="Times New Roman" w:hAnsi="Times New Roman" w:cs="Times New Roman"/>
                <w:sz w:val="24"/>
                <w:szCs w:val="20"/>
              </w:rPr>
            </w:pPr>
            <w:r>
              <w:rPr>
                <w:rFonts w:ascii="Times New Roman" w:hAnsi="Times New Roman" w:cs="Times New Roman"/>
                <w:sz w:val="24"/>
                <w:szCs w:val="20"/>
              </w:rPr>
              <w:t>Asimetri Informasi</w:t>
            </w:r>
          </w:p>
          <w:p w:rsidR="00D74AE8" w:rsidRPr="0063412C" w:rsidRDefault="00D74AE8" w:rsidP="00D74AE8">
            <w:pPr>
              <w:pStyle w:val="ListParagraph"/>
              <w:ind w:left="369"/>
              <w:rPr>
                <w:rFonts w:ascii="Times New Roman" w:hAnsi="Times New Roman" w:cs="Times New Roman"/>
                <w:sz w:val="24"/>
                <w:szCs w:val="20"/>
              </w:rPr>
            </w:pPr>
          </w:p>
          <w:p w:rsidR="00D74AE8" w:rsidRPr="009019FD" w:rsidRDefault="00D74AE8" w:rsidP="00D74AE8">
            <w:pPr>
              <w:pStyle w:val="ListParagraph"/>
              <w:ind w:left="0"/>
              <w:rPr>
                <w:rFonts w:ascii="Times New Roman" w:hAnsi="Times New Roman" w:cs="Times New Roman"/>
                <w:sz w:val="24"/>
                <w:szCs w:val="24"/>
              </w:rPr>
            </w:pPr>
            <w:r w:rsidRPr="004F15A0">
              <w:rPr>
                <w:rFonts w:ascii="Times New Roman" w:hAnsi="Times New Roman" w:cs="Times New Roman"/>
                <w:sz w:val="24"/>
                <w:szCs w:val="20"/>
              </w:rPr>
              <w:t>V</w:t>
            </w:r>
            <w:r>
              <w:rPr>
                <w:rFonts w:ascii="Times New Roman" w:hAnsi="Times New Roman" w:cs="Times New Roman"/>
                <w:sz w:val="24"/>
                <w:szCs w:val="20"/>
              </w:rPr>
              <w:t>ariabel Dependen (Y)</w:t>
            </w:r>
            <w:r w:rsidRPr="004F15A0">
              <w:rPr>
                <w:rFonts w:ascii="Times New Roman" w:hAnsi="Times New Roman" w:cs="Times New Roman"/>
                <w:sz w:val="24"/>
                <w:szCs w:val="20"/>
              </w:rPr>
              <w:t xml:space="preserve">: </w:t>
            </w:r>
            <w:r>
              <w:rPr>
                <w:rFonts w:ascii="Times New Roman" w:hAnsi="Times New Roman" w:cs="Times New Roman"/>
                <w:sz w:val="24"/>
                <w:szCs w:val="20"/>
              </w:rPr>
              <w:t>Biaya Modal Ekuitas</w:t>
            </w:r>
          </w:p>
        </w:tc>
        <w:tc>
          <w:tcPr>
            <w:tcW w:w="2835" w:type="dxa"/>
          </w:tcPr>
          <w:p w:rsidR="00D74AE8" w:rsidRPr="009019FD" w:rsidRDefault="00D74AE8" w:rsidP="00D74AE8">
            <w:pPr>
              <w:pStyle w:val="ListParagraph"/>
              <w:numPr>
                <w:ilvl w:val="0"/>
                <w:numId w:val="14"/>
              </w:numPr>
              <w:ind w:left="317" w:hanging="284"/>
              <w:jc w:val="both"/>
              <w:rPr>
                <w:rFonts w:ascii="Times New Roman" w:hAnsi="Times New Roman" w:cs="Times New Roman"/>
                <w:bCs/>
                <w:color w:val="000000" w:themeColor="text1"/>
                <w:sz w:val="24"/>
                <w:szCs w:val="24"/>
              </w:rPr>
            </w:pPr>
            <w:r w:rsidRPr="009019FD">
              <w:rPr>
                <w:rFonts w:ascii="Times New Roman" w:hAnsi="Times New Roman" w:cs="Times New Roman"/>
                <w:sz w:val="24"/>
                <w:szCs w:val="24"/>
              </w:rPr>
              <w:t xml:space="preserve">Manajemen </w:t>
            </w:r>
            <w:r>
              <w:rPr>
                <w:rFonts w:ascii="Times New Roman" w:hAnsi="Times New Roman" w:cs="Times New Roman"/>
                <w:sz w:val="24"/>
                <w:szCs w:val="24"/>
              </w:rPr>
              <w:t>Laba d</w:t>
            </w:r>
            <w:r w:rsidRPr="009019FD">
              <w:rPr>
                <w:rFonts w:ascii="Times New Roman" w:hAnsi="Times New Roman" w:cs="Times New Roman"/>
                <w:sz w:val="24"/>
                <w:szCs w:val="24"/>
              </w:rPr>
              <w:t>an Pengungkapan Modal Intelektual tidak berpengaruh terhadap Biaya Modal Ekuitas</w:t>
            </w:r>
          </w:p>
          <w:p w:rsidR="00D74AE8" w:rsidRPr="009019FD" w:rsidRDefault="00D74AE8" w:rsidP="00D74AE8">
            <w:pPr>
              <w:pStyle w:val="ListParagraph"/>
              <w:numPr>
                <w:ilvl w:val="0"/>
                <w:numId w:val="14"/>
              </w:numPr>
              <w:ind w:left="317" w:hanging="284"/>
              <w:jc w:val="both"/>
              <w:rPr>
                <w:rFonts w:ascii="Times New Roman" w:hAnsi="Times New Roman" w:cs="Times New Roman"/>
                <w:sz w:val="24"/>
                <w:szCs w:val="24"/>
              </w:rPr>
            </w:pPr>
            <w:r>
              <w:rPr>
                <w:rFonts w:ascii="Times New Roman" w:hAnsi="Times New Roman" w:cs="Times New Roman"/>
                <w:sz w:val="24"/>
                <w:szCs w:val="24"/>
              </w:rPr>
              <w:t>Asimetri I</w:t>
            </w:r>
            <w:r w:rsidRPr="009019FD">
              <w:rPr>
                <w:rFonts w:ascii="Times New Roman" w:hAnsi="Times New Roman" w:cs="Times New Roman"/>
                <w:sz w:val="24"/>
                <w:szCs w:val="24"/>
              </w:rPr>
              <w:t>nformasi berpengaruh terhadap Biaya Modal Ekuitas.</w:t>
            </w:r>
          </w:p>
        </w:tc>
      </w:tr>
      <w:tr w:rsidR="00D74AE8" w:rsidRPr="009019FD" w:rsidTr="00D74AE8">
        <w:tc>
          <w:tcPr>
            <w:tcW w:w="540" w:type="dxa"/>
          </w:tcPr>
          <w:p w:rsidR="00D74AE8" w:rsidRPr="009019FD" w:rsidRDefault="00D74AE8" w:rsidP="00D74AE8">
            <w:pPr>
              <w:pStyle w:val="ListParagraph"/>
              <w:spacing w:line="48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10</w:t>
            </w:r>
          </w:p>
        </w:tc>
        <w:tc>
          <w:tcPr>
            <w:tcW w:w="1368"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bCs/>
                <w:color w:val="000000" w:themeColor="text1"/>
                <w:sz w:val="24"/>
                <w:szCs w:val="24"/>
              </w:rPr>
              <w:fldChar w:fldCharType="begin" w:fldLock="1"/>
            </w:r>
            <w:r>
              <w:rPr>
                <w:rFonts w:ascii="Times New Roman" w:hAnsi="Times New Roman" w:cs="Times New Roman"/>
                <w:bCs/>
                <w:color w:val="000000" w:themeColor="text1"/>
                <w:sz w:val="24"/>
                <w:szCs w:val="24"/>
              </w:rPr>
              <w:instrText>ADDIN CSL_CITATION {"citationItems":[{"id":"ITEM-1","itemData":{"DOI":"10.30595/ratio.v4i1.15879","abstract":"This research proves and analyzes the effect of information asymmetry, intellectual capital disclosure and institutional ownership on the cost of equity capital in the mining company. The population in this study won 46 mining companies and, using the Purposive sampling method through predetermined criteria, obtained 20 sample companies. The data used are secondary data, which are the company's financial statement files for the 2016-2018 reporting period obtained from the IDX website. The analytical method used in this study is multiple linear regression with the results of multiple linear regression with regression results that reveal the variables of intellectual capital disclosure and institutional ownership that significantly affect the cost of equity capital. In contrast, the information asymmetry variable is not particularly important in the cost of equity capital. The results showed that concurrent information asymmetry, intellectual capital disclosure, and institutional ownership did not affect the cost of equity capital. Disclosing intellectual capital and institutional ownership can affect the cost of equity capital in a company. Future studies can add other variables related to the cost of equity capital using companies in different sectors to provide broader results about the cost of equity capital for companies.Key Word: Cost of Equity Capital, Information Asymmetry, Intellectual Capital Disclosure, and Institutional Ownership.","author":[{"dropping-particle":"","family":"Riswandari","given":"Ernie","non-dropping-particle":"","parse-names":false,"suffix":""}],"container-title":"Jurnal Review Akuntansi Kontemporer Indonesia","id":"ITEM-1","issue":"1","issued":{"date-parts":[["2023"]]},"page":"42-57","title":"Pengaruh Asimetri Informasi, Pengungkapan Modal Intelektual, dan Kepemilikan Institusional Terhadap Biaya Modal Ekuitas","type":"article-journal","volume":"4"},"uris":["http://www.mendeley.com/documents/?uuid=69e53ac7-c993-4546-b9aa-19b9ae609cdc"]}],"mendeley":{"formattedCitation":"(Riswandari, 2023)","manualFormatting":"Riswandari (2023)","plainTextFormattedCitation":"(Riswandari, 2023)","previouslyFormattedCitation":"(Riswandari, 2023)"},"properties":{"noteIndex":0},"schema":"https://github.com/citation-style-language/schema/raw/master/csl-citation.json"}</w:instrText>
            </w:r>
            <w:r w:rsidRPr="009019FD">
              <w:rPr>
                <w:rFonts w:ascii="Times New Roman" w:hAnsi="Times New Roman" w:cs="Times New Roman"/>
                <w:bCs/>
                <w:color w:val="000000" w:themeColor="text1"/>
                <w:sz w:val="24"/>
                <w:szCs w:val="24"/>
              </w:rPr>
              <w:fldChar w:fldCharType="separate"/>
            </w:r>
            <w:r w:rsidRPr="009019FD">
              <w:rPr>
                <w:rFonts w:ascii="Times New Roman" w:hAnsi="Times New Roman" w:cs="Times New Roman"/>
                <w:bCs/>
                <w:noProof/>
                <w:color w:val="000000" w:themeColor="text1"/>
                <w:sz w:val="24"/>
                <w:szCs w:val="24"/>
              </w:rPr>
              <w:t>Riswandari (2023)</w:t>
            </w:r>
            <w:r w:rsidRPr="009019FD">
              <w:rPr>
                <w:rFonts w:ascii="Times New Roman" w:hAnsi="Times New Roman" w:cs="Times New Roman"/>
                <w:bCs/>
                <w:color w:val="000000" w:themeColor="text1"/>
                <w:sz w:val="24"/>
                <w:szCs w:val="24"/>
              </w:rPr>
              <w:fldChar w:fldCharType="end"/>
            </w:r>
          </w:p>
        </w:tc>
        <w:tc>
          <w:tcPr>
            <w:tcW w:w="1692" w:type="dxa"/>
          </w:tcPr>
          <w:p w:rsidR="00D74AE8" w:rsidRPr="009019FD" w:rsidRDefault="00D74AE8" w:rsidP="00D74AE8">
            <w:pPr>
              <w:pStyle w:val="ListParagraph"/>
              <w:ind w:left="0"/>
              <w:rPr>
                <w:rFonts w:ascii="Times New Roman" w:hAnsi="Times New Roman" w:cs="Times New Roman"/>
                <w:sz w:val="24"/>
                <w:szCs w:val="24"/>
              </w:rPr>
            </w:pPr>
            <w:r w:rsidRPr="009019FD">
              <w:rPr>
                <w:rFonts w:ascii="Times New Roman" w:hAnsi="Times New Roman" w:cs="Times New Roman"/>
                <w:sz w:val="24"/>
                <w:szCs w:val="24"/>
              </w:rPr>
              <w:t>Pengaruh Asimetri Informasi, Pengungkapan Modal Intelektual, dan Kepemilikan Institusional Terhadap Biaya Modal Ekuitas</w:t>
            </w:r>
          </w:p>
        </w:tc>
        <w:tc>
          <w:tcPr>
            <w:tcW w:w="2178" w:type="dxa"/>
          </w:tcPr>
          <w:p w:rsidR="00D74AE8" w:rsidRDefault="00D74AE8" w:rsidP="00D74AE8">
            <w:pPr>
              <w:pStyle w:val="ListParagraph"/>
              <w:ind w:left="0"/>
              <w:rPr>
                <w:rFonts w:ascii="Times New Roman" w:hAnsi="Times New Roman" w:cs="Times New Roman"/>
                <w:sz w:val="24"/>
                <w:szCs w:val="20"/>
              </w:rPr>
            </w:pPr>
            <w:r>
              <w:rPr>
                <w:rFonts w:ascii="Times New Roman" w:hAnsi="Times New Roman" w:cs="Times New Roman"/>
                <w:sz w:val="24"/>
                <w:szCs w:val="20"/>
              </w:rPr>
              <w:t>Variabel Independen (X)</w:t>
            </w:r>
            <w:r w:rsidRPr="004F15A0">
              <w:rPr>
                <w:rFonts w:ascii="Times New Roman" w:hAnsi="Times New Roman" w:cs="Times New Roman"/>
                <w:sz w:val="24"/>
                <w:szCs w:val="20"/>
              </w:rPr>
              <w:t xml:space="preserve">: </w:t>
            </w:r>
          </w:p>
          <w:p w:rsidR="00D74AE8" w:rsidRDefault="00D74AE8" w:rsidP="00D74AE8">
            <w:pPr>
              <w:pStyle w:val="ListParagraph"/>
              <w:numPr>
                <w:ilvl w:val="0"/>
                <w:numId w:val="43"/>
              </w:numPr>
              <w:ind w:left="369"/>
              <w:rPr>
                <w:rFonts w:ascii="Times New Roman" w:hAnsi="Times New Roman" w:cs="Times New Roman"/>
                <w:sz w:val="24"/>
                <w:szCs w:val="20"/>
              </w:rPr>
            </w:pPr>
            <w:r>
              <w:rPr>
                <w:rFonts w:ascii="Times New Roman" w:hAnsi="Times New Roman" w:cs="Times New Roman"/>
                <w:sz w:val="24"/>
                <w:szCs w:val="20"/>
              </w:rPr>
              <w:t>Asimetri Informasi</w:t>
            </w:r>
          </w:p>
          <w:p w:rsidR="00D74AE8" w:rsidRDefault="00D74AE8" w:rsidP="00D74AE8">
            <w:pPr>
              <w:pStyle w:val="ListParagraph"/>
              <w:numPr>
                <w:ilvl w:val="0"/>
                <w:numId w:val="43"/>
              </w:numPr>
              <w:ind w:left="369"/>
              <w:rPr>
                <w:rFonts w:ascii="Times New Roman" w:hAnsi="Times New Roman" w:cs="Times New Roman"/>
                <w:sz w:val="24"/>
                <w:szCs w:val="20"/>
              </w:rPr>
            </w:pPr>
            <w:r>
              <w:rPr>
                <w:rFonts w:ascii="Times New Roman" w:hAnsi="Times New Roman" w:cs="Times New Roman"/>
                <w:sz w:val="24"/>
                <w:szCs w:val="20"/>
              </w:rPr>
              <w:t>Pengungkapan Modal Intelektual</w:t>
            </w:r>
          </w:p>
          <w:p w:rsidR="00D74AE8" w:rsidRDefault="00D74AE8" w:rsidP="00D74AE8">
            <w:pPr>
              <w:pStyle w:val="ListParagraph"/>
              <w:numPr>
                <w:ilvl w:val="0"/>
                <w:numId w:val="43"/>
              </w:numPr>
              <w:ind w:left="369"/>
              <w:rPr>
                <w:rFonts w:ascii="Times New Roman" w:hAnsi="Times New Roman" w:cs="Times New Roman"/>
                <w:sz w:val="24"/>
                <w:szCs w:val="20"/>
              </w:rPr>
            </w:pPr>
            <w:r>
              <w:rPr>
                <w:rFonts w:ascii="Times New Roman" w:hAnsi="Times New Roman" w:cs="Times New Roman"/>
                <w:sz w:val="24"/>
                <w:szCs w:val="20"/>
              </w:rPr>
              <w:t>Kepemilikan Institusional</w:t>
            </w:r>
          </w:p>
          <w:p w:rsidR="00D74AE8" w:rsidRPr="0063412C" w:rsidRDefault="00D74AE8" w:rsidP="00D74AE8">
            <w:pPr>
              <w:pStyle w:val="ListParagraph"/>
              <w:ind w:left="369"/>
              <w:rPr>
                <w:rFonts w:ascii="Times New Roman" w:hAnsi="Times New Roman" w:cs="Times New Roman"/>
                <w:sz w:val="24"/>
                <w:szCs w:val="20"/>
              </w:rPr>
            </w:pPr>
          </w:p>
          <w:p w:rsidR="00D74AE8" w:rsidRPr="009019FD" w:rsidRDefault="00D74AE8" w:rsidP="00D74AE8">
            <w:pPr>
              <w:pStyle w:val="ListParagraph"/>
              <w:ind w:left="0"/>
              <w:rPr>
                <w:rFonts w:ascii="Times New Roman" w:hAnsi="Times New Roman" w:cs="Times New Roman"/>
                <w:sz w:val="24"/>
                <w:szCs w:val="24"/>
              </w:rPr>
            </w:pPr>
            <w:r w:rsidRPr="004F15A0">
              <w:rPr>
                <w:rFonts w:ascii="Times New Roman" w:hAnsi="Times New Roman" w:cs="Times New Roman"/>
                <w:sz w:val="24"/>
                <w:szCs w:val="20"/>
              </w:rPr>
              <w:t>V</w:t>
            </w:r>
            <w:r>
              <w:rPr>
                <w:rFonts w:ascii="Times New Roman" w:hAnsi="Times New Roman" w:cs="Times New Roman"/>
                <w:sz w:val="24"/>
                <w:szCs w:val="20"/>
              </w:rPr>
              <w:t>ariabel Dependen (Y)</w:t>
            </w:r>
            <w:r w:rsidRPr="004F15A0">
              <w:rPr>
                <w:rFonts w:ascii="Times New Roman" w:hAnsi="Times New Roman" w:cs="Times New Roman"/>
                <w:sz w:val="24"/>
                <w:szCs w:val="20"/>
              </w:rPr>
              <w:t xml:space="preserve">: </w:t>
            </w:r>
            <w:r>
              <w:rPr>
                <w:rFonts w:ascii="Times New Roman" w:hAnsi="Times New Roman" w:cs="Times New Roman"/>
                <w:sz w:val="24"/>
                <w:szCs w:val="20"/>
              </w:rPr>
              <w:t>Biaya Modal Ekuitas</w:t>
            </w:r>
          </w:p>
        </w:tc>
        <w:tc>
          <w:tcPr>
            <w:tcW w:w="2835" w:type="dxa"/>
          </w:tcPr>
          <w:p w:rsidR="00D74AE8" w:rsidRPr="009019FD" w:rsidRDefault="00D74AE8" w:rsidP="00D74AE8">
            <w:pPr>
              <w:pStyle w:val="ListParagraph"/>
              <w:numPr>
                <w:ilvl w:val="0"/>
                <w:numId w:val="15"/>
              </w:numPr>
              <w:ind w:left="432"/>
              <w:jc w:val="both"/>
              <w:rPr>
                <w:rFonts w:ascii="Times New Roman" w:hAnsi="Times New Roman" w:cs="Times New Roman"/>
                <w:sz w:val="24"/>
                <w:szCs w:val="24"/>
              </w:rPr>
            </w:pPr>
            <w:r>
              <w:rPr>
                <w:rFonts w:ascii="Times New Roman" w:hAnsi="Times New Roman" w:cs="Times New Roman"/>
                <w:sz w:val="24"/>
                <w:szCs w:val="24"/>
              </w:rPr>
              <w:t>Asimetri I</w:t>
            </w:r>
            <w:r w:rsidRPr="009019FD">
              <w:rPr>
                <w:rFonts w:ascii="Times New Roman" w:hAnsi="Times New Roman" w:cs="Times New Roman"/>
                <w:sz w:val="24"/>
                <w:szCs w:val="24"/>
              </w:rPr>
              <w:t>nformasi berpengaruh terhadap Biaya Modal Ekuitas</w:t>
            </w:r>
          </w:p>
          <w:p w:rsidR="00D74AE8" w:rsidRPr="009019FD" w:rsidRDefault="00D74AE8" w:rsidP="00D74AE8">
            <w:pPr>
              <w:pStyle w:val="ListParagraph"/>
              <w:numPr>
                <w:ilvl w:val="0"/>
                <w:numId w:val="15"/>
              </w:numPr>
              <w:ind w:left="432"/>
              <w:jc w:val="both"/>
              <w:rPr>
                <w:rFonts w:ascii="Times New Roman" w:hAnsi="Times New Roman" w:cs="Times New Roman"/>
                <w:sz w:val="24"/>
                <w:szCs w:val="24"/>
              </w:rPr>
            </w:pPr>
            <w:r>
              <w:rPr>
                <w:rFonts w:ascii="Times New Roman" w:hAnsi="Times New Roman" w:cs="Times New Roman"/>
                <w:sz w:val="24"/>
                <w:szCs w:val="24"/>
              </w:rPr>
              <w:t>Pengungkapan Modal I</w:t>
            </w:r>
            <w:r w:rsidRPr="009019FD">
              <w:rPr>
                <w:rFonts w:ascii="Times New Roman" w:hAnsi="Times New Roman" w:cs="Times New Roman"/>
                <w:sz w:val="24"/>
                <w:szCs w:val="24"/>
              </w:rPr>
              <w:t>ntelektual berpengaruh terhadap Biaya Modal Ekuitas</w:t>
            </w:r>
          </w:p>
          <w:p w:rsidR="00D74AE8" w:rsidRPr="009019FD" w:rsidRDefault="00D74AE8" w:rsidP="00D74AE8">
            <w:pPr>
              <w:pStyle w:val="ListParagraph"/>
              <w:numPr>
                <w:ilvl w:val="0"/>
                <w:numId w:val="15"/>
              </w:numPr>
              <w:ind w:left="432"/>
              <w:jc w:val="both"/>
              <w:rPr>
                <w:rFonts w:ascii="Times New Roman" w:hAnsi="Times New Roman" w:cs="Times New Roman"/>
                <w:sz w:val="24"/>
                <w:szCs w:val="24"/>
              </w:rPr>
            </w:pPr>
            <w:r>
              <w:rPr>
                <w:rFonts w:ascii="Times New Roman" w:hAnsi="Times New Roman" w:cs="Times New Roman"/>
                <w:sz w:val="24"/>
                <w:szCs w:val="24"/>
              </w:rPr>
              <w:t>Kepemilikan I</w:t>
            </w:r>
            <w:r w:rsidRPr="009019FD">
              <w:rPr>
                <w:rFonts w:ascii="Times New Roman" w:hAnsi="Times New Roman" w:cs="Times New Roman"/>
                <w:sz w:val="24"/>
                <w:szCs w:val="24"/>
              </w:rPr>
              <w:t>nstitusional berpengaruh terhadap Biaya Modal Ekuitas</w:t>
            </w:r>
          </w:p>
        </w:tc>
      </w:tr>
    </w:tbl>
    <w:p w:rsidR="00D74AE8" w:rsidRPr="009019FD" w:rsidRDefault="00D74AE8" w:rsidP="00D74AE8">
      <w:pPr>
        <w:pStyle w:val="ListParagraph"/>
        <w:spacing w:line="240" w:lineRule="auto"/>
        <w:rPr>
          <w:rFonts w:ascii="Times New Roman" w:hAnsi="Times New Roman" w:cs="Times New Roman"/>
          <w:sz w:val="24"/>
          <w:szCs w:val="24"/>
        </w:rPr>
      </w:pPr>
    </w:p>
    <w:p w:rsidR="00D74AE8" w:rsidRPr="009019FD" w:rsidRDefault="00D74AE8" w:rsidP="00D74AE8">
      <w:pPr>
        <w:pStyle w:val="Heading2"/>
        <w:numPr>
          <w:ilvl w:val="0"/>
          <w:numId w:val="28"/>
        </w:numPr>
        <w:spacing w:line="480" w:lineRule="auto"/>
        <w:rPr>
          <w:rFonts w:ascii="Times New Roman" w:hAnsi="Times New Roman" w:cs="Times New Roman"/>
          <w:b/>
          <w:color w:val="000000" w:themeColor="text1"/>
          <w:sz w:val="24"/>
        </w:rPr>
      </w:pPr>
      <w:bookmarkStart w:id="35" w:name="_Toc168136866"/>
      <w:r w:rsidRPr="009019FD">
        <w:rPr>
          <w:rFonts w:ascii="Times New Roman" w:hAnsi="Times New Roman" w:cs="Times New Roman"/>
          <w:b/>
          <w:color w:val="000000" w:themeColor="text1"/>
          <w:sz w:val="24"/>
        </w:rPr>
        <w:lastRenderedPageBreak/>
        <w:t>Kerangka Pemikiran Konseptual</w:t>
      </w:r>
      <w:bookmarkEnd w:id="35"/>
      <w:r w:rsidRPr="009019FD">
        <w:rPr>
          <w:rFonts w:ascii="Times New Roman" w:hAnsi="Times New Roman" w:cs="Times New Roman"/>
          <w:b/>
          <w:color w:val="000000" w:themeColor="text1"/>
          <w:sz w:val="24"/>
        </w:rPr>
        <w:t xml:space="preserve"> </w:t>
      </w:r>
    </w:p>
    <w:p w:rsidR="00D74AE8" w:rsidRPr="006035B2" w:rsidRDefault="00D74AE8" w:rsidP="00D74AE8">
      <w:pPr>
        <w:pStyle w:val="ListParagraph"/>
        <w:spacing w:after="0" w:line="480" w:lineRule="auto"/>
        <w:jc w:val="both"/>
        <w:rPr>
          <w:rFonts w:ascii="Times New Roman" w:eastAsia="Times New Roman" w:hAnsi="Times New Roman" w:cs="Times New Roman"/>
          <w:bCs/>
          <w:color w:val="000000" w:themeColor="text1"/>
          <w:sz w:val="24"/>
          <w:szCs w:val="24"/>
        </w:rPr>
      </w:pPr>
      <w:r w:rsidRPr="009019FD">
        <w:rPr>
          <w:rFonts w:ascii="Times New Roman" w:eastAsia="Times New Roman" w:hAnsi="Times New Roman" w:cs="Times New Roman"/>
          <w:color w:val="000000" w:themeColor="text1"/>
          <w:sz w:val="24"/>
          <w:szCs w:val="24"/>
        </w:rPr>
        <w:tab/>
        <w:t xml:space="preserve">Kerangka </w:t>
      </w:r>
      <w:r>
        <w:rPr>
          <w:rFonts w:ascii="Times New Roman" w:eastAsia="Times New Roman" w:hAnsi="Times New Roman" w:cs="Times New Roman"/>
          <w:color w:val="000000" w:themeColor="text1"/>
          <w:sz w:val="24"/>
          <w:szCs w:val="24"/>
        </w:rPr>
        <w:t xml:space="preserve">pemikiran </w:t>
      </w:r>
      <w:r w:rsidRPr="009019FD">
        <w:rPr>
          <w:rFonts w:ascii="Times New Roman" w:eastAsia="Times New Roman" w:hAnsi="Times New Roman" w:cs="Times New Roman"/>
          <w:bCs/>
          <w:color w:val="000000" w:themeColor="text1"/>
          <w:sz w:val="24"/>
          <w:szCs w:val="24"/>
        </w:rPr>
        <w:t xml:space="preserve">konseptual </w:t>
      </w:r>
      <w:r>
        <w:rPr>
          <w:rFonts w:ascii="Times New Roman" w:eastAsia="Times New Roman" w:hAnsi="Times New Roman" w:cs="Times New Roman"/>
          <w:bCs/>
          <w:color w:val="000000" w:themeColor="text1"/>
          <w:sz w:val="24"/>
          <w:szCs w:val="24"/>
        </w:rPr>
        <w:t>adalah</w:t>
      </w:r>
      <w:r w:rsidRPr="009019FD">
        <w:rPr>
          <w:rFonts w:ascii="Times New Roman" w:eastAsia="Times New Roman" w:hAnsi="Times New Roman" w:cs="Times New Roman"/>
          <w:bCs/>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gagasan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berkaitan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dengan</w:t>
      </w:r>
      <w:r w:rsidRPr="009019FD">
        <w:rPr>
          <w:rFonts w:ascii="Times New Roman" w:eastAsia="Times New Roman" w:hAnsi="Times New Roman" w:cs="Times New Roman"/>
          <w:color w:val="000000" w:themeColor="text1"/>
          <w:sz w:val="24"/>
          <w:szCs w:val="24"/>
        </w:rPr>
        <w:t xml:space="preserve"> hubungan antar variabel yang berkorelasi dengan penelitian terdahulu dan perlu diuji </w:t>
      </w:r>
      <w:r w:rsidRPr="009019FD">
        <w:rPr>
          <w:rFonts w:ascii="Times New Roman" w:eastAsia="Times New Roman" w:hAnsi="Times New Roman" w:cs="Times New Roman"/>
          <w:bCs/>
          <w:color w:val="000000" w:themeColor="text1"/>
          <w:sz w:val="24"/>
          <w:szCs w:val="24"/>
        </w:rPr>
        <w:t>ulang</w:t>
      </w:r>
      <w:r w:rsidRPr="009019FD">
        <w:rPr>
          <w:rFonts w:ascii="Times New Roman" w:eastAsia="Times New Roman" w:hAnsi="Times New Roman" w:cs="Times New Roman"/>
          <w:color w:val="000000" w:themeColor="text1"/>
          <w:sz w:val="24"/>
          <w:szCs w:val="24"/>
        </w:rPr>
        <w:t xml:space="preserve"> dalam penelitian </w:t>
      </w:r>
      <w:r w:rsidRPr="009019FD">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ISBN":"978-979-29-6737-1","author":[{"dropping-particle":"","family":"Suliyanto","given":"","non-dropping-particle":"","parse-names":false,"suffix":""}],"id":"ITEM-1","issued":{"date-parts":[["2018"]]},"number-of-pages":"85-87","publisher":"Andi Offset","publisher-place":"Yogyakarta","title":"Metode Penelitian Bisnis: Untuk Skripsi, Tesis, dan Disertasi","type":"book"},"locator":"92","uris":["http://www.mendeley.com/documents/?uuid=49df40c5-3069-40ac-9184-74332e656938"]}],"mendeley":{"formattedCitation":"(Suliyanto, 2018: 92)","manualFormatting":"(Suliyanto, 2018:92)","plainTextFormattedCitation":"(Suliyanto, 2018: 92)","previouslyFormattedCitation":"(Suliyanto, 2018: 92)"},"properties":{"noteIndex":0},"schema":"https://github.com/citation-style-language/schema/raw/master/csl-citation.json"}</w:instrText>
      </w:r>
      <w:r w:rsidRPr="009019FD">
        <w:rPr>
          <w:rFonts w:ascii="Times New Roman" w:eastAsia="Times New Roman" w:hAnsi="Times New Roman" w:cs="Times New Roman"/>
          <w:color w:val="000000" w:themeColor="text1"/>
          <w:sz w:val="24"/>
          <w:szCs w:val="24"/>
        </w:rPr>
        <w:fldChar w:fldCharType="separate"/>
      </w:r>
      <w:r w:rsidRPr="009019FD">
        <w:rPr>
          <w:rFonts w:ascii="Times New Roman" w:eastAsia="Times New Roman" w:hAnsi="Times New Roman" w:cs="Times New Roman"/>
          <w:noProof/>
          <w:color w:val="000000" w:themeColor="text1"/>
          <w:sz w:val="24"/>
          <w:szCs w:val="24"/>
        </w:rPr>
        <w:t>(Suliyanto, 2018:92)</w:t>
      </w:r>
      <w:r w:rsidRPr="009019FD">
        <w:rPr>
          <w:rFonts w:ascii="Times New Roman" w:eastAsia="Times New Roman" w:hAnsi="Times New Roman" w:cs="Times New Roman"/>
          <w:color w:val="000000" w:themeColor="text1"/>
          <w:sz w:val="24"/>
          <w:szCs w:val="24"/>
        </w:rPr>
        <w:fldChar w:fldCharType="end"/>
      </w:r>
      <w:r w:rsidRPr="009019FD">
        <w:rPr>
          <w:rFonts w:ascii="Times New Roman" w:eastAsia="Times New Roman" w:hAnsi="Times New Roman" w:cs="Times New Roman"/>
          <w:color w:val="000000" w:themeColor="text1"/>
          <w:sz w:val="24"/>
          <w:szCs w:val="24"/>
        </w:rPr>
        <w:t xml:space="preserve">. Kerangka </w:t>
      </w:r>
      <w:r w:rsidRPr="009019FD">
        <w:rPr>
          <w:rFonts w:ascii="Times New Roman" w:eastAsia="Times New Roman" w:hAnsi="Times New Roman" w:cs="Times New Roman"/>
          <w:bCs/>
          <w:color w:val="000000" w:themeColor="text1"/>
          <w:sz w:val="24"/>
          <w:szCs w:val="24"/>
        </w:rPr>
        <w:t>berpikir</w:t>
      </w:r>
      <w:r w:rsidRPr="009019FD">
        <w:rPr>
          <w:rFonts w:ascii="Times New Roman" w:eastAsia="Times New Roman" w:hAnsi="Times New Roman" w:cs="Times New Roman"/>
          <w:color w:val="000000" w:themeColor="text1"/>
          <w:sz w:val="24"/>
          <w:szCs w:val="24"/>
        </w:rPr>
        <w:t xml:space="preserve"> dapat </w:t>
      </w:r>
      <w:r w:rsidRPr="009019FD">
        <w:rPr>
          <w:rFonts w:ascii="Times New Roman" w:eastAsia="Times New Roman" w:hAnsi="Times New Roman" w:cs="Times New Roman"/>
          <w:bCs/>
          <w:color w:val="000000" w:themeColor="text1"/>
          <w:sz w:val="24"/>
          <w:szCs w:val="24"/>
        </w:rPr>
        <w:t>dijelaskan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secara</w:t>
      </w:r>
      <w:r w:rsidRPr="009019FD">
        <w:rPr>
          <w:rFonts w:ascii="Times New Roman" w:eastAsia="Times New Roman" w:hAnsi="Times New Roman" w:cs="Times New Roman"/>
          <w:color w:val="000000" w:themeColor="text1"/>
          <w:sz w:val="24"/>
          <w:szCs w:val="24"/>
        </w:rPr>
        <w:t xml:space="preserve"> logis </w:t>
      </w:r>
      <w:r w:rsidRPr="009019FD">
        <w:rPr>
          <w:rFonts w:ascii="Times New Roman" w:eastAsia="Times New Roman" w:hAnsi="Times New Roman" w:cs="Times New Roman"/>
          <w:bCs/>
          <w:color w:val="000000" w:themeColor="text1"/>
          <w:sz w:val="24"/>
          <w:szCs w:val="24"/>
        </w:rPr>
        <w:t>berdasarkan</w:t>
      </w:r>
      <w:r w:rsidRPr="009019FD">
        <w:rPr>
          <w:rFonts w:ascii="Times New Roman" w:eastAsia="Times New Roman" w:hAnsi="Times New Roman" w:cs="Times New Roman"/>
          <w:color w:val="000000" w:themeColor="text1"/>
          <w:sz w:val="24"/>
          <w:szCs w:val="24"/>
        </w:rPr>
        <w:t xml:space="preserve"> landasan </w:t>
      </w:r>
      <w:r w:rsidRPr="009019FD">
        <w:rPr>
          <w:rFonts w:ascii="Times New Roman" w:eastAsia="Times New Roman" w:hAnsi="Times New Roman" w:cs="Times New Roman"/>
          <w:bCs/>
          <w:color w:val="000000" w:themeColor="text1"/>
          <w:sz w:val="24"/>
          <w:szCs w:val="24"/>
        </w:rPr>
        <w:t>teori</w:t>
      </w:r>
      <w:r w:rsidRPr="009019FD">
        <w:rPr>
          <w:rFonts w:ascii="Times New Roman" w:eastAsia="Times New Roman" w:hAnsi="Times New Roman" w:cs="Times New Roman"/>
          <w:color w:val="000000" w:themeColor="text1"/>
          <w:sz w:val="24"/>
          <w:szCs w:val="24"/>
        </w:rPr>
        <w:t xml:space="preserve"> dan penelitian </w:t>
      </w:r>
      <w:r w:rsidRPr="009019FD">
        <w:rPr>
          <w:rFonts w:ascii="Times New Roman" w:eastAsia="Times New Roman" w:hAnsi="Times New Roman" w:cs="Times New Roman"/>
          <w:bCs/>
          <w:color w:val="000000" w:themeColor="text1"/>
          <w:sz w:val="24"/>
          <w:szCs w:val="24"/>
        </w:rPr>
        <w:t xml:space="preserve">terdahulu. </w:t>
      </w:r>
    </w:p>
    <w:p w:rsidR="00D74AE8" w:rsidRDefault="00D74AE8" w:rsidP="00D74AE8">
      <w:pPr>
        <w:pStyle w:val="ListParagraph"/>
        <w:numPr>
          <w:ilvl w:val="0"/>
          <w:numId w:val="16"/>
        </w:numPr>
        <w:spacing w:line="480" w:lineRule="auto"/>
        <w:ind w:left="1080"/>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t xml:space="preserve">Pengaruh </w:t>
      </w:r>
      <w:r w:rsidRPr="009019FD">
        <w:rPr>
          <w:rFonts w:ascii="Times New Roman" w:hAnsi="Times New Roman" w:cs="Times New Roman"/>
          <w:i/>
          <w:color w:val="000000" w:themeColor="text1"/>
          <w:sz w:val="24"/>
          <w:szCs w:val="24"/>
        </w:rPr>
        <w:t xml:space="preserve">book to market </w:t>
      </w:r>
      <w:r w:rsidRPr="009019FD">
        <w:rPr>
          <w:rFonts w:ascii="Times New Roman" w:hAnsi="Times New Roman" w:cs="Times New Roman"/>
          <w:color w:val="000000" w:themeColor="text1"/>
          <w:sz w:val="24"/>
          <w:szCs w:val="24"/>
        </w:rPr>
        <w:t xml:space="preserve">terhadap </w:t>
      </w:r>
      <w:r w:rsidRPr="00B1242F">
        <w:rPr>
          <w:rFonts w:ascii="Times New Roman" w:hAnsi="Times New Roman" w:cs="Times New Roman"/>
          <w:i/>
          <w:color w:val="000000" w:themeColor="text1"/>
          <w:sz w:val="24"/>
          <w:szCs w:val="24"/>
        </w:rPr>
        <w:t>cost of equity capital</w:t>
      </w:r>
    </w:p>
    <w:p w:rsidR="00D74AE8" w:rsidRPr="00995C47" w:rsidRDefault="00D74AE8" w:rsidP="00D74AE8">
      <w:pPr>
        <w:pStyle w:val="ListParagraph"/>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95C47">
        <w:rPr>
          <w:rFonts w:ascii="Times New Roman" w:eastAsia="Times New Roman" w:hAnsi="Times New Roman" w:cs="Times New Roman"/>
          <w:sz w:val="24"/>
          <w:szCs w:val="24"/>
        </w:rPr>
        <w:t xml:space="preserve">Rasio </w:t>
      </w:r>
      <w:r w:rsidRPr="00995C47">
        <w:rPr>
          <w:rFonts w:ascii="Times New Roman" w:eastAsia="Times New Roman" w:hAnsi="Times New Roman" w:cs="Times New Roman"/>
          <w:i/>
          <w:sz w:val="24"/>
          <w:szCs w:val="24"/>
        </w:rPr>
        <w:t>book to market</w:t>
      </w:r>
      <w:r w:rsidRPr="00995C47">
        <w:rPr>
          <w:rFonts w:ascii="Times New Roman" w:eastAsia="Times New Roman" w:hAnsi="Times New Roman" w:cs="Times New Roman"/>
          <w:sz w:val="24"/>
          <w:szCs w:val="24"/>
        </w:rPr>
        <w:t xml:space="preserve"> adalah analisis yang tepat bagi investor yang akan menilai suatu perusahaan karena digunakan untuk membandingkan nilai aset bersih, nilai buku, dan nilai pasar perusahaan. </w:t>
      </w:r>
      <w:r>
        <w:rPr>
          <w:rFonts w:ascii="Times New Roman" w:eastAsia="Times New Roman" w:hAnsi="Times New Roman" w:cs="Times New Roman"/>
          <w:sz w:val="24"/>
          <w:szCs w:val="24"/>
        </w:rPr>
        <w:t xml:space="preserve">Penelitian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{"citationItems":[{"id":"ITEM-1","itemData":{"DOI":"10.1016/S0186-1042(14)70157-3","ISSN":"01861042","abstract":"In this paper we make an empirical study of the relationship between risk disclosure and the cost of equity. In particular, the objective being pursued is to contrast whether or not the cost of equity for the company is related to its financial and non-financial risk disclosure. Our results show no statistically significant relationship between the latter and the cost of equity; and a statistically significant relationship, with a positive sign, between this cost and financial risk disclosure. This suggests that company risk disclosures appear to introduce unknown contingencies and risk factors rather than only update information about known risks.","author":[{"dropping-particle":"","family":"Semper","given":"David Cabedo","non-dropping-particle":"","parse-names":false,"suffix":""},{"dropping-particle":"","family":"Beltrán","given":"José Miguel Tirado","non-dropping-particle":"","parse-names":false,"suffix":""}],"container-title":"Journal Contaduria y Administracion","id":"ITEM-1","issue":"4","issued":{"date-parts":[["2014"]]},"page":"105-135","publisher":"Elsevier","title":"Risk Disclosure and Cost of Equity The Spanish Case","type":"article-journal","volume":"59"},"uris":["http://www.mendeley.com/documents/?uuid=4ba9124d-486c-4a2c-a113-19850ce576e6"]}],"mendeley":{"formattedCitation":"(Semper &amp; Beltrán, 2014)","manualFormatting":"Semper &amp; Beltrán (2014: 124)","plainTextFormattedCitation":"(Semper &amp; Beltrán, 2014)","previouslyFormattedCitation":"(Semper &amp; Beltrán,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Semper &amp; Beltrán (</w:t>
      </w:r>
      <w:r w:rsidRPr="00995C47">
        <w:rPr>
          <w:rFonts w:ascii="Times New Roman" w:eastAsia="Times New Roman" w:hAnsi="Times New Roman" w:cs="Times New Roman"/>
          <w:noProof/>
          <w:sz w:val="24"/>
          <w:szCs w:val="24"/>
        </w:rPr>
        <w:t>2014</w:t>
      </w:r>
      <w:r>
        <w:rPr>
          <w:rFonts w:ascii="Times New Roman" w:eastAsia="Times New Roman" w:hAnsi="Times New Roman" w:cs="Times New Roman"/>
          <w:noProof/>
          <w:sz w:val="24"/>
          <w:szCs w:val="24"/>
        </w:rPr>
        <w:t>: 124</w:t>
      </w:r>
      <w:r w:rsidRPr="00995C47">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menjelaskan n</w:t>
      </w:r>
      <w:r w:rsidRPr="00995C47">
        <w:rPr>
          <w:rFonts w:ascii="Times New Roman" w:eastAsia="Times New Roman" w:hAnsi="Times New Roman" w:cs="Times New Roman"/>
          <w:sz w:val="24"/>
          <w:szCs w:val="24"/>
        </w:rPr>
        <w:t>ilai buku terhadap nilai pasar, atau rasi</w:t>
      </w:r>
      <w:r>
        <w:rPr>
          <w:rFonts w:ascii="Times New Roman" w:eastAsia="Times New Roman" w:hAnsi="Times New Roman" w:cs="Times New Roman"/>
          <w:sz w:val="24"/>
          <w:szCs w:val="24"/>
        </w:rPr>
        <w:t xml:space="preserve">o buku untuk menunjukkan harga </w:t>
      </w:r>
      <w:r w:rsidRPr="00995C47">
        <w:rPr>
          <w:rFonts w:ascii="Times New Roman" w:eastAsia="Times New Roman" w:hAnsi="Times New Roman" w:cs="Times New Roman"/>
          <w:sz w:val="24"/>
          <w:szCs w:val="24"/>
        </w:rPr>
        <w:t xml:space="preserve">dipengaruhi oleh biaya modal ekuitas. </w:t>
      </w:r>
      <w:r>
        <w:rPr>
          <w:rFonts w:ascii="Times New Roman" w:eastAsia="Times New Roman" w:hAnsi="Times New Roman" w:cs="Times New Roman"/>
          <w:sz w:val="24"/>
          <w:szCs w:val="24"/>
        </w:rPr>
        <w:t xml:space="preserve">Hal ini dibuktikan dengan meningkatnya rasio </w:t>
      </w:r>
      <w:r>
        <w:rPr>
          <w:rFonts w:ascii="Times New Roman" w:eastAsia="Times New Roman" w:hAnsi="Times New Roman" w:cs="Times New Roman"/>
          <w:i/>
          <w:sz w:val="24"/>
          <w:szCs w:val="24"/>
        </w:rPr>
        <w:t xml:space="preserve">book to market </w:t>
      </w:r>
      <w:r>
        <w:rPr>
          <w:rFonts w:ascii="Times New Roman" w:eastAsia="Times New Roman" w:hAnsi="Times New Roman" w:cs="Times New Roman"/>
          <w:sz w:val="24"/>
          <w:szCs w:val="24"/>
        </w:rPr>
        <w:t xml:space="preserve"> menunjukkan prospek pertumbuhan yang lebih rendah menyebabkan investor menuntut biaya ekuitas yang tinggi untuk berinvestasi diperusahaan tersebut.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{"citationItems":[{"id":"ITEM-1","itemData":{"DOI":"10.1016/j.ijinfomgt.2019.04.014","ISSN":"02684012","abstract":"Reducing information asymmetry between investors and a firm can have an impact on the cost of equity, especially in an environment or times of uncertainty. New technologies can potentially help disseminate corporate financial information, reducing such asymmetries. In this paper we analyse firms’ dissemination decisions using Twitter, developing a comprehensive measure of the amount of financial information that a company makes available to investors (iDisc) from a big data of firms’ tweets (1,197,208 tweets). Using a sample of 4131 firm-year observations for 791 non-financial firms listed on the US NASDAQ stock exchange over the period 2009–2015, we find evidence that iDisc significantly reduces the cost of equity. These results are pronounced for less visible firms which are relatively small in size, have a low analyst following and a small number of investors. Highly visible firms are less likely to benefit from iDisc in influencing their cost of equity as other communication channels may have widely disseminated their financial information. Our investigations encourage managers to consider the benefits of directly spreading a firm's financial information to stakeholders and potential investors using social media in order to reduce firm equity premium (COE).","author":[{"dropping-particle":"","family":"Albarrak","given":"Mohammed S.","non-dropping-particle":"","parse-names":false,"suffix":""},{"dropping-particle":"","family":"Elnahass","given":"Marwa","non-dropping-particle":"","parse-names":false,"suffix":""},{"dropping-particle":"","family":"Papagiannidis","given":"Savvas","non-dropping-particle":"","parse-names":false,"suffix":""},{"dropping-particle":"","family":"Salama","given":"Aly","non-dropping-particle":"","parse-names":false,"suffix":""}],"container-title":"International Journal of Information Management","id":"ITEM-1","issued":{"date-parts":[["2020"]]},"page":"1-16","publisher":"Elsevier","title":"The Effect of Twitter Dissemination on Cost of Equity: A Big Data Approach","type":"article-journal","volume":"50"},"uris":["http://www.mendeley.com/documents/?uuid=c2b75b2b-ffb1-42cb-a6e5-f9df83f5a387"]}],"mendeley":{"formattedCitation":"(Albarrak et al., 2020)","manualFormatting":"Albarrak et al., (2020: 4)","plainTextFormattedCitation":"(Albarrak et al., 2020)","previouslyFormattedCitation":"(Albarrak et al.,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F4689">
        <w:rPr>
          <w:rFonts w:ascii="Times New Roman" w:eastAsia="Times New Roman" w:hAnsi="Times New Roman" w:cs="Times New Roman"/>
          <w:noProof/>
          <w:sz w:val="24"/>
          <w:szCs w:val="24"/>
        </w:rPr>
        <w:t xml:space="preserve">Albarrak et al., </w:t>
      </w:r>
      <w:r>
        <w:rPr>
          <w:rFonts w:ascii="Times New Roman" w:eastAsia="Times New Roman" w:hAnsi="Times New Roman" w:cs="Times New Roman"/>
          <w:noProof/>
          <w:sz w:val="24"/>
          <w:szCs w:val="24"/>
        </w:rPr>
        <w:t>(</w:t>
      </w:r>
      <w:r w:rsidRPr="008F4689">
        <w:rPr>
          <w:rFonts w:ascii="Times New Roman" w:eastAsia="Times New Roman" w:hAnsi="Times New Roman" w:cs="Times New Roman"/>
          <w:noProof/>
          <w:sz w:val="24"/>
          <w:szCs w:val="24"/>
        </w:rPr>
        <w:t>2020</w:t>
      </w:r>
      <w:r>
        <w:rPr>
          <w:rFonts w:ascii="Times New Roman" w:eastAsia="Times New Roman" w:hAnsi="Times New Roman" w:cs="Times New Roman"/>
          <w:noProof/>
          <w:sz w:val="24"/>
          <w:szCs w:val="24"/>
        </w:rPr>
        <w:t>: 4</w:t>
      </w:r>
      <w:r w:rsidRPr="008F4689">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995C47">
        <w:rPr>
          <w:rFonts w:ascii="Times New Roman" w:eastAsia="Times New Roman" w:hAnsi="Times New Roman" w:cs="Times New Roman"/>
          <w:sz w:val="24"/>
          <w:szCs w:val="24"/>
        </w:rPr>
        <w:t xml:space="preserve">mendukung temuan ini menyatakan rasio </w:t>
      </w:r>
      <w:r w:rsidRPr="00995C47">
        <w:rPr>
          <w:rFonts w:ascii="Times New Roman" w:eastAsia="Times New Roman" w:hAnsi="Times New Roman" w:cs="Times New Roman"/>
          <w:i/>
          <w:sz w:val="24"/>
          <w:szCs w:val="24"/>
        </w:rPr>
        <w:t xml:space="preserve">book to market </w:t>
      </w:r>
      <w:r w:rsidRPr="00995C47">
        <w:rPr>
          <w:rFonts w:ascii="Times New Roman" w:eastAsia="Times New Roman" w:hAnsi="Times New Roman" w:cs="Times New Roman"/>
          <w:sz w:val="24"/>
          <w:szCs w:val="24"/>
        </w:rPr>
        <w:t xml:space="preserve"> yang tinggi menunjukkan harga yang </w:t>
      </w:r>
      <w:r w:rsidRPr="00B1242F">
        <w:rPr>
          <w:rFonts w:ascii="Times New Roman" w:eastAsia="Times New Roman" w:hAnsi="Times New Roman" w:cs="Times New Roman"/>
          <w:i/>
          <w:sz w:val="24"/>
          <w:szCs w:val="24"/>
        </w:rPr>
        <w:t>undervalued</w:t>
      </w:r>
      <w:r>
        <w:rPr>
          <w:rFonts w:ascii="Times New Roman" w:eastAsia="Times New Roman" w:hAnsi="Times New Roman" w:cs="Times New Roman"/>
          <w:sz w:val="24"/>
          <w:szCs w:val="24"/>
        </w:rPr>
        <w:t xml:space="preserve"> dan akan meningkatlkan biaya modal ekuitas. </w:t>
      </w:r>
    </w:p>
    <w:p w:rsidR="00D74AE8" w:rsidRPr="009019FD" w:rsidRDefault="00D74AE8" w:rsidP="00D74AE8">
      <w:pPr>
        <w:pStyle w:val="ListParagraph"/>
        <w:numPr>
          <w:ilvl w:val="0"/>
          <w:numId w:val="16"/>
        </w:numPr>
        <w:spacing w:line="480" w:lineRule="auto"/>
        <w:ind w:left="1080"/>
        <w:jc w:val="both"/>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t xml:space="preserve">Pengaruh </w:t>
      </w:r>
      <w:r w:rsidRPr="009019FD">
        <w:rPr>
          <w:rFonts w:ascii="Times New Roman" w:hAnsi="Times New Roman" w:cs="Times New Roman"/>
          <w:i/>
          <w:color w:val="000000" w:themeColor="text1"/>
          <w:sz w:val="24"/>
          <w:szCs w:val="24"/>
        </w:rPr>
        <w:t xml:space="preserve">financial leverage </w:t>
      </w:r>
      <w:r w:rsidRPr="009019FD">
        <w:rPr>
          <w:rFonts w:ascii="Times New Roman" w:hAnsi="Times New Roman" w:cs="Times New Roman"/>
          <w:color w:val="000000" w:themeColor="text1"/>
          <w:sz w:val="24"/>
          <w:szCs w:val="24"/>
        </w:rPr>
        <w:t xml:space="preserve">terhadap </w:t>
      </w:r>
      <w:r w:rsidRPr="00B1242F">
        <w:rPr>
          <w:rFonts w:ascii="Times New Roman" w:hAnsi="Times New Roman" w:cs="Times New Roman"/>
          <w:i/>
          <w:color w:val="000000" w:themeColor="text1"/>
          <w:sz w:val="24"/>
          <w:szCs w:val="24"/>
        </w:rPr>
        <w:t>cost of equity capital</w:t>
      </w:r>
    </w:p>
    <w:p w:rsidR="00D74AE8" w:rsidRPr="000A21B9" w:rsidRDefault="00D74AE8" w:rsidP="00D74AE8">
      <w:pPr>
        <w:pStyle w:val="ListParagraph"/>
        <w:spacing w:line="480" w:lineRule="auto"/>
        <w:ind w:left="1080"/>
        <w:jc w:val="both"/>
        <w:rPr>
          <w:rFonts w:ascii="Times New Roman" w:hAnsi="Times New Roman" w:cs="Times New Roman"/>
          <w:color w:val="000000" w:themeColor="text1"/>
          <w:sz w:val="24"/>
          <w:szCs w:val="24"/>
        </w:rPr>
      </w:pPr>
      <w:r w:rsidRPr="009019FD">
        <w:rPr>
          <w:rFonts w:ascii="Times New Roman" w:hAnsi="Times New Roman" w:cs="Times New Roman"/>
          <w:i/>
          <w:color w:val="000000" w:themeColor="text1"/>
          <w:sz w:val="24"/>
          <w:szCs w:val="24"/>
        </w:rPr>
        <w:tab/>
      </w:r>
      <w:r>
        <w:rPr>
          <w:rFonts w:ascii="Times New Roman" w:hAnsi="Times New Roman" w:cs="Times New Roman"/>
          <w:color w:val="000000" w:themeColor="text1"/>
          <w:sz w:val="24"/>
          <w:szCs w:val="24"/>
        </w:rPr>
        <w:t>K</w:t>
      </w:r>
      <w:r w:rsidRPr="009019FD">
        <w:rPr>
          <w:rFonts w:ascii="Times New Roman" w:hAnsi="Times New Roman" w:cs="Times New Roman"/>
          <w:color w:val="000000" w:themeColor="text1"/>
          <w:sz w:val="24"/>
          <w:szCs w:val="24"/>
        </w:rPr>
        <w:t xml:space="preserve">ebijakan </w:t>
      </w:r>
      <w:r>
        <w:rPr>
          <w:rFonts w:ascii="Times New Roman" w:hAnsi="Times New Roman" w:cs="Times New Roman"/>
          <w:color w:val="000000" w:themeColor="text1"/>
          <w:sz w:val="24"/>
          <w:szCs w:val="24"/>
        </w:rPr>
        <w:t>suatu</w:t>
      </w:r>
      <w:r w:rsidRPr="009019FD">
        <w:rPr>
          <w:rFonts w:ascii="Times New Roman" w:hAnsi="Times New Roman" w:cs="Times New Roman"/>
          <w:color w:val="000000" w:themeColor="text1"/>
          <w:sz w:val="24"/>
          <w:szCs w:val="24"/>
        </w:rPr>
        <w:t xml:space="preserve"> perusahaan untuk mendapatkan modal </w:t>
      </w:r>
      <w:r>
        <w:rPr>
          <w:rFonts w:ascii="Times New Roman" w:hAnsi="Times New Roman" w:cs="Times New Roman"/>
          <w:color w:val="000000" w:themeColor="text1"/>
          <w:sz w:val="24"/>
          <w:szCs w:val="24"/>
        </w:rPr>
        <w:t xml:space="preserve">tambahan </w:t>
      </w:r>
      <w:r w:rsidRPr="009019FD">
        <w:rPr>
          <w:rFonts w:ascii="Times New Roman" w:hAnsi="Times New Roman" w:cs="Times New Roman"/>
          <w:color w:val="000000" w:themeColor="text1"/>
          <w:sz w:val="24"/>
          <w:szCs w:val="24"/>
        </w:rPr>
        <w:t>dari luar untuk keperluan pengelolaan keuangan</w:t>
      </w:r>
      <w:r>
        <w:rPr>
          <w:rFonts w:ascii="Times New Roman" w:hAnsi="Times New Roman" w:cs="Times New Roman"/>
          <w:color w:val="000000" w:themeColor="text1"/>
          <w:sz w:val="24"/>
          <w:szCs w:val="24"/>
        </w:rPr>
        <w:t xml:space="preserve"> dikenal dengan </w:t>
      </w:r>
      <w:r w:rsidRPr="002E1B31">
        <w:rPr>
          <w:rFonts w:ascii="Times New Roman" w:hAnsi="Times New Roman" w:cs="Times New Roman"/>
          <w:i/>
          <w:color w:val="000000" w:themeColor="text1"/>
          <w:sz w:val="24"/>
          <w:szCs w:val="24"/>
        </w:rPr>
        <w:t>financial leverage</w:t>
      </w:r>
      <w:r w:rsidRPr="009019FD">
        <w:rPr>
          <w:rFonts w:ascii="Times New Roman" w:hAnsi="Times New Roman" w:cs="Times New Roman"/>
          <w:color w:val="000000" w:themeColor="text1"/>
          <w:sz w:val="24"/>
          <w:szCs w:val="24"/>
        </w:rPr>
        <w:t xml:space="preserve">. Kebijakan ini juga mempengaruhi biaya modal </w:t>
      </w:r>
      <w:r w:rsidRPr="009019FD">
        <w:rPr>
          <w:rFonts w:ascii="Times New Roman" w:hAnsi="Times New Roman" w:cs="Times New Roman"/>
          <w:color w:val="000000" w:themeColor="text1"/>
          <w:sz w:val="24"/>
          <w:szCs w:val="24"/>
        </w:rPr>
        <w:lastRenderedPageBreak/>
        <w:t xml:space="preserve">ekuitas. </w:t>
      </w:r>
      <w:r>
        <w:rPr>
          <w:rFonts w:ascii="Times New Roman" w:hAnsi="Times New Roman" w:cs="Times New Roman"/>
          <w:color w:val="000000" w:themeColor="text1"/>
          <w:sz w:val="24"/>
          <w:szCs w:val="24"/>
        </w:rPr>
        <w:t>Bunga yang dibayarkan berkorelasi positif dengan jumlah hutang yang dimiliki suatu perusahaan</w:t>
      </w:r>
      <w:r w:rsidRPr="009019FD">
        <w:rPr>
          <w:rFonts w:ascii="Times New Roman" w:hAnsi="Times New Roman" w:cs="Times New Roman"/>
          <w:color w:val="000000" w:themeColor="text1"/>
          <w:sz w:val="24"/>
          <w:szCs w:val="24"/>
        </w:rPr>
        <w:t xml:space="preserve">. Namun, jika suatu perusahaan menggunakan hutang dengan bijak, maka ia dapat menghasilkan keuntungan yang lebih besar daripada biaya bunga yang dibayarkan. Oleh karena itu, </w:t>
      </w:r>
      <w:r>
        <w:rPr>
          <w:rFonts w:ascii="Times New Roman" w:hAnsi="Times New Roman" w:cs="Times New Roman"/>
          <w:color w:val="000000" w:themeColor="text1"/>
          <w:sz w:val="24"/>
          <w:szCs w:val="24"/>
        </w:rPr>
        <w:t xml:space="preserve">sebagai hasil investasinya, </w:t>
      </w:r>
      <w:r w:rsidRPr="009019FD">
        <w:rPr>
          <w:rFonts w:ascii="Times New Roman" w:hAnsi="Times New Roman" w:cs="Times New Roman"/>
          <w:color w:val="000000" w:themeColor="text1"/>
          <w:sz w:val="24"/>
          <w:szCs w:val="24"/>
        </w:rPr>
        <w:t xml:space="preserve">investor akan mendapatkan </w:t>
      </w:r>
      <w:r>
        <w:rPr>
          <w:rFonts w:ascii="Times New Roman" w:hAnsi="Times New Roman" w:cs="Times New Roman"/>
          <w:i/>
          <w:color w:val="000000" w:themeColor="text1"/>
          <w:sz w:val="24"/>
          <w:szCs w:val="24"/>
        </w:rPr>
        <w:t>rate of return</w:t>
      </w:r>
      <w:r w:rsidRPr="009019FD">
        <w:rPr>
          <w:rFonts w:ascii="Times New Roman" w:hAnsi="Times New Roman" w:cs="Times New Roman"/>
          <w:color w:val="000000" w:themeColor="text1"/>
          <w:sz w:val="24"/>
          <w:szCs w:val="24"/>
        </w:rPr>
        <w:t xml:space="preserve"> yang tinggi. Dalam penelitian </w:t>
      </w:r>
      <w:r w:rsidRPr="009019FD">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{"citationItems":[{"id":"ITEM-1","itemData":{"DOI":"10.1016/j.ijinfomgt.2019.04.014","ISSN":"02684012","abstract":"Reducing information asymmetry between investors and a firm can have an impact on the cost of equity, especially in an environment or times of uncertainty. New technologies can potentially help disseminate corporate financial information, reducing such asymmetries. In this paper we analyse firms’ dissemination decisions using Twitter, developing a comprehensive measure of the amount of financial information that a company makes available to investors (iDisc) from a big data of firms’ tweets (1,197,208 tweets). Using a sample of 4131 firm-year observations for 791 non-financial firms listed on the US NASDAQ stock exchange over the period 2009–2015, we find evidence that iDisc significantly reduces the cost of equity. These results are pronounced for less visible firms which are relatively small in size, have a low analyst following and a small number of investors. Highly visible firms are less likely to benefit from iDisc in influencing their cost of equity as other communication channels may have widely disseminated their financial information. Our investigations encourage managers to consider the benefits of directly spreading a firm's financial information to stakeholders and potential investors using social media in order to reduce firm equity premium (COE).","author":[{"dropping-particle":"","family":"Albarrak","given":"Mohammed S.","non-dropping-particle":"","parse-names":false,"suffix":""},{"dropping-particle":"","family":"Elnahass","given":"Marwa","non-dropping-particle":"","parse-names":false,"suffix":""},{"dropping-particle":"","family":"Papagiannidis","given":"Savvas","non-dropping-particle":"","parse-names":false,"suffix":""},{"dropping-particle":"","family":"Salama","given":"Aly","non-dropping-particle":"","parse-names":false,"suffix":""}],"container-title":"International Journal of Information Management","id":"ITEM-1","issued":{"date-parts":[["2020"]]},"page":"1-16","publisher":"Elsevier","title":"The Effect of Twitter Dissemination on Cost of Equity: A Big Data Approach","type":"article-journal","volume":"50"},"uris":["http://www.mendeley.com/documents/?uuid=c2b75b2b-ffb1-42cb-a6e5-f9df83f5a387"]}],"mendeley":{"formattedCitation":"(Albarrak et al., 2020)","manualFormatting":"Albarrak et al., (2020: 9)","plainTextFormattedCitation":"(Albarrak et al., 2020)","previouslyFormattedCitation":"(Albarrak et al., 2020)"},"properties":{"noteIndex":0},"schema":"https://github.com/citation-style-language/schema/raw/master/csl-citation.json"}</w:instrText>
      </w:r>
      <w:r w:rsidRPr="009019FD">
        <w:rPr>
          <w:rFonts w:ascii="Times New Roman" w:hAnsi="Times New Roman" w:cs="Times New Roman"/>
          <w:color w:val="000000" w:themeColor="text1"/>
          <w:sz w:val="24"/>
          <w:szCs w:val="24"/>
        </w:rPr>
        <w:fldChar w:fldCharType="separate"/>
      </w:r>
      <w:r w:rsidRPr="009019FD">
        <w:rPr>
          <w:rFonts w:ascii="Times New Roman" w:hAnsi="Times New Roman" w:cs="Times New Roman"/>
          <w:noProof/>
          <w:color w:val="000000" w:themeColor="text1"/>
          <w:sz w:val="24"/>
          <w:szCs w:val="24"/>
        </w:rPr>
        <w:t>Albarrak et al., (2020</w:t>
      </w:r>
      <w:r>
        <w:rPr>
          <w:rFonts w:ascii="Times New Roman" w:hAnsi="Times New Roman" w:cs="Times New Roman"/>
          <w:noProof/>
          <w:color w:val="000000" w:themeColor="text1"/>
          <w:sz w:val="24"/>
          <w:szCs w:val="24"/>
        </w:rPr>
        <w:t>: 9</w:t>
      </w:r>
      <w:r w:rsidRPr="009019FD">
        <w:rPr>
          <w:rFonts w:ascii="Times New Roman" w:hAnsi="Times New Roman" w:cs="Times New Roman"/>
          <w:noProof/>
          <w:color w:val="000000" w:themeColor="text1"/>
          <w:sz w:val="24"/>
          <w:szCs w:val="24"/>
        </w:rPr>
        <w:t>)</w:t>
      </w:r>
      <w:r w:rsidRPr="009019FD">
        <w:rPr>
          <w:rFonts w:ascii="Times New Roman" w:hAnsi="Times New Roman" w:cs="Times New Roman"/>
          <w:color w:val="000000" w:themeColor="text1"/>
          <w:sz w:val="24"/>
          <w:szCs w:val="24"/>
        </w:rPr>
        <w:fldChar w:fldCharType="end"/>
      </w:r>
      <w:r w:rsidRPr="009019FD">
        <w:rPr>
          <w:rFonts w:ascii="Times New Roman" w:hAnsi="Times New Roman" w:cs="Times New Roman"/>
          <w:color w:val="000000" w:themeColor="text1"/>
          <w:sz w:val="24"/>
          <w:szCs w:val="24"/>
        </w:rPr>
        <w:t xml:space="preserve"> </w:t>
      </w:r>
      <w:r w:rsidRPr="009019FD">
        <w:rPr>
          <w:rFonts w:ascii="Times New Roman" w:hAnsi="Times New Roman" w:cs="Times New Roman"/>
          <w:i/>
          <w:color w:val="000000" w:themeColor="text1"/>
          <w:sz w:val="24"/>
          <w:szCs w:val="24"/>
        </w:rPr>
        <w:t>leverage</w:t>
      </w:r>
      <w:r w:rsidRPr="009019FD">
        <w:rPr>
          <w:rFonts w:ascii="Times New Roman" w:hAnsi="Times New Roman" w:cs="Times New Roman"/>
          <w:color w:val="000000" w:themeColor="text1"/>
          <w:sz w:val="24"/>
          <w:szCs w:val="24"/>
        </w:rPr>
        <w:t xml:space="preserve"> berpengaruh positif terhadap </w:t>
      </w:r>
      <w:r w:rsidRPr="001A072B">
        <w:rPr>
          <w:rFonts w:ascii="Times New Roman" w:hAnsi="Times New Roman" w:cs="Times New Roman"/>
          <w:i/>
          <w:color w:val="000000" w:themeColor="text1"/>
          <w:sz w:val="24"/>
          <w:szCs w:val="24"/>
        </w:rPr>
        <w:t>cost of e</w:t>
      </w:r>
      <w:r>
        <w:rPr>
          <w:rFonts w:ascii="Times New Roman" w:hAnsi="Times New Roman" w:cs="Times New Roman"/>
          <w:i/>
          <w:color w:val="000000" w:themeColor="text1"/>
          <w:sz w:val="24"/>
          <w:szCs w:val="24"/>
        </w:rPr>
        <w:t>q</w:t>
      </w:r>
      <w:r w:rsidRPr="001A072B">
        <w:rPr>
          <w:rFonts w:ascii="Times New Roman" w:hAnsi="Times New Roman" w:cs="Times New Roman"/>
          <w:i/>
          <w:color w:val="000000" w:themeColor="text1"/>
          <w:sz w:val="24"/>
          <w:szCs w:val="24"/>
        </w:rPr>
        <w:t>uity capital</w:t>
      </w:r>
      <w:r w:rsidRPr="009019FD">
        <w:rPr>
          <w:rFonts w:ascii="Times New Roman" w:hAnsi="Times New Roman" w:cs="Times New Roman"/>
          <w:color w:val="000000" w:themeColor="text1"/>
          <w:sz w:val="24"/>
          <w:szCs w:val="24"/>
        </w:rPr>
        <w:t xml:space="preserve"> yang artinya </w:t>
      </w:r>
      <w:r>
        <w:rPr>
          <w:rFonts w:ascii="Times New Roman" w:hAnsi="Times New Roman" w:cs="Times New Roman"/>
          <w:color w:val="000000" w:themeColor="text1"/>
          <w:sz w:val="24"/>
          <w:szCs w:val="24"/>
        </w:rPr>
        <w:t>perusahaan yang memiliki</w:t>
      </w:r>
      <w:r w:rsidRPr="009019FD">
        <w:rPr>
          <w:rFonts w:ascii="Times New Roman" w:hAnsi="Times New Roman" w:cs="Times New Roman"/>
          <w:color w:val="000000" w:themeColor="text1"/>
          <w:sz w:val="24"/>
          <w:szCs w:val="24"/>
        </w:rPr>
        <w:t xml:space="preserve"> rasio </w:t>
      </w:r>
      <w:r w:rsidRPr="009019FD">
        <w:rPr>
          <w:rFonts w:ascii="Times New Roman" w:hAnsi="Times New Roman" w:cs="Times New Roman"/>
          <w:i/>
          <w:color w:val="000000" w:themeColor="text1"/>
          <w:sz w:val="24"/>
          <w:szCs w:val="24"/>
        </w:rPr>
        <w:t>leverage</w:t>
      </w:r>
      <w:r w:rsidRPr="009019FD">
        <w:rPr>
          <w:rFonts w:ascii="Times New Roman" w:hAnsi="Times New Roman" w:cs="Times New Roman"/>
          <w:color w:val="000000" w:themeColor="text1"/>
          <w:sz w:val="24"/>
          <w:szCs w:val="24"/>
        </w:rPr>
        <w:t xml:space="preserve"> tinggi mungkin menghadapi lebih banyak risiko likuiditas sebagai akibat dari membatasi kemampuan mereka u</w:t>
      </w:r>
      <w:r>
        <w:rPr>
          <w:rFonts w:ascii="Times New Roman" w:hAnsi="Times New Roman" w:cs="Times New Roman"/>
          <w:color w:val="000000" w:themeColor="text1"/>
          <w:sz w:val="24"/>
          <w:szCs w:val="24"/>
        </w:rPr>
        <w:t xml:space="preserve">ntuk memenuhi kewajiban mereka. Suatu perusahaan yang memiliki utang dalam jumlah tinggi pada struktur modalnya akan mendapatkan </w:t>
      </w:r>
      <w:r w:rsidRPr="009019FD">
        <w:rPr>
          <w:rFonts w:ascii="Times New Roman" w:hAnsi="Times New Roman" w:cs="Times New Roman"/>
          <w:color w:val="000000" w:themeColor="text1"/>
          <w:sz w:val="24"/>
          <w:szCs w:val="24"/>
        </w:rPr>
        <w:t xml:space="preserve">biaya ekuitas </w:t>
      </w:r>
      <w:r>
        <w:rPr>
          <w:rFonts w:ascii="Times New Roman" w:hAnsi="Times New Roman" w:cs="Times New Roman"/>
          <w:color w:val="000000" w:themeColor="text1"/>
          <w:sz w:val="24"/>
          <w:szCs w:val="24"/>
        </w:rPr>
        <w:t xml:space="preserve">yang lebih tinggi. Karena jumlah hutang yang tinggi dalam perusahaan mengindikasikan bahwa perusahaan akan membayar beban bunga yang tinggi dengan harapan dapat meningkatkan laba perusahaan sehingga mengakibatkan investor mengharapkan </w:t>
      </w:r>
      <w:r>
        <w:rPr>
          <w:rFonts w:ascii="Times New Roman" w:hAnsi="Times New Roman" w:cs="Times New Roman"/>
          <w:i/>
          <w:color w:val="000000" w:themeColor="text1"/>
          <w:sz w:val="24"/>
          <w:szCs w:val="24"/>
        </w:rPr>
        <w:t xml:space="preserve">rate return </w:t>
      </w:r>
      <w:r>
        <w:rPr>
          <w:rFonts w:ascii="Times New Roman" w:hAnsi="Times New Roman" w:cs="Times New Roman"/>
          <w:color w:val="000000" w:themeColor="text1"/>
          <w:sz w:val="24"/>
          <w:szCs w:val="24"/>
        </w:rPr>
        <w:t xml:space="preserve">yang tinggi. </w:t>
      </w:r>
    </w:p>
    <w:p w:rsidR="00D74AE8" w:rsidRPr="009019FD" w:rsidRDefault="00D74AE8" w:rsidP="00D74AE8">
      <w:pPr>
        <w:pStyle w:val="ListParagraph"/>
        <w:numPr>
          <w:ilvl w:val="0"/>
          <w:numId w:val="16"/>
        </w:numPr>
        <w:spacing w:after="0" w:line="480" w:lineRule="auto"/>
        <w:ind w:left="1080"/>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t xml:space="preserve">Pengaruh </w:t>
      </w:r>
      <w:r w:rsidRPr="00894BC6">
        <w:rPr>
          <w:rFonts w:ascii="Times New Roman" w:hAnsi="Times New Roman" w:cs="Times New Roman"/>
          <w:i/>
          <w:color w:val="000000" w:themeColor="text1"/>
          <w:sz w:val="24"/>
          <w:szCs w:val="24"/>
        </w:rPr>
        <w:t>firm size</w:t>
      </w:r>
      <w:r w:rsidRPr="009019FD">
        <w:rPr>
          <w:rFonts w:ascii="Times New Roman" w:hAnsi="Times New Roman" w:cs="Times New Roman"/>
          <w:color w:val="000000" w:themeColor="text1"/>
          <w:sz w:val="24"/>
          <w:szCs w:val="24"/>
        </w:rPr>
        <w:t xml:space="preserve"> terhadap </w:t>
      </w:r>
      <w:r>
        <w:rPr>
          <w:rFonts w:ascii="Times New Roman" w:hAnsi="Times New Roman" w:cs="Times New Roman"/>
          <w:i/>
          <w:color w:val="000000" w:themeColor="text1"/>
          <w:sz w:val="24"/>
          <w:szCs w:val="24"/>
        </w:rPr>
        <w:t>cost of equity capital</w:t>
      </w:r>
    </w:p>
    <w:p w:rsidR="00D74AE8" w:rsidRDefault="00D74AE8" w:rsidP="00D74AE8">
      <w:pPr>
        <w:spacing w:after="0" w:line="480" w:lineRule="auto"/>
        <w:ind w:left="1080"/>
        <w:jc w:val="both"/>
        <w:rPr>
          <w:rFonts w:ascii="Times New Roman" w:hAnsi="Times New Roman" w:cs="Times New Roman"/>
          <w:sz w:val="24"/>
          <w:szCs w:val="24"/>
        </w:rPr>
      </w:pPr>
      <w:r w:rsidRPr="009019FD">
        <w:rPr>
          <w:rFonts w:ascii="Times New Roman" w:hAnsi="Times New Roman" w:cs="Times New Roman"/>
          <w:sz w:val="24"/>
          <w:szCs w:val="24"/>
        </w:rPr>
        <w:tab/>
        <w:t xml:space="preserve">Jumlah ketersediaan informasi juga merupakan ukuran perusahaan. Menurut studi yang dilakukan oleh </w:t>
      </w:r>
      <w:r w:rsidRPr="00901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{"citationItems":[{"id":"ITEM-1","itemData":{"author":[{"dropping-particle":"","family":"Botosan","given":"Christine A","non-dropping-particle":"","parse-names":false,"suffix":""}],"container-title":"Journal The Accounting Review","id":"ITEM-1","issued":{"date-parts":[["1997"]]},"page":"323-349","title":"Disclosure Level and the Cost of Equity Capital","type":"article-journal","volume":"72"},"uris":["http://www.mendeley.com/documents/?uuid=349b32c1-0301-4192-9cdd-08d5fc9c8551"]}],"mendeley":{"formattedCitation":"(Botosan, 1997)","manualFormatting":"Botosan (1997: 346)","plainTextFormattedCitation":"(Botosan, 1997)","previouslyFormattedCitation":"(Botosan, 1997)"},"properties":{"noteIndex":0},"schema":"https://github.com/citation-style-language/schema/raw/master/csl-citation.json"}</w:instrText>
      </w:r>
      <w:r w:rsidRPr="009019FD">
        <w:rPr>
          <w:rFonts w:ascii="Times New Roman" w:hAnsi="Times New Roman" w:cs="Times New Roman"/>
          <w:sz w:val="24"/>
          <w:szCs w:val="24"/>
        </w:rPr>
        <w:fldChar w:fldCharType="separate"/>
      </w:r>
      <w:r w:rsidRPr="009019FD">
        <w:rPr>
          <w:rFonts w:ascii="Times New Roman" w:hAnsi="Times New Roman" w:cs="Times New Roman"/>
          <w:noProof/>
          <w:sz w:val="24"/>
          <w:szCs w:val="24"/>
        </w:rPr>
        <w:t>Botosan (1997</w:t>
      </w:r>
      <w:r>
        <w:rPr>
          <w:rFonts w:ascii="Times New Roman" w:hAnsi="Times New Roman" w:cs="Times New Roman"/>
          <w:noProof/>
          <w:sz w:val="24"/>
          <w:szCs w:val="24"/>
        </w:rPr>
        <w:t>: 346</w:t>
      </w:r>
      <w:r w:rsidRPr="009019FD">
        <w:rPr>
          <w:rFonts w:ascii="Times New Roman" w:hAnsi="Times New Roman" w:cs="Times New Roman"/>
          <w:noProof/>
          <w:sz w:val="24"/>
          <w:szCs w:val="24"/>
        </w:rPr>
        <w:t>)</w:t>
      </w:r>
      <w:r w:rsidRPr="009019FD">
        <w:rPr>
          <w:rFonts w:ascii="Times New Roman" w:hAnsi="Times New Roman" w:cs="Times New Roman"/>
          <w:sz w:val="24"/>
          <w:szCs w:val="24"/>
        </w:rPr>
        <w:fldChar w:fldCharType="end"/>
      </w:r>
      <w:r w:rsidRPr="009019FD">
        <w:rPr>
          <w:rFonts w:ascii="Times New Roman" w:hAnsi="Times New Roman" w:cs="Times New Roman"/>
          <w:sz w:val="24"/>
          <w:szCs w:val="24"/>
        </w:rPr>
        <w:t xml:space="preserve"> ukuran perusahaan memiliki </w:t>
      </w:r>
      <w:r>
        <w:rPr>
          <w:rFonts w:ascii="Times New Roman" w:hAnsi="Times New Roman" w:cs="Times New Roman"/>
          <w:sz w:val="24"/>
          <w:szCs w:val="24"/>
        </w:rPr>
        <w:t>pengaruh besar</w:t>
      </w:r>
      <w:r w:rsidRPr="009019FD">
        <w:rPr>
          <w:rFonts w:ascii="Times New Roman" w:hAnsi="Times New Roman" w:cs="Times New Roman"/>
          <w:sz w:val="24"/>
          <w:szCs w:val="24"/>
        </w:rPr>
        <w:t xml:space="preserve"> terhadap biaya modal ekuitas, </w:t>
      </w:r>
      <w:r>
        <w:rPr>
          <w:rFonts w:ascii="Times New Roman" w:hAnsi="Times New Roman" w:cs="Times New Roman"/>
          <w:sz w:val="24"/>
          <w:szCs w:val="24"/>
        </w:rPr>
        <w:t xml:space="preserve">karena pinjaman lebih mudah diberikan kepada </w:t>
      </w:r>
      <w:r w:rsidRPr="009019FD">
        <w:rPr>
          <w:rFonts w:ascii="Times New Roman" w:hAnsi="Times New Roman" w:cs="Times New Roman"/>
          <w:sz w:val="24"/>
          <w:szCs w:val="24"/>
        </w:rPr>
        <w:t xml:space="preserve">perusahaan yang lebih besar daripada perusahaan kecil. </w:t>
      </w:r>
      <w:r>
        <w:rPr>
          <w:rFonts w:ascii="Times New Roman" w:hAnsi="Times New Roman" w:cs="Times New Roman"/>
          <w:sz w:val="24"/>
          <w:szCs w:val="24"/>
        </w:rPr>
        <w:t>Oleh karena itu</w:t>
      </w:r>
      <w:r w:rsidRPr="009019FD">
        <w:rPr>
          <w:rFonts w:ascii="Times New Roman" w:hAnsi="Times New Roman" w:cs="Times New Roman"/>
          <w:sz w:val="24"/>
          <w:szCs w:val="24"/>
        </w:rPr>
        <w:t xml:space="preserve">, biaya publik informasi yang dikeluarkan oleh perusahaan semakin meningkat seiring dengan </w:t>
      </w:r>
      <w:r w:rsidRPr="009019FD">
        <w:rPr>
          <w:rFonts w:ascii="Times New Roman" w:hAnsi="Times New Roman" w:cs="Times New Roman"/>
          <w:sz w:val="24"/>
          <w:szCs w:val="24"/>
        </w:rPr>
        <w:lastRenderedPageBreak/>
        <w:t xml:space="preserve">ukuran perusahaan. </w:t>
      </w:r>
      <w:r>
        <w:rPr>
          <w:rFonts w:ascii="Times New Roman" w:hAnsi="Times New Roman" w:cs="Times New Roman"/>
          <w:sz w:val="24"/>
          <w:szCs w:val="24"/>
        </w:rPr>
        <w:t xml:space="preserve">Secara umum jumlah aset yang besar akan menarik minat investor untuk berinvestasi di perusahaan tersebut. </w:t>
      </w:r>
      <w:r w:rsidRPr="009019FD">
        <w:rPr>
          <w:rFonts w:ascii="Times New Roman" w:hAnsi="Times New Roman" w:cs="Times New Roman"/>
          <w:sz w:val="24"/>
          <w:szCs w:val="24"/>
        </w:rPr>
        <w:t xml:space="preserve">Hal ini disebabkan oleh </w:t>
      </w:r>
      <w:r w:rsidRPr="009019FD">
        <w:rPr>
          <w:rFonts w:ascii="Times New Roman" w:hAnsi="Times New Roman" w:cs="Times New Roman"/>
          <w:i/>
          <w:sz w:val="24"/>
          <w:szCs w:val="24"/>
        </w:rPr>
        <w:t>expected return</w:t>
      </w:r>
      <w:r w:rsidRPr="009019FD">
        <w:rPr>
          <w:rFonts w:ascii="Times New Roman" w:hAnsi="Times New Roman" w:cs="Times New Roman"/>
          <w:sz w:val="24"/>
          <w:szCs w:val="24"/>
        </w:rPr>
        <w:t xml:space="preserve"> yang diharapkan dari perusahaan besar lebih </w:t>
      </w:r>
      <w:r>
        <w:rPr>
          <w:rFonts w:ascii="Times New Roman" w:hAnsi="Times New Roman" w:cs="Times New Roman"/>
          <w:sz w:val="24"/>
          <w:szCs w:val="24"/>
        </w:rPr>
        <w:t xml:space="preserve">tinggi </w:t>
      </w:r>
      <w:r w:rsidRPr="009019FD">
        <w:rPr>
          <w:rFonts w:ascii="Times New Roman" w:hAnsi="Times New Roman" w:cs="Times New Roman"/>
          <w:sz w:val="24"/>
          <w:szCs w:val="24"/>
        </w:rPr>
        <w:t>daripada perusahaan kecil.</w:t>
      </w:r>
    </w:p>
    <w:p w:rsidR="00D74AE8" w:rsidRPr="009019FD" w:rsidRDefault="00D74AE8" w:rsidP="00D74AE8">
      <w:pPr>
        <w:spacing w:after="0" w:line="480" w:lineRule="auto"/>
        <w:ind w:left="1080" w:firstLine="338"/>
        <w:jc w:val="both"/>
        <w:rPr>
          <w:rFonts w:ascii="Times New Roman" w:hAnsi="Times New Roman" w:cs="Times New Roman"/>
          <w:sz w:val="24"/>
          <w:szCs w:val="24"/>
        </w:rPr>
      </w:pPr>
      <w:r>
        <w:rPr>
          <w:rFonts w:ascii="Times New Roman" w:hAnsi="Times New Roman" w:cs="Times New Roman"/>
          <w:sz w:val="24"/>
          <w:szCs w:val="24"/>
        </w:rPr>
        <w:tab/>
        <w:t xml:space="preserve">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{"citationItems":[{"id":"ITEM-1","itemData":{"DOI":"10.34010/aisthebest.v4i02.2704","ISSN":"2252-9853","abstract":"Penelitian ini bertujuan untuk menentukan faktor-faktor yang menentukan cost of equity di industri properti dan real estate. Metode penelitian yang digunakan dalam penelitian ini adalah deskriptif dan verifikatif. Sumber data diperoleh dari data sekunder yang dipublish. Data yang digunakan merupakan data panel yang diperoleh dari 14 perusahaan properti dan real etate selama kurun waktu 3 tahun. Teknik analisis menggunakan regresi berganda dan koefisien determinasi. Untuk menguji faktor-faktor yang mempengaruhi cost of equity menggunakan uji t dan uji F. Hasil penelitian menyatakan bahwa faktor-faktor yang mempengaruhi cost of equity adalah firm siza dan disclousure, sedangkan asymmetric information bukan faktor yang mempengaruhi cost of equity. Namun jika dilakukan secara simultan asymmetric information, firm siza dan disclousure merupakan faktor yang berpengaruh terhadap cost of equity.","author":[{"dropping-particle":"","family":"Suryanto","given":"","non-dropping-particle":"","parse-names":false,"suffix":""},{"dropping-particle":"","family":"Maulidina","given":"Sarah","non-dropping-particle":"","parse-names":false,"suffix":""}],"container-title":"Journal Accounting Information Systems and Information Technology Business Enterprise","id":"ITEM-1","issue":"2","issued":{"date-parts":[["2020"]]},"page":"166-180","title":"Faktor Penentu Cost Of Equity di Industri Properti dan Real Estate","type":"article-journal","volume":"4"},"uris":["http://www.mendeley.com/documents/?uuid=88613763-a09f-4a29-ae4c-025c872c28dc"]}],"mendeley":{"formattedCitation":"(Suryanto &amp; Maulidina, 2020)","manualFormatting":"Suryanto &amp; Maulidina (2020)","plainTextFormattedCitation":"(Suryanto &amp; Maulidina, 2020)","previouslyFormattedCitation":"(Suryanto &amp; Maulidina,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Suryanto &amp; Maulidina (</w:t>
      </w:r>
      <w:r w:rsidRPr="008817C9">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mengemukakan bahwa investor cenderung lebih suka menanamkan modal pada perusahaan besar dikarenakan perusahaan dengan skala besar memiliki </w:t>
      </w:r>
      <w:r>
        <w:rPr>
          <w:rFonts w:ascii="Times New Roman" w:hAnsi="Times New Roman" w:cs="Times New Roman"/>
          <w:i/>
          <w:sz w:val="24"/>
          <w:szCs w:val="24"/>
        </w:rPr>
        <w:t>cost of equity cap</w:t>
      </w:r>
      <w:r w:rsidRPr="008817C9">
        <w:rPr>
          <w:rFonts w:ascii="Times New Roman" w:hAnsi="Times New Roman" w:cs="Times New Roman"/>
          <w:i/>
          <w:sz w:val="24"/>
          <w:szCs w:val="24"/>
        </w:rPr>
        <w:t>ital</w:t>
      </w:r>
      <w:r>
        <w:rPr>
          <w:rFonts w:ascii="Times New Roman" w:hAnsi="Times New Roman" w:cs="Times New Roman"/>
          <w:sz w:val="24"/>
          <w:szCs w:val="24"/>
        </w:rPr>
        <w:t xml:space="preserve"> yang rendah dibandingkan dengan perusahaan skala kecil. Hal ini menunjukan bahwa perusahaan yang </w:t>
      </w:r>
      <w:r w:rsidRPr="008817C9">
        <w:rPr>
          <w:rFonts w:ascii="Times New Roman" w:hAnsi="Times New Roman" w:cs="Times New Roman"/>
          <w:i/>
          <w:sz w:val="24"/>
          <w:szCs w:val="24"/>
        </w:rPr>
        <w:t>go public</w:t>
      </w:r>
      <w:r>
        <w:rPr>
          <w:rFonts w:ascii="Times New Roman" w:hAnsi="Times New Roman" w:cs="Times New Roman"/>
          <w:sz w:val="24"/>
          <w:szCs w:val="24"/>
        </w:rPr>
        <w:t xml:space="preserve"> berukuran besar di indonesia memiliki daya serap pasar yang lebih besar daripada perusahaan berukuran kecil. </w:t>
      </w:r>
    </w:p>
    <w:p w:rsidR="00D74AE8" w:rsidRPr="009019FD" w:rsidRDefault="00D74AE8" w:rsidP="00D74AE8">
      <w:pPr>
        <w:pStyle w:val="ListParagraph"/>
        <w:numPr>
          <w:ilvl w:val="0"/>
          <w:numId w:val="16"/>
        </w:numPr>
        <w:spacing w:line="480" w:lineRule="auto"/>
        <w:ind w:left="1080"/>
        <w:jc w:val="both"/>
        <w:rPr>
          <w:rFonts w:ascii="Times New Roman" w:hAnsi="Times New Roman" w:cs="Times New Roman"/>
          <w:sz w:val="24"/>
          <w:szCs w:val="24"/>
        </w:rPr>
      </w:pPr>
      <w:r w:rsidRPr="009019FD">
        <w:rPr>
          <w:rFonts w:ascii="Times New Roman" w:hAnsi="Times New Roman" w:cs="Times New Roman"/>
          <w:color w:val="000000" w:themeColor="text1"/>
          <w:sz w:val="24"/>
          <w:szCs w:val="24"/>
        </w:rPr>
        <w:t xml:space="preserve">Pengaruh </w:t>
      </w:r>
      <w:r w:rsidRPr="00894BC6">
        <w:rPr>
          <w:rFonts w:ascii="Times New Roman" w:hAnsi="Times New Roman" w:cs="Times New Roman"/>
          <w:i/>
          <w:color w:val="000000" w:themeColor="text1"/>
          <w:sz w:val="24"/>
          <w:szCs w:val="24"/>
        </w:rPr>
        <w:t>asymmetry information</w:t>
      </w:r>
      <w:r w:rsidRPr="009019FD">
        <w:rPr>
          <w:rFonts w:ascii="Times New Roman" w:hAnsi="Times New Roman" w:cs="Times New Roman"/>
          <w:color w:val="000000" w:themeColor="text1"/>
          <w:sz w:val="24"/>
          <w:szCs w:val="24"/>
        </w:rPr>
        <w:t xml:space="preserve"> terhadap </w:t>
      </w:r>
      <w:r w:rsidRPr="00F06395">
        <w:rPr>
          <w:rFonts w:ascii="Times New Roman" w:hAnsi="Times New Roman" w:cs="Times New Roman"/>
          <w:i/>
          <w:color w:val="000000" w:themeColor="text1"/>
          <w:sz w:val="24"/>
          <w:szCs w:val="24"/>
        </w:rPr>
        <w:t>cost of e</w:t>
      </w:r>
      <w:r>
        <w:rPr>
          <w:rFonts w:ascii="Times New Roman" w:hAnsi="Times New Roman" w:cs="Times New Roman"/>
          <w:i/>
          <w:color w:val="000000" w:themeColor="text1"/>
          <w:sz w:val="24"/>
          <w:szCs w:val="24"/>
        </w:rPr>
        <w:t>q</w:t>
      </w:r>
      <w:r w:rsidRPr="00F06395">
        <w:rPr>
          <w:rFonts w:ascii="Times New Roman" w:hAnsi="Times New Roman" w:cs="Times New Roman"/>
          <w:i/>
          <w:color w:val="000000" w:themeColor="text1"/>
          <w:sz w:val="24"/>
          <w:szCs w:val="24"/>
        </w:rPr>
        <w:t>uity capital</w:t>
      </w:r>
      <w:r w:rsidRPr="009019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D74AE8" w:rsidRPr="009019FD" w:rsidRDefault="00D74AE8" w:rsidP="00D74AE8">
      <w:pPr>
        <w:pStyle w:val="ListParagraph"/>
        <w:spacing w:line="480" w:lineRule="auto"/>
        <w:ind w:left="1080"/>
        <w:jc w:val="both"/>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A</w:t>
      </w:r>
      <w:r w:rsidRPr="00894BC6">
        <w:rPr>
          <w:rFonts w:ascii="Times New Roman" w:hAnsi="Times New Roman" w:cs="Times New Roman"/>
          <w:i/>
          <w:color w:val="000000" w:themeColor="text1"/>
          <w:sz w:val="24"/>
          <w:szCs w:val="24"/>
        </w:rPr>
        <w:t>symmetry information</w:t>
      </w:r>
      <w:r w:rsidRPr="009019FD">
        <w:rPr>
          <w:rFonts w:ascii="Times New Roman" w:hAnsi="Times New Roman" w:cs="Times New Roman"/>
          <w:color w:val="000000" w:themeColor="text1"/>
          <w:sz w:val="24"/>
          <w:szCs w:val="24"/>
        </w:rPr>
        <w:t xml:space="preserve"> terjadi ketika </w:t>
      </w:r>
      <w:r>
        <w:rPr>
          <w:rFonts w:ascii="Times New Roman" w:hAnsi="Times New Roman" w:cs="Times New Roman"/>
          <w:color w:val="000000" w:themeColor="text1"/>
          <w:sz w:val="24"/>
          <w:szCs w:val="24"/>
        </w:rPr>
        <w:t xml:space="preserve">pihak </w:t>
      </w:r>
      <w:r w:rsidRPr="009019FD">
        <w:rPr>
          <w:rFonts w:ascii="Times New Roman" w:hAnsi="Times New Roman" w:cs="Times New Roman"/>
          <w:color w:val="000000" w:themeColor="text1"/>
          <w:sz w:val="24"/>
          <w:szCs w:val="24"/>
        </w:rPr>
        <w:t xml:space="preserve">manajemen perusahaan memiliki pengetahuan lebih banyak tentang informasi perusahaan daripada orang di luar perusahaan. Akibatnya, ketidakseimbangan informasi muncul karena manajemen sering memberikan informasi yang baik kepada pihak luar meskipun faktanya tidak sesuai. Kepercayaan investor didasarkan pada informasi yang diterima tentang kinerja perusahaan. Konflik dengan keagenan dapat terjadi jika informasi yang diterima </w:t>
      </w:r>
      <w:r>
        <w:rPr>
          <w:rFonts w:ascii="Times New Roman" w:hAnsi="Times New Roman" w:cs="Times New Roman"/>
          <w:color w:val="000000" w:themeColor="text1"/>
          <w:sz w:val="24"/>
          <w:szCs w:val="24"/>
        </w:rPr>
        <w:t>tidak akurat. Menurut p</w:t>
      </w:r>
      <w:r w:rsidRPr="009019FD">
        <w:rPr>
          <w:rFonts w:ascii="Times New Roman" w:hAnsi="Times New Roman" w:cs="Times New Roman"/>
          <w:color w:val="000000" w:themeColor="text1"/>
          <w:sz w:val="24"/>
          <w:szCs w:val="24"/>
        </w:rPr>
        <w:t xml:space="preserve">enelitian </w:t>
      </w:r>
      <w:r w:rsidRPr="009019FD">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{"citationItems":[{"id":"ITEM-1","itemData":{"DOI":"10.30595/ratio.v4i1.15879","abstract":"This research proves and analyzes the effect of information asymmetry, intellectual capital disclosure and institutional ownership on the cost of equity capital in the mining company. The population in this study won 46 mining companies and, using the Purposive sampling method through predetermined criteria, obtained 20 sample companies. The data used are secondary data, which are the company's financial statement files for the 2016-2018 reporting period obtained from the IDX website. The analytical method used in this study is multiple linear regression with the results of multiple linear regression with regression results that reveal the variables of intellectual capital disclosure and institutional ownership that significantly affect the cost of equity capital. In contrast, the information asymmetry variable is not particularly important in the cost of equity capital. The results showed that concurrent information asymmetry, intellectual capital disclosure, and institutional ownership did not affect the cost of equity capital. Disclosing intellectual capital and institutional ownership can affect the cost of equity capital in a company. Future studies can add other variables related to the cost of equity capital using companies in different sectors to provide broader results about the cost of equity capital for companies.Key Word: Cost of Equity Capital, Information Asymmetry, Intellectual Capital Disclosure, and Institutional Ownership.","author":[{"dropping-particle":"","family":"Riswandari","given":"Ernie","non-dropping-particle":"","parse-names":false,"suffix":""}],"container-title":"Jurnal Review Akuntansi Kontemporer Indonesia","id":"ITEM-1","issue":"1","issued":{"date-parts":[["2023"]]},"page":"42-57","title":"Pengaruh Asimetri Informasi, Pengungkapan Modal Intelektual, dan Kepemilikan Institusional Terhadap Biaya Modal Ekuitas","type":"article-journal","volume":"4"},"uris":["http://www.mendeley.com/documents/?uuid=69e53ac7-c993-4546-b9aa-19b9ae609cdc"]}],"mendeley":{"formattedCitation":"(Riswandari, 2023)","manualFormatting":"Riswandari (2023: 52)","plainTextFormattedCitation":"(Riswandari, 2023)","previouslyFormattedCitation":"(Riswandari, 2023)"},"properties":{"noteIndex":0},"schema":"https://github.com/citation-style-language/schema/raw/master/csl-citation.json"}</w:instrText>
      </w:r>
      <w:r w:rsidRPr="009019FD">
        <w:rPr>
          <w:rFonts w:ascii="Times New Roman" w:hAnsi="Times New Roman" w:cs="Times New Roman"/>
          <w:color w:val="000000" w:themeColor="text1"/>
          <w:sz w:val="24"/>
          <w:szCs w:val="24"/>
        </w:rPr>
        <w:fldChar w:fldCharType="separate"/>
      </w:r>
      <w:r w:rsidRPr="009019FD">
        <w:rPr>
          <w:rFonts w:ascii="Times New Roman" w:hAnsi="Times New Roman" w:cs="Times New Roman"/>
          <w:noProof/>
          <w:color w:val="000000" w:themeColor="text1"/>
          <w:sz w:val="24"/>
          <w:szCs w:val="24"/>
        </w:rPr>
        <w:t>Riswandari (2023</w:t>
      </w:r>
      <w:r>
        <w:rPr>
          <w:rFonts w:ascii="Times New Roman" w:hAnsi="Times New Roman" w:cs="Times New Roman"/>
          <w:noProof/>
          <w:color w:val="000000" w:themeColor="text1"/>
          <w:sz w:val="24"/>
          <w:szCs w:val="24"/>
        </w:rPr>
        <w:t>: 52</w:t>
      </w:r>
      <w:r w:rsidRPr="009019FD">
        <w:rPr>
          <w:rFonts w:ascii="Times New Roman" w:hAnsi="Times New Roman" w:cs="Times New Roman"/>
          <w:noProof/>
          <w:color w:val="000000" w:themeColor="text1"/>
          <w:sz w:val="24"/>
          <w:szCs w:val="24"/>
        </w:rPr>
        <w:t>)</w:t>
      </w:r>
      <w:r w:rsidRPr="009019FD">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9019FD">
        <w:rPr>
          <w:rFonts w:ascii="Times New Roman" w:hAnsi="Times New Roman" w:cs="Times New Roman"/>
          <w:color w:val="000000" w:themeColor="text1"/>
          <w:sz w:val="24"/>
          <w:szCs w:val="24"/>
        </w:rPr>
        <w:t xml:space="preserve">asimetri informasi </w:t>
      </w:r>
      <w:r>
        <w:rPr>
          <w:rFonts w:ascii="Times New Roman" w:hAnsi="Times New Roman" w:cs="Times New Roman"/>
          <w:color w:val="000000" w:themeColor="text1"/>
          <w:sz w:val="24"/>
          <w:szCs w:val="24"/>
        </w:rPr>
        <w:t>memengaruhi</w:t>
      </w:r>
      <w:r w:rsidRPr="009019FD">
        <w:rPr>
          <w:rFonts w:ascii="Times New Roman" w:hAnsi="Times New Roman" w:cs="Times New Roman"/>
          <w:color w:val="000000" w:themeColor="text1"/>
          <w:sz w:val="24"/>
          <w:szCs w:val="24"/>
        </w:rPr>
        <w:t xml:space="preserve"> biaya modal ekuitas. </w:t>
      </w:r>
      <w:r>
        <w:rPr>
          <w:rFonts w:ascii="Times New Roman" w:hAnsi="Times New Roman" w:cs="Times New Roman"/>
          <w:color w:val="000000" w:themeColor="text1"/>
          <w:sz w:val="24"/>
          <w:szCs w:val="24"/>
        </w:rPr>
        <w:t xml:space="preserve">Hal ini disebabkan oleh fakta bahwa semakin tinggi asimetri informasi di antara pelaku pasar maka akan mengakibatkan semakin tinggi biaya modalnya </w:t>
      </w:r>
    </w:p>
    <w:p w:rsidR="00D74AE8" w:rsidRPr="009019FD" w:rsidRDefault="00D74AE8" w:rsidP="00D74AE8">
      <w:pPr>
        <w:pStyle w:val="ListParagraph"/>
        <w:spacing w:line="480" w:lineRule="auto"/>
        <w:ind w:left="1080"/>
        <w:jc w:val="both"/>
        <w:rPr>
          <w:rFonts w:ascii="Times New Roman" w:hAnsi="Times New Roman" w:cs="Times New Roman"/>
          <w:color w:val="000000" w:themeColor="text1"/>
          <w:sz w:val="24"/>
          <w:szCs w:val="24"/>
        </w:rPr>
      </w:pPr>
      <w:r w:rsidRPr="009019FD">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77696" behindDoc="0" locked="0" layoutInCell="1" allowOverlap="1" wp14:anchorId="736F6D50" wp14:editId="14C18AA7">
                <wp:simplePos x="0" y="0"/>
                <wp:positionH relativeFrom="column">
                  <wp:posOffset>2775726</wp:posOffset>
                </wp:positionH>
                <wp:positionV relativeFrom="paragraph">
                  <wp:posOffset>2915285</wp:posOffset>
                </wp:positionV>
                <wp:extent cx="375920" cy="295275"/>
                <wp:effectExtent l="0" t="0" r="0" b="0"/>
                <wp:wrapTopAndBottom/>
                <wp:docPr id="1952925351" name="Text Box 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6283E8-BDC4-3DC3-C310-C56B61E02702}"/>
                    </a:ext>
                  </a:extLst>
                </wp:docPr>
                <wp:cNvGraphicFramePr/>
                <a:graphic xmlns:a="http://schemas.openxmlformats.org/drawingml/2006/main">
                  <a:graphicData uri="http://schemas.microsoft.com/office/word/2010/wordprocessingShape">
                    <wps:wsp>
                      <wps:cNvSpPr txBox="1"/>
                      <wps:spPr>
                        <a:xfrm>
                          <a:off x="0" y="0"/>
                          <a:ext cx="375920" cy="295275"/>
                        </a:xfrm>
                        <a:prstGeom prst="rect">
                          <a:avLst/>
                        </a:prstGeom>
                        <a:noFill/>
                        <a:ln w="6350">
                          <a:noFill/>
                        </a:ln>
                      </wps:spPr>
                      <wps:txbx>
                        <w:txbxContent>
                          <w:p w:rsidR="00B86A61" w:rsidRPr="00B03BB8" w:rsidRDefault="00B86A61" w:rsidP="00D74AE8">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H4</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6F6D50" id="_x0000_t202" coordsize="21600,21600" o:spt="202" path="m,l,21600r21600,l21600,xe">
                <v:stroke joinstyle="miter"/>
                <v:path gradientshapeok="t" o:connecttype="rect"/>
              </v:shapetype>
              <v:shape id="Text Box 2" o:spid="_x0000_s1028" type="#_x0000_t202" style="position:absolute;left:0;text-align:left;margin-left:218.55pt;margin-top:229.55pt;width:29.6pt;height:23.2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" filled="f" stroked="f" strokeweight=".5pt">
                <v:textbox>
                  <w:txbxContent>
                    <w:p w:rsidR="00B86A61" w:rsidRPr="00B03BB8" w:rsidRDefault="00B86A61" w:rsidP="00D74AE8">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H4</w:t>
                      </w:r>
                    </w:p>
                  </w:txbxContent>
                </v:textbox>
                <w10:wrap type="topAndBottom"/>
              </v:shape>
            </w:pict>
          </mc:Fallback>
        </mc:AlternateContent>
      </w:r>
      <w:r w:rsidRPr="009019FD">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5FF0F46B" wp14:editId="39DD9F36">
                <wp:simplePos x="0" y="0"/>
                <wp:positionH relativeFrom="column">
                  <wp:posOffset>581533</wp:posOffset>
                </wp:positionH>
                <wp:positionV relativeFrom="paragraph">
                  <wp:posOffset>978535</wp:posOffset>
                </wp:positionV>
                <wp:extent cx="1885950" cy="3124200"/>
                <wp:effectExtent l="0" t="0" r="19050" b="19050"/>
                <wp:wrapTopAndBottom/>
                <wp:docPr id="344556425" name="Rectangle: Rounded Corners 34455642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E653EF-1F28-65D6-2E5D-087F05120389}"/>
                    </a:ext>
                  </a:extLst>
                </wp:docPr>
                <wp:cNvGraphicFramePr/>
                <a:graphic xmlns:a="http://schemas.openxmlformats.org/drawingml/2006/main">
                  <a:graphicData uri="http://schemas.microsoft.com/office/word/2010/wordprocessingShape">
                    <wps:wsp>
                      <wps:cNvSpPr/>
                      <wps:spPr>
                        <a:xfrm>
                          <a:off x="0" y="0"/>
                          <a:ext cx="1885950" cy="3124200"/>
                        </a:xfrm>
                        <a:prstGeom prst="roundRect">
                          <a:avLst>
                            <a:gd name="adj" fmla="val 3552"/>
                          </a:avLst>
                        </a:prstGeom>
                        <a:noFill/>
                        <a:ln w="1905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EEA162" id="Rectangle: Rounded Corners 344556425" o:spid="_x0000_s1026" style="position:absolute;margin-left:45.8pt;margin-top:77.05pt;width:148.5pt;height:24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" filled="f" strokecolor="#091723 [484]" strokeweight="1.5pt">
                <v:stroke dashstyle="dash" joinstyle="miter"/>
                <w10:wrap type="topAndBottom"/>
              </v:roundrect>
            </w:pict>
          </mc:Fallback>
        </mc:AlternateContent>
      </w:r>
      <w:r w:rsidRPr="009019FD">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0631BB81" wp14:editId="3CF2F205">
                <wp:simplePos x="0" y="0"/>
                <wp:positionH relativeFrom="column">
                  <wp:posOffset>2313305</wp:posOffset>
                </wp:positionH>
                <wp:positionV relativeFrom="paragraph">
                  <wp:posOffset>2693035</wp:posOffset>
                </wp:positionV>
                <wp:extent cx="1240790" cy="1074420"/>
                <wp:effectExtent l="0" t="38100" r="54610" b="30480"/>
                <wp:wrapTopAndBottom/>
                <wp:docPr id="1762501505" name="Straight Arrow Connector 176250150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B17571-3B37-47A9-02F4-F2EF40CEEF83}"/>
                    </a:ext>
                  </a:extLst>
                </wp:docPr>
                <wp:cNvGraphicFramePr/>
                <a:graphic xmlns:a="http://schemas.openxmlformats.org/drawingml/2006/main">
                  <a:graphicData uri="http://schemas.microsoft.com/office/word/2010/wordprocessingShape">
                    <wps:wsp>
                      <wps:cNvCnPr/>
                      <wps:spPr>
                        <a:xfrm flipV="1">
                          <a:off x="0" y="0"/>
                          <a:ext cx="1240790" cy="10744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56F8FD" id="_x0000_t32" coordsize="21600,21600" o:spt="32" o:oned="t" path="m,l21600,21600e" filled="f">
                <v:path arrowok="t" fillok="f" o:connecttype="none"/>
                <o:lock v:ext="edit" shapetype="t"/>
              </v:shapetype>
              <v:shape id="Straight Arrow Connector 1762501505" o:spid="_x0000_s1026" type="#_x0000_t32" style="position:absolute;margin-left:182.15pt;margin-top:212.05pt;width:97.7pt;height:84.6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" strokecolor="black [3213]" strokeweight="1pt">
                <v:stroke endarrow="block" joinstyle="miter"/>
                <w10:wrap type="topAndBottom"/>
              </v:shape>
            </w:pict>
          </mc:Fallback>
        </mc:AlternateContent>
      </w:r>
      <w:r w:rsidRPr="009019FD">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4F3B7F75" wp14:editId="38959CF2">
                <wp:simplePos x="0" y="0"/>
                <wp:positionH relativeFrom="column">
                  <wp:posOffset>2328037</wp:posOffset>
                </wp:positionH>
                <wp:positionV relativeFrom="paragraph">
                  <wp:posOffset>2178685</wp:posOffset>
                </wp:positionV>
                <wp:extent cx="1209675" cy="326390"/>
                <wp:effectExtent l="0" t="0" r="47625" b="73660"/>
                <wp:wrapTopAndBottom/>
                <wp:docPr id="331704898" name="Straight Arrow Connector 33170489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1BBD21F-4DB8-B0C5-05E1-D711B6BC0CBC}"/>
                    </a:ext>
                  </a:extLst>
                </wp:docPr>
                <wp:cNvGraphicFramePr/>
                <a:graphic xmlns:a="http://schemas.openxmlformats.org/drawingml/2006/main">
                  <a:graphicData uri="http://schemas.microsoft.com/office/word/2010/wordprocessingShape">
                    <wps:wsp>
                      <wps:cNvCnPr/>
                      <wps:spPr>
                        <a:xfrm>
                          <a:off x="0" y="0"/>
                          <a:ext cx="1209675" cy="3263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4DC028" id="Straight Arrow Connector 331704898" o:spid="_x0000_s1026" type="#_x0000_t32" style="position:absolute;margin-left:183.3pt;margin-top:171.55pt;width:95.25pt;height:25.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" strokecolor="black [3213]" strokeweight="1pt">
                <v:stroke endarrow="block" joinstyle="miter"/>
                <w10:wrap type="topAndBottom"/>
              </v:shape>
            </w:pict>
          </mc:Fallback>
        </mc:AlternateContent>
      </w:r>
      <w:r w:rsidRPr="009019FD">
        <w:rPr>
          <w:rFonts w:ascii="Times New Roman" w:hAnsi="Times New Roman" w:cs="Times New Roman"/>
          <w:noProof/>
          <w:color w:val="000000" w:themeColor="text1"/>
          <w:sz w:val="24"/>
          <w:szCs w:val="24"/>
        </w:rPr>
        <w:drawing>
          <wp:anchor distT="0" distB="0" distL="114300" distR="114300" simplePos="0" relativeHeight="251666432" behindDoc="0" locked="0" layoutInCell="1" allowOverlap="1" wp14:anchorId="5EB2C9E7" wp14:editId="0BF88288">
            <wp:simplePos x="0" y="0"/>
            <wp:positionH relativeFrom="column">
              <wp:posOffset>632460</wp:posOffset>
            </wp:positionH>
            <wp:positionV relativeFrom="paragraph">
              <wp:posOffset>1076960</wp:posOffset>
            </wp:positionV>
            <wp:extent cx="4681220" cy="2940050"/>
            <wp:effectExtent l="0" t="0" r="5080" b="12700"/>
            <wp:wrapTopAndBottom/>
            <wp:docPr id="116338287" name="Diagram 11633828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97E5D6-93A1-BCB5-F520-DC0801B0797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anchor>
        </w:drawing>
      </w:r>
      <w:r w:rsidRPr="009019FD">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57B44630" wp14:editId="39F594C7">
                <wp:simplePos x="0" y="0"/>
                <wp:positionH relativeFrom="column">
                  <wp:posOffset>2327783</wp:posOffset>
                </wp:positionH>
                <wp:positionV relativeFrom="paragraph">
                  <wp:posOffset>2588260</wp:posOffset>
                </wp:positionV>
                <wp:extent cx="1209675" cy="363220"/>
                <wp:effectExtent l="0" t="38100" r="47625" b="36830"/>
                <wp:wrapTopAndBottom/>
                <wp:docPr id="1968086286" name="Straight Arrow Connector 196808628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BA5378-3EC5-6ECC-79F0-8BA11AC64979}"/>
                    </a:ext>
                  </a:extLst>
                </wp:docPr>
                <wp:cNvGraphicFramePr/>
                <a:graphic xmlns:a="http://schemas.openxmlformats.org/drawingml/2006/main">
                  <a:graphicData uri="http://schemas.microsoft.com/office/word/2010/wordprocessingShape">
                    <wps:wsp>
                      <wps:cNvCnPr/>
                      <wps:spPr>
                        <a:xfrm flipV="1">
                          <a:off x="0" y="0"/>
                          <a:ext cx="1209675" cy="3632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4215FD" id="Straight Arrow Connector 1968086286" o:spid="_x0000_s1026" type="#_x0000_t32" style="position:absolute;margin-left:183.3pt;margin-top:203.8pt;width:95.25pt;height:28.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" strokecolor="black [3213]" strokeweight="1pt">
                <v:stroke endarrow="block" joinstyle="miter"/>
                <w10:wrap type="topAndBottom"/>
              </v:shape>
            </w:pict>
          </mc:Fallback>
        </mc:AlternateContent>
      </w:r>
      <w:r w:rsidRPr="009019FD">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1D595B01" wp14:editId="0804FE7F">
                <wp:simplePos x="0" y="0"/>
                <wp:positionH relativeFrom="column">
                  <wp:posOffset>2340483</wp:posOffset>
                </wp:positionH>
                <wp:positionV relativeFrom="paragraph">
                  <wp:posOffset>1350010</wp:posOffset>
                </wp:positionV>
                <wp:extent cx="1211580" cy="1024890"/>
                <wp:effectExtent l="0" t="0" r="64770" b="60960"/>
                <wp:wrapTopAndBottom/>
                <wp:docPr id="18" name="Straight Arrow Connector 1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B5C245-8B06-FF57-D750-D9285FBED600}"/>
                    </a:ext>
                  </a:extLst>
                </wp:docPr>
                <wp:cNvGraphicFramePr/>
                <a:graphic xmlns:a="http://schemas.openxmlformats.org/drawingml/2006/main">
                  <a:graphicData uri="http://schemas.microsoft.com/office/word/2010/wordprocessingShape">
                    <wps:wsp>
                      <wps:cNvCnPr/>
                      <wps:spPr>
                        <a:xfrm>
                          <a:off x="0" y="0"/>
                          <a:ext cx="1211580" cy="102489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F977B46" id="Straight Arrow Connector 18" o:spid="_x0000_s1026" type="#_x0000_t32" style="position:absolute;margin-left:184.3pt;margin-top:106.3pt;width:95.4pt;height:80.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" strokecolor="black [3213]" strokeweight="1pt">
                <v:stroke endarrow="block" joinstyle="miter"/>
                <w10:wrap type="topAndBottom"/>
              </v:shape>
            </w:pict>
          </mc:Fallback>
        </mc:AlternateContent>
      </w:r>
      <w:r w:rsidRPr="009019FD">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2A40C67" wp14:editId="2A7CA316">
                <wp:simplePos x="0" y="0"/>
                <wp:positionH relativeFrom="column">
                  <wp:posOffset>2825115</wp:posOffset>
                </wp:positionH>
                <wp:positionV relativeFrom="paragraph">
                  <wp:posOffset>4003675</wp:posOffset>
                </wp:positionV>
                <wp:extent cx="375920" cy="295275"/>
                <wp:effectExtent l="0" t="0" r="0" b="0"/>
                <wp:wrapTopAndBottom/>
                <wp:docPr id="341947411" name="Text Box 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CC84DF-A727-069D-C7E3-E4B83ECBE38F}"/>
                    </a:ext>
                  </a:extLst>
                </wp:docPr>
                <wp:cNvGraphicFramePr/>
                <a:graphic xmlns:a="http://schemas.openxmlformats.org/drawingml/2006/main">
                  <a:graphicData uri="http://schemas.microsoft.com/office/word/2010/wordprocessingShape">
                    <wps:wsp>
                      <wps:cNvSpPr txBox="1"/>
                      <wps:spPr>
                        <a:xfrm>
                          <a:off x="0" y="0"/>
                          <a:ext cx="375920" cy="295275"/>
                        </a:xfrm>
                        <a:prstGeom prst="rect">
                          <a:avLst/>
                        </a:prstGeom>
                        <a:noFill/>
                        <a:ln w="6350">
                          <a:noFill/>
                        </a:ln>
                      </wps:spPr>
                      <wps:txbx>
                        <w:txbxContent>
                          <w:p w:rsidR="00B86A61" w:rsidRPr="00B03BB8" w:rsidRDefault="00B86A61" w:rsidP="00D74AE8">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H5</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A40C67" id="_x0000_s1029" type="#_x0000_t202" style="position:absolute;left:0;text-align:left;margin-left:222.45pt;margin-top:315.25pt;width:29.6pt;height:23.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" filled="f" stroked="f" strokeweight=".5pt">
                <v:textbox>
                  <w:txbxContent>
                    <w:p w:rsidR="00B86A61" w:rsidRPr="00B03BB8" w:rsidRDefault="00B86A61" w:rsidP="00D74AE8">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H5</w:t>
                      </w:r>
                    </w:p>
                  </w:txbxContent>
                </v:textbox>
                <w10:wrap type="topAndBottom"/>
              </v:shape>
            </w:pict>
          </mc:Fallback>
        </mc:AlternateContent>
      </w:r>
      <w:r w:rsidRPr="009019FD">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0A894A67" wp14:editId="4FF808DD">
                <wp:simplePos x="0" y="0"/>
                <wp:positionH relativeFrom="column">
                  <wp:posOffset>2457450</wp:posOffset>
                </wp:positionH>
                <wp:positionV relativeFrom="paragraph">
                  <wp:posOffset>2054860</wp:posOffset>
                </wp:positionV>
                <wp:extent cx="1186180" cy="2914015"/>
                <wp:effectExtent l="0" t="44768" r="83503" b="159702"/>
                <wp:wrapTopAndBottom/>
                <wp:docPr id="1192939362" name="Connector: Elbow 119293936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784E92-6BF8-89F9-7ACB-FFF1ABCAECE2}"/>
                    </a:ext>
                  </a:extLst>
                </wp:docPr>
                <wp:cNvGraphicFramePr/>
                <a:graphic xmlns:a="http://schemas.openxmlformats.org/drawingml/2006/main">
                  <a:graphicData uri="http://schemas.microsoft.com/office/word/2010/wordprocessingShape">
                    <wps:wsp>
                      <wps:cNvCnPr/>
                      <wps:spPr>
                        <a:xfrm rot="16200000">
                          <a:off x="0" y="0"/>
                          <a:ext cx="1186180" cy="2914015"/>
                        </a:xfrm>
                        <a:prstGeom prst="bentConnector3">
                          <a:avLst>
                            <a:gd name="adj1" fmla="val -12013"/>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D3269F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92939362" o:spid="_x0000_s1026" type="#_x0000_t34" style="position:absolute;margin-left:193.5pt;margin-top:161.8pt;width:93.4pt;height:229.45pt;rotation:-9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" adj="-2595" strokecolor="black [3213]" strokeweight="1.5pt">
                <v:stroke dashstyle="dash" endarrow="block"/>
                <w10:wrap type="topAndBottom"/>
              </v:shape>
            </w:pict>
          </mc:Fallback>
        </mc:AlternateContent>
      </w:r>
      <w:r w:rsidRPr="009019FD">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7978F001" wp14:editId="2F9C61E2">
                <wp:simplePos x="0" y="0"/>
                <wp:positionH relativeFrom="column">
                  <wp:posOffset>2870200</wp:posOffset>
                </wp:positionH>
                <wp:positionV relativeFrom="paragraph">
                  <wp:posOffset>1492885</wp:posOffset>
                </wp:positionV>
                <wp:extent cx="375920" cy="295275"/>
                <wp:effectExtent l="0" t="0" r="0" b="0"/>
                <wp:wrapTopAndBottom/>
                <wp:docPr id="1352355427" name="Text Box 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4B3372-0760-422C-A3BD-EA535B105D37}"/>
                    </a:ext>
                  </a:extLst>
                </wp:docPr>
                <wp:cNvGraphicFramePr/>
                <a:graphic xmlns:a="http://schemas.openxmlformats.org/drawingml/2006/main">
                  <a:graphicData uri="http://schemas.microsoft.com/office/word/2010/wordprocessingShape">
                    <wps:wsp>
                      <wps:cNvSpPr txBox="1"/>
                      <wps:spPr>
                        <a:xfrm>
                          <a:off x="0" y="0"/>
                          <a:ext cx="375920" cy="295275"/>
                        </a:xfrm>
                        <a:prstGeom prst="rect">
                          <a:avLst/>
                        </a:prstGeom>
                        <a:noFill/>
                        <a:ln w="6350">
                          <a:noFill/>
                        </a:ln>
                      </wps:spPr>
                      <wps:txbx>
                        <w:txbxContent>
                          <w:p w:rsidR="00B86A61" w:rsidRPr="00B03BB8" w:rsidRDefault="00B86A61" w:rsidP="00D74AE8">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H1</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78F001" id="_x0000_s1030" type="#_x0000_t202" style="position:absolute;left:0;text-align:left;margin-left:226pt;margin-top:117.55pt;width:29.6pt;height:23.2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" filled="f" stroked="f" strokeweight=".5pt">
                <v:textbox>
                  <w:txbxContent>
                    <w:p w:rsidR="00B86A61" w:rsidRPr="00B03BB8" w:rsidRDefault="00B86A61" w:rsidP="00D74AE8">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H1</w:t>
                      </w:r>
                    </w:p>
                  </w:txbxContent>
                </v:textbox>
                <w10:wrap type="topAndBottom"/>
              </v:shape>
            </w:pict>
          </mc:Fallback>
        </mc:AlternateContent>
      </w:r>
      <w:r w:rsidRPr="009019FD">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1D63D6F9" wp14:editId="1A3AC6F5">
                <wp:simplePos x="0" y="0"/>
                <wp:positionH relativeFrom="column">
                  <wp:posOffset>2813050</wp:posOffset>
                </wp:positionH>
                <wp:positionV relativeFrom="paragraph">
                  <wp:posOffset>2505075</wp:posOffset>
                </wp:positionV>
                <wp:extent cx="375920" cy="294005"/>
                <wp:effectExtent l="0" t="0" r="0" b="0"/>
                <wp:wrapTopAndBottom/>
                <wp:docPr id="430067632" name="Text Box 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E95B12-48C5-F4FF-4E32-3EDF4738F668}"/>
                    </a:ext>
                  </a:extLst>
                </wp:docPr>
                <wp:cNvGraphicFramePr/>
                <a:graphic xmlns:a="http://schemas.openxmlformats.org/drawingml/2006/main">
                  <a:graphicData uri="http://schemas.microsoft.com/office/word/2010/wordprocessingShape">
                    <wps:wsp>
                      <wps:cNvSpPr txBox="1"/>
                      <wps:spPr>
                        <a:xfrm>
                          <a:off x="0" y="0"/>
                          <a:ext cx="375920" cy="294005"/>
                        </a:xfrm>
                        <a:prstGeom prst="rect">
                          <a:avLst/>
                        </a:prstGeom>
                        <a:noFill/>
                        <a:ln w="6350">
                          <a:noFill/>
                        </a:ln>
                      </wps:spPr>
                      <wps:txbx>
                        <w:txbxContent>
                          <w:p w:rsidR="00B86A61" w:rsidRPr="00B03BB8" w:rsidRDefault="00B86A61" w:rsidP="00D74AE8">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H3</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63D6F9" id="_x0000_s1031" type="#_x0000_t202" style="position:absolute;left:0;text-align:left;margin-left:221.5pt;margin-top:197.25pt;width:29.6pt;height:23.1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" filled="f" stroked="f" strokeweight=".5pt">
                <v:textbox>
                  <w:txbxContent>
                    <w:p w:rsidR="00B86A61" w:rsidRPr="00B03BB8" w:rsidRDefault="00B86A61" w:rsidP="00D74AE8">
                      <w:pPr>
                        <w:spacing w:line="256" w:lineRule="auto"/>
                        <w:rPr>
                          <w:rFonts w:ascii="Times New Roman" w:eastAsia="Aptos" w:hAnsi="Times New Roman" w:cs="Times New Roman"/>
                          <w:color w:val="000000" w:themeColor="text1"/>
                          <w:sz w:val="24"/>
                          <w:szCs w:val="24"/>
                        </w:rPr>
                      </w:pPr>
                      <w:r w:rsidRPr="00B03BB8">
                        <w:rPr>
                          <w:rFonts w:ascii="Times New Roman" w:eastAsia="Aptos" w:hAnsi="Times New Roman" w:cs="Times New Roman"/>
                          <w:color w:val="000000" w:themeColor="text1"/>
                          <w:sz w:val="24"/>
                          <w:szCs w:val="24"/>
                        </w:rPr>
                        <w:t>H3</w:t>
                      </w:r>
                    </w:p>
                  </w:txbxContent>
                </v:textbox>
                <w10:wrap type="topAndBottom"/>
              </v:shape>
            </w:pict>
          </mc:Fallback>
        </mc:AlternateContent>
      </w:r>
      <w:r w:rsidRPr="009019FD">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5BEF56D4" wp14:editId="07E2FB34">
                <wp:simplePos x="0" y="0"/>
                <wp:positionH relativeFrom="column">
                  <wp:posOffset>2809875</wp:posOffset>
                </wp:positionH>
                <wp:positionV relativeFrom="paragraph">
                  <wp:posOffset>2003425</wp:posOffset>
                </wp:positionV>
                <wp:extent cx="375920" cy="295275"/>
                <wp:effectExtent l="0" t="0" r="0" b="0"/>
                <wp:wrapTopAndBottom/>
                <wp:docPr id="159857304" name="Text Box 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5C518D-E1AD-0F92-E8BA-7A3BF40D532A}"/>
                    </a:ext>
                  </a:extLst>
                </wp:docPr>
                <wp:cNvGraphicFramePr/>
                <a:graphic xmlns:a="http://schemas.openxmlformats.org/drawingml/2006/main">
                  <a:graphicData uri="http://schemas.microsoft.com/office/word/2010/wordprocessingShape">
                    <wps:wsp>
                      <wps:cNvSpPr txBox="1"/>
                      <wps:spPr>
                        <a:xfrm>
                          <a:off x="0" y="0"/>
                          <a:ext cx="375920" cy="295275"/>
                        </a:xfrm>
                        <a:prstGeom prst="rect">
                          <a:avLst/>
                        </a:prstGeom>
                        <a:noFill/>
                        <a:ln w="6350">
                          <a:noFill/>
                        </a:ln>
                      </wps:spPr>
                      <wps:txbx>
                        <w:txbxContent>
                          <w:p w:rsidR="00B86A61" w:rsidRDefault="00B86A61" w:rsidP="00D74AE8">
                            <w:pPr>
                              <w:spacing w:line="256" w:lineRule="auto"/>
                              <w:rPr>
                                <w:rFonts w:eastAsia="Aptos" w:cs="Arial"/>
                                <w:color w:val="000000" w:themeColor="text1"/>
                                <w:sz w:val="24"/>
                                <w:szCs w:val="24"/>
                              </w:rPr>
                            </w:pPr>
                            <w:r w:rsidRPr="00B03BB8">
                              <w:rPr>
                                <w:rFonts w:ascii="Times New Roman" w:eastAsia="Aptos" w:hAnsi="Times New Roman" w:cs="Times New Roman"/>
                                <w:color w:val="000000" w:themeColor="text1"/>
                                <w:sz w:val="24"/>
                                <w:szCs w:val="24"/>
                              </w:rPr>
                              <w:t>H2</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EF56D4" id="_x0000_s1032" type="#_x0000_t202" style="position:absolute;left:0;text-align:left;margin-left:221.25pt;margin-top:157.75pt;width:29.6pt;height:23.2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" filled="f" stroked="f" strokeweight=".5pt">
                <v:textbox>
                  <w:txbxContent>
                    <w:p w:rsidR="00B86A61" w:rsidRDefault="00B86A61" w:rsidP="00D74AE8">
                      <w:pPr>
                        <w:spacing w:line="256" w:lineRule="auto"/>
                        <w:rPr>
                          <w:rFonts w:eastAsia="Aptos" w:cs="Arial"/>
                          <w:color w:val="000000" w:themeColor="text1"/>
                          <w:sz w:val="24"/>
                          <w:szCs w:val="24"/>
                        </w:rPr>
                      </w:pPr>
                      <w:r w:rsidRPr="00B03BB8">
                        <w:rPr>
                          <w:rFonts w:ascii="Times New Roman" w:eastAsia="Aptos" w:hAnsi="Times New Roman" w:cs="Times New Roman"/>
                          <w:color w:val="000000" w:themeColor="text1"/>
                          <w:sz w:val="24"/>
                          <w:szCs w:val="24"/>
                        </w:rPr>
                        <w:t>H2</w:t>
                      </w:r>
                    </w:p>
                  </w:txbxContent>
                </v:textbox>
                <w10:wrap type="topAndBottom"/>
              </v:shape>
            </w:pict>
          </mc:Fallback>
        </mc:AlternateContent>
      </w:r>
      <w:r w:rsidRPr="009019FD">
        <w:rPr>
          <w:rFonts w:ascii="Times New Roman" w:hAnsi="Times New Roman" w:cs="Times New Roman"/>
          <w:color w:val="000000" w:themeColor="text1"/>
          <w:sz w:val="24"/>
          <w:szCs w:val="24"/>
        </w:rPr>
        <w:tab/>
        <w:t>Berikut ini kerangka konseptual yang akan menunjukkan hubungan antar variabel berdasarkan masalah yang telah dijelaskan, analisis penelitian sebelumnya, dan penelitian teoritis yang sudah dijelaskan.</w:t>
      </w:r>
      <w:r w:rsidRPr="009019FD">
        <w:rPr>
          <w:rFonts w:ascii="Times New Roman" w:hAnsi="Times New Roman" w:cs="Times New Roman"/>
          <w:noProof/>
          <w:color w:val="000000" w:themeColor="text1"/>
          <w:sz w:val="24"/>
          <w:szCs w:val="24"/>
        </w:rPr>
        <w:t xml:space="preserve"> </w:t>
      </w:r>
    </w:p>
    <w:p w:rsidR="00D74AE8" w:rsidRDefault="00D74AE8" w:rsidP="00D74AE8">
      <w:pPr>
        <w:pStyle w:val="Caption"/>
        <w:spacing w:after="0"/>
        <w:jc w:val="center"/>
        <w:rPr>
          <w:rFonts w:ascii="Times New Roman" w:hAnsi="Times New Roman" w:cs="Times New Roman"/>
          <w:i w:val="0"/>
          <w:color w:val="000000" w:themeColor="text1"/>
          <w:sz w:val="24"/>
        </w:rPr>
      </w:pPr>
      <w:bookmarkStart w:id="36" w:name="_Toc163740833"/>
      <w:bookmarkStart w:id="37" w:name="_Toc167540402"/>
      <w:r w:rsidRPr="00993DF1">
        <w:rPr>
          <w:rFonts w:ascii="Times New Roman" w:hAnsi="Times New Roman" w:cs="Times New Roman"/>
          <w:i w:val="0"/>
          <w:color w:val="000000" w:themeColor="text1"/>
          <w:sz w:val="24"/>
        </w:rPr>
        <w:t xml:space="preserve">Gambar </w:t>
      </w:r>
      <w:r w:rsidRPr="00993DF1">
        <w:rPr>
          <w:rFonts w:ascii="Times New Roman" w:hAnsi="Times New Roman" w:cs="Times New Roman"/>
          <w:i w:val="0"/>
          <w:color w:val="000000" w:themeColor="text1"/>
          <w:sz w:val="24"/>
        </w:rPr>
        <w:fldChar w:fldCharType="begin"/>
      </w:r>
      <w:r w:rsidRPr="00993DF1">
        <w:rPr>
          <w:rFonts w:ascii="Times New Roman" w:hAnsi="Times New Roman" w:cs="Times New Roman"/>
          <w:i w:val="0"/>
          <w:color w:val="000000" w:themeColor="text1"/>
          <w:sz w:val="24"/>
        </w:rPr>
        <w:instrText xml:space="preserve"> SEQ Gambar \* ARABIC </w:instrText>
      </w:r>
      <w:r w:rsidRPr="00993DF1">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2</w:t>
      </w:r>
      <w:bookmarkEnd w:id="36"/>
      <w:bookmarkEnd w:id="37"/>
      <w:r w:rsidRPr="00993DF1">
        <w:rPr>
          <w:rFonts w:ascii="Times New Roman" w:hAnsi="Times New Roman" w:cs="Times New Roman"/>
          <w:i w:val="0"/>
          <w:color w:val="000000" w:themeColor="text1"/>
          <w:sz w:val="24"/>
        </w:rPr>
        <w:fldChar w:fldCharType="end"/>
      </w:r>
      <w:r w:rsidRPr="00993DF1">
        <w:rPr>
          <w:rFonts w:ascii="Times New Roman" w:hAnsi="Times New Roman" w:cs="Times New Roman"/>
          <w:i w:val="0"/>
          <w:color w:val="000000" w:themeColor="text1"/>
          <w:sz w:val="24"/>
        </w:rPr>
        <w:t xml:space="preserve"> </w:t>
      </w:r>
    </w:p>
    <w:p w:rsidR="00D74AE8" w:rsidRPr="00993DF1" w:rsidRDefault="00D74AE8" w:rsidP="00D74AE8">
      <w:pPr>
        <w:pStyle w:val="Caption"/>
        <w:spacing w:after="0"/>
        <w:jc w:val="center"/>
        <w:rPr>
          <w:rFonts w:ascii="Times New Roman" w:hAnsi="Times New Roman" w:cs="Times New Roman"/>
          <w:i w:val="0"/>
          <w:color w:val="000000" w:themeColor="text1"/>
          <w:sz w:val="24"/>
        </w:rPr>
      </w:pPr>
      <w:r w:rsidRPr="00993DF1">
        <w:rPr>
          <w:rFonts w:ascii="Times New Roman" w:hAnsi="Times New Roman" w:cs="Times New Roman"/>
          <w:i w:val="0"/>
          <w:color w:val="000000" w:themeColor="text1"/>
          <w:sz w:val="24"/>
        </w:rPr>
        <w:t>Kerangka Pemikiran Konseptual</w:t>
      </w:r>
    </w:p>
    <w:p w:rsidR="00D74AE8" w:rsidRPr="009019FD" w:rsidRDefault="00D74AE8" w:rsidP="00D74AE8">
      <w:pPr>
        <w:pStyle w:val="ListParagraph"/>
        <w:spacing w:line="240" w:lineRule="auto"/>
        <w:rPr>
          <w:rFonts w:ascii="Times New Roman" w:hAnsi="Times New Roman" w:cs="Times New Roman"/>
          <w:b/>
          <w:sz w:val="24"/>
          <w:szCs w:val="24"/>
        </w:rPr>
      </w:pPr>
    </w:p>
    <w:p w:rsidR="00D74AE8" w:rsidRPr="009019FD" w:rsidRDefault="00D74AE8" w:rsidP="00D74AE8">
      <w:pPr>
        <w:pStyle w:val="ListParagraph"/>
        <w:spacing w:line="240" w:lineRule="auto"/>
        <w:rPr>
          <w:rFonts w:ascii="Times New Roman" w:hAnsi="Times New Roman" w:cs="Times New Roman"/>
          <w:b/>
          <w:sz w:val="24"/>
          <w:szCs w:val="24"/>
        </w:rPr>
      </w:pPr>
      <w:r>
        <w:rPr>
          <w:rFonts w:ascii="Times New Roman" w:hAnsi="Times New Roman" w:cs="Times New Roman"/>
          <w:b/>
          <w:sz w:val="24"/>
          <w:szCs w:val="24"/>
        </w:rPr>
        <w:t>Keterangan</w:t>
      </w:r>
      <w:r w:rsidRPr="009019FD">
        <w:rPr>
          <w:rFonts w:ascii="Times New Roman" w:hAnsi="Times New Roman" w:cs="Times New Roman"/>
          <w:b/>
          <w:sz w:val="24"/>
          <w:szCs w:val="24"/>
        </w:rPr>
        <w:t xml:space="preserve">: </w:t>
      </w:r>
    </w:p>
    <w:p w:rsidR="00D74AE8" w:rsidRPr="009019FD" w:rsidRDefault="00D74AE8" w:rsidP="00D74AE8">
      <w:pPr>
        <w:pStyle w:val="ListParagraph"/>
        <w:tabs>
          <w:tab w:val="left" w:pos="720"/>
          <w:tab w:val="left" w:pos="1440"/>
          <w:tab w:val="left" w:pos="2160"/>
          <w:tab w:val="left" w:pos="2880"/>
          <w:tab w:val="left" w:pos="3960"/>
        </w:tabs>
        <w:spacing w:line="240" w:lineRule="auto"/>
        <w:rPr>
          <w:rFonts w:ascii="Times New Roman" w:hAnsi="Times New Roman" w:cs="Times New Roman"/>
          <w:sz w:val="24"/>
          <w:szCs w:val="24"/>
        </w:rPr>
      </w:pPr>
      <w:r w:rsidRPr="009019FD">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9CBBADB" wp14:editId="07CC298C">
                <wp:simplePos x="0" y="0"/>
                <wp:positionH relativeFrom="column">
                  <wp:posOffset>641350</wp:posOffset>
                </wp:positionH>
                <wp:positionV relativeFrom="paragraph">
                  <wp:posOffset>87630</wp:posOffset>
                </wp:positionV>
                <wp:extent cx="58102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58102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1BFC2B" id="Straight Arrow Connector 15" o:spid="_x0000_s1026" type="#_x0000_t32" style="position:absolute;margin-left:50.5pt;margin-top:6.9pt;width:45.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" strokecolor="black [3200]" strokeweight="1pt">
                <v:stroke endarrow="block" joinstyle="miter"/>
              </v:shape>
            </w:pict>
          </mc:Fallback>
        </mc:AlternateContent>
      </w:r>
      <w:r w:rsidRPr="009019FD">
        <w:rPr>
          <w:rFonts w:ascii="Times New Roman" w:hAnsi="Times New Roman" w:cs="Times New Roman"/>
          <w:b/>
          <w:sz w:val="24"/>
          <w:szCs w:val="24"/>
        </w:rPr>
        <w:tab/>
      </w:r>
      <w:r w:rsidRPr="009019FD">
        <w:rPr>
          <w:rFonts w:ascii="Times New Roman" w:hAnsi="Times New Roman" w:cs="Times New Roman"/>
          <w:b/>
          <w:sz w:val="24"/>
          <w:szCs w:val="24"/>
        </w:rPr>
        <w:tab/>
        <w:t xml:space="preserve">: </w:t>
      </w:r>
      <w:r w:rsidRPr="009019FD">
        <w:rPr>
          <w:rFonts w:ascii="Times New Roman" w:hAnsi="Times New Roman" w:cs="Times New Roman"/>
          <w:sz w:val="24"/>
          <w:szCs w:val="24"/>
        </w:rPr>
        <w:t>Parsial</w:t>
      </w:r>
      <w:r w:rsidRPr="009019FD">
        <w:rPr>
          <w:rFonts w:ascii="Times New Roman" w:hAnsi="Times New Roman" w:cs="Times New Roman"/>
          <w:sz w:val="24"/>
          <w:szCs w:val="24"/>
        </w:rPr>
        <w:tab/>
      </w:r>
    </w:p>
    <w:p w:rsidR="00D74AE8" w:rsidRPr="009019FD" w:rsidRDefault="00D74AE8" w:rsidP="00D74AE8">
      <w:pPr>
        <w:pStyle w:val="ListParagraph"/>
        <w:spacing w:line="240" w:lineRule="auto"/>
        <w:rPr>
          <w:rFonts w:ascii="Times New Roman" w:hAnsi="Times New Roman" w:cs="Times New Roman"/>
          <w:sz w:val="24"/>
          <w:szCs w:val="24"/>
        </w:rPr>
      </w:pPr>
      <w:r w:rsidRPr="009019FD">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E628600" wp14:editId="64BB72EF">
                <wp:simplePos x="0" y="0"/>
                <wp:positionH relativeFrom="column">
                  <wp:posOffset>631825</wp:posOffset>
                </wp:positionH>
                <wp:positionV relativeFrom="paragraph">
                  <wp:posOffset>80010</wp:posOffset>
                </wp:positionV>
                <wp:extent cx="581025" cy="0"/>
                <wp:effectExtent l="0" t="76200" r="9525" b="95250"/>
                <wp:wrapNone/>
                <wp:docPr id="17" name="Straight Arrow Connector 17"/>
                <wp:cNvGraphicFramePr/>
                <a:graphic xmlns:a="http://schemas.openxmlformats.org/drawingml/2006/main">
                  <a:graphicData uri="http://schemas.microsoft.com/office/word/2010/wordprocessingShape">
                    <wps:wsp>
                      <wps:cNvCnPr/>
                      <wps:spPr>
                        <a:xfrm>
                          <a:off x="0" y="0"/>
                          <a:ext cx="581025" cy="0"/>
                        </a:xfrm>
                        <a:prstGeom prst="straightConnector1">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F5FD87" id="Straight Arrow Connector 17" o:spid="_x0000_s1026" type="#_x0000_t32" style="position:absolute;margin-left:49.75pt;margin-top:6.3pt;width:45.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" strokecolor="black [3200]" strokeweight="1pt">
                <v:stroke dashstyle="dash" endarrow="block" joinstyle="miter"/>
              </v:shape>
            </w:pict>
          </mc:Fallback>
        </mc:AlternateContent>
      </w:r>
      <w:r w:rsidRPr="009019FD">
        <w:rPr>
          <w:rFonts w:ascii="Times New Roman" w:hAnsi="Times New Roman" w:cs="Times New Roman"/>
          <w:b/>
          <w:sz w:val="24"/>
          <w:szCs w:val="24"/>
        </w:rPr>
        <w:tab/>
      </w:r>
      <w:r w:rsidRPr="009019FD">
        <w:rPr>
          <w:rFonts w:ascii="Times New Roman" w:hAnsi="Times New Roman" w:cs="Times New Roman"/>
          <w:b/>
          <w:sz w:val="24"/>
          <w:szCs w:val="24"/>
        </w:rPr>
        <w:tab/>
        <w:t xml:space="preserve">: </w:t>
      </w:r>
      <w:r w:rsidRPr="009019FD">
        <w:rPr>
          <w:rFonts w:ascii="Times New Roman" w:hAnsi="Times New Roman" w:cs="Times New Roman"/>
          <w:sz w:val="24"/>
          <w:szCs w:val="24"/>
        </w:rPr>
        <w:t xml:space="preserve">Simultan </w:t>
      </w:r>
    </w:p>
    <w:p w:rsidR="00D74AE8" w:rsidRPr="009019FD" w:rsidRDefault="00D74AE8" w:rsidP="00D74AE8">
      <w:pPr>
        <w:pStyle w:val="Heading2"/>
        <w:numPr>
          <w:ilvl w:val="0"/>
          <w:numId w:val="28"/>
        </w:numPr>
        <w:spacing w:line="480" w:lineRule="auto"/>
        <w:rPr>
          <w:rFonts w:ascii="Times New Roman" w:hAnsi="Times New Roman" w:cs="Times New Roman"/>
          <w:b/>
          <w:color w:val="000000" w:themeColor="text1"/>
          <w:sz w:val="24"/>
        </w:rPr>
      </w:pPr>
      <w:bookmarkStart w:id="38" w:name="_Toc168136867"/>
      <w:r w:rsidRPr="009019FD">
        <w:rPr>
          <w:rFonts w:ascii="Times New Roman" w:hAnsi="Times New Roman" w:cs="Times New Roman"/>
          <w:b/>
          <w:color w:val="000000" w:themeColor="text1"/>
          <w:sz w:val="24"/>
        </w:rPr>
        <w:t>Hipotesis</w:t>
      </w:r>
      <w:bookmarkEnd w:id="38"/>
      <w:r w:rsidRPr="009019FD">
        <w:rPr>
          <w:rFonts w:ascii="Times New Roman" w:hAnsi="Times New Roman" w:cs="Times New Roman"/>
          <w:b/>
          <w:color w:val="000000" w:themeColor="text1"/>
          <w:sz w:val="24"/>
        </w:rPr>
        <w:t xml:space="preserve"> </w:t>
      </w:r>
    </w:p>
    <w:p w:rsidR="00D74AE8" w:rsidRPr="009019FD" w:rsidRDefault="00D74AE8" w:rsidP="00D74AE8">
      <w:pPr>
        <w:pStyle w:val="ListParagraph"/>
        <w:spacing w:line="480" w:lineRule="auto"/>
        <w:jc w:val="both"/>
        <w:rPr>
          <w:rFonts w:ascii="Times New Roman" w:hAnsi="Times New Roman" w:cs="Times New Roman"/>
          <w:sz w:val="24"/>
          <w:szCs w:val="24"/>
        </w:rPr>
      </w:pPr>
      <w:r w:rsidRPr="009019FD">
        <w:rPr>
          <w:rFonts w:ascii="Times New Roman" w:hAnsi="Times New Roman" w:cs="Times New Roman"/>
          <w:sz w:val="24"/>
          <w:szCs w:val="24"/>
        </w:rPr>
        <w:tab/>
        <w:t xml:space="preserve">Hipotesis </w:t>
      </w:r>
      <w:r>
        <w:rPr>
          <w:rFonts w:ascii="Times New Roman" w:hAnsi="Times New Roman" w:cs="Times New Roman"/>
          <w:sz w:val="24"/>
          <w:szCs w:val="24"/>
        </w:rPr>
        <w:t>yaitu</w:t>
      </w:r>
      <w:r w:rsidRPr="009019FD">
        <w:rPr>
          <w:rFonts w:ascii="Times New Roman" w:hAnsi="Times New Roman" w:cs="Times New Roman"/>
          <w:sz w:val="24"/>
          <w:szCs w:val="24"/>
        </w:rPr>
        <w:t xml:space="preserve"> asumsi sementara tentang bagaimana masalah</w:t>
      </w:r>
      <w:r>
        <w:rPr>
          <w:rFonts w:ascii="Times New Roman" w:hAnsi="Times New Roman" w:cs="Times New Roman"/>
          <w:sz w:val="24"/>
          <w:szCs w:val="24"/>
        </w:rPr>
        <w:t xml:space="preserve"> dalam</w:t>
      </w:r>
      <w:r w:rsidRPr="009019FD">
        <w:rPr>
          <w:rFonts w:ascii="Times New Roman" w:hAnsi="Times New Roman" w:cs="Times New Roman"/>
          <w:sz w:val="24"/>
          <w:szCs w:val="24"/>
        </w:rPr>
        <w:t xml:space="preserve"> penelitian dirumuskan dalam bentuk pertanyaan. Disebut sebagai hipotesis karena solusi penelitian hanya dapat didasarkan pada teori yang tepat dari fakta </w:t>
      </w:r>
      <w:r>
        <w:rPr>
          <w:rFonts w:ascii="Times New Roman" w:hAnsi="Times New Roman" w:cs="Times New Roman"/>
          <w:sz w:val="24"/>
          <w:szCs w:val="24"/>
        </w:rPr>
        <w:t>nyata</w:t>
      </w:r>
      <w:r w:rsidRPr="009019FD">
        <w:rPr>
          <w:rFonts w:ascii="Times New Roman" w:hAnsi="Times New Roman" w:cs="Times New Roman"/>
          <w:sz w:val="24"/>
          <w:szCs w:val="24"/>
        </w:rPr>
        <w:t xml:space="preserve"> yang </w:t>
      </w:r>
      <w:r>
        <w:rPr>
          <w:rFonts w:ascii="Times New Roman" w:hAnsi="Times New Roman" w:cs="Times New Roman"/>
          <w:sz w:val="24"/>
          <w:szCs w:val="24"/>
        </w:rPr>
        <w:t>diperoleh</w:t>
      </w:r>
      <w:r w:rsidRPr="009019FD">
        <w:rPr>
          <w:rFonts w:ascii="Times New Roman" w:hAnsi="Times New Roman" w:cs="Times New Roman"/>
          <w:sz w:val="24"/>
          <w:szCs w:val="24"/>
        </w:rPr>
        <w:t xml:space="preserve"> melalui pengumpulan data. Berikut hipotesis dalam penelitian ini:</w:t>
      </w:r>
    </w:p>
    <w:tbl>
      <w:tblPr>
        <w:tblStyle w:val="TableGrid"/>
        <w:tblW w:w="745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34"/>
        <w:gridCol w:w="6614"/>
      </w:tblGrid>
      <w:tr w:rsidR="00D74AE8" w:rsidRPr="009019FD" w:rsidTr="00D74AE8">
        <w:trPr>
          <w:trHeight w:val="1680"/>
        </w:trPr>
        <w:tc>
          <w:tcPr>
            <w:tcW w:w="497" w:type="dxa"/>
          </w:tcPr>
          <w:p w:rsidR="00D74AE8" w:rsidRPr="009019FD" w:rsidRDefault="00D74AE8" w:rsidP="00D74AE8">
            <w:pPr>
              <w:spacing w:line="480" w:lineRule="auto"/>
              <w:rPr>
                <w:rFonts w:ascii="Times New Roman" w:hAnsi="Times New Roman" w:cs="Times New Roman"/>
                <w:sz w:val="24"/>
                <w:szCs w:val="24"/>
              </w:rPr>
            </w:pPr>
            <w:r w:rsidRPr="009019FD">
              <w:rPr>
                <w:rFonts w:ascii="Times New Roman" w:hAnsi="Times New Roman" w:cs="Times New Roman"/>
                <w:sz w:val="24"/>
                <w:szCs w:val="24"/>
              </w:rPr>
              <w:lastRenderedPageBreak/>
              <w:t>H1</w:t>
            </w:r>
          </w:p>
        </w:tc>
        <w:tc>
          <w:tcPr>
            <w:tcW w:w="334" w:type="dxa"/>
          </w:tcPr>
          <w:p w:rsidR="00D74AE8" w:rsidRPr="009019FD" w:rsidRDefault="00D74AE8" w:rsidP="00D74AE8">
            <w:pPr>
              <w:spacing w:line="480" w:lineRule="auto"/>
              <w:rPr>
                <w:rFonts w:ascii="Times New Roman" w:hAnsi="Times New Roman" w:cs="Times New Roman"/>
                <w:sz w:val="24"/>
                <w:szCs w:val="24"/>
              </w:rPr>
            </w:pPr>
            <w:r w:rsidRPr="009019FD">
              <w:rPr>
                <w:rFonts w:ascii="Times New Roman" w:hAnsi="Times New Roman" w:cs="Times New Roman"/>
                <w:sz w:val="24"/>
                <w:szCs w:val="24"/>
              </w:rPr>
              <w:t>:</w:t>
            </w:r>
          </w:p>
        </w:tc>
        <w:tc>
          <w:tcPr>
            <w:tcW w:w="6627" w:type="dxa"/>
          </w:tcPr>
          <w:p w:rsidR="00D74AE8" w:rsidRPr="009019FD" w:rsidRDefault="00D74AE8" w:rsidP="00D74AE8">
            <w:pPr>
              <w:spacing w:line="480" w:lineRule="auto"/>
              <w:jc w:val="both"/>
              <w:rPr>
                <w:rFonts w:ascii="Times New Roman" w:hAnsi="Times New Roman" w:cs="Times New Roman"/>
                <w:sz w:val="24"/>
                <w:szCs w:val="24"/>
              </w:rPr>
            </w:pPr>
            <w:r>
              <w:rPr>
                <w:rFonts w:ascii="Times New Roman" w:hAnsi="Times New Roman" w:cs="Times New Roman"/>
                <w:i/>
                <w:sz w:val="24"/>
                <w:szCs w:val="24"/>
              </w:rPr>
              <w:t>Book to m</w:t>
            </w:r>
            <w:r w:rsidRPr="009019FD">
              <w:rPr>
                <w:rFonts w:ascii="Times New Roman" w:hAnsi="Times New Roman" w:cs="Times New Roman"/>
                <w:i/>
                <w:sz w:val="24"/>
                <w:szCs w:val="24"/>
              </w:rPr>
              <w:t>arket</w:t>
            </w:r>
            <w:r w:rsidRPr="009019FD">
              <w:rPr>
                <w:rFonts w:ascii="Times New Roman" w:hAnsi="Times New Roman" w:cs="Times New Roman"/>
                <w:sz w:val="24"/>
                <w:szCs w:val="24"/>
              </w:rPr>
              <w:t xml:space="preserve"> berpengaruh terhadap </w:t>
            </w:r>
            <w:r w:rsidRPr="00C328F3">
              <w:rPr>
                <w:rFonts w:ascii="Times New Roman" w:hAnsi="Times New Roman" w:cs="Times New Roman"/>
                <w:i/>
                <w:sz w:val="24"/>
                <w:szCs w:val="24"/>
              </w:rPr>
              <w:t>cost of equity capital</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yang terdaftar di Bursa Efek Indonesia periode 2019-2023.</w:t>
            </w:r>
          </w:p>
        </w:tc>
      </w:tr>
      <w:tr w:rsidR="00D74AE8" w:rsidRPr="009019FD" w:rsidTr="00D74AE8">
        <w:trPr>
          <w:trHeight w:val="1695"/>
        </w:trPr>
        <w:tc>
          <w:tcPr>
            <w:tcW w:w="497" w:type="dxa"/>
          </w:tcPr>
          <w:p w:rsidR="00D74AE8" w:rsidRPr="009019FD" w:rsidRDefault="00D74AE8" w:rsidP="00D74AE8">
            <w:pPr>
              <w:spacing w:line="480" w:lineRule="auto"/>
              <w:rPr>
                <w:rFonts w:ascii="Times New Roman" w:hAnsi="Times New Roman" w:cs="Times New Roman"/>
                <w:sz w:val="24"/>
                <w:szCs w:val="24"/>
              </w:rPr>
            </w:pPr>
            <w:r w:rsidRPr="009019FD">
              <w:rPr>
                <w:rFonts w:ascii="Times New Roman" w:hAnsi="Times New Roman" w:cs="Times New Roman"/>
                <w:sz w:val="24"/>
                <w:szCs w:val="24"/>
              </w:rPr>
              <w:t>H2</w:t>
            </w:r>
          </w:p>
        </w:tc>
        <w:tc>
          <w:tcPr>
            <w:tcW w:w="334" w:type="dxa"/>
          </w:tcPr>
          <w:p w:rsidR="00D74AE8" w:rsidRPr="009019FD" w:rsidRDefault="00D74AE8" w:rsidP="00D74AE8">
            <w:pPr>
              <w:spacing w:line="480" w:lineRule="auto"/>
              <w:rPr>
                <w:rFonts w:ascii="Times New Roman" w:hAnsi="Times New Roman" w:cs="Times New Roman"/>
                <w:sz w:val="24"/>
                <w:szCs w:val="24"/>
              </w:rPr>
            </w:pPr>
            <w:r w:rsidRPr="009019FD">
              <w:rPr>
                <w:rFonts w:ascii="Times New Roman" w:hAnsi="Times New Roman" w:cs="Times New Roman"/>
                <w:sz w:val="24"/>
                <w:szCs w:val="24"/>
              </w:rPr>
              <w:t>:</w:t>
            </w:r>
          </w:p>
        </w:tc>
        <w:tc>
          <w:tcPr>
            <w:tcW w:w="6627" w:type="dxa"/>
          </w:tcPr>
          <w:p w:rsidR="00D74AE8" w:rsidRPr="009019FD" w:rsidRDefault="00D74AE8" w:rsidP="00D74AE8">
            <w:pPr>
              <w:spacing w:line="480" w:lineRule="auto"/>
              <w:jc w:val="both"/>
              <w:rPr>
                <w:rFonts w:ascii="Times New Roman" w:hAnsi="Times New Roman" w:cs="Times New Roman"/>
                <w:sz w:val="24"/>
                <w:szCs w:val="24"/>
              </w:rPr>
            </w:pPr>
            <w:r>
              <w:rPr>
                <w:rFonts w:ascii="Times New Roman" w:hAnsi="Times New Roman" w:cs="Times New Roman"/>
                <w:i/>
                <w:sz w:val="24"/>
                <w:szCs w:val="24"/>
              </w:rPr>
              <w:t>Financial l</w:t>
            </w:r>
            <w:r w:rsidRPr="009019FD">
              <w:rPr>
                <w:rFonts w:ascii="Times New Roman" w:hAnsi="Times New Roman" w:cs="Times New Roman"/>
                <w:i/>
                <w:sz w:val="24"/>
                <w:szCs w:val="24"/>
              </w:rPr>
              <w:t>everage</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berpengaruh terhadap </w:t>
            </w:r>
            <w:r w:rsidRPr="00C328F3">
              <w:rPr>
                <w:rFonts w:ascii="Times New Roman" w:hAnsi="Times New Roman" w:cs="Times New Roman"/>
                <w:i/>
                <w:sz w:val="24"/>
                <w:szCs w:val="24"/>
              </w:rPr>
              <w:t>cost of equity capital</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yang terdaftar di Bursa Efek Indonesia periode 2019-2023.</w:t>
            </w:r>
          </w:p>
        </w:tc>
      </w:tr>
      <w:tr w:rsidR="00D74AE8" w:rsidRPr="009019FD" w:rsidTr="00D74AE8">
        <w:trPr>
          <w:trHeight w:val="1680"/>
        </w:trPr>
        <w:tc>
          <w:tcPr>
            <w:tcW w:w="497" w:type="dxa"/>
          </w:tcPr>
          <w:p w:rsidR="00D74AE8" w:rsidRPr="009019FD" w:rsidRDefault="00D74AE8" w:rsidP="00D74AE8">
            <w:pPr>
              <w:spacing w:line="480" w:lineRule="auto"/>
              <w:rPr>
                <w:rFonts w:ascii="Times New Roman" w:hAnsi="Times New Roman" w:cs="Times New Roman"/>
                <w:sz w:val="24"/>
                <w:szCs w:val="24"/>
              </w:rPr>
            </w:pPr>
            <w:r w:rsidRPr="009019FD">
              <w:rPr>
                <w:rFonts w:ascii="Times New Roman" w:hAnsi="Times New Roman" w:cs="Times New Roman"/>
                <w:sz w:val="24"/>
                <w:szCs w:val="24"/>
              </w:rPr>
              <w:t>H3</w:t>
            </w:r>
          </w:p>
        </w:tc>
        <w:tc>
          <w:tcPr>
            <w:tcW w:w="334" w:type="dxa"/>
          </w:tcPr>
          <w:p w:rsidR="00D74AE8" w:rsidRPr="009019FD" w:rsidRDefault="00D74AE8" w:rsidP="00D74AE8">
            <w:pPr>
              <w:spacing w:line="480" w:lineRule="auto"/>
              <w:rPr>
                <w:rFonts w:ascii="Times New Roman" w:hAnsi="Times New Roman" w:cs="Times New Roman"/>
                <w:sz w:val="24"/>
                <w:szCs w:val="24"/>
              </w:rPr>
            </w:pPr>
            <w:r w:rsidRPr="009019FD">
              <w:rPr>
                <w:rFonts w:ascii="Times New Roman" w:hAnsi="Times New Roman" w:cs="Times New Roman"/>
                <w:sz w:val="24"/>
                <w:szCs w:val="24"/>
              </w:rPr>
              <w:t>:</w:t>
            </w:r>
          </w:p>
        </w:tc>
        <w:tc>
          <w:tcPr>
            <w:tcW w:w="6627" w:type="dxa"/>
          </w:tcPr>
          <w:p w:rsidR="00D74AE8" w:rsidRPr="009019FD" w:rsidRDefault="00D74AE8" w:rsidP="00D74AE8">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Firm </w:t>
            </w:r>
            <w:r w:rsidRPr="00C328F3">
              <w:rPr>
                <w:rFonts w:ascii="Times New Roman" w:hAnsi="Times New Roman" w:cs="Times New Roman"/>
                <w:i/>
                <w:sz w:val="24"/>
                <w:szCs w:val="24"/>
              </w:rPr>
              <w:t>size</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berpengaruh terhadap </w:t>
            </w:r>
            <w:r w:rsidRPr="00C328F3">
              <w:rPr>
                <w:rFonts w:ascii="Times New Roman" w:hAnsi="Times New Roman" w:cs="Times New Roman"/>
                <w:i/>
                <w:sz w:val="24"/>
                <w:szCs w:val="24"/>
              </w:rPr>
              <w:t>cost of equity capital</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yang terdaftar di Bursa Efek Indonesia periode 2019-2023.</w:t>
            </w:r>
          </w:p>
        </w:tc>
      </w:tr>
      <w:tr w:rsidR="00D74AE8" w:rsidRPr="009019FD" w:rsidTr="00D74AE8">
        <w:trPr>
          <w:trHeight w:val="1695"/>
        </w:trPr>
        <w:tc>
          <w:tcPr>
            <w:tcW w:w="497" w:type="dxa"/>
          </w:tcPr>
          <w:p w:rsidR="00D74AE8" w:rsidRPr="009019FD" w:rsidRDefault="00D74AE8" w:rsidP="00D74AE8">
            <w:pPr>
              <w:spacing w:line="480" w:lineRule="auto"/>
              <w:rPr>
                <w:rFonts w:ascii="Times New Roman" w:hAnsi="Times New Roman" w:cs="Times New Roman"/>
                <w:sz w:val="24"/>
                <w:szCs w:val="24"/>
              </w:rPr>
            </w:pPr>
            <w:r w:rsidRPr="009019FD">
              <w:rPr>
                <w:rFonts w:ascii="Times New Roman" w:hAnsi="Times New Roman" w:cs="Times New Roman"/>
                <w:sz w:val="24"/>
                <w:szCs w:val="24"/>
              </w:rPr>
              <w:t>H4</w:t>
            </w:r>
          </w:p>
        </w:tc>
        <w:tc>
          <w:tcPr>
            <w:tcW w:w="334" w:type="dxa"/>
          </w:tcPr>
          <w:p w:rsidR="00D74AE8" w:rsidRPr="009019FD" w:rsidRDefault="00D74AE8" w:rsidP="00D74AE8">
            <w:pPr>
              <w:spacing w:line="480" w:lineRule="auto"/>
              <w:rPr>
                <w:rFonts w:ascii="Times New Roman" w:hAnsi="Times New Roman" w:cs="Times New Roman"/>
                <w:sz w:val="24"/>
                <w:szCs w:val="24"/>
              </w:rPr>
            </w:pPr>
            <w:r w:rsidRPr="009019FD">
              <w:rPr>
                <w:rFonts w:ascii="Times New Roman" w:hAnsi="Times New Roman" w:cs="Times New Roman"/>
                <w:sz w:val="24"/>
                <w:szCs w:val="24"/>
              </w:rPr>
              <w:t>:</w:t>
            </w:r>
          </w:p>
        </w:tc>
        <w:tc>
          <w:tcPr>
            <w:tcW w:w="6627" w:type="dxa"/>
          </w:tcPr>
          <w:p w:rsidR="00D74AE8" w:rsidRPr="009019FD" w:rsidRDefault="00D74AE8" w:rsidP="00D74AE8">
            <w:pPr>
              <w:spacing w:line="480" w:lineRule="auto"/>
              <w:jc w:val="both"/>
              <w:rPr>
                <w:rFonts w:ascii="Times New Roman" w:hAnsi="Times New Roman" w:cs="Times New Roman"/>
                <w:sz w:val="24"/>
                <w:szCs w:val="24"/>
              </w:rPr>
            </w:pPr>
            <w:r w:rsidRPr="00C328F3">
              <w:rPr>
                <w:rFonts w:ascii="Times New Roman" w:hAnsi="Times New Roman" w:cs="Times New Roman"/>
                <w:i/>
                <w:sz w:val="24"/>
                <w:szCs w:val="24"/>
              </w:rPr>
              <w:t>Asymmetry information</w:t>
            </w:r>
            <w:r w:rsidRPr="009019FD">
              <w:rPr>
                <w:rFonts w:ascii="Times New Roman" w:hAnsi="Times New Roman" w:cs="Times New Roman"/>
                <w:sz w:val="24"/>
                <w:szCs w:val="24"/>
              </w:rPr>
              <w:t xml:space="preserve"> berpengaruh terhadap </w:t>
            </w:r>
            <w:r w:rsidRPr="00C328F3">
              <w:rPr>
                <w:rFonts w:ascii="Times New Roman" w:hAnsi="Times New Roman" w:cs="Times New Roman"/>
                <w:i/>
                <w:sz w:val="24"/>
                <w:szCs w:val="24"/>
              </w:rPr>
              <w:t>cost of equity capital</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yang terdaftar di Bursa Efek Indonesia periode 2019-2023.</w:t>
            </w:r>
          </w:p>
        </w:tc>
      </w:tr>
      <w:tr w:rsidR="00D74AE8" w:rsidRPr="009019FD" w:rsidTr="00D74AE8">
        <w:trPr>
          <w:trHeight w:val="2245"/>
        </w:trPr>
        <w:tc>
          <w:tcPr>
            <w:tcW w:w="497" w:type="dxa"/>
          </w:tcPr>
          <w:p w:rsidR="00D74AE8" w:rsidRPr="009019FD" w:rsidRDefault="00D74AE8" w:rsidP="00D74AE8">
            <w:pPr>
              <w:spacing w:line="480" w:lineRule="auto"/>
              <w:rPr>
                <w:rFonts w:ascii="Times New Roman" w:hAnsi="Times New Roman" w:cs="Times New Roman"/>
                <w:sz w:val="24"/>
                <w:szCs w:val="24"/>
              </w:rPr>
            </w:pPr>
            <w:r w:rsidRPr="009019FD">
              <w:rPr>
                <w:rFonts w:ascii="Times New Roman" w:hAnsi="Times New Roman" w:cs="Times New Roman"/>
                <w:sz w:val="24"/>
                <w:szCs w:val="24"/>
              </w:rPr>
              <w:t>H5</w:t>
            </w:r>
          </w:p>
        </w:tc>
        <w:tc>
          <w:tcPr>
            <w:tcW w:w="334" w:type="dxa"/>
          </w:tcPr>
          <w:p w:rsidR="00D74AE8" w:rsidRPr="009019FD" w:rsidRDefault="00D74AE8" w:rsidP="00D74AE8">
            <w:pPr>
              <w:spacing w:line="480" w:lineRule="auto"/>
              <w:rPr>
                <w:rFonts w:ascii="Times New Roman" w:hAnsi="Times New Roman" w:cs="Times New Roman"/>
                <w:sz w:val="24"/>
                <w:szCs w:val="24"/>
              </w:rPr>
            </w:pPr>
            <w:r w:rsidRPr="009019FD">
              <w:rPr>
                <w:rFonts w:ascii="Times New Roman" w:hAnsi="Times New Roman" w:cs="Times New Roman"/>
                <w:sz w:val="24"/>
                <w:szCs w:val="24"/>
              </w:rPr>
              <w:t>:</w:t>
            </w:r>
          </w:p>
        </w:tc>
        <w:tc>
          <w:tcPr>
            <w:tcW w:w="6627" w:type="dxa"/>
          </w:tcPr>
          <w:p w:rsidR="00D74AE8" w:rsidRPr="009019FD" w:rsidRDefault="00D74AE8" w:rsidP="00D74AE8">
            <w:pPr>
              <w:spacing w:line="480" w:lineRule="auto"/>
              <w:jc w:val="both"/>
              <w:rPr>
                <w:rFonts w:ascii="Times New Roman" w:hAnsi="Times New Roman" w:cs="Times New Roman"/>
                <w:sz w:val="24"/>
                <w:szCs w:val="24"/>
              </w:rPr>
            </w:pPr>
            <w:r w:rsidRPr="009019FD">
              <w:rPr>
                <w:rFonts w:ascii="Times New Roman" w:hAnsi="Times New Roman" w:cs="Times New Roman"/>
                <w:i/>
                <w:sz w:val="24"/>
                <w:szCs w:val="24"/>
              </w:rPr>
              <w:t>Book to market, financial leverage</w:t>
            </w:r>
            <w:r w:rsidRPr="009019FD">
              <w:rPr>
                <w:rFonts w:ascii="Times New Roman" w:hAnsi="Times New Roman" w:cs="Times New Roman"/>
                <w:sz w:val="24"/>
                <w:szCs w:val="24"/>
              </w:rPr>
              <w:t xml:space="preserve">, </w:t>
            </w:r>
            <w:r w:rsidRPr="00C328F3">
              <w:rPr>
                <w:rFonts w:ascii="Times New Roman" w:hAnsi="Times New Roman" w:cs="Times New Roman"/>
                <w:i/>
                <w:sz w:val="24"/>
                <w:szCs w:val="24"/>
              </w:rPr>
              <w:t xml:space="preserve">firm size, </w:t>
            </w:r>
            <w:r>
              <w:rPr>
                <w:rFonts w:ascii="Times New Roman" w:hAnsi="Times New Roman" w:cs="Times New Roman"/>
                <w:sz w:val="24"/>
                <w:szCs w:val="24"/>
              </w:rPr>
              <w:t xml:space="preserve">dan </w:t>
            </w:r>
            <w:r w:rsidRPr="00C328F3">
              <w:rPr>
                <w:rFonts w:ascii="Times New Roman" w:hAnsi="Times New Roman" w:cs="Times New Roman"/>
                <w:i/>
                <w:sz w:val="24"/>
                <w:szCs w:val="24"/>
              </w:rPr>
              <w:t>asymmetry information</w:t>
            </w:r>
            <w:r w:rsidRPr="009019FD">
              <w:rPr>
                <w:rFonts w:ascii="Times New Roman" w:hAnsi="Times New Roman" w:cs="Times New Roman"/>
                <w:sz w:val="24"/>
                <w:szCs w:val="24"/>
              </w:rPr>
              <w:t xml:space="preserve"> berpengaruh secara simultan </w:t>
            </w:r>
            <w:r>
              <w:rPr>
                <w:rFonts w:ascii="Times New Roman" w:hAnsi="Times New Roman" w:cs="Times New Roman"/>
                <w:sz w:val="24"/>
                <w:szCs w:val="24"/>
              </w:rPr>
              <w:t xml:space="preserve">terhadap </w:t>
            </w:r>
            <w:r w:rsidRPr="00C328F3">
              <w:rPr>
                <w:rFonts w:ascii="Times New Roman" w:hAnsi="Times New Roman" w:cs="Times New Roman"/>
                <w:i/>
                <w:sz w:val="24"/>
                <w:szCs w:val="24"/>
              </w:rPr>
              <w:t>cost of equity capital</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pada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t>yang terdaftar di Bursa Efek Indonesia periode 2019-2023.</w:t>
            </w:r>
          </w:p>
        </w:tc>
      </w:tr>
    </w:tbl>
    <w:p w:rsidR="00D74AE8" w:rsidRPr="009019FD" w:rsidRDefault="00D74AE8" w:rsidP="00D74AE8">
      <w:pPr>
        <w:pStyle w:val="ListParagraph"/>
        <w:spacing w:line="480" w:lineRule="auto"/>
        <w:jc w:val="center"/>
        <w:rPr>
          <w:rFonts w:ascii="Times New Roman" w:hAnsi="Times New Roman" w:cs="Times New Roman"/>
          <w:b/>
          <w:sz w:val="24"/>
          <w:szCs w:val="24"/>
        </w:rPr>
      </w:pPr>
    </w:p>
    <w:p w:rsidR="00D74AE8" w:rsidRPr="009019FD" w:rsidRDefault="00D74AE8" w:rsidP="00D74AE8">
      <w:pPr>
        <w:jc w:val="center"/>
        <w:rPr>
          <w:rFonts w:ascii="Times New Roman" w:hAnsi="Times New Roman" w:cs="Times New Roman"/>
          <w:b/>
          <w:sz w:val="24"/>
          <w:szCs w:val="24"/>
        </w:rPr>
        <w:sectPr w:rsidR="00D74AE8" w:rsidRPr="009019FD" w:rsidSect="00D74AE8">
          <w:pgSz w:w="11907" w:h="16839" w:code="9"/>
          <w:pgMar w:top="2268" w:right="1701" w:bottom="1701" w:left="2268" w:header="720" w:footer="720" w:gutter="0"/>
          <w:cols w:space="720"/>
          <w:titlePg/>
          <w:docGrid w:linePitch="360"/>
        </w:sectPr>
      </w:pPr>
    </w:p>
    <w:p w:rsidR="00D74AE8" w:rsidRPr="009019FD" w:rsidRDefault="00D74AE8" w:rsidP="00D74AE8">
      <w:pPr>
        <w:pStyle w:val="Heading1"/>
        <w:spacing w:line="276" w:lineRule="auto"/>
        <w:jc w:val="center"/>
        <w:rPr>
          <w:rFonts w:ascii="Times New Roman" w:hAnsi="Times New Roman" w:cs="Times New Roman"/>
          <w:b/>
          <w:color w:val="000000" w:themeColor="text1"/>
          <w:sz w:val="24"/>
        </w:rPr>
      </w:pPr>
      <w:bookmarkStart w:id="39" w:name="_Toc168136868"/>
      <w:r w:rsidRPr="009019FD">
        <w:rPr>
          <w:rFonts w:ascii="Times New Roman" w:hAnsi="Times New Roman" w:cs="Times New Roman"/>
          <w:b/>
          <w:color w:val="000000" w:themeColor="text1"/>
          <w:sz w:val="24"/>
        </w:rPr>
        <w:lastRenderedPageBreak/>
        <w:t>BAB III</w:t>
      </w:r>
      <w:bookmarkEnd w:id="39"/>
    </w:p>
    <w:p w:rsidR="00D74AE8" w:rsidRPr="009019FD" w:rsidRDefault="00D74AE8" w:rsidP="00D74AE8">
      <w:pPr>
        <w:spacing w:line="276" w:lineRule="auto"/>
        <w:jc w:val="center"/>
        <w:rPr>
          <w:rFonts w:ascii="Times New Roman" w:hAnsi="Times New Roman" w:cs="Times New Roman"/>
          <w:b/>
          <w:sz w:val="24"/>
          <w:szCs w:val="24"/>
        </w:rPr>
      </w:pPr>
      <w:r w:rsidRPr="009019FD">
        <w:rPr>
          <w:rFonts w:ascii="Times New Roman" w:hAnsi="Times New Roman" w:cs="Times New Roman"/>
          <w:b/>
          <w:sz w:val="24"/>
          <w:szCs w:val="24"/>
        </w:rPr>
        <w:t>METODE PENELITIAN</w:t>
      </w:r>
    </w:p>
    <w:p w:rsidR="00D74AE8" w:rsidRPr="009019FD" w:rsidRDefault="00D74AE8" w:rsidP="00D74AE8">
      <w:pPr>
        <w:pStyle w:val="Heading2"/>
        <w:numPr>
          <w:ilvl w:val="0"/>
          <w:numId w:val="30"/>
        </w:numPr>
        <w:spacing w:line="480" w:lineRule="auto"/>
        <w:rPr>
          <w:rFonts w:ascii="Times New Roman" w:hAnsi="Times New Roman" w:cs="Times New Roman"/>
          <w:b/>
          <w:color w:val="000000" w:themeColor="text1"/>
          <w:sz w:val="24"/>
        </w:rPr>
      </w:pPr>
      <w:bookmarkStart w:id="40" w:name="_Toc168136869"/>
      <w:r w:rsidRPr="009019FD">
        <w:rPr>
          <w:rFonts w:ascii="Times New Roman" w:hAnsi="Times New Roman" w:cs="Times New Roman"/>
          <w:b/>
          <w:color w:val="000000" w:themeColor="text1"/>
          <w:sz w:val="24"/>
        </w:rPr>
        <w:t>Jenis Penelitian</w:t>
      </w:r>
      <w:bookmarkEnd w:id="40"/>
    </w:p>
    <w:p w:rsidR="00D74AE8" w:rsidRPr="009019FD" w:rsidRDefault="00D74AE8" w:rsidP="00D74AE8">
      <w:pPr>
        <w:pStyle w:val="ListParagraph"/>
        <w:spacing w:after="0" w:line="480" w:lineRule="auto"/>
        <w:jc w:val="both"/>
        <w:rPr>
          <w:rFonts w:ascii="Times New Roman" w:hAnsi="Times New Roman" w:cs="Times New Roman"/>
          <w:sz w:val="24"/>
          <w:szCs w:val="24"/>
        </w:rPr>
      </w:pPr>
      <w:r w:rsidRPr="009019FD">
        <w:rPr>
          <w:rFonts w:ascii="Times New Roman" w:hAnsi="Times New Roman" w:cs="Times New Roman"/>
          <w:sz w:val="24"/>
          <w:szCs w:val="24"/>
        </w:rPr>
        <w:tab/>
        <w:t xml:space="preserve">Jenis penelitian yang digunakan dalam penelitian ini adalah penelitian kuantitatif.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85-87","publisher":"Andi Offset","publisher-place":"Yogyakarta","title":"Metode Penelitian Bisnis: Untuk Skripsi, Tesis, dan Disertasi","type":"book"},"uris":["http://www.mendeley.com/documents/?uuid=49df40c5-3069-40ac-9184-74332e656938"]}],"mendeley":{"formattedCitation":"(Suliyanto, 2018)","manualFormatting":"Suliyanto (2018: 20)","plainTextFormattedCitation":"(Suliyanto,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Suliyanto (</w:t>
      </w:r>
      <w:r w:rsidRPr="004A4CA1">
        <w:rPr>
          <w:rFonts w:ascii="Times New Roman" w:hAnsi="Times New Roman" w:cs="Times New Roman"/>
          <w:noProof/>
          <w:sz w:val="24"/>
          <w:szCs w:val="24"/>
        </w:rPr>
        <w:t>2018</w:t>
      </w:r>
      <w:r>
        <w:rPr>
          <w:rFonts w:ascii="Times New Roman" w:hAnsi="Times New Roman" w:cs="Times New Roman"/>
          <w:noProof/>
          <w:sz w:val="24"/>
          <w:szCs w:val="24"/>
        </w:rPr>
        <w:t>: 20</w:t>
      </w:r>
      <w:r w:rsidRPr="004A4CA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w:t>
      </w:r>
      <w:r w:rsidRPr="009019FD">
        <w:rPr>
          <w:rFonts w:ascii="Times New Roman" w:hAnsi="Times New Roman" w:cs="Times New Roman"/>
          <w:sz w:val="24"/>
          <w:szCs w:val="24"/>
        </w:rPr>
        <w:t xml:space="preserve">enelitian kuantitatif </w:t>
      </w:r>
      <w:r>
        <w:rPr>
          <w:rFonts w:ascii="Times New Roman" w:hAnsi="Times New Roman" w:cs="Times New Roman"/>
          <w:sz w:val="24"/>
          <w:szCs w:val="24"/>
        </w:rPr>
        <w:t>yaitu</w:t>
      </w:r>
      <w:r w:rsidRPr="009019FD">
        <w:rPr>
          <w:rFonts w:ascii="Times New Roman" w:hAnsi="Times New Roman" w:cs="Times New Roman"/>
          <w:sz w:val="24"/>
          <w:szCs w:val="24"/>
        </w:rPr>
        <w:t xml:space="preserve"> penelitian yang didasarkan pada data kuantitatif yan</w:t>
      </w:r>
      <w:r>
        <w:rPr>
          <w:rFonts w:ascii="Times New Roman" w:hAnsi="Times New Roman" w:cs="Times New Roman"/>
          <w:sz w:val="24"/>
          <w:szCs w:val="24"/>
        </w:rPr>
        <w:t xml:space="preserve">g berbentuk angka atau bilangan. </w:t>
      </w:r>
      <w:r w:rsidRPr="009019FD">
        <w:rPr>
          <w:rFonts w:ascii="Times New Roman" w:hAnsi="Times New Roman" w:cs="Times New Roman"/>
          <w:sz w:val="24"/>
          <w:szCs w:val="24"/>
        </w:rPr>
        <w:t xml:space="preserve">Jenis data </w:t>
      </w:r>
      <w:r>
        <w:rPr>
          <w:rFonts w:ascii="Times New Roman" w:hAnsi="Times New Roman" w:cs="Times New Roman"/>
          <w:sz w:val="24"/>
          <w:szCs w:val="24"/>
        </w:rPr>
        <w:t xml:space="preserve">yang digunakan di penelitian ini </w:t>
      </w:r>
      <w:r w:rsidRPr="009019FD">
        <w:rPr>
          <w:rFonts w:ascii="Times New Roman" w:hAnsi="Times New Roman" w:cs="Times New Roman"/>
          <w:sz w:val="24"/>
          <w:szCs w:val="24"/>
        </w:rPr>
        <w:t>ada</w:t>
      </w:r>
      <w:r>
        <w:rPr>
          <w:rFonts w:ascii="Times New Roman" w:hAnsi="Times New Roman" w:cs="Times New Roman"/>
          <w:sz w:val="24"/>
          <w:szCs w:val="24"/>
        </w:rPr>
        <w:t>lah data sekunder, yaitu</w:t>
      </w:r>
      <w:r w:rsidRPr="009019FD">
        <w:rPr>
          <w:rFonts w:ascii="Times New Roman" w:hAnsi="Times New Roman" w:cs="Times New Roman"/>
          <w:sz w:val="24"/>
          <w:szCs w:val="24"/>
        </w:rPr>
        <w:t xml:space="preserve"> data yang </w:t>
      </w:r>
      <w:r>
        <w:rPr>
          <w:rFonts w:ascii="Times New Roman" w:hAnsi="Times New Roman" w:cs="Times New Roman"/>
          <w:sz w:val="24"/>
          <w:szCs w:val="24"/>
        </w:rPr>
        <w:t>dikumpulkan dan disajikan oleh pihak</w:t>
      </w:r>
      <w:r w:rsidRPr="009019FD">
        <w:rPr>
          <w:rFonts w:ascii="Times New Roman" w:hAnsi="Times New Roman" w:cs="Times New Roman"/>
          <w:sz w:val="24"/>
          <w:szCs w:val="24"/>
        </w:rPr>
        <w:t xml:space="preserve"> lain untuk tujuan komersial atau nonkomersial. Jenis data ini biasanya terdiri dari data statistik dari penelitian, dokumentasi, majalah atau surat kabar, dan buku laporan survei </w:t>
      </w:r>
      <w:r w:rsidRPr="00901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85-87","publisher":"Andi Offset","publisher-place":"Yogyakarta","title":"Metode Penelitian Bisnis: Untuk Skripsi, Tesis, dan Disertasi","type":"book"},"uris":["http://www.mendeley.com/documents/?uuid=49df40c5-3069-40ac-9184-74332e656938"]}],"mendeley":{"formattedCitation":"(Suliyanto, 2018)","manualFormatting":"(Suliyanto, 2018: 156)","plainTextFormattedCitation":"(Suliyanto, 2018)","previouslyFormattedCitation":"(Suliyanto, 2018)"},"properties":{"noteIndex":0},"schema":"https://github.com/citation-style-language/schema/raw/master/csl-citation.json"}</w:instrText>
      </w:r>
      <w:r w:rsidRPr="009019FD">
        <w:rPr>
          <w:rFonts w:ascii="Times New Roman" w:hAnsi="Times New Roman" w:cs="Times New Roman"/>
          <w:sz w:val="24"/>
          <w:szCs w:val="24"/>
        </w:rPr>
        <w:fldChar w:fldCharType="separate"/>
      </w:r>
      <w:r w:rsidRPr="009019FD">
        <w:rPr>
          <w:rFonts w:ascii="Times New Roman" w:hAnsi="Times New Roman" w:cs="Times New Roman"/>
          <w:noProof/>
          <w:sz w:val="24"/>
          <w:szCs w:val="24"/>
        </w:rPr>
        <w:t>(Suliyanto, 2018:</w:t>
      </w:r>
      <w:r>
        <w:rPr>
          <w:rFonts w:ascii="Times New Roman" w:hAnsi="Times New Roman" w:cs="Times New Roman"/>
          <w:noProof/>
          <w:sz w:val="24"/>
          <w:szCs w:val="24"/>
        </w:rPr>
        <w:t xml:space="preserve"> </w:t>
      </w:r>
      <w:r w:rsidRPr="009019FD">
        <w:rPr>
          <w:rFonts w:ascii="Times New Roman" w:hAnsi="Times New Roman" w:cs="Times New Roman"/>
          <w:noProof/>
          <w:sz w:val="24"/>
          <w:szCs w:val="24"/>
        </w:rPr>
        <w:t>156)</w:t>
      </w:r>
      <w:r w:rsidRPr="009019FD">
        <w:rPr>
          <w:rFonts w:ascii="Times New Roman" w:hAnsi="Times New Roman" w:cs="Times New Roman"/>
          <w:sz w:val="24"/>
          <w:szCs w:val="24"/>
        </w:rPr>
        <w:fldChar w:fldCharType="end"/>
      </w:r>
    </w:p>
    <w:p w:rsidR="00D74AE8" w:rsidRPr="009019FD" w:rsidRDefault="00D74AE8" w:rsidP="00D74AE8">
      <w:pPr>
        <w:pStyle w:val="ListParagraph"/>
        <w:spacing w:line="480" w:lineRule="auto"/>
        <w:jc w:val="both"/>
        <w:rPr>
          <w:rFonts w:ascii="Times New Roman" w:hAnsi="Times New Roman" w:cs="Times New Roman"/>
          <w:sz w:val="24"/>
          <w:szCs w:val="24"/>
        </w:rPr>
      </w:pPr>
      <w:r w:rsidRPr="009019FD">
        <w:rPr>
          <w:rFonts w:ascii="Times New Roman" w:hAnsi="Times New Roman" w:cs="Times New Roman"/>
          <w:sz w:val="24"/>
          <w:szCs w:val="24"/>
        </w:rPr>
        <w:tab/>
        <w:t xml:space="preserve">Data yang digunakan untuk penelitian ini berasal dari laporan keuangan tahunan yang dipublikasikan oleh setiap perusahaan melalui </w:t>
      </w:r>
      <w:r w:rsidRPr="009019FD">
        <w:rPr>
          <w:rFonts w:ascii="Times New Roman" w:hAnsi="Times New Roman" w:cs="Times New Roman"/>
          <w:i/>
          <w:sz w:val="24"/>
          <w:szCs w:val="24"/>
        </w:rPr>
        <w:t xml:space="preserve">website </w:t>
      </w:r>
      <w:r w:rsidRPr="009019FD">
        <w:rPr>
          <w:rFonts w:ascii="Times New Roman" w:hAnsi="Times New Roman" w:cs="Times New Roman"/>
          <w:sz w:val="24"/>
          <w:szCs w:val="24"/>
        </w:rPr>
        <w:t xml:space="preserve">resminya maupun dari </w:t>
      </w:r>
      <w:r w:rsidRPr="009019FD">
        <w:rPr>
          <w:rFonts w:ascii="Times New Roman" w:hAnsi="Times New Roman" w:cs="Times New Roman"/>
          <w:i/>
          <w:sz w:val="24"/>
          <w:szCs w:val="24"/>
        </w:rPr>
        <w:t>website</w:t>
      </w:r>
      <w:r w:rsidRPr="009019FD">
        <w:rPr>
          <w:rFonts w:ascii="Times New Roman" w:hAnsi="Times New Roman" w:cs="Times New Roman"/>
          <w:sz w:val="24"/>
          <w:szCs w:val="24"/>
        </w:rPr>
        <w:t xml:space="preserve"> resmi Bursa Efek Indonesia (BEI) periode 2019–2023. </w:t>
      </w:r>
    </w:p>
    <w:p w:rsidR="00D74AE8" w:rsidRPr="009019FD" w:rsidRDefault="00D74AE8" w:rsidP="00D74AE8">
      <w:pPr>
        <w:pStyle w:val="Heading2"/>
        <w:numPr>
          <w:ilvl w:val="0"/>
          <w:numId w:val="30"/>
        </w:numPr>
        <w:spacing w:line="480" w:lineRule="auto"/>
        <w:rPr>
          <w:rFonts w:ascii="Times New Roman" w:hAnsi="Times New Roman" w:cs="Times New Roman"/>
          <w:b/>
          <w:color w:val="000000" w:themeColor="text1"/>
          <w:sz w:val="24"/>
        </w:rPr>
      </w:pPr>
      <w:bookmarkStart w:id="41" w:name="_Toc168136870"/>
      <w:r w:rsidRPr="009019FD">
        <w:rPr>
          <w:rFonts w:ascii="Times New Roman" w:hAnsi="Times New Roman" w:cs="Times New Roman"/>
          <w:b/>
          <w:color w:val="000000" w:themeColor="text1"/>
          <w:sz w:val="24"/>
        </w:rPr>
        <w:t>Populasi dan Sampel</w:t>
      </w:r>
      <w:bookmarkEnd w:id="41"/>
    </w:p>
    <w:p w:rsidR="00D74AE8" w:rsidRPr="009019FD" w:rsidRDefault="00D74AE8" w:rsidP="00D74AE8">
      <w:pPr>
        <w:pStyle w:val="Heading3"/>
        <w:numPr>
          <w:ilvl w:val="0"/>
          <w:numId w:val="31"/>
        </w:numPr>
        <w:spacing w:line="480" w:lineRule="auto"/>
        <w:rPr>
          <w:rFonts w:ascii="Times New Roman" w:hAnsi="Times New Roman" w:cs="Times New Roman"/>
          <w:b/>
          <w:color w:val="000000" w:themeColor="text1"/>
        </w:rPr>
      </w:pPr>
      <w:bookmarkStart w:id="42" w:name="_Toc166523048"/>
      <w:bookmarkStart w:id="43" w:name="_Toc167540453"/>
      <w:bookmarkStart w:id="44" w:name="_Toc168136871"/>
      <w:r w:rsidRPr="009019FD">
        <w:rPr>
          <w:rFonts w:ascii="Times New Roman" w:hAnsi="Times New Roman" w:cs="Times New Roman"/>
          <w:b/>
          <w:color w:val="000000" w:themeColor="text1"/>
        </w:rPr>
        <w:t>Populasi</w:t>
      </w:r>
      <w:bookmarkEnd w:id="42"/>
      <w:bookmarkEnd w:id="43"/>
      <w:bookmarkEnd w:id="44"/>
      <w:r w:rsidRPr="009019FD">
        <w:rPr>
          <w:rFonts w:ascii="Times New Roman" w:hAnsi="Times New Roman" w:cs="Times New Roman"/>
          <w:b/>
          <w:color w:val="000000" w:themeColor="text1"/>
        </w:rPr>
        <w:t xml:space="preserve"> </w:t>
      </w:r>
    </w:p>
    <w:p w:rsidR="00D74AE8" w:rsidRDefault="00D74AE8" w:rsidP="00D74AE8">
      <w:pPr>
        <w:pStyle w:val="ListParagraph"/>
        <w:spacing w:line="480" w:lineRule="auto"/>
        <w:ind w:left="1080"/>
        <w:jc w:val="both"/>
        <w:rPr>
          <w:rFonts w:ascii="Times New Roman" w:hAnsi="Times New Roman" w:cs="Times New Roman"/>
          <w:sz w:val="24"/>
          <w:szCs w:val="24"/>
        </w:rPr>
      </w:pPr>
      <w:r w:rsidRPr="009019FD">
        <w:rPr>
          <w:rFonts w:ascii="Times New Roman" w:hAnsi="Times New Roman" w:cs="Times New Roman"/>
          <w:sz w:val="24"/>
          <w:szCs w:val="24"/>
        </w:rPr>
        <w:tab/>
        <w:t xml:space="preserve">Populasi </w:t>
      </w:r>
      <w:r>
        <w:rPr>
          <w:rFonts w:ascii="Times New Roman" w:hAnsi="Times New Roman" w:cs="Times New Roman"/>
          <w:sz w:val="24"/>
          <w:szCs w:val="24"/>
        </w:rPr>
        <w:t>yaitu</w:t>
      </w:r>
      <w:r w:rsidRPr="009019FD">
        <w:rPr>
          <w:rFonts w:ascii="Times New Roman" w:hAnsi="Times New Roman" w:cs="Times New Roman"/>
          <w:sz w:val="24"/>
          <w:szCs w:val="24"/>
        </w:rPr>
        <w:t xml:space="preserve"> keseluruhan komponen yang diharapkan memiliki karakteristik tertentu </w:t>
      </w:r>
      <w:r w:rsidRPr="009019F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85-87","publisher":"Andi Offset","publisher-place":"Yogyakarta","title":"Metode Penelitian Bisnis: Untuk Skripsi, Tesis, dan Disertasi","type":"book"},"uris":["http://www.mendeley.com/documents/?uuid=49df40c5-3069-40ac-9184-74332e656938"]}],"mendeley":{"formattedCitation":"(Suliyanto, 2018)","manualFormatting":"(Suliyanto, 2018: 177)","plainTextFormattedCitation":"(Suliyanto, 2018)","previouslyFormattedCitation":"(Suliyanto, 2018)"},"properties":{"noteIndex":0},"schema":"https://github.com/citation-style-language/schema/raw/master/csl-citation.json"}</w:instrText>
      </w:r>
      <w:r w:rsidRPr="009019FD">
        <w:rPr>
          <w:rFonts w:ascii="Times New Roman" w:hAnsi="Times New Roman" w:cs="Times New Roman"/>
          <w:sz w:val="24"/>
          <w:szCs w:val="24"/>
        </w:rPr>
        <w:fldChar w:fldCharType="separate"/>
      </w:r>
      <w:r w:rsidRPr="009019FD">
        <w:rPr>
          <w:rFonts w:ascii="Times New Roman" w:hAnsi="Times New Roman" w:cs="Times New Roman"/>
          <w:noProof/>
          <w:sz w:val="24"/>
          <w:szCs w:val="24"/>
        </w:rPr>
        <w:t>(Suliyanto, 2018:</w:t>
      </w:r>
      <w:r>
        <w:rPr>
          <w:rFonts w:ascii="Times New Roman" w:hAnsi="Times New Roman" w:cs="Times New Roman"/>
          <w:noProof/>
          <w:sz w:val="24"/>
          <w:szCs w:val="24"/>
        </w:rPr>
        <w:t xml:space="preserve"> </w:t>
      </w:r>
      <w:r w:rsidRPr="009019FD">
        <w:rPr>
          <w:rFonts w:ascii="Times New Roman" w:hAnsi="Times New Roman" w:cs="Times New Roman"/>
          <w:noProof/>
          <w:sz w:val="24"/>
          <w:szCs w:val="24"/>
        </w:rPr>
        <w:t>177)</w:t>
      </w:r>
      <w:r w:rsidRPr="009019FD">
        <w:rPr>
          <w:rFonts w:ascii="Times New Roman" w:hAnsi="Times New Roman" w:cs="Times New Roman"/>
          <w:sz w:val="24"/>
          <w:szCs w:val="24"/>
        </w:rPr>
        <w:fldChar w:fldCharType="end"/>
      </w:r>
      <w:r>
        <w:rPr>
          <w:rFonts w:ascii="Times New Roman" w:hAnsi="Times New Roman" w:cs="Times New Roman"/>
          <w:sz w:val="24"/>
          <w:szCs w:val="24"/>
        </w:rPr>
        <w:t>. P</w:t>
      </w:r>
      <w:r w:rsidRPr="009019FD">
        <w:rPr>
          <w:rFonts w:ascii="Times New Roman" w:hAnsi="Times New Roman" w:cs="Times New Roman"/>
          <w:sz w:val="24"/>
          <w:szCs w:val="24"/>
        </w:rPr>
        <w:t>opulasi adalah area generalisasi yang terdiri dari subjek atau obyek yang memiliki kualitas dan karakteristik tertentu yang telah ditetapkan oleh peneliti untuk dipelaja</w:t>
      </w:r>
      <w:r>
        <w:rPr>
          <w:rFonts w:ascii="Times New Roman" w:hAnsi="Times New Roman" w:cs="Times New Roman"/>
          <w:sz w:val="24"/>
          <w:szCs w:val="24"/>
        </w:rPr>
        <w:t xml:space="preserve">ri sebelum mengambil kesimpulan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{"citationItems":[{"id":"ITEM-1","itemData":{"author":[{"dropping-particle":"","family":"Sugiyono","given":"","non-dropping-particle":"","parse-names":false,"suffix":""}],"edition":"2nd ed.","id":"ITEM-1","issued":{"date-parts":[["2022"]]},"publisher":"Alfabeta","publisher-place":"Bandung","title":"Metode Penelitian Kuantitatif, Kualitatif, dan R&amp;D","type":"book"},"uris":["http://www.mendeley.com/documents/?uuid=8bc13997-ceae-4296-ac6a-57d4e29f84f2"]}],"mendeley":{"formattedCitation":"(Sugiyono, 2022)","manualFormatting":"(Sugiyono, 2022: 80)","plainTextFormattedCitation":"(Sugiyono,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sidRPr="00C172C2">
        <w:rPr>
          <w:rFonts w:ascii="Times New Roman" w:hAnsi="Times New Roman" w:cs="Times New Roman"/>
          <w:noProof/>
          <w:sz w:val="24"/>
          <w:szCs w:val="24"/>
        </w:rPr>
        <w:t>(Sugiyono, 2022</w:t>
      </w:r>
      <w:r>
        <w:rPr>
          <w:rFonts w:ascii="Times New Roman" w:hAnsi="Times New Roman" w:cs="Times New Roman"/>
          <w:noProof/>
          <w:sz w:val="24"/>
          <w:szCs w:val="24"/>
        </w:rPr>
        <w:t>: 80</w:t>
      </w:r>
      <w:r w:rsidRPr="00C172C2">
        <w:rPr>
          <w:rFonts w:ascii="Times New Roman" w:hAnsi="Times New Roman" w:cs="Times New Roman"/>
          <w:noProof/>
          <w:sz w:val="24"/>
          <w:szCs w:val="24"/>
        </w:rPr>
        <w:t>)</w:t>
      </w:r>
      <w:r>
        <w:rPr>
          <w:rFonts w:ascii="Times New Roman" w:hAnsi="Times New Roman" w:cs="Times New Roman"/>
          <w:sz w:val="24"/>
          <w:szCs w:val="24"/>
        </w:rPr>
        <w:fldChar w:fldCharType="end"/>
      </w:r>
      <w:r w:rsidRPr="009019FD">
        <w:rPr>
          <w:rFonts w:ascii="Times New Roman" w:hAnsi="Times New Roman" w:cs="Times New Roman"/>
          <w:sz w:val="24"/>
          <w:szCs w:val="24"/>
        </w:rPr>
        <w:t xml:space="preserve"> Populasi dalam penelitian adalah perusahaan sektor </w:t>
      </w:r>
      <w:r w:rsidRPr="009019FD">
        <w:rPr>
          <w:rFonts w:ascii="Times New Roman" w:hAnsi="Times New Roman" w:cs="Times New Roman"/>
          <w:i/>
          <w:iCs/>
          <w:sz w:val="24"/>
          <w:szCs w:val="24"/>
        </w:rPr>
        <w:t xml:space="preserve">basic materials </w:t>
      </w:r>
      <w:r w:rsidRPr="009019FD">
        <w:rPr>
          <w:rFonts w:ascii="Times New Roman" w:hAnsi="Times New Roman" w:cs="Times New Roman"/>
          <w:sz w:val="24"/>
          <w:szCs w:val="24"/>
        </w:rPr>
        <w:lastRenderedPageBreak/>
        <w:t xml:space="preserve">yang terdaftar di Bursa efek Indonesia periode 2019-2023. Metode pengambilan data berasal dari laporan keuangan tahunan yang didapatkan dari website resmi IDX (www.idx.co.id). Berdasarkan data dari Bursa Efek Indonesia perusahaan sektor </w:t>
      </w:r>
      <w:r w:rsidRPr="009019FD">
        <w:rPr>
          <w:rFonts w:ascii="Times New Roman" w:hAnsi="Times New Roman" w:cs="Times New Roman"/>
          <w:i/>
          <w:sz w:val="24"/>
          <w:szCs w:val="24"/>
        </w:rPr>
        <w:t>Basic materials</w:t>
      </w:r>
      <w:r w:rsidRPr="009019FD">
        <w:rPr>
          <w:rFonts w:ascii="Times New Roman" w:hAnsi="Times New Roman" w:cs="Times New Roman"/>
          <w:sz w:val="24"/>
          <w:szCs w:val="24"/>
        </w:rPr>
        <w:t xml:space="preserve"> periode 2019-2023 tercatat 103 perusahaan. </w:t>
      </w:r>
    </w:p>
    <w:p w:rsidR="00D74AE8" w:rsidRPr="0073748C" w:rsidRDefault="00D74AE8" w:rsidP="00D74AE8">
      <w:pPr>
        <w:pStyle w:val="Caption"/>
        <w:spacing w:after="0"/>
        <w:ind w:left="720"/>
        <w:jc w:val="center"/>
        <w:rPr>
          <w:rFonts w:ascii="Times New Roman" w:hAnsi="Times New Roman" w:cs="Times New Roman"/>
          <w:i w:val="0"/>
          <w:color w:val="000000" w:themeColor="text1"/>
          <w:sz w:val="36"/>
          <w:szCs w:val="24"/>
        </w:rPr>
      </w:pPr>
      <w:bookmarkStart w:id="45" w:name="_Toc169551444"/>
      <w:r w:rsidRPr="0073748C">
        <w:rPr>
          <w:rFonts w:ascii="Times New Roman" w:hAnsi="Times New Roman" w:cs="Times New Roman"/>
          <w:i w:val="0"/>
          <w:color w:val="000000" w:themeColor="text1"/>
          <w:sz w:val="24"/>
        </w:rPr>
        <w:t xml:space="preserve">Tabel </w:t>
      </w:r>
      <w:r w:rsidRPr="0073748C">
        <w:rPr>
          <w:rFonts w:ascii="Times New Roman" w:hAnsi="Times New Roman" w:cs="Times New Roman"/>
          <w:i w:val="0"/>
          <w:color w:val="000000" w:themeColor="text1"/>
          <w:sz w:val="24"/>
        </w:rPr>
        <w:fldChar w:fldCharType="begin"/>
      </w:r>
      <w:r w:rsidRPr="0073748C">
        <w:rPr>
          <w:rFonts w:ascii="Times New Roman" w:hAnsi="Times New Roman" w:cs="Times New Roman"/>
          <w:i w:val="0"/>
          <w:color w:val="000000" w:themeColor="text1"/>
          <w:sz w:val="24"/>
        </w:rPr>
        <w:instrText xml:space="preserve"> SEQ Tabel \* ARABIC </w:instrText>
      </w:r>
      <w:r w:rsidRPr="0073748C">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2</w:t>
      </w:r>
      <w:bookmarkEnd w:id="45"/>
      <w:r w:rsidRPr="0073748C">
        <w:rPr>
          <w:rFonts w:ascii="Times New Roman" w:hAnsi="Times New Roman" w:cs="Times New Roman"/>
          <w:i w:val="0"/>
          <w:color w:val="000000" w:themeColor="text1"/>
          <w:sz w:val="24"/>
        </w:rPr>
        <w:fldChar w:fldCharType="end"/>
      </w:r>
    </w:p>
    <w:p w:rsidR="00D74AE8" w:rsidRDefault="00D74AE8" w:rsidP="00D74AE8">
      <w:pPr>
        <w:pStyle w:val="ListParagraph"/>
        <w:spacing w:after="0" w:line="240" w:lineRule="auto"/>
        <w:jc w:val="center"/>
        <w:rPr>
          <w:rFonts w:ascii="Times New Roman" w:hAnsi="Times New Roman" w:cs="Times New Roman"/>
          <w:i/>
          <w:color w:val="000000" w:themeColor="text1"/>
          <w:sz w:val="24"/>
          <w:szCs w:val="24"/>
        </w:rPr>
      </w:pPr>
      <w:r w:rsidRPr="0073748C">
        <w:rPr>
          <w:rFonts w:ascii="Times New Roman" w:hAnsi="Times New Roman" w:cs="Times New Roman"/>
          <w:color w:val="000000" w:themeColor="text1"/>
          <w:sz w:val="24"/>
          <w:szCs w:val="24"/>
        </w:rPr>
        <w:t xml:space="preserve">Daftar Perusahaan Sektor </w:t>
      </w:r>
      <w:r w:rsidRPr="0073748C">
        <w:rPr>
          <w:rFonts w:ascii="Times New Roman" w:hAnsi="Times New Roman" w:cs="Times New Roman"/>
          <w:i/>
          <w:color w:val="000000" w:themeColor="text1"/>
          <w:sz w:val="24"/>
          <w:szCs w:val="24"/>
        </w:rPr>
        <w:t>Basic Materials</w:t>
      </w:r>
    </w:p>
    <w:p w:rsidR="00D74AE8" w:rsidRPr="0073748C" w:rsidRDefault="00D74AE8" w:rsidP="00D74AE8">
      <w:pPr>
        <w:pStyle w:val="ListParagraph"/>
        <w:spacing w:after="0" w:line="240" w:lineRule="auto"/>
        <w:jc w:val="center"/>
        <w:rPr>
          <w:rFonts w:ascii="Times New Roman" w:hAnsi="Times New Roman" w:cs="Times New Roman"/>
          <w:color w:val="000000" w:themeColor="text1"/>
          <w:sz w:val="24"/>
          <w:szCs w:val="24"/>
        </w:rPr>
      </w:pPr>
    </w:p>
    <w:tbl>
      <w:tblPr>
        <w:tblStyle w:val="TableGrid"/>
        <w:tblW w:w="0" w:type="auto"/>
        <w:tblInd w:w="1255" w:type="dxa"/>
        <w:tblLook w:val="04A0" w:firstRow="1" w:lastRow="0" w:firstColumn="1" w:lastColumn="0" w:noHBand="0" w:noVBand="1"/>
      </w:tblPr>
      <w:tblGrid>
        <w:gridCol w:w="576"/>
        <w:gridCol w:w="1723"/>
        <w:gridCol w:w="4371"/>
      </w:tblGrid>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b/>
                <w:color w:val="000000"/>
                <w:sz w:val="24"/>
                <w:szCs w:val="24"/>
              </w:rPr>
            </w:pPr>
            <w:r w:rsidRPr="009019FD">
              <w:rPr>
                <w:rFonts w:ascii="Times New Roman" w:eastAsia="Times New Roman" w:hAnsi="Times New Roman" w:cs="Times New Roman"/>
                <w:b/>
                <w:color w:val="000000"/>
                <w:sz w:val="24"/>
                <w:szCs w:val="24"/>
              </w:rPr>
              <w:t>No</w:t>
            </w:r>
          </w:p>
        </w:tc>
        <w:tc>
          <w:tcPr>
            <w:tcW w:w="1724" w:type="dxa"/>
            <w:vAlign w:val="bottom"/>
          </w:tcPr>
          <w:p w:rsidR="00D74AE8" w:rsidRPr="009019FD" w:rsidRDefault="00D74AE8" w:rsidP="00D74AE8">
            <w:pPr>
              <w:jc w:val="center"/>
              <w:rPr>
                <w:rFonts w:ascii="Times New Roman" w:eastAsia="Times New Roman" w:hAnsi="Times New Roman" w:cs="Times New Roman"/>
                <w:b/>
                <w:color w:val="000000"/>
                <w:sz w:val="24"/>
                <w:szCs w:val="24"/>
              </w:rPr>
            </w:pPr>
            <w:r w:rsidRPr="009019FD">
              <w:rPr>
                <w:rFonts w:ascii="Times New Roman" w:eastAsia="Times New Roman" w:hAnsi="Times New Roman" w:cs="Times New Roman"/>
                <w:b/>
                <w:color w:val="000000"/>
                <w:sz w:val="24"/>
                <w:szCs w:val="24"/>
              </w:rPr>
              <w:t>Kode</w:t>
            </w:r>
          </w:p>
        </w:tc>
        <w:tc>
          <w:tcPr>
            <w:tcW w:w="4373" w:type="dxa"/>
            <w:vAlign w:val="bottom"/>
          </w:tcPr>
          <w:p w:rsidR="00D74AE8" w:rsidRPr="009019FD" w:rsidRDefault="00D74AE8" w:rsidP="00D74AE8">
            <w:pPr>
              <w:jc w:val="center"/>
              <w:rPr>
                <w:rFonts w:ascii="Times New Roman" w:eastAsia="Times New Roman" w:hAnsi="Times New Roman" w:cs="Times New Roman"/>
                <w:b/>
                <w:color w:val="000000"/>
                <w:sz w:val="24"/>
                <w:szCs w:val="24"/>
              </w:rPr>
            </w:pPr>
            <w:r w:rsidRPr="009019FD">
              <w:rPr>
                <w:rFonts w:ascii="Times New Roman" w:eastAsia="Times New Roman" w:hAnsi="Times New Roman" w:cs="Times New Roman"/>
                <w:b/>
                <w:color w:val="000000"/>
                <w:sz w:val="24"/>
                <w:szCs w:val="24"/>
              </w:rPr>
              <w:t>Nama Perusahaan</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AMMN</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Amman Mineral Internasional Tb</w:t>
            </w:r>
            <w:r>
              <w:rPr>
                <w:rFonts w:ascii="Times New Roman" w:eastAsia="Times New Roman" w:hAnsi="Times New Roman" w:cs="Times New Roman"/>
                <w:color w:val="000000"/>
                <w:sz w:val="24"/>
                <w:szCs w:val="24"/>
              </w:rPr>
              <w:t>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Indal Aluminium Industry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AGII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Samator Indo Gas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ANTM</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Aneka Tambang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NIKL</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7B6DEA">
              <w:rPr>
                <w:rFonts w:ascii="Times New Roman" w:eastAsia="Times New Roman" w:hAnsi="Times New Roman" w:cs="Times New Roman"/>
                <w:color w:val="000000"/>
                <w:sz w:val="24"/>
                <w:szCs w:val="24"/>
              </w:rPr>
              <w:t>Pelat Timah Nusantara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w:t>
            </w:r>
          </w:p>
        </w:tc>
        <w:tc>
          <w:tcPr>
            <w:tcW w:w="1724" w:type="dxa"/>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BMSR</w:t>
            </w:r>
          </w:p>
        </w:tc>
        <w:tc>
          <w:tcPr>
            <w:tcW w:w="4373" w:type="dxa"/>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Bintang Mitra Semestaraya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7</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EKAD</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Ekadharma International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CTBN</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Citra Tubindo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ETWA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Eterindo Wahanatama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10</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ALMI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 xml:space="preserve">Alumindo Light Metal Industry </w:t>
            </w:r>
            <w:r>
              <w:rPr>
                <w:rFonts w:ascii="Times New Roman" w:eastAsia="Times New Roman" w:hAnsi="Times New Roman" w:cs="Times New Roman"/>
                <w:color w:val="000000"/>
                <w:sz w:val="24"/>
                <w:szCs w:val="24"/>
              </w:rPr>
              <w:t>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11</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DKFT</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Central Omega Resources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12</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APLI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Asiaplast Industries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BAJA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Saranacentral Bajatama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14</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ADMG</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Polychem Indonesia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15</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FASW</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Fajar Surya Wisesa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16</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SPMA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Suparma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17</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BTON</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Betonjaya Manunggal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18</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CLPI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Colorpak Indonesia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19</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ALKA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Alakasa Industrindo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20</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MDKI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Emdeki Utama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21</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HKMU</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HK Metals Utama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22</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IPOL</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Indopoly Swakarsa Industry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DPNS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Duta Pertiwi Nusantara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24</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ALDO</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Alkindo Naratama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25</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ESSA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ESSA Industries Indonesia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26</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BRPT</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Barito Pacific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27</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SMCB</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Solusi Bangun Indonesia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28</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FPNI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Lotte Chemical Titan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29</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GDST</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Gunawan Dianjaya Steel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30</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IGAR</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Champion Pacific Indonesia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lastRenderedPageBreak/>
              <w:t>31</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EPAC</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 xml:space="preserve">Megalestari Epack Sentosaraya </w:t>
            </w:r>
            <w:r>
              <w:rPr>
                <w:rFonts w:ascii="Times New Roman" w:eastAsia="Times New Roman" w:hAnsi="Times New Roman" w:cs="Times New Roman"/>
                <w:color w:val="000000"/>
                <w:sz w:val="24"/>
                <w:szCs w:val="24"/>
              </w:rPr>
              <w:t>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32</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IFSH</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Ifishdeco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33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BRNA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Berlina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34</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INTP</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Indocement Tunggal Prakarsa Tb</w:t>
            </w:r>
            <w:r>
              <w:rPr>
                <w:rFonts w:ascii="Times New Roman" w:eastAsia="Times New Roman" w:hAnsi="Times New Roman" w:cs="Times New Roman"/>
                <w:color w:val="000000"/>
                <w:sz w:val="24"/>
                <w:szCs w:val="24"/>
              </w:rPr>
              <w:t>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35</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BRMS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Bumi Resources Minerals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36</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ISSP</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Steel Pipe Industry of Indones</w:t>
            </w:r>
            <w:r>
              <w:rPr>
                <w:rFonts w:ascii="Times New Roman" w:eastAsia="Times New Roman" w:hAnsi="Times New Roman" w:cs="Times New Roman"/>
                <w:color w:val="000000"/>
                <w:sz w:val="24"/>
                <w:szCs w:val="24"/>
              </w:rPr>
              <w:t>ian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37</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ZINC</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Kapuas Prima Coal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38</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TKIM</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Pabrik Kertas Tjiwi Kimia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39</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KDSI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Kedawung Setia Industrial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40</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SQMI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Wilton Makmur Indonesia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41</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LTLS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Lautan Luas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42</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MDKA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Merdeka Copper Gold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INKP</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Indah Kiat Pulp &amp; Paper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44</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SMBR</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Semen Baturaja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45</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WSBP</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Waskita Beton Precast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46</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MOLI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Madusari Murni Indah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47</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TDPM</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Tridomain Performance Material</w:t>
            </w:r>
            <w:r>
              <w:rPr>
                <w:rFonts w:ascii="Times New Roman" w:eastAsia="Times New Roman" w:hAnsi="Times New Roman" w:cs="Times New Roman"/>
                <w:color w:val="000000"/>
                <w:sz w:val="24"/>
                <w:szCs w:val="24"/>
              </w:rPr>
              <w:t xml:space="preserve">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48</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OPMS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Optima Prima Metal Sinergi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49</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AVIA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Avia Avian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50</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TIRT</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Tirta Mahakam Resources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51</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NPGF</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Nusa Palapa Gemilang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52</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TPIA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Chandra Asri Petrochemical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TRST</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Trias Sentosa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54</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KRAS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Krakatau Steel (Persero)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55</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YPAS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Yanaprima Hastapersada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56</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INCF</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Indo Komoditi Korpora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57</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SAMF</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Saraswanti Anugerah Makmur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58</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KMTR</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Kirana Megatara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59</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SRSN</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Indo Acidatama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60</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TALF</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Tunas Alfin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61</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PBID</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Panca Budi Idaman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62</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KAYU</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Darmi Bersaudara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SWAT</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Sriwahana Adityakarta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64</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UNIC</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Unggul Indah Cahaya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65</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JKSW</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Jakarta Kyoei Steel Works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66</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PACK</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Solusi Kemasan Digital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67</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GGRP</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Gunung Raja Paksi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68</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KKES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Kusuma Kemindo Sentosa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69</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ESIP</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Sinergi Inti Plastindo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70</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MBMA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Merdeka Battery Materials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71</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SULI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SLJ Global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72</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INCO</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Vale Indonesia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73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INRU</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Toba Pulp Lestari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74</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PURE</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Trinitan Metals and Minerals T</w:t>
            </w:r>
            <w:r>
              <w:rPr>
                <w:rFonts w:ascii="Times New Roman" w:eastAsia="Times New Roman" w:hAnsi="Times New Roman" w:cs="Times New Roman"/>
                <w:color w:val="000000"/>
                <w:sz w:val="24"/>
                <w:szCs w:val="24"/>
              </w:rPr>
              <w: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lastRenderedPageBreak/>
              <w:t>75</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BEBS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Berkah Beton Sadaya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76</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FWCT</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Wijaya Cahaya Timber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77</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NICL</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PAM Mineral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78</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OBMD</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OBM Drilchem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79</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ARCI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Archi Indonesia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80</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CHEM</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Chemstar Indonesia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81</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AYLS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Agro Yasa Lestari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82</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PDPP</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Primadaya Plastisindo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SBMA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Surya Biru Murni Acetylene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84</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PSAB</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J Resources Asia Pasifik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85</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NCKL</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Trimegah Bangun Persada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86</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IFII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 xml:space="preserve">Indonesia Fibreboard Industry </w:t>
            </w:r>
            <w:r>
              <w:rPr>
                <w:rFonts w:ascii="Times New Roman" w:eastAsia="Times New Roman" w:hAnsi="Times New Roman" w:cs="Times New Roman"/>
                <w:color w:val="000000"/>
                <w:sz w:val="24"/>
                <w:szCs w:val="24"/>
              </w:rPr>
              <w:t>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87</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SMKL</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Satyamitra Kemas Lestari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88</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LMSH</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Lionmesh Prima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89</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PNGO</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Pinago Utama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90</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TINS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Timah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91</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PPRI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Paperocks Indonesia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92</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PICO</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Pelangi Indah Canindo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INCI</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Intanwijaya Internasional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94</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TBMS</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Tembaga Mulia Semanan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95</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SMGR</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Semen Indonesia (Persero)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96</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CMNT</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Cemindo Gemilang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97</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WTON</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Wijaya Karya Beton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98</w:t>
            </w:r>
          </w:p>
        </w:tc>
        <w:tc>
          <w:tcPr>
            <w:tcW w:w="1724" w:type="dxa"/>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KBRI</w:t>
            </w:r>
          </w:p>
        </w:tc>
        <w:tc>
          <w:tcPr>
            <w:tcW w:w="4373" w:type="dxa"/>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Kertas Basuki Rachmat Indonesi</w:t>
            </w:r>
            <w:r>
              <w:rPr>
                <w:rFonts w:ascii="Times New Roman" w:eastAsia="Times New Roman" w:hAnsi="Times New Roman" w:cs="Times New Roman"/>
                <w:color w:val="000000"/>
                <w:sz w:val="24"/>
                <w:szCs w:val="24"/>
              </w:rPr>
              <w:t>an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99</w:t>
            </w:r>
          </w:p>
        </w:tc>
        <w:tc>
          <w:tcPr>
            <w:tcW w:w="1724" w:type="dxa"/>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OKAS</w:t>
            </w:r>
          </w:p>
        </w:tc>
        <w:tc>
          <w:tcPr>
            <w:tcW w:w="4373" w:type="dxa"/>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Ancora Indonesia Resources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100</w:t>
            </w:r>
          </w:p>
        </w:tc>
        <w:tc>
          <w:tcPr>
            <w:tcW w:w="1724" w:type="dxa"/>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AKPI</w:t>
            </w:r>
          </w:p>
        </w:tc>
        <w:tc>
          <w:tcPr>
            <w:tcW w:w="4373" w:type="dxa"/>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Argha Karya Prima Industry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101</w:t>
            </w:r>
          </w:p>
        </w:tc>
        <w:tc>
          <w:tcPr>
            <w:tcW w:w="1724" w:type="dxa"/>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SIMA</w:t>
            </w:r>
          </w:p>
        </w:tc>
        <w:tc>
          <w:tcPr>
            <w:tcW w:w="4373" w:type="dxa"/>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Siwani Makmur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102</w:t>
            </w:r>
          </w:p>
        </w:tc>
        <w:tc>
          <w:tcPr>
            <w:tcW w:w="1724" w:type="dxa"/>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INTD</w:t>
            </w:r>
          </w:p>
        </w:tc>
        <w:tc>
          <w:tcPr>
            <w:tcW w:w="4373" w:type="dxa"/>
          </w:tcPr>
          <w:p w:rsidR="00D74AE8" w:rsidRPr="009019FD" w:rsidRDefault="00D74AE8" w:rsidP="00D74AE8">
            <w:pP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Inter Delta Tbk</w:t>
            </w:r>
          </w:p>
        </w:tc>
      </w:tr>
      <w:tr w:rsidR="00D74AE8" w:rsidRPr="009019FD" w:rsidTr="00D74AE8">
        <w:tc>
          <w:tcPr>
            <w:tcW w:w="576"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sidRPr="009019FD">
              <w:rPr>
                <w:rFonts w:ascii="Times New Roman" w:eastAsia="Times New Roman" w:hAnsi="Times New Roman" w:cs="Times New Roman"/>
                <w:color w:val="000000"/>
                <w:sz w:val="24"/>
                <w:szCs w:val="24"/>
              </w:rPr>
              <w:t>103</w:t>
            </w:r>
          </w:p>
        </w:tc>
        <w:tc>
          <w:tcPr>
            <w:tcW w:w="1724" w:type="dxa"/>
            <w:vAlign w:val="bottom"/>
          </w:tcPr>
          <w:p w:rsidR="00D74AE8" w:rsidRPr="009019FD" w:rsidRDefault="00D74AE8" w:rsidP="00D74AE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CITA</w:t>
            </w:r>
          </w:p>
        </w:tc>
        <w:tc>
          <w:tcPr>
            <w:tcW w:w="4373" w:type="dxa"/>
            <w:vAlign w:val="bottom"/>
          </w:tcPr>
          <w:p w:rsidR="00D74AE8" w:rsidRPr="009019FD" w:rsidRDefault="00D74AE8" w:rsidP="00D74A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Cita Mineral Investindo Tbk</w:t>
            </w:r>
          </w:p>
        </w:tc>
      </w:tr>
    </w:tbl>
    <w:p w:rsidR="00D74AE8" w:rsidRPr="009019FD" w:rsidRDefault="00D74AE8" w:rsidP="00D74AE8">
      <w:pPr>
        <w:pStyle w:val="ListParagraph"/>
        <w:spacing w:line="360" w:lineRule="auto"/>
        <w:ind w:left="630"/>
        <w:rPr>
          <w:rFonts w:ascii="Times New Roman" w:hAnsi="Times New Roman" w:cs="Times New Roman"/>
          <w:sz w:val="24"/>
          <w:szCs w:val="24"/>
        </w:rPr>
      </w:pPr>
      <w:r w:rsidRPr="009019FD">
        <w:rPr>
          <w:rFonts w:ascii="Times New Roman" w:hAnsi="Times New Roman" w:cs="Times New Roman"/>
          <w:sz w:val="24"/>
          <w:szCs w:val="24"/>
        </w:rPr>
        <w:tab/>
        <w:t xml:space="preserve">        Sumber : </w:t>
      </w:r>
      <w:hyperlink r:id="rId23" w:history="1">
        <w:r w:rsidRPr="009019FD">
          <w:rPr>
            <w:rStyle w:val="Hyperlink"/>
            <w:rFonts w:ascii="Times New Roman" w:hAnsi="Times New Roman" w:cs="Times New Roman"/>
            <w:sz w:val="24"/>
            <w:szCs w:val="24"/>
          </w:rPr>
          <w:t>www.idx.co.id</w:t>
        </w:r>
      </w:hyperlink>
      <w:r w:rsidRPr="009019FD">
        <w:rPr>
          <w:rFonts w:ascii="Times New Roman" w:hAnsi="Times New Roman" w:cs="Times New Roman"/>
          <w:sz w:val="24"/>
          <w:szCs w:val="24"/>
        </w:rPr>
        <w:t xml:space="preserve"> (2023)</w:t>
      </w:r>
    </w:p>
    <w:p w:rsidR="00D74AE8" w:rsidRPr="009019FD" w:rsidRDefault="00D74AE8" w:rsidP="00D74AE8">
      <w:pPr>
        <w:pStyle w:val="Heading3"/>
        <w:numPr>
          <w:ilvl w:val="0"/>
          <w:numId w:val="31"/>
        </w:numPr>
        <w:spacing w:line="480" w:lineRule="auto"/>
        <w:rPr>
          <w:rFonts w:ascii="Times New Roman" w:hAnsi="Times New Roman" w:cs="Times New Roman"/>
          <w:b/>
          <w:color w:val="000000" w:themeColor="text1"/>
        </w:rPr>
      </w:pPr>
      <w:bookmarkStart w:id="46" w:name="_Toc166523049"/>
      <w:bookmarkStart w:id="47" w:name="_Toc167540454"/>
      <w:bookmarkStart w:id="48" w:name="_Toc168136872"/>
      <w:r w:rsidRPr="009019FD">
        <w:rPr>
          <w:rFonts w:ascii="Times New Roman" w:hAnsi="Times New Roman" w:cs="Times New Roman"/>
          <w:b/>
          <w:color w:val="000000" w:themeColor="text1"/>
        </w:rPr>
        <w:t>Sampel</w:t>
      </w:r>
      <w:bookmarkEnd w:id="46"/>
      <w:bookmarkEnd w:id="47"/>
      <w:bookmarkEnd w:id="48"/>
    </w:p>
    <w:p w:rsidR="00D74AE8" w:rsidRPr="009019FD" w:rsidRDefault="00D74AE8" w:rsidP="00D74AE8">
      <w:pPr>
        <w:pStyle w:val="ListParagraph"/>
        <w:spacing w:line="480" w:lineRule="auto"/>
        <w:ind w:left="1080"/>
        <w:jc w:val="both"/>
        <w:rPr>
          <w:rFonts w:ascii="Times New Roman" w:hAnsi="Times New Roman" w:cs="Times New Roman"/>
          <w:sz w:val="24"/>
          <w:szCs w:val="24"/>
        </w:rPr>
      </w:pPr>
      <w:r w:rsidRPr="009019FD">
        <w:rPr>
          <w:rFonts w:ascii="Times New Roman" w:hAnsi="Times New Roman" w:cs="Times New Roman"/>
          <w:sz w:val="24"/>
          <w:szCs w:val="24"/>
        </w:rPr>
        <w:tab/>
      </w:r>
      <w:r>
        <w:rPr>
          <w:rFonts w:ascii="Times New Roman" w:hAnsi="Times New Roman" w:cs="Times New Roman"/>
          <w:sz w:val="24"/>
          <w:szCs w:val="24"/>
        </w:rPr>
        <w:t xml:space="preserve">Metode pengambilan sampel dalam penelitian ini menggunakan teknik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85-87","publisher":"Andi Offset","publisher-place":"Yogyakarta","title":"Metode Penelitian Bisnis: Untuk Skripsi, Tesis, dan Disertasi","type":"book"},"uris":["http://www.mendeley.com/documents/?uuid=49df40c5-3069-40ac-9184-74332e656938"]}],"mendeley":{"formattedCitation":"(Suliyanto, 2018)","manualFormatting":"Suliyanto (2018: 226)","plainTextFormattedCitation":"(Suliyanto,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Suliyanto (</w:t>
      </w:r>
      <w:r w:rsidRPr="00384640">
        <w:rPr>
          <w:rFonts w:ascii="Times New Roman" w:hAnsi="Times New Roman" w:cs="Times New Roman"/>
          <w:noProof/>
          <w:sz w:val="24"/>
          <w:szCs w:val="24"/>
        </w:rPr>
        <w:t>2018</w:t>
      </w:r>
      <w:r>
        <w:rPr>
          <w:rFonts w:ascii="Times New Roman" w:hAnsi="Times New Roman" w:cs="Times New Roman"/>
          <w:noProof/>
          <w:sz w:val="24"/>
          <w:szCs w:val="24"/>
        </w:rPr>
        <w:t>: 226</w:t>
      </w:r>
      <w:r w:rsidRPr="00384640">
        <w:rPr>
          <w:rFonts w:ascii="Times New Roman" w:hAnsi="Times New Roman" w:cs="Times New Roman"/>
          <w:noProof/>
          <w:sz w:val="24"/>
          <w:szCs w:val="24"/>
        </w:rPr>
        <w:t>)</w:t>
      </w:r>
      <w:r>
        <w:rPr>
          <w:rFonts w:ascii="Times New Roman" w:hAnsi="Times New Roman" w:cs="Times New Roman"/>
          <w:sz w:val="24"/>
          <w:szCs w:val="24"/>
        </w:rPr>
        <w:fldChar w:fldCharType="end"/>
      </w:r>
      <w:r w:rsidRPr="009019FD">
        <w:rPr>
          <w:rFonts w:ascii="Times New Roman" w:hAnsi="Times New Roman" w:cs="Times New Roman"/>
          <w:sz w:val="24"/>
          <w:szCs w:val="24"/>
        </w:rPr>
        <w:t xml:space="preserve"> </w:t>
      </w:r>
      <w:r>
        <w:rPr>
          <w:rFonts w:ascii="Times New Roman" w:hAnsi="Times New Roman" w:cs="Times New Roman"/>
          <w:sz w:val="24"/>
          <w:szCs w:val="24"/>
        </w:rPr>
        <w:t xml:space="preserve">teknik </w:t>
      </w:r>
      <w:r w:rsidRPr="009019FD">
        <w:rPr>
          <w:rFonts w:ascii="Times New Roman" w:hAnsi="Times New Roman" w:cs="Times New Roman"/>
          <w:i/>
          <w:sz w:val="24"/>
          <w:szCs w:val="24"/>
        </w:rPr>
        <w:t>purposive sampling</w:t>
      </w:r>
      <w:r w:rsidRPr="009019FD">
        <w:rPr>
          <w:rFonts w:ascii="Times New Roman" w:hAnsi="Times New Roman" w:cs="Times New Roman"/>
          <w:sz w:val="24"/>
          <w:szCs w:val="24"/>
        </w:rPr>
        <w:t xml:space="preserve"> </w:t>
      </w:r>
      <w:r>
        <w:rPr>
          <w:rFonts w:ascii="Times New Roman" w:hAnsi="Times New Roman" w:cs="Times New Roman"/>
          <w:sz w:val="24"/>
          <w:szCs w:val="24"/>
        </w:rPr>
        <w:t>digunakan untuk memilih sampel sesuai dengan standar tertentu</w:t>
      </w:r>
      <w:r w:rsidRPr="009019FD">
        <w:rPr>
          <w:rFonts w:ascii="Times New Roman" w:hAnsi="Times New Roman" w:cs="Times New Roman"/>
          <w:sz w:val="24"/>
          <w:szCs w:val="24"/>
        </w:rPr>
        <w:t xml:space="preserve"> </w:t>
      </w:r>
      <w:r>
        <w:rPr>
          <w:rFonts w:ascii="Times New Roman" w:hAnsi="Times New Roman" w:cs="Times New Roman"/>
          <w:sz w:val="24"/>
          <w:szCs w:val="24"/>
        </w:rPr>
        <w:t>dengan t</w:t>
      </w:r>
      <w:r w:rsidRPr="009019FD">
        <w:rPr>
          <w:rFonts w:ascii="Times New Roman" w:hAnsi="Times New Roman" w:cs="Times New Roman"/>
          <w:sz w:val="24"/>
          <w:szCs w:val="24"/>
        </w:rPr>
        <w:t>ujuan untuk memberikan infor</w:t>
      </w:r>
      <w:r>
        <w:rPr>
          <w:rFonts w:ascii="Times New Roman" w:hAnsi="Times New Roman" w:cs="Times New Roman"/>
          <w:sz w:val="24"/>
          <w:szCs w:val="24"/>
        </w:rPr>
        <w:t>masi yang paling akurat.</w:t>
      </w:r>
      <w:r>
        <w:rPr>
          <w:rFonts w:ascii="Times New Roman" w:hAnsi="Times New Roman" w:cs="Times New Roman"/>
          <w:sz w:val="24"/>
          <w:szCs w:val="24"/>
        </w:rPr>
        <w:br/>
      </w:r>
    </w:p>
    <w:p w:rsidR="00D74AE8" w:rsidRPr="009019FD" w:rsidRDefault="00D74AE8" w:rsidP="00D74AE8">
      <w:pPr>
        <w:pStyle w:val="ListParagraph"/>
        <w:spacing w:line="480" w:lineRule="auto"/>
        <w:ind w:left="1080"/>
        <w:jc w:val="both"/>
        <w:rPr>
          <w:rFonts w:ascii="Times New Roman" w:hAnsi="Times New Roman" w:cs="Times New Roman"/>
          <w:sz w:val="24"/>
          <w:szCs w:val="24"/>
        </w:rPr>
      </w:pPr>
      <w:r w:rsidRPr="009019FD">
        <w:rPr>
          <w:rFonts w:ascii="Times New Roman" w:hAnsi="Times New Roman" w:cs="Times New Roman"/>
          <w:sz w:val="24"/>
          <w:szCs w:val="24"/>
        </w:rPr>
        <w:lastRenderedPageBreak/>
        <w:t>Penentuan kriteria untuk penelitian ini</w:t>
      </w:r>
      <w:r>
        <w:rPr>
          <w:rFonts w:ascii="Times New Roman" w:hAnsi="Times New Roman" w:cs="Times New Roman"/>
          <w:sz w:val="24"/>
          <w:szCs w:val="24"/>
        </w:rPr>
        <w:t xml:space="preserve"> adalah</w:t>
      </w:r>
      <w:r w:rsidRPr="009019FD">
        <w:rPr>
          <w:rFonts w:ascii="Times New Roman" w:hAnsi="Times New Roman" w:cs="Times New Roman"/>
          <w:sz w:val="24"/>
          <w:szCs w:val="24"/>
        </w:rPr>
        <w:t xml:space="preserve"> sebagai berikut:</w:t>
      </w:r>
    </w:p>
    <w:p w:rsidR="00D74AE8" w:rsidRPr="009019FD" w:rsidRDefault="00D74AE8" w:rsidP="00D74AE8">
      <w:pPr>
        <w:pStyle w:val="ListParagraph"/>
        <w:numPr>
          <w:ilvl w:val="0"/>
          <w:numId w:val="18"/>
        </w:numPr>
        <w:spacing w:line="480" w:lineRule="auto"/>
        <w:jc w:val="both"/>
        <w:rPr>
          <w:rFonts w:ascii="Times New Roman" w:hAnsi="Times New Roman" w:cs="Times New Roman"/>
          <w:sz w:val="24"/>
          <w:szCs w:val="24"/>
        </w:rPr>
      </w:pPr>
      <w:r w:rsidRPr="009019FD">
        <w:rPr>
          <w:rFonts w:ascii="Times New Roman" w:hAnsi="Times New Roman" w:cs="Times New Roman"/>
          <w:sz w:val="24"/>
          <w:szCs w:val="24"/>
        </w:rPr>
        <w:t xml:space="preserve">Perusahaan sektor </w:t>
      </w:r>
      <w:r w:rsidRPr="009019FD">
        <w:rPr>
          <w:rFonts w:ascii="Times New Roman" w:hAnsi="Times New Roman" w:cs="Times New Roman"/>
          <w:i/>
          <w:sz w:val="24"/>
          <w:szCs w:val="24"/>
        </w:rPr>
        <w:t xml:space="preserve">basic materials </w:t>
      </w:r>
      <w:r w:rsidRPr="009019FD">
        <w:rPr>
          <w:rFonts w:ascii="Times New Roman" w:hAnsi="Times New Roman" w:cs="Times New Roman"/>
          <w:sz w:val="24"/>
          <w:szCs w:val="24"/>
        </w:rPr>
        <w:t>yang terdaftar di Bursa Efek Indonesia</w:t>
      </w:r>
      <w:r>
        <w:rPr>
          <w:rFonts w:ascii="Times New Roman" w:hAnsi="Times New Roman" w:cs="Times New Roman"/>
          <w:sz w:val="24"/>
          <w:szCs w:val="24"/>
        </w:rPr>
        <w:t xml:space="preserve"> (BEI)</w:t>
      </w:r>
      <w:r w:rsidRPr="009019FD">
        <w:rPr>
          <w:rFonts w:ascii="Times New Roman" w:hAnsi="Times New Roman" w:cs="Times New Roman"/>
          <w:sz w:val="24"/>
          <w:szCs w:val="24"/>
        </w:rPr>
        <w:t xml:space="preserve"> </w:t>
      </w:r>
      <w:r>
        <w:rPr>
          <w:rFonts w:ascii="Times New Roman" w:hAnsi="Times New Roman" w:cs="Times New Roman"/>
          <w:sz w:val="24"/>
          <w:szCs w:val="24"/>
        </w:rPr>
        <w:t>tahun 2019-2023.</w:t>
      </w:r>
    </w:p>
    <w:p w:rsidR="00D74AE8" w:rsidRDefault="00D74AE8" w:rsidP="00D74AE8">
      <w:pPr>
        <w:pStyle w:val="ListParagraph"/>
        <w:numPr>
          <w:ilvl w:val="0"/>
          <w:numId w:val="18"/>
        </w:numPr>
        <w:spacing w:line="480" w:lineRule="auto"/>
        <w:jc w:val="both"/>
        <w:rPr>
          <w:rFonts w:ascii="Times New Roman" w:hAnsi="Times New Roman" w:cs="Times New Roman"/>
          <w:sz w:val="24"/>
          <w:szCs w:val="24"/>
        </w:rPr>
      </w:pPr>
      <w:r w:rsidRPr="009019FD">
        <w:rPr>
          <w:rFonts w:ascii="Times New Roman" w:hAnsi="Times New Roman" w:cs="Times New Roman"/>
          <w:sz w:val="24"/>
          <w:szCs w:val="24"/>
        </w:rPr>
        <w:t xml:space="preserve">Perusahaan sektor </w:t>
      </w:r>
      <w:r w:rsidRPr="009019FD">
        <w:rPr>
          <w:rFonts w:ascii="Times New Roman" w:hAnsi="Times New Roman" w:cs="Times New Roman"/>
          <w:i/>
          <w:sz w:val="24"/>
          <w:szCs w:val="24"/>
        </w:rPr>
        <w:t xml:space="preserve">basic materials </w:t>
      </w:r>
      <w:r w:rsidRPr="009019FD">
        <w:rPr>
          <w:rFonts w:ascii="Times New Roman" w:hAnsi="Times New Roman" w:cs="Times New Roman"/>
          <w:sz w:val="24"/>
          <w:szCs w:val="24"/>
        </w:rPr>
        <w:t>yang</w:t>
      </w:r>
      <w:r>
        <w:rPr>
          <w:rFonts w:ascii="Times New Roman" w:hAnsi="Times New Roman" w:cs="Times New Roman"/>
          <w:sz w:val="24"/>
          <w:szCs w:val="24"/>
        </w:rPr>
        <w:t xml:space="preserve"> listing sebelum tahun 2019-2023.</w:t>
      </w:r>
    </w:p>
    <w:p w:rsidR="00D74AE8" w:rsidRDefault="00D74AE8" w:rsidP="00D74AE8">
      <w:pPr>
        <w:pStyle w:val="ListParagraph"/>
        <w:numPr>
          <w:ilvl w:val="0"/>
          <w:numId w:val="18"/>
        </w:numPr>
        <w:spacing w:line="480" w:lineRule="auto"/>
        <w:jc w:val="both"/>
        <w:rPr>
          <w:rFonts w:ascii="Times New Roman" w:hAnsi="Times New Roman" w:cs="Times New Roman"/>
          <w:sz w:val="24"/>
          <w:szCs w:val="24"/>
        </w:rPr>
      </w:pPr>
      <w:r w:rsidRPr="009019FD">
        <w:rPr>
          <w:rFonts w:ascii="Times New Roman" w:hAnsi="Times New Roman" w:cs="Times New Roman"/>
          <w:sz w:val="24"/>
          <w:szCs w:val="24"/>
        </w:rPr>
        <w:t xml:space="preserve">Perusahaan sektor </w:t>
      </w:r>
      <w:r w:rsidRPr="009019FD">
        <w:rPr>
          <w:rFonts w:ascii="Times New Roman" w:hAnsi="Times New Roman" w:cs="Times New Roman"/>
          <w:i/>
          <w:sz w:val="24"/>
          <w:szCs w:val="24"/>
        </w:rPr>
        <w:t xml:space="preserve">basic materials </w:t>
      </w:r>
      <w:r w:rsidRPr="009019FD">
        <w:rPr>
          <w:rFonts w:ascii="Times New Roman" w:hAnsi="Times New Roman" w:cs="Times New Roman"/>
          <w:sz w:val="24"/>
          <w:szCs w:val="24"/>
        </w:rPr>
        <w:t xml:space="preserve">yang pelaporan keuangannya menggunakan mata uang rupiah. </w:t>
      </w:r>
    </w:p>
    <w:p w:rsidR="00D74AE8" w:rsidRPr="00995059" w:rsidRDefault="00D74AE8" w:rsidP="00D74AE8">
      <w:pPr>
        <w:pStyle w:val="ListParagraph"/>
        <w:numPr>
          <w:ilvl w:val="0"/>
          <w:numId w:val="18"/>
        </w:numPr>
        <w:spacing w:line="480" w:lineRule="auto"/>
        <w:jc w:val="both"/>
        <w:rPr>
          <w:rFonts w:ascii="Times New Roman" w:hAnsi="Times New Roman" w:cs="Times New Roman"/>
          <w:sz w:val="24"/>
          <w:szCs w:val="24"/>
        </w:rPr>
      </w:pPr>
      <w:r w:rsidRPr="009019FD">
        <w:rPr>
          <w:rFonts w:ascii="Times New Roman" w:hAnsi="Times New Roman" w:cs="Times New Roman"/>
          <w:sz w:val="24"/>
          <w:szCs w:val="24"/>
        </w:rPr>
        <w:t xml:space="preserve">Perusahaan sektor </w:t>
      </w:r>
      <w:r w:rsidRPr="009019FD">
        <w:rPr>
          <w:rFonts w:ascii="Times New Roman" w:hAnsi="Times New Roman" w:cs="Times New Roman"/>
          <w:i/>
          <w:sz w:val="24"/>
          <w:szCs w:val="24"/>
        </w:rPr>
        <w:t xml:space="preserve">basic materials </w:t>
      </w:r>
      <w:r w:rsidRPr="009019FD">
        <w:rPr>
          <w:rFonts w:ascii="Times New Roman" w:hAnsi="Times New Roman" w:cs="Times New Roman"/>
          <w:sz w:val="24"/>
          <w:szCs w:val="24"/>
        </w:rPr>
        <w:t xml:space="preserve">yang menerbitkan laporan keuangan secara lengkap selama periode 2019-2023. </w:t>
      </w:r>
    </w:p>
    <w:p w:rsidR="00D74AE8" w:rsidRPr="0073748C" w:rsidRDefault="00D74AE8" w:rsidP="00D74AE8">
      <w:pPr>
        <w:pStyle w:val="Caption"/>
        <w:spacing w:after="0"/>
        <w:ind w:left="1080"/>
        <w:jc w:val="center"/>
        <w:rPr>
          <w:rFonts w:ascii="Times New Roman" w:hAnsi="Times New Roman" w:cs="Times New Roman"/>
          <w:i w:val="0"/>
          <w:color w:val="000000" w:themeColor="text1"/>
          <w:sz w:val="24"/>
        </w:rPr>
      </w:pPr>
      <w:bookmarkStart w:id="49" w:name="_Toc169551445"/>
      <w:r w:rsidRPr="0073748C">
        <w:rPr>
          <w:rFonts w:ascii="Times New Roman" w:hAnsi="Times New Roman" w:cs="Times New Roman"/>
          <w:i w:val="0"/>
          <w:color w:val="000000" w:themeColor="text1"/>
          <w:sz w:val="24"/>
        </w:rPr>
        <w:t xml:space="preserve">Tabel </w:t>
      </w:r>
      <w:r w:rsidRPr="0073748C">
        <w:rPr>
          <w:rFonts w:ascii="Times New Roman" w:hAnsi="Times New Roman" w:cs="Times New Roman"/>
          <w:i w:val="0"/>
          <w:color w:val="000000" w:themeColor="text1"/>
          <w:sz w:val="24"/>
        </w:rPr>
        <w:fldChar w:fldCharType="begin"/>
      </w:r>
      <w:r w:rsidRPr="0073748C">
        <w:rPr>
          <w:rFonts w:ascii="Times New Roman" w:hAnsi="Times New Roman" w:cs="Times New Roman"/>
          <w:i w:val="0"/>
          <w:color w:val="000000" w:themeColor="text1"/>
          <w:sz w:val="24"/>
        </w:rPr>
        <w:instrText xml:space="preserve"> SEQ Tabel \* ARABIC </w:instrText>
      </w:r>
      <w:r w:rsidRPr="0073748C">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3</w:t>
      </w:r>
      <w:bookmarkEnd w:id="49"/>
      <w:r w:rsidRPr="0073748C">
        <w:rPr>
          <w:rFonts w:ascii="Times New Roman" w:hAnsi="Times New Roman" w:cs="Times New Roman"/>
          <w:i w:val="0"/>
          <w:color w:val="000000" w:themeColor="text1"/>
          <w:sz w:val="24"/>
        </w:rPr>
        <w:fldChar w:fldCharType="end"/>
      </w:r>
    </w:p>
    <w:p w:rsidR="00D74AE8" w:rsidRPr="0073748C" w:rsidRDefault="00D74AE8" w:rsidP="00D74AE8">
      <w:pPr>
        <w:pStyle w:val="Caption"/>
        <w:spacing w:after="0"/>
        <w:ind w:left="1080"/>
        <w:jc w:val="center"/>
        <w:rPr>
          <w:rFonts w:ascii="Times New Roman" w:hAnsi="Times New Roman" w:cs="Times New Roman"/>
          <w:i w:val="0"/>
          <w:color w:val="000000" w:themeColor="text1"/>
          <w:sz w:val="36"/>
          <w:szCs w:val="24"/>
        </w:rPr>
      </w:pPr>
      <w:r w:rsidRPr="0073748C">
        <w:rPr>
          <w:rFonts w:ascii="Times New Roman" w:hAnsi="Times New Roman" w:cs="Times New Roman"/>
          <w:i w:val="0"/>
          <w:color w:val="000000" w:themeColor="text1"/>
          <w:sz w:val="24"/>
          <w:szCs w:val="24"/>
        </w:rPr>
        <w:t>Kriteria Pemilihan Sampel</w:t>
      </w:r>
    </w:p>
    <w:p w:rsidR="00D74AE8" w:rsidRPr="009019FD" w:rsidRDefault="00D74AE8" w:rsidP="00D74AE8">
      <w:pPr>
        <w:spacing w:after="0" w:line="240" w:lineRule="auto"/>
        <w:ind w:left="2160"/>
        <w:jc w:val="center"/>
        <w:rPr>
          <w:rFonts w:ascii="Times New Roman" w:hAnsi="Times New Roman" w:cs="Times New Roman"/>
          <w:sz w:val="24"/>
          <w:szCs w:val="24"/>
        </w:rPr>
      </w:pPr>
    </w:p>
    <w:tbl>
      <w:tblPr>
        <w:tblStyle w:val="TableGrid"/>
        <w:tblW w:w="6480" w:type="dxa"/>
        <w:tblInd w:w="1327" w:type="dxa"/>
        <w:tblLook w:val="04A0" w:firstRow="1" w:lastRow="0" w:firstColumn="1" w:lastColumn="0" w:noHBand="0" w:noVBand="1"/>
      </w:tblPr>
      <w:tblGrid>
        <w:gridCol w:w="510"/>
        <w:gridCol w:w="4838"/>
        <w:gridCol w:w="1132"/>
      </w:tblGrid>
      <w:tr w:rsidR="00D74AE8" w:rsidRPr="009019FD" w:rsidTr="00D74AE8">
        <w:tc>
          <w:tcPr>
            <w:tcW w:w="510" w:type="dxa"/>
          </w:tcPr>
          <w:p w:rsidR="00D74AE8" w:rsidRPr="009019FD" w:rsidRDefault="00D74AE8" w:rsidP="00D74AE8">
            <w:pPr>
              <w:jc w:val="center"/>
              <w:rPr>
                <w:rFonts w:ascii="Times New Roman" w:hAnsi="Times New Roman" w:cs="Times New Roman"/>
                <w:b/>
                <w:sz w:val="24"/>
                <w:szCs w:val="24"/>
              </w:rPr>
            </w:pPr>
            <w:r w:rsidRPr="009019FD">
              <w:rPr>
                <w:rFonts w:ascii="Times New Roman" w:hAnsi="Times New Roman" w:cs="Times New Roman"/>
                <w:b/>
                <w:sz w:val="24"/>
                <w:szCs w:val="24"/>
              </w:rPr>
              <w:t>No</w:t>
            </w:r>
          </w:p>
        </w:tc>
        <w:tc>
          <w:tcPr>
            <w:tcW w:w="4838" w:type="dxa"/>
          </w:tcPr>
          <w:p w:rsidR="00D74AE8" w:rsidRPr="009019FD" w:rsidRDefault="00D74AE8" w:rsidP="00D74AE8">
            <w:pPr>
              <w:jc w:val="center"/>
              <w:rPr>
                <w:rFonts w:ascii="Times New Roman" w:hAnsi="Times New Roman" w:cs="Times New Roman"/>
                <w:b/>
                <w:sz w:val="24"/>
                <w:szCs w:val="24"/>
              </w:rPr>
            </w:pPr>
            <w:r>
              <w:rPr>
                <w:rFonts w:ascii="Times New Roman" w:hAnsi="Times New Roman" w:cs="Times New Roman"/>
                <w:b/>
                <w:sz w:val="24"/>
                <w:szCs w:val="24"/>
              </w:rPr>
              <w:t>Kriteria Sampel</w:t>
            </w:r>
            <w:r w:rsidRPr="009019FD">
              <w:rPr>
                <w:rFonts w:ascii="Times New Roman" w:hAnsi="Times New Roman" w:cs="Times New Roman"/>
                <w:b/>
                <w:sz w:val="24"/>
                <w:szCs w:val="24"/>
              </w:rPr>
              <w:t xml:space="preserve"> </w:t>
            </w:r>
          </w:p>
        </w:tc>
        <w:tc>
          <w:tcPr>
            <w:tcW w:w="1132" w:type="dxa"/>
          </w:tcPr>
          <w:p w:rsidR="00D74AE8" w:rsidRPr="009019FD" w:rsidRDefault="00D74AE8" w:rsidP="00D74AE8">
            <w:pPr>
              <w:jc w:val="center"/>
              <w:rPr>
                <w:rFonts w:ascii="Times New Roman" w:hAnsi="Times New Roman" w:cs="Times New Roman"/>
                <w:b/>
                <w:sz w:val="24"/>
                <w:szCs w:val="24"/>
              </w:rPr>
            </w:pPr>
            <w:r w:rsidRPr="009019FD">
              <w:rPr>
                <w:rFonts w:ascii="Times New Roman" w:hAnsi="Times New Roman" w:cs="Times New Roman"/>
                <w:b/>
                <w:sz w:val="24"/>
                <w:szCs w:val="24"/>
              </w:rPr>
              <w:t>Jumlah</w:t>
            </w:r>
          </w:p>
        </w:tc>
      </w:tr>
      <w:tr w:rsidR="00D74AE8" w:rsidRPr="009019FD" w:rsidTr="00D74AE8">
        <w:tc>
          <w:tcPr>
            <w:tcW w:w="510" w:type="dxa"/>
            <w:vAlign w:val="center"/>
          </w:tcPr>
          <w:p w:rsidR="00D74AE8" w:rsidRPr="009019FD" w:rsidRDefault="00D74AE8" w:rsidP="00D74AE8">
            <w:pPr>
              <w:jc w:val="center"/>
              <w:rPr>
                <w:rFonts w:ascii="Times New Roman" w:hAnsi="Times New Roman" w:cs="Times New Roman"/>
                <w:sz w:val="24"/>
                <w:szCs w:val="24"/>
              </w:rPr>
            </w:pPr>
            <w:r w:rsidRPr="009019FD">
              <w:rPr>
                <w:rFonts w:ascii="Times New Roman" w:hAnsi="Times New Roman" w:cs="Times New Roman"/>
                <w:sz w:val="24"/>
                <w:szCs w:val="24"/>
              </w:rPr>
              <w:t>1</w:t>
            </w:r>
          </w:p>
        </w:tc>
        <w:tc>
          <w:tcPr>
            <w:tcW w:w="4838" w:type="dxa"/>
          </w:tcPr>
          <w:p w:rsidR="00D74AE8" w:rsidRPr="009019FD" w:rsidRDefault="00D74AE8" w:rsidP="00D74AE8">
            <w:pPr>
              <w:pStyle w:val="ListParagraph"/>
              <w:ind w:left="0"/>
              <w:jc w:val="both"/>
              <w:rPr>
                <w:rFonts w:ascii="Times New Roman" w:hAnsi="Times New Roman" w:cs="Times New Roman"/>
                <w:sz w:val="24"/>
                <w:szCs w:val="24"/>
              </w:rPr>
            </w:pPr>
            <w:r w:rsidRPr="009019FD">
              <w:rPr>
                <w:rFonts w:ascii="Times New Roman" w:hAnsi="Times New Roman" w:cs="Times New Roman"/>
                <w:sz w:val="24"/>
                <w:szCs w:val="24"/>
              </w:rPr>
              <w:t xml:space="preserve">Perusahaan sektor </w:t>
            </w:r>
            <w:r w:rsidRPr="009019FD">
              <w:rPr>
                <w:rFonts w:ascii="Times New Roman" w:hAnsi="Times New Roman" w:cs="Times New Roman"/>
                <w:i/>
                <w:sz w:val="24"/>
                <w:szCs w:val="24"/>
              </w:rPr>
              <w:t xml:space="preserve">basic materials </w:t>
            </w:r>
            <w:r w:rsidRPr="009019FD">
              <w:rPr>
                <w:rFonts w:ascii="Times New Roman" w:hAnsi="Times New Roman" w:cs="Times New Roman"/>
                <w:sz w:val="24"/>
                <w:szCs w:val="24"/>
              </w:rPr>
              <w:t xml:space="preserve">yang terdaftar di Bursa Efek Indonesia </w:t>
            </w:r>
            <w:r>
              <w:rPr>
                <w:rFonts w:ascii="Times New Roman" w:hAnsi="Times New Roman" w:cs="Times New Roman"/>
                <w:sz w:val="24"/>
                <w:szCs w:val="24"/>
              </w:rPr>
              <w:t>tahun 2019-2023.</w:t>
            </w:r>
          </w:p>
        </w:tc>
        <w:tc>
          <w:tcPr>
            <w:tcW w:w="1132" w:type="dxa"/>
            <w:vAlign w:val="center"/>
          </w:tcPr>
          <w:p w:rsidR="00D74AE8" w:rsidRPr="009019FD" w:rsidRDefault="00D74AE8" w:rsidP="00D74AE8">
            <w:pPr>
              <w:jc w:val="center"/>
              <w:rPr>
                <w:rFonts w:ascii="Times New Roman" w:hAnsi="Times New Roman" w:cs="Times New Roman"/>
                <w:sz w:val="24"/>
                <w:szCs w:val="24"/>
              </w:rPr>
            </w:pPr>
            <w:r w:rsidRPr="009019FD">
              <w:rPr>
                <w:rFonts w:ascii="Times New Roman" w:hAnsi="Times New Roman" w:cs="Times New Roman"/>
                <w:sz w:val="24"/>
                <w:szCs w:val="24"/>
              </w:rPr>
              <w:t>103</w:t>
            </w:r>
          </w:p>
        </w:tc>
      </w:tr>
      <w:tr w:rsidR="00D74AE8" w:rsidRPr="009019FD" w:rsidTr="00D74AE8">
        <w:tc>
          <w:tcPr>
            <w:tcW w:w="510" w:type="dxa"/>
            <w:vAlign w:val="center"/>
          </w:tcPr>
          <w:p w:rsidR="00D74AE8" w:rsidRPr="009019FD" w:rsidRDefault="00D74AE8" w:rsidP="00D74AE8">
            <w:pPr>
              <w:jc w:val="center"/>
              <w:rPr>
                <w:rFonts w:ascii="Times New Roman" w:hAnsi="Times New Roman" w:cs="Times New Roman"/>
                <w:sz w:val="24"/>
                <w:szCs w:val="24"/>
              </w:rPr>
            </w:pPr>
            <w:r w:rsidRPr="009019FD">
              <w:rPr>
                <w:rFonts w:ascii="Times New Roman" w:hAnsi="Times New Roman" w:cs="Times New Roman"/>
                <w:sz w:val="24"/>
                <w:szCs w:val="24"/>
              </w:rPr>
              <w:t>2</w:t>
            </w:r>
          </w:p>
        </w:tc>
        <w:tc>
          <w:tcPr>
            <w:tcW w:w="4838" w:type="dxa"/>
          </w:tcPr>
          <w:p w:rsidR="00D74AE8" w:rsidRPr="009019FD" w:rsidRDefault="00D74AE8" w:rsidP="00D74AE8">
            <w:pPr>
              <w:pStyle w:val="ListParagraph"/>
              <w:ind w:left="0"/>
              <w:jc w:val="both"/>
              <w:rPr>
                <w:rFonts w:ascii="Times New Roman" w:hAnsi="Times New Roman" w:cs="Times New Roman"/>
                <w:sz w:val="24"/>
                <w:szCs w:val="24"/>
              </w:rPr>
            </w:pPr>
            <w:r w:rsidRPr="009019FD">
              <w:rPr>
                <w:rFonts w:ascii="Times New Roman" w:hAnsi="Times New Roman" w:cs="Times New Roman"/>
                <w:sz w:val="24"/>
                <w:szCs w:val="24"/>
              </w:rPr>
              <w:t xml:space="preserve">Perusahaan sektor </w:t>
            </w:r>
            <w:r w:rsidRPr="009019FD">
              <w:rPr>
                <w:rFonts w:ascii="Times New Roman" w:hAnsi="Times New Roman" w:cs="Times New Roman"/>
                <w:i/>
                <w:sz w:val="24"/>
                <w:szCs w:val="24"/>
              </w:rPr>
              <w:t xml:space="preserve">basic materials </w:t>
            </w:r>
            <w:r w:rsidRPr="009019FD">
              <w:rPr>
                <w:rFonts w:ascii="Times New Roman" w:hAnsi="Times New Roman" w:cs="Times New Roman"/>
                <w:sz w:val="24"/>
                <w:szCs w:val="24"/>
              </w:rPr>
              <w:t>yang</w:t>
            </w:r>
            <w:r>
              <w:rPr>
                <w:rFonts w:ascii="Times New Roman" w:hAnsi="Times New Roman" w:cs="Times New Roman"/>
                <w:sz w:val="24"/>
                <w:szCs w:val="24"/>
              </w:rPr>
              <w:t xml:space="preserve"> listing sebelum tahun 2019-2023.</w:t>
            </w:r>
          </w:p>
        </w:tc>
        <w:tc>
          <w:tcPr>
            <w:tcW w:w="1132" w:type="dxa"/>
            <w:vAlign w:val="center"/>
          </w:tcPr>
          <w:p w:rsidR="00D74AE8" w:rsidRPr="009019FD" w:rsidRDefault="00D74AE8" w:rsidP="00D74AE8">
            <w:pPr>
              <w:jc w:val="center"/>
              <w:rPr>
                <w:rFonts w:ascii="Times New Roman" w:hAnsi="Times New Roman" w:cs="Times New Roman"/>
                <w:sz w:val="24"/>
                <w:szCs w:val="24"/>
              </w:rPr>
            </w:pPr>
            <w:r>
              <w:rPr>
                <w:rFonts w:ascii="Times New Roman" w:hAnsi="Times New Roman" w:cs="Times New Roman"/>
                <w:sz w:val="24"/>
                <w:szCs w:val="24"/>
              </w:rPr>
              <w:t>74</w:t>
            </w:r>
          </w:p>
        </w:tc>
      </w:tr>
      <w:tr w:rsidR="00D74AE8" w:rsidRPr="009019FD" w:rsidTr="00D74AE8">
        <w:tc>
          <w:tcPr>
            <w:tcW w:w="510" w:type="dxa"/>
            <w:vAlign w:val="center"/>
          </w:tcPr>
          <w:p w:rsidR="00D74AE8" w:rsidRPr="009019FD" w:rsidRDefault="00D74AE8" w:rsidP="00D74AE8">
            <w:pPr>
              <w:jc w:val="center"/>
              <w:rPr>
                <w:rFonts w:ascii="Times New Roman" w:hAnsi="Times New Roman" w:cs="Times New Roman"/>
                <w:sz w:val="24"/>
                <w:szCs w:val="24"/>
              </w:rPr>
            </w:pPr>
            <w:r w:rsidRPr="009019FD">
              <w:rPr>
                <w:rFonts w:ascii="Times New Roman" w:hAnsi="Times New Roman" w:cs="Times New Roman"/>
                <w:sz w:val="24"/>
                <w:szCs w:val="24"/>
              </w:rPr>
              <w:t>3</w:t>
            </w:r>
          </w:p>
        </w:tc>
        <w:tc>
          <w:tcPr>
            <w:tcW w:w="4838" w:type="dxa"/>
          </w:tcPr>
          <w:p w:rsidR="00D74AE8" w:rsidRPr="009019FD" w:rsidRDefault="00D74AE8" w:rsidP="00D74AE8">
            <w:pPr>
              <w:jc w:val="both"/>
              <w:rPr>
                <w:rFonts w:ascii="Times New Roman" w:hAnsi="Times New Roman" w:cs="Times New Roman"/>
                <w:sz w:val="24"/>
                <w:szCs w:val="24"/>
              </w:rPr>
            </w:pPr>
            <w:r w:rsidRPr="009019FD">
              <w:rPr>
                <w:rFonts w:ascii="Times New Roman" w:hAnsi="Times New Roman" w:cs="Times New Roman"/>
                <w:sz w:val="24"/>
                <w:szCs w:val="24"/>
              </w:rPr>
              <w:t xml:space="preserve">Perusahaan sektor </w:t>
            </w:r>
            <w:r w:rsidRPr="009019FD">
              <w:rPr>
                <w:rFonts w:ascii="Times New Roman" w:hAnsi="Times New Roman" w:cs="Times New Roman"/>
                <w:i/>
                <w:sz w:val="24"/>
                <w:szCs w:val="24"/>
              </w:rPr>
              <w:t xml:space="preserve">basic materials </w:t>
            </w:r>
            <w:r w:rsidRPr="009019FD">
              <w:rPr>
                <w:rFonts w:ascii="Times New Roman" w:hAnsi="Times New Roman" w:cs="Times New Roman"/>
                <w:sz w:val="24"/>
                <w:szCs w:val="24"/>
              </w:rPr>
              <w:t>yang pelaporan keuangannya menggunakan mata uang rupiah</w:t>
            </w:r>
            <w:r>
              <w:rPr>
                <w:rFonts w:ascii="Times New Roman" w:hAnsi="Times New Roman" w:cs="Times New Roman"/>
                <w:sz w:val="24"/>
                <w:szCs w:val="24"/>
              </w:rPr>
              <w:t>.</w:t>
            </w:r>
          </w:p>
        </w:tc>
        <w:tc>
          <w:tcPr>
            <w:tcW w:w="1132" w:type="dxa"/>
            <w:vAlign w:val="center"/>
          </w:tcPr>
          <w:p w:rsidR="00D74AE8" w:rsidRPr="009019FD" w:rsidRDefault="00D74AE8" w:rsidP="00D74AE8">
            <w:pPr>
              <w:jc w:val="center"/>
              <w:rPr>
                <w:rFonts w:ascii="Times New Roman" w:hAnsi="Times New Roman" w:cs="Times New Roman"/>
                <w:sz w:val="24"/>
                <w:szCs w:val="24"/>
              </w:rPr>
            </w:pPr>
            <w:r>
              <w:rPr>
                <w:rFonts w:ascii="Times New Roman" w:hAnsi="Times New Roman" w:cs="Times New Roman"/>
                <w:sz w:val="24"/>
                <w:szCs w:val="24"/>
              </w:rPr>
              <w:t>52</w:t>
            </w:r>
          </w:p>
        </w:tc>
      </w:tr>
      <w:tr w:rsidR="00D74AE8" w:rsidRPr="009019FD" w:rsidTr="00D74AE8">
        <w:tc>
          <w:tcPr>
            <w:tcW w:w="510" w:type="dxa"/>
            <w:vAlign w:val="center"/>
          </w:tcPr>
          <w:p w:rsidR="00D74AE8" w:rsidRPr="009019FD" w:rsidRDefault="00D74AE8" w:rsidP="00D74AE8">
            <w:pPr>
              <w:jc w:val="center"/>
              <w:rPr>
                <w:rFonts w:ascii="Times New Roman" w:hAnsi="Times New Roman" w:cs="Times New Roman"/>
                <w:sz w:val="24"/>
                <w:szCs w:val="24"/>
              </w:rPr>
            </w:pPr>
            <w:r w:rsidRPr="009019FD">
              <w:rPr>
                <w:rFonts w:ascii="Times New Roman" w:hAnsi="Times New Roman" w:cs="Times New Roman"/>
                <w:sz w:val="24"/>
                <w:szCs w:val="24"/>
              </w:rPr>
              <w:t>4</w:t>
            </w:r>
          </w:p>
        </w:tc>
        <w:tc>
          <w:tcPr>
            <w:tcW w:w="4838" w:type="dxa"/>
          </w:tcPr>
          <w:p w:rsidR="00D74AE8" w:rsidRPr="009019FD" w:rsidRDefault="00D74AE8" w:rsidP="00D74AE8">
            <w:pPr>
              <w:jc w:val="both"/>
              <w:rPr>
                <w:rFonts w:ascii="Times New Roman" w:hAnsi="Times New Roman" w:cs="Times New Roman"/>
                <w:sz w:val="24"/>
                <w:szCs w:val="24"/>
              </w:rPr>
            </w:pPr>
            <w:r w:rsidRPr="009019FD">
              <w:rPr>
                <w:rFonts w:ascii="Times New Roman" w:hAnsi="Times New Roman" w:cs="Times New Roman"/>
                <w:sz w:val="24"/>
                <w:szCs w:val="24"/>
              </w:rPr>
              <w:t xml:space="preserve">Perusahaan sektor </w:t>
            </w:r>
            <w:r w:rsidRPr="009019FD">
              <w:rPr>
                <w:rFonts w:ascii="Times New Roman" w:hAnsi="Times New Roman" w:cs="Times New Roman"/>
                <w:i/>
                <w:sz w:val="24"/>
                <w:szCs w:val="24"/>
              </w:rPr>
              <w:t xml:space="preserve">basic materials </w:t>
            </w:r>
            <w:r w:rsidRPr="009019FD">
              <w:rPr>
                <w:rFonts w:ascii="Times New Roman" w:hAnsi="Times New Roman" w:cs="Times New Roman"/>
                <w:sz w:val="24"/>
                <w:szCs w:val="24"/>
              </w:rPr>
              <w:t>yang menerbitkan laporan keuangan secara lengkap selama periode 2019-2023</w:t>
            </w:r>
            <w:r>
              <w:rPr>
                <w:rFonts w:ascii="Times New Roman" w:hAnsi="Times New Roman" w:cs="Times New Roman"/>
                <w:sz w:val="24"/>
                <w:szCs w:val="24"/>
              </w:rPr>
              <w:t>.</w:t>
            </w:r>
          </w:p>
        </w:tc>
        <w:tc>
          <w:tcPr>
            <w:tcW w:w="1132" w:type="dxa"/>
            <w:vAlign w:val="center"/>
          </w:tcPr>
          <w:p w:rsidR="00D74AE8" w:rsidRPr="009019FD" w:rsidRDefault="00D74AE8" w:rsidP="00D74AE8">
            <w:pPr>
              <w:jc w:val="center"/>
              <w:rPr>
                <w:rFonts w:ascii="Times New Roman" w:hAnsi="Times New Roman" w:cs="Times New Roman"/>
                <w:sz w:val="24"/>
                <w:szCs w:val="24"/>
              </w:rPr>
            </w:pPr>
            <w:r>
              <w:rPr>
                <w:rFonts w:ascii="Times New Roman" w:hAnsi="Times New Roman" w:cs="Times New Roman"/>
                <w:sz w:val="24"/>
                <w:szCs w:val="24"/>
              </w:rPr>
              <w:t>45</w:t>
            </w:r>
          </w:p>
        </w:tc>
      </w:tr>
      <w:tr w:rsidR="00D74AE8" w:rsidRPr="009019FD" w:rsidTr="00D74AE8">
        <w:tc>
          <w:tcPr>
            <w:tcW w:w="5348" w:type="dxa"/>
            <w:gridSpan w:val="2"/>
          </w:tcPr>
          <w:p w:rsidR="00D74AE8" w:rsidRPr="009019FD" w:rsidRDefault="00D74AE8" w:rsidP="00D74AE8">
            <w:pPr>
              <w:jc w:val="both"/>
              <w:rPr>
                <w:rFonts w:ascii="Times New Roman" w:hAnsi="Times New Roman" w:cs="Times New Roman"/>
                <w:sz w:val="24"/>
                <w:szCs w:val="24"/>
              </w:rPr>
            </w:pPr>
            <w:r w:rsidRPr="009019FD">
              <w:rPr>
                <w:rFonts w:ascii="Times New Roman" w:hAnsi="Times New Roman" w:cs="Times New Roman"/>
                <w:sz w:val="24"/>
                <w:szCs w:val="24"/>
              </w:rPr>
              <w:t xml:space="preserve">Jumlah sampel perusahaan sektor </w:t>
            </w:r>
            <w:r w:rsidRPr="009019FD">
              <w:rPr>
                <w:rFonts w:ascii="Times New Roman" w:hAnsi="Times New Roman" w:cs="Times New Roman"/>
                <w:i/>
                <w:sz w:val="24"/>
                <w:szCs w:val="24"/>
              </w:rPr>
              <w:t>basic materials</w:t>
            </w:r>
          </w:p>
        </w:tc>
        <w:tc>
          <w:tcPr>
            <w:tcW w:w="1132" w:type="dxa"/>
            <w:vAlign w:val="center"/>
          </w:tcPr>
          <w:p w:rsidR="00D74AE8" w:rsidRPr="009019FD" w:rsidRDefault="00D74AE8" w:rsidP="00D74AE8">
            <w:pPr>
              <w:jc w:val="center"/>
              <w:rPr>
                <w:rFonts w:ascii="Times New Roman" w:hAnsi="Times New Roman" w:cs="Times New Roman"/>
                <w:sz w:val="24"/>
                <w:szCs w:val="24"/>
              </w:rPr>
            </w:pPr>
            <w:r>
              <w:rPr>
                <w:rFonts w:ascii="Times New Roman" w:hAnsi="Times New Roman" w:cs="Times New Roman"/>
                <w:sz w:val="24"/>
                <w:szCs w:val="24"/>
              </w:rPr>
              <w:t>45</w:t>
            </w:r>
          </w:p>
        </w:tc>
      </w:tr>
      <w:tr w:rsidR="00D74AE8" w:rsidRPr="009019FD" w:rsidTr="00D74AE8">
        <w:tc>
          <w:tcPr>
            <w:tcW w:w="5348" w:type="dxa"/>
            <w:gridSpan w:val="2"/>
          </w:tcPr>
          <w:p w:rsidR="00D74AE8" w:rsidRPr="009019FD" w:rsidRDefault="00D74AE8" w:rsidP="00D74AE8">
            <w:pPr>
              <w:jc w:val="both"/>
              <w:rPr>
                <w:rFonts w:ascii="Times New Roman" w:hAnsi="Times New Roman" w:cs="Times New Roman"/>
                <w:sz w:val="24"/>
                <w:szCs w:val="24"/>
              </w:rPr>
            </w:pPr>
            <w:r w:rsidRPr="009019FD">
              <w:rPr>
                <w:rFonts w:ascii="Times New Roman" w:hAnsi="Times New Roman" w:cs="Times New Roman"/>
                <w:sz w:val="24"/>
                <w:szCs w:val="24"/>
              </w:rPr>
              <w:t>Total data periode pen</w:t>
            </w:r>
            <w:r>
              <w:rPr>
                <w:rFonts w:ascii="Times New Roman" w:hAnsi="Times New Roman" w:cs="Times New Roman"/>
                <w:sz w:val="24"/>
                <w:szCs w:val="24"/>
              </w:rPr>
              <w:t>elitian pada tahun 2019-2023 (45</w:t>
            </w:r>
            <w:r w:rsidRPr="009019FD">
              <w:rPr>
                <w:rFonts w:ascii="Times New Roman" w:hAnsi="Times New Roman" w:cs="Times New Roman"/>
                <w:sz w:val="24"/>
                <w:szCs w:val="24"/>
              </w:rPr>
              <w:t>x5)</w:t>
            </w:r>
          </w:p>
        </w:tc>
        <w:tc>
          <w:tcPr>
            <w:tcW w:w="1132" w:type="dxa"/>
            <w:vAlign w:val="center"/>
          </w:tcPr>
          <w:p w:rsidR="00D74AE8" w:rsidRPr="009019FD" w:rsidRDefault="00D74AE8" w:rsidP="00D74AE8">
            <w:pPr>
              <w:jc w:val="center"/>
              <w:rPr>
                <w:rFonts w:ascii="Times New Roman" w:hAnsi="Times New Roman" w:cs="Times New Roman"/>
                <w:sz w:val="24"/>
                <w:szCs w:val="24"/>
              </w:rPr>
            </w:pPr>
            <w:r>
              <w:rPr>
                <w:rFonts w:ascii="Times New Roman" w:hAnsi="Times New Roman" w:cs="Times New Roman"/>
                <w:sz w:val="24"/>
                <w:szCs w:val="24"/>
              </w:rPr>
              <w:t>225</w:t>
            </w:r>
          </w:p>
        </w:tc>
      </w:tr>
    </w:tbl>
    <w:p w:rsidR="00D74AE8" w:rsidRPr="009019FD" w:rsidRDefault="00D74AE8" w:rsidP="00D74AE8">
      <w:pPr>
        <w:pStyle w:val="ListParagraph"/>
        <w:spacing w:line="480" w:lineRule="auto"/>
        <w:rPr>
          <w:rFonts w:ascii="Times New Roman" w:hAnsi="Times New Roman" w:cs="Times New Roman"/>
          <w:sz w:val="24"/>
          <w:szCs w:val="24"/>
        </w:rPr>
      </w:pPr>
      <w:r w:rsidRPr="009019FD">
        <w:rPr>
          <w:rFonts w:ascii="Times New Roman" w:hAnsi="Times New Roman" w:cs="Times New Roman"/>
          <w:sz w:val="24"/>
          <w:szCs w:val="24"/>
        </w:rPr>
        <w:t xml:space="preserve">          Sumber: data diolah peneliti (2023)</w:t>
      </w:r>
    </w:p>
    <w:p w:rsidR="00D74AE8" w:rsidRPr="00995059" w:rsidRDefault="00D74AE8" w:rsidP="00D74AE8">
      <w:pPr>
        <w:pStyle w:val="ListParagraph"/>
        <w:spacing w:after="0" w:line="480" w:lineRule="auto"/>
        <w:ind w:left="1440"/>
        <w:jc w:val="both"/>
        <w:rPr>
          <w:rFonts w:ascii="Times New Roman" w:hAnsi="Times New Roman" w:cs="Times New Roman"/>
          <w:sz w:val="24"/>
          <w:szCs w:val="24"/>
        </w:rPr>
      </w:pPr>
      <w:r w:rsidRPr="009019FD">
        <w:rPr>
          <w:rFonts w:ascii="Times New Roman" w:hAnsi="Times New Roman" w:cs="Times New Roman"/>
          <w:sz w:val="24"/>
          <w:szCs w:val="24"/>
        </w:rPr>
        <w:tab/>
        <w:t xml:space="preserve">Berdasarkan kriteria </w:t>
      </w:r>
      <w:r>
        <w:rPr>
          <w:rFonts w:ascii="Times New Roman" w:hAnsi="Times New Roman" w:cs="Times New Roman"/>
          <w:sz w:val="24"/>
          <w:szCs w:val="24"/>
        </w:rPr>
        <w:t xml:space="preserve">pemilihan </w:t>
      </w:r>
      <w:r w:rsidRPr="009019FD">
        <w:rPr>
          <w:rFonts w:ascii="Times New Roman" w:hAnsi="Times New Roman" w:cs="Times New Roman"/>
          <w:sz w:val="24"/>
          <w:szCs w:val="24"/>
        </w:rPr>
        <w:t>sampel di atas, didapatkan sampel p</w:t>
      </w:r>
      <w:r>
        <w:rPr>
          <w:rFonts w:ascii="Times New Roman" w:hAnsi="Times New Roman" w:cs="Times New Roman"/>
          <w:sz w:val="24"/>
          <w:szCs w:val="24"/>
        </w:rPr>
        <w:t>enelitian sejumlah 45</w:t>
      </w:r>
      <w:r w:rsidRPr="009019FD">
        <w:rPr>
          <w:rFonts w:ascii="Times New Roman" w:hAnsi="Times New Roman" w:cs="Times New Roman"/>
          <w:sz w:val="24"/>
          <w:szCs w:val="24"/>
        </w:rPr>
        <w:t xml:space="preserve"> perusahaan</w:t>
      </w:r>
      <w:r>
        <w:rPr>
          <w:rFonts w:ascii="Times New Roman" w:hAnsi="Times New Roman" w:cs="Times New Roman"/>
          <w:sz w:val="24"/>
          <w:szCs w:val="24"/>
        </w:rPr>
        <w:t xml:space="preserve"> dengan periode penelitian 5 tahun yaitu dari 2019-2023. </w:t>
      </w:r>
      <w:r w:rsidRPr="009019FD">
        <w:rPr>
          <w:rFonts w:ascii="Times New Roman" w:hAnsi="Times New Roman" w:cs="Times New Roman"/>
          <w:sz w:val="24"/>
          <w:szCs w:val="24"/>
        </w:rPr>
        <w:t xml:space="preserve">Sehingga </w:t>
      </w:r>
      <w:r>
        <w:rPr>
          <w:rFonts w:ascii="Times New Roman" w:hAnsi="Times New Roman" w:cs="Times New Roman"/>
          <w:sz w:val="24"/>
          <w:szCs w:val="24"/>
        </w:rPr>
        <w:t>besaran</w:t>
      </w:r>
      <w:r w:rsidRPr="009019FD">
        <w:rPr>
          <w:rFonts w:ascii="Times New Roman" w:hAnsi="Times New Roman" w:cs="Times New Roman"/>
          <w:sz w:val="24"/>
          <w:szCs w:val="24"/>
        </w:rPr>
        <w:t xml:space="preserve"> data dalam pe</w:t>
      </w:r>
      <w:r>
        <w:rPr>
          <w:rFonts w:ascii="Times New Roman" w:hAnsi="Times New Roman" w:cs="Times New Roman"/>
          <w:sz w:val="24"/>
          <w:szCs w:val="24"/>
        </w:rPr>
        <w:t xml:space="preserve">nelitian berjumlah 225 data penelitian. </w:t>
      </w:r>
    </w:p>
    <w:p w:rsidR="00D74AE8" w:rsidRPr="0073748C" w:rsidRDefault="00D74AE8" w:rsidP="00D74AE8">
      <w:pPr>
        <w:pStyle w:val="Caption"/>
        <w:spacing w:after="0"/>
        <w:ind w:left="720"/>
        <w:jc w:val="center"/>
        <w:rPr>
          <w:rFonts w:ascii="Times New Roman" w:hAnsi="Times New Roman" w:cs="Times New Roman"/>
          <w:i w:val="0"/>
          <w:color w:val="000000" w:themeColor="text1"/>
          <w:sz w:val="36"/>
          <w:szCs w:val="24"/>
        </w:rPr>
      </w:pPr>
      <w:bookmarkStart w:id="50" w:name="_Toc169551446"/>
      <w:r w:rsidRPr="0073748C">
        <w:rPr>
          <w:rFonts w:ascii="Times New Roman" w:hAnsi="Times New Roman" w:cs="Times New Roman"/>
          <w:i w:val="0"/>
          <w:color w:val="000000" w:themeColor="text1"/>
          <w:sz w:val="24"/>
        </w:rPr>
        <w:lastRenderedPageBreak/>
        <w:t xml:space="preserve">Tabel </w:t>
      </w:r>
      <w:r w:rsidRPr="0073748C">
        <w:rPr>
          <w:rFonts w:ascii="Times New Roman" w:hAnsi="Times New Roman" w:cs="Times New Roman"/>
          <w:i w:val="0"/>
          <w:color w:val="000000" w:themeColor="text1"/>
          <w:sz w:val="24"/>
        </w:rPr>
        <w:fldChar w:fldCharType="begin"/>
      </w:r>
      <w:r w:rsidRPr="0073748C">
        <w:rPr>
          <w:rFonts w:ascii="Times New Roman" w:hAnsi="Times New Roman" w:cs="Times New Roman"/>
          <w:i w:val="0"/>
          <w:color w:val="000000" w:themeColor="text1"/>
          <w:sz w:val="24"/>
        </w:rPr>
        <w:instrText xml:space="preserve"> SEQ Tabel \* ARABIC </w:instrText>
      </w:r>
      <w:r w:rsidRPr="0073748C">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4</w:t>
      </w:r>
      <w:bookmarkEnd w:id="50"/>
      <w:r w:rsidRPr="0073748C">
        <w:rPr>
          <w:rFonts w:ascii="Times New Roman" w:hAnsi="Times New Roman" w:cs="Times New Roman"/>
          <w:i w:val="0"/>
          <w:color w:val="000000" w:themeColor="text1"/>
          <w:sz w:val="24"/>
        </w:rPr>
        <w:fldChar w:fldCharType="end"/>
      </w:r>
    </w:p>
    <w:p w:rsidR="00D74AE8" w:rsidRDefault="00D74AE8" w:rsidP="00D74AE8">
      <w:pPr>
        <w:pStyle w:val="ListParagraph"/>
        <w:spacing w:after="0" w:line="240" w:lineRule="auto"/>
        <w:jc w:val="center"/>
        <w:rPr>
          <w:rFonts w:ascii="Times New Roman" w:hAnsi="Times New Roman" w:cs="Times New Roman"/>
          <w:color w:val="000000" w:themeColor="text1"/>
          <w:sz w:val="24"/>
          <w:szCs w:val="24"/>
        </w:rPr>
      </w:pPr>
      <w:r w:rsidRPr="0073748C">
        <w:rPr>
          <w:rFonts w:ascii="Times New Roman" w:hAnsi="Times New Roman" w:cs="Times New Roman"/>
          <w:color w:val="000000" w:themeColor="text1"/>
          <w:sz w:val="24"/>
          <w:szCs w:val="24"/>
        </w:rPr>
        <w:t>Daftar Sampel Penelitian</w:t>
      </w:r>
    </w:p>
    <w:p w:rsidR="00D74AE8" w:rsidRDefault="00D74AE8" w:rsidP="00D74AE8">
      <w:pPr>
        <w:pStyle w:val="ListParagraph"/>
        <w:spacing w:after="0" w:line="240" w:lineRule="auto"/>
        <w:jc w:val="center"/>
        <w:rPr>
          <w:rFonts w:ascii="Times New Roman" w:hAnsi="Times New Roman" w:cs="Times New Roman"/>
          <w:color w:val="000000" w:themeColor="text1"/>
          <w:sz w:val="24"/>
          <w:szCs w:val="24"/>
        </w:rPr>
      </w:pPr>
    </w:p>
    <w:tbl>
      <w:tblPr>
        <w:tblW w:w="6616" w:type="dxa"/>
        <w:tblInd w:w="1327" w:type="dxa"/>
        <w:tblLook w:val="04A0" w:firstRow="1" w:lastRow="0" w:firstColumn="1" w:lastColumn="0" w:noHBand="0" w:noVBand="1"/>
      </w:tblPr>
      <w:tblGrid>
        <w:gridCol w:w="510"/>
        <w:gridCol w:w="1560"/>
        <w:gridCol w:w="4546"/>
      </w:tblGrid>
      <w:tr w:rsidR="00D74AE8" w:rsidRPr="00F25626" w:rsidTr="00D74AE8">
        <w:trPr>
          <w:trHeight w:val="315"/>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4AE8" w:rsidRPr="00F25626" w:rsidRDefault="00D74AE8" w:rsidP="00D74AE8">
            <w:pPr>
              <w:spacing w:after="0" w:line="240" w:lineRule="auto"/>
              <w:jc w:val="center"/>
              <w:rPr>
                <w:rFonts w:ascii="Times New Roman" w:eastAsia="Times New Roman" w:hAnsi="Times New Roman" w:cs="Times New Roman"/>
                <w:b/>
                <w:color w:val="000000"/>
                <w:sz w:val="24"/>
                <w:szCs w:val="24"/>
              </w:rPr>
            </w:pPr>
            <w:r w:rsidRPr="00F25626">
              <w:rPr>
                <w:rFonts w:ascii="Times New Roman" w:eastAsia="Times New Roman" w:hAnsi="Times New Roman" w:cs="Times New Roman"/>
                <w:b/>
                <w:color w:val="000000"/>
                <w:sz w:val="24"/>
                <w:szCs w:val="24"/>
              </w:rPr>
              <w:t>No</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74AE8" w:rsidRPr="00F25626" w:rsidRDefault="00D74AE8" w:rsidP="00D74AE8">
            <w:pPr>
              <w:spacing w:after="0" w:line="240" w:lineRule="auto"/>
              <w:jc w:val="center"/>
              <w:rPr>
                <w:rFonts w:ascii="Times New Roman" w:eastAsia="Times New Roman" w:hAnsi="Times New Roman" w:cs="Times New Roman"/>
                <w:b/>
                <w:color w:val="000000"/>
                <w:sz w:val="24"/>
                <w:szCs w:val="24"/>
              </w:rPr>
            </w:pPr>
            <w:r w:rsidRPr="00F25626">
              <w:rPr>
                <w:rFonts w:ascii="Times New Roman" w:eastAsia="Times New Roman" w:hAnsi="Times New Roman" w:cs="Times New Roman"/>
                <w:b/>
                <w:color w:val="000000"/>
                <w:sz w:val="24"/>
                <w:szCs w:val="24"/>
              </w:rPr>
              <w:t>Kode</w:t>
            </w:r>
          </w:p>
        </w:tc>
        <w:tc>
          <w:tcPr>
            <w:tcW w:w="4546" w:type="dxa"/>
            <w:tcBorders>
              <w:top w:val="single" w:sz="4" w:space="0" w:color="auto"/>
              <w:left w:val="nil"/>
              <w:bottom w:val="single" w:sz="4" w:space="0" w:color="auto"/>
              <w:right w:val="single" w:sz="4" w:space="0" w:color="auto"/>
            </w:tcBorders>
            <w:shd w:val="clear" w:color="auto" w:fill="auto"/>
            <w:noWrap/>
            <w:vAlign w:val="bottom"/>
          </w:tcPr>
          <w:p w:rsidR="00D74AE8" w:rsidRPr="00F25626" w:rsidRDefault="00D74AE8" w:rsidP="00D74AE8">
            <w:pPr>
              <w:spacing w:after="0" w:line="240" w:lineRule="auto"/>
              <w:jc w:val="center"/>
              <w:rPr>
                <w:rFonts w:ascii="Times New Roman" w:eastAsia="Times New Roman" w:hAnsi="Times New Roman" w:cs="Times New Roman"/>
                <w:b/>
                <w:color w:val="000000"/>
                <w:sz w:val="24"/>
                <w:szCs w:val="24"/>
              </w:rPr>
            </w:pPr>
            <w:r w:rsidRPr="00F25626">
              <w:rPr>
                <w:rFonts w:ascii="Times New Roman" w:eastAsia="Times New Roman" w:hAnsi="Times New Roman" w:cs="Times New Roman"/>
                <w:b/>
                <w:color w:val="000000"/>
                <w:sz w:val="24"/>
                <w:szCs w:val="24"/>
              </w:rPr>
              <w:t>Nama Perusahaan</w:t>
            </w:r>
          </w:p>
        </w:tc>
      </w:tr>
      <w:tr w:rsidR="00D74AE8" w:rsidRPr="00A0228B" w:rsidTr="00D74AE8">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1</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SMGR</w:t>
            </w:r>
          </w:p>
        </w:tc>
        <w:tc>
          <w:tcPr>
            <w:tcW w:w="4546" w:type="dxa"/>
            <w:tcBorders>
              <w:top w:val="single" w:sz="4" w:space="0" w:color="auto"/>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Semen Indonesia (Persero)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JKSW</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Jakarta Kyoei Steel Works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DKFT</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Central Omega Resources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BTON</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Betonjaya Manunggal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60"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APLI</w:t>
            </w:r>
          </w:p>
        </w:tc>
        <w:tc>
          <w:tcPr>
            <w:tcW w:w="4546"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Asiaplast Industries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INCF</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Indo Komoditi Korpora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FASW</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Fajar Surya Wisesa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60"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BRNA</w:t>
            </w:r>
          </w:p>
        </w:tc>
        <w:tc>
          <w:tcPr>
            <w:tcW w:w="4546"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Berlina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INTP</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Indocement Tunggal Prakarsa Tb</w:t>
            </w:r>
            <w:r>
              <w:rPr>
                <w:rFonts w:ascii="Times New Roman" w:eastAsia="Times New Roman" w:hAnsi="Times New Roman" w:cs="Times New Roman"/>
                <w:color w:val="000000"/>
                <w:sz w:val="24"/>
                <w:szCs w:val="24"/>
              </w:rPr>
              <w:t>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560"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CITA</w:t>
            </w:r>
          </w:p>
        </w:tc>
        <w:tc>
          <w:tcPr>
            <w:tcW w:w="4546"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Cita Mineral Investindo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BAJA</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Saranacentral Bajatama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560"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DPNS</w:t>
            </w:r>
          </w:p>
        </w:tc>
        <w:tc>
          <w:tcPr>
            <w:tcW w:w="4546"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Duta Pertiwi Nusantara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SMBR</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Semen Baturaja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MDKI</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Emdeki Utama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IGAR</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Champion Pacific Indonesia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560" w:type="dxa"/>
            <w:tcBorders>
              <w:top w:val="nil"/>
              <w:left w:val="nil"/>
              <w:bottom w:val="single" w:sz="4" w:space="0" w:color="auto"/>
              <w:right w:val="single" w:sz="4" w:space="0" w:color="auto"/>
            </w:tcBorders>
            <w:shd w:val="clear" w:color="000000" w:fill="FFFFFF"/>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BMSR</w:t>
            </w:r>
          </w:p>
        </w:tc>
        <w:tc>
          <w:tcPr>
            <w:tcW w:w="4546" w:type="dxa"/>
            <w:tcBorders>
              <w:top w:val="nil"/>
              <w:left w:val="nil"/>
              <w:bottom w:val="single" w:sz="4" w:space="0" w:color="auto"/>
              <w:right w:val="single" w:sz="4" w:space="0" w:color="auto"/>
            </w:tcBorders>
            <w:shd w:val="clear" w:color="000000" w:fill="FFFFFF"/>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Bintang Mitra Semestaraya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AKPI</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Argha Karya Prima Industry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p>
        </w:tc>
        <w:tc>
          <w:tcPr>
            <w:tcW w:w="1560"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INAI</w:t>
            </w:r>
          </w:p>
        </w:tc>
        <w:tc>
          <w:tcPr>
            <w:tcW w:w="4546"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Indal Aluminium Industry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PBID</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Panca Budi Idaman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60"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INCI</w:t>
            </w:r>
          </w:p>
        </w:tc>
        <w:tc>
          <w:tcPr>
            <w:tcW w:w="4546"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Intanwijaya Internasional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SRSN</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Indo Acidatama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WTON</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Wijaya Karya Beton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560"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ISSP</w:t>
            </w:r>
          </w:p>
        </w:tc>
        <w:tc>
          <w:tcPr>
            <w:tcW w:w="4546"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Steel Pipe Industry of Indones</w:t>
            </w:r>
            <w:r>
              <w:rPr>
                <w:rFonts w:ascii="Times New Roman" w:eastAsia="Times New Roman" w:hAnsi="Times New Roman" w:cs="Times New Roman"/>
                <w:color w:val="000000"/>
                <w:sz w:val="24"/>
                <w:szCs w:val="24"/>
              </w:rPr>
              <w:t>ian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ALKA</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Alakasa Industrindo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PICO</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Pelangi Indah Canindo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SMCB</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Solusi Bangun Indonesia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560"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LMSH</w:t>
            </w:r>
          </w:p>
        </w:tc>
        <w:tc>
          <w:tcPr>
            <w:tcW w:w="4546"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Lionmesh Prima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TRST</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Trias Sentosa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KDSI</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Kedawung Setia Industrial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60" w:type="dxa"/>
            <w:tcBorders>
              <w:top w:val="nil"/>
              <w:left w:val="nil"/>
              <w:bottom w:val="single" w:sz="4" w:space="0" w:color="auto"/>
              <w:right w:val="single" w:sz="4" w:space="0" w:color="auto"/>
            </w:tcBorders>
            <w:shd w:val="clear" w:color="000000" w:fill="FFFFFF"/>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MOLI</w:t>
            </w:r>
          </w:p>
        </w:tc>
        <w:tc>
          <w:tcPr>
            <w:tcW w:w="4546" w:type="dxa"/>
            <w:tcBorders>
              <w:top w:val="nil"/>
              <w:left w:val="nil"/>
              <w:bottom w:val="single" w:sz="4" w:space="0" w:color="auto"/>
              <w:right w:val="single" w:sz="4" w:space="0" w:color="auto"/>
            </w:tcBorders>
            <w:shd w:val="clear" w:color="000000" w:fill="FFFFFF"/>
            <w:noWrap/>
            <w:vAlign w:val="bottom"/>
            <w:hideMark/>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Madusari Murni Indah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ZINC</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Kapuas Prima Coal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TALF</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Tunas Alfin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KMTR</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Kirana Megatara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WSBP</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Waskita Beton Precast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EKAD</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Ekadharma International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1560"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SPMA</w:t>
            </w:r>
          </w:p>
        </w:tc>
        <w:tc>
          <w:tcPr>
            <w:tcW w:w="4546" w:type="dxa"/>
            <w:tcBorders>
              <w:top w:val="nil"/>
              <w:left w:val="nil"/>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Suparma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560" w:type="dxa"/>
            <w:tcBorders>
              <w:top w:val="nil"/>
              <w:left w:val="nil"/>
              <w:bottom w:val="single" w:sz="4" w:space="0" w:color="auto"/>
              <w:right w:val="single" w:sz="4" w:space="0" w:color="auto"/>
            </w:tcBorders>
            <w:shd w:val="clear" w:color="000000" w:fill="FFFFFF"/>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TINS</w:t>
            </w:r>
          </w:p>
        </w:tc>
        <w:tc>
          <w:tcPr>
            <w:tcW w:w="4546" w:type="dxa"/>
            <w:tcBorders>
              <w:top w:val="nil"/>
              <w:left w:val="nil"/>
              <w:bottom w:val="single" w:sz="4" w:space="0" w:color="auto"/>
              <w:right w:val="single" w:sz="4" w:space="0" w:color="auto"/>
            </w:tcBorders>
            <w:shd w:val="clear" w:color="000000" w:fill="FFFFFF"/>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Timah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ALDO</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Alkindo Naratama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560" w:type="dxa"/>
            <w:tcBorders>
              <w:top w:val="nil"/>
              <w:left w:val="nil"/>
              <w:bottom w:val="single" w:sz="4" w:space="0" w:color="auto"/>
              <w:right w:val="single" w:sz="4" w:space="0" w:color="auto"/>
            </w:tcBorders>
            <w:shd w:val="clear" w:color="000000" w:fill="FFFFFF"/>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YPAS</w:t>
            </w:r>
          </w:p>
        </w:tc>
        <w:tc>
          <w:tcPr>
            <w:tcW w:w="4546" w:type="dxa"/>
            <w:tcBorders>
              <w:top w:val="nil"/>
              <w:left w:val="nil"/>
              <w:bottom w:val="single" w:sz="4" w:space="0" w:color="auto"/>
              <w:right w:val="single" w:sz="4" w:space="0" w:color="auto"/>
            </w:tcBorders>
            <w:shd w:val="clear" w:color="000000" w:fill="FFFFFF"/>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Yanaprima Hastapersada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INTD</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Inter Delta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TIRT</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Tirta Mahakam Resources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ANTM</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Aneka Tambang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LTLS</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Lautan Luas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CLPI</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Colorpak Indonesia Tbk.</w:t>
            </w:r>
          </w:p>
        </w:tc>
      </w:tr>
      <w:tr w:rsidR="00D74AE8" w:rsidRPr="00A0228B" w:rsidTr="00D74AE8">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560"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jc w:val="center"/>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GDST</w:t>
            </w:r>
          </w:p>
        </w:tc>
        <w:tc>
          <w:tcPr>
            <w:tcW w:w="4546" w:type="dxa"/>
            <w:tcBorders>
              <w:top w:val="nil"/>
              <w:left w:val="nil"/>
              <w:bottom w:val="single" w:sz="4" w:space="0" w:color="auto"/>
              <w:right w:val="single" w:sz="4" w:space="0" w:color="auto"/>
            </w:tcBorders>
            <w:shd w:val="clear" w:color="auto" w:fill="auto"/>
            <w:noWrap/>
            <w:vAlign w:val="bottom"/>
          </w:tcPr>
          <w:p w:rsidR="00D74AE8" w:rsidRPr="00A0228B" w:rsidRDefault="00D74AE8" w:rsidP="00D74AE8">
            <w:pPr>
              <w:spacing w:after="0" w:line="240" w:lineRule="auto"/>
              <w:rPr>
                <w:rFonts w:ascii="Times New Roman" w:eastAsia="Times New Roman" w:hAnsi="Times New Roman" w:cs="Times New Roman"/>
                <w:color w:val="000000"/>
                <w:sz w:val="24"/>
                <w:szCs w:val="24"/>
              </w:rPr>
            </w:pPr>
            <w:r w:rsidRPr="00A0228B">
              <w:rPr>
                <w:rFonts w:ascii="Times New Roman" w:eastAsia="Times New Roman" w:hAnsi="Times New Roman" w:cs="Times New Roman"/>
                <w:color w:val="000000"/>
                <w:sz w:val="24"/>
                <w:szCs w:val="24"/>
              </w:rPr>
              <w:t>Gunawan Dianjaya Steel Tbk.</w:t>
            </w:r>
          </w:p>
        </w:tc>
      </w:tr>
    </w:tbl>
    <w:p w:rsidR="00D74AE8" w:rsidRPr="009019FD" w:rsidRDefault="00D74AE8" w:rsidP="00D74AE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019FD">
        <w:rPr>
          <w:rFonts w:ascii="Times New Roman" w:hAnsi="Times New Roman" w:cs="Times New Roman"/>
          <w:sz w:val="24"/>
          <w:szCs w:val="24"/>
        </w:rPr>
        <w:t>Sumber: data diolah (2023)</w:t>
      </w:r>
    </w:p>
    <w:p w:rsidR="00D74AE8" w:rsidRPr="009019FD" w:rsidRDefault="00D74AE8" w:rsidP="00D74AE8">
      <w:pPr>
        <w:pStyle w:val="Heading2"/>
        <w:numPr>
          <w:ilvl w:val="0"/>
          <w:numId w:val="30"/>
        </w:numPr>
        <w:spacing w:line="360" w:lineRule="auto"/>
        <w:rPr>
          <w:rFonts w:ascii="Times New Roman" w:hAnsi="Times New Roman" w:cs="Times New Roman"/>
          <w:b/>
          <w:color w:val="000000" w:themeColor="text1"/>
          <w:sz w:val="24"/>
          <w:szCs w:val="24"/>
        </w:rPr>
      </w:pPr>
      <w:bookmarkStart w:id="51" w:name="_Toc168136873"/>
      <w:r w:rsidRPr="009019FD">
        <w:rPr>
          <w:rFonts w:ascii="Times New Roman" w:hAnsi="Times New Roman" w:cs="Times New Roman"/>
          <w:b/>
          <w:color w:val="000000" w:themeColor="text1"/>
          <w:sz w:val="24"/>
          <w:szCs w:val="24"/>
        </w:rPr>
        <w:t>Definisi Konseptual dan Operasional Variabel Penelitian</w:t>
      </w:r>
      <w:bookmarkEnd w:id="51"/>
    </w:p>
    <w:p w:rsidR="00D74AE8" w:rsidRPr="009019FD" w:rsidRDefault="00D74AE8" w:rsidP="00D74AE8">
      <w:pPr>
        <w:pStyle w:val="Heading3"/>
        <w:numPr>
          <w:ilvl w:val="0"/>
          <w:numId w:val="32"/>
        </w:numPr>
        <w:spacing w:line="360" w:lineRule="auto"/>
        <w:rPr>
          <w:rFonts w:ascii="Times New Roman" w:hAnsi="Times New Roman" w:cs="Times New Roman"/>
          <w:b/>
          <w:color w:val="000000" w:themeColor="text1"/>
        </w:rPr>
      </w:pPr>
      <w:bookmarkStart w:id="52" w:name="_Toc166523051"/>
      <w:bookmarkStart w:id="53" w:name="_Toc167540456"/>
      <w:bookmarkStart w:id="54" w:name="_Toc168136874"/>
      <w:r w:rsidRPr="009019FD">
        <w:rPr>
          <w:rFonts w:ascii="Times New Roman" w:hAnsi="Times New Roman" w:cs="Times New Roman"/>
          <w:b/>
          <w:color w:val="000000" w:themeColor="text1"/>
        </w:rPr>
        <w:t>Definisi Konseptual Variabel</w:t>
      </w:r>
      <w:bookmarkEnd w:id="52"/>
      <w:bookmarkEnd w:id="53"/>
      <w:bookmarkEnd w:id="54"/>
      <w:r w:rsidRPr="009019FD">
        <w:rPr>
          <w:rFonts w:ascii="Times New Roman" w:hAnsi="Times New Roman" w:cs="Times New Roman"/>
          <w:b/>
          <w:color w:val="000000" w:themeColor="text1"/>
        </w:rPr>
        <w:t xml:space="preserve"> </w:t>
      </w:r>
    </w:p>
    <w:p w:rsidR="00D74AE8" w:rsidRPr="009019FD" w:rsidRDefault="00D74AE8" w:rsidP="00D74AE8">
      <w:pPr>
        <w:pStyle w:val="ListParagraph"/>
        <w:spacing w:line="480" w:lineRule="auto"/>
        <w:ind w:left="1080"/>
        <w:jc w:val="both"/>
        <w:rPr>
          <w:rFonts w:ascii="Times New Roman" w:hAnsi="Times New Roman" w:cs="Times New Roman"/>
          <w:sz w:val="24"/>
          <w:szCs w:val="24"/>
        </w:rPr>
      </w:pPr>
      <w:r w:rsidRPr="009019FD">
        <w:rPr>
          <w:rFonts w:ascii="Times New Roman" w:eastAsia="Times New Roman" w:hAnsi="Times New Roman" w:cs="Times New Roman"/>
          <w:bCs/>
          <w:color w:val="000000" w:themeColor="text1"/>
          <w:sz w:val="24"/>
          <w:szCs w:val="24"/>
        </w:rPr>
        <w:tab/>
        <w:t>Variabel konseptual</w:t>
      </w:r>
      <w:r w:rsidRPr="009019FD">
        <w:rPr>
          <w:rFonts w:ascii="Times New Roman" w:eastAsia="Times New Roman" w:hAnsi="Times New Roman" w:cs="Times New Roman"/>
          <w:color w:val="000000" w:themeColor="text1"/>
          <w:sz w:val="24"/>
          <w:szCs w:val="24"/>
        </w:rPr>
        <w:t xml:space="preserve"> merupakan kumpulan konsep dari fenomena yang </w:t>
      </w:r>
      <w:r w:rsidRPr="009019FD">
        <w:rPr>
          <w:rFonts w:ascii="Times New Roman" w:eastAsia="Times New Roman" w:hAnsi="Times New Roman" w:cs="Times New Roman"/>
          <w:bCs/>
          <w:color w:val="000000" w:themeColor="text1"/>
          <w:sz w:val="24"/>
          <w:szCs w:val="24"/>
        </w:rPr>
        <w:t>diteliti</w:t>
      </w:r>
      <w:r>
        <w:rPr>
          <w:rFonts w:ascii="Times New Roman" w:eastAsia="Times New Roman" w:hAnsi="Times New Roman" w:cs="Times New Roman"/>
          <w:bCs/>
          <w:color w:val="000000" w:themeColor="text1"/>
          <w:sz w:val="24"/>
          <w:szCs w:val="24"/>
        </w:rPr>
        <w:t xml:space="preserve"> memiliki makna</w:t>
      </w:r>
      <w:r w:rsidRPr="009019FD">
        <w:rPr>
          <w:rFonts w:ascii="Times New Roman" w:eastAsia="Times New Roman" w:hAnsi="Times New Roman" w:cs="Times New Roman"/>
          <w:color w:val="000000" w:themeColor="text1"/>
          <w:sz w:val="24"/>
          <w:szCs w:val="24"/>
        </w:rPr>
        <w:t xml:space="preserve"> masih sangat </w:t>
      </w:r>
      <w:r>
        <w:rPr>
          <w:rFonts w:ascii="Times New Roman" w:eastAsia="Times New Roman" w:hAnsi="Times New Roman" w:cs="Times New Roman"/>
          <w:bCs/>
          <w:color w:val="000000" w:themeColor="text1"/>
          <w:sz w:val="24"/>
          <w:szCs w:val="24"/>
        </w:rPr>
        <w:t>abstrak</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sehingga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menimbulkan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interpretasi</w:t>
      </w:r>
      <w:r w:rsidRPr="009019FD">
        <w:rPr>
          <w:rFonts w:ascii="Times New Roman" w:eastAsia="Times New Roman" w:hAnsi="Times New Roman" w:cs="Times New Roman"/>
          <w:color w:val="000000" w:themeColor="text1"/>
          <w:sz w:val="24"/>
          <w:szCs w:val="24"/>
        </w:rPr>
        <w:t xml:space="preserve"> subjektif dan </w:t>
      </w:r>
      <w:r>
        <w:rPr>
          <w:rFonts w:ascii="Times New Roman" w:eastAsia="Times New Roman" w:hAnsi="Times New Roman" w:cs="Times New Roman"/>
          <w:color w:val="000000" w:themeColor="text1"/>
          <w:sz w:val="24"/>
          <w:szCs w:val="24"/>
        </w:rPr>
        <w:t xml:space="preserve">dapat menimbulkan </w:t>
      </w:r>
      <w:r w:rsidRPr="009019FD">
        <w:rPr>
          <w:rFonts w:ascii="Times New Roman" w:eastAsia="Times New Roman" w:hAnsi="Times New Roman" w:cs="Times New Roman"/>
          <w:bCs/>
          <w:color w:val="000000" w:themeColor="text1"/>
          <w:sz w:val="24"/>
          <w:szCs w:val="24"/>
        </w:rPr>
        <w:t>ambiguitas.</w:t>
      </w:r>
      <w:r w:rsidRPr="009019FD">
        <w:rPr>
          <w:rFonts w:ascii="Times New Roman" w:eastAsia="Times New Roman" w:hAnsi="Times New Roman" w:cs="Times New Roman"/>
          <w:color w:val="000000" w:themeColor="text1"/>
          <w:sz w:val="24"/>
          <w:szCs w:val="24"/>
        </w:rPr>
        <w:t xml:space="preserve"> Agar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variabel dapat </w:t>
      </w:r>
      <w:r w:rsidRPr="009019FD">
        <w:rPr>
          <w:rFonts w:ascii="Times New Roman" w:eastAsia="Times New Roman" w:hAnsi="Times New Roman" w:cs="Times New Roman"/>
          <w:bCs/>
          <w:color w:val="000000" w:themeColor="text1"/>
          <w:sz w:val="24"/>
          <w:szCs w:val="24"/>
        </w:rPr>
        <w:t>diukur,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maka</w:t>
      </w:r>
      <w:r w:rsidRPr="009019FD">
        <w:rPr>
          <w:rFonts w:ascii="Times New Roman" w:eastAsia="Times New Roman" w:hAnsi="Times New Roman" w:cs="Times New Roman"/>
          <w:color w:val="000000" w:themeColor="text1"/>
          <w:sz w:val="24"/>
          <w:szCs w:val="24"/>
        </w:rPr>
        <w:t xml:space="preserve"> harus didefinisikan secara </w:t>
      </w:r>
      <w:r w:rsidRPr="009019FD">
        <w:rPr>
          <w:rFonts w:ascii="Times New Roman" w:eastAsia="Times New Roman" w:hAnsi="Times New Roman" w:cs="Times New Roman"/>
          <w:bCs/>
          <w:color w:val="000000" w:themeColor="text1"/>
          <w:sz w:val="24"/>
          <w:szCs w:val="24"/>
        </w:rPr>
        <w:t>obyektif,</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sesuai dengan kesepakatan bersama</w:t>
      </w:r>
      <w:r w:rsidRPr="009019FD">
        <w:rPr>
          <w:rFonts w:ascii="Times New Roman" w:eastAsia="Times New Roman" w:hAnsi="Times New Roman" w:cs="Times New Roman"/>
          <w:color w:val="000000" w:themeColor="text1"/>
          <w:sz w:val="24"/>
          <w:szCs w:val="24"/>
        </w:rPr>
        <w:t xml:space="preserve"> dan </w:t>
      </w:r>
      <w:r w:rsidRPr="009019FD">
        <w:rPr>
          <w:rFonts w:ascii="Times New Roman" w:eastAsia="Times New Roman" w:hAnsi="Times New Roman" w:cs="Times New Roman"/>
          <w:bCs/>
          <w:color w:val="000000" w:themeColor="text1"/>
          <w:sz w:val="24"/>
          <w:szCs w:val="24"/>
        </w:rPr>
        <w:t>indikatornya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harus</w:t>
      </w:r>
      <w:r w:rsidRPr="009019FD">
        <w:rPr>
          <w:rFonts w:ascii="Times New Roman" w:eastAsia="Times New Roman" w:hAnsi="Times New Roman" w:cs="Times New Roman"/>
          <w:color w:val="000000" w:themeColor="text1"/>
          <w:sz w:val="24"/>
          <w:szCs w:val="24"/>
        </w:rPr>
        <w:t xml:space="preserve"> dapat diukur </w:t>
      </w:r>
      <w:r w:rsidRPr="009019FD">
        <w:rPr>
          <w:rFonts w:ascii="Times New Roman" w:eastAsia="Times New Roman" w:hAnsi="Times New Roman" w:cs="Times New Roman"/>
          <w:bCs/>
          <w:color w:val="000000" w:themeColor="text1"/>
          <w:sz w:val="24"/>
          <w:szCs w:val="24"/>
        </w:rPr>
        <w:t>secara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 xml:space="preserve">jelas </w:t>
      </w:r>
      <w:r w:rsidRPr="009019FD">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ISBN":"978-979-29-6737-1","author":[{"dropping-particle":"","family":"Suliyanto","given":"","non-dropping-particle":"","parse-names":false,"suffix":""}],"id":"ITEM-1","issued":{"date-parts":[["2018"]]},"number-of-pages":"85-87","publisher":"Andi Offset","publisher-place":"Yogyakarta","title":"Metode Penelitian Bisnis: Untuk Skripsi, Tesis, dan Disertasi","type":"book"},"uris":["http://www.mendeley.com/documents/?uuid=49df40c5-3069-40ac-9184-74332e656938"]}],"mendeley":{"formattedCitation":"(Suliyanto, 2018)","manualFormatting":"(Suliyanto, 2018: 147)","plainTextFormattedCitation":"(Suliyanto, 2018)","previouslyFormattedCitation":"(Suliyanto, 2018)"},"properties":{"noteIndex":0},"schema":"https://github.com/citation-style-language/schema/raw/master/csl-citation.json"}</w:instrText>
      </w:r>
      <w:r w:rsidRPr="009019FD">
        <w:rPr>
          <w:rFonts w:ascii="Times New Roman" w:eastAsia="Times New Roman" w:hAnsi="Times New Roman" w:cs="Times New Roman"/>
          <w:bCs/>
          <w:color w:val="000000" w:themeColor="text1"/>
          <w:sz w:val="24"/>
          <w:szCs w:val="24"/>
        </w:rPr>
        <w:fldChar w:fldCharType="separate"/>
      </w:r>
      <w:r w:rsidRPr="009019FD">
        <w:rPr>
          <w:rFonts w:ascii="Times New Roman" w:eastAsia="Times New Roman" w:hAnsi="Times New Roman" w:cs="Times New Roman"/>
          <w:bCs/>
          <w:noProof/>
          <w:color w:val="000000" w:themeColor="text1"/>
          <w:sz w:val="24"/>
          <w:szCs w:val="24"/>
        </w:rPr>
        <w:t>(Suliyanto, 2018:</w:t>
      </w:r>
      <w:r>
        <w:rPr>
          <w:rFonts w:ascii="Times New Roman" w:eastAsia="Times New Roman" w:hAnsi="Times New Roman" w:cs="Times New Roman"/>
          <w:bCs/>
          <w:noProof/>
          <w:color w:val="000000" w:themeColor="text1"/>
          <w:sz w:val="24"/>
          <w:szCs w:val="24"/>
        </w:rPr>
        <w:t xml:space="preserve"> </w:t>
      </w:r>
      <w:r w:rsidRPr="009019FD">
        <w:rPr>
          <w:rFonts w:ascii="Times New Roman" w:eastAsia="Times New Roman" w:hAnsi="Times New Roman" w:cs="Times New Roman"/>
          <w:bCs/>
          <w:noProof/>
          <w:color w:val="000000" w:themeColor="text1"/>
          <w:sz w:val="24"/>
          <w:szCs w:val="24"/>
        </w:rPr>
        <w:t>147)</w:t>
      </w:r>
      <w:r w:rsidRPr="009019FD">
        <w:rPr>
          <w:rFonts w:ascii="Times New Roman" w:eastAsia="Times New Roman" w:hAnsi="Times New Roman" w:cs="Times New Roman"/>
          <w:bCs/>
          <w:color w:val="000000" w:themeColor="text1"/>
          <w:sz w:val="24"/>
          <w:szCs w:val="24"/>
        </w:rPr>
        <w:fldChar w:fldCharType="end"/>
      </w:r>
      <w:r w:rsidRPr="009019FD">
        <w:rPr>
          <w:rFonts w:ascii="Times New Roman" w:eastAsia="Times New Roman" w:hAnsi="Times New Roman" w:cs="Times New Roman"/>
          <w:bCs/>
          <w:color w:val="000000" w:themeColor="text1"/>
          <w:sz w:val="24"/>
          <w:szCs w:val="24"/>
        </w:rPr>
        <w:t xml:space="preserve">. Dengan demikian konseptual variabel </w:t>
      </w:r>
      <w:r>
        <w:rPr>
          <w:rFonts w:ascii="Times New Roman" w:eastAsia="Times New Roman" w:hAnsi="Times New Roman" w:cs="Times New Roman"/>
          <w:bCs/>
          <w:color w:val="000000" w:themeColor="text1"/>
          <w:sz w:val="24"/>
          <w:szCs w:val="24"/>
        </w:rPr>
        <w:t>dalam penelitian ini adalah s</w:t>
      </w:r>
      <w:r w:rsidRPr="009019FD">
        <w:rPr>
          <w:rFonts w:ascii="Times New Roman" w:eastAsia="Times New Roman" w:hAnsi="Times New Roman" w:cs="Times New Roman"/>
          <w:bCs/>
          <w:color w:val="000000" w:themeColor="text1"/>
          <w:sz w:val="24"/>
          <w:szCs w:val="24"/>
        </w:rPr>
        <w:t>ebagai berikut:</w:t>
      </w:r>
    </w:p>
    <w:p w:rsidR="00D74AE8" w:rsidRPr="009019FD" w:rsidRDefault="00D74AE8" w:rsidP="00D74AE8">
      <w:pPr>
        <w:pStyle w:val="ListParagraph"/>
        <w:numPr>
          <w:ilvl w:val="7"/>
          <w:numId w:val="5"/>
        </w:numPr>
        <w:spacing w:line="480" w:lineRule="auto"/>
        <w:ind w:left="1440"/>
        <w:rPr>
          <w:rFonts w:ascii="Times New Roman" w:hAnsi="Times New Roman" w:cs="Times New Roman"/>
          <w:sz w:val="24"/>
          <w:szCs w:val="24"/>
        </w:rPr>
      </w:pPr>
      <w:r w:rsidRPr="009019FD">
        <w:rPr>
          <w:rFonts w:ascii="Times New Roman" w:hAnsi="Times New Roman" w:cs="Times New Roman"/>
          <w:sz w:val="24"/>
          <w:szCs w:val="24"/>
        </w:rPr>
        <w:t>Variabel Terikat (Dependen)</w:t>
      </w:r>
    </w:p>
    <w:p w:rsidR="00D74AE8" w:rsidRPr="007B6DEA" w:rsidRDefault="00D74AE8" w:rsidP="00D74AE8">
      <w:pPr>
        <w:pStyle w:val="ListParagraph"/>
        <w:spacing w:before="240" w:after="0" w:line="480" w:lineRule="auto"/>
        <w:ind w:left="1440"/>
        <w:jc w:val="both"/>
        <w:rPr>
          <w:rFonts w:ascii="Times New Roman" w:hAnsi="Times New Roman" w:cs="Times New Roman"/>
          <w:sz w:val="24"/>
          <w:szCs w:val="24"/>
        </w:rPr>
      </w:pPr>
      <w:r w:rsidRPr="009019FD">
        <w:rPr>
          <w:rFonts w:ascii="Times New Roman" w:eastAsia="Times New Roman" w:hAnsi="Times New Roman" w:cs="Times New Roman"/>
          <w:color w:val="000000" w:themeColor="text1"/>
          <w:sz w:val="24"/>
          <w:szCs w:val="24"/>
        </w:rPr>
        <w:tab/>
        <w:t xml:space="preserve">Variabel terikat </w:t>
      </w:r>
      <w:r>
        <w:rPr>
          <w:rFonts w:ascii="Times New Roman" w:eastAsia="Times New Roman" w:hAnsi="Times New Roman" w:cs="Times New Roman"/>
          <w:color w:val="000000" w:themeColor="text1"/>
          <w:sz w:val="24"/>
          <w:szCs w:val="24"/>
        </w:rPr>
        <w:t>sering</w:t>
      </w:r>
      <w:r w:rsidRPr="009019FD">
        <w:rPr>
          <w:rFonts w:ascii="Times New Roman" w:eastAsia="Times New Roman" w:hAnsi="Times New Roman" w:cs="Times New Roman"/>
          <w:color w:val="000000" w:themeColor="text1"/>
          <w:sz w:val="24"/>
          <w:szCs w:val="24"/>
        </w:rPr>
        <w:t xml:space="preserve"> dikenal dengan variabel dependen </w:t>
      </w:r>
      <w:r>
        <w:rPr>
          <w:rFonts w:ascii="Times New Roman" w:eastAsia="Times New Roman" w:hAnsi="Times New Roman" w:cs="Times New Roman"/>
          <w:color w:val="000000" w:themeColor="text1"/>
          <w:sz w:val="24"/>
          <w:szCs w:val="24"/>
        </w:rPr>
        <w:t>adalah</w:t>
      </w:r>
      <w:r w:rsidRPr="009019FD">
        <w:rPr>
          <w:rFonts w:ascii="Times New Roman" w:eastAsia="Times New Roman" w:hAnsi="Times New Roman" w:cs="Times New Roman"/>
          <w:color w:val="000000" w:themeColor="text1"/>
          <w:sz w:val="24"/>
          <w:szCs w:val="24"/>
        </w:rPr>
        <w:t xml:space="preserve"> variabel yang dipengaruhi atau </w:t>
      </w:r>
      <w:r w:rsidRPr="009019FD">
        <w:rPr>
          <w:rFonts w:ascii="Times New Roman" w:eastAsia="Times New Roman" w:hAnsi="Times New Roman" w:cs="Times New Roman"/>
          <w:bCs/>
          <w:color w:val="000000" w:themeColor="text1"/>
          <w:sz w:val="24"/>
          <w:szCs w:val="24"/>
        </w:rPr>
        <w:t>diakibatkan</w:t>
      </w:r>
      <w:r w:rsidRPr="009019FD">
        <w:rPr>
          <w:rFonts w:ascii="Times New Roman" w:eastAsia="Times New Roman" w:hAnsi="Times New Roman" w:cs="Times New Roman"/>
          <w:color w:val="000000" w:themeColor="text1"/>
          <w:sz w:val="24"/>
          <w:szCs w:val="24"/>
        </w:rPr>
        <w:t xml:space="preserve"> adanya variabel bebas</w:t>
      </w:r>
      <w:r w:rsidRPr="009019FD">
        <w:rPr>
          <w:rFonts w:ascii="Times New Roman" w:eastAsia="Times New Roman" w:hAnsi="Times New Roman" w:cs="Times New Roman"/>
          <w:color w:val="333333"/>
          <w:sz w:val="24"/>
          <w:szCs w:val="24"/>
        </w:rPr>
        <w:t xml:space="preserve"> </w:t>
      </w:r>
      <w:r w:rsidRPr="009019FD">
        <w:rPr>
          <w:rFonts w:ascii="Times New Roman" w:eastAsia="Times New Roman" w:hAnsi="Times New Roman" w:cs="Times New Roman"/>
          <w:color w:val="333333"/>
          <w:sz w:val="24"/>
          <w:szCs w:val="24"/>
        </w:rPr>
        <w:fldChar w:fldCharType="begin" w:fldLock="1"/>
      </w:r>
      <w:r>
        <w:rPr>
          <w:rFonts w:ascii="Times New Roman" w:eastAsia="Times New Roman" w:hAnsi="Times New Roman" w:cs="Times New Roman"/>
          <w:color w:val="333333"/>
          <w:sz w:val="24"/>
          <w:szCs w:val="24"/>
        </w:rPr>
        <w:instrText>ADDIN CSL_CITATION {"citationItems":[{"id":"ITEM-1","itemData":{"author":[{"dropping-particle":"","family":"Sugiyono","given":"","non-dropping-particle":"","parse-names":false,"suffix":""}],"edition":"2nd ed.","id":"ITEM-1","issued":{"date-parts":[["2022"]]},"publisher":"Alfabeta","publisher-place":"Bandung","title":"Metode Penelitian Kuantitatif, Kualitatif, dan R&amp;D","type":"book"},"uris":["http://www.mendeley.com/documents/?uuid=8bc13997-ceae-4296-ac6a-57d4e29f84f2"]}],"mendeley":{"formattedCitation":"(Sugiyono, 2022)","manualFormatting":"(Sugiyono, 2022: 39)","plainTextFormattedCitation":"(Sugiyono, 2022)","previouslyFormattedCitation":"(Sugiyono, 2022)"},"properties":{"noteIndex":0},"schema":"https://github.com/citation-style-language/schema/raw/master/csl-citation.json"}</w:instrText>
      </w:r>
      <w:r w:rsidRPr="009019FD">
        <w:rPr>
          <w:rFonts w:ascii="Times New Roman" w:eastAsia="Times New Roman" w:hAnsi="Times New Roman" w:cs="Times New Roman"/>
          <w:color w:val="333333"/>
          <w:sz w:val="24"/>
          <w:szCs w:val="24"/>
        </w:rPr>
        <w:fldChar w:fldCharType="separate"/>
      </w:r>
      <w:r w:rsidRPr="009019FD">
        <w:rPr>
          <w:rFonts w:ascii="Times New Roman" w:eastAsia="Times New Roman" w:hAnsi="Times New Roman" w:cs="Times New Roman"/>
          <w:noProof/>
          <w:color w:val="333333"/>
          <w:sz w:val="24"/>
          <w:szCs w:val="24"/>
        </w:rPr>
        <w:t>(Sugiyono, 2022:</w:t>
      </w:r>
      <w:r>
        <w:rPr>
          <w:rFonts w:ascii="Times New Roman" w:eastAsia="Times New Roman" w:hAnsi="Times New Roman" w:cs="Times New Roman"/>
          <w:noProof/>
          <w:color w:val="333333"/>
          <w:sz w:val="24"/>
          <w:szCs w:val="24"/>
        </w:rPr>
        <w:t xml:space="preserve"> </w:t>
      </w:r>
      <w:r w:rsidRPr="009019FD">
        <w:rPr>
          <w:rFonts w:ascii="Times New Roman" w:eastAsia="Times New Roman" w:hAnsi="Times New Roman" w:cs="Times New Roman"/>
          <w:noProof/>
          <w:color w:val="333333"/>
          <w:sz w:val="24"/>
          <w:szCs w:val="24"/>
        </w:rPr>
        <w:t>39)</w:t>
      </w:r>
      <w:r w:rsidRPr="009019FD">
        <w:rPr>
          <w:rFonts w:ascii="Times New Roman" w:eastAsia="Times New Roman" w:hAnsi="Times New Roman" w:cs="Times New Roman"/>
          <w:color w:val="333333"/>
          <w:sz w:val="24"/>
          <w:szCs w:val="24"/>
        </w:rPr>
        <w:fldChar w:fldCharType="end"/>
      </w:r>
      <w:r w:rsidRPr="009019F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Variabel dependen </w:t>
      </w:r>
      <w:r>
        <w:rPr>
          <w:rFonts w:ascii="Times New Roman" w:hAnsi="Times New Roman" w:cs="Times New Roman"/>
          <w:sz w:val="24"/>
          <w:szCs w:val="24"/>
        </w:rPr>
        <w:t>d</w:t>
      </w:r>
      <w:r w:rsidRPr="009019FD">
        <w:rPr>
          <w:rFonts w:ascii="Times New Roman" w:hAnsi="Times New Roman" w:cs="Times New Roman"/>
          <w:sz w:val="24"/>
          <w:szCs w:val="24"/>
        </w:rPr>
        <w:t xml:space="preserve">alam penelitian ini </w:t>
      </w:r>
      <w:r>
        <w:rPr>
          <w:rFonts w:ascii="Times New Roman" w:hAnsi="Times New Roman" w:cs="Times New Roman"/>
          <w:sz w:val="24"/>
          <w:szCs w:val="24"/>
        </w:rPr>
        <w:t>yaitu</w:t>
      </w:r>
      <w:r w:rsidRPr="009019FD">
        <w:rPr>
          <w:rFonts w:ascii="Times New Roman" w:hAnsi="Times New Roman" w:cs="Times New Roman"/>
          <w:sz w:val="24"/>
          <w:szCs w:val="24"/>
        </w:rPr>
        <w:t xml:space="preserve"> </w:t>
      </w:r>
      <w:r w:rsidRPr="00C328F3">
        <w:rPr>
          <w:rFonts w:ascii="Times New Roman" w:hAnsi="Times New Roman" w:cs="Times New Roman"/>
          <w:i/>
          <w:sz w:val="24"/>
          <w:szCs w:val="24"/>
        </w:rPr>
        <w:t>cost of equity capital</w:t>
      </w:r>
      <w:r w:rsidRPr="009019F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Cost of equity capital </w:t>
      </w:r>
      <w:r>
        <w:rPr>
          <w:rFonts w:ascii="Times New Roman" w:hAnsi="Times New Roman" w:cs="Times New Roman"/>
          <w:sz w:val="24"/>
          <w:szCs w:val="24"/>
        </w:rPr>
        <w:t xml:space="preserve">didefinisikan </w:t>
      </w:r>
      <w:r w:rsidRPr="00A07FC8">
        <w:rPr>
          <w:rFonts w:ascii="Times New Roman" w:hAnsi="Times New Roman" w:cs="Times New Roman"/>
          <w:sz w:val="24"/>
          <w:szCs w:val="24"/>
        </w:rPr>
        <w:t>tingkat yang digunakan investor untuk mendiskon dividen yang diharapkan di masa depan</w:t>
      </w:r>
      <w:r>
        <w:rPr>
          <w:rFonts w:ascii="Times New Roman" w:hAnsi="Times New Roman" w:cs="Times New Roman"/>
          <w:sz w:val="24"/>
          <w:szCs w:val="24"/>
        </w:rPr>
        <w:t xml:space="preserve">. </w:t>
      </w:r>
      <w:r w:rsidRPr="00A07FC8">
        <w:rPr>
          <w:rFonts w:ascii="Times New Roman" w:hAnsi="Times New Roman" w:cs="Times New Roman"/>
          <w:i/>
          <w:sz w:val="24"/>
          <w:szCs w:val="24"/>
        </w:rPr>
        <w:t>Rate of return</w:t>
      </w:r>
      <w:r w:rsidRPr="00A07FC8">
        <w:rPr>
          <w:rFonts w:ascii="Times New Roman" w:hAnsi="Times New Roman" w:cs="Times New Roman"/>
          <w:sz w:val="24"/>
          <w:szCs w:val="24"/>
        </w:rPr>
        <w:t xml:space="preserve"> yang diperlukan untuk </w:t>
      </w:r>
      <w:r w:rsidRPr="00A07FC8">
        <w:rPr>
          <w:rFonts w:ascii="Times New Roman" w:hAnsi="Times New Roman" w:cs="Times New Roman"/>
          <w:sz w:val="24"/>
          <w:szCs w:val="24"/>
        </w:rPr>
        <w:lastRenderedPageBreak/>
        <w:t>berbagai jenis pembiayaan</w:t>
      </w:r>
      <w:r>
        <w:rPr>
          <w:rFonts w:ascii="Times New Roman" w:hAnsi="Times New Roman" w:cs="Times New Roman"/>
          <w:sz w:val="24"/>
          <w:szCs w:val="24"/>
        </w:rPr>
        <w:t xml:space="preserve">, </w:t>
      </w:r>
      <w:r w:rsidRPr="00A07FC8">
        <w:rPr>
          <w:rFonts w:ascii="Times New Roman" w:hAnsi="Times New Roman" w:cs="Times New Roman"/>
          <w:sz w:val="24"/>
          <w:szCs w:val="24"/>
        </w:rPr>
        <w:t xml:space="preserve">secara umum, ini adalah rata-rata tertimbang dari </w:t>
      </w:r>
      <w:r>
        <w:rPr>
          <w:rFonts w:ascii="Times New Roman" w:hAnsi="Times New Roman" w:cs="Times New Roman"/>
          <w:i/>
          <w:sz w:val="24"/>
          <w:szCs w:val="24"/>
        </w:rPr>
        <w:t xml:space="preserve">rate of return </w:t>
      </w:r>
      <w:r w:rsidRPr="00A07FC8">
        <w:rPr>
          <w:rFonts w:ascii="Times New Roman" w:hAnsi="Times New Roman" w:cs="Times New Roman"/>
          <w:sz w:val="24"/>
          <w:szCs w:val="24"/>
        </w:rPr>
        <w:t>(</w:t>
      </w:r>
      <w:r>
        <w:rPr>
          <w:rFonts w:ascii="Times New Roman" w:hAnsi="Times New Roman" w:cs="Times New Roman"/>
          <w:i/>
          <w:sz w:val="24"/>
          <w:szCs w:val="24"/>
        </w:rPr>
        <w:t>cost</w:t>
      </w:r>
      <w:r>
        <w:rPr>
          <w:rFonts w:ascii="Times New Roman" w:hAnsi="Times New Roman" w:cs="Times New Roman"/>
          <w:sz w:val="24"/>
          <w:szCs w:val="24"/>
        </w:rPr>
        <w:t xml:space="preserve">) individual yang diperlukan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{"citationItems":[{"id":"ITEM-1","itemData":{"DOI":"http://doi.org/10.33312/ijar.155","abstract":"the objectives of the research is to find out empirical evidence of the influence of earnings management on cost of equity capital.The population of this study was listed companies in the manufacturing sector at the Jakarta Stock Exchange, and the sample was determined based on the following criteria: (a) the annual report ended 31 December, and (b) book value of equity is positive. There were 92 companies meeting the criteria. Data analysis was carried out in terms of pool cross-section covering annual financial report during 2001–2002. Earnings management were measured by ratio of working capital accruals with sales, and cost of equity capital was estimated by Ohlson model. The research hypotheses were tested using multi regression with beta risk and size as control variables. The results of this research show that (1) earnings management had positive significant influence on cost of equity capital, and (2) sensitivity analysis of earnings management proxy show that ratio of working capital accruals with sales is the best proxy compared with Healy model, modified Jones model and Jones Model.","author":[{"dropping-particle":"","family":"Utami","given":"Wiwik","non-dropping-particle":"","parse-names":false,"suffix":""}],"container-title":"The Indonesian Journal of Accounting Research","id":"ITEM-1","issue":"2","issued":{"date-parts":[["2006"]]},"page":"100-116","title":"Pengaruh Manajemen Laba Terhadap Biaya Modal Ekuitas (Studi pada Perusahaan Publik Sektor Manufaktur)","type":"article-journal","volume":"9"},"uris":["http://www.mendeley.com/documents/?uuid=630279f4-4c1f-48a7-a3b5-bfd48b39555b"]}],"mendeley":{"formattedCitation":"(Utami, 2006)","plainTextFormattedCitation":"(Utami, 2006)","previouslyFormattedCitation":"(Utami, 2006)"},"properties":{"noteIndex":0},"schema":"https://github.com/citation-style-language/schema/raw/master/csl-citation.json"}</w:instrText>
      </w:r>
      <w:r>
        <w:rPr>
          <w:rFonts w:ascii="Times New Roman" w:hAnsi="Times New Roman" w:cs="Times New Roman"/>
          <w:sz w:val="24"/>
          <w:szCs w:val="24"/>
        </w:rPr>
        <w:fldChar w:fldCharType="separate"/>
      </w:r>
      <w:r w:rsidRPr="00A07FC8">
        <w:rPr>
          <w:rFonts w:ascii="Times New Roman" w:hAnsi="Times New Roman" w:cs="Times New Roman"/>
          <w:noProof/>
          <w:sz w:val="24"/>
          <w:szCs w:val="24"/>
        </w:rPr>
        <w:t>(Utami, 2006)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D74AE8" w:rsidRPr="009019FD" w:rsidRDefault="00D74AE8" w:rsidP="00D74AE8">
      <w:pPr>
        <w:pStyle w:val="ListParagraph"/>
        <w:numPr>
          <w:ilvl w:val="7"/>
          <w:numId w:val="5"/>
        </w:numPr>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Variabel bebas (Independen)</w:t>
      </w:r>
    </w:p>
    <w:p w:rsidR="00D74AE8" w:rsidRPr="007D63FB" w:rsidRDefault="00D74AE8" w:rsidP="00D74AE8">
      <w:pPr>
        <w:spacing w:after="0" w:line="480" w:lineRule="auto"/>
        <w:ind w:left="1440"/>
        <w:jc w:val="both"/>
        <w:rPr>
          <w:rFonts w:ascii="Times New Roman" w:hAnsi="Times New Roman" w:cs="Times New Roman"/>
          <w:color w:val="000000" w:themeColor="text1"/>
          <w:sz w:val="24"/>
          <w:szCs w:val="24"/>
          <w:shd w:val="clear" w:color="auto" w:fill="FFFFFF"/>
        </w:rPr>
      </w:pPr>
      <w:r w:rsidRPr="009019FD">
        <w:rPr>
          <w:rStyle w:val="sw"/>
          <w:rFonts w:ascii="Times New Roman" w:hAnsi="Times New Roman" w:cs="Times New Roman"/>
          <w:bCs/>
          <w:color w:val="000000" w:themeColor="text1"/>
          <w:sz w:val="24"/>
          <w:szCs w:val="24"/>
          <w:shd w:val="clear" w:color="auto" w:fill="FFFFFF"/>
        </w:rPr>
        <w:tab/>
        <w:t>Variabel</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bebas</w:t>
      </w:r>
      <w:r w:rsidRPr="009019F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sering disebut</w:t>
      </w:r>
      <w:r w:rsidRPr="009019FD">
        <w:rPr>
          <w:rFonts w:ascii="Times New Roman" w:hAnsi="Times New Roman" w:cs="Times New Roman"/>
          <w:color w:val="000000" w:themeColor="text1"/>
          <w:sz w:val="24"/>
          <w:szCs w:val="24"/>
          <w:shd w:val="clear" w:color="auto" w:fill="FFFFFF"/>
        </w:rPr>
        <w:t xml:space="preserve"> dengan variabel independen</w:t>
      </w:r>
      <w:r>
        <w:rPr>
          <w:rFonts w:ascii="Times New Roman" w:hAnsi="Times New Roman" w:cs="Times New Roman"/>
          <w:color w:val="000000" w:themeColor="text1"/>
          <w:sz w:val="24"/>
          <w:szCs w:val="24"/>
          <w:shd w:val="clear" w:color="auto" w:fill="FFFFFF"/>
        </w:rPr>
        <w:t xml:space="preserve">. </w:t>
      </w:r>
      <w:r w:rsidRPr="009019FD">
        <w:rPr>
          <w:rFonts w:ascii="Times New Roman" w:hAnsi="Times New Roman" w:cs="Times New Roman"/>
          <w:color w:val="000000" w:themeColor="text1"/>
          <w:sz w:val="24"/>
          <w:szCs w:val="24"/>
          <w:shd w:val="clear" w:color="auto" w:fill="FFFFFF"/>
        </w:rPr>
        <w:t xml:space="preserve"> </w:t>
      </w:r>
      <w:r>
        <w:rPr>
          <w:rStyle w:val="sw"/>
          <w:rFonts w:ascii="Times New Roman" w:hAnsi="Times New Roman" w:cs="Times New Roman"/>
          <w:bCs/>
          <w:color w:val="000000" w:themeColor="text1"/>
          <w:sz w:val="24"/>
          <w:szCs w:val="24"/>
          <w:shd w:val="clear" w:color="auto" w:fill="FFFFFF"/>
        </w:rPr>
        <w:t xml:space="preserve">Menurut </w:t>
      </w:r>
      <w:r w:rsidRPr="009019FD">
        <w:rPr>
          <w:rStyle w:val="sw"/>
          <w:rFonts w:ascii="Times New Roman" w:hAnsi="Times New Roman" w:cs="Times New Roman"/>
          <w:color w:val="000000" w:themeColor="text1"/>
          <w:sz w:val="24"/>
          <w:szCs w:val="24"/>
          <w:shd w:val="clear" w:color="auto" w:fill="FFFFFF"/>
        </w:rPr>
        <w:fldChar w:fldCharType="begin" w:fldLock="1"/>
      </w:r>
      <w:r>
        <w:rPr>
          <w:rStyle w:val="sw"/>
          <w:rFonts w:ascii="Times New Roman" w:hAnsi="Times New Roman" w:cs="Times New Roman"/>
          <w:color w:val="000000" w:themeColor="text1"/>
          <w:sz w:val="24"/>
          <w:szCs w:val="24"/>
          <w:shd w:val="clear" w:color="auto" w:fill="FFFFFF"/>
        </w:rPr>
        <w:instrText>ADDIN CSL_CITATION {"citationItems":[{"id":"ITEM-1","itemData":{"ISBN":"978-979-29-6737-1","author":[{"dropping-particle":"","family":"Suliyanto","given":"","non-dropping-particle":"","parse-names":false,"suffix":""}],"id":"ITEM-1","issued":{"date-parts":[["2018"]]},"number-of-pages":"85-87","publisher":"Andi Offset","publisher-place":"Yogyakarta","title":"Metode Penelitian Bisnis: Untuk Skripsi, Tesis, dan Disertasi","type":"book"},"uris":["http://www.mendeley.com/documents/?uuid=49df40c5-3069-40ac-9184-74332e656938"]}],"mendeley":{"formattedCitation":"(Suliyanto, 2018)","manualFormatting":"Suliyanto (2018: 127)","plainTextFormattedCitation":"(Suliyanto, 2018)","previouslyFormattedCitation":"(Suliyanto, 2018)"},"properties":{"noteIndex":0},"schema":"https://github.com/citation-style-language/schema/raw/master/csl-citation.json"}</w:instrText>
      </w:r>
      <w:r w:rsidRPr="009019FD">
        <w:rPr>
          <w:rStyle w:val="sw"/>
          <w:rFonts w:ascii="Times New Roman" w:hAnsi="Times New Roman" w:cs="Times New Roman"/>
          <w:color w:val="000000" w:themeColor="text1"/>
          <w:sz w:val="24"/>
          <w:szCs w:val="24"/>
          <w:shd w:val="clear" w:color="auto" w:fill="FFFFFF"/>
        </w:rPr>
        <w:fldChar w:fldCharType="separate"/>
      </w:r>
      <w:r>
        <w:rPr>
          <w:rStyle w:val="sw"/>
          <w:rFonts w:ascii="Times New Roman" w:hAnsi="Times New Roman" w:cs="Times New Roman"/>
          <w:noProof/>
          <w:color w:val="000000" w:themeColor="text1"/>
          <w:sz w:val="24"/>
          <w:szCs w:val="24"/>
          <w:shd w:val="clear" w:color="auto" w:fill="FFFFFF"/>
        </w:rPr>
        <w:t>Suliyanto (</w:t>
      </w:r>
      <w:r w:rsidRPr="009019FD">
        <w:rPr>
          <w:rStyle w:val="sw"/>
          <w:rFonts w:ascii="Times New Roman" w:hAnsi="Times New Roman" w:cs="Times New Roman"/>
          <w:noProof/>
          <w:color w:val="000000" w:themeColor="text1"/>
          <w:sz w:val="24"/>
          <w:szCs w:val="24"/>
          <w:shd w:val="clear" w:color="auto" w:fill="FFFFFF"/>
        </w:rPr>
        <w:t>2018:</w:t>
      </w:r>
      <w:r>
        <w:rPr>
          <w:rStyle w:val="sw"/>
          <w:rFonts w:ascii="Times New Roman" w:hAnsi="Times New Roman" w:cs="Times New Roman"/>
          <w:noProof/>
          <w:color w:val="000000" w:themeColor="text1"/>
          <w:sz w:val="24"/>
          <w:szCs w:val="24"/>
          <w:shd w:val="clear" w:color="auto" w:fill="FFFFFF"/>
        </w:rPr>
        <w:t xml:space="preserve"> </w:t>
      </w:r>
      <w:r w:rsidRPr="009019FD">
        <w:rPr>
          <w:rStyle w:val="sw"/>
          <w:rFonts w:ascii="Times New Roman" w:hAnsi="Times New Roman" w:cs="Times New Roman"/>
          <w:noProof/>
          <w:color w:val="000000" w:themeColor="text1"/>
          <w:sz w:val="24"/>
          <w:szCs w:val="24"/>
          <w:shd w:val="clear" w:color="auto" w:fill="FFFFFF"/>
        </w:rPr>
        <w:t>127)</w:t>
      </w:r>
      <w:r w:rsidRPr="009019FD">
        <w:rPr>
          <w:rStyle w:val="sw"/>
          <w:rFonts w:ascii="Times New Roman" w:hAnsi="Times New Roman" w:cs="Times New Roman"/>
          <w:color w:val="000000" w:themeColor="text1"/>
          <w:sz w:val="24"/>
          <w:szCs w:val="24"/>
          <w:shd w:val="clear" w:color="auto" w:fill="FFFFFF"/>
        </w:rPr>
        <w:fldChar w:fldCharType="end"/>
      </w:r>
      <w:r>
        <w:rPr>
          <w:rStyle w:val="sw"/>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variabel</w:t>
      </w:r>
      <w:r w:rsidRPr="009019F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bebas ialah variabel </w:t>
      </w:r>
      <w:r w:rsidRPr="009019FD">
        <w:rPr>
          <w:rStyle w:val="sw"/>
          <w:rFonts w:ascii="Times New Roman" w:hAnsi="Times New Roman" w:cs="Times New Roman"/>
          <w:color w:val="000000" w:themeColor="text1"/>
          <w:sz w:val="24"/>
          <w:szCs w:val="24"/>
          <w:shd w:val="clear" w:color="auto" w:fill="FFFFFF"/>
        </w:rPr>
        <w:t>yang</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mempengaruhi</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besar</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kecilnya</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nilai</w:t>
      </w:r>
      <w:r w:rsidRPr="009019FD">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variabel</w:t>
      </w:r>
      <w:r>
        <w:rPr>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lain</w:t>
      </w:r>
      <w:r>
        <w:rPr>
          <w:rStyle w:val="sw"/>
          <w:rFonts w:ascii="Times New Roman" w:hAnsi="Times New Roman" w:cs="Times New Roman"/>
          <w:color w:val="000000" w:themeColor="text1"/>
          <w:sz w:val="24"/>
          <w:szCs w:val="24"/>
          <w:shd w:val="clear" w:color="auto" w:fill="FFFFFF"/>
        </w:rPr>
        <w:t xml:space="preserve">. </w:t>
      </w:r>
      <w:r w:rsidRPr="009019FD">
        <w:rPr>
          <w:rStyle w:val="sw"/>
          <w:rFonts w:ascii="Times New Roman" w:hAnsi="Times New Roman" w:cs="Times New Roman"/>
          <w:color w:val="000000" w:themeColor="text1"/>
          <w:sz w:val="24"/>
          <w:szCs w:val="24"/>
          <w:shd w:val="clear" w:color="auto" w:fill="FFFFFF"/>
        </w:rPr>
        <w:t xml:space="preserve">Variabel independen </w:t>
      </w:r>
      <w:r>
        <w:rPr>
          <w:rStyle w:val="sw"/>
          <w:rFonts w:ascii="Times New Roman" w:hAnsi="Times New Roman" w:cs="Times New Roman"/>
          <w:color w:val="000000" w:themeColor="text1"/>
          <w:sz w:val="24"/>
          <w:szCs w:val="24"/>
          <w:shd w:val="clear" w:color="auto" w:fill="FFFFFF"/>
        </w:rPr>
        <w:t xml:space="preserve">yang digunakan yakni </w:t>
      </w:r>
      <w:r w:rsidRPr="009019FD">
        <w:rPr>
          <w:rStyle w:val="sw"/>
          <w:rFonts w:ascii="Times New Roman" w:hAnsi="Times New Roman" w:cs="Times New Roman"/>
          <w:i/>
          <w:color w:val="000000" w:themeColor="text1"/>
          <w:sz w:val="24"/>
          <w:szCs w:val="24"/>
          <w:shd w:val="clear" w:color="auto" w:fill="FFFFFF"/>
        </w:rPr>
        <w:t>book to market, financial leverage</w:t>
      </w:r>
      <w:r w:rsidRPr="009019FD">
        <w:rPr>
          <w:rStyle w:val="sw"/>
          <w:rFonts w:ascii="Times New Roman" w:hAnsi="Times New Roman" w:cs="Times New Roman"/>
          <w:color w:val="000000" w:themeColor="text1"/>
          <w:sz w:val="24"/>
          <w:szCs w:val="24"/>
          <w:shd w:val="clear" w:color="auto" w:fill="FFFFFF"/>
        </w:rPr>
        <w:t xml:space="preserve">, </w:t>
      </w:r>
      <w:r>
        <w:rPr>
          <w:rStyle w:val="sw"/>
          <w:rFonts w:ascii="Times New Roman" w:hAnsi="Times New Roman" w:cs="Times New Roman"/>
          <w:i/>
          <w:color w:val="000000" w:themeColor="text1"/>
          <w:sz w:val="24"/>
          <w:szCs w:val="24"/>
          <w:shd w:val="clear" w:color="auto" w:fill="FFFFFF"/>
        </w:rPr>
        <w:t xml:space="preserve">firm size, </w:t>
      </w:r>
      <w:r>
        <w:rPr>
          <w:rStyle w:val="sw"/>
          <w:rFonts w:ascii="Times New Roman" w:hAnsi="Times New Roman" w:cs="Times New Roman"/>
          <w:color w:val="000000" w:themeColor="text1"/>
          <w:sz w:val="24"/>
          <w:szCs w:val="24"/>
          <w:shd w:val="clear" w:color="auto" w:fill="FFFFFF"/>
        </w:rPr>
        <w:t xml:space="preserve">dan </w:t>
      </w:r>
      <w:r>
        <w:rPr>
          <w:rStyle w:val="sw"/>
          <w:rFonts w:ascii="Times New Roman" w:hAnsi="Times New Roman" w:cs="Times New Roman"/>
          <w:i/>
          <w:color w:val="000000" w:themeColor="text1"/>
          <w:sz w:val="24"/>
          <w:szCs w:val="24"/>
          <w:shd w:val="clear" w:color="auto" w:fill="FFFFFF"/>
        </w:rPr>
        <w:t>asymmetry information</w:t>
      </w:r>
      <w:r w:rsidRPr="009019FD">
        <w:rPr>
          <w:rStyle w:val="sw"/>
          <w:rFonts w:ascii="Times New Roman" w:hAnsi="Times New Roman" w:cs="Times New Roman"/>
          <w:color w:val="000000" w:themeColor="text1"/>
          <w:sz w:val="24"/>
          <w:szCs w:val="24"/>
          <w:shd w:val="clear" w:color="auto" w:fill="FFFFFF"/>
        </w:rPr>
        <w:t>. Berikut penjelasan masing-masing variabel bebas yang sudah diseb</w:t>
      </w:r>
      <w:r>
        <w:rPr>
          <w:rStyle w:val="sw"/>
          <w:rFonts w:ascii="Times New Roman" w:hAnsi="Times New Roman" w:cs="Times New Roman"/>
          <w:color w:val="000000" w:themeColor="text1"/>
          <w:sz w:val="24"/>
          <w:szCs w:val="24"/>
          <w:shd w:val="clear" w:color="auto" w:fill="FFFFFF"/>
        </w:rPr>
        <w:t xml:space="preserve">utkan di atas sebagai berikut: </w:t>
      </w:r>
    </w:p>
    <w:p w:rsidR="00D74AE8" w:rsidRPr="009019FD" w:rsidRDefault="00D74AE8" w:rsidP="00D74AE8">
      <w:pPr>
        <w:pStyle w:val="ListParagraph"/>
        <w:numPr>
          <w:ilvl w:val="0"/>
          <w:numId w:val="19"/>
        </w:numPr>
        <w:spacing w:after="0" w:line="480" w:lineRule="auto"/>
        <w:ind w:left="180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i/>
          <w:color w:val="000000" w:themeColor="text1"/>
          <w:sz w:val="24"/>
          <w:szCs w:val="24"/>
        </w:rPr>
        <w:t>Book to market</w:t>
      </w:r>
      <w:r w:rsidRPr="009019FD">
        <w:rPr>
          <w:rFonts w:ascii="Times New Roman" w:eastAsia="Times New Roman" w:hAnsi="Times New Roman" w:cs="Times New Roman"/>
          <w:color w:val="000000" w:themeColor="text1"/>
          <w:sz w:val="24"/>
          <w:szCs w:val="24"/>
        </w:rPr>
        <w:t xml:space="preserve"> (X1)</w:t>
      </w:r>
    </w:p>
    <w:p w:rsidR="00D74AE8" w:rsidRPr="009019FD" w:rsidRDefault="00D74AE8" w:rsidP="00D74AE8">
      <w:pPr>
        <w:pStyle w:val="ListParagraph"/>
        <w:spacing w:after="0" w:line="480" w:lineRule="auto"/>
        <w:ind w:left="1800"/>
        <w:jc w:val="both"/>
        <w:rPr>
          <w:rFonts w:ascii="Times New Roman" w:eastAsia="Times New Roman" w:hAnsi="Times New Roman" w:cs="Times New Roman"/>
          <w:bCs/>
          <w:sz w:val="24"/>
          <w:szCs w:val="24"/>
        </w:rPr>
      </w:pPr>
      <w:r w:rsidRPr="009019FD">
        <w:rPr>
          <w:rFonts w:ascii="Times New Roman" w:eastAsia="Times New Roman" w:hAnsi="Times New Roman" w:cs="Times New Roman"/>
          <w:color w:val="000000" w:themeColor="text1"/>
          <w:sz w:val="24"/>
          <w:szCs w:val="24"/>
        </w:rPr>
        <w:tab/>
      </w:r>
      <w:r w:rsidRPr="003E40EE">
        <w:rPr>
          <w:rFonts w:ascii="Times New Roman" w:eastAsia="Times New Roman" w:hAnsi="Times New Roman" w:cs="Times New Roman"/>
          <w:color w:val="000000" w:themeColor="text1"/>
          <w:sz w:val="24"/>
          <w:szCs w:val="24"/>
        </w:rPr>
        <w:t xml:space="preserve">Rasio </w:t>
      </w:r>
      <w:r>
        <w:rPr>
          <w:rFonts w:ascii="Times New Roman" w:eastAsia="Times New Roman" w:hAnsi="Times New Roman" w:cs="Times New Roman"/>
          <w:i/>
          <w:color w:val="000000" w:themeColor="text1"/>
          <w:sz w:val="24"/>
          <w:szCs w:val="24"/>
        </w:rPr>
        <w:t>book to market</w:t>
      </w:r>
      <w:r w:rsidRPr="003E40EE">
        <w:rPr>
          <w:rFonts w:ascii="Times New Roman" w:eastAsia="Times New Roman" w:hAnsi="Times New Roman" w:cs="Times New Roman"/>
          <w:color w:val="000000" w:themeColor="text1"/>
          <w:sz w:val="24"/>
          <w:szCs w:val="24"/>
        </w:rPr>
        <w:t xml:space="preserve"> adalah rasio yang dihasilkan dari perbandingan nilai buku dengan nilai pasar. Nilai buku diperoleh dengan melihat nilai </w:t>
      </w:r>
      <w:r>
        <w:rPr>
          <w:rFonts w:ascii="Times New Roman" w:eastAsia="Times New Roman" w:hAnsi="Times New Roman" w:cs="Times New Roman"/>
          <w:color w:val="000000" w:themeColor="text1"/>
          <w:sz w:val="24"/>
          <w:szCs w:val="24"/>
        </w:rPr>
        <w:t>akuntansi</w:t>
      </w:r>
      <w:r w:rsidRPr="003E40EE">
        <w:rPr>
          <w:rFonts w:ascii="Times New Roman" w:eastAsia="Times New Roman" w:hAnsi="Times New Roman" w:cs="Times New Roman"/>
          <w:color w:val="000000" w:themeColor="text1"/>
          <w:sz w:val="24"/>
          <w:szCs w:val="24"/>
        </w:rPr>
        <w:t xml:space="preserve"> perusahaan dan </w:t>
      </w:r>
      <w:r>
        <w:rPr>
          <w:rFonts w:ascii="Times New Roman" w:eastAsia="Times New Roman" w:hAnsi="Times New Roman" w:cs="Times New Roman"/>
          <w:color w:val="000000" w:themeColor="text1"/>
          <w:sz w:val="24"/>
          <w:szCs w:val="24"/>
        </w:rPr>
        <w:t xml:space="preserve">nilai pasar diitnjau </w:t>
      </w:r>
      <w:r w:rsidRPr="003E40EE">
        <w:rPr>
          <w:rFonts w:ascii="Times New Roman" w:eastAsia="Times New Roman" w:hAnsi="Times New Roman" w:cs="Times New Roman"/>
          <w:color w:val="000000" w:themeColor="text1"/>
          <w:sz w:val="24"/>
          <w:szCs w:val="24"/>
        </w:rPr>
        <w:t>dengan melihat harga saham da</w:t>
      </w:r>
      <w:r>
        <w:rPr>
          <w:rFonts w:ascii="Times New Roman" w:eastAsia="Times New Roman" w:hAnsi="Times New Roman" w:cs="Times New Roman"/>
          <w:color w:val="000000" w:themeColor="text1"/>
          <w:sz w:val="24"/>
          <w:szCs w:val="24"/>
        </w:rPr>
        <w:t>n kapitalisasi pasar perusahaan</w:t>
      </w:r>
      <w:r w:rsidRPr="009019FD">
        <w:rPr>
          <w:rFonts w:ascii="Times New Roman" w:eastAsia="Times New Roman" w:hAnsi="Times New Roman" w:cs="Times New Roman"/>
          <w:bCs/>
          <w:sz w:val="24"/>
          <w:szCs w:val="24"/>
        </w:rPr>
        <w:t xml:space="preserve">. </w:t>
      </w:r>
      <w:r w:rsidRPr="00C70342">
        <w:rPr>
          <w:rFonts w:ascii="Times New Roman" w:eastAsia="Times New Roman" w:hAnsi="Times New Roman" w:cs="Times New Roman"/>
          <w:bCs/>
          <w:i/>
          <w:sz w:val="24"/>
          <w:szCs w:val="24"/>
        </w:rPr>
        <w:t>Book to market</w:t>
      </w:r>
      <w:r w:rsidRPr="009019FD">
        <w:rPr>
          <w:rFonts w:ascii="Times New Roman" w:eastAsia="Times New Roman" w:hAnsi="Times New Roman" w:cs="Times New Roman"/>
          <w:bCs/>
          <w:sz w:val="24"/>
          <w:szCs w:val="24"/>
        </w:rPr>
        <w:t xml:space="preserve"> dapat diukur dengan rumus perbandingan </w:t>
      </w:r>
      <w:r>
        <w:rPr>
          <w:rFonts w:ascii="Times New Roman" w:eastAsia="Times New Roman" w:hAnsi="Times New Roman" w:cs="Times New Roman"/>
          <w:bCs/>
          <w:sz w:val="24"/>
          <w:szCs w:val="24"/>
        </w:rPr>
        <w:t xml:space="preserve">logaritma natural </w:t>
      </w:r>
      <w:r w:rsidRPr="009019FD">
        <w:rPr>
          <w:rFonts w:ascii="Times New Roman" w:eastAsia="Times New Roman" w:hAnsi="Times New Roman" w:cs="Times New Roman"/>
          <w:bCs/>
          <w:sz w:val="24"/>
          <w:szCs w:val="24"/>
        </w:rPr>
        <w:t xml:space="preserve">nilai buku terhadap nilai pasar </w:t>
      </w:r>
      <w:r>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{"citationItems":[{"id":"ITEM-1","itemData":{"DOI":"10.1016/j.ijinfomgt.2019.04.014","ISSN":"02684012","abstract":"Reducing information asymmetry between investors and a firm can have an impact on the cost of equity, especially in an environment or times of uncertainty. New technologies can potentially help disseminate corporate financial information, reducing such asymmetries. In this paper we analyse firms’ dissemination decisions using Twitter, developing a comprehensive measure of the amount of financial information that a company makes available to investors (iDisc) from a big data of firms’ tweets (1,197,208 tweets). Using a sample of 4131 firm-year observations for 791 non-financial firms listed on the US NASDAQ stock exchange over the period 2009–2015, we find evidence that iDisc significantly reduces the cost of equity. These results are pronounced for less visible firms which are relatively small in size, have a low analyst following and a small number of investors. Highly visible firms are less likely to benefit from iDisc in influencing their cost of equity as other communication channels may have widely disseminated their financial information. Our investigations encourage managers to consider the benefits of directly spreading a firm's financial information to stakeholders and potential investors using social media in order to reduce firm equity premium (COE).","author":[{"dropping-particle":"","family":"Albarrak","given":"Mohammed S.","non-dropping-particle":"","parse-names":false,"suffix":""},{"dropping-particle":"","family":"Elnahass","given":"Marwa","non-dropping-particle":"","parse-names":false,"suffix":""},{"dropping-particle":"","family":"Papagiannidis","given":"Savvas","non-dropping-particle":"","parse-names":false,"suffix":""},{"dropping-particle":"","family":"Salama","given":"Aly","non-dropping-particle":"","parse-names":false,"suffix":""}],"container-title":"International Journal of Information Management","id":"ITEM-1","issued":{"date-parts":[["2020"]]},"page":"1-16","publisher":"Elsevier","title":"The Effect of Twitter Dissemination on Cost of Equity: A Big Data Approach","type":"article-journal","volume":"50"},"uris":["http://www.mendeley.com/documents/?uuid=c2b75b2b-ffb1-42cb-a6e5-f9df83f5a387"]}],"mendeley":{"formattedCitation":"(Albarrak et al., 2020)","plainTextFormattedCitation":"(Albarrak et al., 2020)","previouslyFormattedCitation":"(Albarrak et al., 2020)"},"properties":{"noteIndex":0},"schema":"https://github.com/citation-style-language/schema/raw/master/csl-citation.json"}</w:instrText>
      </w:r>
      <w:r>
        <w:rPr>
          <w:rFonts w:ascii="Times New Roman" w:eastAsia="Times New Roman" w:hAnsi="Times New Roman" w:cs="Times New Roman"/>
          <w:bCs/>
          <w:sz w:val="24"/>
          <w:szCs w:val="24"/>
        </w:rPr>
        <w:fldChar w:fldCharType="separate"/>
      </w:r>
      <w:r w:rsidRPr="00CB2D12">
        <w:rPr>
          <w:rFonts w:ascii="Times New Roman" w:eastAsia="Times New Roman" w:hAnsi="Times New Roman" w:cs="Times New Roman"/>
          <w:bCs/>
          <w:noProof/>
          <w:sz w:val="24"/>
          <w:szCs w:val="24"/>
        </w:rPr>
        <w:t>(Albarrak et al., 2020)</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p>
    <w:p w:rsidR="00D74AE8" w:rsidRPr="009019FD" w:rsidRDefault="00D74AE8" w:rsidP="00D74AE8">
      <w:pPr>
        <w:pStyle w:val="ListParagraph"/>
        <w:numPr>
          <w:ilvl w:val="0"/>
          <w:numId w:val="19"/>
        </w:numPr>
        <w:tabs>
          <w:tab w:val="left" w:pos="1890"/>
        </w:tabs>
        <w:spacing w:after="0" w:line="480" w:lineRule="auto"/>
        <w:ind w:left="1800"/>
        <w:jc w:val="both"/>
        <w:rPr>
          <w:rFonts w:ascii="Times New Roman" w:eastAsia="Times New Roman" w:hAnsi="Times New Roman" w:cs="Times New Roman"/>
          <w:i/>
          <w:color w:val="000000" w:themeColor="text1"/>
          <w:sz w:val="24"/>
          <w:szCs w:val="24"/>
        </w:rPr>
      </w:pPr>
      <w:r w:rsidRPr="009019FD">
        <w:rPr>
          <w:rFonts w:ascii="Times New Roman" w:eastAsia="Times New Roman" w:hAnsi="Times New Roman" w:cs="Times New Roman"/>
          <w:i/>
          <w:color w:val="000000" w:themeColor="text1"/>
          <w:sz w:val="24"/>
          <w:szCs w:val="24"/>
        </w:rPr>
        <w:t>Financial leverage (</w:t>
      </w:r>
      <w:r w:rsidRPr="009019FD">
        <w:rPr>
          <w:rFonts w:ascii="Times New Roman" w:eastAsia="Times New Roman" w:hAnsi="Times New Roman" w:cs="Times New Roman"/>
          <w:color w:val="000000" w:themeColor="text1"/>
          <w:sz w:val="24"/>
          <w:szCs w:val="24"/>
        </w:rPr>
        <w:t>X2)</w:t>
      </w:r>
      <w:r w:rsidRPr="0016578F">
        <w:rPr>
          <w:rFonts w:ascii="Times New Roman" w:eastAsia="Times New Roman" w:hAnsi="Times New Roman" w:cs="Times New Roman"/>
          <w:bCs/>
          <w:i/>
          <w:noProof/>
          <w:color w:val="000000" w:themeColor="text1"/>
          <w:sz w:val="24"/>
          <w:szCs w:val="24"/>
        </w:rPr>
        <w:t xml:space="preserve"> </w:t>
      </w:r>
    </w:p>
    <w:p w:rsidR="00D74AE8" w:rsidRPr="00516682" w:rsidRDefault="00D74AE8" w:rsidP="00D74AE8">
      <w:pPr>
        <w:pStyle w:val="ListParagraph"/>
        <w:spacing w:after="0" w:line="480" w:lineRule="auto"/>
        <w:ind w:left="1800"/>
        <w:jc w:val="both"/>
        <w:rPr>
          <w:rFonts w:ascii="Times New Roman" w:eastAsia="Times New Roman" w:hAnsi="Times New Roman" w:cs="Times New Roman"/>
          <w:i/>
          <w:color w:val="000000" w:themeColor="text1"/>
          <w:sz w:val="24"/>
          <w:szCs w:val="24"/>
        </w:rPr>
      </w:pPr>
      <w:r w:rsidRPr="009019FD">
        <w:rPr>
          <w:rFonts w:ascii="Times New Roman" w:eastAsia="Times New Roman" w:hAnsi="Times New Roman" w:cs="Times New Roman"/>
          <w:i/>
          <w:color w:val="000000" w:themeColor="text1"/>
          <w:sz w:val="24"/>
          <w:szCs w:val="24"/>
        </w:rPr>
        <w:tab/>
      </w:r>
      <w:r>
        <w:rPr>
          <w:rFonts w:ascii="Times New Roman" w:eastAsia="Times New Roman" w:hAnsi="Times New Roman" w:cs="Times New Roman"/>
          <w:sz w:val="24"/>
          <w:szCs w:val="24"/>
        </w:rPr>
        <w:t xml:space="preserve">Didefinisikan sebagai jumlah beban tetap keuangan yang digunakan oleh suatu perusahaan yang biasanya berasal dari pembayaran bunga untuk utang yang digunakan oleh perusahaan </w:t>
      </w:r>
      <w:r>
        <w:rPr>
          <w:rFonts w:ascii="Times New Roman" w:eastAsia="Times New Roman" w:hAnsi="Times New Roman" w:cs="Times New Roman"/>
          <w:sz w:val="24"/>
          <w:szCs w:val="24"/>
        </w:rPr>
        <w:lastRenderedPageBreak/>
        <w:fldChar w:fldCharType="begin" w:fldLock="1"/>
      </w:r>
      <w:r>
        <w:rPr>
          <w:rFonts w:ascii="Times New Roman" w:eastAsia="Times New Roman" w:hAnsi="Times New Roman" w:cs="Times New Roman"/>
          <w:sz w:val="24"/>
          <w:szCs w:val="24"/>
        </w:rPr>
        <w:instrText>ADDIN CSL_CITATION {"citationItems":[{"id":"ITEM-1","itemData":{"author":[{"dropping-particle":"","family":"Hanafi","given":"Mamduh","non-dropping-particle":"","parse-names":false,"suffix":""}],"edition":"1st ed.","id":"ITEM-1","issued":{"date-parts":[["2013"]]},"number-of-pages":"332","publisher-place":"Yogyakarta","title":"Manajemen Keuangan","type":"book"},"uris":["http://www.mendeley.com/documents/?uuid=0115e5b7-ec4b-415a-9b0a-2e7027f353bd"]}],"mendeley":{"formattedCitation":"(Hanafi, 2013)","manualFormatting":"(Hanafi, 2013: 332)","plainTextFormattedCitation":"(Hanafi, 2013)","previouslyFormattedCitation":"(Hanafi, 2013)"},"properties":{"noteIndex":0},"schema":"https://github.com/citation-style-language/schema/raw/master/csl-citation.json"}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E0243">
        <w:rPr>
          <w:rFonts w:ascii="Times New Roman" w:eastAsia="Times New Roman" w:hAnsi="Times New Roman" w:cs="Times New Roman"/>
          <w:noProof/>
          <w:sz w:val="24"/>
          <w:szCs w:val="24"/>
        </w:rPr>
        <w:t>(Hanafi, 2013</w:t>
      </w:r>
      <w:r>
        <w:rPr>
          <w:rFonts w:ascii="Times New Roman" w:eastAsia="Times New Roman" w:hAnsi="Times New Roman" w:cs="Times New Roman"/>
          <w:noProof/>
          <w:sz w:val="24"/>
          <w:szCs w:val="24"/>
        </w:rPr>
        <w:t>: 332</w:t>
      </w:r>
      <w:r w:rsidRPr="000E0243">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sidRPr="009019FD">
        <w:rPr>
          <w:rFonts w:ascii="Times New Roman" w:hAnsi="Times New Roman" w:cs="Times New Roman"/>
          <w:color w:val="000000" w:themeColor="text1"/>
          <w:sz w:val="24"/>
          <w:szCs w:val="24"/>
        </w:rPr>
        <w:t xml:space="preserve">. </w:t>
      </w:r>
      <w:r>
        <w:rPr>
          <w:rFonts w:ascii="Times New Roman" w:eastAsia="Times New Roman" w:hAnsi="Times New Roman" w:cs="Times New Roman"/>
          <w:bCs/>
          <w:i/>
          <w:color w:val="000000" w:themeColor="text1"/>
          <w:sz w:val="24"/>
          <w:szCs w:val="24"/>
        </w:rPr>
        <w:t>Leverage keuangan</w:t>
      </w:r>
      <w:r w:rsidRPr="009019F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muncul saat</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suatu </w:t>
      </w:r>
      <w:r w:rsidRPr="009019FD">
        <w:rPr>
          <w:rFonts w:ascii="Times New Roman" w:eastAsia="Times New Roman" w:hAnsi="Times New Roman" w:cs="Times New Roman"/>
          <w:color w:val="000000" w:themeColor="text1"/>
          <w:sz w:val="24"/>
          <w:szCs w:val="24"/>
        </w:rPr>
        <w:t xml:space="preserve">perusahaan </w:t>
      </w:r>
      <w:r>
        <w:rPr>
          <w:rFonts w:ascii="Times New Roman" w:eastAsia="Times New Roman" w:hAnsi="Times New Roman" w:cs="Times New Roman"/>
          <w:bCs/>
          <w:color w:val="000000" w:themeColor="text1"/>
          <w:sz w:val="24"/>
          <w:szCs w:val="24"/>
        </w:rPr>
        <w:t xml:space="preserve">memanfaatkan </w:t>
      </w:r>
      <w:r w:rsidRPr="009019FD">
        <w:rPr>
          <w:rFonts w:ascii="Times New Roman" w:eastAsia="Times New Roman" w:hAnsi="Times New Roman" w:cs="Times New Roman"/>
          <w:bCs/>
          <w:color w:val="000000" w:themeColor="text1"/>
          <w:sz w:val="24"/>
          <w:szCs w:val="24"/>
        </w:rPr>
        <w:t>biaya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tetap</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(hutang)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untuk</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membiayai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aktivitas</w:t>
      </w:r>
      <w:r w:rsidRPr="009019FD">
        <w:rPr>
          <w:rFonts w:ascii="Times New Roman" w:eastAsia="Times New Roman" w:hAnsi="Times New Roman" w:cs="Times New Roman"/>
          <w:color w:val="000000" w:themeColor="text1"/>
          <w:sz w:val="24"/>
          <w:szCs w:val="24"/>
        </w:rPr>
        <w:t xml:space="preserve"> operasi dan </w:t>
      </w:r>
      <w:r w:rsidRPr="009019FD">
        <w:rPr>
          <w:rFonts w:ascii="Times New Roman" w:eastAsia="Times New Roman" w:hAnsi="Times New Roman" w:cs="Times New Roman"/>
          <w:bCs/>
          <w:color w:val="000000" w:themeColor="text1"/>
          <w:sz w:val="24"/>
          <w:szCs w:val="24"/>
        </w:rPr>
        <w:t>investasinya.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Financial leverage</w:t>
      </w:r>
      <w:r w:rsidRPr="009019FD">
        <w:rPr>
          <w:rFonts w:ascii="Times New Roman" w:eastAsia="Times New Roman" w:hAnsi="Times New Roman" w:cs="Times New Roman"/>
          <w:color w:val="000000" w:themeColor="text1"/>
          <w:sz w:val="24"/>
          <w:szCs w:val="24"/>
        </w:rPr>
        <w:t xml:space="preserve"> dapat mempengaruhi </w:t>
      </w:r>
      <w:r w:rsidRPr="009019FD">
        <w:rPr>
          <w:rFonts w:ascii="Times New Roman" w:eastAsia="Times New Roman" w:hAnsi="Times New Roman" w:cs="Times New Roman"/>
          <w:bCs/>
          <w:color w:val="000000" w:themeColor="text1"/>
          <w:sz w:val="24"/>
          <w:szCs w:val="24"/>
        </w:rPr>
        <w:t>laba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setelah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pajak</w:t>
      </w:r>
      <w:r w:rsidRPr="009019FD">
        <w:rPr>
          <w:rFonts w:ascii="Times New Roman" w:eastAsia="Times New Roman" w:hAnsi="Times New Roman" w:cs="Times New Roman"/>
          <w:color w:val="000000" w:themeColor="text1"/>
          <w:sz w:val="24"/>
          <w:szCs w:val="24"/>
        </w:rPr>
        <w:t xml:space="preserve"> atau </w:t>
      </w:r>
      <w:r w:rsidRPr="009019FD">
        <w:rPr>
          <w:rFonts w:ascii="Times New Roman" w:eastAsia="Times New Roman" w:hAnsi="Times New Roman" w:cs="Times New Roman"/>
          <w:bCs/>
          <w:color w:val="000000" w:themeColor="text1"/>
          <w:sz w:val="24"/>
          <w:szCs w:val="24"/>
        </w:rPr>
        <w:t>laba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bersih,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laba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atas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ekuitas,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laba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 xml:space="preserve">saham </w:t>
      </w:r>
      <w:r w:rsidRPr="009019FD">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{"citationItems":[{"id":"ITEM-1","itemData":{"ISBN":"978-602298-439-9","author":[{"dropping-particle":"","family":"Sudana","given":"I Made","non-dropping-particle":"","parse-names":false,"suffix":""}],"edition":"2nd ed.","id":"ITEM-1","issued":{"date-parts":[["2015"]]},"number-of-pages":"180","publisher":"PT Gelora Aksara Pratama","publisher-place":"Jakarta","title":"Manajemen Keuangan Perusahaan Teori dan Praktik","type":"book"},"locator":"184","uris":["http://www.mendeley.com/documents/?uuid=6ec8e6c4-edc9-4d31-88bd-d7dd19409334"]}],"mendeley":{"formattedCitation":"(Sudana, 2015: 184)","manualFormatting":"(Sudana, 2015: 184)","plainTextFormattedCitation":"(Sudana, 2015: 184)","previouslyFormattedCitation":"(Sudana, 2015: 184)"},"properties":{"noteIndex":0},"schema":"https://github.com/citation-style-language/schema/raw/master/csl-citation.json"}</w:instrText>
      </w:r>
      <w:r w:rsidRPr="009019FD">
        <w:rPr>
          <w:rFonts w:ascii="Times New Roman" w:eastAsia="Times New Roman" w:hAnsi="Times New Roman" w:cs="Times New Roman"/>
          <w:bCs/>
          <w:color w:val="000000" w:themeColor="text1"/>
          <w:sz w:val="24"/>
          <w:szCs w:val="24"/>
        </w:rPr>
        <w:fldChar w:fldCharType="separate"/>
      </w:r>
      <w:r w:rsidRPr="009019FD">
        <w:rPr>
          <w:rFonts w:ascii="Times New Roman" w:eastAsia="Times New Roman" w:hAnsi="Times New Roman" w:cs="Times New Roman"/>
          <w:bCs/>
          <w:noProof/>
          <w:color w:val="000000" w:themeColor="text1"/>
          <w:sz w:val="24"/>
          <w:szCs w:val="24"/>
        </w:rPr>
        <w:t>(Sudana, 2015:</w:t>
      </w:r>
      <w:r>
        <w:rPr>
          <w:rFonts w:ascii="Times New Roman" w:eastAsia="Times New Roman" w:hAnsi="Times New Roman" w:cs="Times New Roman"/>
          <w:bCs/>
          <w:noProof/>
          <w:color w:val="000000" w:themeColor="text1"/>
          <w:sz w:val="24"/>
          <w:szCs w:val="24"/>
        </w:rPr>
        <w:t xml:space="preserve"> </w:t>
      </w:r>
      <w:r w:rsidRPr="009019FD">
        <w:rPr>
          <w:rFonts w:ascii="Times New Roman" w:eastAsia="Times New Roman" w:hAnsi="Times New Roman" w:cs="Times New Roman"/>
          <w:bCs/>
          <w:noProof/>
          <w:color w:val="000000" w:themeColor="text1"/>
          <w:sz w:val="24"/>
          <w:szCs w:val="24"/>
        </w:rPr>
        <w:t>184)</w:t>
      </w:r>
      <w:r w:rsidRPr="009019FD">
        <w:rPr>
          <w:rFonts w:ascii="Times New Roman" w:eastAsia="Times New Roman" w:hAnsi="Times New Roman" w:cs="Times New Roman"/>
          <w:bCs/>
          <w:color w:val="000000" w:themeColor="text1"/>
          <w:sz w:val="24"/>
          <w:szCs w:val="24"/>
        </w:rPr>
        <w:fldChar w:fldCharType="end"/>
      </w:r>
      <w:r w:rsidRPr="009019FD">
        <w:rPr>
          <w:rFonts w:ascii="Times New Roman" w:eastAsia="Times New Roman" w:hAnsi="Times New Roman" w:cs="Times New Roman"/>
          <w:bCs/>
          <w:color w:val="000000" w:themeColor="text1"/>
          <w:sz w:val="24"/>
          <w:szCs w:val="24"/>
        </w:rPr>
        <w:t xml:space="preserve">. </w:t>
      </w:r>
      <w:r w:rsidRPr="00351A59">
        <w:rPr>
          <w:rFonts w:ascii="Times New Roman" w:eastAsia="Times New Roman" w:hAnsi="Times New Roman" w:cs="Times New Roman"/>
          <w:bCs/>
          <w:color w:val="000000" w:themeColor="text1"/>
          <w:sz w:val="24"/>
          <w:szCs w:val="24"/>
        </w:rPr>
        <w:t>Formula untuk menghitung</w:t>
      </w:r>
      <w:r>
        <w:rPr>
          <w:rFonts w:ascii="Times New Roman" w:eastAsia="Times New Roman" w:hAnsi="Times New Roman" w:cs="Times New Roman"/>
          <w:bCs/>
          <w:i/>
          <w:color w:val="000000" w:themeColor="text1"/>
          <w:sz w:val="24"/>
          <w:szCs w:val="24"/>
        </w:rPr>
        <w:t xml:space="preserve"> financial leverage</w:t>
      </w:r>
      <w:r w:rsidRPr="009019F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yaitu menggunakan</w:t>
      </w:r>
      <w:r w:rsidRPr="009019FD">
        <w:rPr>
          <w:rFonts w:ascii="Times New Roman" w:eastAsia="Times New Roman" w:hAnsi="Times New Roman" w:cs="Times New Roman"/>
          <w:bCs/>
          <w:color w:val="000000" w:themeColor="text1"/>
          <w:sz w:val="24"/>
          <w:szCs w:val="24"/>
        </w:rPr>
        <w:t xml:space="preserve"> rumus </w:t>
      </w:r>
      <w:r w:rsidRPr="00894DF7">
        <w:rPr>
          <w:rFonts w:ascii="Times New Roman" w:eastAsia="Times New Roman" w:hAnsi="Times New Roman" w:cs="Times New Roman"/>
          <w:bCs/>
          <w:i/>
          <w:color w:val="000000" w:themeColor="text1"/>
          <w:sz w:val="24"/>
          <w:szCs w:val="24"/>
        </w:rPr>
        <w:t>degree financial leverage</w:t>
      </w:r>
      <w:r>
        <w:rPr>
          <w:rFonts w:ascii="Times New Roman" w:eastAsia="Times New Roman" w:hAnsi="Times New Roman" w:cs="Times New Roman"/>
          <w:bCs/>
          <w:color w:val="000000" w:themeColor="text1"/>
          <w:sz w:val="24"/>
          <w:szCs w:val="24"/>
        </w:rPr>
        <w:t xml:space="preserve"> atau DFL </w:t>
      </w: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{"citationItems":[{"id":"ITEM-1","itemData":{"author":[{"dropping-particle":"","family":"Hanafi","given":"Mamduh","non-dropping-particle":"","parse-names":false,"suffix":""}],"edition":"1st ed.","id":"ITEM-1","issued":{"date-parts":[["2013"]]},"number-of-pages":"332","publisher-place":"Yogyakarta","title":"Manajemen Keuangan","type":"book"},"uris":["http://www.mendeley.com/documents/?uuid=0115e5b7-ec4b-415a-9b0a-2e7027f353bd"]}],"mendeley":{"formattedCitation":"(Hanafi, 2013)","manualFormatting":"(Hanafi, 2013: 333)","plainTextFormattedCitation":"(Hanafi, 2013)","previouslyFormattedCitation":"(Hanafi, 2013)"},"properties":{"noteIndex":0},"schema":"https://github.com/citation-style-language/schema/raw/master/csl-citation.json"}</w:instrText>
      </w:r>
      <w:r>
        <w:rPr>
          <w:rFonts w:ascii="Times New Roman" w:eastAsia="Times New Roman" w:hAnsi="Times New Roman" w:cs="Times New Roman"/>
          <w:bCs/>
          <w:color w:val="000000" w:themeColor="text1"/>
          <w:sz w:val="24"/>
          <w:szCs w:val="24"/>
        </w:rPr>
        <w:fldChar w:fldCharType="separate"/>
      </w:r>
      <w:r w:rsidRPr="00516682">
        <w:rPr>
          <w:rFonts w:ascii="Times New Roman" w:eastAsia="Times New Roman" w:hAnsi="Times New Roman" w:cs="Times New Roman"/>
          <w:bCs/>
          <w:noProof/>
          <w:color w:val="000000" w:themeColor="text1"/>
          <w:sz w:val="24"/>
          <w:szCs w:val="24"/>
        </w:rPr>
        <w:t>(Hanafi, 2013</w:t>
      </w:r>
      <w:r>
        <w:rPr>
          <w:rFonts w:ascii="Times New Roman" w:eastAsia="Times New Roman" w:hAnsi="Times New Roman" w:cs="Times New Roman"/>
          <w:bCs/>
          <w:noProof/>
          <w:color w:val="000000" w:themeColor="text1"/>
          <w:sz w:val="24"/>
          <w:szCs w:val="24"/>
        </w:rPr>
        <w:t>: 333</w:t>
      </w:r>
      <w:r w:rsidRPr="00516682">
        <w:rPr>
          <w:rFonts w:ascii="Times New Roman" w:eastAsia="Times New Roman" w:hAnsi="Times New Roman" w:cs="Times New Roman"/>
          <w:bCs/>
          <w:noProof/>
          <w:color w:val="000000" w:themeColor="text1"/>
          <w:sz w:val="24"/>
          <w:szCs w:val="24"/>
        </w:rPr>
        <w:t>)</w:t>
      </w:r>
      <w:r>
        <w:rPr>
          <w:rFonts w:ascii="Times New Roman" w:eastAsia="Times New Roman" w:hAnsi="Times New Roman" w:cs="Times New Roman"/>
          <w:bCs/>
          <w:color w:val="000000" w:themeColor="text1"/>
          <w:sz w:val="24"/>
          <w:szCs w:val="24"/>
        </w:rPr>
        <w:fldChar w:fldCharType="end"/>
      </w:r>
    </w:p>
    <w:p w:rsidR="00D74AE8" w:rsidRPr="00D02102" w:rsidRDefault="00D74AE8" w:rsidP="00D74AE8">
      <w:pPr>
        <w:pStyle w:val="ListParagraph"/>
        <w:numPr>
          <w:ilvl w:val="0"/>
          <w:numId w:val="19"/>
        </w:numPr>
        <w:spacing w:after="0" w:line="480" w:lineRule="auto"/>
        <w:ind w:left="1701" w:hanging="425"/>
        <w:rPr>
          <w:rFonts w:ascii="Times New Roman" w:hAnsi="Times New Roman" w:cs="Times New Roman"/>
          <w:sz w:val="24"/>
          <w:szCs w:val="24"/>
        </w:rPr>
      </w:pPr>
      <w:r w:rsidRPr="00D02102">
        <w:rPr>
          <w:rFonts w:ascii="Times New Roman" w:hAnsi="Times New Roman" w:cs="Times New Roman"/>
          <w:i/>
          <w:sz w:val="24"/>
          <w:szCs w:val="24"/>
        </w:rPr>
        <w:t>Firm size</w:t>
      </w:r>
      <w:r w:rsidRPr="00D02102">
        <w:rPr>
          <w:rFonts w:ascii="Times New Roman" w:hAnsi="Times New Roman" w:cs="Times New Roman"/>
          <w:sz w:val="24"/>
          <w:szCs w:val="24"/>
        </w:rPr>
        <w:t xml:space="preserve"> </w:t>
      </w:r>
    </w:p>
    <w:p w:rsidR="00D74AE8" w:rsidRPr="00C94802" w:rsidRDefault="00D74AE8" w:rsidP="00D74AE8">
      <w:pPr>
        <w:pStyle w:val="ListParagraph"/>
        <w:spacing w:after="0" w:line="480" w:lineRule="auto"/>
        <w:ind w:left="1800"/>
        <w:jc w:val="both"/>
        <w:rPr>
          <w:rFonts w:ascii="Times New Roman" w:eastAsia="Times New Roman" w:hAnsi="Times New Roman" w:cs="Times New Roman"/>
          <w:color w:val="000000" w:themeColor="text1"/>
          <w:sz w:val="24"/>
          <w:szCs w:val="24"/>
        </w:rPr>
      </w:pPr>
      <w:r w:rsidRPr="009019FD">
        <w:rPr>
          <w:rFonts w:ascii="Times New Roman" w:hAnsi="Times New Roman" w:cs="Times New Roman"/>
          <w:sz w:val="24"/>
          <w:szCs w:val="24"/>
        </w:rPr>
        <w:tab/>
      </w:r>
      <w:r>
        <w:rPr>
          <w:rFonts w:ascii="Times New Roman" w:hAnsi="Times New Roman" w:cs="Times New Roman"/>
          <w:sz w:val="24"/>
          <w:szCs w:val="24"/>
        </w:rPr>
        <w:t xml:space="preserve">Besar atau kecil ukuran suatu perusahaan disebut dengan </w:t>
      </w:r>
      <w:r>
        <w:rPr>
          <w:rFonts w:ascii="Times New Roman" w:hAnsi="Times New Roman" w:cs="Times New Roman"/>
          <w:i/>
          <w:sz w:val="24"/>
          <w:szCs w:val="24"/>
        </w:rPr>
        <w:t>f</w:t>
      </w:r>
      <w:r w:rsidRPr="008708F7">
        <w:rPr>
          <w:rFonts w:ascii="Times New Roman" w:hAnsi="Times New Roman" w:cs="Times New Roman"/>
          <w:i/>
          <w:sz w:val="24"/>
          <w:szCs w:val="24"/>
        </w:rPr>
        <w:t>irm size</w:t>
      </w:r>
      <w:r>
        <w:rPr>
          <w:rFonts w:ascii="Times New Roman" w:hAnsi="Times New Roman" w:cs="Times New Roman"/>
          <w:sz w:val="24"/>
          <w:szCs w:val="24"/>
        </w:rPr>
        <w:t xml:space="preserve">. Ukuran perusahaan </w:t>
      </w:r>
      <w:r w:rsidRPr="009019FD">
        <w:rPr>
          <w:rFonts w:ascii="Times New Roman" w:eastAsia="Times New Roman" w:hAnsi="Times New Roman" w:cs="Times New Roman"/>
          <w:color w:val="000000" w:themeColor="text1"/>
          <w:sz w:val="24"/>
          <w:szCs w:val="24"/>
        </w:rPr>
        <w:t>dapat d</w:t>
      </w:r>
      <w:r>
        <w:rPr>
          <w:rFonts w:ascii="Times New Roman" w:eastAsia="Times New Roman" w:hAnsi="Times New Roman" w:cs="Times New Roman"/>
          <w:color w:val="000000" w:themeColor="text1"/>
          <w:sz w:val="24"/>
          <w:szCs w:val="24"/>
        </w:rPr>
        <w:t>itunjuka</w:t>
      </w:r>
      <w:r w:rsidRPr="009019FD">
        <w:rPr>
          <w:rFonts w:ascii="Times New Roman" w:eastAsia="Times New Roman" w:hAnsi="Times New Roman" w:cs="Times New Roman"/>
          <w:color w:val="000000" w:themeColor="text1"/>
          <w:sz w:val="24"/>
          <w:szCs w:val="24"/>
        </w:rPr>
        <w:t xml:space="preserve">n </w:t>
      </w:r>
      <w:r>
        <w:rPr>
          <w:rFonts w:ascii="Times New Roman" w:eastAsia="Times New Roman" w:hAnsi="Times New Roman" w:cs="Times New Roman"/>
          <w:bCs/>
          <w:color w:val="000000" w:themeColor="text1"/>
          <w:sz w:val="24"/>
          <w:szCs w:val="24"/>
        </w:rPr>
        <w:t>menggunakan</w:t>
      </w:r>
      <w:r w:rsidRPr="009019FD">
        <w:rPr>
          <w:rFonts w:ascii="Times New Roman" w:eastAsia="Times New Roman" w:hAnsi="Times New Roman" w:cs="Times New Roman"/>
          <w:color w:val="000000" w:themeColor="text1"/>
          <w:sz w:val="24"/>
          <w:szCs w:val="24"/>
        </w:rPr>
        <w:t xml:space="preserve"> total </w:t>
      </w:r>
      <w:r>
        <w:rPr>
          <w:rFonts w:ascii="Times New Roman" w:eastAsia="Times New Roman" w:hAnsi="Times New Roman" w:cs="Times New Roman"/>
          <w:color w:val="000000" w:themeColor="text1"/>
          <w:sz w:val="24"/>
          <w:szCs w:val="24"/>
        </w:rPr>
        <w:t>aktiva/</w:t>
      </w:r>
      <w:r w:rsidRPr="009019FD">
        <w:rPr>
          <w:rFonts w:ascii="Times New Roman" w:eastAsia="Times New Roman" w:hAnsi="Times New Roman" w:cs="Times New Roman"/>
          <w:color w:val="000000" w:themeColor="text1"/>
          <w:sz w:val="24"/>
          <w:szCs w:val="24"/>
        </w:rPr>
        <w:t>aset atau total penjualan bersih. Semakin b</w:t>
      </w:r>
      <w:r>
        <w:rPr>
          <w:rFonts w:ascii="Times New Roman" w:eastAsia="Times New Roman" w:hAnsi="Times New Roman" w:cs="Times New Roman"/>
          <w:color w:val="000000" w:themeColor="text1"/>
          <w:sz w:val="24"/>
          <w:szCs w:val="24"/>
        </w:rPr>
        <w:t xml:space="preserve">anyak aset yang dimiliki perusahaan maka semakin banyak modal yang ditanam pada persahaan tersebut sehingga penjualan yang dihasilkan semakin banyak. </w:t>
      </w:r>
      <w:r>
        <w:rPr>
          <w:rFonts w:ascii="Times New Roman" w:eastAsia="Times New Roman" w:hAnsi="Times New Roman" w:cs="Times New Roman"/>
          <w:i/>
          <w:color w:val="000000" w:themeColor="text1"/>
          <w:sz w:val="24"/>
          <w:szCs w:val="24"/>
        </w:rPr>
        <w:t>Firm size</w:t>
      </w:r>
      <w:r w:rsidRPr="009019FD">
        <w:rPr>
          <w:rFonts w:ascii="Times New Roman" w:eastAsia="Times New Roman" w:hAnsi="Times New Roman" w:cs="Times New Roman"/>
          <w:color w:val="000000" w:themeColor="text1"/>
          <w:sz w:val="24"/>
          <w:szCs w:val="24"/>
        </w:rPr>
        <w:t xml:space="preserve"> dapat </w:t>
      </w:r>
      <w:r>
        <w:rPr>
          <w:rFonts w:ascii="Times New Roman" w:eastAsia="Times New Roman" w:hAnsi="Times New Roman" w:cs="Times New Roman"/>
          <w:color w:val="000000" w:themeColor="text1"/>
          <w:sz w:val="24"/>
          <w:szCs w:val="24"/>
        </w:rPr>
        <w:t>dihitung menggunakan formula</w:t>
      </w:r>
      <w:r w:rsidRPr="009019FD">
        <w:rPr>
          <w:rFonts w:ascii="Times New Roman" w:eastAsia="Times New Roman" w:hAnsi="Times New Roman" w:cs="Times New Roman"/>
          <w:color w:val="000000" w:themeColor="text1"/>
          <w:sz w:val="24"/>
          <w:szCs w:val="24"/>
        </w:rPr>
        <w:t xml:space="preserve"> logaritma natural dari t</w:t>
      </w:r>
      <w:r>
        <w:rPr>
          <w:rFonts w:ascii="Times New Roman" w:eastAsia="Times New Roman" w:hAnsi="Times New Roman" w:cs="Times New Roman"/>
          <w:color w:val="000000" w:themeColor="text1"/>
          <w:sz w:val="24"/>
          <w:szCs w:val="24"/>
        </w:rPr>
        <w:t xml:space="preserve">otal aktiva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{"citationItems":[{"id":"ITEM-1","itemData":{"DOI":"https://doi.org/10.34209/equ.v18i1.456","abstract":"This study was conducted to examine the effect of Profitability, Leverage and Firm Size on Firm Value at the Company's manufacturing base and chemical industry sectors listed in Indonesia Stock Exchange during the years 2013 to 2014. The population in this study amounted to 55 companies manufacturing industrial sector basic and chemical contained in the Indonesia Stock Exchange during 2013 to 2014. Samples were obtained in this study of 52 samples selected by purposive sampling method. After outlier data, which eventually resulted 48 samples to be analyzed and tested. Data were tested using multiple linear regression method. These results showed that: Provitability significant positive effect on firm value, Leverage not significant effect on firm value and Firm Size positive effect on firm value.","author":[{"dropping-particle":"","family":"Rachmawati","given":"Dwi","non-dropping-particle":"","parse-names":false,"suffix":""},{"dropping-particle":"","family":"Pinem","given":"Dahlia Br.","non-dropping-particle":"","parse-names":false,"suffix":""}],"container-title":"Jurnal Equity","id":"ITEM-1","issued":{"date-parts":[["2015"]]},"page":"1-18","title":"Pengaruh Profitabilitas, Leverage dan Ukuran Perusahaan Terhadap Nilai Perusahaan","type":"article-journal","volume":"18"},"uris":["http://www.mendeley.com/documents/?uuid=f30f2376-4734-4177-93a2-0c49a04adccb"]}],"mendeley":{"formattedCitation":"(Rachmawati &amp; Pinem, 2015)","manualFormatting":"(Rachmawati &amp; Pinem, 2015: 7)","plainTextFormattedCitation":"(Rachmawati &amp; Pinem, 2015)","previouslyFormattedCitation":"(Rachmawati &amp; Pinem, 2015)"},"properties":{"noteIndex":0},"schema":"https://github.com/citation-style-language/schema/raw/master/csl-citation.json"}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C70342">
        <w:rPr>
          <w:rFonts w:ascii="Times New Roman" w:eastAsia="Times New Roman" w:hAnsi="Times New Roman" w:cs="Times New Roman"/>
          <w:noProof/>
          <w:color w:val="000000" w:themeColor="text1"/>
          <w:sz w:val="24"/>
          <w:szCs w:val="24"/>
        </w:rPr>
        <w:t>(Rachmawati &amp; Pinem, 2015</w:t>
      </w:r>
      <w:r>
        <w:rPr>
          <w:rFonts w:ascii="Times New Roman" w:eastAsia="Times New Roman" w:hAnsi="Times New Roman" w:cs="Times New Roman"/>
          <w:noProof/>
          <w:color w:val="000000" w:themeColor="text1"/>
          <w:sz w:val="24"/>
          <w:szCs w:val="24"/>
        </w:rPr>
        <w:t>: 7</w:t>
      </w:r>
      <w:r w:rsidRPr="00C70342">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w:t>
      </w:r>
    </w:p>
    <w:p w:rsidR="00D74AE8" w:rsidRPr="008708F7" w:rsidRDefault="00D74AE8" w:rsidP="00D74AE8">
      <w:pPr>
        <w:pStyle w:val="ListParagraph"/>
        <w:numPr>
          <w:ilvl w:val="0"/>
          <w:numId w:val="19"/>
        </w:numPr>
        <w:spacing w:line="480" w:lineRule="auto"/>
        <w:ind w:left="1800"/>
        <w:rPr>
          <w:rFonts w:ascii="Times New Roman" w:hAnsi="Times New Roman" w:cs="Times New Roman"/>
          <w:i/>
          <w:sz w:val="24"/>
        </w:rPr>
      </w:pPr>
      <w:r>
        <w:rPr>
          <w:rFonts w:ascii="Times New Roman" w:hAnsi="Times New Roman" w:cs="Times New Roman"/>
          <w:i/>
          <w:sz w:val="24"/>
        </w:rPr>
        <w:t>Asymmetry i</w:t>
      </w:r>
      <w:r w:rsidRPr="008708F7">
        <w:rPr>
          <w:rFonts w:ascii="Times New Roman" w:hAnsi="Times New Roman" w:cs="Times New Roman"/>
          <w:i/>
          <w:sz w:val="24"/>
        </w:rPr>
        <w:t>nformation</w:t>
      </w:r>
    </w:p>
    <w:p w:rsidR="00D74AE8" w:rsidRPr="009019FD" w:rsidRDefault="00D74AE8" w:rsidP="00D74AE8">
      <w:pPr>
        <w:pStyle w:val="ListParagraph"/>
        <w:spacing w:line="480" w:lineRule="auto"/>
        <w:ind w:left="1800"/>
        <w:jc w:val="both"/>
        <w:rPr>
          <w:rFonts w:ascii="Times New Roman" w:eastAsia="Times New Roman" w:hAnsi="Times New Roman" w:cs="Times New Roman"/>
          <w:bCs/>
          <w:color w:val="000000" w:themeColor="text1"/>
          <w:sz w:val="24"/>
          <w:szCs w:val="24"/>
        </w:rPr>
      </w:pPr>
      <w:r w:rsidRPr="009019FD">
        <w:rPr>
          <w:rFonts w:ascii="Times New Roman" w:hAnsi="Times New Roman" w:cs="Times New Roman"/>
          <w:sz w:val="24"/>
        </w:rPr>
        <w:tab/>
      </w:r>
      <w:r w:rsidRPr="00031A3B">
        <w:rPr>
          <w:rFonts w:ascii="Times New Roman" w:hAnsi="Times New Roman" w:cs="Times New Roman"/>
          <w:i/>
          <w:sz w:val="24"/>
        </w:rPr>
        <w:t>Asymmetry information</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color w:val="000000" w:themeColor="text1"/>
          <w:sz w:val="24"/>
          <w:szCs w:val="24"/>
        </w:rPr>
        <w:t xml:space="preserve">adalah ketidaksamaan informasi antara manajer dengan pemegang saham dimana manajer memiliki pemahaman yang berbeda dengan pemegang saham.terkait prospek suatu perusahaan.  Pemalsuan laporan keuangan dapat terjadi karena manajemen lebih banyak </w:t>
      </w:r>
      <w:r>
        <w:rPr>
          <w:rFonts w:ascii="Times New Roman" w:eastAsia="Times New Roman" w:hAnsi="Times New Roman" w:cs="Times New Roman"/>
          <w:color w:val="000000" w:themeColor="text1"/>
          <w:sz w:val="24"/>
          <w:szCs w:val="24"/>
        </w:rPr>
        <w:lastRenderedPageBreak/>
        <w:t>mendapatkan informasi yang berdampak pada peningkatan kekayaan</w:t>
      </w:r>
      <w:r>
        <w:rPr>
          <w:rFonts w:ascii="Times New Roman" w:eastAsia="Times New Roman" w:hAnsi="Times New Roman" w:cs="Times New Roman"/>
          <w:bCs/>
          <w:color w:val="000000" w:themeColor="text1"/>
          <w:sz w:val="24"/>
          <w:szCs w:val="24"/>
        </w:rPr>
        <w:t xml:space="preserve"> .R</w:t>
      </w:r>
      <w:r w:rsidRPr="009019FD">
        <w:rPr>
          <w:rFonts w:ascii="Times New Roman" w:eastAsia="Times New Roman" w:hAnsi="Times New Roman" w:cs="Times New Roman"/>
          <w:bCs/>
          <w:color w:val="000000" w:themeColor="text1"/>
          <w:sz w:val="24"/>
          <w:szCs w:val="24"/>
        </w:rPr>
        <w:t xml:space="preserve">umus </w:t>
      </w:r>
      <w:r>
        <w:rPr>
          <w:rFonts w:ascii="Times New Roman" w:eastAsia="Times New Roman" w:hAnsi="Times New Roman" w:cs="Times New Roman"/>
          <w:color w:val="000000" w:themeColor="text1"/>
          <w:sz w:val="24"/>
          <w:szCs w:val="24"/>
        </w:rPr>
        <w:t>Tobin’s Q</w:t>
      </w:r>
      <w:r w:rsidRPr="009019F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dapat digunakan untuk mengukur a</w:t>
      </w:r>
      <w:r w:rsidRPr="009019FD">
        <w:rPr>
          <w:rFonts w:ascii="Times New Roman" w:eastAsia="Times New Roman" w:hAnsi="Times New Roman" w:cs="Times New Roman"/>
          <w:bCs/>
          <w:color w:val="000000" w:themeColor="text1"/>
          <w:sz w:val="24"/>
          <w:szCs w:val="24"/>
        </w:rPr>
        <w:t>simetri informasi.</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{"citationItems":[{"id":"ITEM-1","itemData":{"author":[{"dropping-particle":"","family":"Ramadhan","given":"Rezky","non-dropping-particle":"","parse-names":false,"suffix":""}],"id":"ITEM-1","issued":{"date-parts":[["2018"]]},"publisher":"Fakultas Ekonomi Universitas Islam Indonesia, Indonesia","title":"Pengaruh Corporate Governance Terhadap Kinerja Perusahaan (Studi Pada Perusahaan Go Public yang Terdaftar di BEI Periode 2013-2016)","type":"thesis"},"uris":["http://www.mendeley.com/documents/?uuid=02a84086-7b18-4846-9f06-5c4c5570aacf"]}],"mendeley":{"formattedCitation":"(Ramadhan, 2018)","plainTextFormattedCitation":"(Ramadhan, 2018)","previouslyFormattedCitation":"(Ramadhan, 2018)"},"properties":{"noteIndex":0},"schema":"https://github.com/citation-style-language/schema/raw/master/csl-citation.json"}</w:instrText>
      </w:r>
      <w:r>
        <w:rPr>
          <w:rFonts w:ascii="Times New Roman" w:eastAsia="Times New Roman" w:hAnsi="Times New Roman" w:cs="Times New Roman"/>
          <w:bCs/>
          <w:color w:val="000000" w:themeColor="text1"/>
          <w:sz w:val="24"/>
          <w:szCs w:val="24"/>
        </w:rPr>
        <w:fldChar w:fldCharType="separate"/>
      </w:r>
      <w:r w:rsidRPr="004E7908">
        <w:rPr>
          <w:rFonts w:ascii="Times New Roman" w:eastAsia="Times New Roman" w:hAnsi="Times New Roman" w:cs="Times New Roman"/>
          <w:bCs/>
          <w:noProof/>
          <w:color w:val="000000" w:themeColor="text1"/>
          <w:sz w:val="24"/>
          <w:szCs w:val="24"/>
        </w:rPr>
        <w:t>(Ramadhan, 2018)</w:t>
      </w:r>
      <w:r>
        <w:rPr>
          <w:rFonts w:ascii="Times New Roman" w:eastAsia="Times New Roman" w:hAnsi="Times New Roman" w:cs="Times New Roman"/>
          <w:bCs/>
          <w:color w:val="000000" w:themeColor="text1"/>
          <w:sz w:val="24"/>
          <w:szCs w:val="24"/>
        </w:rPr>
        <w:fldChar w:fldCharType="end"/>
      </w:r>
      <w:r w:rsidRPr="009019FD">
        <w:rPr>
          <w:rFonts w:ascii="Times New Roman" w:eastAsia="Times New Roman" w:hAnsi="Times New Roman" w:cs="Times New Roman"/>
          <w:bCs/>
          <w:color w:val="000000" w:themeColor="text1"/>
          <w:sz w:val="24"/>
          <w:szCs w:val="24"/>
        </w:rPr>
        <w:t xml:space="preserve"> </w:t>
      </w:r>
    </w:p>
    <w:p w:rsidR="00D74AE8" w:rsidRPr="009019FD" w:rsidRDefault="00D74AE8" w:rsidP="00D74AE8">
      <w:pPr>
        <w:pStyle w:val="Heading3"/>
        <w:numPr>
          <w:ilvl w:val="0"/>
          <w:numId w:val="32"/>
        </w:numPr>
        <w:spacing w:line="480" w:lineRule="auto"/>
        <w:rPr>
          <w:rFonts w:ascii="Times New Roman" w:hAnsi="Times New Roman" w:cs="Times New Roman"/>
          <w:b/>
          <w:color w:val="000000" w:themeColor="text1"/>
        </w:rPr>
      </w:pPr>
      <w:bookmarkStart w:id="55" w:name="_Toc166523052"/>
      <w:bookmarkStart w:id="56" w:name="_Toc167540457"/>
      <w:bookmarkStart w:id="57" w:name="_Toc168136875"/>
      <w:r w:rsidRPr="009019FD">
        <w:rPr>
          <w:rFonts w:ascii="Times New Roman" w:hAnsi="Times New Roman" w:cs="Times New Roman"/>
          <w:b/>
          <w:color w:val="000000" w:themeColor="text1"/>
        </w:rPr>
        <w:t>Definisi Operasional Variabel</w:t>
      </w:r>
      <w:bookmarkEnd w:id="55"/>
      <w:bookmarkEnd w:id="56"/>
      <w:bookmarkEnd w:id="57"/>
    </w:p>
    <w:p w:rsidR="00D74AE8" w:rsidRPr="009019FD" w:rsidRDefault="00D74AE8" w:rsidP="00D74AE8">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ab/>
        <w:t xml:space="preserve">Definisi operasional </w:t>
      </w:r>
      <w:r w:rsidRPr="009019FD">
        <w:rPr>
          <w:rFonts w:ascii="Times New Roman" w:eastAsia="Times New Roman" w:hAnsi="Times New Roman" w:cs="Times New Roman"/>
          <w:bCs/>
          <w:color w:val="000000" w:themeColor="text1"/>
          <w:sz w:val="24"/>
          <w:szCs w:val="24"/>
        </w:rPr>
        <w:t>variabel</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yaitu variabel yang menunjukan bahwa konsep dapat menjadi variabel yang spesifik dan dapat diukur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ISBN":"978-979-29-6737-1","author":[{"dropping-particle":"","family":"Suliyanto","given":"","non-dropping-particle":"","parse-names":false,"suffix":""}],"id":"ITEM-1","issued":{"date-parts":[["2018"]]},"number-of-pages":"85-87","publisher":"Andi Offset","publisher-place":"Yogyakarta","title":"Metode Penelitian Bisnis: Untuk Skripsi, Tesis, dan Disertasi","type":"book"},"uris":["http://www.mendeley.com/documents/?uuid=49df40c5-3069-40ac-9184-74332e656938"]}],"mendeley":{"formattedCitation":"(Suliyanto, 2018)","manualFormatting":"(Suliyanto, 2018: 148)","plainTextFormattedCitation":"(Suliyanto, 2018)","previouslyFormattedCitation":"(Suliyanto, 2018)"},"properties":{"noteIndex":0},"schema":"https://github.com/citation-style-language/schema/raw/master/csl-citation.json"}</w:instrText>
      </w:r>
      <w:r w:rsidRPr="009019FD">
        <w:rPr>
          <w:rFonts w:ascii="Times New Roman" w:eastAsia="Times New Roman" w:hAnsi="Times New Roman" w:cs="Times New Roman"/>
          <w:color w:val="000000" w:themeColor="text1"/>
          <w:sz w:val="24"/>
          <w:szCs w:val="24"/>
        </w:rPr>
        <w:fldChar w:fldCharType="separate"/>
      </w:r>
      <w:r w:rsidRPr="009019FD">
        <w:rPr>
          <w:rFonts w:ascii="Times New Roman" w:eastAsia="Times New Roman" w:hAnsi="Times New Roman" w:cs="Times New Roman"/>
          <w:noProof/>
          <w:color w:val="000000" w:themeColor="text1"/>
          <w:sz w:val="24"/>
          <w:szCs w:val="24"/>
        </w:rPr>
        <w:t>(Suliyanto, 2018:</w:t>
      </w:r>
      <w:r>
        <w:rPr>
          <w:rFonts w:ascii="Times New Roman" w:eastAsia="Times New Roman" w:hAnsi="Times New Roman" w:cs="Times New Roman"/>
          <w:noProof/>
          <w:color w:val="000000" w:themeColor="text1"/>
          <w:sz w:val="24"/>
          <w:szCs w:val="24"/>
        </w:rPr>
        <w:t xml:space="preserve"> 148</w:t>
      </w:r>
      <w:r w:rsidRPr="009019FD">
        <w:rPr>
          <w:rFonts w:ascii="Times New Roman" w:eastAsia="Times New Roman" w:hAnsi="Times New Roman" w:cs="Times New Roman"/>
          <w:noProof/>
          <w:color w:val="000000" w:themeColor="text1"/>
          <w:sz w:val="24"/>
          <w:szCs w:val="24"/>
        </w:rPr>
        <w:t>)</w:t>
      </w:r>
      <w:r w:rsidRPr="009019FD">
        <w:rPr>
          <w:rFonts w:ascii="Times New Roman" w:eastAsia="Times New Roman" w:hAnsi="Times New Roman" w:cs="Times New Roman"/>
          <w:color w:val="000000" w:themeColor="text1"/>
          <w:sz w:val="24"/>
          <w:szCs w:val="24"/>
        </w:rPr>
        <w:fldChar w:fldCharType="end"/>
      </w:r>
      <w:r w:rsidRPr="009019FD">
        <w:rPr>
          <w:rFonts w:ascii="Times New Roman" w:eastAsia="Times New Roman" w:hAnsi="Times New Roman" w:cs="Times New Roman"/>
          <w:color w:val="000000" w:themeColor="text1"/>
          <w:sz w:val="24"/>
          <w:szCs w:val="24"/>
        </w:rPr>
        <w:t xml:space="preserve">. Definisi operasional variabel dalam penelitian ini </w:t>
      </w:r>
      <w:r w:rsidRPr="009019FD">
        <w:rPr>
          <w:rFonts w:ascii="Times New Roman" w:eastAsia="Times New Roman" w:hAnsi="Times New Roman" w:cs="Times New Roman"/>
          <w:bCs/>
          <w:color w:val="000000" w:themeColor="text1"/>
          <w:sz w:val="24"/>
          <w:szCs w:val="24"/>
        </w:rPr>
        <w:t>adalah</w:t>
      </w:r>
      <w:r w:rsidRPr="009019FD">
        <w:rPr>
          <w:rFonts w:ascii="Times New Roman" w:eastAsia="Times New Roman" w:hAnsi="Times New Roman" w:cs="Times New Roman"/>
          <w:color w:val="000000" w:themeColor="text1"/>
          <w:sz w:val="24"/>
          <w:szCs w:val="24"/>
        </w:rPr>
        <w:t xml:space="preserve"> sebagai berikut: </w:t>
      </w:r>
    </w:p>
    <w:p w:rsidR="00D74AE8" w:rsidRPr="0073748C" w:rsidRDefault="00D74AE8" w:rsidP="00D74AE8">
      <w:pPr>
        <w:pStyle w:val="Caption"/>
        <w:spacing w:after="0"/>
        <w:ind w:left="709"/>
        <w:jc w:val="center"/>
        <w:rPr>
          <w:rFonts w:ascii="Times New Roman" w:hAnsi="Times New Roman" w:cs="Times New Roman"/>
          <w:i w:val="0"/>
          <w:color w:val="000000" w:themeColor="text1"/>
          <w:sz w:val="36"/>
          <w:szCs w:val="24"/>
        </w:rPr>
      </w:pPr>
      <w:bookmarkStart w:id="58" w:name="_Toc169551447"/>
      <w:r w:rsidRPr="0073748C">
        <w:rPr>
          <w:rFonts w:ascii="Times New Roman" w:hAnsi="Times New Roman" w:cs="Times New Roman"/>
          <w:i w:val="0"/>
          <w:color w:val="000000" w:themeColor="text1"/>
          <w:sz w:val="24"/>
        </w:rPr>
        <w:t xml:space="preserve">Tabel </w:t>
      </w:r>
      <w:r w:rsidRPr="0073748C">
        <w:rPr>
          <w:rFonts w:ascii="Times New Roman" w:hAnsi="Times New Roman" w:cs="Times New Roman"/>
          <w:i w:val="0"/>
          <w:color w:val="000000" w:themeColor="text1"/>
          <w:sz w:val="24"/>
        </w:rPr>
        <w:fldChar w:fldCharType="begin"/>
      </w:r>
      <w:r w:rsidRPr="0073748C">
        <w:rPr>
          <w:rFonts w:ascii="Times New Roman" w:hAnsi="Times New Roman" w:cs="Times New Roman"/>
          <w:i w:val="0"/>
          <w:color w:val="000000" w:themeColor="text1"/>
          <w:sz w:val="24"/>
        </w:rPr>
        <w:instrText xml:space="preserve"> SEQ Tabel \* ARABIC </w:instrText>
      </w:r>
      <w:r w:rsidRPr="0073748C">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5</w:t>
      </w:r>
      <w:bookmarkEnd w:id="58"/>
      <w:r w:rsidRPr="0073748C">
        <w:rPr>
          <w:rFonts w:ascii="Times New Roman" w:hAnsi="Times New Roman" w:cs="Times New Roman"/>
          <w:i w:val="0"/>
          <w:color w:val="000000" w:themeColor="text1"/>
          <w:sz w:val="24"/>
        </w:rPr>
        <w:fldChar w:fldCharType="end"/>
      </w:r>
    </w:p>
    <w:p w:rsidR="00D74AE8" w:rsidRPr="0073748C" w:rsidRDefault="00D74AE8" w:rsidP="00D74AE8">
      <w:pPr>
        <w:pStyle w:val="ListParagraph"/>
        <w:spacing w:after="0" w:line="240" w:lineRule="auto"/>
        <w:jc w:val="center"/>
        <w:rPr>
          <w:rFonts w:ascii="Times New Roman" w:hAnsi="Times New Roman" w:cs="Times New Roman"/>
          <w:color w:val="000000" w:themeColor="text1"/>
          <w:sz w:val="24"/>
          <w:szCs w:val="24"/>
        </w:rPr>
      </w:pPr>
      <w:r w:rsidRPr="0073748C">
        <w:rPr>
          <w:rFonts w:ascii="Times New Roman" w:hAnsi="Times New Roman" w:cs="Times New Roman"/>
          <w:color w:val="000000" w:themeColor="text1"/>
          <w:sz w:val="24"/>
          <w:szCs w:val="24"/>
        </w:rPr>
        <w:t>Definisi Operasional Variabel</w:t>
      </w:r>
    </w:p>
    <w:p w:rsidR="00D74AE8" w:rsidRPr="009019FD" w:rsidRDefault="00D74AE8" w:rsidP="00D74AE8">
      <w:pPr>
        <w:pStyle w:val="ListParagraph"/>
        <w:spacing w:line="240" w:lineRule="auto"/>
        <w:jc w:val="center"/>
        <w:rPr>
          <w:rFonts w:ascii="Times New Roman" w:hAnsi="Times New Roman" w:cs="Times New Roman"/>
          <w:sz w:val="24"/>
          <w:szCs w:val="24"/>
        </w:rPr>
      </w:pPr>
    </w:p>
    <w:tbl>
      <w:tblPr>
        <w:tblStyle w:val="TableGrid"/>
        <w:tblW w:w="7468" w:type="dxa"/>
        <w:tblInd w:w="607" w:type="dxa"/>
        <w:tblLayout w:type="fixed"/>
        <w:tblLook w:val="04A0" w:firstRow="1" w:lastRow="0" w:firstColumn="1" w:lastColumn="0" w:noHBand="0" w:noVBand="1"/>
      </w:tblPr>
      <w:tblGrid>
        <w:gridCol w:w="567"/>
        <w:gridCol w:w="1418"/>
        <w:gridCol w:w="3402"/>
        <w:gridCol w:w="847"/>
        <w:gridCol w:w="1234"/>
      </w:tblGrid>
      <w:tr w:rsidR="00D74AE8" w:rsidRPr="009019FD" w:rsidTr="00D74AE8">
        <w:trPr>
          <w:trHeight w:val="480"/>
        </w:trPr>
        <w:tc>
          <w:tcPr>
            <w:tcW w:w="567" w:type="dxa"/>
            <w:vAlign w:val="bottom"/>
          </w:tcPr>
          <w:p w:rsidR="00D74AE8" w:rsidRPr="009019FD" w:rsidRDefault="00D74AE8" w:rsidP="00D74AE8">
            <w:pPr>
              <w:pStyle w:val="ListParagraph"/>
              <w:spacing w:line="360" w:lineRule="auto"/>
              <w:ind w:left="0"/>
              <w:jc w:val="center"/>
              <w:rPr>
                <w:rFonts w:ascii="Times New Roman" w:hAnsi="Times New Roman" w:cs="Times New Roman"/>
                <w:b/>
                <w:sz w:val="24"/>
                <w:szCs w:val="24"/>
              </w:rPr>
            </w:pPr>
            <w:r w:rsidRPr="009019FD">
              <w:rPr>
                <w:rFonts w:ascii="Times New Roman" w:hAnsi="Times New Roman" w:cs="Times New Roman"/>
                <w:b/>
                <w:sz w:val="24"/>
                <w:szCs w:val="24"/>
              </w:rPr>
              <w:t>No</w:t>
            </w:r>
          </w:p>
        </w:tc>
        <w:tc>
          <w:tcPr>
            <w:tcW w:w="1418" w:type="dxa"/>
            <w:vAlign w:val="bottom"/>
          </w:tcPr>
          <w:p w:rsidR="00D74AE8" w:rsidRPr="009019FD" w:rsidRDefault="00D74AE8" w:rsidP="00D74AE8">
            <w:pPr>
              <w:pStyle w:val="ListParagraph"/>
              <w:spacing w:line="360" w:lineRule="auto"/>
              <w:ind w:left="0"/>
              <w:jc w:val="center"/>
              <w:rPr>
                <w:rFonts w:ascii="Times New Roman" w:hAnsi="Times New Roman" w:cs="Times New Roman"/>
                <w:b/>
                <w:sz w:val="24"/>
                <w:szCs w:val="24"/>
              </w:rPr>
            </w:pPr>
            <w:r w:rsidRPr="009019FD">
              <w:rPr>
                <w:rFonts w:ascii="Times New Roman" w:hAnsi="Times New Roman" w:cs="Times New Roman"/>
                <w:b/>
                <w:sz w:val="24"/>
                <w:szCs w:val="24"/>
              </w:rPr>
              <w:t>Variabel</w:t>
            </w:r>
          </w:p>
        </w:tc>
        <w:tc>
          <w:tcPr>
            <w:tcW w:w="3402" w:type="dxa"/>
            <w:vAlign w:val="bottom"/>
          </w:tcPr>
          <w:p w:rsidR="00D74AE8" w:rsidRPr="009019FD" w:rsidRDefault="00D74AE8" w:rsidP="00D74AE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Rumus</w:t>
            </w:r>
          </w:p>
        </w:tc>
        <w:tc>
          <w:tcPr>
            <w:tcW w:w="847" w:type="dxa"/>
            <w:vAlign w:val="bottom"/>
          </w:tcPr>
          <w:p w:rsidR="00D74AE8" w:rsidRPr="009019FD" w:rsidRDefault="00D74AE8" w:rsidP="00D74AE8">
            <w:pPr>
              <w:pStyle w:val="ListParagraph"/>
              <w:spacing w:line="360" w:lineRule="auto"/>
              <w:ind w:left="0"/>
              <w:jc w:val="center"/>
              <w:rPr>
                <w:rFonts w:ascii="Times New Roman" w:hAnsi="Times New Roman" w:cs="Times New Roman"/>
                <w:b/>
                <w:sz w:val="24"/>
                <w:szCs w:val="24"/>
              </w:rPr>
            </w:pPr>
            <w:r w:rsidRPr="009019FD">
              <w:rPr>
                <w:rFonts w:ascii="Times New Roman" w:hAnsi="Times New Roman" w:cs="Times New Roman"/>
                <w:b/>
                <w:sz w:val="24"/>
                <w:szCs w:val="24"/>
              </w:rPr>
              <w:t>Skala</w:t>
            </w:r>
          </w:p>
        </w:tc>
        <w:tc>
          <w:tcPr>
            <w:tcW w:w="1234" w:type="dxa"/>
            <w:vAlign w:val="bottom"/>
          </w:tcPr>
          <w:p w:rsidR="00D74AE8" w:rsidRPr="009019FD" w:rsidRDefault="00D74AE8" w:rsidP="00D74AE8">
            <w:pPr>
              <w:pStyle w:val="ListParagraph"/>
              <w:spacing w:line="360" w:lineRule="auto"/>
              <w:ind w:left="0"/>
              <w:jc w:val="center"/>
              <w:rPr>
                <w:rFonts w:ascii="Times New Roman" w:hAnsi="Times New Roman" w:cs="Times New Roman"/>
                <w:b/>
                <w:sz w:val="24"/>
                <w:szCs w:val="24"/>
              </w:rPr>
            </w:pPr>
            <w:r w:rsidRPr="009019FD">
              <w:rPr>
                <w:rFonts w:ascii="Times New Roman" w:hAnsi="Times New Roman" w:cs="Times New Roman"/>
                <w:b/>
                <w:sz w:val="24"/>
                <w:szCs w:val="24"/>
              </w:rPr>
              <w:t>Sumber</w:t>
            </w:r>
          </w:p>
        </w:tc>
      </w:tr>
      <w:tr w:rsidR="00D74AE8" w:rsidRPr="009019FD" w:rsidTr="00D74AE8">
        <w:trPr>
          <w:trHeight w:val="1159"/>
        </w:trPr>
        <w:tc>
          <w:tcPr>
            <w:tcW w:w="567"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1</w:t>
            </w:r>
          </w:p>
        </w:tc>
        <w:tc>
          <w:tcPr>
            <w:tcW w:w="1418"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1B37FE">
              <w:rPr>
                <w:rFonts w:ascii="Times New Roman" w:hAnsi="Times New Roman" w:cs="Times New Roman"/>
                <w:i/>
                <w:sz w:val="24"/>
                <w:szCs w:val="24"/>
              </w:rPr>
              <w:t xml:space="preserve">Cost </w:t>
            </w:r>
            <w:r>
              <w:rPr>
                <w:rFonts w:ascii="Times New Roman" w:hAnsi="Times New Roman" w:cs="Times New Roman"/>
                <w:i/>
                <w:sz w:val="24"/>
                <w:szCs w:val="24"/>
              </w:rPr>
              <w:t xml:space="preserve">of </w:t>
            </w:r>
            <w:r w:rsidRPr="001B37FE">
              <w:rPr>
                <w:rFonts w:ascii="Times New Roman" w:hAnsi="Times New Roman" w:cs="Times New Roman"/>
                <w:i/>
                <w:sz w:val="24"/>
                <w:szCs w:val="24"/>
              </w:rPr>
              <w:t>Equity Capital</w:t>
            </w:r>
            <w:r w:rsidRPr="009019FD">
              <w:rPr>
                <w:rFonts w:ascii="Times New Roman" w:hAnsi="Times New Roman" w:cs="Times New Roman"/>
                <w:sz w:val="24"/>
                <w:szCs w:val="24"/>
              </w:rPr>
              <w:t xml:space="preserve"> (Y)</w:t>
            </w:r>
          </w:p>
        </w:tc>
        <w:tc>
          <w:tcPr>
            <w:tcW w:w="3402"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rPr>
              <w:t>CECit = Rf + βi (E(Rm) – Rf</w:t>
            </w:r>
            <w:r w:rsidRPr="00593B7E">
              <w:rPr>
                <w:rFonts w:ascii="Times New Roman" w:hAnsi="Times New Roman" w:cs="Times New Roman"/>
                <w:sz w:val="24"/>
              </w:rPr>
              <w:t>)</w:t>
            </w:r>
          </w:p>
        </w:tc>
        <w:tc>
          <w:tcPr>
            <w:tcW w:w="847"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Rasio</w:t>
            </w:r>
          </w:p>
        </w:tc>
        <w:tc>
          <w:tcPr>
            <w:tcW w:w="1234"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{"citationItems":[{"id":"ITEM-1","itemData":{"DOI":"http://doi.org/10.33312/ijar.155","abstract":"the objectives of the research is to find out empirical evidence of the influence of earnings management on cost of equity capital.The population of this study was listed companies in the manufacturing sector at the Jakarta Stock Exchange, and the sample was determined based on the following criteria: (a) the annual report ended 31 December, and (b) book value of equity is positive. There were 92 companies meeting the criteria. Data analysis was carried out in terms of pool cross-section covering annual financial report during 2001–2002. Earnings management were measured by ratio of working capital accruals with sales, and cost of equity capital was estimated by Ohlson model. The research hypotheses were tested using multi regression with beta risk and size as control variables. The results of this research show that (1) earnings management had positive significant influence on cost of equity capital, and (2) sensitivity analysis of earnings management proxy show that ratio of working capital accruals with sales is the best proxy compared with Healy model, modified Jones model and Jones Model.","author":[{"dropping-particle":"","family":"Utami","given":"Wiwik","non-dropping-particle":"","parse-names":false,"suffix":""}],"container-title":"The Indonesian Journal of Accounting Research","id":"ITEM-1","issue":"2","issued":{"date-parts":[["2006"]]},"page":"100-116","title":"Pengaruh Manajemen Laba Terhadap Biaya Modal Ekuitas (Studi pada Perusahaan Publik Sektor Manufaktur)","type":"article-journal","volume":"9"},"uris":["http://www.mendeley.com/documents/?uuid=630279f4-4c1f-48a7-a3b5-bfd48b39555b"]}],"mendeley":{"formattedCitation":"(Utami, 2006)","plainTextFormattedCitation":"(Utami, 2006)","previouslyFormattedCitation":"(Utami, 2006)"},"properties":{"noteIndex":0},"schema":"https://github.com/citation-style-language/schema/raw/master/csl-citation.json"}</w:instrText>
            </w:r>
            <w:r>
              <w:rPr>
                <w:rFonts w:ascii="Times New Roman" w:hAnsi="Times New Roman" w:cs="Times New Roman"/>
                <w:sz w:val="24"/>
                <w:szCs w:val="24"/>
              </w:rPr>
              <w:fldChar w:fldCharType="separate"/>
            </w:r>
            <w:r w:rsidRPr="008708F7">
              <w:rPr>
                <w:rFonts w:ascii="Times New Roman" w:hAnsi="Times New Roman" w:cs="Times New Roman"/>
                <w:noProof/>
                <w:sz w:val="24"/>
                <w:szCs w:val="24"/>
              </w:rPr>
              <w:t>(Utami, 2006)</w:t>
            </w:r>
            <w:r>
              <w:rPr>
                <w:rFonts w:ascii="Times New Roman" w:hAnsi="Times New Roman" w:cs="Times New Roman"/>
                <w:sz w:val="24"/>
                <w:szCs w:val="24"/>
              </w:rPr>
              <w:fldChar w:fldCharType="end"/>
            </w:r>
          </w:p>
        </w:tc>
      </w:tr>
      <w:tr w:rsidR="00D74AE8" w:rsidRPr="009019FD" w:rsidTr="00D74AE8">
        <w:trPr>
          <w:trHeight w:val="766"/>
        </w:trPr>
        <w:tc>
          <w:tcPr>
            <w:tcW w:w="567"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2</w:t>
            </w:r>
          </w:p>
        </w:tc>
        <w:tc>
          <w:tcPr>
            <w:tcW w:w="1418"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1B37FE">
              <w:rPr>
                <w:rFonts w:ascii="Times New Roman" w:hAnsi="Times New Roman" w:cs="Times New Roman"/>
                <w:i/>
                <w:sz w:val="24"/>
                <w:szCs w:val="24"/>
              </w:rPr>
              <w:t>Book to Market</w:t>
            </w:r>
            <w:r w:rsidRPr="009019FD">
              <w:rPr>
                <w:rFonts w:ascii="Times New Roman" w:hAnsi="Times New Roman" w:cs="Times New Roman"/>
                <w:sz w:val="24"/>
                <w:szCs w:val="24"/>
              </w:rPr>
              <w:t xml:space="preserve"> (X1)</w:t>
            </w:r>
          </w:p>
        </w:tc>
        <w:tc>
          <w:tcPr>
            <w:tcW w:w="3402" w:type="dxa"/>
            <w:vAlign w:val="center"/>
          </w:tcPr>
          <w:p w:rsidR="00D74AE8" w:rsidRPr="008C0156" w:rsidRDefault="00D74AE8" w:rsidP="00D74AE8">
            <w:pPr>
              <w:pStyle w:val="ListParagraph"/>
              <w:spacing w:line="360" w:lineRule="auto"/>
              <w:ind w:left="0"/>
              <w:jc w:val="center"/>
              <w:rPr>
                <w:rFonts w:ascii="Times New Roman" w:hAnsi="Times New Roman" w:cs="Times New Roman"/>
                <w:sz w:val="24"/>
                <w:szCs w:val="24"/>
              </w:rPr>
            </w:pPr>
            <w:r w:rsidRPr="008C0156">
              <w:rPr>
                <w:rFonts w:ascii="Times New Roman" w:hAnsi="Times New Roman" w:cs="Times New Roman"/>
                <w:bCs/>
                <w:i/>
                <w:color w:val="000000" w:themeColor="text1"/>
                <w:sz w:val="24"/>
                <w:szCs w:val="24"/>
              </w:rPr>
              <w:t xml:space="preserve">Book to market </w:t>
            </w:r>
            <w:r w:rsidRPr="008C015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Ln</w:t>
            </w:r>
            <w:r w:rsidRPr="008C0156">
              <w:rPr>
                <w:rFonts w:ascii="Times New Roman" w:hAnsi="Times New Roman" w:cs="Times New Roman"/>
                <w:bCs/>
                <w:color w:val="000000" w:themeColor="text1"/>
                <w:sz w:val="24"/>
                <w:szCs w:val="24"/>
              </w:rPr>
              <w:t xml:space="preserve"> </w:t>
            </w:r>
            <m:oMath>
              <m:f>
                <m:fPr>
                  <m:ctrlPr>
                    <w:rPr>
                      <w:rFonts w:ascii="Cambria Math" w:hAnsi="Cambria Math" w:cs="Times New Roman"/>
                      <w:bCs/>
                      <w:color w:val="000000" w:themeColor="text1"/>
                      <w:sz w:val="29"/>
                      <w:szCs w:val="29"/>
                    </w:rPr>
                  </m:ctrlPr>
                </m:fPr>
                <m:num>
                  <m:r>
                    <m:rPr>
                      <m:nor/>
                    </m:rPr>
                    <w:rPr>
                      <w:rFonts w:ascii="Times New Roman" w:hAnsi="Times New Roman" w:cs="Times New Roman"/>
                      <w:color w:val="000000" w:themeColor="text1"/>
                      <w:sz w:val="29"/>
                      <w:szCs w:val="29"/>
                    </w:rPr>
                    <m:t>Nilai Buku</m:t>
                  </m:r>
                </m:num>
                <m:den>
                  <m:r>
                    <m:rPr>
                      <m:nor/>
                    </m:rPr>
                    <w:rPr>
                      <w:rFonts w:ascii="Times New Roman" w:hAnsi="Times New Roman" w:cs="Times New Roman"/>
                      <w:color w:val="000000" w:themeColor="text1"/>
                      <w:sz w:val="29"/>
                      <w:szCs w:val="29"/>
                    </w:rPr>
                    <m:t>Nilai Pasar</m:t>
                  </m:r>
                </m:den>
              </m:f>
            </m:oMath>
          </w:p>
        </w:tc>
        <w:tc>
          <w:tcPr>
            <w:tcW w:w="847"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Rasio</w:t>
            </w:r>
          </w:p>
        </w:tc>
        <w:tc>
          <w:tcPr>
            <w:tcW w:w="1234"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{"citationItems":[{"id":"ITEM-1","itemData":{"DOI":"10.1016/j.ijinfomgt.2019.04.014","ISSN":"02684012","abstract":"Reducing information asymmetry between investors and a firm can have an impact on the cost of equity, especially in an environment or times of uncertainty. New technologies can potentially help disseminate corporate financial information, reducing such asymmetries. In this paper we analyse firms’ dissemination decisions using Twitter, developing a comprehensive measure of the amount of financial information that a company makes available to investors (iDisc) from a big data of firms’ tweets (1,197,208 tweets). Using a sample of 4131 firm-year observations for 791 non-financial firms listed on the US NASDAQ stock exchange over the period 2009–2015, we find evidence that iDisc significantly reduces the cost of equity. These results are pronounced for less visible firms which are relatively small in size, have a low analyst following and a small number of investors. Highly visible firms are less likely to benefit from iDisc in influencing their cost of equity as other communication channels may have widely disseminated their financial information. Our investigations encourage managers to consider the benefits of directly spreading a firm's financial information to stakeholders and potential investors using social media in order to reduce firm equity premium (COE).","author":[{"dropping-particle":"","family":"Albarrak","given":"Mohammed S.","non-dropping-particle":"","parse-names":false,"suffix":""},{"dropping-particle":"","family":"Elnahass","given":"Marwa","non-dropping-particle":"","parse-names":false,"suffix":""},{"dropping-particle":"","family":"Papagiannidis","given":"Savvas","non-dropping-particle":"","parse-names":false,"suffix":""},{"dropping-particle":"","family":"Salama","given":"Aly","non-dropping-particle":"","parse-names":false,"suffix":""}],"container-title":"International Journal of Information Management","id":"ITEM-1","issued":{"date-parts":[["2020"]]},"page":"1-16","publisher":"Elsevier","title":"The Effect of Twitter Dissemination on Cost of Equity: A Big Data Approach","type":"article-journal","volume":"50"},"uris":["http://www.mendeley.com/documents/?uuid=c2b75b2b-ffb1-42cb-a6e5-f9df83f5a387"]}],"mendeley":{"formattedCitation":"(Albarrak et al., 2020)","plainTextFormattedCitation":"(Albarrak et al., 2020)","previouslyFormattedCitation":"(Albarrak et al., 2020)"},"properties":{"noteIndex":0},"schema":"https://github.com/citation-style-language/schema/raw/master/csl-citation.json"}</w:instrText>
            </w:r>
            <w:r>
              <w:rPr>
                <w:rFonts w:ascii="Times New Roman" w:hAnsi="Times New Roman" w:cs="Times New Roman"/>
                <w:sz w:val="24"/>
                <w:szCs w:val="24"/>
              </w:rPr>
              <w:fldChar w:fldCharType="separate"/>
            </w:r>
            <w:r w:rsidRPr="00CB2D12">
              <w:rPr>
                <w:rFonts w:ascii="Times New Roman" w:hAnsi="Times New Roman" w:cs="Times New Roman"/>
                <w:noProof/>
                <w:sz w:val="24"/>
                <w:szCs w:val="24"/>
              </w:rPr>
              <w:t>(Albarrak et al., 2020)</w:t>
            </w:r>
            <w:r>
              <w:rPr>
                <w:rFonts w:ascii="Times New Roman" w:hAnsi="Times New Roman" w:cs="Times New Roman"/>
                <w:sz w:val="24"/>
                <w:szCs w:val="24"/>
              </w:rPr>
              <w:fldChar w:fldCharType="end"/>
            </w:r>
          </w:p>
        </w:tc>
      </w:tr>
      <w:tr w:rsidR="00D74AE8" w:rsidRPr="009019FD" w:rsidTr="00D74AE8">
        <w:trPr>
          <w:trHeight w:val="1141"/>
        </w:trPr>
        <w:tc>
          <w:tcPr>
            <w:tcW w:w="567"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3</w:t>
            </w:r>
          </w:p>
        </w:tc>
        <w:tc>
          <w:tcPr>
            <w:tcW w:w="1418"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1B37FE">
              <w:rPr>
                <w:rFonts w:ascii="Times New Roman" w:hAnsi="Times New Roman" w:cs="Times New Roman"/>
                <w:i/>
                <w:sz w:val="24"/>
                <w:szCs w:val="24"/>
              </w:rPr>
              <w:t>Financial Leverage</w:t>
            </w:r>
            <w:r w:rsidRPr="009019FD">
              <w:rPr>
                <w:rFonts w:ascii="Times New Roman" w:hAnsi="Times New Roman" w:cs="Times New Roman"/>
                <w:sz w:val="24"/>
                <w:szCs w:val="24"/>
              </w:rPr>
              <w:t xml:space="preserve"> (X2)</w:t>
            </w:r>
          </w:p>
        </w:tc>
        <w:tc>
          <w:tcPr>
            <w:tcW w:w="3402" w:type="dxa"/>
            <w:vAlign w:val="center"/>
          </w:tcPr>
          <w:p w:rsidR="00D74AE8" w:rsidRPr="00A0395D" w:rsidRDefault="00D74AE8" w:rsidP="00D74AE8">
            <w:pPr>
              <w:ind w:left="1080"/>
              <w:jc w:val="center"/>
              <w:rPr>
                <w:rFonts w:ascii="Times New Roman" w:hAnsi="Times New Roman" w:cs="Times New Roman"/>
                <w:i/>
                <w:sz w:val="23"/>
                <w:szCs w:val="23"/>
              </w:rPr>
            </w:pPr>
            <m:oMathPara>
              <m:oMath>
                <m:r>
                  <m:rPr>
                    <m:nor/>
                  </m:rPr>
                  <w:rPr>
                    <w:rFonts w:ascii="Times New Roman" w:hAnsi="Times New Roman" w:cs="Times New Roman"/>
                    <w:sz w:val="23"/>
                    <w:szCs w:val="23"/>
                    <w:lang w:val="id-ID"/>
                  </w:rPr>
                  <m:t>DFL=</m:t>
                </m:r>
                <m:f>
                  <m:fPr>
                    <m:ctrlPr>
                      <w:rPr>
                        <w:rFonts w:ascii="Cambria Math" w:hAnsi="Cambria Math" w:cs="Times New Roman"/>
                        <w:i/>
                        <w:iCs/>
                        <w:sz w:val="23"/>
                        <w:szCs w:val="23"/>
                        <w:lang w:val="id-ID"/>
                      </w:rPr>
                    </m:ctrlPr>
                  </m:fPr>
                  <m:num>
                    <m:r>
                      <m:rPr>
                        <m:nor/>
                      </m:rPr>
                      <w:rPr>
                        <w:rFonts w:ascii="Times New Roman" w:hAnsi="Times New Roman" w:cs="Times New Roman"/>
                        <w:sz w:val="23"/>
                        <w:szCs w:val="23"/>
                        <w:lang w:val="id-ID"/>
                      </w:rPr>
                      <m:t>Presentase Perubahan EPS</m:t>
                    </m:r>
                  </m:num>
                  <m:den>
                    <m:r>
                      <m:rPr>
                        <m:nor/>
                      </m:rPr>
                      <w:rPr>
                        <w:rFonts w:ascii="Times New Roman" w:hAnsi="Times New Roman" w:cs="Times New Roman"/>
                        <w:sz w:val="23"/>
                        <w:szCs w:val="23"/>
                        <w:lang w:val="id-ID"/>
                      </w:rPr>
                      <m:t>Presentase perubahan EBIT</m:t>
                    </m:r>
                  </m:den>
                </m:f>
              </m:oMath>
            </m:oMathPara>
          </w:p>
        </w:tc>
        <w:tc>
          <w:tcPr>
            <w:tcW w:w="847"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Rasio</w:t>
            </w:r>
          </w:p>
        </w:tc>
        <w:tc>
          <w:tcPr>
            <w:tcW w:w="1234" w:type="dxa"/>
            <w:vAlign w:val="center"/>
          </w:tcPr>
          <w:p w:rsidR="00D74AE8" w:rsidRPr="009019FD" w:rsidRDefault="00D74AE8" w:rsidP="00D74AE8">
            <w:pPr>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{"citationItems":[{"id":"ITEM-1","itemData":{"author":[{"dropping-particle":"","family":"Hanafi","given":"Mamduh","non-dropping-particle":"","parse-names":false,"suffix":""}],"edition":"1st ed.","id":"ITEM-1","issued":{"date-parts":[["2013"]]},"number-of-pages":"332","publisher-place":"Yogyakarta","title":"Manajemen Keuangan","type":"book"},"uris":["http://www.mendeley.com/documents/?uuid=0115e5b7-ec4b-415a-9b0a-2e7027f353bd"]}],"mendeley":{"formattedCitation":"(Hanafi, 2013)","plainTextFormattedCitation":"(Hanafi, 2013)","previouslyFormattedCitation":"(Hanafi, 2013)"},"properties":{"noteIndex":0},"schema":"https://github.com/citation-style-language/schema/raw/master/csl-citation.json"}</w:instrText>
            </w:r>
            <w:r>
              <w:rPr>
                <w:rFonts w:ascii="Times New Roman" w:hAnsi="Times New Roman" w:cs="Times New Roman"/>
                <w:sz w:val="24"/>
                <w:szCs w:val="24"/>
              </w:rPr>
              <w:fldChar w:fldCharType="separate"/>
            </w:r>
            <w:r w:rsidRPr="00516682">
              <w:rPr>
                <w:rFonts w:ascii="Times New Roman" w:hAnsi="Times New Roman" w:cs="Times New Roman"/>
                <w:noProof/>
                <w:sz w:val="24"/>
                <w:szCs w:val="24"/>
              </w:rPr>
              <w:t>(Hanafi, 2013)</w:t>
            </w:r>
            <w:r>
              <w:rPr>
                <w:rFonts w:ascii="Times New Roman" w:hAnsi="Times New Roman" w:cs="Times New Roman"/>
                <w:sz w:val="24"/>
                <w:szCs w:val="24"/>
              </w:rPr>
              <w:fldChar w:fldCharType="end"/>
            </w:r>
          </w:p>
        </w:tc>
      </w:tr>
      <w:tr w:rsidR="00D74AE8" w:rsidRPr="009019FD" w:rsidTr="00D74AE8">
        <w:trPr>
          <w:trHeight w:val="766"/>
        </w:trPr>
        <w:tc>
          <w:tcPr>
            <w:tcW w:w="567"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4</w:t>
            </w:r>
          </w:p>
        </w:tc>
        <w:tc>
          <w:tcPr>
            <w:tcW w:w="1418"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1B37FE">
              <w:rPr>
                <w:rFonts w:ascii="Times New Roman" w:hAnsi="Times New Roman" w:cs="Times New Roman"/>
                <w:i/>
                <w:sz w:val="24"/>
                <w:szCs w:val="24"/>
              </w:rPr>
              <w:t>Firm Size</w:t>
            </w:r>
            <w:r w:rsidRPr="009019FD">
              <w:rPr>
                <w:rFonts w:ascii="Times New Roman" w:hAnsi="Times New Roman" w:cs="Times New Roman"/>
                <w:sz w:val="24"/>
                <w:szCs w:val="24"/>
              </w:rPr>
              <w:t xml:space="preserve"> (X3)</w:t>
            </w:r>
          </w:p>
        </w:tc>
        <w:tc>
          <w:tcPr>
            <w:tcW w:w="3402" w:type="dxa"/>
            <w:vAlign w:val="center"/>
          </w:tcPr>
          <w:p w:rsidR="00D74AE8" w:rsidRPr="009019FD" w:rsidRDefault="00D74AE8" w:rsidP="00D74AE8">
            <w:pPr>
              <w:jc w:val="center"/>
              <w:rPr>
                <w:rFonts w:ascii="Times New Roman" w:hAnsi="Times New Roman" w:cs="Times New Roman"/>
                <w:sz w:val="24"/>
              </w:rPr>
            </w:pPr>
            <w:r w:rsidRPr="001B37FE">
              <w:rPr>
                <w:rFonts w:ascii="Times New Roman" w:hAnsi="Times New Roman" w:cs="Times New Roman"/>
                <w:i/>
                <w:sz w:val="24"/>
                <w:szCs w:val="24"/>
              </w:rPr>
              <w:t>Firm Size</w:t>
            </w:r>
            <w:r w:rsidRPr="009019FD">
              <w:rPr>
                <w:rFonts w:ascii="Times New Roman" w:hAnsi="Times New Roman" w:cs="Times New Roman"/>
                <w:sz w:val="24"/>
                <w:szCs w:val="24"/>
              </w:rPr>
              <w:t xml:space="preserve"> </w:t>
            </w:r>
            <w:r w:rsidRPr="009019FD">
              <w:rPr>
                <w:rFonts w:ascii="Times New Roman" w:hAnsi="Times New Roman" w:cs="Times New Roman"/>
                <w:sz w:val="24"/>
              </w:rPr>
              <w:t xml:space="preserve">= Ln </w:t>
            </w:r>
            <w:r>
              <w:rPr>
                <w:rFonts w:ascii="Times New Roman" w:hAnsi="Times New Roman" w:cs="Times New Roman"/>
                <w:sz w:val="24"/>
              </w:rPr>
              <w:t>(Total Aktiva)</w:t>
            </w:r>
          </w:p>
        </w:tc>
        <w:tc>
          <w:tcPr>
            <w:tcW w:w="847"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Rasio</w:t>
            </w:r>
          </w:p>
        </w:tc>
        <w:tc>
          <w:tcPr>
            <w:tcW w:w="1234"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{"citationItems":[{"id":"ITEM-1","itemData":{"DOI":"https://doi.org/10.34209/equ.v18i1.456","abstract":"This study was conducted to examine the effect of Profitability, Leverage and Firm Size on Firm Value at the Company's manufacturing base and chemical industry sectors listed in Indonesia Stock Exchange during the years 2013 to 2014. The population in this study amounted to 55 companies manufacturing industrial sector basic and chemical contained in the Indonesia Stock Exchange during 2013 to 2014. Samples were obtained in this study of 52 samples selected by purposive sampling method. After outlier data, which eventually resulted 48 samples to be analyzed and tested. Data were tested using multiple linear regression method. These results showed that: Provitability significant positive effect on firm value, Leverage not significant effect on firm value and Firm Size positive effect on firm value.","author":[{"dropping-particle":"","family":"Rachmawati","given":"Dwi","non-dropping-particle":"","parse-names":false,"suffix":""},{"dropping-particle":"","family":"Pinem","given":"Dahlia Br.","non-dropping-particle":"","parse-names":false,"suffix":""}],"container-title":"Jurnal Equity","id":"ITEM-1","issued":{"date-parts":[["2015"]]},"page":"1-18","title":"Pengaruh Profitabilitas, Leverage dan Ukuran Perusahaan Terhadap Nilai Perusahaan","type":"article-journal","volume":"18"},"uris":["http://www.mendeley.com/documents/?uuid=f30f2376-4734-4177-93a2-0c49a04adccb"]}],"mendeley":{"formattedCitation":"(Rachmawati &amp; Pinem, 2015)","plainTextFormattedCitation":"(Rachmawati &amp; Pinem, 2015)","previouslyFormattedCitation":"(Rachmawati &amp; Pinem, 2015)"},"properties":{"noteIndex":0},"schema":"https://github.com/citation-style-language/schema/raw/master/csl-citation.json"}</w:instrText>
            </w:r>
            <w:r>
              <w:rPr>
                <w:rFonts w:ascii="Times New Roman" w:hAnsi="Times New Roman" w:cs="Times New Roman"/>
                <w:sz w:val="24"/>
                <w:szCs w:val="24"/>
              </w:rPr>
              <w:fldChar w:fldCharType="separate"/>
            </w:r>
            <w:r w:rsidRPr="00031A3B">
              <w:rPr>
                <w:rFonts w:ascii="Times New Roman" w:hAnsi="Times New Roman" w:cs="Times New Roman"/>
                <w:noProof/>
                <w:sz w:val="24"/>
                <w:szCs w:val="24"/>
              </w:rPr>
              <w:t>(Rachmawati &amp; Pinem, 2015)</w:t>
            </w:r>
            <w:r>
              <w:rPr>
                <w:rFonts w:ascii="Times New Roman" w:hAnsi="Times New Roman" w:cs="Times New Roman"/>
                <w:sz w:val="24"/>
                <w:szCs w:val="24"/>
              </w:rPr>
              <w:fldChar w:fldCharType="end"/>
            </w:r>
          </w:p>
        </w:tc>
      </w:tr>
      <w:tr w:rsidR="00D74AE8" w:rsidRPr="009019FD" w:rsidTr="00D74AE8">
        <w:trPr>
          <w:trHeight w:val="1141"/>
        </w:trPr>
        <w:tc>
          <w:tcPr>
            <w:tcW w:w="567"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5</w:t>
            </w:r>
          </w:p>
        </w:tc>
        <w:tc>
          <w:tcPr>
            <w:tcW w:w="1418"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1B37FE">
              <w:rPr>
                <w:rFonts w:ascii="Times New Roman" w:hAnsi="Times New Roman" w:cs="Times New Roman"/>
                <w:i/>
                <w:sz w:val="24"/>
                <w:szCs w:val="24"/>
              </w:rPr>
              <w:t>Asymmetry Information</w:t>
            </w:r>
            <w:r w:rsidRPr="009019FD">
              <w:rPr>
                <w:rFonts w:ascii="Times New Roman" w:hAnsi="Times New Roman" w:cs="Times New Roman"/>
                <w:sz w:val="24"/>
                <w:szCs w:val="24"/>
              </w:rPr>
              <w:t xml:space="preserve"> (X4)</w:t>
            </w:r>
          </w:p>
        </w:tc>
        <w:tc>
          <w:tcPr>
            <w:tcW w:w="3402" w:type="dxa"/>
            <w:vAlign w:val="center"/>
          </w:tcPr>
          <w:p w:rsidR="00D74AE8" w:rsidRPr="00415385" w:rsidRDefault="00D74AE8" w:rsidP="00D74AE8">
            <w:pPr>
              <w:spacing w:line="360" w:lineRule="auto"/>
              <w:ind w:left="-198" w:firstLine="180"/>
              <w:jc w:val="center"/>
              <w:rPr>
                <w:rFonts w:ascii="Times New Roman" w:eastAsiaTheme="minorEastAsia" w:hAnsi="Times New Roman" w:cs="Times New Roman"/>
                <w:sz w:val="21"/>
                <w:szCs w:val="21"/>
              </w:rPr>
            </w:pPr>
            <m:oMathPara>
              <m:oMath>
                <m:r>
                  <m:rPr>
                    <m:nor/>
                  </m:rPr>
                  <w:rPr>
                    <w:rFonts w:ascii="Cambria Math" w:hAnsi="Times New Roman" w:cs="Times New Roman"/>
                    <w:sz w:val="21"/>
                    <w:szCs w:val="21"/>
                  </w:rPr>
                  <m:t>AI</m:t>
                </m:r>
                <m:r>
                  <m:rPr>
                    <m:nor/>
                  </m:rPr>
                  <w:rPr>
                    <w:rFonts w:ascii="Times New Roman" w:hAnsi="Times New Roman" w:cs="Times New Roman"/>
                    <w:sz w:val="21"/>
                    <w:szCs w:val="21"/>
                  </w:rPr>
                  <m:t xml:space="preserve"> = </m:t>
                </m:r>
                <m:f>
                  <m:fPr>
                    <m:ctrlPr>
                      <w:rPr>
                        <w:rFonts w:ascii="Cambria Math" w:hAnsi="Cambria Math" w:cs="Times New Roman"/>
                        <w:i/>
                        <w:sz w:val="21"/>
                        <w:szCs w:val="21"/>
                      </w:rPr>
                    </m:ctrlPr>
                  </m:fPr>
                  <m:num>
                    <m:r>
                      <m:rPr>
                        <m:nor/>
                      </m:rPr>
                      <w:rPr>
                        <w:rFonts w:ascii="Times New Roman" w:hAnsi="Times New Roman" w:cs="Times New Roman"/>
                        <w:sz w:val="21"/>
                        <w:szCs w:val="21"/>
                      </w:rPr>
                      <m:t>MVE + Debt</m:t>
                    </m:r>
                  </m:num>
                  <m:den>
                    <m:r>
                      <m:rPr>
                        <m:nor/>
                      </m:rPr>
                      <w:rPr>
                        <w:rFonts w:ascii="Times New Roman" w:hAnsi="Times New Roman" w:cs="Times New Roman"/>
                        <w:sz w:val="21"/>
                        <w:szCs w:val="21"/>
                      </w:rPr>
                      <m:t>TA</m:t>
                    </m:r>
                  </m:den>
                </m:f>
                <m:r>
                  <m:rPr>
                    <m:nor/>
                  </m:rPr>
                  <w:rPr>
                    <w:rFonts w:ascii="Times New Roman" w:hAnsi="Times New Roman" w:cs="Times New Roman"/>
                    <w:sz w:val="21"/>
                    <w:szCs w:val="21"/>
                  </w:rPr>
                  <m:t xml:space="preserve"> </m:t>
                </m:r>
              </m:oMath>
            </m:oMathPara>
          </w:p>
        </w:tc>
        <w:tc>
          <w:tcPr>
            <w:tcW w:w="847"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sidRPr="009019FD">
              <w:rPr>
                <w:rFonts w:ascii="Times New Roman" w:hAnsi="Times New Roman" w:cs="Times New Roman"/>
                <w:sz w:val="24"/>
                <w:szCs w:val="24"/>
              </w:rPr>
              <w:t>Rasio</w:t>
            </w:r>
          </w:p>
        </w:tc>
        <w:tc>
          <w:tcPr>
            <w:tcW w:w="1234" w:type="dxa"/>
            <w:vAlign w:val="center"/>
          </w:tcPr>
          <w:p w:rsidR="00D74AE8" w:rsidRPr="009019FD" w:rsidRDefault="00D74AE8" w:rsidP="00D74AE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{"citationItems":[{"id":"ITEM-1","itemData":{"author":[{"dropping-particle":"","family":"Ramadhan","given":"Rezky","non-dropping-particle":"","parse-names":false,"suffix":""}],"id":"ITEM-1","issued":{"date-parts":[["2018"]]},"publisher":"Fakultas Ekonomi Universitas Islam Indonesia, Indonesia","title":"Pengaruh Corporate Governance Terhadap Kinerja Perusahaan (Studi Pada Perusahaan Go Public yang Terdaftar di BEI Periode 2013-2016)","type":"thesis"},"uris":["http://www.mendeley.com/documents/?uuid=02a84086-7b18-4846-9f06-5c4c5570aacf"]}],"mendeley":{"formattedCitation":"(Ramadhan, 2018)","plainTextFormattedCitation":"(Ramadhan, 2018)","previouslyFormattedCitation":"(Ramadhan, 2018)"},"properties":{"noteIndex":0},"schema":"https://github.com/citation-style-language/schema/raw/master/csl-citation.json"}</w:instrText>
            </w:r>
            <w:r>
              <w:rPr>
                <w:rFonts w:ascii="Times New Roman" w:hAnsi="Times New Roman" w:cs="Times New Roman"/>
                <w:sz w:val="24"/>
                <w:szCs w:val="24"/>
              </w:rPr>
              <w:fldChar w:fldCharType="separate"/>
            </w:r>
            <w:r w:rsidRPr="004E7908">
              <w:rPr>
                <w:rFonts w:ascii="Times New Roman" w:hAnsi="Times New Roman" w:cs="Times New Roman"/>
                <w:noProof/>
                <w:sz w:val="24"/>
                <w:szCs w:val="24"/>
              </w:rPr>
              <w:t>(Ramadhan, 2018)</w:t>
            </w:r>
            <w:r>
              <w:rPr>
                <w:rFonts w:ascii="Times New Roman" w:hAnsi="Times New Roman" w:cs="Times New Roman"/>
                <w:sz w:val="24"/>
                <w:szCs w:val="24"/>
              </w:rPr>
              <w:fldChar w:fldCharType="end"/>
            </w:r>
          </w:p>
        </w:tc>
      </w:tr>
    </w:tbl>
    <w:p w:rsidR="00D74AE8" w:rsidRDefault="00D74AE8" w:rsidP="00D74AE8">
      <w:pPr>
        <w:rPr>
          <w:rFonts w:ascii="Times New Roman" w:eastAsiaTheme="majorEastAsia" w:hAnsi="Times New Roman" w:cs="Times New Roman"/>
          <w:b/>
          <w:color w:val="000000" w:themeColor="text1"/>
          <w:sz w:val="24"/>
          <w:szCs w:val="26"/>
        </w:rPr>
      </w:pPr>
    </w:p>
    <w:p w:rsidR="00D74AE8" w:rsidRPr="009019FD" w:rsidRDefault="00D74AE8" w:rsidP="00D74AE8">
      <w:pPr>
        <w:pStyle w:val="Heading2"/>
        <w:numPr>
          <w:ilvl w:val="0"/>
          <w:numId w:val="30"/>
        </w:numPr>
        <w:spacing w:line="480" w:lineRule="auto"/>
        <w:rPr>
          <w:rFonts w:ascii="Times New Roman" w:hAnsi="Times New Roman" w:cs="Times New Roman"/>
          <w:b/>
          <w:color w:val="000000" w:themeColor="text1"/>
          <w:sz w:val="24"/>
        </w:rPr>
      </w:pPr>
      <w:bookmarkStart w:id="59" w:name="_Toc168136876"/>
      <w:r w:rsidRPr="009019FD">
        <w:rPr>
          <w:rFonts w:ascii="Times New Roman" w:hAnsi="Times New Roman" w:cs="Times New Roman"/>
          <w:b/>
          <w:color w:val="000000" w:themeColor="text1"/>
          <w:sz w:val="24"/>
        </w:rPr>
        <w:lastRenderedPageBreak/>
        <w:t>Metode Pengumpulan Data</w:t>
      </w:r>
      <w:bookmarkEnd w:id="59"/>
    </w:p>
    <w:p w:rsidR="00D74AE8" w:rsidRPr="009019FD" w:rsidRDefault="00D74AE8" w:rsidP="00D74AE8">
      <w:pPr>
        <w:spacing w:line="480" w:lineRule="auto"/>
        <w:ind w:left="720"/>
        <w:jc w:val="both"/>
        <w:rPr>
          <w:rFonts w:ascii="Times New Roman" w:eastAsia="Times New Roman" w:hAnsi="Times New Roman" w:cs="Times New Roman"/>
          <w:color w:val="333333"/>
          <w:sz w:val="24"/>
          <w:szCs w:val="24"/>
        </w:rPr>
      </w:pPr>
      <w:r w:rsidRPr="009019FD">
        <w:rPr>
          <w:rFonts w:ascii="Times New Roman" w:hAnsi="Times New Roman" w:cs="Times New Roman"/>
          <w:sz w:val="24"/>
          <w:szCs w:val="24"/>
        </w:rPr>
        <w:tab/>
      </w:r>
      <w:r>
        <w:rPr>
          <w:rFonts w:ascii="Times New Roman" w:hAnsi="Times New Roman" w:cs="Times New Roman"/>
          <w:sz w:val="24"/>
          <w:szCs w:val="24"/>
        </w:rPr>
        <w:t>Metode dokumentasi digunakan dalam penelitian untuk pengumpulan data</w:t>
      </w:r>
      <w:r w:rsidRPr="009019FD">
        <w:rPr>
          <w:rFonts w:ascii="Times New Roman" w:hAnsi="Times New Roman" w:cs="Times New Roman"/>
          <w:sz w:val="24"/>
          <w:szCs w:val="24"/>
        </w:rPr>
        <w:t xml:space="preserve">. Metode dokumentasi </w:t>
      </w:r>
      <w:r>
        <w:rPr>
          <w:rFonts w:ascii="Times New Roman" w:hAnsi="Times New Roman" w:cs="Times New Roman"/>
          <w:sz w:val="24"/>
          <w:szCs w:val="24"/>
        </w:rPr>
        <w:t>yaitu</w:t>
      </w:r>
      <w:r w:rsidRPr="009019FD">
        <w:rPr>
          <w:rFonts w:ascii="Times New Roman" w:hAnsi="Times New Roman" w:cs="Times New Roman"/>
          <w:sz w:val="24"/>
          <w:szCs w:val="24"/>
        </w:rPr>
        <w:t xml:space="preserve"> </w:t>
      </w:r>
      <w:r>
        <w:rPr>
          <w:rFonts w:ascii="Times New Roman" w:hAnsi="Times New Roman" w:cs="Times New Roman"/>
          <w:sz w:val="24"/>
          <w:szCs w:val="24"/>
        </w:rPr>
        <w:t xml:space="preserve">mengumpulkan data dari </w:t>
      </w:r>
      <w:r w:rsidRPr="00AA07B1">
        <w:rPr>
          <w:rFonts w:ascii="Times New Roman" w:eastAsia="Times New Roman" w:hAnsi="Times New Roman" w:cs="Times New Roman"/>
          <w:color w:val="333333"/>
          <w:sz w:val="24"/>
          <w:szCs w:val="24"/>
        </w:rPr>
        <w:t>laporan keuangan</w:t>
      </w:r>
      <w:r w:rsidRPr="009019FD">
        <w:rPr>
          <w:rFonts w:ascii="Times New Roman" w:eastAsia="Times New Roman" w:hAnsi="Times New Roman" w:cs="Times New Roman"/>
          <w:color w:val="333333"/>
          <w:sz w:val="24"/>
          <w:szCs w:val="24"/>
        </w:rPr>
        <w:t xml:space="preserve"> </w:t>
      </w:r>
      <w:r w:rsidRPr="009019FD">
        <w:rPr>
          <w:rFonts w:ascii="Times New Roman" w:eastAsia="Times New Roman" w:hAnsi="Times New Roman" w:cs="Times New Roman"/>
          <w:bCs/>
          <w:color w:val="000000" w:themeColor="text1"/>
          <w:sz w:val="24"/>
          <w:szCs w:val="24"/>
        </w:rPr>
        <w:t>suatu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perusahaan.</w:t>
      </w:r>
      <w:r w:rsidRPr="009019FD">
        <w:rPr>
          <w:rFonts w:ascii="Times New Roman" w:eastAsia="Times New Roman" w:hAnsi="Times New Roman" w:cs="Times New Roman"/>
          <w:color w:val="333333"/>
          <w:sz w:val="24"/>
          <w:szCs w:val="24"/>
        </w:rPr>
        <w:t xml:space="preserve"> </w:t>
      </w:r>
      <w:r w:rsidRPr="009019FD">
        <w:rPr>
          <w:rFonts w:ascii="Times New Roman" w:hAnsi="Times New Roman" w:cs="Times New Roman"/>
          <w:bCs/>
          <w:color w:val="000000" w:themeColor="text1"/>
          <w:sz w:val="24"/>
          <w:szCs w:val="24"/>
        </w:rPr>
        <w:t>Data</w:t>
      </w:r>
      <w:r w:rsidRPr="009019FD">
        <w:rPr>
          <w:rFonts w:ascii="Times New Roman" w:hAnsi="Times New Roman" w:cs="Times New Roman"/>
          <w:color w:val="000000" w:themeColor="text1"/>
          <w:sz w:val="24"/>
          <w:szCs w:val="24"/>
        </w:rPr>
        <w:t xml:space="preserve"> </w:t>
      </w:r>
      <w:r w:rsidRPr="009019FD">
        <w:rPr>
          <w:rFonts w:ascii="Times New Roman" w:hAnsi="Times New Roman" w:cs="Times New Roman"/>
          <w:bCs/>
          <w:color w:val="000000" w:themeColor="text1"/>
          <w:sz w:val="24"/>
          <w:szCs w:val="24"/>
        </w:rPr>
        <w:t>ini</w:t>
      </w:r>
      <w:r w:rsidRPr="009019FD">
        <w:rPr>
          <w:rFonts w:ascii="Times New Roman" w:hAnsi="Times New Roman" w:cs="Times New Roman"/>
          <w:color w:val="000000" w:themeColor="text1"/>
          <w:sz w:val="24"/>
          <w:szCs w:val="24"/>
        </w:rPr>
        <w:t xml:space="preserve"> </w:t>
      </w:r>
      <w:r w:rsidRPr="009019FD">
        <w:rPr>
          <w:rFonts w:ascii="Times New Roman" w:hAnsi="Times New Roman" w:cs="Times New Roman"/>
          <w:bCs/>
          <w:color w:val="000000" w:themeColor="text1"/>
          <w:sz w:val="24"/>
          <w:szCs w:val="24"/>
        </w:rPr>
        <w:t>mencakup</w:t>
      </w:r>
      <w:r w:rsidRPr="009019FD">
        <w:rPr>
          <w:rFonts w:ascii="Times New Roman" w:hAnsi="Times New Roman" w:cs="Times New Roman"/>
          <w:color w:val="000000" w:themeColor="text1"/>
          <w:sz w:val="24"/>
          <w:szCs w:val="24"/>
        </w:rPr>
        <w:t xml:space="preserve"> </w:t>
      </w:r>
      <w:r w:rsidRPr="009019FD">
        <w:rPr>
          <w:rFonts w:ascii="Times New Roman" w:hAnsi="Times New Roman" w:cs="Times New Roman"/>
          <w:bCs/>
          <w:color w:val="000000" w:themeColor="text1"/>
          <w:sz w:val="24"/>
          <w:szCs w:val="24"/>
        </w:rPr>
        <w:t>seluruh</w:t>
      </w:r>
      <w:r w:rsidRPr="009019FD">
        <w:rPr>
          <w:rFonts w:ascii="Times New Roman" w:hAnsi="Times New Roman" w:cs="Times New Roman"/>
          <w:color w:val="000000" w:themeColor="text1"/>
          <w:sz w:val="24"/>
          <w:szCs w:val="24"/>
        </w:rPr>
        <w:t xml:space="preserve"> transaksi </w:t>
      </w:r>
      <w:r w:rsidRPr="009019FD">
        <w:rPr>
          <w:rFonts w:ascii="Times New Roman" w:hAnsi="Times New Roman" w:cs="Times New Roman"/>
          <w:bCs/>
          <w:color w:val="000000" w:themeColor="text1"/>
          <w:sz w:val="24"/>
          <w:szCs w:val="24"/>
        </w:rPr>
        <w:t>baik</w:t>
      </w:r>
      <w:r w:rsidRPr="009019FD">
        <w:rPr>
          <w:rFonts w:ascii="Times New Roman" w:hAnsi="Times New Roman" w:cs="Times New Roman"/>
          <w:color w:val="000000" w:themeColor="text1"/>
          <w:sz w:val="24"/>
          <w:szCs w:val="24"/>
        </w:rPr>
        <w:t xml:space="preserve"> laporan masuk maupun </w:t>
      </w:r>
      <w:r w:rsidRPr="009019FD">
        <w:rPr>
          <w:rFonts w:ascii="Times New Roman" w:hAnsi="Times New Roman" w:cs="Times New Roman"/>
          <w:bCs/>
          <w:color w:val="000000" w:themeColor="text1"/>
          <w:sz w:val="24"/>
          <w:szCs w:val="24"/>
        </w:rPr>
        <w:t>keluar</w:t>
      </w:r>
      <w:r w:rsidRPr="009019FD">
        <w:rPr>
          <w:rFonts w:ascii="Times New Roman" w:hAnsi="Times New Roman" w:cs="Times New Roman"/>
          <w:color w:val="000000" w:themeColor="text1"/>
          <w:sz w:val="24"/>
          <w:szCs w:val="24"/>
        </w:rPr>
        <w:t xml:space="preserve"> yang terjadi </w:t>
      </w:r>
      <w:r w:rsidRPr="009019FD">
        <w:rPr>
          <w:rFonts w:ascii="Times New Roman" w:hAnsi="Times New Roman" w:cs="Times New Roman"/>
          <w:bCs/>
          <w:color w:val="000000" w:themeColor="text1"/>
          <w:sz w:val="24"/>
          <w:szCs w:val="24"/>
        </w:rPr>
        <w:t>di</w:t>
      </w:r>
      <w:r w:rsidRPr="009019FD">
        <w:rPr>
          <w:rFonts w:ascii="Times New Roman" w:hAnsi="Times New Roman" w:cs="Times New Roman"/>
          <w:color w:val="000000" w:themeColor="text1"/>
          <w:sz w:val="24"/>
          <w:szCs w:val="24"/>
        </w:rPr>
        <w:t xml:space="preserve"> dalam </w:t>
      </w:r>
      <w:r w:rsidRPr="009019FD">
        <w:rPr>
          <w:rFonts w:ascii="Times New Roman" w:hAnsi="Times New Roman" w:cs="Times New Roman"/>
          <w:bCs/>
          <w:color w:val="000000" w:themeColor="text1"/>
          <w:sz w:val="24"/>
          <w:szCs w:val="24"/>
        </w:rPr>
        <w:t>perusahaan</w:t>
      </w:r>
      <w:r w:rsidRPr="009019FD">
        <w:rPr>
          <w:rFonts w:ascii="Times New Roman" w:hAnsi="Times New Roman" w:cs="Times New Roman"/>
          <w:color w:val="000000" w:themeColor="text1"/>
          <w:sz w:val="24"/>
          <w:szCs w:val="24"/>
        </w:rPr>
        <w:t xml:space="preserve"> </w:t>
      </w:r>
      <w:r w:rsidRPr="009019FD">
        <w:rPr>
          <w:rFonts w:ascii="Times New Roman" w:hAnsi="Times New Roman" w:cs="Times New Roman"/>
          <w:bCs/>
          <w:color w:val="000000" w:themeColor="text1"/>
          <w:sz w:val="24"/>
          <w:szCs w:val="24"/>
        </w:rPr>
        <w:t xml:space="preserve">dalam menjalankan aktivitas bisnisnya. </w:t>
      </w:r>
      <w:r>
        <w:rPr>
          <w:rFonts w:ascii="Times New Roman" w:hAnsi="Times New Roman" w:cs="Times New Roman"/>
          <w:bCs/>
          <w:color w:val="000000" w:themeColor="text1"/>
          <w:sz w:val="24"/>
          <w:szCs w:val="24"/>
        </w:rPr>
        <w:t xml:space="preserve">Data sekunder penelitian ini didapatkan dari </w:t>
      </w:r>
      <w:r w:rsidRPr="00AA07B1">
        <w:rPr>
          <w:rFonts w:ascii="Times New Roman" w:hAnsi="Times New Roman" w:cs="Times New Roman"/>
          <w:bCs/>
          <w:i/>
          <w:color w:val="000000" w:themeColor="text1"/>
          <w:sz w:val="24"/>
          <w:szCs w:val="24"/>
        </w:rPr>
        <w:t>annual report</w:t>
      </w:r>
      <w:r>
        <w:rPr>
          <w:rFonts w:ascii="Times New Roman" w:hAnsi="Times New Roman" w:cs="Times New Roman"/>
          <w:bCs/>
          <w:color w:val="000000" w:themeColor="text1"/>
          <w:sz w:val="24"/>
          <w:szCs w:val="24"/>
        </w:rPr>
        <w:t xml:space="preserve"> berupa </w:t>
      </w:r>
      <w:r w:rsidRPr="009019FD">
        <w:rPr>
          <w:rFonts w:ascii="Times New Roman" w:hAnsi="Times New Roman" w:cs="Times New Roman"/>
          <w:color w:val="000000" w:themeColor="text1"/>
          <w:sz w:val="24"/>
          <w:szCs w:val="24"/>
        </w:rPr>
        <w:t xml:space="preserve">laporan laba </w:t>
      </w:r>
      <w:r>
        <w:rPr>
          <w:rFonts w:ascii="Times New Roman" w:hAnsi="Times New Roman" w:cs="Times New Roman"/>
          <w:color w:val="000000" w:themeColor="text1"/>
          <w:sz w:val="24"/>
          <w:szCs w:val="24"/>
        </w:rPr>
        <w:t xml:space="preserve">rugi, </w:t>
      </w:r>
      <w:r w:rsidRPr="009019FD">
        <w:rPr>
          <w:rFonts w:ascii="Times New Roman" w:hAnsi="Times New Roman" w:cs="Times New Roman"/>
          <w:color w:val="000000" w:themeColor="text1"/>
          <w:sz w:val="24"/>
          <w:szCs w:val="24"/>
        </w:rPr>
        <w:t>laporan arus kas</w:t>
      </w:r>
      <w:r>
        <w:rPr>
          <w:rFonts w:ascii="Times New Roman" w:hAnsi="Times New Roman" w:cs="Times New Roman"/>
          <w:color w:val="000000" w:themeColor="text1"/>
          <w:sz w:val="24"/>
          <w:szCs w:val="24"/>
        </w:rPr>
        <w:t>, dan neraca  selama periode penelitian 2019-2023 melalui situs web resmi IDX</w:t>
      </w:r>
      <w:r w:rsidRPr="009019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hyperlink r:id="rId24" w:history="1">
        <w:r w:rsidRPr="009019FD">
          <w:rPr>
            <w:rStyle w:val="Hyperlink"/>
            <w:rFonts w:ascii="Times New Roman" w:hAnsi="Times New Roman" w:cs="Times New Roman"/>
            <w:sz w:val="24"/>
            <w:szCs w:val="24"/>
          </w:rPr>
          <w:t>www.idx.co.id</w:t>
        </w:r>
      </w:hyperlink>
      <w:r>
        <w:rPr>
          <w:rStyle w:val="Hyperlink"/>
          <w:rFonts w:ascii="Times New Roman" w:hAnsi="Times New Roman" w:cs="Times New Roman"/>
          <w:sz w:val="24"/>
          <w:szCs w:val="24"/>
        </w:rPr>
        <w:t xml:space="preserve">) </w:t>
      </w:r>
      <w:r w:rsidRPr="00946402">
        <w:rPr>
          <w:rStyle w:val="Hyperlink"/>
          <w:rFonts w:ascii="Times New Roman" w:hAnsi="Times New Roman" w:cs="Times New Roman"/>
          <w:color w:val="000000" w:themeColor="text1"/>
          <w:sz w:val="24"/>
          <w:szCs w:val="24"/>
        </w:rPr>
        <w:t>dan situs web masing-masing perusahaan</w:t>
      </w:r>
      <w:r w:rsidRPr="009019FD">
        <w:rPr>
          <w:rFonts w:ascii="Times New Roman" w:hAnsi="Times New Roman" w:cs="Times New Roman"/>
          <w:color w:val="000000" w:themeColor="text1"/>
          <w:sz w:val="24"/>
          <w:szCs w:val="24"/>
        </w:rPr>
        <w:t xml:space="preserve">. </w:t>
      </w:r>
    </w:p>
    <w:p w:rsidR="00D74AE8" w:rsidRPr="009019FD" w:rsidRDefault="00D74AE8" w:rsidP="00D74AE8">
      <w:pPr>
        <w:pStyle w:val="Heading2"/>
        <w:numPr>
          <w:ilvl w:val="0"/>
          <w:numId w:val="30"/>
        </w:numPr>
        <w:spacing w:line="480" w:lineRule="auto"/>
        <w:rPr>
          <w:rFonts w:ascii="Times New Roman" w:hAnsi="Times New Roman" w:cs="Times New Roman"/>
          <w:b/>
          <w:color w:val="000000" w:themeColor="text1"/>
          <w:sz w:val="24"/>
        </w:rPr>
      </w:pPr>
      <w:bookmarkStart w:id="60" w:name="_Toc168136877"/>
      <w:r w:rsidRPr="009019FD">
        <w:rPr>
          <w:rFonts w:ascii="Times New Roman" w:hAnsi="Times New Roman" w:cs="Times New Roman"/>
          <w:b/>
          <w:color w:val="000000" w:themeColor="text1"/>
          <w:sz w:val="24"/>
        </w:rPr>
        <w:t>Teknik Analisis Data</w:t>
      </w:r>
      <w:bookmarkEnd w:id="60"/>
      <w:r w:rsidRPr="009019FD">
        <w:rPr>
          <w:rFonts w:ascii="Times New Roman" w:hAnsi="Times New Roman" w:cs="Times New Roman"/>
          <w:b/>
          <w:color w:val="000000" w:themeColor="text1"/>
          <w:sz w:val="24"/>
        </w:rPr>
        <w:t xml:space="preserve"> </w:t>
      </w:r>
    </w:p>
    <w:p w:rsidR="00D74AE8" w:rsidRPr="009019FD" w:rsidRDefault="00D74AE8" w:rsidP="00D74AE8">
      <w:pPr>
        <w:pStyle w:val="ListParagraph"/>
        <w:spacing w:after="0" w:line="480" w:lineRule="auto"/>
        <w:jc w:val="both"/>
        <w:rPr>
          <w:rFonts w:ascii="Times New Roman" w:hAnsi="Times New Roman" w:cs="Times New Roman"/>
          <w:sz w:val="24"/>
          <w:szCs w:val="24"/>
        </w:rPr>
      </w:pPr>
      <w:r w:rsidRPr="009019FD">
        <w:rPr>
          <w:rFonts w:ascii="Times New Roman" w:hAnsi="Times New Roman" w:cs="Times New Roman"/>
          <w:sz w:val="24"/>
          <w:szCs w:val="24"/>
        </w:rPr>
        <w:tab/>
      </w:r>
      <w:r>
        <w:rPr>
          <w:rFonts w:ascii="Times New Roman" w:hAnsi="Times New Roman" w:cs="Times New Roman"/>
          <w:sz w:val="24"/>
          <w:szCs w:val="24"/>
        </w:rPr>
        <w:t>Analisis data dilakukan menggunakan teknik penelitian berikut:</w:t>
      </w:r>
    </w:p>
    <w:p w:rsidR="00D74AE8" w:rsidRPr="009019FD" w:rsidRDefault="00D74AE8" w:rsidP="00D74AE8">
      <w:pPr>
        <w:pStyle w:val="Heading3"/>
        <w:numPr>
          <w:ilvl w:val="0"/>
          <w:numId w:val="33"/>
        </w:numPr>
        <w:spacing w:line="480" w:lineRule="auto"/>
        <w:rPr>
          <w:rFonts w:ascii="Times New Roman" w:hAnsi="Times New Roman" w:cs="Times New Roman"/>
          <w:b/>
          <w:color w:val="000000" w:themeColor="text1"/>
        </w:rPr>
      </w:pPr>
      <w:bookmarkStart w:id="61" w:name="_Toc166523055"/>
      <w:bookmarkStart w:id="62" w:name="_Toc168136878"/>
      <w:r w:rsidRPr="009019FD">
        <w:rPr>
          <w:rFonts w:ascii="Times New Roman" w:hAnsi="Times New Roman" w:cs="Times New Roman"/>
          <w:b/>
          <w:color w:val="000000" w:themeColor="text1"/>
        </w:rPr>
        <w:t>Statistik Deskriptif</w:t>
      </w:r>
      <w:bookmarkEnd w:id="61"/>
      <w:bookmarkEnd w:id="62"/>
      <w:r w:rsidRPr="009019FD">
        <w:rPr>
          <w:rFonts w:ascii="Times New Roman" w:hAnsi="Times New Roman" w:cs="Times New Roman"/>
          <w:b/>
          <w:color w:val="000000" w:themeColor="text1"/>
        </w:rPr>
        <w:t xml:space="preserve"> </w:t>
      </w:r>
    </w:p>
    <w:p w:rsidR="00D74AE8" w:rsidRPr="009019FD" w:rsidRDefault="00D74AE8" w:rsidP="00D74AE8">
      <w:pPr>
        <w:pStyle w:val="ListParagraph"/>
        <w:spacing w:line="480" w:lineRule="auto"/>
        <w:ind w:left="990"/>
        <w:jc w:val="both"/>
        <w:rPr>
          <w:rStyle w:val="sw"/>
          <w:rFonts w:ascii="Times New Roman" w:hAnsi="Times New Roman" w:cs="Times New Roman"/>
          <w:bCs/>
          <w:color w:val="000000" w:themeColor="text1"/>
          <w:sz w:val="24"/>
          <w:shd w:val="clear" w:color="auto" w:fill="FFFFFF"/>
        </w:rPr>
      </w:pPr>
      <w:r w:rsidRPr="009019FD">
        <w:rPr>
          <w:rFonts w:ascii="Times New Roman" w:eastAsia="Times New Roman" w:hAnsi="Times New Roman" w:cs="Times New Roman"/>
          <w:bCs/>
          <w:color w:val="000000" w:themeColor="text1"/>
          <w:sz w:val="24"/>
          <w:szCs w:val="24"/>
        </w:rPr>
        <w:tab/>
        <w:t>Statistik</w:t>
      </w:r>
      <w:r w:rsidRPr="009019FD">
        <w:rPr>
          <w:rFonts w:ascii="Times New Roman" w:eastAsia="Times New Roman" w:hAnsi="Times New Roman" w:cs="Times New Roman"/>
          <w:color w:val="000000" w:themeColor="text1"/>
          <w:sz w:val="24"/>
          <w:szCs w:val="24"/>
        </w:rPr>
        <w:t xml:space="preserve"> deskriptif </w:t>
      </w:r>
      <w:r>
        <w:rPr>
          <w:rFonts w:ascii="Times New Roman" w:eastAsia="Times New Roman" w:hAnsi="Times New Roman" w:cs="Times New Roman"/>
          <w:color w:val="000000" w:themeColor="text1"/>
          <w:sz w:val="24"/>
          <w:szCs w:val="24"/>
        </w:rPr>
        <w:t>adalah gambaran data yang berdasarkan</w:t>
      </w:r>
      <w:r w:rsidRPr="009019FD">
        <w:rPr>
          <w:rFonts w:ascii="Times New Roman" w:eastAsia="Times New Roman" w:hAnsi="Times New Roman" w:cs="Times New Roman"/>
          <w:color w:val="000000" w:themeColor="text1"/>
          <w:sz w:val="24"/>
          <w:szCs w:val="24"/>
        </w:rPr>
        <w:t xml:space="preserve"> nilai </w:t>
      </w:r>
      <w:r w:rsidRPr="009019FD">
        <w:rPr>
          <w:rFonts w:ascii="Times New Roman" w:eastAsia="Times New Roman" w:hAnsi="Times New Roman" w:cs="Times New Roman"/>
          <w:i/>
          <w:color w:val="000000" w:themeColor="text1"/>
          <w:sz w:val="24"/>
          <w:szCs w:val="24"/>
        </w:rPr>
        <w:t>mean,</w:t>
      </w:r>
      <w:r>
        <w:rPr>
          <w:rFonts w:ascii="Times New Roman" w:eastAsia="Times New Roman" w:hAnsi="Times New Roman" w:cs="Times New Roman"/>
          <w:i/>
          <w:color w:val="000000" w:themeColor="text1"/>
          <w:sz w:val="24"/>
          <w:szCs w:val="24"/>
        </w:rPr>
        <w:t xml:space="preserve"> </w:t>
      </w:r>
      <w:r w:rsidRPr="006A5D72">
        <w:rPr>
          <w:rFonts w:ascii="Times New Roman" w:eastAsia="Times New Roman" w:hAnsi="Times New Roman" w:cs="Times New Roman"/>
          <w:bCs/>
          <w:i/>
          <w:color w:val="000000" w:themeColor="text1"/>
          <w:sz w:val="24"/>
          <w:szCs w:val="24"/>
        </w:rPr>
        <w:t>maximum</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minimum</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serta</w:t>
      </w:r>
      <w:r w:rsidRPr="009019FD">
        <w:rPr>
          <w:rFonts w:ascii="Times New Roman" w:eastAsia="Times New Roman" w:hAnsi="Times New Roman" w:cs="Times New Roman"/>
          <w:color w:val="000000" w:themeColor="text1"/>
          <w:sz w:val="24"/>
          <w:szCs w:val="24"/>
        </w:rPr>
        <w:t xml:space="preserve"> standar deviasi </w:t>
      </w:r>
      <w:r>
        <w:rPr>
          <w:rFonts w:ascii="Times New Roman" w:eastAsia="Times New Roman" w:hAnsi="Times New Roman" w:cs="Times New Roman"/>
          <w:color w:val="000000" w:themeColor="text1"/>
          <w:sz w:val="24"/>
          <w:szCs w:val="24"/>
        </w:rPr>
        <w:t>setiap</w:t>
      </w:r>
      <w:r w:rsidRPr="009019FD">
        <w:rPr>
          <w:rFonts w:ascii="Times New Roman" w:eastAsia="Times New Roman" w:hAnsi="Times New Roman" w:cs="Times New Roman"/>
          <w:color w:val="000000" w:themeColor="text1"/>
          <w:sz w:val="24"/>
          <w:szCs w:val="24"/>
        </w:rPr>
        <w:t xml:space="preserve"> variabel independen dan variabel dependen. Analisis ini </w:t>
      </w:r>
      <w:r>
        <w:rPr>
          <w:rStyle w:val="sw"/>
          <w:rFonts w:ascii="Times New Roman" w:hAnsi="Times New Roman" w:cs="Times New Roman"/>
          <w:color w:val="000000" w:themeColor="text1"/>
          <w:sz w:val="24"/>
          <w:shd w:val="clear" w:color="auto" w:fill="FFFFFF"/>
        </w:rPr>
        <w:t>bertujuan agar</w:t>
      </w:r>
      <w:r w:rsidRPr="009019FD">
        <w:rPr>
          <w:rFonts w:ascii="Times New Roman" w:hAnsi="Times New Roman" w:cs="Times New Roman"/>
          <w:color w:val="000000" w:themeColor="text1"/>
          <w:sz w:val="24"/>
          <w:shd w:val="clear" w:color="auto" w:fill="FFFFFF"/>
        </w:rPr>
        <w:t xml:space="preserve"> </w:t>
      </w:r>
      <w:r w:rsidRPr="009019FD">
        <w:rPr>
          <w:rStyle w:val="sw"/>
          <w:rFonts w:ascii="Times New Roman" w:hAnsi="Times New Roman" w:cs="Times New Roman"/>
          <w:color w:val="000000" w:themeColor="text1"/>
          <w:sz w:val="24"/>
          <w:shd w:val="clear" w:color="auto" w:fill="FFFFFF"/>
        </w:rPr>
        <w:t>data</w:t>
      </w:r>
      <w:r w:rsidRPr="009019FD">
        <w:rPr>
          <w:rFonts w:ascii="Times New Roman" w:hAnsi="Times New Roman" w:cs="Times New Roman"/>
          <w:color w:val="000000" w:themeColor="text1"/>
          <w:sz w:val="24"/>
          <w:shd w:val="clear" w:color="auto" w:fill="FFFFFF"/>
        </w:rPr>
        <w:t xml:space="preserve"> </w:t>
      </w:r>
      <w:r w:rsidRPr="009019FD">
        <w:rPr>
          <w:rStyle w:val="sw"/>
          <w:rFonts w:ascii="Times New Roman" w:hAnsi="Times New Roman" w:cs="Times New Roman"/>
          <w:color w:val="000000" w:themeColor="text1"/>
          <w:sz w:val="24"/>
          <w:shd w:val="clear" w:color="auto" w:fill="FFFFFF"/>
        </w:rPr>
        <w:t>menjadi</w:t>
      </w:r>
      <w:r w:rsidRPr="009019FD">
        <w:rPr>
          <w:rFonts w:ascii="Times New Roman" w:hAnsi="Times New Roman" w:cs="Times New Roman"/>
          <w:color w:val="000000" w:themeColor="text1"/>
          <w:sz w:val="24"/>
          <w:shd w:val="clear" w:color="auto" w:fill="FFFFFF"/>
        </w:rPr>
        <w:t xml:space="preserve"> </w:t>
      </w:r>
      <w:r w:rsidRPr="009019FD">
        <w:rPr>
          <w:rStyle w:val="sw"/>
          <w:rFonts w:ascii="Times New Roman" w:hAnsi="Times New Roman" w:cs="Times New Roman"/>
          <w:color w:val="000000" w:themeColor="text1"/>
          <w:sz w:val="24"/>
          <w:shd w:val="clear" w:color="auto" w:fill="FFFFFF"/>
        </w:rPr>
        <w:t>informasi</w:t>
      </w:r>
      <w:r w:rsidRPr="009019FD">
        <w:rPr>
          <w:rFonts w:ascii="Times New Roman" w:hAnsi="Times New Roman" w:cs="Times New Roman"/>
          <w:color w:val="000000" w:themeColor="text1"/>
          <w:sz w:val="24"/>
          <w:shd w:val="clear" w:color="auto" w:fill="FFFFFF"/>
        </w:rPr>
        <w:t xml:space="preserve"> </w:t>
      </w:r>
      <w:r w:rsidRPr="009019FD">
        <w:rPr>
          <w:rStyle w:val="sw"/>
          <w:rFonts w:ascii="Times New Roman" w:hAnsi="Times New Roman" w:cs="Times New Roman"/>
          <w:color w:val="000000" w:themeColor="text1"/>
          <w:sz w:val="24"/>
          <w:shd w:val="clear" w:color="auto" w:fill="FFFFFF"/>
        </w:rPr>
        <w:t>yang</w:t>
      </w:r>
      <w:r w:rsidRPr="009019FD">
        <w:rPr>
          <w:rFonts w:ascii="Times New Roman" w:hAnsi="Times New Roman" w:cs="Times New Roman"/>
          <w:color w:val="000000" w:themeColor="text1"/>
          <w:sz w:val="24"/>
          <w:shd w:val="clear" w:color="auto" w:fill="FFFFFF"/>
        </w:rPr>
        <w:t xml:space="preserve"> </w:t>
      </w:r>
      <w:r w:rsidRPr="009019FD">
        <w:rPr>
          <w:rStyle w:val="sw"/>
          <w:rFonts w:ascii="Times New Roman" w:hAnsi="Times New Roman" w:cs="Times New Roman"/>
          <w:color w:val="000000" w:themeColor="text1"/>
          <w:sz w:val="24"/>
          <w:shd w:val="clear" w:color="auto" w:fill="FFFFFF"/>
        </w:rPr>
        <w:t>lebih</w:t>
      </w:r>
      <w:r w:rsidRPr="009019FD">
        <w:rPr>
          <w:rFonts w:ascii="Times New Roman" w:hAnsi="Times New Roman" w:cs="Times New Roman"/>
          <w:color w:val="000000" w:themeColor="text1"/>
          <w:sz w:val="24"/>
          <w:shd w:val="clear" w:color="auto" w:fill="FFFFFF"/>
        </w:rPr>
        <w:t xml:space="preserve"> </w:t>
      </w:r>
      <w:r w:rsidRPr="009019FD">
        <w:rPr>
          <w:rStyle w:val="sw"/>
          <w:rFonts w:ascii="Times New Roman" w:hAnsi="Times New Roman" w:cs="Times New Roman"/>
          <w:color w:val="000000" w:themeColor="text1"/>
          <w:sz w:val="24"/>
          <w:shd w:val="clear" w:color="auto" w:fill="FFFFFF"/>
        </w:rPr>
        <w:t>jelas</w:t>
      </w:r>
      <w:r w:rsidRPr="009019FD">
        <w:rPr>
          <w:rFonts w:ascii="Times New Roman" w:hAnsi="Times New Roman" w:cs="Times New Roman"/>
          <w:color w:val="000000" w:themeColor="text1"/>
          <w:sz w:val="24"/>
          <w:shd w:val="clear" w:color="auto" w:fill="FFFFFF"/>
        </w:rPr>
        <w:t xml:space="preserve"> </w:t>
      </w:r>
      <w:r w:rsidRPr="009019FD">
        <w:rPr>
          <w:rStyle w:val="sw"/>
          <w:rFonts w:ascii="Times New Roman" w:hAnsi="Times New Roman" w:cs="Times New Roman"/>
          <w:color w:val="000000" w:themeColor="text1"/>
          <w:sz w:val="24"/>
          <w:shd w:val="clear" w:color="auto" w:fill="FFFFFF"/>
        </w:rPr>
        <w:t>dan</w:t>
      </w:r>
      <w:r w:rsidRPr="009019FD">
        <w:rPr>
          <w:rFonts w:ascii="Times New Roman" w:hAnsi="Times New Roman" w:cs="Times New Roman"/>
          <w:color w:val="000000" w:themeColor="text1"/>
          <w:sz w:val="24"/>
          <w:shd w:val="clear" w:color="auto" w:fill="FFFFFF"/>
        </w:rPr>
        <w:t xml:space="preserve"> </w:t>
      </w:r>
      <w:r w:rsidRPr="009019FD">
        <w:rPr>
          <w:rStyle w:val="sw"/>
          <w:rFonts w:ascii="Times New Roman" w:hAnsi="Times New Roman" w:cs="Times New Roman"/>
          <w:color w:val="000000" w:themeColor="text1"/>
          <w:sz w:val="24"/>
          <w:shd w:val="clear" w:color="auto" w:fill="FFFFFF"/>
        </w:rPr>
        <w:t>mudah</w:t>
      </w:r>
      <w:r w:rsidRPr="009019FD">
        <w:rPr>
          <w:rFonts w:ascii="Times New Roman" w:hAnsi="Times New Roman" w:cs="Times New Roman"/>
          <w:color w:val="000000" w:themeColor="text1"/>
          <w:sz w:val="24"/>
          <w:shd w:val="clear" w:color="auto" w:fill="FFFFFF"/>
        </w:rPr>
        <w:t xml:space="preserve"> </w:t>
      </w:r>
      <w:r w:rsidRPr="009019FD">
        <w:rPr>
          <w:rStyle w:val="sw"/>
          <w:rFonts w:ascii="Times New Roman" w:hAnsi="Times New Roman" w:cs="Times New Roman"/>
          <w:bCs/>
          <w:color w:val="000000" w:themeColor="text1"/>
          <w:sz w:val="24"/>
          <w:shd w:val="clear" w:color="auto" w:fill="FFFFFF"/>
        </w:rPr>
        <w:t>dipahami.</w:t>
      </w:r>
    </w:p>
    <w:p w:rsidR="00D74AE8" w:rsidRPr="009019FD" w:rsidRDefault="00D74AE8" w:rsidP="00D74AE8">
      <w:pPr>
        <w:pStyle w:val="Heading3"/>
        <w:numPr>
          <w:ilvl w:val="0"/>
          <w:numId w:val="33"/>
        </w:numPr>
        <w:spacing w:line="480" w:lineRule="auto"/>
        <w:rPr>
          <w:rFonts w:ascii="Times New Roman" w:hAnsi="Times New Roman" w:cs="Times New Roman"/>
          <w:b/>
          <w:color w:val="000000" w:themeColor="text1"/>
        </w:rPr>
      </w:pPr>
      <w:bookmarkStart w:id="63" w:name="_Toc166523056"/>
      <w:bookmarkStart w:id="64" w:name="_Toc167540461"/>
      <w:bookmarkStart w:id="65" w:name="_Toc168136879"/>
      <w:r w:rsidRPr="009019FD">
        <w:rPr>
          <w:rFonts w:ascii="Times New Roman" w:hAnsi="Times New Roman" w:cs="Times New Roman"/>
          <w:b/>
          <w:color w:val="000000" w:themeColor="text1"/>
        </w:rPr>
        <w:t>Uji Asumsi Klasik</w:t>
      </w:r>
      <w:bookmarkEnd w:id="63"/>
      <w:bookmarkEnd w:id="64"/>
      <w:bookmarkEnd w:id="65"/>
    </w:p>
    <w:p w:rsidR="00D74AE8" w:rsidRPr="009019FD" w:rsidRDefault="00D74AE8" w:rsidP="00D74AE8">
      <w:pPr>
        <w:pStyle w:val="ListParagraph"/>
        <w:spacing w:line="480" w:lineRule="auto"/>
        <w:ind w:left="990"/>
        <w:jc w:val="both"/>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M</w:t>
      </w:r>
      <w:r w:rsidRPr="009019FD">
        <w:rPr>
          <w:rFonts w:ascii="Times New Roman" w:hAnsi="Times New Roman" w:cs="Times New Roman"/>
          <w:color w:val="000000" w:themeColor="text1"/>
          <w:sz w:val="24"/>
          <w:szCs w:val="24"/>
        </w:rPr>
        <w:t>eliputi: uji normalitas, uji multikolineritas, uji autokorelasi</w:t>
      </w:r>
      <w:r>
        <w:rPr>
          <w:rFonts w:ascii="Times New Roman" w:hAnsi="Times New Roman" w:cs="Times New Roman"/>
          <w:color w:val="000000" w:themeColor="text1"/>
          <w:sz w:val="24"/>
          <w:szCs w:val="24"/>
        </w:rPr>
        <w:t>,</w:t>
      </w:r>
      <w:r w:rsidRPr="009019FD">
        <w:rPr>
          <w:rFonts w:ascii="Times New Roman" w:hAnsi="Times New Roman" w:cs="Times New Roman"/>
          <w:color w:val="000000" w:themeColor="text1"/>
          <w:sz w:val="24"/>
          <w:szCs w:val="24"/>
        </w:rPr>
        <w:t xml:space="preserve"> dan uji heterokedastisitas</w:t>
      </w:r>
      <w:r>
        <w:rPr>
          <w:rFonts w:ascii="Times New Roman" w:hAnsi="Times New Roman" w:cs="Times New Roman"/>
          <w:color w:val="000000" w:themeColor="text1"/>
          <w:sz w:val="24"/>
          <w:szCs w:val="24"/>
        </w:rPr>
        <w:t>.</w:t>
      </w:r>
      <w:r w:rsidRPr="009019FD">
        <w:rPr>
          <w:rFonts w:ascii="Times New Roman" w:hAnsi="Times New Roman" w:cs="Times New Roman"/>
          <w:color w:val="000000" w:themeColor="text1"/>
          <w:sz w:val="24"/>
          <w:szCs w:val="24"/>
        </w:rPr>
        <w:t xml:space="preserve"> </w:t>
      </w:r>
    </w:p>
    <w:p w:rsidR="00D74AE8" w:rsidRPr="009019FD" w:rsidRDefault="00D74AE8" w:rsidP="00D74AE8">
      <w:pPr>
        <w:pStyle w:val="ListParagraph"/>
        <w:numPr>
          <w:ilvl w:val="4"/>
          <w:numId w:val="4"/>
        </w:numPr>
        <w:spacing w:line="480" w:lineRule="auto"/>
        <w:ind w:left="1350"/>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t>Uji Normalitas</w:t>
      </w:r>
    </w:p>
    <w:p w:rsidR="00D74AE8" w:rsidRPr="009019FD" w:rsidRDefault="00D74AE8" w:rsidP="00D74AE8">
      <w:pPr>
        <w:pStyle w:val="ListParagraph"/>
        <w:spacing w:line="480" w:lineRule="auto"/>
        <w:ind w:left="1350"/>
        <w:jc w:val="both"/>
        <w:rPr>
          <w:rFonts w:ascii="Times New Roman" w:hAnsi="Times New Roman" w:cs="Times New Roman"/>
          <w:sz w:val="24"/>
          <w:szCs w:val="24"/>
        </w:rPr>
      </w:pPr>
      <w:r w:rsidRPr="009019FD">
        <w:rPr>
          <w:rFonts w:ascii="Times New Roman" w:hAnsi="Times New Roman" w:cs="Times New Roman"/>
          <w:b/>
          <w:color w:val="000000" w:themeColor="text1"/>
          <w:sz w:val="24"/>
          <w:szCs w:val="24"/>
        </w:rPr>
        <w:tab/>
      </w:r>
      <w:r w:rsidRPr="009019FD">
        <w:rPr>
          <w:rFonts w:ascii="Times New Roman" w:hAnsi="Times New Roman" w:cs="Times New Roman"/>
          <w:b/>
          <w:color w:val="000000" w:themeColor="text1"/>
          <w:sz w:val="24"/>
          <w:szCs w:val="24"/>
        </w:rPr>
        <w:tab/>
      </w:r>
      <w:r w:rsidRPr="006A5D72">
        <w:rPr>
          <w:rFonts w:ascii="Times New Roman" w:hAnsi="Times New Roman" w:cs="Times New Roman"/>
          <w:color w:val="000000" w:themeColor="text1"/>
          <w:sz w:val="24"/>
          <w:szCs w:val="24"/>
        </w:rPr>
        <w:t>Tujuan</w:t>
      </w:r>
      <w:r>
        <w:rPr>
          <w:rFonts w:ascii="Times New Roman" w:hAnsi="Times New Roman" w:cs="Times New Roman"/>
          <w:b/>
          <w:color w:val="000000" w:themeColor="text1"/>
          <w:sz w:val="24"/>
          <w:szCs w:val="24"/>
        </w:rPr>
        <w:t xml:space="preserve"> </w:t>
      </w:r>
      <w:r w:rsidRPr="006A5D72">
        <w:rPr>
          <w:rFonts w:ascii="Times New Roman" w:hAnsi="Times New Roman" w:cs="Times New Roman"/>
          <w:color w:val="000000" w:themeColor="text1"/>
          <w:sz w:val="24"/>
          <w:szCs w:val="24"/>
        </w:rPr>
        <w:t>dari</w:t>
      </w:r>
      <w:r>
        <w:rPr>
          <w:rFonts w:ascii="Times New Roman" w:hAnsi="Times New Roman" w:cs="Times New Roman"/>
          <w:color w:val="000000" w:themeColor="text1"/>
          <w:sz w:val="24"/>
          <w:szCs w:val="24"/>
        </w:rPr>
        <w:t xml:space="preserve"> u</w:t>
      </w:r>
      <w:r w:rsidRPr="009019FD">
        <w:rPr>
          <w:rFonts w:ascii="Times New Roman" w:hAnsi="Times New Roman" w:cs="Times New Roman"/>
          <w:color w:val="000000" w:themeColor="text1"/>
          <w:sz w:val="24"/>
          <w:szCs w:val="24"/>
        </w:rPr>
        <w:t xml:space="preserve">ji normalitas </w:t>
      </w:r>
      <w:r>
        <w:rPr>
          <w:rFonts w:ascii="Times New Roman" w:hAnsi="Times New Roman" w:cs="Times New Roman"/>
          <w:color w:val="000000" w:themeColor="text1"/>
          <w:sz w:val="24"/>
          <w:szCs w:val="24"/>
        </w:rPr>
        <w:t xml:space="preserve">yaitu menentukan residual atau </w:t>
      </w:r>
      <w:r w:rsidRPr="009019FD">
        <w:rPr>
          <w:rFonts w:ascii="Times New Roman" w:hAnsi="Times New Roman" w:cs="Times New Roman"/>
          <w:color w:val="000000" w:themeColor="text1"/>
          <w:sz w:val="24"/>
          <w:szCs w:val="24"/>
        </w:rPr>
        <w:t xml:space="preserve"> variabel pengganggu </w:t>
      </w:r>
      <w:r>
        <w:rPr>
          <w:rFonts w:ascii="Times New Roman" w:hAnsi="Times New Roman" w:cs="Times New Roman"/>
          <w:color w:val="000000" w:themeColor="text1"/>
          <w:sz w:val="24"/>
          <w:szCs w:val="24"/>
        </w:rPr>
        <w:t>dalam model regresi yang berdistribusi normal</w:t>
      </w:r>
      <w:r w:rsidRPr="009019FD">
        <w:rPr>
          <w:rFonts w:ascii="Times New Roman" w:hAnsi="Times New Roman" w:cs="Times New Roman"/>
          <w:color w:val="000000" w:themeColor="text1"/>
          <w:sz w:val="24"/>
          <w:szCs w:val="24"/>
        </w:rPr>
        <w:t xml:space="preserve">. </w:t>
      </w:r>
      <w:r w:rsidRPr="009019FD">
        <w:rPr>
          <w:rFonts w:ascii="Times New Roman" w:hAnsi="Times New Roman" w:cs="Times New Roman"/>
          <w:sz w:val="24"/>
          <w:szCs w:val="24"/>
        </w:rPr>
        <w:t xml:space="preserve">Seperti </w:t>
      </w:r>
      <w:r>
        <w:rPr>
          <w:rFonts w:ascii="Times New Roman" w:hAnsi="Times New Roman" w:cs="Times New Roman"/>
          <w:sz w:val="24"/>
          <w:szCs w:val="24"/>
        </w:rPr>
        <w:t xml:space="preserve">yang diketahui, </w:t>
      </w:r>
      <w:r w:rsidRPr="009019FD">
        <w:rPr>
          <w:rFonts w:ascii="Times New Roman" w:hAnsi="Times New Roman" w:cs="Times New Roman"/>
          <w:sz w:val="24"/>
          <w:szCs w:val="24"/>
        </w:rPr>
        <w:t xml:space="preserve">uji t dan uji F </w:t>
      </w:r>
      <w:r>
        <w:rPr>
          <w:rFonts w:ascii="Times New Roman" w:hAnsi="Times New Roman" w:cs="Times New Roman"/>
          <w:sz w:val="24"/>
          <w:szCs w:val="24"/>
        </w:rPr>
        <w:t xml:space="preserve">menduga melalui </w:t>
      </w:r>
      <w:r w:rsidRPr="009019FD">
        <w:rPr>
          <w:rFonts w:ascii="Times New Roman" w:hAnsi="Times New Roman" w:cs="Times New Roman"/>
          <w:sz w:val="24"/>
          <w:szCs w:val="24"/>
        </w:rPr>
        <w:t xml:space="preserve">analisis grafik </w:t>
      </w:r>
      <w:r w:rsidRPr="009019FD">
        <w:rPr>
          <w:rFonts w:ascii="Times New Roman" w:hAnsi="Times New Roman" w:cs="Times New Roman"/>
          <w:sz w:val="24"/>
          <w:szCs w:val="24"/>
        </w:rPr>
        <w:lastRenderedPageBreak/>
        <w:t>dan uji statistik</w:t>
      </w:r>
      <w:r>
        <w:rPr>
          <w:rFonts w:ascii="Times New Roman" w:hAnsi="Times New Roman" w:cs="Times New Roman"/>
          <w:sz w:val="24"/>
          <w:szCs w:val="24"/>
        </w:rPr>
        <w:t xml:space="preserve"> bahwa distribusi normal mempengaruhi nilai residual</w:t>
      </w:r>
      <w:r w:rsidRPr="009019FD">
        <w:rPr>
          <w:rFonts w:ascii="Times New Roman" w:hAnsi="Times New Roman" w:cs="Times New Roman"/>
          <w:sz w:val="24"/>
          <w:szCs w:val="24"/>
        </w:rPr>
        <w:t xml:space="preserve">. Pengujian normalitas bisa digunakan lewat dua cara, yakni uji analisis statistik menggunakan uji </w:t>
      </w:r>
      <w:r w:rsidRPr="009019FD">
        <w:rPr>
          <w:rFonts w:ascii="Times New Roman" w:hAnsi="Times New Roman" w:cs="Times New Roman"/>
          <w:i/>
          <w:sz w:val="24"/>
          <w:szCs w:val="24"/>
        </w:rPr>
        <w:t>kolmogorov-smirnov</w:t>
      </w:r>
      <w:r w:rsidRPr="009019FD">
        <w:rPr>
          <w:rFonts w:ascii="Times New Roman" w:hAnsi="Times New Roman" w:cs="Times New Roman"/>
          <w:sz w:val="24"/>
          <w:szCs w:val="24"/>
        </w:rPr>
        <w:t xml:space="preserve"> dan analisis grafik normal memakai uji </w:t>
      </w:r>
      <w:r w:rsidRPr="009019FD">
        <w:rPr>
          <w:rFonts w:ascii="Times New Roman" w:hAnsi="Times New Roman" w:cs="Times New Roman"/>
          <w:i/>
          <w:sz w:val="24"/>
          <w:szCs w:val="24"/>
        </w:rPr>
        <w:t>probability plot</w:t>
      </w:r>
      <w:r w:rsidRPr="009019FD">
        <w:rPr>
          <w:rFonts w:ascii="Times New Roman" w:hAnsi="Times New Roman" w:cs="Times New Roman"/>
          <w:sz w:val="24"/>
          <w:szCs w:val="24"/>
        </w:rPr>
        <w:t xml:space="preserve">. </w:t>
      </w:r>
    </w:p>
    <w:p w:rsidR="00D74AE8" w:rsidRPr="009019FD" w:rsidRDefault="00D74AE8" w:rsidP="00D74AE8">
      <w:pPr>
        <w:pStyle w:val="ListParagraph"/>
        <w:spacing w:after="0" w:line="480" w:lineRule="auto"/>
        <w:ind w:left="1350"/>
        <w:jc w:val="both"/>
        <w:rPr>
          <w:rFonts w:ascii="Times New Roman" w:hAnsi="Times New Roman" w:cs="Times New Roman"/>
          <w:sz w:val="24"/>
          <w:szCs w:val="24"/>
        </w:rPr>
      </w:pPr>
      <w:r w:rsidRPr="009019FD">
        <w:rPr>
          <w:rFonts w:ascii="Times New Roman" w:hAnsi="Times New Roman" w:cs="Times New Roman"/>
          <w:sz w:val="24"/>
          <w:szCs w:val="24"/>
        </w:rPr>
        <w:tab/>
      </w:r>
      <w:r w:rsidRPr="009019FD">
        <w:rPr>
          <w:rFonts w:ascii="Times New Roman" w:hAnsi="Times New Roman" w:cs="Times New Roman"/>
          <w:sz w:val="24"/>
          <w:szCs w:val="24"/>
        </w:rPr>
        <w:tab/>
      </w:r>
      <w:r>
        <w:rPr>
          <w:rFonts w:ascii="Times New Roman" w:eastAsia="Times New Roman" w:hAnsi="Times New Roman" w:cs="Times New Roman"/>
          <w:bCs/>
          <w:color w:val="000000" w:themeColor="text1"/>
          <w:sz w:val="24"/>
          <w:szCs w:val="24"/>
        </w:rPr>
        <w:t>Uji statistika</w:t>
      </w:r>
      <w:r w:rsidRPr="009019FD">
        <w:rPr>
          <w:rFonts w:ascii="Times New Roman" w:eastAsia="Times New Roman" w:hAnsi="Times New Roman" w:cs="Times New Roman"/>
          <w:color w:val="000000" w:themeColor="text1"/>
          <w:sz w:val="21"/>
          <w:szCs w:val="21"/>
        </w:rPr>
        <w:t xml:space="preserve"> </w:t>
      </w:r>
      <w:r w:rsidRPr="0041548F">
        <w:rPr>
          <w:rFonts w:ascii="Times New Roman" w:eastAsia="Times New Roman" w:hAnsi="Times New Roman" w:cs="Times New Roman"/>
          <w:i/>
          <w:color w:val="000000" w:themeColor="text1"/>
          <w:sz w:val="24"/>
          <w:szCs w:val="24"/>
        </w:rPr>
        <w:t>Kolmogorov-Smirnov</w:t>
      </w:r>
      <w:r>
        <w:rPr>
          <w:rFonts w:ascii="Times New Roman" w:eastAsia="Times New Roman" w:hAnsi="Times New Roman" w:cs="Times New Roman"/>
          <w:color w:val="000000" w:themeColor="text1"/>
          <w:sz w:val="24"/>
          <w:szCs w:val="24"/>
        </w:rPr>
        <w:t xml:space="preserve"> dikatakan berdistribusi</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bCs/>
          <w:color w:val="000000" w:themeColor="text1"/>
          <w:sz w:val="24"/>
          <w:szCs w:val="24"/>
        </w:rPr>
        <w:t>normal</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jika</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nilai</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bCs/>
          <w:color w:val="000000" w:themeColor="text1"/>
          <w:sz w:val="24"/>
          <w:szCs w:val="24"/>
        </w:rPr>
        <w:t>signifikansinya</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lebih</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bCs/>
          <w:color w:val="000000" w:themeColor="text1"/>
          <w:sz w:val="24"/>
          <w:szCs w:val="24"/>
        </w:rPr>
        <w:t>besar</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dari</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bCs/>
          <w:color w:val="000000" w:themeColor="text1"/>
          <w:sz w:val="24"/>
          <w:szCs w:val="24"/>
        </w:rPr>
        <w:t>0,05.</w:t>
      </w:r>
      <w:r w:rsidRPr="009019FD">
        <w:rPr>
          <w:rFonts w:ascii="Times New Roman" w:eastAsia="Times New Roman" w:hAnsi="Times New Roman" w:cs="Times New Roman"/>
          <w:color w:val="000000" w:themeColor="text1"/>
          <w:sz w:val="21"/>
          <w:szCs w:val="21"/>
        </w:rPr>
        <w:t xml:space="preserve"> </w:t>
      </w:r>
      <w:r>
        <w:rPr>
          <w:rFonts w:ascii="Times New Roman" w:eastAsia="Times New Roman" w:hAnsi="Times New Roman" w:cs="Times New Roman"/>
          <w:color w:val="000000" w:themeColor="text1"/>
          <w:sz w:val="24"/>
          <w:szCs w:val="24"/>
        </w:rPr>
        <w:t>U</w:t>
      </w:r>
      <w:r w:rsidRPr="009019FD">
        <w:rPr>
          <w:rFonts w:ascii="Times New Roman" w:eastAsia="Times New Roman" w:hAnsi="Times New Roman" w:cs="Times New Roman"/>
          <w:color w:val="000000" w:themeColor="text1"/>
          <w:sz w:val="24"/>
          <w:szCs w:val="24"/>
        </w:rPr>
        <w:t>ji</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statistik</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bCs/>
          <w:color w:val="000000" w:themeColor="text1"/>
          <w:sz w:val="24"/>
          <w:szCs w:val="24"/>
        </w:rPr>
        <w:t>nonparametrik</w:t>
      </w:r>
      <w:r w:rsidRPr="009019FD">
        <w:rPr>
          <w:rFonts w:ascii="Times New Roman" w:eastAsia="Times New Roman" w:hAnsi="Times New Roman" w:cs="Times New Roman"/>
          <w:color w:val="000000" w:themeColor="text1"/>
          <w:sz w:val="21"/>
          <w:szCs w:val="21"/>
        </w:rPr>
        <w:t xml:space="preserve"> </w:t>
      </w:r>
      <w:r w:rsidRPr="0041548F">
        <w:rPr>
          <w:rFonts w:ascii="Times New Roman" w:eastAsia="Times New Roman" w:hAnsi="Times New Roman" w:cs="Times New Roman"/>
          <w:i/>
          <w:color w:val="000000" w:themeColor="text1"/>
          <w:sz w:val="24"/>
          <w:szCs w:val="24"/>
        </w:rPr>
        <w:t>kolmogorov-smirnov</w:t>
      </w:r>
      <w:r w:rsidRPr="0041548F">
        <w:rPr>
          <w:rFonts w:ascii="Times New Roman" w:eastAsia="Times New Roman" w:hAnsi="Times New Roman" w:cs="Times New Roman"/>
          <w:i/>
          <w:color w:val="000000" w:themeColor="text1"/>
          <w:sz w:val="21"/>
          <w:szCs w:val="21"/>
        </w:rPr>
        <w:t xml:space="preserve"> </w:t>
      </w:r>
      <w:r>
        <w:rPr>
          <w:rFonts w:ascii="Times New Roman" w:eastAsia="Times New Roman" w:hAnsi="Times New Roman" w:cs="Times New Roman"/>
          <w:color w:val="000000" w:themeColor="text1"/>
          <w:sz w:val="24"/>
          <w:szCs w:val="24"/>
        </w:rPr>
        <w:t>(K-S) yaitu u</w:t>
      </w:r>
      <w:r w:rsidRPr="009019FD">
        <w:rPr>
          <w:rFonts w:ascii="Times New Roman" w:eastAsia="Times New Roman" w:hAnsi="Times New Roman" w:cs="Times New Roman"/>
          <w:color w:val="000000" w:themeColor="text1"/>
          <w:sz w:val="24"/>
          <w:szCs w:val="24"/>
        </w:rPr>
        <w:t>ji</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statistik</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yang</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digunakan</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untuk</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menguji</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normalitas</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residual</w:t>
      </w:r>
    </w:p>
    <w:p w:rsidR="00D74AE8" w:rsidRPr="009019FD" w:rsidRDefault="00D74AE8" w:rsidP="00D74AE8">
      <w:pPr>
        <w:spacing w:after="0" w:line="480" w:lineRule="auto"/>
        <w:ind w:left="1350"/>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Cs/>
          <w:color w:val="000000" w:themeColor="text1"/>
          <w:sz w:val="24"/>
          <w:szCs w:val="24"/>
        </w:rPr>
        <w:t xml:space="preserve">Untuk menguji </w:t>
      </w:r>
      <w:r w:rsidRPr="009019FD">
        <w:rPr>
          <w:rFonts w:ascii="Times New Roman" w:eastAsia="Times New Roman" w:hAnsi="Times New Roman" w:cs="Times New Roman"/>
          <w:color w:val="000000" w:themeColor="text1"/>
          <w:sz w:val="21"/>
          <w:szCs w:val="21"/>
        </w:rPr>
        <w:t xml:space="preserve"> </w:t>
      </w:r>
      <w:r w:rsidRPr="009019FD">
        <w:rPr>
          <w:rFonts w:ascii="Times New Roman" w:eastAsia="Times New Roman" w:hAnsi="Times New Roman" w:cs="Times New Roman"/>
          <w:color w:val="000000" w:themeColor="text1"/>
          <w:sz w:val="24"/>
          <w:szCs w:val="24"/>
        </w:rPr>
        <w:t>K-S</w:t>
      </w:r>
      <w:r w:rsidRPr="009019FD">
        <w:rPr>
          <w:rFonts w:ascii="Times New Roman" w:eastAsia="Times New Roman" w:hAnsi="Times New Roman" w:cs="Times New Roman"/>
          <w:color w:val="000000" w:themeColor="text1"/>
          <w:sz w:val="21"/>
          <w:szCs w:val="21"/>
        </w:rPr>
        <w:t xml:space="preserve"> </w:t>
      </w:r>
      <w:r>
        <w:rPr>
          <w:rFonts w:ascii="Times New Roman" w:eastAsia="Times New Roman" w:hAnsi="Times New Roman" w:cs="Times New Roman"/>
          <w:bCs/>
          <w:color w:val="000000" w:themeColor="text1"/>
          <w:sz w:val="24"/>
          <w:szCs w:val="24"/>
        </w:rPr>
        <w:t>hipotesis yang dibuat:</w:t>
      </w:r>
    </w:p>
    <w:p w:rsidR="00D74AE8" w:rsidRPr="009019FD" w:rsidRDefault="00D74AE8" w:rsidP="00D74AE8">
      <w:pPr>
        <w:spacing w:after="0" w:line="480" w:lineRule="auto"/>
        <w:ind w:left="1350"/>
        <w:jc w:val="both"/>
        <w:rPr>
          <w:rFonts w:ascii="Times New Roman" w:hAnsi="Times New Roman" w:cs="Times New Roman"/>
          <w:color w:val="000000" w:themeColor="text1"/>
          <w:sz w:val="24"/>
        </w:rPr>
      </w:pPr>
      <w:r w:rsidRPr="009019FD">
        <w:rPr>
          <w:rFonts w:ascii="Times New Roman" w:hAnsi="Times New Roman" w:cs="Times New Roman"/>
          <w:color w:val="000000" w:themeColor="text1"/>
          <w:sz w:val="24"/>
        </w:rPr>
        <w:t xml:space="preserve">Ho : Data residual </w:t>
      </w:r>
      <w:r>
        <w:rPr>
          <w:rFonts w:ascii="Times New Roman" w:hAnsi="Times New Roman" w:cs="Times New Roman"/>
          <w:color w:val="000000" w:themeColor="text1"/>
          <w:sz w:val="24"/>
        </w:rPr>
        <w:t xml:space="preserve">dengan </w:t>
      </w:r>
      <w:r w:rsidRPr="009019FD">
        <w:rPr>
          <w:rFonts w:ascii="Times New Roman" w:hAnsi="Times New Roman" w:cs="Times New Roman"/>
          <w:color w:val="000000" w:themeColor="text1"/>
          <w:sz w:val="24"/>
        </w:rPr>
        <w:t xml:space="preserve">berdistribusi normal </w:t>
      </w:r>
    </w:p>
    <w:p w:rsidR="00D74AE8" w:rsidRPr="009019FD" w:rsidRDefault="00D74AE8" w:rsidP="00D74AE8">
      <w:pPr>
        <w:spacing w:after="0" w:line="480" w:lineRule="auto"/>
        <w:ind w:left="1350"/>
        <w:jc w:val="both"/>
        <w:rPr>
          <w:rFonts w:ascii="Times New Roman" w:hAnsi="Times New Roman" w:cs="Times New Roman"/>
          <w:color w:val="000000" w:themeColor="text1"/>
          <w:sz w:val="24"/>
        </w:rPr>
      </w:pPr>
      <w:r w:rsidRPr="009019FD">
        <w:rPr>
          <w:rFonts w:ascii="Times New Roman" w:hAnsi="Times New Roman" w:cs="Times New Roman"/>
          <w:color w:val="000000" w:themeColor="text1"/>
          <w:sz w:val="24"/>
        </w:rPr>
        <w:t xml:space="preserve">Ha : Data residual </w:t>
      </w:r>
      <w:r>
        <w:rPr>
          <w:rFonts w:ascii="Times New Roman" w:hAnsi="Times New Roman" w:cs="Times New Roman"/>
          <w:color w:val="000000" w:themeColor="text1"/>
          <w:sz w:val="24"/>
        </w:rPr>
        <w:t>dengan distribusi tidak normal</w:t>
      </w:r>
    </w:p>
    <w:p w:rsidR="00D74AE8" w:rsidRPr="009019FD" w:rsidRDefault="00D74AE8" w:rsidP="00D74AE8">
      <w:pPr>
        <w:pStyle w:val="ListParagraph"/>
        <w:numPr>
          <w:ilvl w:val="1"/>
          <w:numId w:val="4"/>
        </w:numPr>
        <w:spacing w:line="480" w:lineRule="auto"/>
        <w:ind w:left="1350"/>
        <w:jc w:val="both"/>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t>Uji Multikolineritas</w:t>
      </w:r>
    </w:p>
    <w:p w:rsidR="00D74AE8" w:rsidRPr="00CB2D12" w:rsidRDefault="00D74AE8" w:rsidP="00D74AE8">
      <w:pPr>
        <w:pStyle w:val="ListParagraph"/>
        <w:spacing w:line="480" w:lineRule="auto"/>
        <w:ind w:left="1350"/>
        <w:jc w:val="both"/>
        <w:rPr>
          <w:rFonts w:ascii="Times New Roman" w:hAnsi="Times New Roman" w:cs="Times New Roman"/>
          <w:color w:val="000000" w:themeColor="text1"/>
          <w:sz w:val="24"/>
          <w:szCs w:val="24"/>
        </w:rPr>
      </w:pPr>
      <w:r w:rsidRPr="009019FD">
        <w:rPr>
          <w:rFonts w:ascii="Times New Roman" w:hAnsi="Times New Roman" w:cs="Times New Roman"/>
          <w:sz w:val="24"/>
          <w:szCs w:val="24"/>
        </w:rPr>
        <w:tab/>
      </w:r>
      <w:r w:rsidRPr="009019FD">
        <w:rPr>
          <w:rFonts w:ascii="Times New Roman" w:hAnsi="Times New Roman" w:cs="Times New Roman"/>
          <w:sz w:val="24"/>
          <w:szCs w:val="24"/>
        </w:rPr>
        <w:tab/>
        <w:t>Uji</w:t>
      </w:r>
      <w:r w:rsidRPr="009019FD">
        <w:rPr>
          <w:rFonts w:ascii="Times New Roman" w:hAnsi="Times New Roman" w:cs="Times New Roman"/>
          <w:color w:val="333333"/>
          <w:sz w:val="24"/>
          <w:szCs w:val="24"/>
        </w:rPr>
        <w:t xml:space="preserve"> </w:t>
      </w:r>
      <w:r w:rsidRPr="009019FD">
        <w:rPr>
          <w:rFonts w:ascii="Times New Roman" w:hAnsi="Times New Roman" w:cs="Times New Roman"/>
          <w:sz w:val="24"/>
          <w:szCs w:val="24"/>
        </w:rPr>
        <w:t>multikolinearitas</w:t>
      </w:r>
      <w:r w:rsidRPr="009019FD">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dilakukan untuk mengetahui hubungan antara variabel </w:t>
      </w:r>
      <w:r w:rsidRPr="009019FD">
        <w:rPr>
          <w:rFonts w:ascii="Times New Roman" w:hAnsi="Times New Roman" w:cs="Times New Roman"/>
          <w:sz w:val="24"/>
          <w:szCs w:val="24"/>
        </w:rPr>
        <w:t>independen</w:t>
      </w:r>
      <w:r w:rsidRPr="009019FD">
        <w:rPr>
          <w:rFonts w:ascii="Times New Roman" w:hAnsi="Times New Roman" w:cs="Times New Roman"/>
          <w:color w:val="333333"/>
          <w:sz w:val="24"/>
          <w:szCs w:val="24"/>
        </w:rPr>
        <w:t xml:space="preserve"> </w:t>
      </w:r>
      <w:r w:rsidRPr="009019FD">
        <w:rPr>
          <w:rFonts w:ascii="Times New Roman" w:hAnsi="Times New Roman" w:cs="Times New Roman"/>
          <w:sz w:val="24"/>
          <w:szCs w:val="24"/>
        </w:rPr>
        <w:t>dalam</w:t>
      </w:r>
      <w:r>
        <w:rPr>
          <w:rFonts w:ascii="Times New Roman" w:hAnsi="Times New Roman" w:cs="Times New Roman"/>
          <w:sz w:val="24"/>
          <w:szCs w:val="24"/>
        </w:rPr>
        <w:t xml:space="preserve"> model regresi</w:t>
      </w:r>
      <w:r w:rsidRPr="009019FD">
        <w:rPr>
          <w:rFonts w:ascii="Times New Roman" w:hAnsi="Times New Roman" w:cs="Times New Roman"/>
          <w:sz w:val="24"/>
          <w:szCs w:val="24"/>
        </w:rPr>
        <w:t>.</w:t>
      </w:r>
      <w:r w:rsidRPr="009019FD">
        <w:rPr>
          <w:rFonts w:ascii="Times New Roman" w:hAnsi="Times New Roman" w:cs="Times New Roman"/>
          <w:color w:val="333333"/>
          <w:sz w:val="24"/>
          <w:szCs w:val="24"/>
        </w:rPr>
        <w:t xml:space="preserve"> </w:t>
      </w:r>
      <w:r w:rsidRPr="009019FD">
        <w:rPr>
          <w:rFonts w:ascii="Times New Roman" w:hAnsi="Times New Roman" w:cs="Times New Roman"/>
          <w:sz w:val="24"/>
          <w:szCs w:val="24"/>
        </w:rPr>
        <w:t>Model</w:t>
      </w:r>
      <w:r w:rsidRPr="009019FD">
        <w:rPr>
          <w:rFonts w:ascii="Times New Roman" w:hAnsi="Times New Roman" w:cs="Times New Roman"/>
          <w:color w:val="333333"/>
          <w:sz w:val="24"/>
          <w:szCs w:val="24"/>
        </w:rPr>
        <w:t xml:space="preserve"> regresi </w:t>
      </w:r>
      <w:r w:rsidRPr="009019FD">
        <w:rPr>
          <w:rFonts w:ascii="Times New Roman" w:hAnsi="Times New Roman" w:cs="Times New Roman"/>
          <w:sz w:val="24"/>
          <w:szCs w:val="24"/>
        </w:rPr>
        <w:t>yang</w:t>
      </w:r>
      <w:r w:rsidRPr="009019FD">
        <w:rPr>
          <w:rFonts w:ascii="Times New Roman" w:hAnsi="Times New Roman" w:cs="Times New Roman"/>
          <w:color w:val="333333"/>
          <w:sz w:val="24"/>
          <w:szCs w:val="24"/>
        </w:rPr>
        <w:t xml:space="preserve"> </w:t>
      </w:r>
      <w:r w:rsidRPr="009019FD">
        <w:rPr>
          <w:rFonts w:ascii="Times New Roman" w:hAnsi="Times New Roman" w:cs="Times New Roman"/>
          <w:sz w:val="24"/>
          <w:szCs w:val="24"/>
        </w:rPr>
        <w:t>baik</w:t>
      </w:r>
      <w:r w:rsidRPr="009019FD">
        <w:rPr>
          <w:rFonts w:ascii="Times New Roman" w:hAnsi="Times New Roman" w:cs="Times New Roman"/>
          <w:color w:val="333333"/>
          <w:sz w:val="24"/>
          <w:szCs w:val="24"/>
        </w:rPr>
        <w:t xml:space="preserve"> </w:t>
      </w:r>
      <w:r w:rsidRPr="009019FD">
        <w:rPr>
          <w:rFonts w:ascii="Times New Roman" w:hAnsi="Times New Roman" w:cs="Times New Roman"/>
          <w:sz w:val="24"/>
          <w:szCs w:val="24"/>
        </w:rPr>
        <w:t>mensyaratkan</w:t>
      </w:r>
      <w:r w:rsidRPr="009019FD">
        <w:rPr>
          <w:rFonts w:ascii="Times New Roman" w:hAnsi="Times New Roman" w:cs="Times New Roman"/>
          <w:color w:val="333333"/>
          <w:sz w:val="24"/>
          <w:szCs w:val="24"/>
        </w:rPr>
        <w:t xml:space="preserve"> </w:t>
      </w:r>
      <w:r w:rsidRPr="009019FD">
        <w:rPr>
          <w:rFonts w:ascii="Times New Roman" w:hAnsi="Times New Roman" w:cs="Times New Roman"/>
          <w:sz w:val="24"/>
          <w:szCs w:val="24"/>
        </w:rPr>
        <w:t>tidak</w:t>
      </w:r>
      <w:r w:rsidRPr="009019FD">
        <w:rPr>
          <w:rFonts w:ascii="Times New Roman" w:hAnsi="Times New Roman" w:cs="Times New Roman"/>
          <w:color w:val="333333"/>
          <w:sz w:val="24"/>
          <w:szCs w:val="24"/>
        </w:rPr>
        <w:t xml:space="preserve"> </w:t>
      </w:r>
      <w:r>
        <w:rPr>
          <w:rFonts w:ascii="Times New Roman" w:hAnsi="Times New Roman" w:cs="Times New Roman"/>
          <w:color w:val="333333"/>
          <w:sz w:val="24"/>
          <w:szCs w:val="24"/>
        </w:rPr>
        <w:t>terdapat hubungan diantara variabel bebas (independen)</w:t>
      </w:r>
      <w:r w:rsidRPr="009019FD">
        <w:rPr>
          <w:rFonts w:ascii="Times New Roman" w:hAnsi="Times New Roman" w:cs="Times New Roman"/>
          <w:color w:val="333333"/>
          <w:sz w:val="24"/>
          <w:szCs w:val="24"/>
        </w:rPr>
        <w:t xml:space="preserve">. </w:t>
      </w:r>
      <w:r w:rsidRPr="009019FD">
        <w:rPr>
          <w:rFonts w:ascii="Times New Roman" w:hAnsi="Times New Roman" w:cs="Times New Roman"/>
          <w:sz w:val="24"/>
          <w:szCs w:val="24"/>
        </w:rPr>
        <w:t>Jika</w:t>
      </w:r>
      <w:r w:rsidRPr="009019FD">
        <w:rPr>
          <w:rFonts w:ascii="Times New Roman" w:hAnsi="Times New Roman" w:cs="Times New Roman"/>
          <w:color w:val="333333"/>
          <w:sz w:val="24"/>
          <w:szCs w:val="24"/>
        </w:rPr>
        <w:t xml:space="preserve"> variabel independen </w:t>
      </w:r>
      <w:r w:rsidRPr="009019FD">
        <w:rPr>
          <w:rFonts w:ascii="Times New Roman" w:hAnsi="Times New Roman" w:cs="Times New Roman"/>
          <w:sz w:val="24"/>
          <w:szCs w:val="24"/>
        </w:rPr>
        <w:t>berkorelasi</w:t>
      </w:r>
      <w:r w:rsidRPr="009019FD">
        <w:rPr>
          <w:rFonts w:ascii="Times New Roman" w:hAnsi="Times New Roman" w:cs="Times New Roman"/>
          <w:color w:val="333333"/>
          <w:sz w:val="24"/>
          <w:szCs w:val="24"/>
        </w:rPr>
        <w:t xml:space="preserve"> </w:t>
      </w:r>
      <w:r w:rsidRPr="009019FD">
        <w:rPr>
          <w:rFonts w:ascii="Times New Roman" w:hAnsi="Times New Roman" w:cs="Times New Roman"/>
          <w:sz w:val="24"/>
          <w:szCs w:val="24"/>
        </w:rPr>
        <w:t>satu</w:t>
      </w:r>
      <w:r w:rsidRPr="009019FD">
        <w:rPr>
          <w:rFonts w:ascii="Times New Roman" w:hAnsi="Times New Roman" w:cs="Times New Roman"/>
          <w:color w:val="333333"/>
          <w:sz w:val="24"/>
          <w:szCs w:val="24"/>
        </w:rPr>
        <w:t xml:space="preserve"> </w:t>
      </w:r>
      <w:r w:rsidRPr="009019FD">
        <w:rPr>
          <w:rFonts w:ascii="Times New Roman" w:hAnsi="Times New Roman" w:cs="Times New Roman"/>
          <w:sz w:val="24"/>
          <w:szCs w:val="24"/>
        </w:rPr>
        <w:t>sama</w:t>
      </w:r>
      <w:r w:rsidRPr="009019FD">
        <w:rPr>
          <w:rFonts w:ascii="Times New Roman" w:hAnsi="Times New Roman" w:cs="Times New Roman"/>
          <w:color w:val="333333"/>
          <w:sz w:val="24"/>
          <w:szCs w:val="24"/>
        </w:rPr>
        <w:t xml:space="preserve"> </w:t>
      </w:r>
      <w:r w:rsidRPr="009019FD">
        <w:rPr>
          <w:rFonts w:ascii="Times New Roman" w:hAnsi="Times New Roman" w:cs="Times New Roman"/>
          <w:sz w:val="24"/>
          <w:szCs w:val="24"/>
        </w:rPr>
        <w:t>lain,</w:t>
      </w:r>
      <w:r w:rsidRPr="009019FD">
        <w:rPr>
          <w:rFonts w:ascii="Times New Roman" w:hAnsi="Times New Roman" w:cs="Times New Roman"/>
          <w:color w:val="333333"/>
          <w:sz w:val="24"/>
          <w:szCs w:val="24"/>
        </w:rPr>
        <w:t xml:space="preserve"> </w:t>
      </w:r>
      <w:r w:rsidRPr="00CB2D12">
        <w:rPr>
          <w:rFonts w:ascii="Times New Roman" w:hAnsi="Times New Roman" w:cs="Times New Roman"/>
          <w:color w:val="000000" w:themeColor="text1"/>
          <w:sz w:val="24"/>
          <w:szCs w:val="24"/>
        </w:rPr>
        <w:t xml:space="preserve">maka variabel tersebut tidak ortogonal. Variabel ortogonal adalah variabel independen yang nilai korelasi antar sesama variabel independen sama dengan nol </w:t>
      </w:r>
      <w:r w:rsidRPr="00CB2D12">
        <w:rPr>
          <w:rFonts w:ascii="Times New Roman" w:hAnsi="Times New Roman" w:cs="Times New Roman"/>
          <w:color w:val="000000" w:themeColor="text1"/>
          <w:sz w:val="24"/>
          <w:szCs w:val="24"/>
        </w:rPr>
        <w:fldChar w:fldCharType="begin" w:fldLock="1"/>
      </w:r>
      <w:r w:rsidRPr="00CB2D12">
        <w:rPr>
          <w:rFonts w:ascii="Times New Roman" w:hAnsi="Times New Roman" w:cs="Times New Roman"/>
          <w:color w:val="000000" w:themeColor="text1"/>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 103)","plainTextFormattedCitation":"(Ghozali, 2016)","previouslyFormattedCitation":"(Ghozali, 2016)"},"properties":{"noteIndex":0},"schema":"https://github.com/citation-style-language/schema/raw/master/csl-citation.json"}</w:instrText>
      </w:r>
      <w:r w:rsidRPr="00CB2D12">
        <w:rPr>
          <w:rFonts w:ascii="Times New Roman" w:hAnsi="Times New Roman" w:cs="Times New Roman"/>
          <w:color w:val="000000" w:themeColor="text1"/>
          <w:sz w:val="24"/>
          <w:szCs w:val="24"/>
        </w:rPr>
        <w:fldChar w:fldCharType="separate"/>
      </w:r>
      <w:r w:rsidRPr="00CB2D12">
        <w:rPr>
          <w:rFonts w:ascii="Times New Roman" w:hAnsi="Times New Roman" w:cs="Times New Roman"/>
          <w:noProof/>
          <w:color w:val="000000" w:themeColor="text1"/>
          <w:sz w:val="24"/>
          <w:szCs w:val="24"/>
        </w:rPr>
        <w:t>(Ghozali, 2016: 103)</w:t>
      </w:r>
      <w:r w:rsidRPr="00CB2D12">
        <w:rPr>
          <w:rFonts w:ascii="Times New Roman" w:hAnsi="Times New Roman" w:cs="Times New Roman"/>
          <w:color w:val="000000" w:themeColor="text1"/>
          <w:sz w:val="24"/>
          <w:szCs w:val="24"/>
        </w:rPr>
        <w:fldChar w:fldCharType="end"/>
      </w:r>
      <w:r w:rsidRPr="00CB2D12">
        <w:rPr>
          <w:rFonts w:ascii="Times New Roman" w:hAnsi="Times New Roman" w:cs="Times New Roman"/>
          <w:color w:val="000000" w:themeColor="text1"/>
          <w:sz w:val="24"/>
          <w:szCs w:val="24"/>
        </w:rPr>
        <w:t xml:space="preserve">. </w:t>
      </w:r>
    </w:p>
    <w:p w:rsidR="00D74AE8" w:rsidRDefault="00D74AE8" w:rsidP="00D74AE8">
      <w:pPr>
        <w:pStyle w:val="ListParagraph"/>
        <w:spacing w:line="480" w:lineRule="auto"/>
        <w:ind w:left="1350"/>
        <w:jc w:val="both"/>
        <w:rPr>
          <w:rFonts w:ascii="Times New Roman" w:eastAsia="Times New Roman" w:hAnsi="Times New Roman" w:cs="Times New Roman"/>
          <w:color w:val="000000" w:themeColor="text1"/>
          <w:sz w:val="24"/>
          <w:szCs w:val="24"/>
        </w:rPr>
      </w:pPr>
      <w:r w:rsidRPr="009019FD">
        <w:rPr>
          <w:rFonts w:ascii="Times New Roman" w:hAnsi="Times New Roman" w:cs="Times New Roman"/>
          <w:sz w:val="24"/>
          <w:szCs w:val="24"/>
        </w:rPr>
        <w:tab/>
      </w:r>
      <w:r w:rsidRPr="009019FD">
        <w:rPr>
          <w:rFonts w:ascii="Times New Roman" w:hAnsi="Times New Roman" w:cs="Times New Roman"/>
          <w:sz w:val="24"/>
          <w:szCs w:val="24"/>
        </w:rPr>
        <w:tab/>
      </w:r>
      <w:r w:rsidRPr="009019FD">
        <w:rPr>
          <w:rFonts w:ascii="Times New Roman" w:eastAsia="Times New Roman" w:hAnsi="Times New Roman" w:cs="Times New Roman"/>
          <w:bCs/>
          <w:color w:val="000000" w:themeColor="text1"/>
          <w:sz w:val="24"/>
          <w:szCs w:val="24"/>
        </w:rPr>
        <w:t>Multikolinearitas</w:t>
      </w:r>
      <w:r w:rsidRPr="009019FD">
        <w:rPr>
          <w:rFonts w:ascii="Times New Roman" w:eastAsia="Times New Roman" w:hAnsi="Times New Roman" w:cs="Times New Roman"/>
          <w:color w:val="000000" w:themeColor="text1"/>
          <w:sz w:val="24"/>
          <w:szCs w:val="24"/>
        </w:rPr>
        <w:t xml:space="preserve"> dapat </w:t>
      </w:r>
      <w:r>
        <w:rPr>
          <w:rFonts w:ascii="Times New Roman" w:eastAsia="Times New Roman" w:hAnsi="Times New Roman" w:cs="Times New Roman"/>
          <w:bCs/>
          <w:color w:val="000000" w:themeColor="text1"/>
          <w:sz w:val="24"/>
          <w:szCs w:val="24"/>
        </w:rPr>
        <w:t xml:space="preserve">dideteksi </w:t>
      </w:r>
      <w:r w:rsidRPr="009019FD">
        <w:rPr>
          <w:rFonts w:ascii="Times New Roman" w:eastAsia="Times New Roman" w:hAnsi="Times New Roman" w:cs="Times New Roman"/>
          <w:bCs/>
          <w:color w:val="000000" w:themeColor="text1"/>
          <w:sz w:val="24"/>
          <w:szCs w:val="24"/>
        </w:rPr>
        <w:t xml:space="preserve">menggunakan nilai </w:t>
      </w:r>
      <w:r w:rsidRPr="009019FD">
        <w:rPr>
          <w:rFonts w:ascii="Times New Roman" w:eastAsia="Times New Roman" w:hAnsi="Times New Roman" w:cs="Times New Roman"/>
          <w:bCs/>
          <w:i/>
          <w:color w:val="000000" w:themeColor="text1"/>
          <w:sz w:val="24"/>
          <w:szCs w:val="24"/>
        </w:rPr>
        <w:t>tolerance</w:t>
      </w:r>
      <w:r w:rsidRPr="009019FD">
        <w:rPr>
          <w:rFonts w:ascii="Times New Roman" w:eastAsia="Times New Roman" w:hAnsi="Times New Roman" w:cs="Times New Roman"/>
          <w:bCs/>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dan </w:t>
      </w:r>
      <w:r w:rsidRPr="009019FD">
        <w:rPr>
          <w:rFonts w:ascii="Times New Roman" w:eastAsia="Times New Roman" w:hAnsi="Times New Roman" w:cs="Times New Roman"/>
          <w:i/>
          <w:color w:val="000000" w:themeColor="text1"/>
          <w:sz w:val="24"/>
          <w:szCs w:val="24"/>
        </w:rPr>
        <w:t>variance</w:t>
      </w:r>
      <w:r w:rsidRPr="009019FD">
        <w:rPr>
          <w:rFonts w:ascii="Times New Roman" w:eastAsia="Times New Roman" w:hAnsi="Times New Roman" w:cs="Times New Roman"/>
          <w:bCs/>
          <w:i/>
          <w:color w:val="000000" w:themeColor="text1"/>
          <w:sz w:val="24"/>
          <w:szCs w:val="24"/>
        </w:rPr>
        <w:t xml:space="preserve"> factor</w:t>
      </w:r>
      <w:r w:rsidRPr="009019FD">
        <w:rPr>
          <w:rFonts w:ascii="Times New Roman" w:eastAsia="Times New Roman" w:hAnsi="Times New Roman" w:cs="Times New Roman"/>
          <w:i/>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inflation</w:t>
      </w:r>
      <w:r w:rsidRPr="009019FD">
        <w:rPr>
          <w:rFonts w:ascii="Times New Roman" w:eastAsia="Times New Roman" w:hAnsi="Times New Roman" w:cs="Times New Roman"/>
          <w:color w:val="000000" w:themeColor="text1"/>
          <w:sz w:val="24"/>
          <w:szCs w:val="24"/>
        </w:rPr>
        <w:t xml:space="preserve"> (VIF). </w:t>
      </w:r>
      <w:r w:rsidRPr="009019FD">
        <w:rPr>
          <w:rFonts w:ascii="Times New Roman" w:eastAsia="Times New Roman" w:hAnsi="Times New Roman" w:cs="Times New Roman"/>
          <w:bCs/>
          <w:i/>
          <w:color w:val="000000" w:themeColor="text1"/>
          <w:sz w:val="24"/>
          <w:szCs w:val="24"/>
        </w:rPr>
        <w:t>Tolerance</w:t>
      </w:r>
      <w:r w:rsidRPr="009019FD">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adalah ukuran dari </w:t>
      </w:r>
      <w:r w:rsidRPr="009019FD">
        <w:rPr>
          <w:rFonts w:ascii="Times New Roman" w:eastAsia="Times New Roman" w:hAnsi="Times New Roman" w:cs="Times New Roman"/>
          <w:color w:val="000000" w:themeColor="text1"/>
          <w:sz w:val="24"/>
          <w:szCs w:val="24"/>
        </w:rPr>
        <w:t xml:space="preserve">variabilitas </w:t>
      </w:r>
      <w:r>
        <w:rPr>
          <w:rFonts w:ascii="Times New Roman" w:eastAsia="Times New Roman" w:hAnsi="Times New Roman" w:cs="Times New Roman"/>
          <w:color w:val="000000" w:themeColor="text1"/>
          <w:sz w:val="24"/>
          <w:szCs w:val="24"/>
        </w:rPr>
        <w:t xml:space="preserve">yang disebabkan </w:t>
      </w:r>
      <w:r w:rsidRPr="009019FD">
        <w:rPr>
          <w:rFonts w:ascii="Times New Roman" w:eastAsia="Times New Roman" w:hAnsi="Times New Roman" w:cs="Times New Roman"/>
          <w:color w:val="000000" w:themeColor="text1"/>
          <w:sz w:val="24"/>
          <w:szCs w:val="24"/>
        </w:rPr>
        <w:t>variabel independen te</w:t>
      </w:r>
      <w:r>
        <w:rPr>
          <w:rFonts w:ascii="Times New Roman" w:eastAsia="Times New Roman" w:hAnsi="Times New Roman" w:cs="Times New Roman"/>
          <w:color w:val="000000" w:themeColor="text1"/>
          <w:sz w:val="24"/>
          <w:szCs w:val="24"/>
        </w:rPr>
        <w:t xml:space="preserve">rtentu </w:t>
      </w:r>
      <w:r w:rsidRPr="009019FD">
        <w:rPr>
          <w:rFonts w:ascii="Times New Roman" w:eastAsia="Times New Roman" w:hAnsi="Times New Roman" w:cs="Times New Roman"/>
          <w:color w:val="000000" w:themeColor="text1"/>
          <w:sz w:val="24"/>
          <w:szCs w:val="24"/>
        </w:rPr>
        <w:t xml:space="preserve">yang tidak </w:t>
      </w:r>
      <w:r w:rsidRPr="009019FD">
        <w:rPr>
          <w:rFonts w:ascii="Times New Roman" w:eastAsia="Times New Roman" w:hAnsi="Times New Roman" w:cs="Times New Roman"/>
          <w:bCs/>
          <w:color w:val="000000" w:themeColor="text1"/>
          <w:sz w:val="24"/>
          <w:szCs w:val="24"/>
        </w:rPr>
        <w:t>dapat</w:t>
      </w:r>
      <w:r w:rsidRPr="009019FD">
        <w:rPr>
          <w:rFonts w:ascii="Times New Roman" w:eastAsia="Times New Roman" w:hAnsi="Times New Roman" w:cs="Times New Roman"/>
          <w:color w:val="000000" w:themeColor="text1"/>
          <w:sz w:val="24"/>
          <w:szCs w:val="24"/>
        </w:rPr>
        <w:t xml:space="preserve"> dijelaskan oleh variabel independen lainnya.</w:t>
      </w:r>
      <w:r w:rsidRPr="009019FD">
        <w:rPr>
          <w:rFonts w:ascii="Times New Roman" w:eastAsia="Times New Roman" w:hAnsi="Times New Roman" w:cs="Times New Roman"/>
          <w:bCs/>
          <w:color w:val="000000" w:themeColor="text1"/>
          <w:sz w:val="24"/>
          <w:szCs w:val="24"/>
        </w:rPr>
        <w:t>Oleh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lastRenderedPageBreak/>
        <w:t>karena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itu,</w:t>
      </w:r>
      <w:r w:rsidRPr="009019FD">
        <w:rPr>
          <w:rFonts w:ascii="Times New Roman" w:eastAsia="Times New Roman" w:hAnsi="Times New Roman" w:cs="Times New Roman"/>
          <w:color w:val="000000" w:themeColor="text1"/>
          <w:sz w:val="24"/>
          <w:szCs w:val="24"/>
        </w:rPr>
        <w:t xml:space="preserve"> nilai </w:t>
      </w:r>
      <w:r w:rsidRPr="009019FD">
        <w:rPr>
          <w:rFonts w:ascii="Times New Roman" w:eastAsia="Times New Roman" w:hAnsi="Times New Roman" w:cs="Times New Roman"/>
          <w:bCs/>
          <w:color w:val="000000" w:themeColor="text1"/>
          <w:sz w:val="24"/>
          <w:szCs w:val="24"/>
        </w:rPr>
        <w:t>t</w:t>
      </w:r>
      <w:r w:rsidRPr="009019FD">
        <w:rPr>
          <w:rFonts w:ascii="Times New Roman" w:eastAsia="Times New Roman" w:hAnsi="Times New Roman" w:cs="Times New Roman"/>
          <w:bCs/>
          <w:i/>
          <w:color w:val="000000" w:themeColor="text1"/>
          <w:sz w:val="24"/>
          <w:szCs w:val="24"/>
        </w:rPr>
        <w:t>olerance</w:t>
      </w:r>
      <w:r w:rsidRPr="009019FD">
        <w:rPr>
          <w:rFonts w:ascii="Times New Roman" w:eastAsia="Times New Roman" w:hAnsi="Times New Roman" w:cs="Times New Roman"/>
          <w:color w:val="000000" w:themeColor="text1"/>
          <w:sz w:val="24"/>
          <w:szCs w:val="24"/>
        </w:rPr>
        <w:t xml:space="preserve"> yang rendah </w:t>
      </w:r>
      <w:r>
        <w:rPr>
          <w:rFonts w:ascii="Times New Roman" w:eastAsia="Times New Roman" w:hAnsi="Times New Roman" w:cs="Times New Roman"/>
          <w:bCs/>
          <w:color w:val="000000" w:themeColor="text1"/>
          <w:sz w:val="24"/>
          <w:szCs w:val="24"/>
        </w:rPr>
        <w:t>sebanding</w:t>
      </w:r>
      <w:r w:rsidRPr="009019FD">
        <w:rPr>
          <w:rFonts w:ascii="Times New Roman" w:eastAsia="Times New Roman" w:hAnsi="Times New Roman" w:cs="Times New Roman"/>
          <w:color w:val="000000" w:themeColor="text1"/>
          <w:sz w:val="24"/>
          <w:szCs w:val="24"/>
        </w:rPr>
        <w:t xml:space="preserve"> dengan </w:t>
      </w:r>
      <w:r w:rsidRPr="009019FD">
        <w:rPr>
          <w:rFonts w:ascii="Times New Roman" w:eastAsia="Times New Roman" w:hAnsi="Times New Roman" w:cs="Times New Roman"/>
          <w:bCs/>
          <w:color w:val="000000" w:themeColor="text1"/>
          <w:sz w:val="24"/>
          <w:szCs w:val="24"/>
        </w:rPr>
        <w:t>nilai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VIF</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tinggi (karena VIF = </w:t>
      </w:r>
      <w:r w:rsidRPr="009019FD">
        <w:rPr>
          <w:rFonts w:ascii="Times New Roman" w:eastAsia="Times New Roman" w:hAnsi="Times New Roman" w:cs="Times New Roman"/>
          <w:bCs/>
          <w:color w:val="000000" w:themeColor="text1"/>
          <w:sz w:val="24"/>
          <w:szCs w:val="24"/>
        </w:rPr>
        <w:t>1/nilai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toleransi).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 xml:space="preserve">Nilai </w:t>
      </w:r>
      <w:r w:rsidRPr="009019FD">
        <w:rPr>
          <w:rFonts w:ascii="Times New Roman" w:eastAsia="Times New Roman" w:hAnsi="Times New Roman" w:cs="Times New Roman"/>
          <w:bCs/>
          <w:i/>
          <w:color w:val="000000" w:themeColor="text1"/>
          <w:sz w:val="24"/>
          <w:szCs w:val="24"/>
        </w:rPr>
        <w:t>cutoff</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secara umum</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digunakan</w:t>
      </w:r>
      <w:r w:rsidRPr="009019FD">
        <w:rPr>
          <w:rFonts w:ascii="Times New Roman" w:eastAsia="Times New Roman" w:hAnsi="Times New Roman" w:cs="Times New Roman"/>
          <w:color w:val="000000" w:themeColor="text1"/>
          <w:sz w:val="24"/>
          <w:szCs w:val="24"/>
        </w:rPr>
        <w:t xml:space="preserve"> untuk </w:t>
      </w:r>
      <w:r w:rsidRPr="009019FD">
        <w:rPr>
          <w:rFonts w:ascii="Times New Roman" w:eastAsia="Times New Roman" w:hAnsi="Times New Roman" w:cs="Times New Roman"/>
          <w:bCs/>
          <w:color w:val="000000" w:themeColor="text1"/>
          <w:sz w:val="24"/>
          <w:szCs w:val="24"/>
        </w:rPr>
        <w:t>menunjukkan</w:t>
      </w:r>
      <w:r w:rsidRPr="009019FD">
        <w:rPr>
          <w:rFonts w:ascii="Times New Roman" w:eastAsia="Times New Roman" w:hAnsi="Times New Roman" w:cs="Times New Roman"/>
          <w:color w:val="000000" w:themeColor="text1"/>
          <w:sz w:val="24"/>
          <w:szCs w:val="24"/>
        </w:rPr>
        <w:t xml:space="preserve"> adanya </w:t>
      </w:r>
      <w:r w:rsidRPr="009019FD">
        <w:rPr>
          <w:rFonts w:ascii="Times New Roman" w:eastAsia="Times New Roman" w:hAnsi="Times New Roman" w:cs="Times New Roman"/>
          <w:bCs/>
          <w:color w:val="000000" w:themeColor="text1"/>
          <w:sz w:val="24"/>
          <w:szCs w:val="24"/>
        </w:rPr>
        <w:t>multikolinearitas</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yaitu sebesar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toleransi</w:t>
      </w:r>
      <w:r w:rsidRPr="009019FD">
        <w:rPr>
          <w:rFonts w:ascii="Times New Roman" w:eastAsia="Times New Roman" w:hAnsi="Times New Roman" w:cs="Times New Roman"/>
          <w:color w:val="000000" w:themeColor="text1"/>
          <w:sz w:val="24"/>
          <w:szCs w:val="24"/>
        </w:rPr>
        <w:t xml:space="preserve"> ≤ </w:t>
      </w:r>
      <w:r w:rsidRPr="009019FD">
        <w:rPr>
          <w:rFonts w:ascii="Times New Roman" w:eastAsia="Times New Roman" w:hAnsi="Times New Roman" w:cs="Times New Roman"/>
          <w:bCs/>
          <w:color w:val="000000" w:themeColor="text1"/>
          <w:sz w:val="24"/>
          <w:szCs w:val="24"/>
        </w:rPr>
        <w:t>0,10,</w:t>
      </w:r>
      <w:r w:rsidRPr="009019FD">
        <w:rPr>
          <w:rFonts w:ascii="Times New Roman" w:eastAsia="Times New Roman" w:hAnsi="Times New Roman" w:cs="Times New Roman"/>
          <w:color w:val="000000" w:themeColor="text1"/>
          <w:sz w:val="24"/>
          <w:szCs w:val="24"/>
        </w:rPr>
        <w:t xml:space="preserve"> atau nilai VIF ≥ 10 </w:t>
      </w:r>
      <w:r w:rsidRPr="009019FD">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 103-104)","plainTextFormattedCitation":"(Ghozali, 2016)","previouslyFormattedCitation":"(Ghozali, 2016)"},"properties":{"noteIndex":0},"schema":"https://github.com/citation-style-language/schema/raw/master/csl-citation.json"}</w:instrText>
      </w:r>
      <w:r w:rsidRPr="009019FD">
        <w:rPr>
          <w:rFonts w:ascii="Times New Roman" w:eastAsia="Times New Roman" w:hAnsi="Times New Roman" w:cs="Times New Roman"/>
          <w:color w:val="000000" w:themeColor="text1"/>
          <w:sz w:val="24"/>
          <w:szCs w:val="24"/>
        </w:rPr>
        <w:fldChar w:fldCharType="separate"/>
      </w:r>
      <w:r w:rsidRPr="009019FD">
        <w:rPr>
          <w:rFonts w:ascii="Times New Roman" w:eastAsia="Times New Roman" w:hAnsi="Times New Roman" w:cs="Times New Roman"/>
          <w:noProof/>
          <w:color w:val="000000" w:themeColor="text1"/>
          <w:sz w:val="24"/>
          <w:szCs w:val="24"/>
        </w:rPr>
        <w:t>(Ghozali, 2016:</w:t>
      </w:r>
      <w:r>
        <w:rPr>
          <w:rFonts w:ascii="Times New Roman" w:eastAsia="Times New Roman" w:hAnsi="Times New Roman" w:cs="Times New Roman"/>
          <w:noProof/>
          <w:color w:val="000000" w:themeColor="text1"/>
          <w:sz w:val="24"/>
          <w:szCs w:val="24"/>
        </w:rPr>
        <w:t xml:space="preserve"> </w:t>
      </w:r>
      <w:r w:rsidRPr="009019FD">
        <w:rPr>
          <w:rFonts w:ascii="Times New Roman" w:eastAsia="Times New Roman" w:hAnsi="Times New Roman" w:cs="Times New Roman"/>
          <w:noProof/>
          <w:color w:val="000000" w:themeColor="text1"/>
          <w:sz w:val="24"/>
          <w:szCs w:val="24"/>
        </w:rPr>
        <w:t>103-104)</w:t>
      </w:r>
      <w:r w:rsidRPr="009019FD">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w:t>
      </w:r>
    </w:p>
    <w:p w:rsidR="00D74AE8" w:rsidRPr="009019FD" w:rsidRDefault="00D74AE8" w:rsidP="00D74AE8">
      <w:pPr>
        <w:pStyle w:val="ListParagraph"/>
        <w:numPr>
          <w:ilvl w:val="1"/>
          <w:numId w:val="4"/>
        </w:numPr>
        <w:spacing w:line="480" w:lineRule="auto"/>
        <w:ind w:left="1350"/>
        <w:jc w:val="both"/>
        <w:rPr>
          <w:rFonts w:ascii="Times New Roman" w:hAnsi="Times New Roman" w:cs="Times New Roman"/>
          <w:color w:val="000000" w:themeColor="text1"/>
          <w:sz w:val="24"/>
          <w:szCs w:val="24"/>
        </w:rPr>
      </w:pPr>
      <w:r w:rsidRPr="009019FD">
        <w:rPr>
          <w:rFonts w:ascii="Times New Roman" w:hAnsi="Times New Roman" w:cs="Times New Roman"/>
          <w:color w:val="000000" w:themeColor="text1"/>
          <w:sz w:val="24"/>
          <w:szCs w:val="24"/>
        </w:rPr>
        <w:t xml:space="preserve">Uji Autokorelasi </w:t>
      </w:r>
    </w:p>
    <w:p w:rsidR="00D74AE8" w:rsidRPr="009019FD" w:rsidRDefault="00D74AE8" w:rsidP="00D74AE8">
      <w:pPr>
        <w:pStyle w:val="ListParagraph"/>
        <w:spacing w:after="0" w:line="480" w:lineRule="auto"/>
        <w:ind w:left="1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Tujuan dari u</w:t>
      </w:r>
      <w:r w:rsidRPr="009019FD">
        <w:rPr>
          <w:rFonts w:ascii="Times New Roman" w:hAnsi="Times New Roman" w:cs="Times New Roman"/>
          <w:color w:val="000000" w:themeColor="text1"/>
          <w:sz w:val="24"/>
          <w:szCs w:val="24"/>
        </w:rPr>
        <w:t xml:space="preserve">ji autokorelasi </w:t>
      </w:r>
      <w:r>
        <w:rPr>
          <w:rFonts w:ascii="Times New Roman" w:hAnsi="Times New Roman" w:cs="Times New Roman"/>
          <w:color w:val="000000" w:themeColor="text1"/>
          <w:sz w:val="24"/>
          <w:szCs w:val="24"/>
        </w:rPr>
        <w:t xml:space="preserve">adalah untuk menentukan </w:t>
      </w:r>
      <w:r w:rsidRPr="009019FD">
        <w:rPr>
          <w:rFonts w:ascii="Times New Roman" w:hAnsi="Times New Roman" w:cs="Times New Roman"/>
          <w:color w:val="000000" w:themeColor="text1"/>
          <w:sz w:val="24"/>
          <w:szCs w:val="24"/>
        </w:rPr>
        <w:t xml:space="preserve">apakah dalam model regresi linear ada korelasi antara kesalahan pengganggu pada periode t dengan kesalahan pengganggu pada periode t-1 (sebelumnya). </w:t>
      </w:r>
      <w:r>
        <w:rPr>
          <w:rFonts w:ascii="Times New Roman" w:hAnsi="Times New Roman" w:cs="Times New Roman"/>
          <w:color w:val="000000" w:themeColor="text1"/>
          <w:sz w:val="24"/>
          <w:szCs w:val="24"/>
        </w:rPr>
        <w:t>Autokorelasi adalah masalah yang muncul ketika terdapat korelasi</w:t>
      </w:r>
      <w:r w:rsidRPr="009019FD">
        <w:rPr>
          <w:rFonts w:ascii="Times New Roman" w:hAnsi="Times New Roman" w:cs="Times New Roman"/>
          <w:color w:val="000000" w:themeColor="text1"/>
          <w:sz w:val="24"/>
          <w:szCs w:val="24"/>
        </w:rPr>
        <w:t xml:space="preserve">. Autokorelasi </w:t>
      </w:r>
      <w:r>
        <w:rPr>
          <w:rFonts w:ascii="Times New Roman" w:hAnsi="Times New Roman" w:cs="Times New Roman"/>
          <w:color w:val="000000" w:themeColor="text1"/>
          <w:sz w:val="24"/>
          <w:szCs w:val="24"/>
        </w:rPr>
        <w:t xml:space="preserve">terjadi </w:t>
      </w:r>
      <w:r w:rsidRPr="009019FD">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etika</w:t>
      </w:r>
      <w:r w:rsidRPr="009019FD">
        <w:rPr>
          <w:rFonts w:ascii="Times New Roman" w:hAnsi="Times New Roman" w:cs="Times New Roman"/>
          <w:color w:val="000000" w:themeColor="text1"/>
          <w:sz w:val="24"/>
          <w:szCs w:val="24"/>
        </w:rPr>
        <w:t xml:space="preserve"> observasi yang berurutan sepanjang w</w:t>
      </w:r>
      <w:r>
        <w:rPr>
          <w:rFonts w:ascii="Times New Roman" w:hAnsi="Times New Roman" w:cs="Times New Roman"/>
          <w:color w:val="000000" w:themeColor="text1"/>
          <w:sz w:val="24"/>
          <w:szCs w:val="24"/>
        </w:rPr>
        <w:t>aktu berkaitan satu sama lain</w:t>
      </w:r>
      <w:r w:rsidRPr="009019FD">
        <w:rPr>
          <w:rFonts w:ascii="Times New Roman" w:hAnsi="Times New Roman" w:cs="Times New Roman"/>
          <w:color w:val="000000" w:themeColor="text1"/>
          <w:sz w:val="24"/>
          <w:szCs w:val="24"/>
        </w:rPr>
        <w:t xml:space="preserve">. </w:t>
      </w:r>
      <w:r w:rsidRPr="009019FD">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 107)","plainTextFormattedCitation":"(Ghozali, 2016)","previouslyFormattedCitation":"(Ghozali, 2016)"},"properties":{"noteIndex":0},"schema":"https://github.com/citation-style-language/schema/raw/master/csl-citation.json"}</w:instrText>
      </w:r>
      <w:r w:rsidRPr="009019FD">
        <w:rPr>
          <w:rFonts w:ascii="Times New Roman" w:hAnsi="Times New Roman" w:cs="Times New Roman"/>
          <w:color w:val="000000" w:themeColor="text1"/>
          <w:sz w:val="24"/>
          <w:szCs w:val="24"/>
        </w:rPr>
        <w:fldChar w:fldCharType="separate"/>
      </w:r>
      <w:r w:rsidRPr="009019FD">
        <w:rPr>
          <w:rFonts w:ascii="Times New Roman" w:hAnsi="Times New Roman" w:cs="Times New Roman"/>
          <w:noProof/>
          <w:color w:val="000000" w:themeColor="text1"/>
          <w:sz w:val="24"/>
          <w:szCs w:val="24"/>
        </w:rPr>
        <w:t>(Ghozali, 2016:</w:t>
      </w:r>
      <w:r>
        <w:rPr>
          <w:rFonts w:ascii="Times New Roman" w:hAnsi="Times New Roman" w:cs="Times New Roman"/>
          <w:noProof/>
          <w:color w:val="000000" w:themeColor="text1"/>
          <w:sz w:val="24"/>
          <w:szCs w:val="24"/>
        </w:rPr>
        <w:t xml:space="preserve"> </w:t>
      </w:r>
      <w:r w:rsidRPr="009019FD">
        <w:rPr>
          <w:rFonts w:ascii="Times New Roman" w:hAnsi="Times New Roman" w:cs="Times New Roman"/>
          <w:noProof/>
          <w:color w:val="000000" w:themeColor="text1"/>
          <w:sz w:val="24"/>
          <w:szCs w:val="24"/>
        </w:rPr>
        <w:t>107)</w:t>
      </w:r>
      <w:r w:rsidRPr="009019FD">
        <w:rPr>
          <w:rFonts w:ascii="Times New Roman" w:hAnsi="Times New Roman" w:cs="Times New Roman"/>
          <w:color w:val="000000" w:themeColor="text1"/>
          <w:sz w:val="24"/>
          <w:szCs w:val="24"/>
        </w:rPr>
        <w:fldChar w:fldCharType="end"/>
      </w:r>
      <w:r w:rsidRPr="009019FD">
        <w:rPr>
          <w:rFonts w:ascii="Times New Roman" w:hAnsi="Times New Roman" w:cs="Times New Roman"/>
          <w:color w:val="000000" w:themeColor="text1"/>
          <w:sz w:val="24"/>
          <w:szCs w:val="24"/>
        </w:rPr>
        <w:t xml:space="preserve">. </w:t>
      </w:r>
    </w:p>
    <w:p w:rsidR="00D74AE8" w:rsidRDefault="00D74AE8" w:rsidP="00D74AE8">
      <w:pPr>
        <w:pStyle w:val="ListParagraph"/>
        <w:spacing w:after="0" w:line="480" w:lineRule="auto"/>
        <w:ind w:left="1350"/>
        <w:jc w:val="both"/>
        <w:rPr>
          <w:rFonts w:ascii="Times New Roman" w:hAnsi="Times New Roman" w:cs="Times New Roman"/>
          <w:color w:val="000000" w:themeColor="text1"/>
          <w:sz w:val="24"/>
          <w:szCs w:val="24"/>
        </w:rPr>
      </w:pPr>
      <w:r w:rsidRPr="009019FD">
        <w:rPr>
          <w:rFonts w:ascii="Times New Roman" w:hAnsi="Times New Roman" w:cs="Times New Roman"/>
          <w:color w:val="333333"/>
          <w:sz w:val="24"/>
          <w:szCs w:val="24"/>
        </w:rPr>
        <w:tab/>
      </w:r>
      <w:r w:rsidRPr="009019FD">
        <w:rPr>
          <w:rFonts w:ascii="Times New Roman" w:hAnsi="Times New Roman" w:cs="Times New Roman"/>
          <w:color w:val="333333"/>
          <w:sz w:val="24"/>
          <w:szCs w:val="24"/>
        </w:rPr>
        <w:tab/>
      </w:r>
      <w:r w:rsidRPr="008C0156">
        <w:rPr>
          <w:rFonts w:ascii="Times New Roman" w:hAnsi="Times New Roman" w:cs="Times New Roman"/>
          <w:color w:val="000000" w:themeColor="text1"/>
          <w:sz w:val="24"/>
          <w:szCs w:val="24"/>
        </w:rPr>
        <w:t xml:space="preserve">Dua metode untuk mendeteksi ada </w:t>
      </w:r>
      <w:r w:rsidRPr="009019FD">
        <w:rPr>
          <w:rFonts w:ascii="Times New Roman" w:hAnsi="Times New Roman" w:cs="Times New Roman"/>
          <w:color w:val="000000" w:themeColor="text1"/>
          <w:sz w:val="24"/>
          <w:szCs w:val="24"/>
        </w:rPr>
        <w:t xml:space="preserve">atau tidaknya autokorelasi yaitu </w:t>
      </w:r>
      <w:r>
        <w:rPr>
          <w:rFonts w:ascii="Times New Roman" w:hAnsi="Times New Roman" w:cs="Times New Roman"/>
          <w:color w:val="000000" w:themeColor="text1"/>
          <w:sz w:val="24"/>
          <w:szCs w:val="24"/>
        </w:rPr>
        <w:t>u</w:t>
      </w:r>
      <w:r w:rsidRPr="009019FD">
        <w:rPr>
          <w:rFonts w:ascii="Times New Roman" w:hAnsi="Times New Roman" w:cs="Times New Roman"/>
          <w:color w:val="000000" w:themeColor="text1"/>
          <w:sz w:val="24"/>
          <w:szCs w:val="24"/>
        </w:rPr>
        <w:t xml:space="preserve">ji </w:t>
      </w:r>
      <w:r w:rsidRPr="009019FD">
        <w:rPr>
          <w:rFonts w:ascii="Times New Roman" w:hAnsi="Times New Roman" w:cs="Times New Roman"/>
          <w:i/>
          <w:color w:val="000000" w:themeColor="text1"/>
          <w:sz w:val="24"/>
          <w:szCs w:val="24"/>
        </w:rPr>
        <w:t>Durbin-Watson</w:t>
      </w:r>
      <w:r w:rsidRPr="009019FD">
        <w:rPr>
          <w:rFonts w:ascii="Times New Roman" w:hAnsi="Times New Roman" w:cs="Times New Roman"/>
          <w:color w:val="000000" w:themeColor="text1"/>
          <w:sz w:val="24"/>
          <w:szCs w:val="24"/>
        </w:rPr>
        <w:t xml:space="preserve"> (DW Test) dan uji </w:t>
      </w:r>
      <w:r w:rsidRPr="009019FD">
        <w:rPr>
          <w:rFonts w:ascii="Times New Roman" w:hAnsi="Times New Roman" w:cs="Times New Roman"/>
          <w:i/>
          <w:color w:val="000000" w:themeColor="text1"/>
          <w:sz w:val="24"/>
          <w:szCs w:val="24"/>
        </w:rPr>
        <w:t xml:space="preserve">Lagrange </w:t>
      </w:r>
      <w:r w:rsidRPr="005E2A94">
        <w:rPr>
          <w:rFonts w:ascii="Times New Roman" w:hAnsi="Times New Roman" w:cs="Times New Roman"/>
          <w:i/>
          <w:color w:val="000000" w:themeColor="text1"/>
          <w:sz w:val="24"/>
          <w:szCs w:val="24"/>
        </w:rPr>
        <w:t xml:space="preserve">Multiplier </w:t>
      </w:r>
      <w:r w:rsidRPr="005E2A94">
        <w:rPr>
          <w:rFonts w:ascii="Times New Roman" w:hAnsi="Times New Roman" w:cs="Times New Roman"/>
          <w:color w:val="000000" w:themeColor="text1"/>
          <w:sz w:val="24"/>
          <w:szCs w:val="24"/>
        </w:rPr>
        <w:t xml:space="preserve">(LM Test). Dalam penelitian ini menggunakan uji </w:t>
      </w:r>
      <w:r w:rsidRPr="005E2A94">
        <w:rPr>
          <w:rFonts w:ascii="Times New Roman" w:hAnsi="Times New Roman" w:cs="Times New Roman"/>
          <w:i/>
          <w:color w:val="000000" w:themeColor="text1"/>
          <w:sz w:val="24"/>
          <w:szCs w:val="24"/>
        </w:rPr>
        <w:t xml:space="preserve">Lagrange Multiplier </w:t>
      </w:r>
      <w:r w:rsidRPr="005E2A94">
        <w:rPr>
          <w:rFonts w:ascii="Times New Roman" w:hAnsi="Times New Roman" w:cs="Times New Roman"/>
          <w:color w:val="000000" w:themeColor="text1"/>
          <w:sz w:val="24"/>
          <w:szCs w:val="24"/>
        </w:rPr>
        <w:t xml:space="preserve">dikarenakan jumlah sampel sangat besar yaitu di atas 100 observasi. Uji LM test akan menghasilkan statistik Breusch-Godfrey. Pengujian Breusch-Godfrey dilakukan dengan </w:t>
      </w:r>
      <w:r>
        <w:rPr>
          <w:rFonts w:ascii="Times New Roman" w:hAnsi="Times New Roman" w:cs="Times New Roman"/>
          <w:color w:val="000000" w:themeColor="text1"/>
          <w:sz w:val="24"/>
          <w:szCs w:val="24"/>
        </w:rPr>
        <w:t xml:space="preserve">ketentuan sebagai berikut: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Ghozali","given":"Imam","non-dropping-particle":"","parse-names":false,"suffix":""},{"dropping-particle":"","family":"Ratmono","given":"Dwi","non-dropping-particle":"","parse-names":false,"suffix":""}],"id":"ITEM-1","issued":{"date-parts":[["2017"]]},"publisher":"Badan Penerbit Universitas Diponegoro","publisher-place":"Semarang","title":"Analisis Multivariat dan Ekonometrika: Teori, Konsep, dan Aplikasi dengan Eviews","type":"book"},"uris":["http://www.mendeley.com/documents/?uuid=1551fce2-017c-41e9-a6f7-a6e699d33f9b"]}],"mendeley":{"formattedCitation":"(Ghozali &amp; Ratmono, 2017)","manualFormatting":"(Ghozali &amp; Ratmono, 2017: 121)","plainTextFormattedCitation":"(Ghozali &amp; Ratmono, 2017)","previouslyFormattedCitation":"(Ghozali &amp; Ratmono,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261205">
        <w:rPr>
          <w:rFonts w:ascii="Times New Roman" w:hAnsi="Times New Roman" w:cs="Times New Roman"/>
          <w:noProof/>
          <w:color w:val="000000" w:themeColor="text1"/>
          <w:sz w:val="24"/>
          <w:szCs w:val="24"/>
        </w:rPr>
        <w:t>(Ghozali &amp; Ratmono, 2017</w:t>
      </w:r>
      <w:r>
        <w:rPr>
          <w:rFonts w:ascii="Times New Roman" w:hAnsi="Times New Roman" w:cs="Times New Roman"/>
          <w:noProof/>
          <w:color w:val="000000" w:themeColor="text1"/>
          <w:sz w:val="24"/>
          <w:szCs w:val="24"/>
        </w:rPr>
        <w:t>: 121</w:t>
      </w:r>
      <w:r w:rsidRPr="00261205">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p>
    <w:p w:rsidR="00D74AE8" w:rsidRDefault="00D74AE8" w:rsidP="00D74AE8">
      <w:pPr>
        <w:pStyle w:val="ListParagraph"/>
        <w:numPr>
          <w:ilvl w:val="1"/>
          <w:numId w:val="3"/>
        </w:numPr>
        <w:spacing w:after="0" w:line="480" w:lineRule="auto"/>
        <w:ind w:left="1843"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nilai signifikansi &gt; 0,05 maka tidak ada autokorelasi</w:t>
      </w:r>
    </w:p>
    <w:p w:rsidR="00D74AE8" w:rsidRDefault="00D74AE8" w:rsidP="00D74AE8">
      <w:pPr>
        <w:pStyle w:val="ListParagraph"/>
        <w:numPr>
          <w:ilvl w:val="1"/>
          <w:numId w:val="3"/>
        </w:numPr>
        <w:spacing w:after="0" w:line="480" w:lineRule="auto"/>
        <w:ind w:left="1843"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nilai signifikansi &lt; 0,05 maka terjadi autokorelasi</w:t>
      </w:r>
    </w:p>
    <w:p w:rsidR="00D74AE8" w:rsidRDefault="00D74AE8" w:rsidP="00D74AE8">
      <w:pPr>
        <w:pStyle w:val="ListParagraph"/>
        <w:spacing w:after="0" w:line="480" w:lineRule="auto"/>
        <w:ind w:left="1843"/>
        <w:jc w:val="both"/>
        <w:rPr>
          <w:rFonts w:ascii="Times New Roman" w:hAnsi="Times New Roman" w:cs="Times New Roman"/>
          <w:color w:val="000000" w:themeColor="text1"/>
          <w:sz w:val="24"/>
          <w:szCs w:val="24"/>
        </w:rPr>
      </w:pPr>
    </w:p>
    <w:p w:rsidR="00D74AE8" w:rsidRPr="009019FD" w:rsidRDefault="00D74AE8" w:rsidP="00D74AE8">
      <w:pPr>
        <w:pStyle w:val="ListParagraph"/>
        <w:numPr>
          <w:ilvl w:val="1"/>
          <w:numId w:val="4"/>
        </w:numPr>
        <w:spacing w:line="480" w:lineRule="auto"/>
        <w:ind w:left="1350"/>
        <w:jc w:val="both"/>
        <w:rPr>
          <w:rFonts w:ascii="Times New Roman" w:hAnsi="Times New Roman" w:cs="Times New Roman"/>
          <w:color w:val="333333"/>
          <w:sz w:val="24"/>
          <w:szCs w:val="24"/>
        </w:rPr>
      </w:pPr>
      <w:r w:rsidRPr="009019FD">
        <w:rPr>
          <w:rFonts w:ascii="Times New Roman" w:eastAsia="Times New Roman" w:hAnsi="Times New Roman" w:cs="Times New Roman"/>
          <w:color w:val="000000" w:themeColor="text1"/>
          <w:sz w:val="24"/>
          <w:szCs w:val="24"/>
        </w:rPr>
        <w:lastRenderedPageBreak/>
        <w:t>Uji Heterokedastisitas</w:t>
      </w:r>
    </w:p>
    <w:p w:rsidR="00D74AE8" w:rsidRPr="009019FD" w:rsidRDefault="00D74AE8" w:rsidP="00D74AE8">
      <w:pPr>
        <w:pStyle w:val="ListParagraph"/>
        <w:spacing w:after="0" w:line="480" w:lineRule="auto"/>
        <w:ind w:left="1440"/>
        <w:jc w:val="both"/>
        <w:rPr>
          <w:rFonts w:ascii="Times New Roman" w:eastAsia="Times New Roman" w:hAnsi="Times New Roman" w:cs="Times New Roman"/>
          <w:bCs/>
          <w:color w:val="000000" w:themeColor="text1"/>
          <w:sz w:val="24"/>
          <w:szCs w:val="24"/>
        </w:rPr>
      </w:pPr>
      <w:r w:rsidRPr="009019FD">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Dalam model regresi u</w:t>
      </w:r>
      <w:r w:rsidRPr="009019FD">
        <w:rPr>
          <w:rFonts w:ascii="Times New Roman" w:eastAsia="Times New Roman" w:hAnsi="Times New Roman" w:cs="Times New Roman"/>
          <w:bCs/>
          <w:color w:val="000000" w:themeColor="text1"/>
          <w:sz w:val="24"/>
          <w:szCs w:val="24"/>
        </w:rPr>
        <w:t>ji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heteroskedastisitas</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digunakan untuk menentukan apakah ada</w:t>
      </w:r>
      <w:r w:rsidRPr="009019FD">
        <w:rPr>
          <w:rFonts w:ascii="Times New Roman" w:eastAsia="Times New Roman" w:hAnsi="Times New Roman" w:cs="Times New Roman"/>
          <w:color w:val="000000" w:themeColor="text1"/>
          <w:sz w:val="24"/>
          <w:szCs w:val="24"/>
        </w:rPr>
        <w:t xml:space="preserve"> ketidaksamaan </w:t>
      </w:r>
      <w:r w:rsidRPr="009019FD">
        <w:rPr>
          <w:rFonts w:ascii="Times New Roman" w:eastAsia="Times New Roman" w:hAnsi="Times New Roman" w:cs="Times New Roman"/>
          <w:bCs/>
          <w:color w:val="000000" w:themeColor="text1"/>
          <w:sz w:val="24"/>
          <w:szCs w:val="24"/>
        </w:rPr>
        <w:t>varians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antara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residu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satu</w:t>
      </w:r>
      <w:r w:rsidRPr="009019FD">
        <w:rPr>
          <w:rFonts w:ascii="Times New Roman" w:eastAsia="Times New Roman" w:hAnsi="Times New Roman" w:cs="Times New Roman"/>
          <w:color w:val="000000" w:themeColor="text1"/>
          <w:sz w:val="24"/>
          <w:szCs w:val="24"/>
        </w:rPr>
        <w:t xml:space="preserve"> pengamatan </w:t>
      </w:r>
      <w:r w:rsidRPr="009019FD">
        <w:rPr>
          <w:rFonts w:ascii="Times New Roman" w:eastAsia="Times New Roman" w:hAnsi="Times New Roman" w:cs="Times New Roman"/>
          <w:bCs/>
          <w:color w:val="000000" w:themeColor="text1"/>
          <w:sz w:val="24"/>
          <w:szCs w:val="24"/>
        </w:rPr>
        <w:t>dengan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residu</w:t>
      </w:r>
      <w:r w:rsidRPr="009019FD">
        <w:rPr>
          <w:rFonts w:ascii="Times New Roman" w:eastAsia="Times New Roman" w:hAnsi="Times New Roman" w:cs="Times New Roman"/>
          <w:color w:val="000000" w:themeColor="text1"/>
          <w:sz w:val="24"/>
          <w:szCs w:val="24"/>
        </w:rPr>
        <w:t xml:space="preserve"> pengamatan yang </w:t>
      </w:r>
      <w:r w:rsidRPr="009019FD">
        <w:rPr>
          <w:rFonts w:ascii="Times New Roman" w:eastAsia="Times New Roman" w:hAnsi="Times New Roman" w:cs="Times New Roman"/>
          <w:bCs/>
          <w:color w:val="000000" w:themeColor="text1"/>
          <w:sz w:val="24"/>
          <w:szCs w:val="24"/>
        </w:rPr>
        <w:t xml:space="preserve">lain.  Jika </w:t>
      </w:r>
      <w:r>
        <w:rPr>
          <w:rFonts w:ascii="Times New Roman" w:eastAsia="Times New Roman" w:hAnsi="Times New Roman" w:cs="Times New Roman"/>
          <w:bCs/>
          <w:color w:val="000000" w:themeColor="text1"/>
          <w:sz w:val="24"/>
          <w:szCs w:val="24"/>
        </w:rPr>
        <w:t xml:space="preserve">perbedaan </w:t>
      </w:r>
      <w:r w:rsidRPr="009019FD">
        <w:rPr>
          <w:rFonts w:ascii="Times New Roman" w:eastAsia="Times New Roman" w:hAnsi="Times New Roman" w:cs="Times New Roman"/>
          <w:bCs/>
          <w:color w:val="000000" w:themeColor="text1"/>
          <w:sz w:val="24"/>
          <w:szCs w:val="24"/>
        </w:rPr>
        <w:t xml:space="preserve">residual </w:t>
      </w:r>
      <w:r>
        <w:rPr>
          <w:rFonts w:ascii="Times New Roman" w:eastAsia="Times New Roman" w:hAnsi="Times New Roman" w:cs="Times New Roman"/>
          <w:bCs/>
          <w:color w:val="000000" w:themeColor="text1"/>
          <w:sz w:val="24"/>
          <w:szCs w:val="24"/>
        </w:rPr>
        <w:t xml:space="preserve">dari </w:t>
      </w:r>
      <w:r w:rsidRPr="009019FD">
        <w:rPr>
          <w:rFonts w:ascii="Times New Roman" w:eastAsia="Times New Roman" w:hAnsi="Times New Roman" w:cs="Times New Roman"/>
          <w:bCs/>
          <w:color w:val="000000" w:themeColor="text1"/>
          <w:sz w:val="24"/>
          <w:szCs w:val="24"/>
        </w:rPr>
        <w:t>satu pengamatan ke pengamatan lain tetap, maka disebut Homokedastisitas. Model</w:t>
      </w:r>
      <w:r>
        <w:rPr>
          <w:rFonts w:ascii="Times New Roman" w:eastAsia="Times New Roman" w:hAnsi="Times New Roman" w:cs="Times New Roman"/>
          <w:bCs/>
          <w:color w:val="000000" w:themeColor="text1"/>
          <w:sz w:val="24"/>
          <w:szCs w:val="24"/>
        </w:rPr>
        <w:t xml:space="preserve"> regresi yang baik adalah yang h</w:t>
      </w:r>
      <w:r w:rsidRPr="009019FD">
        <w:rPr>
          <w:rFonts w:ascii="Times New Roman" w:eastAsia="Times New Roman" w:hAnsi="Times New Roman" w:cs="Times New Roman"/>
          <w:bCs/>
          <w:color w:val="000000" w:themeColor="text1"/>
          <w:sz w:val="24"/>
          <w:szCs w:val="24"/>
        </w:rPr>
        <w:t xml:space="preserve">omokedastisitas </w:t>
      </w:r>
      <w:r w:rsidRPr="009019FD">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 134)","plainTextFormattedCitation":"(Ghozali, 2016)","previouslyFormattedCitation":"(Ghozali, 2016)"},"properties":{"noteIndex":0},"schema":"https://github.com/citation-style-language/schema/raw/master/csl-citation.json"}</w:instrText>
      </w:r>
      <w:r w:rsidRPr="009019FD">
        <w:rPr>
          <w:rFonts w:ascii="Times New Roman" w:eastAsia="Times New Roman" w:hAnsi="Times New Roman" w:cs="Times New Roman"/>
          <w:bCs/>
          <w:color w:val="000000" w:themeColor="text1"/>
          <w:sz w:val="24"/>
          <w:szCs w:val="24"/>
        </w:rPr>
        <w:fldChar w:fldCharType="separate"/>
      </w:r>
      <w:r w:rsidRPr="009019FD">
        <w:rPr>
          <w:rFonts w:ascii="Times New Roman" w:eastAsia="Times New Roman" w:hAnsi="Times New Roman" w:cs="Times New Roman"/>
          <w:bCs/>
          <w:noProof/>
          <w:color w:val="000000" w:themeColor="text1"/>
          <w:sz w:val="24"/>
          <w:szCs w:val="24"/>
        </w:rPr>
        <w:t>(Ghozali, 2016:</w:t>
      </w:r>
      <w:r>
        <w:rPr>
          <w:rFonts w:ascii="Times New Roman" w:eastAsia="Times New Roman" w:hAnsi="Times New Roman" w:cs="Times New Roman"/>
          <w:bCs/>
          <w:noProof/>
          <w:color w:val="000000" w:themeColor="text1"/>
          <w:sz w:val="24"/>
          <w:szCs w:val="24"/>
        </w:rPr>
        <w:t xml:space="preserve"> </w:t>
      </w:r>
      <w:r w:rsidRPr="009019FD">
        <w:rPr>
          <w:rFonts w:ascii="Times New Roman" w:eastAsia="Times New Roman" w:hAnsi="Times New Roman" w:cs="Times New Roman"/>
          <w:bCs/>
          <w:noProof/>
          <w:color w:val="000000" w:themeColor="text1"/>
          <w:sz w:val="24"/>
          <w:szCs w:val="24"/>
        </w:rPr>
        <w:t>134)</w:t>
      </w:r>
      <w:r w:rsidRPr="009019FD">
        <w:rPr>
          <w:rFonts w:ascii="Times New Roman" w:eastAsia="Times New Roman" w:hAnsi="Times New Roman" w:cs="Times New Roman"/>
          <w:bCs/>
          <w:color w:val="000000" w:themeColor="text1"/>
          <w:sz w:val="24"/>
          <w:szCs w:val="24"/>
        </w:rPr>
        <w:fldChar w:fldCharType="end"/>
      </w:r>
      <w:r w:rsidRPr="009019FD">
        <w:rPr>
          <w:rFonts w:ascii="Times New Roman" w:eastAsia="Times New Roman" w:hAnsi="Times New Roman" w:cs="Times New Roman"/>
          <w:bCs/>
          <w:color w:val="000000" w:themeColor="text1"/>
          <w:sz w:val="24"/>
          <w:szCs w:val="24"/>
        </w:rPr>
        <w:t xml:space="preserve">. </w:t>
      </w:r>
    </w:p>
    <w:p w:rsidR="00D74AE8"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Salah satu c</w:t>
      </w:r>
      <w:r w:rsidRPr="009019FD">
        <w:rPr>
          <w:rFonts w:ascii="Times New Roman" w:eastAsia="Times New Roman" w:hAnsi="Times New Roman" w:cs="Times New Roman"/>
          <w:color w:val="000000" w:themeColor="text1"/>
          <w:sz w:val="24"/>
          <w:szCs w:val="24"/>
        </w:rPr>
        <w:t>ara</w:t>
      </w:r>
      <w:r>
        <w:rPr>
          <w:rFonts w:ascii="Times New Roman" w:eastAsia="Times New Roman" w:hAnsi="Times New Roman" w:cs="Times New Roman"/>
          <w:color w:val="000000" w:themeColor="text1"/>
          <w:sz w:val="24"/>
          <w:szCs w:val="24"/>
        </w:rPr>
        <w:t xml:space="preserve"> untuk mengetahui apakah </w:t>
      </w:r>
      <w:r w:rsidRPr="009019FD">
        <w:rPr>
          <w:rFonts w:ascii="Times New Roman" w:eastAsia="Times New Roman" w:hAnsi="Times New Roman" w:cs="Times New Roman"/>
          <w:color w:val="000000" w:themeColor="text1"/>
          <w:sz w:val="24"/>
          <w:szCs w:val="24"/>
        </w:rPr>
        <w:t xml:space="preserve">ada </w:t>
      </w:r>
      <w:r>
        <w:rPr>
          <w:rFonts w:ascii="Times New Roman" w:eastAsia="Times New Roman" w:hAnsi="Times New Roman" w:cs="Times New Roman"/>
          <w:color w:val="000000" w:themeColor="text1"/>
          <w:sz w:val="24"/>
          <w:szCs w:val="24"/>
        </w:rPr>
        <w:t xml:space="preserve">tidaknya heterokedastisitas yaitu </w:t>
      </w:r>
      <w:r w:rsidRPr="009019FD">
        <w:rPr>
          <w:rFonts w:ascii="Times New Roman" w:eastAsia="Times New Roman" w:hAnsi="Times New Roman" w:cs="Times New Roman"/>
          <w:color w:val="000000" w:themeColor="text1"/>
          <w:sz w:val="24"/>
          <w:szCs w:val="24"/>
        </w:rPr>
        <w:t xml:space="preserve">dengan melihat grafik plot antara nilai prediksi variabel </w:t>
      </w:r>
      <w:r>
        <w:rPr>
          <w:rFonts w:ascii="Times New Roman" w:eastAsia="Times New Roman" w:hAnsi="Times New Roman" w:cs="Times New Roman"/>
          <w:color w:val="000000" w:themeColor="text1"/>
          <w:sz w:val="24"/>
          <w:szCs w:val="24"/>
        </w:rPr>
        <w:t>dependen</w:t>
      </w:r>
      <w:r w:rsidRPr="009019FD">
        <w:rPr>
          <w:rFonts w:ascii="Times New Roman" w:eastAsia="Times New Roman" w:hAnsi="Times New Roman" w:cs="Times New Roman"/>
          <w:color w:val="000000" w:themeColor="text1"/>
          <w:sz w:val="24"/>
          <w:szCs w:val="24"/>
        </w:rPr>
        <w:t xml:space="preserve"> yaitu ZPRED dengan residual</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SRESID. </w:t>
      </w:r>
      <w:r>
        <w:rPr>
          <w:rFonts w:ascii="Times New Roman" w:eastAsia="Times New Roman" w:hAnsi="Times New Roman" w:cs="Times New Roman"/>
          <w:color w:val="000000" w:themeColor="text1"/>
          <w:sz w:val="24"/>
          <w:szCs w:val="24"/>
        </w:rPr>
        <w:t xml:space="preserve">Model regresi yang baik tidak terjadi heterokedastisitas apabila tidak terdapat pola yang jelas, serta titik-titik di atas dan di bawah angka 0 berjarak sama pada garis Y. Selain itu, dalam penelitian ini menggunakan uji </w:t>
      </w:r>
      <w:r w:rsidRPr="009D5B00">
        <w:rPr>
          <w:rFonts w:ascii="Times New Roman" w:eastAsia="Times New Roman" w:hAnsi="Times New Roman" w:cs="Times New Roman"/>
          <w:i/>
          <w:color w:val="000000" w:themeColor="text1"/>
          <w:sz w:val="24"/>
          <w:szCs w:val="24"/>
        </w:rPr>
        <w:t xml:space="preserve">glejser </w:t>
      </w:r>
      <w:r>
        <w:rPr>
          <w:rFonts w:ascii="Times New Roman" w:eastAsia="Times New Roman" w:hAnsi="Times New Roman" w:cs="Times New Roman"/>
          <w:color w:val="000000" w:themeColor="text1"/>
          <w:sz w:val="24"/>
          <w:szCs w:val="24"/>
        </w:rPr>
        <w:t xml:space="preserve">untuk menentukan ada atau tidak adanya gejala heterokedastisitas. Uji </w:t>
      </w:r>
      <w:r w:rsidRPr="009D5B00">
        <w:rPr>
          <w:rFonts w:ascii="Times New Roman" w:eastAsia="Times New Roman" w:hAnsi="Times New Roman" w:cs="Times New Roman"/>
          <w:i/>
          <w:color w:val="000000" w:themeColor="text1"/>
          <w:sz w:val="24"/>
          <w:szCs w:val="24"/>
        </w:rPr>
        <w:t>glejser</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digunakan dengan cara meregresi absolut residual terhadap variabel independennya. Persamaan regresinya adalah sebagai berikut:</w:t>
      </w:r>
    </w:p>
    <w:p w:rsidR="00D74AE8" w:rsidRPr="009D5B00" w:rsidRDefault="00D74AE8" w:rsidP="00D74AE8">
      <w:pPr>
        <w:pStyle w:val="ListParagraph"/>
        <w:spacing w:after="0" w:line="480" w:lineRule="auto"/>
        <w:ind w:left="14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Ut = </w:t>
      </w:r>
      <w:r w:rsidRPr="009400D4">
        <w:rPr>
          <w:rFonts w:ascii="Times New Roman" w:eastAsia="Times New Roman" w:hAnsi="Times New Roman" w:cs="Times New Roman"/>
          <w:i/>
          <w:color w:val="000000" w:themeColor="text1"/>
          <w:sz w:val="24"/>
          <w:szCs w:val="24"/>
        </w:rPr>
        <w:t xml:space="preserve">α + </w:t>
      </w:r>
      <w:r w:rsidRPr="009D5B00">
        <w:rPr>
          <w:rFonts w:ascii="Times New Roman" w:eastAsia="Times New Roman" w:hAnsi="Times New Roman" w:cs="Times New Roman"/>
          <w:color w:val="000000" w:themeColor="text1"/>
          <w:sz w:val="24"/>
          <w:szCs w:val="24"/>
        </w:rPr>
        <w:t>β</w:t>
      </w:r>
      <w:r>
        <w:rPr>
          <w:rFonts w:ascii="Times New Roman" w:eastAsia="Times New Roman" w:hAnsi="Times New Roman" w:cs="Times New Roman"/>
          <w:color w:val="000000" w:themeColor="text1"/>
          <w:sz w:val="24"/>
          <w:szCs w:val="24"/>
        </w:rPr>
        <w:t>Xt + vt</w:t>
      </w:r>
    </w:p>
    <w:p w:rsidR="00D74AE8" w:rsidRPr="009019FD" w:rsidRDefault="00D74AE8" w:rsidP="00D74AE8">
      <w:pPr>
        <w:pStyle w:val="ListParagraph"/>
        <w:spacing w:line="480" w:lineRule="auto"/>
        <w:ind w:left="14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Analisis uji </w:t>
      </w:r>
      <w:r w:rsidRPr="009D5B00">
        <w:rPr>
          <w:rFonts w:ascii="Times New Roman" w:eastAsia="Times New Roman" w:hAnsi="Times New Roman" w:cs="Times New Roman"/>
          <w:i/>
          <w:color w:val="000000" w:themeColor="text1"/>
          <w:sz w:val="24"/>
          <w:szCs w:val="24"/>
        </w:rPr>
        <w:t>glejser</w:t>
      </w:r>
      <w:r>
        <w:rPr>
          <w:rFonts w:ascii="Times New Roman" w:hAnsi="Times New Roman" w:cs="Times New Roman"/>
          <w:color w:val="000000" w:themeColor="text1"/>
          <w:sz w:val="24"/>
        </w:rPr>
        <w:t xml:space="preserve"> didasarkan pada:</w:t>
      </w:r>
    </w:p>
    <w:p w:rsidR="00D74AE8" w:rsidRPr="009019FD" w:rsidRDefault="00D74AE8" w:rsidP="00D74AE8">
      <w:pPr>
        <w:pStyle w:val="ListParagraph"/>
        <w:numPr>
          <w:ilvl w:val="0"/>
          <w:numId w:val="20"/>
        </w:numPr>
        <w:spacing w:after="0" w:line="480" w:lineRule="auto"/>
        <w:ind w:left="18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Apabila nilai signifikansi &lt; 0,05 maka terjadi h</w:t>
      </w:r>
      <w:r w:rsidRPr="009019FD">
        <w:rPr>
          <w:rFonts w:ascii="Times New Roman" w:eastAsia="Times New Roman" w:hAnsi="Times New Roman" w:cs="Times New Roman"/>
          <w:bCs/>
          <w:color w:val="000000" w:themeColor="text1"/>
          <w:sz w:val="24"/>
          <w:szCs w:val="24"/>
        </w:rPr>
        <w:t xml:space="preserve">eteroskedastisitas </w:t>
      </w:r>
    </w:p>
    <w:p w:rsidR="00D74AE8" w:rsidRPr="009019FD" w:rsidRDefault="00D74AE8" w:rsidP="00D74AE8">
      <w:pPr>
        <w:pStyle w:val="ListParagraph"/>
        <w:numPr>
          <w:ilvl w:val="0"/>
          <w:numId w:val="20"/>
        </w:numPr>
        <w:spacing w:after="0" w:line="480" w:lineRule="auto"/>
        <w:ind w:left="18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Apabila nilai signifikansi &gt; 0,05 maka tidak terjadi heteroskedastisitas atau bersifat homokedastisitas. </w:t>
      </w:r>
    </w:p>
    <w:p w:rsidR="00D74AE8" w:rsidRPr="009019FD" w:rsidRDefault="00D74AE8" w:rsidP="00D74AE8">
      <w:pPr>
        <w:pStyle w:val="Heading3"/>
        <w:numPr>
          <w:ilvl w:val="0"/>
          <w:numId w:val="20"/>
        </w:numPr>
        <w:spacing w:line="480" w:lineRule="auto"/>
        <w:rPr>
          <w:rFonts w:ascii="Times New Roman" w:eastAsia="Times New Roman" w:hAnsi="Times New Roman" w:cs="Times New Roman"/>
          <w:b/>
          <w:color w:val="000000" w:themeColor="text1"/>
        </w:rPr>
      </w:pPr>
      <w:bookmarkStart w:id="66" w:name="_Toc166523057"/>
      <w:bookmarkStart w:id="67" w:name="_Toc167540462"/>
      <w:bookmarkStart w:id="68" w:name="_Toc168136880"/>
      <w:r w:rsidRPr="009019FD">
        <w:rPr>
          <w:rFonts w:ascii="Times New Roman" w:eastAsia="Times New Roman" w:hAnsi="Times New Roman" w:cs="Times New Roman"/>
          <w:b/>
          <w:color w:val="000000" w:themeColor="text1"/>
        </w:rPr>
        <w:lastRenderedPageBreak/>
        <w:t>Analisis Regresi Linear Berganda</w:t>
      </w:r>
      <w:bookmarkEnd w:id="66"/>
      <w:bookmarkEnd w:id="67"/>
      <w:bookmarkEnd w:id="68"/>
    </w:p>
    <w:p w:rsidR="00D74AE8" w:rsidRPr="009019FD" w:rsidRDefault="00D74AE8" w:rsidP="00D74AE8">
      <w:pPr>
        <w:pStyle w:val="ListParagraph"/>
        <w:spacing w:after="0" w:line="480" w:lineRule="auto"/>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Penelitian ini menggunakan analisis regresi linear berganda untuk mengevaluasi hubungan antara variabel independen dengan variabel dependen. </w:t>
      </w:r>
      <w:r w:rsidRPr="009019FD">
        <w:rPr>
          <w:rFonts w:ascii="Times New Roman" w:eastAsia="Times New Roman" w:hAnsi="Times New Roman" w:cs="Times New Roman"/>
          <w:color w:val="000000" w:themeColor="text1"/>
          <w:sz w:val="24"/>
          <w:szCs w:val="24"/>
        </w:rPr>
        <w:t xml:space="preserve">Bentuk persamaan regresi </w:t>
      </w:r>
      <w:r>
        <w:rPr>
          <w:rFonts w:ascii="Times New Roman" w:eastAsia="Times New Roman" w:hAnsi="Times New Roman" w:cs="Times New Roman"/>
          <w:color w:val="000000" w:themeColor="text1"/>
          <w:sz w:val="24"/>
          <w:szCs w:val="24"/>
        </w:rPr>
        <w:t xml:space="preserve">linear </w:t>
      </w:r>
      <w:r w:rsidRPr="009019FD">
        <w:rPr>
          <w:rFonts w:ascii="Times New Roman" w:eastAsia="Times New Roman" w:hAnsi="Times New Roman" w:cs="Times New Roman"/>
          <w:color w:val="000000" w:themeColor="text1"/>
          <w:sz w:val="24"/>
          <w:szCs w:val="24"/>
        </w:rPr>
        <w:t xml:space="preserve">berganda dapat dirumuskan </w:t>
      </w:r>
      <w:r>
        <w:rPr>
          <w:rFonts w:ascii="Times New Roman" w:eastAsia="Times New Roman" w:hAnsi="Times New Roman" w:cs="Times New Roman"/>
          <w:color w:val="000000" w:themeColor="text1"/>
          <w:sz w:val="24"/>
          <w:szCs w:val="24"/>
        </w:rPr>
        <w:t xml:space="preserve">seperti berikut: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author":[{"dropping-particle":"","family":"Subagyo","given":"Pangestu","non-dropping-particle":"","parse-names":false,"suffix":""},{"dropping-particle":"","family":"Djarwanto","given":"","non-dropping-particle":"","parse-names":false,"suffix":""}],"edition":"5th ed.","id":"ITEM-1","issued":{"date-parts":[["2011"]]},"number-of-pages":"270","publisher":"Bhakti Profesindo (BPFE)","publisher-place":"Yogyakarta","title":"Statistika Induktif","type":"book"},"uris":["http://www.mendeley.com/documents/?uuid=fbf832cd-d5a9-4085-a33f-ae382c687009"]}],"mendeley":{"formattedCitation":"(Subagyo &amp; Djarwanto, 2011)","manualFormatting":"(Subagyo &amp; Djarwanto, 2011: 270)","plainTextFormattedCitation":"(Subagyo &amp; Djarwanto, 2011)","previouslyFormattedCitation":"(Subagyo &amp; Djarwanto, 2011)"},"properties":{"noteIndex":0},"schema":"https://github.com/citation-style-language/schema/raw/master/csl-citation.json"}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222798">
        <w:rPr>
          <w:rFonts w:ascii="Times New Roman" w:eastAsia="Times New Roman" w:hAnsi="Times New Roman" w:cs="Times New Roman"/>
          <w:noProof/>
          <w:color w:val="000000" w:themeColor="text1"/>
          <w:sz w:val="24"/>
          <w:szCs w:val="24"/>
        </w:rPr>
        <w:t>(Subagyo &amp; Djarwanto, 2011</w:t>
      </w:r>
      <w:r>
        <w:rPr>
          <w:rFonts w:ascii="Times New Roman" w:eastAsia="Times New Roman" w:hAnsi="Times New Roman" w:cs="Times New Roman"/>
          <w:noProof/>
          <w:color w:val="000000" w:themeColor="text1"/>
          <w:sz w:val="24"/>
          <w:szCs w:val="24"/>
        </w:rPr>
        <w:t>: 270</w:t>
      </w:r>
      <w:r w:rsidRPr="00222798">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p>
    <w:p w:rsidR="00D74AE8" w:rsidRPr="009400D4" w:rsidRDefault="00D74AE8" w:rsidP="00D74AE8">
      <w:pPr>
        <w:pStyle w:val="ListParagraph"/>
        <w:spacing w:after="0" w:line="480" w:lineRule="auto"/>
        <w:jc w:val="center"/>
        <w:rPr>
          <w:rFonts w:ascii="Times New Roman" w:eastAsia="Times New Roman" w:hAnsi="Times New Roman" w:cs="Times New Roman"/>
          <w:i/>
          <w:color w:val="000000" w:themeColor="text1"/>
          <w:sz w:val="24"/>
          <w:szCs w:val="24"/>
        </w:rPr>
      </w:pPr>
      <w:r w:rsidRPr="009400D4">
        <w:rPr>
          <w:rFonts w:ascii="Times New Roman" w:eastAsia="Times New Roman" w:hAnsi="Times New Roman" w:cs="Times New Roman"/>
          <w:i/>
          <w:color w:val="000000" w:themeColor="text1"/>
          <w:sz w:val="24"/>
          <w:szCs w:val="24"/>
        </w:rPr>
        <w:t>Y = α + β</w:t>
      </w:r>
      <w:r w:rsidRPr="009400D4">
        <w:rPr>
          <w:rFonts w:ascii="Times New Roman" w:eastAsia="Times New Roman" w:hAnsi="Times New Roman" w:cs="Times New Roman"/>
          <w:i/>
          <w:color w:val="000000" w:themeColor="text1"/>
          <w:sz w:val="24"/>
          <w:szCs w:val="24"/>
          <w:vertAlign w:val="subscript"/>
        </w:rPr>
        <w:t>1</w:t>
      </w:r>
      <w:r w:rsidRPr="009400D4">
        <w:rPr>
          <w:rFonts w:ascii="Times New Roman" w:eastAsia="Times New Roman" w:hAnsi="Times New Roman" w:cs="Times New Roman"/>
          <w:i/>
          <w:color w:val="000000" w:themeColor="text1"/>
          <w:sz w:val="24"/>
          <w:szCs w:val="24"/>
        </w:rPr>
        <w:t>X</w:t>
      </w:r>
      <w:r w:rsidRPr="009400D4">
        <w:rPr>
          <w:rFonts w:ascii="Times New Roman" w:eastAsia="Times New Roman" w:hAnsi="Times New Roman" w:cs="Times New Roman"/>
          <w:i/>
          <w:color w:val="000000" w:themeColor="text1"/>
          <w:sz w:val="24"/>
          <w:szCs w:val="24"/>
          <w:vertAlign w:val="subscript"/>
        </w:rPr>
        <w:t>1</w:t>
      </w:r>
      <w:r w:rsidRPr="009400D4">
        <w:rPr>
          <w:rFonts w:ascii="Times New Roman" w:eastAsia="Times New Roman" w:hAnsi="Times New Roman" w:cs="Times New Roman"/>
          <w:i/>
          <w:color w:val="000000" w:themeColor="text1"/>
          <w:sz w:val="24"/>
          <w:szCs w:val="24"/>
        </w:rPr>
        <w:t xml:space="preserve"> + β</w:t>
      </w:r>
      <w:r w:rsidRPr="009400D4">
        <w:rPr>
          <w:rFonts w:ascii="Times New Roman" w:eastAsia="Times New Roman" w:hAnsi="Times New Roman" w:cs="Times New Roman"/>
          <w:i/>
          <w:color w:val="000000" w:themeColor="text1"/>
          <w:sz w:val="24"/>
          <w:szCs w:val="24"/>
          <w:vertAlign w:val="subscript"/>
        </w:rPr>
        <w:t>2</w:t>
      </w:r>
      <w:r w:rsidRPr="009400D4">
        <w:rPr>
          <w:rFonts w:ascii="Times New Roman" w:eastAsia="Times New Roman" w:hAnsi="Times New Roman" w:cs="Times New Roman"/>
          <w:i/>
          <w:color w:val="000000" w:themeColor="text1"/>
          <w:sz w:val="24"/>
          <w:szCs w:val="24"/>
        </w:rPr>
        <w:t>X</w:t>
      </w:r>
      <w:r w:rsidRPr="009400D4">
        <w:rPr>
          <w:rFonts w:ascii="Times New Roman" w:eastAsia="Times New Roman" w:hAnsi="Times New Roman" w:cs="Times New Roman"/>
          <w:i/>
          <w:color w:val="000000" w:themeColor="text1"/>
          <w:sz w:val="24"/>
          <w:szCs w:val="24"/>
          <w:vertAlign w:val="subscript"/>
        </w:rPr>
        <w:t xml:space="preserve">2 </w:t>
      </w:r>
      <w:r w:rsidRPr="009400D4">
        <w:rPr>
          <w:rFonts w:ascii="Times New Roman" w:eastAsia="Times New Roman" w:hAnsi="Times New Roman" w:cs="Times New Roman"/>
          <w:i/>
          <w:color w:val="000000" w:themeColor="text1"/>
          <w:sz w:val="24"/>
          <w:szCs w:val="24"/>
        </w:rPr>
        <w:t>+ β</w:t>
      </w:r>
      <w:r w:rsidRPr="009400D4">
        <w:rPr>
          <w:rFonts w:ascii="Times New Roman" w:eastAsia="Times New Roman" w:hAnsi="Times New Roman" w:cs="Times New Roman"/>
          <w:i/>
          <w:color w:val="000000" w:themeColor="text1"/>
          <w:sz w:val="24"/>
          <w:szCs w:val="24"/>
          <w:vertAlign w:val="subscript"/>
        </w:rPr>
        <w:t>3</w:t>
      </w:r>
      <w:r w:rsidRPr="009400D4">
        <w:rPr>
          <w:rFonts w:ascii="Times New Roman" w:eastAsia="Times New Roman" w:hAnsi="Times New Roman" w:cs="Times New Roman"/>
          <w:i/>
          <w:color w:val="000000" w:themeColor="text1"/>
          <w:sz w:val="24"/>
          <w:szCs w:val="24"/>
        </w:rPr>
        <w:t>X</w:t>
      </w:r>
      <w:r w:rsidRPr="009400D4">
        <w:rPr>
          <w:rFonts w:ascii="Times New Roman" w:eastAsia="Times New Roman" w:hAnsi="Times New Roman" w:cs="Times New Roman"/>
          <w:i/>
          <w:color w:val="000000" w:themeColor="text1"/>
          <w:sz w:val="24"/>
          <w:szCs w:val="24"/>
          <w:vertAlign w:val="subscript"/>
        </w:rPr>
        <w:t xml:space="preserve">3 + </w:t>
      </w:r>
      <w:r w:rsidRPr="009400D4">
        <w:rPr>
          <w:rFonts w:ascii="Times New Roman" w:eastAsia="Times New Roman" w:hAnsi="Times New Roman" w:cs="Times New Roman"/>
          <w:i/>
          <w:color w:val="000000" w:themeColor="text1"/>
          <w:sz w:val="24"/>
          <w:szCs w:val="24"/>
        </w:rPr>
        <w:t>β</w:t>
      </w:r>
      <w:r w:rsidRPr="009400D4">
        <w:rPr>
          <w:rFonts w:ascii="Times New Roman" w:eastAsia="Times New Roman" w:hAnsi="Times New Roman" w:cs="Times New Roman"/>
          <w:i/>
          <w:color w:val="000000" w:themeColor="text1"/>
          <w:sz w:val="24"/>
          <w:szCs w:val="24"/>
          <w:vertAlign w:val="subscript"/>
        </w:rPr>
        <w:t>4</w:t>
      </w:r>
      <w:r w:rsidRPr="009400D4">
        <w:rPr>
          <w:rFonts w:ascii="Times New Roman" w:eastAsia="Times New Roman" w:hAnsi="Times New Roman" w:cs="Times New Roman"/>
          <w:i/>
          <w:color w:val="000000" w:themeColor="text1"/>
          <w:sz w:val="24"/>
          <w:szCs w:val="24"/>
        </w:rPr>
        <w:t>X</w:t>
      </w:r>
      <w:r w:rsidRPr="009400D4">
        <w:rPr>
          <w:rFonts w:ascii="Times New Roman" w:eastAsia="Times New Roman" w:hAnsi="Times New Roman" w:cs="Times New Roman"/>
          <w:i/>
          <w:color w:val="000000" w:themeColor="text1"/>
          <w:sz w:val="24"/>
          <w:szCs w:val="24"/>
          <w:vertAlign w:val="subscript"/>
        </w:rPr>
        <w:t xml:space="preserve">4 + </w:t>
      </w:r>
      <w:r w:rsidRPr="009400D4">
        <w:rPr>
          <w:rFonts w:ascii="Times New Roman" w:eastAsia="Times New Roman" w:hAnsi="Times New Roman" w:cs="Times New Roman"/>
          <w:i/>
          <w:color w:val="000000" w:themeColor="text1"/>
          <w:sz w:val="24"/>
          <w:szCs w:val="24"/>
        </w:rPr>
        <w:t xml:space="preserve"> e</w:t>
      </w:r>
    </w:p>
    <w:p w:rsidR="00D74AE8" w:rsidRPr="009019FD" w:rsidRDefault="00D74AE8" w:rsidP="00D74AE8">
      <w:pPr>
        <w:pStyle w:val="ListParagraph"/>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Keterangan</w:t>
      </w:r>
      <w:r w:rsidRPr="009019FD">
        <w:rPr>
          <w:rFonts w:ascii="Times New Roman" w:eastAsia="Times New Roman" w:hAnsi="Times New Roman" w:cs="Times New Roman"/>
          <w:color w:val="000000" w:themeColor="text1"/>
          <w:sz w:val="24"/>
          <w:szCs w:val="24"/>
        </w:rPr>
        <w:t xml:space="preserve">: </w:t>
      </w:r>
    </w:p>
    <w:p w:rsidR="00D74AE8" w:rsidRPr="009019FD" w:rsidRDefault="00D74AE8" w:rsidP="00D74AE8">
      <w:pPr>
        <w:pStyle w:val="ListParagraph"/>
        <w:spacing w:after="0" w:line="480" w:lineRule="auto"/>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Y</w:t>
      </w:r>
      <w:r w:rsidRPr="009019FD">
        <w:rPr>
          <w:rFonts w:ascii="Times New Roman" w:eastAsia="Times New Roman" w:hAnsi="Times New Roman" w:cs="Times New Roman"/>
          <w:color w:val="000000" w:themeColor="text1"/>
          <w:sz w:val="24"/>
          <w:szCs w:val="24"/>
        </w:rPr>
        <w:tab/>
        <w:t xml:space="preserve">: </w:t>
      </w:r>
      <w:r w:rsidRPr="00DE5540">
        <w:rPr>
          <w:rFonts w:ascii="Times New Roman" w:eastAsia="Times New Roman" w:hAnsi="Times New Roman" w:cs="Times New Roman"/>
          <w:i/>
          <w:color w:val="000000" w:themeColor="text1"/>
          <w:sz w:val="24"/>
          <w:szCs w:val="24"/>
        </w:rPr>
        <w:t>Cost of Equity Capital</w:t>
      </w:r>
    </w:p>
    <w:p w:rsidR="00D74AE8" w:rsidRPr="009019FD" w:rsidRDefault="00D74AE8" w:rsidP="00D74AE8">
      <w:pPr>
        <w:pStyle w:val="ListParagraph"/>
        <w:spacing w:after="0" w:line="480" w:lineRule="auto"/>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α </w:t>
      </w:r>
      <w:r w:rsidRPr="009019FD">
        <w:rPr>
          <w:rFonts w:ascii="Times New Roman" w:eastAsia="Times New Roman" w:hAnsi="Times New Roman" w:cs="Times New Roman"/>
          <w:color w:val="000000" w:themeColor="text1"/>
          <w:sz w:val="24"/>
          <w:szCs w:val="24"/>
        </w:rPr>
        <w:tab/>
        <w:t>: Konstanta</w:t>
      </w:r>
    </w:p>
    <w:p w:rsidR="00D74AE8" w:rsidRPr="009019FD" w:rsidRDefault="00D74AE8" w:rsidP="00D74AE8">
      <w:pPr>
        <w:pStyle w:val="ListParagraph"/>
        <w:spacing w:after="0" w:line="480" w:lineRule="auto"/>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β</w:t>
      </w:r>
      <w:r w:rsidRPr="009019FD">
        <w:rPr>
          <w:rFonts w:ascii="Times New Roman" w:eastAsia="Times New Roman" w:hAnsi="Times New Roman" w:cs="Times New Roman"/>
          <w:color w:val="000000" w:themeColor="text1"/>
          <w:sz w:val="24"/>
          <w:szCs w:val="24"/>
          <w:vertAlign w:val="subscript"/>
        </w:rPr>
        <w:t>1,2,3,4</w:t>
      </w:r>
      <w:r w:rsidRPr="009019FD">
        <w:rPr>
          <w:rFonts w:ascii="Times New Roman" w:eastAsia="Times New Roman" w:hAnsi="Times New Roman" w:cs="Times New Roman"/>
          <w:color w:val="000000" w:themeColor="text1"/>
          <w:sz w:val="24"/>
          <w:szCs w:val="24"/>
          <w:vertAlign w:val="subscript"/>
        </w:rPr>
        <w:tab/>
        <w:t xml:space="preserve">: </w:t>
      </w:r>
      <w:r>
        <w:rPr>
          <w:rFonts w:ascii="Times New Roman" w:eastAsia="Times New Roman" w:hAnsi="Times New Roman" w:cs="Times New Roman"/>
          <w:color w:val="000000" w:themeColor="text1"/>
          <w:sz w:val="24"/>
          <w:szCs w:val="24"/>
        </w:rPr>
        <w:t>Koefisien R</w:t>
      </w:r>
      <w:r w:rsidRPr="009019FD">
        <w:rPr>
          <w:rFonts w:ascii="Times New Roman" w:eastAsia="Times New Roman" w:hAnsi="Times New Roman" w:cs="Times New Roman"/>
          <w:color w:val="000000" w:themeColor="text1"/>
          <w:sz w:val="24"/>
          <w:szCs w:val="24"/>
        </w:rPr>
        <w:t>egresi</w:t>
      </w:r>
    </w:p>
    <w:p w:rsidR="00D74AE8" w:rsidRPr="009019FD" w:rsidRDefault="00D74AE8" w:rsidP="00D74AE8">
      <w:pPr>
        <w:pStyle w:val="ListParagraph"/>
        <w:spacing w:after="0" w:line="480" w:lineRule="auto"/>
        <w:rPr>
          <w:rFonts w:ascii="Times New Roman" w:eastAsia="Times New Roman" w:hAnsi="Times New Roman" w:cs="Times New Roman"/>
          <w:i/>
          <w:color w:val="000000" w:themeColor="text1"/>
          <w:sz w:val="24"/>
          <w:szCs w:val="24"/>
        </w:rPr>
      </w:pPr>
      <w:r w:rsidRPr="009019FD">
        <w:rPr>
          <w:rFonts w:ascii="Times New Roman" w:eastAsia="Times New Roman" w:hAnsi="Times New Roman" w:cs="Times New Roman"/>
          <w:color w:val="000000" w:themeColor="text1"/>
          <w:sz w:val="24"/>
          <w:szCs w:val="24"/>
        </w:rPr>
        <w:t>X</w:t>
      </w:r>
      <w:r w:rsidRPr="009019FD">
        <w:rPr>
          <w:rFonts w:ascii="Times New Roman" w:eastAsia="Times New Roman" w:hAnsi="Times New Roman" w:cs="Times New Roman"/>
          <w:color w:val="000000" w:themeColor="text1"/>
          <w:sz w:val="24"/>
          <w:szCs w:val="24"/>
          <w:vertAlign w:val="subscript"/>
        </w:rPr>
        <w:t>1</w:t>
      </w:r>
      <w:r w:rsidRPr="009019FD">
        <w:rPr>
          <w:rFonts w:ascii="Times New Roman" w:eastAsia="Times New Roman" w:hAnsi="Times New Roman" w:cs="Times New Roman"/>
          <w:color w:val="000000" w:themeColor="text1"/>
          <w:sz w:val="24"/>
          <w:szCs w:val="24"/>
          <w:vertAlign w:val="subscript"/>
        </w:rPr>
        <w:tab/>
        <w:t xml:space="preserve">: </w:t>
      </w:r>
      <w:r w:rsidRPr="009019FD">
        <w:rPr>
          <w:rFonts w:ascii="Times New Roman" w:eastAsia="Times New Roman" w:hAnsi="Times New Roman" w:cs="Times New Roman"/>
          <w:i/>
          <w:color w:val="000000" w:themeColor="text1"/>
          <w:sz w:val="24"/>
          <w:szCs w:val="24"/>
        </w:rPr>
        <w:t>Book to Market</w:t>
      </w:r>
    </w:p>
    <w:p w:rsidR="00D74AE8" w:rsidRPr="009019FD" w:rsidRDefault="00D74AE8" w:rsidP="00D74AE8">
      <w:pPr>
        <w:pStyle w:val="ListParagraph"/>
        <w:spacing w:after="0" w:line="480" w:lineRule="auto"/>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X</w:t>
      </w:r>
      <w:r w:rsidRPr="009019FD">
        <w:rPr>
          <w:rFonts w:ascii="Times New Roman" w:eastAsia="Times New Roman" w:hAnsi="Times New Roman" w:cs="Times New Roman"/>
          <w:color w:val="000000" w:themeColor="text1"/>
          <w:sz w:val="24"/>
          <w:szCs w:val="24"/>
          <w:vertAlign w:val="subscript"/>
        </w:rPr>
        <w:t xml:space="preserve">2 </w:t>
      </w:r>
      <w:r w:rsidRPr="009019FD">
        <w:rPr>
          <w:rFonts w:ascii="Times New Roman" w:eastAsia="Times New Roman" w:hAnsi="Times New Roman" w:cs="Times New Roman"/>
          <w:color w:val="000000" w:themeColor="text1"/>
          <w:sz w:val="24"/>
          <w:szCs w:val="24"/>
        </w:rPr>
        <w:tab/>
        <w:t xml:space="preserve">: </w:t>
      </w:r>
      <w:r w:rsidRPr="009019FD">
        <w:rPr>
          <w:rFonts w:ascii="Times New Roman" w:eastAsia="Times New Roman" w:hAnsi="Times New Roman" w:cs="Times New Roman"/>
          <w:i/>
          <w:color w:val="000000" w:themeColor="text1"/>
          <w:sz w:val="24"/>
          <w:szCs w:val="24"/>
        </w:rPr>
        <w:t>Financial Leverage</w:t>
      </w:r>
    </w:p>
    <w:p w:rsidR="00D74AE8" w:rsidRPr="009019FD" w:rsidRDefault="00D74AE8" w:rsidP="00D74AE8">
      <w:pPr>
        <w:pStyle w:val="ListParagraph"/>
        <w:spacing w:after="0" w:line="480" w:lineRule="auto"/>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X</w:t>
      </w:r>
      <w:r w:rsidRPr="009019FD">
        <w:rPr>
          <w:rFonts w:ascii="Times New Roman" w:eastAsia="Times New Roman" w:hAnsi="Times New Roman" w:cs="Times New Roman"/>
          <w:color w:val="000000" w:themeColor="text1"/>
          <w:sz w:val="24"/>
          <w:szCs w:val="24"/>
          <w:vertAlign w:val="subscript"/>
        </w:rPr>
        <w:t xml:space="preserve">3 </w:t>
      </w:r>
      <w:r>
        <w:rPr>
          <w:rFonts w:ascii="Times New Roman" w:eastAsia="Times New Roman" w:hAnsi="Times New Roman" w:cs="Times New Roman"/>
          <w:color w:val="000000" w:themeColor="text1"/>
          <w:sz w:val="24"/>
          <w:szCs w:val="24"/>
        </w:rPr>
        <w:tab/>
        <w:t xml:space="preserve">: </w:t>
      </w:r>
      <w:r w:rsidRPr="00DE5540">
        <w:rPr>
          <w:rFonts w:ascii="Times New Roman" w:eastAsia="Times New Roman" w:hAnsi="Times New Roman" w:cs="Times New Roman"/>
          <w:i/>
          <w:color w:val="000000" w:themeColor="text1"/>
          <w:sz w:val="24"/>
          <w:szCs w:val="24"/>
        </w:rPr>
        <w:t>Firm Size</w:t>
      </w:r>
    </w:p>
    <w:p w:rsidR="00D74AE8" w:rsidRPr="009019FD" w:rsidRDefault="00D74AE8" w:rsidP="00D74AE8">
      <w:pPr>
        <w:pStyle w:val="ListParagraph"/>
        <w:spacing w:after="0" w:line="480" w:lineRule="auto"/>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X</w:t>
      </w:r>
      <w:r w:rsidRPr="009019FD">
        <w:rPr>
          <w:rFonts w:ascii="Times New Roman" w:eastAsia="Times New Roman" w:hAnsi="Times New Roman" w:cs="Times New Roman"/>
          <w:color w:val="000000" w:themeColor="text1"/>
          <w:sz w:val="24"/>
          <w:szCs w:val="24"/>
          <w:vertAlign w:val="subscript"/>
        </w:rPr>
        <w:t>4</w:t>
      </w:r>
      <w:r w:rsidRPr="009019FD">
        <w:rPr>
          <w:rFonts w:ascii="Times New Roman" w:eastAsia="Times New Roman" w:hAnsi="Times New Roman" w:cs="Times New Roman"/>
          <w:color w:val="000000" w:themeColor="text1"/>
          <w:sz w:val="24"/>
          <w:szCs w:val="24"/>
          <w:vertAlign w:val="subscript"/>
        </w:rPr>
        <w:tab/>
        <w:t xml:space="preserve">: </w:t>
      </w:r>
      <w:r w:rsidRPr="00DE5540">
        <w:rPr>
          <w:rFonts w:ascii="Times New Roman" w:eastAsia="Times New Roman" w:hAnsi="Times New Roman" w:cs="Times New Roman"/>
          <w:i/>
          <w:color w:val="000000" w:themeColor="text1"/>
          <w:sz w:val="24"/>
          <w:szCs w:val="24"/>
        </w:rPr>
        <w:t>Asymmetry Information</w:t>
      </w:r>
      <w:r w:rsidRPr="009019FD">
        <w:rPr>
          <w:rFonts w:ascii="Times New Roman" w:eastAsia="Times New Roman" w:hAnsi="Times New Roman" w:cs="Times New Roman"/>
          <w:color w:val="000000" w:themeColor="text1"/>
          <w:sz w:val="24"/>
          <w:szCs w:val="24"/>
        </w:rPr>
        <w:t xml:space="preserve"> </w:t>
      </w:r>
    </w:p>
    <w:p w:rsidR="00D74AE8" w:rsidRPr="009019FD" w:rsidRDefault="00D74AE8" w:rsidP="00D74AE8">
      <w:pPr>
        <w:pStyle w:val="ListParagraph"/>
        <w:spacing w:after="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w:t>
      </w:r>
      <w:r w:rsidRPr="009019FD">
        <w:rPr>
          <w:rFonts w:ascii="Times New Roman" w:eastAsia="Times New Roman" w:hAnsi="Times New Roman" w:cs="Times New Roman"/>
          <w:color w:val="000000" w:themeColor="text1"/>
          <w:sz w:val="24"/>
          <w:szCs w:val="24"/>
        </w:rPr>
        <w:tab/>
        <w:t>: Standar Error</w:t>
      </w:r>
    </w:p>
    <w:p w:rsidR="00D74AE8" w:rsidRPr="009019FD" w:rsidRDefault="00D74AE8" w:rsidP="00D74AE8">
      <w:pPr>
        <w:pStyle w:val="Heading3"/>
        <w:numPr>
          <w:ilvl w:val="0"/>
          <w:numId w:val="20"/>
        </w:numPr>
        <w:spacing w:line="480" w:lineRule="auto"/>
        <w:rPr>
          <w:rFonts w:ascii="Times New Roman" w:eastAsia="Times New Roman" w:hAnsi="Times New Roman" w:cs="Times New Roman"/>
          <w:b/>
          <w:color w:val="000000" w:themeColor="text1"/>
        </w:rPr>
      </w:pPr>
      <w:bookmarkStart w:id="69" w:name="_Toc166523058"/>
      <w:bookmarkStart w:id="70" w:name="_Toc167540463"/>
      <w:bookmarkStart w:id="71" w:name="_Toc168136881"/>
      <w:r w:rsidRPr="009019FD">
        <w:rPr>
          <w:rFonts w:ascii="Times New Roman" w:eastAsia="Times New Roman" w:hAnsi="Times New Roman" w:cs="Times New Roman"/>
          <w:b/>
          <w:color w:val="000000" w:themeColor="text1"/>
        </w:rPr>
        <w:t>Uji Hipotesis</w:t>
      </w:r>
      <w:bookmarkEnd w:id="69"/>
      <w:bookmarkEnd w:id="70"/>
      <w:bookmarkEnd w:id="71"/>
    </w:p>
    <w:p w:rsidR="00D74AE8" w:rsidRPr="009019FD" w:rsidRDefault="00D74AE8" w:rsidP="003A786A">
      <w:pPr>
        <w:pStyle w:val="ListParagraph"/>
        <w:numPr>
          <w:ilvl w:val="0"/>
          <w:numId w:val="54"/>
        </w:numPr>
        <w:spacing w:after="0" w:line="480" w:lineRule="auto"/>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Uji Parsial (Uji t)</w:t>
      </w:r>
    </w:p>
    <w:p w:rsidR="00D74AE8" w:rsidRPr="009019FD" w:rsidRDefault="00D74AE8" w:rsidP="00D74AE8">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ab/>
        <w:t xml:space="preserve">Uji statistik t digunakan untuk menunjukan seberapa jauh pengaruh satu variabel penjelas/independen secara individual dalam menerangkan variasi variabel independen </w:t>
      </w:r>
      <w:r w:rsidRPr="009019FD">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2016:97)","plainTextFormattedCitation":"(Ghozali, 2016)","previouslyFormattedCitation":"(Ghozali, 2016)"},"properties":{"noteIndex":0},"schema":"https://github.com/citation-style-language/schema/raw/master/csl-citation.json"}</w:instrText>
      </w:r>
      <w:r w:rsidRPr="009019FD">
        <w:rPr>
          <w:rFonts w:ascii="Times New Roman" w:eastAsia="Times New Roman" w:hAnsi="Times New Roman" w:cs="Times New Roman"/>
          <w:color w:val="000000" w:themeColor="text1"/>
          <w:sz w:val="24"/>
          <w:szCs w:val="24"/>
        </w:rPr>
        <w:fldChar w:fldCharType="separate"/>
      </w:r>
      <w:r w:rsidRPr="009019FD">
        <w:rPr>
          <w:rFonts w:ascii="Times New Roman" w:eastAsia="Times New Roman" w:hAnsi="Times New Roman" w:cs="Times New Roman"/>
          <w:noProof/>
          <w:color w:val="000000" w:themeColor="text1"/>
          <w:sz w:val="24"/>
          <w:szCs w:val="24"/>
        </w:rPr>
        <w:t>(Ghozali, 2016:97)</w:t>
      </w:r>
      <w:r w:rsidRPr="009019FD">
        <w:rPr>
          <w:rFonts w:ascii="Times New Roman" w:eastAsia="Times New Roman" w:hAnsi="Times New Roman" w:cs="Times New Roman"/>
          <w:color w:val="000000" w:themeColor="text1"/>
          <w:sz w:val="24"/>
          <w:szCs w:val="24"/>
        </w:rPr>
        <w:fldChar w:fldCharType="end"/>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Ada dua hipotesis untuk menguji ini yaitu h</w:t>
      </w:r>
      <w:r w:rsidRPr="009019FD">
        <w:rPr>
          <w:rFonts w:ascii="Times New Roman" w:eastAsia="Times New Roman" w:hAnsi="Times New Roman" w:cs="Times New Roman"/>
          <w:color w:val="000000" w:themeColor="text1"/>
          <w:sz w:val="24"/>
          <w:szCs w:val="24"/>
        </w:rPr>
        <w:t>ipotesis nol (H</w:t>
      </w:r>
      <w:r w:rsidRPr="009019FD">
        <w:rPr>
          <w:rFonts w:ascii="Times New Roman" w:eastAsia="Times New Roman" w:hAnsi="Times New Roman" w:cs="Times New Roman"/>
          <w:color w:val="000000" w:themeColor="text1"/>
          <w:sz w:val="24"/>
          <w:szCs w:val="24"/>
          <w:vertAlign w:val="subscript"/>
        </w:rPr>
        <w:t>0</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dan hipotesis alternatif (Ha</w:t>
      </w:r>
      <w:r w:rsidRPr="009019F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rsidR="00D74AE8" w:rsidRDefault="00D74AE8" w:rsidP="00D74AE8">
      <w:pPr>
        <w:pStyle w:val="ListParagraph"/>
        <w:spacing w:after="0" w:line="480" w:lineRule="auto"/>
        <w:ind w:left="108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Berikut </w:t>
      </w:r>
      <w:r>
        <w:rPr>
          <w:rFonts w:ascii="Times New Roman" w:eastAsia="Times New Roman" w:hAnsi="Times New Roman" w:cs="Times New Roman"/>
          <w:color w:val="000000" w:themeColor="text1"/>
          <w:sz w:val="24"/>
          <w:szCs w:val="24"/>
        </w:rPr>
        <w:t>cara-cara untuk melakukan</w:t>
      </w:r>
      <w:r w:rsidRPr="009019FD">
        <w:rPr>
          <w:rFonts w:ascii="Times New Roman" w:eastAsia="Times New Roman" w:hAnsi="Times New Roman" w:cs="Times New Roman"/>
          <w:color w:val="000000" w:themeColor="text1"/>
          <w:sz w:val="24"/>
          <w:szCs w:val="24"/>
        </w:rPr>
        <w:t xml:space="preserve"> uji ini:</w:t>
      </w:r>
    </w:p>
    <w:p w:rsidR="00D74AE8" w:rsidRPr="009019FD" w:rsidRDefault="00D74AE8" w:rsidP="00D74AE8">
      <w:pPr>
        <w:pStyle w:val="ListParagraph"/>
        <w:spacing w:after="0" w:line="480" w:lineRule="auto"/>
        <w:ind w:left="1080"/>
        <w:jc w:val="both"/>
        <w:rPr>
          <w:rFonts w:ascii="Times New Roman" w:eastAsia="Times New Roman" w:hAnsi="Times New Roman" w:cs="Times New Roman"/>
          <w:color w:val="000000" w:themeColor="text1"/>
          <w:sz w:val="24"/>
          <w:szCs w:val="24"/>
        </w:rPr>
      </w:pPr>
    </w:p>
    <w:p w:rsidR="00D74AE8" w:rsidRPr="009019FD" w:rsidRDefault="00D74AE8" w:rsidP="00D74AE8">
      <w:pPr>
        <w:pStyle w:val="ListParagraph"/>
        <w:numPr>
          <w:ilvl w:val="0"/>
          <w:numId w:val="21"/>
        </w:numPr>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lastRenderedPageBreak/>
        <w:t>Menentukan formulasi hipotesis</w:t>
      </w:r>
    </w:p>
    <w:p w:rsidR="00D74AE8" w:rsidRPr="009019FD" w:rsidRDefault="00D74AE8" w:rsidP="00D74AE8">
      <w:pPr>
        <w:pStyle w:val="ListParagraph"/>
        <w:numPr>
          <w:ilvl w:val="0"/>
          <w:numId w:val="22"/>
        </w:numPr>
        <w:spacing w:after="0" w:line="480" w:lineRule="auto"/>
        <w:ind w:left="189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Formula </w:t>
      </w:r>
      <w:r>
        <w:rPr>
          <w:rFonts w:ascii="Times New Roman" w:eastAsia="Times New Roman" w:hAnsi="Times New Roman" w:cs="Times New Roman"/>
          <w:color w:val="000000" w:themeColor="text1"/>
          <w:sz w:val="24"/>
          <w:szCs w:val="24"/>
        </w:rPr>
        <w:t>h</w:t>
      </w:r>
      <w:r w:rsidRPr="009019FD">
        <w:rPr>
          <w:rFonts w:ascii="Times New Roman" w:eastAsia="Times New Roman" w:hAnsi="Times New Roman" w:cs="Times New Roman"/>
          <w:color w:val="000000" w:themeColor="text1"/>
          <w:sz w:val="24"/>
          <w:szCs w:val="24"/>
        </w:rPr>
        <w:t xml:space="preserve">ipotesis 1 </w:t>
      </w:r>
    </w:p>
    <w:tbl>
      <w:tblPr>
        <w:tblStyle w:val="TableGrid"/>
        <w:tblW w:w="6190" w:type="dxa"/>
        <w:tblInd w:w="1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935"/>
      </w:tblGrid>
      <w:tr w:rsidR="00D74AE8" w:rsidRPr="009019FD" w:rsidTr="00D74AE8">
        <w:tc>
          <w:tcPr>
            <w:tcW w:w="125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H0 : β</w:t>
            </w:r>
            <w:r w:rsidRPr="009019FD">
              <w:rPr>
                <w:rFonts w:ascii="Times New Roman" w:eastAsia="Times New Roman" w:hAnsi="Times New Roman" w:cs="Times New Roman"/>
                <w:color w:val="000000" w:themeColor="text1"/>
                <w:sz w:val="24"/>
                <w:szCs w:val="24"/>
                <w:vertAlign w:val="subscript"/>
              </w:rPr>
              <w:t xml:space="preserve">1 </w:t>
            </w:r>
            <w:r w:rsidRPr="009019FD">
              <w:rPr>
                <w:rFonts w:ascii="Times New Roman" w:eastAsia="Times New Roman" w:hAnsi="Times New Roman" w:cs="Times New Roman"/>
                <w:color w:val="000000" w:themeColor="text1"/>
                <w:sz w:val="24"/>
                <w:szCs w:val="24"/>
              </w:rPr>
              <w:t>= 0</w:t>
            </w:r>
          </w:p>
        </w:tc>
        <w:tc>
          <w:tcPr>
            <w:tcW w:w="4935" w:type="dxa"/>
          </w:tcPr>
          <w:p w:rsidR="00D74AE8" w:rsidRPr="009019FD" w:rsidRDefault="00D74AE8" w:rsidP="00D74AE8">
            <w:pPr>
              <w:pStyle w:val="ListParagraph"/>
              <w:spacing w:line="480" w:lineRule="auto"/>
              <w:ind w:left="-18"/>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artinya </w:t>
            </w:r>
            <w:r w:rsidRPr="009019FD">
              <w:rPr>
                <w:rFonts w:ascii="Times New Roman" w:eastAsia="Times New Roman" w:hAnsi="Times New Roman" w:cs="Times New Roman"/>
                <w:i/>
                <w:color w:val="000000" w:themeColor="text1"/>
                <w:sz w:val="24"/>
                <w:szCs w:val="24"/>
              </w:rPr>
              <w:t>book to market</w:t>
            </w:r>
            <w:r w:rsidRPr="009019FD">
              <w:rPr>
                <w:rFonts w:ascii="Times New Roman" w:eastAsia="Times New Roman" w:hAnsi="Times New Roman" w:cs="Times New Roman"/>
                <w:color w:val="000000" w:themeColor="text1"/>
                <w:sz w:val="24"/>
                <w:szCs w:val="24"/>
              </w:rPr>
              <w:t xml:space="preserve"> tidak </w:t>
            </w:r>
            <w:r>
              <w:rPr>
                <w:rFonts w:ascii="Times New Roman" w:eastAsia="Times New Roman" w:hAnsi="Times New Roman" w:cs="Times New Roman"/>
                <w:color w:val="000000" w:themeColor="text1"/>
                <w:sz w:val="24"/>
                <w:szCs w:val="24"/>
              </w:rPr>
              <w:t>berpengaruh</w:t>
            </w:r>
            <w:r w:rsidRPr="009019FD">
              <w:rPr>
                <w:rFonts w:ascii="Times New Roman" w:eastAsia="Times New Roman" w:hAnsi="Times New Roman" w:cs="Times New Roman"/>
                <w:color w:val="000000" w:themeColor="text1"/>
                <w:sz w:val="24"/>
                <w:szCs w:val="24"/>
              </w:rPr>
              <w:t xml:space="preserve"> terhadap </w:t>
            </w:r>
            <w:r w:rsidRPr="00DE5540">
              <w:rPr>
                <w:rFonts w:ascii="Times New Roman" w:eastAsia="Times New Roman" w:hAnsi="Times New Roman" w:cs="Times New Roman"/>
                <w:i/>
                <w:color w:val="000000" w:themeColor="text1"/>
                <w:sz w:val="24"/>
                <w:szCs w:val="24"/>
              </w:rPr>
              <w:t>cost of equity capital</w:t>
            </w:r>
          </w:p>
        </w:tc>
      </w:tr>
      <w:tr w:rsidR="00D74AE8" w:rsidRPr="009019FD" w:rsidTr="00D74AE8">
        <w:tc>
          <w:tcPr>
            <w:tcW w:w="125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w:t>
            </w:r>
            <w:r w:rsidRPr="009019FD">
              <w:rPr>
                <w:rFonts w:ascii="Times New Roman" w:eastAsia="Times New Roman" w:hAnsi="Times New Roman" w:cs="Times New Roman"/>
                <w:color w:val="000000" w:themeColor="text1"/>
                <w:sz w:val="24"/>
                <w:szCs w:val="24"/>
              </w:rPr>
              <w:t xml:space="preserve"> : β</w:t>
            </w:r>
            <w:r w:rsidRPr="009019FD">
              <w:rPr>
                <w:rFonts w:ascii="Times New Roman" w:eastAsia="Times New Roman" w:hAnsi="Times New Roman" w:cs="Times New Roman"/>
                <w:color w:val="000000" w:themeColor="text1"/>
                <w:sz w:val="24"/>
                <w:szCs w:val="24"/>
                <w:vertAlign w:val="subscript"/>
              </w:rPr>
              <w:t xml:space="preserve">1 </w:t>
            </w:r>
            <w:r w:rsidRPr="009019FD">
              <w:rPr>
                <w:rFonts w:ascii="Times New Roman" w:eastAsia="Times New Roman" w:hAnsi="Times New Roman" w:cs="Times New Roman"/>
                <w:color w:val="000000" w:themeColor="text1"/>
                <w:sz w:val="24"/>
                <w:szCs w:val="24"/>
              </w:rPr>
              <w:t>≠ 0</w:t>
            </w:r>
          </w:p>
        </w:tc>
        <w:tc>
          <w:tcPr>
            <w:tcW w:w="493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artinya </w:t>
            </w:r>
            <w:r w:rsidRPr="009019FD">
              <w:rPr>
                <w:rFonts w:ascii="Times New Roman" w:eastAsia="Times New Roman" w:hAnsi="Times New Roman" w:cs="Times New Roman"/>
                <w:i/>
                <w:color w:val="000000" w:themeColor="text1"/>
                <w:sz w:val="24"/>
                <w:szCs w:val="24"/>
              </w:rPr>
              <w:t>book to market</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berpengaruh</w:t>
            </w:r>
            <w:r w:rsidRPr="009019FD">
              <w:rPr>
                <w:rFonts w:ascii="Times New Roman" w:eastAsia="Times New Roman" w:hAnsi="Times New Roman" w:cs="Times New Roman"/>
                <w:color w:val="000000" w:themeColor="text1"/>
                <w:sz w:val="24"/>
                <w:szCs w:val="24"/>
              </w:rPr>
              <w:t xml:space="preserve"> terhadap </w:t>
            </w:r>
            <w:r w:rsidRPr="00DE5540">
              <w:rPr>
                <w:rFonts w:ascii="Times New Roman" w:eastAsia="Times New Roman" w:hAnsi="Times New Roman" w:cs="Times New Roman"/>
                <w:i/>
                <w:color w:val="000000" w:themeColor="text1"/>
                <w:sz w:val="24"/>
                <w:szCs w:val="24"/>
              </w:rPr>
              <w:t>cost of equity capital</w:t>
            </w:r>
          </w:p>
        </w:tc>
      </w:tr>
    </w:tbl>
    <w:p w:rsidR="00D74AE8" w:rsidRPr="009019FD" w:rsidRDefault="00D74AE8" w:rsidP="00D74AE8">
      <w:pPr>
        <w:pStyle w:val="ListParagraph"/>
        <w:numPr>
          <w:ilvl w:val="0"/>
          <w:numId w:val="22"/>
        </w:numPr>
        <w:spacing w:after="0" w:line="480" w:lineRule="auto"/>
        <w:ind w:left="189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Formula hipotesis 2</w:t>
      </w:r>
    </w:p>
    <w:tbl>
      <w:tblPr>
        <w:tblStyle w:val="TableGrid"/>
        <w:tblW w:w="6048" w:type="dxa"/>
        <w:tblInd w:w="1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793"/>
      </w:tblGrid>
      <w:tr w:rsidR="00D74AE8" w:rsidRPr="009019FD" w:rsidTr="00D74AE8">
        <w:tc>
          <w:tcPr>
            <w:tcW w:w="125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H0 : β</w:t>
            </w:r>
            <w:r w:rsidRPr="009019FD">
              <w:rPr>
                <w:rFonts w:ascii="Times New Roman" w:eastAsia="Times New Roman" w:hAnsi="Times New Roman" w:cs="Times New Roman"/>
                <w:color w:val="000000" w:themeColor="text1"/>
                <w:sz w:val="24"/>
                <w:szCs w:val="24"/>
                <w:vertAlign w:val="subscript"/>
              </w:rPr>
              <w:t xml:space="preserve">2 </w:t>
            </w:r>
            <w:r w:rsidRPr="009019FD">
              <w:rPr>
                <w:rFonts w:ascii="Times New Roman" w:eastAsia="Times New Roman" w:hAnsi="Times New Roman" w:cs="Times New Roman"/>
                <w:color w:val="000000" w:themeColor="text1"/>
                <w:sz w:val="24"/>
                <w:szCs w:val="24"/>
              </w:rPr>
              <w:t>= 0</w:t>
            </w:r>
          </w:p>
        </w:tc>
        <w:tc>
          <w:tcPr>
            <w:tcW w:w="4793"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artinya </w:t>
            </w:r>
            <w:r w:rsidRPr="009019FD">
              <w:rPr>
                <w:rFonts w:ascii="Times New Roman" w:eastAsia="Times New Roman" w:hAnsi="Times New Roman" w:cs="Times New Roman"/>
                <w:i/>
                <w:color w:val="000000" w:themeColor="text1"/>
                <w:sz w:val="24"/>
                <w:szCs w:val="24"/>
              </w:rPr>
              <w:t>financial leverage</w:t>
            </w:r>
            <w:r>
              <w:rPr>
                <w:rFonts w:ascii="Times New Roman" w:eastAsia="Times New Roman" w:hAnsi="Times New Roman" w:cs="Times New Roman"/>
                <w:color w:val="000000" w:themeColor="text1"/>
                <w:sz w:val="24"/>
                <w:szCs w:val="24"/>
              </w:rPr>
              <w:t xml:space="preserve"> tidak berpengaruh </w:t>
            </w:r>
            <w:r w:rsidRPr="009019FD">
              <w:rPr>
                <w:rFonts w:ascii="Times New Roman" w:eastAsia="Times New Roman" w:hAnsi="Times New Roman" w:cs="Times New Roman"/>
                <w:color w:val="000000" w:themeColor="text1"/>
                <w:sz w:val="24"/>
                <w:szCs w:val="24"/>
              </w:rPr>
              <w:t xml:space="preserve"> terhadap </w:t>
            </w:r>
            <w:r w:rsidRPr="00DE5540">
              <w:rPr>
                <w:rFonts w:ascii="Times New Roman" w:eastAsia="Times New Roman" w:hAnsi="Times New Roman" w:cs="Times New Roman"/>
                <w:i/>
                <w:color w:val="000000" w:themeColor="text1"/>
                <w:sz w:val="24"/>
                <w:szCs w:val="24"/>
              </w:rPr>
              <w:t>cost of equity capital</w:t>
            </w:r>
          </w:p>
        </w:tc>
      </w:tr>
      <w:tr w:rsidR="00D74AE8" w:rsidRPr="009019FD" w:rsidTr="00D74AE8">
        <w:tc>
          <w:tcPr>
            <w:tcW w:w="125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w:t>
            </w:r>
            <w:r w:rsidRPr="009019FD">
              <w:rPr>
                <w:rFonts w:ascii="Times New Roman" w:eastAsia="Times New Roman" w:hAnsi="Times New Roman" w:cs="Times New Roman"/>
                <w:color w:val="000000" w:themeColor="text1"/>
                <w:sz w:val="24"/>
                <w:szCs w:val="24"/>
              </w:rPr>
              <w:t xml:space="preserve"> : β</w:t>
            </w:r>
            <w:r w:rsidRPr="009019FD">
              <w:rPr>
                <w:rFonts w:ascii="Times New Roman" w:eastAsia="Times New Roman" w:hAnsi="Times New Roman" w:cs="Times New Roman"/>
                <w:color w:val="000000" w:themeColor="text1"/>
                <w:sz w:val="24"/>
                <w:szCs w:val="24"/>
                <w:vertAlign w:val="subscript"/>
              </w:rPr>
              <w:t xml:space="preserve">2 </w:t>
            </w:r>
            <w:r w:rsidRPr="009019FD">
              <w:rPr>
                <w:rFonts w:ascii="Times New Roman" w:eastAsia="Times New Roman" w:hAnsi="Times New Roman" w:cs="Times New Roman"/>
                <w:color w:val="000000" w:themeColor="text1"/>
                <w:sz w:val="24"/>
                <w:szCs w:val="24"/>
              </w:rPr>
              <w:t>≠ 0</w:t>
            </w:r>
          </w:p>
        </w:tc>
        <w:tc>
          <w:tcPr>
            <w:tcW w:w="4793"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artinya </w:t>
            </w:r>
            <w:r w:rsidRPr="009019FD">
              <w:rPr>
                <w:rFonts w:ascii="Times New Roman" w:eastAsia="Times New Roman" w:hAnsi="Times New Roman" w:cs="Times New Roman"/>
                <w:i/>
                <w:color w:val="000000" w:themeColor="text1"/>
                <w:sz w:val="24"/>
                <w:szCs w:val="24"/>
              </w:rPr>
              <w:t>financial leverage</w:t>
            </w:r>
            <w:r>
              <w:rPr>
                <w:rFonts w:ascii="Times New Roman" w:eastAsia="Times New Roman" w:hAnsi="Times New Roman" w:cs="Times New Roman"/>
                <w:color w:val="000000" w:themeColor="text1"/>
                <w:sz w:val="24"/>
                <w:szCs w:val="24"/>
              </w:rPr>
              <w:t xml:space="preserve"> berpengaruh</w:t>
            </w:r>
            <w:r w:rsidRPr="009019FD">
              <w:rPr>
                <w:rFonts w:ascii="Times New Roman" w:eastAsia="Times New Roman" w:hAnsi="Times New Roman" w:cs="Times New Roman"/>
                <w:color w:val="000000" w:themeColor="text1"/>
                <w:sz w:val="24"/>
                <w:szCs w:val="24"/>
              </w:rPr>
              <w:t xml:space="preserve"> terhadap </w:t>
            </w:r>
            <w:r w:rsidRPr="00DE5540">
              <w:rPr>
                <w:rFonts w:ascii="Times New Roman" w:eastAsia="Times New Roman" w:hAnsi="Times New Roman" w:cs="Times New Roman"/>
                <w:i/>
                <w:color w:val="000000" w:themeColor="text1"/>
                <w:sz w:val="24"/>
                <w:szCs w:val="24"/>
              </w:rPr>
              <w:t>cost of equity capital</w:t>
            </w:r>
          </w:p>
        </w:tc>
      </w:tr>
    </w:tbl>
    <w:p w:rsidR="00D74AE8" w:rsidRPr="009019FD" w:rsidRDefault="00D74AE8" w:rsidP="00D74AE8">
      <w:pPr>
        <w:pStyle w:val="ListParagraph"/>
        <w:numPr>
          <w:ilvl w:val="0"/>
          <w:numId w:val="22"/>
        </w:numPr>
        <w:spacing w:after="0" w:line="480" w:lineRule="auto"/>
        <w:ind w:left="189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Formula hipotesis 3</w:t>
      </w:r>
    </w:p>
    <w:tbl>
      <w:tblPr>
        <w:tblStyle w:val="TableGrid"/>
        <w:tblW w:w="6190" w:type="dxa"/>
        <w:tblInd w:w="1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935"/>
      </w:tblGrid>
      <w:tr w:rsidR="00D74AE8" w:rsidRPr="009019FD" w:rsidTr="00D74AE8">
        <w:tc>
          <w:tcPr>
            <w:tcW w:w="125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H0 : β</w:t>
            </w:r>
            <w:r w:rsidRPr="009019FD">
              <w:rPr>
                <w:rFonts w:ascii="Times New Roman" w:eastAsia="Times New Roman" w:hAnsi="Times New Roman" w:cs="Times New Roman"/>
                <w:color w:val="000000" w:themeColor="text1"/>
                <w:sz w:val="24"/>
                <w:szCs w:val="24"/>
                <w:vertAlign w:val="subscript"/>
              </w:rPr>
              <w:t xml:space="preserve">3 </w:t>
            </w:r>
            <w:r w:rsidRPr="009019FD">
              <w:rPr>
                <w:rFonts w:ascii="Times New Roman" w:eastAsia="Times New Roman" w:hAnsi="Times New Roman" w:cs="Times New Roman"/>
                <w:color w:val="000000" w:themeColor="text1"/>
                <w:sz w:val="24"/>
                <w:szCs w:val="24"/>
              </w:rPr>
              <w:t>= 0</w:t>
            </w:r>
          </w:p>
        </w:tc>
        <w:tc>
          <w:tcPr>
            <w:tcW w:w="493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artinya </w:t>
            </w:r>
            <w:r>
              <w:rPr>
                <w:rFonts w:ascii="Times New Roman" w:eastAsia="Times New Roman" w:hAnsi="Times New Roman" w:cs="Times New Roman"/>
                <w:i/>
                <w:color w:val="000000" w:themeColor="text1"/>
                <w:sz w:val="24"/>
                <w:szCs w:val="24"/>
              </w:rPr>
              <w:t>firm size</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t xml:space="preserve">tidak </w:t>
            </w:r>
            <w:r>
              <w:rPr>
                <w:rFonts w:ascii="Times New Roman" w:eastAsia="Times New Roman" w:hAnsi="Times New Roman" w:cs="Times New Roman"/>
                <w:color w:val="000000" w:themeColor="text1"/>
                <w:sz w:val="24"/>
                <w:szCs w:val="24"/>
              </w:rPr>
              <w:t xml:space="preserve">berpengaruh </w:t>
            </w:r>
            <w:r w:rsidRPr="009019FD">
              <w:rPr>
                <w:rFonts w:ascii="Times New Roman" w:eastAsia="Times New Roman" w:hAnsi="Times New Roman" w:cs="Times New Roman"/>
                <w:color w:val="000000" w:themeColor="text1"/>
                <w:sz w:val="24"/>
                <w:szCs w:val="24"/>
              </w:rPr>
              <w:t xml:space="preserve">terhadap </w:t>
            </w:r>
            <w:r w:rsidRPr="00DE5540">
              <w:rPr>
                <w:rFonts w:ascii="Times New Roman" w:eastAsia="Times New Roman" w:hAnsi="Times New Roman" w:cs="Times New Roman"/>
                <w:i/>
                <w:color w:val="000000" w:themeColor="text1"/>
                <w:sz w:val="24"/>
                <w:szCs w:val="24"/>
              </w:rPr>
              <w:t>cost of equity capital</w:t>
            </w:r>
          </w:p>
        </w:tc>
      </w:tr>
      <w:tr w:rsidR="00D74AE8" w:rsidRPr="009019FD" w:rsidTr="00D74AE8">
        <w:tc>
          <w:tcPr>
            <w:tcW w:w="125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w:t>
            </w:r>
            <w:r w:rsidRPr="009019FD">
              <w:rPr>
                <w:rFonts w:ascii="Times New Roman" w:eastAsia="Times New Roman" w:hAnsi="Times New Roman" w:cs="Times New Roman"/>
                <w:color w:val="000000" w:themeColor="text1"/>
                <w:sz w:val="24"/>
                <w:szCs w:val="24"/>
              </w:rPr>
              <w:t xml:space="preserve"> : β</w:t>
            </w:r>
            <w:r w:rsidRPr="009019FD">
              <w:rPr>
                <w:rFonts w:ascii="Times New Roman" w:eastAsia="Times New Roman" w:hAnsi="Times New Roman" w:cs="Times New Roman"/>
                <w:color w:val="000000" w:themeColor="text1"/>
                <w:sz w:val="24"/>
                <w:szCs w:val="24"/>
                <w:vertAlign w:val="subscript"/>
              </w:rPr>
              <w:t xml:space="preserve">3 </w:t>
            </w:r>
            <w:r w:rsidRPr="009019FD">
              <w:rPr>
                <w:rFonts w:ascii="Times New Roman" w:eastAsia="Times New Roman" w:hAnsi="Times New Roman" w:cs="Times New Roman"/>
                <w:color w:val="000000" w:themeColor="text1"/>
                <w:sz w:val="24"/>
                <w:szCs w:val="24"/>
              </w:rPr>
              <w:t>≠ 0</w:t>
            </w:r>
          </w:p>
        </w:tc>
        <w:tc>
          <w:tcPr>
            <w:tcW w:w="493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artinya </w:t>
            </w:r>
            <w:r>
              <w:rPr>
                <w:rFonts w:ascii="Times New Roman" w:eastAsia="Times New Roman" w:hAnsi="Times New Roman" w:cs="Times New Roman"/>
                <w:i/>
                <w:color w:val="000000" w:themeColor="text1"/>
                <w:sz w:val="24"/>
                <w:szCs w:val="24"/>
              </w:rPr>
              <w:t>firm size</w:t>
            </w:r>
            <w:r>
              <w:rPr>
                <w:rFonts w:ascii="Times New Roman" w:eastAsia="Times New Roman" w:hAnsi="Times New Roman" w:cs="Times New Roman"/>
                <w:color w:val="000000" w:themeColor="text1"/>
                <w:sz w:val="24"/>
                <w:szCs w:val="24"/>
              </w:rPr>
              <w:t xml:space="preserve"> berpengaruh </w:t>
            </w:r>
            <w:r w:rsidRPr="009019FD">
              <w:rPr>
                <w:rFonts w:ascii="Times New Roman" w:eastAsia="Times New Roman" w:hAnsi="Times New Roman" w:cs="Times New Roman"/>
                <w:color w:val="000000" w:themeColor="text1"/>
                <w:sz w:val="24"/>
                <w:szCs w:val="24"/>
              </w:rPr>
              <w:t xml:space="preserve">terhadap </w:t>
            </w:r>
            <w:r w:rsidRPr="00DE5540">
              <w:rPr>
                <w:rFonts w:ascii="Times New Roman" w:eastAsia="Times New Roman" w:hAnsi="Times New Roman" w:cs="Times New Roman"/>
                <w:i/>
                <w:color w:val="000000" w:themeColor="text1"/>
                <w:sz w:val="24"/>
                <w:szCs w:val="24"/>
              </w:rPr>
              <w:t>cost of equity capital</w:t>
            </w:r>
          </w:p>
        </w:tc>
      </w:tr>
    </w:tbl>
    <w:p w:rsidR="00D74AE8" w:rsidRPr="009019FD" w:rsidRDefault="00D74AE8" w:rsidP="00D74AE8">
      <w:pPr>
        <w:pStyle w:val="ListParagraph"/>
        <w:numPr>
          <w:ilvl w:val="0"/>
          <w:numId w:val="22"/>
        </w:numPr>
        <w:spacing w:after="0" w:line="480" w:lineRule="auto"/>
        <w:ind w:left="189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Formula hipotesis 4</w:t>
      </w:r>
    </w:p>
    <w:tbl>
      <w:tblPr>
        <w:tblStyle w:val="TableGrid"/>
        <w:tblW w:w="6190" w:type="dxa"/>
        <w:tblInd w:w="1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4935"/>
      </w:tblGrid>
      <w:tr w:rsidR="00D74AE8" w:rsidRPr="009019FD" w:rsidTr="00D74AE8">
        <w:tc>
          <w:tcPr>
            <w:tcW w:w="125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H0 : β</w:t>
            </w:r>
            <w:r w:rsidRPr="009019FD">
              <w:rPr>
                <w:rFonts w:ascii="Times New Roman" w:eastAsia="Times New Roman" w:hAnsi="Times New Roman" w:cs="Times New Roman"/>
                <w:color w:val="000000" w:themeColor="text1"/>
                <w:sz w:val="24"/>
                <w:szCs w:val="24"/>
                <w:vertAlign w:val="subscript"/>
              </w:rPr>
              <w:t xml:space="preserve">4 </w:t>
            </w:r>
            <w:r w:rsidRPr="009019FD">
              <w:rPr>
                <w:rFonts w:ascii="Times New Roman" w:eastAsia="Times New Roman" w:hAnsi="Times New Roman" w:cs="Times New Roman"/>
                <w:color w:val="000000" w:themeColor="text1"/>
                <w:sz w:val="24"/>
                <w:szCs w:val="24"/>
              </w:rPr>
              <w:t>= 0</w:t>
            </w:r>
          </w:p>
        </w:tc>
        <w:tc>
          <w:tcPr>
            <w:tcW w:w="493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artinya </w:t>
            </w:r>
            <w:r>
              <w:rPr>
                <w:rFonts w:ascii="Times New Roman" w:eastAsia="Times New Roman" w:hAnsi="Times New Roman" w:cs="Times New Roman"/>
                <w:i/>
                <w:color w:val="000000" w:themeColor="text1"/>
                <w:sz w:val="24"/>
                <w:szCs w:val="24"/>
              </w:rPr>
              <w:t>asymmetry information</w:t>
            </w:r>
            <w:r w:rsidRPr="009019FD">
              <w:rPr>
                <w:rFonts w:ascii="Times New Roman" w:eastAsia="Times New Roman" w:hAnsi="Times New Roman" w:cs="Times New Roman"/>
                <w:color w:val="000000" w:themeColor="text1"/>
                <w:sz w:val="24"/>
                <w:szCs w:val="24"/>
              </w:rPr>
              <w:t xml:space="preserve"> tidak </w:t>
            </w:r>
            <w:r>
              <w:rPr>
                <w:rFonts w:ascii="Times New Roman" w:eastAsia="Times New Roman" w:hAnsi="Times New Roman" w:cs="Times New Roman"/>
                <w:color w:val="000000" w:themeColor="text1"/>
                <w:sz w:val="24"/>
                <w:szCs w:val="24"/>
              </w:rPr>
              <w:t xml:space="preserve">berpengaruh </w:t>
            </w:r>
            <w:r w:rsidRPr="009019FD">
              <w:rPr>
                <w:rFonts w:ascii="Times New Roman" w:eastAsia="Times New Roman" w:hAnsi="Times New Roman" w:cs="Times New Roman"/>
                <w:color w:val="000000" w:themeColor="text1"/>
                <w:sz w:val="24"/>
                <w:szCs w:val="24"/>
              </w:rPr>
              <w:t xml:space="preserve">terhadap </w:t>
            </w:r>
            <w:r w:rsidRPr="00DE5540">
              <w:rPr>
                <w:rFonts w:ascii="Times New Roman" w:eastAsia="Times New Roman" w:hAnsi="Times New Roman" w:cs="Times New Roman"/>
                <w:i/>
                <w:color w:val="000000" w:themeColor="text1"/>
                <w:sz w:val="24"/>
                <w:szCs w:val="24"/>
              </w:rPr>
              <w:t>cost of equity capital</w:t>
            </w:r>
          </w:p>
        </w:tc>
      </w:tr>
      <w:tr w:rsidR="00D74AE8" w:rsidRPr="009019FD" w:rsidTr="00D74AE8">
        <w:tc>
          <w:tcPr>
            <w:tcW w:w="125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w:t>
            </w:r>
            <w:r w:rsidRPr="009019FD">
              <w:rPr>
                <w:rFonts w:ascii="Times New Roman" w:eastAsia="Times New Roman" w:hAnsi="Times New Roman" w:cs="Times New Roman"/>
                <w:color w:val="000000" w:themeColor="text1"/>
                <w:sz w:val="24"/>
                <w:szCs w:val="24"/>
              </w:rPr>
              <w:t xml:space="preserve"> : β</w:t>
            </w:r>
            <w:r w:rsidRPr="009019FD">
              <w:rPr>
                <w:rFonts w:ascii="Times New Roman" w:eastAsia="Times New Roman" w:hAnsi="Times New Roman" w:cs="Times New Roman"/>
                <w:color w:val="000000" w:themeColor="text1"/>
                <w:sz w:val="24"/>
                <w:szCs w:val="24"/>
                <w:vertAlign w:val="subscript"/>
              </w:rPr>
              <w:t xml:space="preserve">4 </w:t>
            </w:r>
            <w:r w:rsidRPr="009019FD">
              <w:rPr>
                <w:rFonts w:ascii="Times New Roman" w:eastAsia="Times New Roman" w:hAnsi="Times New Roman" w:cs="Times New Roman"/>
                <w:color w:val="000000" w:themeColor="text1"/>
                <w:sz w:val="24"/>
                <w:szCs w:val="24"/>
              </w:rPr>
              <w:t>≠ 0</w:t>
            </w:r>
          </w:p>
        </w:tc>
        <w:tc>
          <w:tcPr>
            <w:tcW w:w="4935"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artinya </w:t>
            </w:r>
            <w:r>
              <w:rPr>
                <w:rFonts w:ascii="Times New Roman" w:eastAsia="Times New Roman" w:hAnsi="Times New Roman" w:cs="Times New Roman"/>
                <w:i/>
                <w:color w:val="000000" w:themeColor="text1"/>
                <w:sz w:val="24"/>
                <w:szCs w:val="24"/>
              </w:rPr>
              <w:t>asymmetry information</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berpengaruh </w:t>
            </w:r>
            <w:r w:rsidRPr="009019FD">
              <w:rPr>
                <w:rFonts w:ascii="Times New Roman" w:eastAsia="Times New Roman" w:hAnsi="Times New Roman" w:cs="Times New Roman"/>
                <w:color w:val="000000" w:themeColor="text1"/>
                <w:sz w:val="24"/>
                <w:szCs w:val="24"/>
              </w:rPr>
              <w:t xml:space="preserve">terhadap </w:t>
            </w:r>
            <w:r w:rsidRPr="00DE5540">
              <w:rPr>
                <w:rFonts w:ascii="Times New Roman" w:eastAsia="Times New Roman" w:hAnsi="Times New Roman" w:cs="Times New Roman"/>
                <w:i/>
                <w:color w:val="000000" w:themeColor="text1"/>
                <w:sz w:val="24"/>
                <w:szCs w:val="24"/>
              </w:rPr>
              <w:t>cost of equity capital</w:t>
            </w:r>
          </w:p>
        </w:tc>
      </w:tr>
    </w:tbl>
    <w:p w:rsidR="00D74AE8" w:rsidRPr="009019FD" w:rsidRDefault="00D74AE8" w:rsidP="00D74AE8">
      <w:pPr>
        <w:pStyle w:val="ListParagraph"/>
        <w:numPr>
          <w:ilvl w:val="0"/>
          <w:numId w:val="21"/>
        </w:numPr>
        <w:spacing w:after="0" w:line="480" w:lineRule="auto"/>
        <w:ind w:left="1560" w:hanging="426"/>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Menentukan taraf signifikansi </w:t>
      </w:r>
    </w:p>
    <w:p w:rsidR="00D74AE8" w:rsidRPr="009019FD" w:rsidRDefault="00D74AE8" w:rsidP="00D74AE8">
      <w:pPr>
        <w:pStyle w:val="ListParagraph"/>
        <w:spacing w:after="0" w:line="480" w:lineRule="auto"/>
        <w:ind w:left="186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lastRenderedPageBreak/>
        <w:t xml:space="preserve">Taraf signifikansi yang </w:t>
      </w:r>
      <w:r>
        <w:rPr>
          <w:rFonts w:ascii="Times New Roman" w:eastAsia="Times New Roman" w:hAnsi="Times New Roman" w:cs="Times New Roman"/>
          <w:color w:val="000000" w:themeColor="text1"/>
          <w:sz w:val="24"/>
          <w:szCs w:val="24"/>
        </w:rPr>
        <w:t>pakai</w:t>
      </w:r>
      <w:r w:rsidRPr="009019FD">
        <w:rPr>
          <w:rFonts w:ascii="Times New Roman" w:eastAsia="Times New Roman" w:hAnsi="Times New Roman" w:cs="Times New Roman"/>
          <w:color w:val="000000" w:themeColor="text1"/>
          <w:sz w:val="24"/>
          <w:szCs w:val="24"/>
        </w:rPr>
        <w:t xml:space="preserve"> dalam penelitian ini adalah sebesar α </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t>5%</w:t>
      </w:r>
    </w:p>
    <w:p w:rsidR="00D74AE8" w:rsidRPr="009019FD" w:rsidRDefault="00D74AE8" w:rsidP="00D74AE8">
      <w:pPr>
        <w:pStyle w:val="ListParagraph"/>
        <w:numPr>
          <w:ilvl w:val="0"/>
          <w:numId w:val="21"/>
        </w:numPr>
        <w:spacing w:after="0" w:line="480" w:lineRule="auto"/>
        <w:ind w:left="1560" w:hanging="426"/>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Kriteria pengujian hipotesis </w:t>
      </w:r>
    </w:p>
    <w:p w:rsidR="00D74AE8" w:rsidRPr="009019FD" w:rsidRDefault="00D74AE8" w:rsidP="00D74AE8">
      <w:pPr>
        <w:pStyle w:val="ListParagraph"/>
        <w:spacing w:after="0" w:line="480" w:lineRule="auto"/>
        <w:ind w:left="1860" w:hanging="159"/>
        <w:jc w:val="both"/>
        <w:rPr>
          <w:rFonts w:ascii="Times New Roman" w:eastAsia="Times New Roman" w:hAnsi="Times New Roman" w:cs="Times New Roman"/>
          <w:color w:val="000000" w:themeColor="text1"/>
          <w:sz w:val="24"/>
          <w:szCs w:val="24"/>
          <w:vertAlign w:val="subscript"/>
        </w:rPr>
      </w:pPr>
      <w:r w:rsidRPr="009019FD">
        <w:rPr>
          <w:rFonts w:ascii="Times New Roman" w:eastAsia="Times New Roman" w:hAnsi="Times New Roman" w:cs="Times New Roman"/>
          <w:color w:val="000000" w:themeColor="text1"/>
          <w:sz w:val="24"/>
          <w:szCs w:val="24"/>
        </w:rPr>
        <w:t>H</w:t>
      </w:r>
      <w:r w:rsidRPr="009019FD">
        <w:rPr>
          <w:rFonts w:ascii="Times New Roman" w:eastAsia="Times New Roman" w:hAnsi="Times New Roman" w:cs="Times New Roman"/>
          <w:color w:val="000000" w:themeColor="text1"/>
          <w:sz w:val="24"/>
          <w:szCs w:val="24"/>
          <w:vertAlign w:val="subscript"/>
        </w:rPr>
        <w:t xml:space="preserve">0 </w:t>
      </w:r>
      <w:r w:rsidRPr="009019FD">
        <w:rPr>
          <w:rFonts w:ascii="Times New Roman" w:eastAsia="Times New Roman" w:hAnsi="Times New Roman" w:cs="Times New Roman"/>
          <w:color w:val="000000" w:themeColor="text1"/>
          <w:sz w:val="24"/>
          <w:szCs w:val="24"/>
        </w:rPr>
        <w:t>diterima apabila = -t</w:t>
      </w:r>
      <w:r w:rsidRPr="009019FD">
        <w:rPr>
          <w:rFonts w:ascii="Times New Roman" w:eastAsia="Times New Roman" w:hAnsi="Times New Roman" w:cs="Times New Roman"/>
          <w:color w:val="000000" w:themeColor="text1"/>
          <w:sz w:val="24"/>
          <w:szCs w:val="24"/>
          <w:vertAlign w:val="subscript"/>
        </w:rPr>
        <w:t>tabel</w:t>
      </w:r>
      <w:r>
        <w:rPr>
          <w:rFonts w:ascii="Times New Roman" w:eastAsia="Times New Roman" w:hAnsi="Times New Roman" w:cs="Times New Roman"/>
          <w:color w:val="000000" w:themeColor="text1"/>
          <w:sz w:val="24"/>
          <w:szCs w:val="24"/>
          <w:vertAlign w:val="subscript"/>
        </w:rPr>
        <w:t xml:space="preserve"> </w:t>
      </w:r>
      <w:r w:rsidRPr="009019F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t>t</w:t>
      </w:r>
      <w:r w:rsidRPr="009019FD">
        <w:rPr>
          <w:rFonts w:ascii="Times New Roman" w:eastAsia="Times New Roman" w:hAnsi="Times New Roman" w:cs="Times New Roman"/>
          <w:color w:val="000000" w:themeColor="text1"/>
          <w:sz w:val="24"/>
          <w:szCs w:val="24"/>
          <w:vertAlign w:val="subscript"/>
        </w:rPr>
        <w:t>hitung</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4"/>
          <w:szCs w:val="24"/>
        </w:rPr>
        <w:t>t</w:t>
      </w:r>
      <w:r w:rsidRPr="009019FD">
        <w:rPr>
          <w:rFonts w:ascii="Times New Roman" w:eastAsia="Times New Roman" w:hAnsi="Times New Roman" w:cs="Times New Roman"/>
          <w:color w:val="000000" w:themeColor="text1"/>
          <w:sz w:val="24"/>
          <w:szCs w:val="24"/>
          <w:vertAlign w:val="subscript"/>
        </w:rPr>
        <w:t>tabel</w:t>
      </w:r>
    </w:p>
    <w:p w:rsidR="00D74AE8" w:rsidRDefault="00D74AE8" w:rsidP="00D74AE8">
      <w:pPr>
        <w:pStyle w:val="ListParagraph"/>
        <w:spacing w:after="0" w:line="480" w:lineRule="auto"/>
        <w:ind w:left="1860" w:hanging="159"/>
        <w:jc w:val="both"/>
        <w:rPr>
          <w:rFonts w:ascii="Times New Roman" w:eastAsia="Times New Roman" w:hAnsi="Times New Roman" w:cs="Times New Roman"/>
          <w:color w:val="000000" w:themeColor="text1"/>
          <w:sz w:val="24"/>
          <w:szCs w:val="24"/>
          <w:vertAlign w:val="subscript"/>
        </w:rPr>
      </w:pPr>
      <w:r w:rsidRPr="00492678">
        <w:rPr>
          <w:rFonts w:ascii="Times New Roman" w:eastAsia="Times New Roman" w:hAnsi="Times New Roman" w:cs="Times New Roman"/>
          <w:noProof/>
          <w:sz w:val="24"/>
          <w:szCs w:val="24"/>
        </w:rPr>
        <w:drawing>
          <wp:anchor distT="0" distB="0" distL="114300" distR="114300" simplePos="0" relativeHeight="251680768" behindDoc="1" locked="0" layoutInCell="1" allowOverlap="1" wp14:anchorId="063518DD" wp14:editId="3E078830">
            <wp:simplePos x="0" y="0"/>
            <wp:positionH relativeFrom="column">
              <wp:posOffset>998220</wp:posOffset>
            </wp:positionH>
            <wp:positionV relativeFrom="paragraph">
              <wp:posOffset>234950</wp:posOffset>
            </wp:positionV>
            <wp:extent cx="3770047" cy="1266190"/>
            <wp:effectExtent l="0" t="0" r="1905" b="0"/>
            <wp:wrapTight wrapText="bothSides">
              <wp:wrapPolygon edited="0">
                <wp:start x="0" y="0"/>
                <wp:lineTo x="0" y="21123"/>
                <wp:lineTo x="21502" y="21123"/>
                <wp:lineTo x="21502" y="0"/>
                <wp:lineTo x="0" y="0"/>
              </wp:wrapPolygon>
            </wp:wrapTight>
            <wp:docPr id="1" name="Picture 1" descr="C:\Users\ASUS\AppData\Local\Packages\Microsoft.Windows.Photos_8wekyb3d8bbwe\TempState\ShareServiceTempFolder\uji 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Packages\Microsoft.Windows.Photos_8wekyb3d8bbwe\TempState\ShareServiceTempFolder\uji t.jpe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492" r="4360"/>
                    <a:stretch/>
                  </pic:blipFill>
                  <pic:spPr bwMode="auto">
                    <a:xfrm>
                      <a:off x="0" y="0"/>
                      <a:ext cx="3770047" cy="1266190"/>
                    </a:xfrm>
                    <a:prstGeom prst="rect">
                      <a:avLst/>
                    </a:prstGeom>
                    <a:noFill/>
                    <a:ln>
                      <a:noFill/>
                    </a:ln>
                    <a:extLst>
                      <a:ext uri="{53640926-AAD7-44D8-BBD7-CCE9431645EC}">
                        <a14:shadowObscured xmlns:a14="http://schemas.microsoft.com/office/drawing/2010/main"/>
                      </a:ext>
                    </a:extLst>
                  </pic:spPr>
                </pic:pic>
              </a:graphicData>
            </a:graphic>
          </wp:anchor>
        </w:drawing>
      </w:r>
      <w:r w:rsidRPr="009019FD">
        <w:rPr>
          <w:rFonts w:ascii="Times New Roman" w:eastAsia="Times New Roman" w:hAnsi="Times New Roman" w:cs="Times New Roman"/>
          <w:color w:val="000000" w:themeColor="text1"/>
          <w:sz w:val="24"/>
          <w:szCs w:val="24"/>
        </w:rPr>
        <w:t>H</w:t>
      </w:r>
      <w:r w:rsidRPr="009019FD">
        <w:rPr>
          <w:rFonts w:ascii="Times New Roman" w:eastAsia="Times New Roman" w:hAnsi="Times New Roman" w:cs="Times New Roman"/>
          <w:color w:val="000000" w:themeColor="text1"/>
          <w:sz w:val="24"/>
          <w:szCs w:val="24"/>
          <w:vertAlign w:val="subscript"/>
        </w:rPr>
        <w:t xml:space="preserve">0 </w:t>
      </w:r>
      <w:r w:rsidRPr="009019FD">
        <w:rPr>
          <w:rFonts w:ascii="Times New Roman" w:eastAsia="Times New Roman" w:hAnsi="Times New Roman" w:cs="Times New Roman"/>
          <w:color w:val="000000" w:themeColor="text1"/>
          <w:sz w:val="24"/>
          <w:szCs w:val="24"/>
        </w:rPr>
        <w:t>ditolak apabila  = t</w:t>
      </w:r>
      <w:r w:rsidRPr="009019FD">
        <w:rPr>
          <w:rFonts w:ascii="Times New Roman" w:eastAsia="Times New Roman" w:hAnsi="Times New Roman" w:cs="Times New Roman"/>
          <w:color w:val="000000" w:themeColor="text1"/>
          <w:sz w:val="24"/>
          <w:szCs w:val="24"/>
          <w:vertAlign w:val="subscript"/>
        </w:rPr>
        <w:t xml:space="preserve">hitung </w:t>
      </w:r>
      <w:r w:rsidRPr="009019FD">
        <w:rPr>
          <w:rFonts w:ascii="Times New Roman" w:eastAsia="Times New Roman" w:hAnsi="Times New Roman" w:cs="Times New Roman"/>
          <w:color w:val="000000" w:themeColor="text1"/>
          <w:sz w:val="24"/>
          <w:szCs w:val="24"/>
        </w:rPr>
        <w:t>&gt; t</w:t>
      </w:r>
      <w:r w:rsidRPr="009019FD">
        <w:rPr>
          <w:rFonts w:ascii="Times New Roman" w:eastAsia="Times New Roman" w:hAnsi="Times New Roman" w:cs="Times New Roman"/>
          <w:color w:val="000000" w:themeColor="text1"/>
          <w:sz w:val="24"/>
          <w:szCs w:val="24"/>
          <w:vertAlign w:val="subscript"/>
        </w:rPr>
        <w:t>tabel</w:t>
      </w:r>
      <w:r w:rsidRPr="009019FD">
        <w:rPr>
          <w:rFonts w:ascii="Times New Roman" w:eastAsia="Times New Roman" w:hAnsi="Times New Roman" w:cs="Times New Roman"/>
          <w:color w:val="000000" w:themeColor="text1"/>
          <w:sz w:val="24"/>
          <w:szCs w:val="24"/>
        </w:rPr>
        <w:t xml:space="preserve"> atau t</w:t>
      </w:r>
      <w:r w:rsidRPr="009019FD">
        <w:rPr>
          <w:rFonts w:ascii="Times New Roman" w:eastAsia="Times New Roman" w:hAnsi="Times New Roman" w:cs="Times New Roman"/>
          <w:color w:val="000000" w:themeColor="text1"/>
          <w:sz w:val="24"/>
          <w:szCs w:val="24"/>
          <w:vertAlign w:val="subscript"/>
        </w:rPr>
        <w:t>hitung</w:t>
      </w:r>
      <w:r>
        <w:rPr>
          <w:rFonts w:ascii="Times New Roman" w:eastAsia="Times New Roman" w:hAnsi="Times New Roman" w:cs="Times New Roman"/>
          <w:color w:val="000000" w:themeColor="text1"/>
          <w:sz w:val="24"/>
          <w:szCs w:val="24"/>
        </w:rPr>
        <w:t xml:space="preserve"> &lt;</w:t>
      </w:r>
      <w:r w:rsidRPr="009019FD">
        <w:rPr>
          <w:rFonts w:ascii="Times New Roman" w:eastAsia="Times New Roman" w:hAnsi="Times New Roman" w:cs="Times New Roman"/>
          <w:color w:val="000000" w:themeColor="text1"/>
          <w:sz w:val="24"/>
          <w:szCs w:val="24"/>
        </w:rPr>
        <w:t xml:space="preserve"> -t</w:t>
      </w:r>
      <w:r w:rsidRPr="009019FD">
        <w:rPr>
          <w:rFonts w:ascii="Times New Roman" w:eastAsia="Times New Roman" w:hAnsi="Times New Roman" w:cs="Times New Roman"/>
          <w:color w:val="000000" w:themeColor="text1"/>
          <w:sz w:val="24"/>
          <w:szCs w:val="24"/>
          <w:vertAlign w:val="subscript"/>
        </w:rPr>
        <w:t>tabel</w:t>
      </w:r>
    </w:p>
    <w:p w:rsidR="00D74AE8" w:rsidRDefault="00D74AE8" w:rsidP="00D74AE8">
      <w:pPr>
        <w:spacing w:before="100" w:beforeAutospacing="1" w:after="100" w:afterAutospacing="1" w:line="240" w:lineRule="auto"/>
        <w:rPr>
          <w:rFonts w:ascii="Times New Roman" w:eastAsia="Times New Roman" w:hAnsi="Times New Roman" w:cs="Times New Roman"/>
          <w:sz w:val="24"/>
          <w:szCs w:val="24"/>
        </w:rPr>
      </w:pPr>
    </w:p>
    <w:p w:rsidR="00D74AE8" w:rsidRDefault="00D74AE8" w:rsidP="00D74AE8">
      <w:pPr>
        <w:spacing w:before="100" w:beforeAutospacing="1" w:after="100" w:afterAutospacing="1" w:line="240" w:lineRule="auto"/>
        <w:rPr>
          <w:rFonts w:ascii="Times New Roman" w:eastAsia="Times New Roman" w:hAnsi="Times New Roman" w:cs="Times New Roman"/>
          <w:sz w:val="24"/>
          <w:szCs w:val="24"/>
        </w:rPr>
      </w:pPr>
    </w:p>
    <w:p w:rsidR="00D74AE8" w:rsidRDefault="00D74AE8" w:rsidP="00D74AE8">
      <w:pPr>
        <w:spacing w:before="100" w:beforeAutospacing="1" w:after="100" w:afterAutospacing="1" w:line="240" w:lineRule="auto"/>
        <w:rPr>
          <w:rFonts w:ascii="Times New Roman" w:eastAsia="Times New Roman" w:hAnsi="Times New Roman" w:cs="Times New Roman"/>
          <w:sz w:val="24"/>
          <w:szCs w:val="24"/>
        </w:rPr>
      </w:pPr>
    </w:p>
    <w:p w:rsidR="00D74AE8" w:rsidRPr="000E0243" w:rsidRDefault="00D74AE8" w:rsidP="00D74AE8">
      <w:pPr>
        <w:pStyle w:val="Caption"/>
        <w:spacing w:after="0"/>
        <w:jc w:val="center"/>
        <w:rPr>
          <w:rFonts w:ascii="Times New Roman" w:hAnsi="Times New Roman" w:cs="Times New Roman"/>
          <w:i w:val="0"/>
          <w:color w:val="000000" w:themeColor="text1"/>
          <w:sz w:val="24"/>
        </w:rPr>
      </w:pPr>
      <w:r>
        <w:rPr>
          <w:rFonts w:ascii="Times New Roman" w:hAnsi="Times New Roman" w:cs="Times New Roman"/>
          <w:b/>
          <w:i w:val="0"/>
          <w:color w:val="000000" w:themeColor="text1"/>
          <w:sz w:val="24"/>
        </w:rPr>
        <w:tab/>
      </w:r>
      <w:r>
        <w:rPr>
          <w:rFonts w:ascii="Times New Roman" w:hAnsi="Times New Roman" w:cs="Times New Roman"/>
          <w:b/>
          <w:i w:val="0"/>
          <w:color w:val="000000" w:themeColor="text1"/>
          <w:sz w:val="24"/>
        </w:rPr>
        <w:tab/>
      </w:r>
      <w:bookmarkStart w:id="72" w:name="_Toc163740834"/>
      <w:bookmarkStart w:id="73" w:name="_Toc167540403"/>
      <w:r w:rsidRPr="000E0243">
        <w:rPr>
          <w:rFonts w:ascii="Times New Roman" w:hAnsi="Times New Roman" w:cs="Times New Roman"/>
          <w:i w:val="0"/>
          <w:color w:val="000000" w:themeColor="text1"/>
          <w:sz w:val="24"/>
        </w:rPr>
        <w:t xml:space="preserve">Gambar </w:t>
      </w:r>
      <w:r w:rsidRPr="000E0243">
        <w:rPr>
          <w:rFonts w:ascii="Times New Roman" w:hAnsi="Times New Roman" w:cs="Times New Roman"/>
          <w:i w:val="0"/>
          <w:color w:val="000000" w:themeColor="text1"/>
          <w:sz w:val="24"/>
        </w:rPr>
        <w:fldChar w:fldCharType="begin"/>
      </w:r>
      <w:r w:rsidRPr="000E0243">
        <w:rPr>
          <w:rFonts w:ascii="Times New Roman" w:hAnsi="Times New Roman" w:cs="Times New Roman"/>
          <w:i w:val="0"/>
          <w:color w:val="000000" w:themeColor="text1"/>
          <w:sz w:val="24"/>
        </w:rPr>
        <w:instrText xml:space="preserve"> SEQ Gambar \* ARABIC </w:instrText>
      </w:r>
      <w:r w:rsidRPr="000E0243">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3</w:t>
      </w:r>
      <w:bookmarkEnd w:id="72"/>
      <w:bookmarkEnd w:id="73"/>
      <w:r w:rsidRPr="000E0243">
        <w:rPr>
          <w:rFonts w:ascii="Times New Roman" w:hAnsi="Times New Roman" w:cs="Times New Roman"/>
          <w:i w:val="0"/>
          <w:color w:val="000000" w:themeColor="text1"/>
          <w:sz w:val="24"/>
        </w:rPr>
        <w:fldChar w:fldCharType="end"/>
      </w:r>
      <w:r w:rsidRPr="000E0243">
        <w:rPr>
          <w:rFonts w:ascii="Times New Roman" w:hAnsi="Times New Roman" w:cs="Times New Roman"/>
          <w:i w:val="0"/>
          <w:color w:val="000000" w:themeColor="text1"/>
          <w:sz w:val="24"/>
        </w:rPr>
        <w:t xml:space="preserve"> </w:t>
      </w:r>
    </w:p>
    <w:p w:rsidR="00D74AE8" w:rsidRDefault="00D74AE8" w:rsidP="00D74AE8">
      <w:pPr>
        <w:pStyle w:val="Caption"/>
        <w:spacing w:after="0"/>
        <w:jc w:val="center"/>
        <w:rPr>
          <w:rFonts w:ascii="Times New Roman" w:hAnsi="Times New Roman" w:cs="Times New Roman"/>
          <w:i w:val="0"/>
          <w:color w:val="000000" w:themeColor="text1"/>
          <w:sz w:val="24"/>
        </w:rPr>
      </w:pPr>
      <w:r w:rsidRPr="000E0243">
        <w:rPr>
          <w:rFonts w:ascii="Times New Roman" w:hAnsi="Times New Roman" w:cs="Times New Roman"/>
          <w:i w:val="0"/>
          <w:color w:val="000000" w:themeColor="text1"/>
          <w:sz w:val="24"/>
        </w:rPr>
        <w:t xml:space="preserve">                          Kurva Uji t</w:t>
      </w:r>
    </w:p>
    <w:p w:rsidR="00D74AE8" w:rsidRPr="005E2A94" w:rsidRDefault="00D74AE8" w:rsidP="00D74AE8"/>
    <w:p w:rsidR="00D74AE8" w:rsidRPr="009019FD" w:rsidRDefault="00D74AE8" w:rsidP="00D74AE8">
      <w:pPr>
        <w:pStyle w:val="ListParagraph"/>
        <w:numPr>
          <w:ilvl w:val="0"/>
          <w:numId w:val="21"/>
        </w:numPr>
        <w:spacing w:after="0" w:line="480" w:lineRule="auto"/>
        <w:ind w:left="1560" w:hanging="426"/>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Menghitung nilai t</w:t>
      </w:r>
    </w:p>
    <w:p w:rsidR="00D74AE8" w:rsidRPr="009019FD" w:rsidRDefault="00D74AE8" w:rsidP="00D74AE8">
      <w:pPr>
        <w:pStyle w:val="ListParagraph"/>
        <w:spacing w:after="0" w:line="480" w:lineRule="auto"/>
        <w:ind w:left="15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Menguji </w:t>
      </w:r>
      <w:r w:rsidRPr="009019FD">
        <w:rPr>
          <w:rFonts w:ascii="Times New Roman" w:eastAsia="Times New Roman" w:hAnsi="Times New Roman" w:cs="Times New Roman"/>
          <w:color w:val="000000" w:themeColor="text1"/>
          <w:sz w:val="24"/>
          <w:szCs w:val="24"/>
        </w:rPr>
        <w:t xml:space="preserve"> pentingnya analisis regresi, maka dapat menghitung nilai dengan rumus berikut: </w:t>
      </w:r>
    </w:p>
    <w:p w:rsidR="00D74AE8" w:rsidRPr="009019FD" w:rsidRDefault="00D74AE8" w:rsidP="00D74AE8">
      <w:pPr>
        <w:pStyle w:val="ListParagraph"/>
        <w:spacing w:after="0" w:line="480" w:lineRule="auto"/>
        <w:ind w:left="1860" w:hanging="300"/>
        <w:jc w:val="both"/>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4"/>
          <w:szCs w:val="24"/>
        </w:rPr>
        <w:t>t</w:t>
      </w:r>
      <w:r w:rsidRPr="009D5B00">
        <w:rPr>
          <w:rFonts w:ascii="Times New Roman" w:eastAsia="Times New Roman" w:hAnsi="Times New Roman" w:cs="Times New Roman"/>
          <w:color w:val="000000" w:themeColor="text1"/>
          <w:sz w:val="24"/>
          <w:szCs w:val="24"/>
          <w:vertAlign w:val="subscript"/>
        </w:rPr>
        <w:t>hitung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color w:val="000000" w:themeColor="text1"/>
          <w:sz w:val="28"/>
          <w:szCs w:val="24"/>
        </w:rPr>
        <w:t xml:space="preserve">= </w:t>
      </w:r>
      <m:oMath>
        <m:f>
          <m:fPr>
            <m:ctrlPr>
              <w:rPr>
                <w:rFonts w:ascii="Cambria Math" w:eastAsia="Times New Roman" w:hAnsi="Cambria Math" w:cs="Times New Roman"/>
                <w:i/>
                <w:color w:val="000000" w:themeColor="text1"/>
                <w:sz w:val="28"/>
                <w:szCs w:val="24"/>
              </w:rPr>
            </m:ctrlPr>
          </m:fPr>
          <m:num>
            <m:r>
              <w:rPr>
                <w:rFonts w:ascii="Cambria Math" w:eastAsia="Times New Roman" w:hAnsi="Cambria Math" w:cs="Times New Roman"/>
                <w:color w:val="000000" w:themeColor="text1"/>
                <w:sz w:val="28"/>
                <w:szCs w:val="24"/>
              </w:rPr>
              <m:t>b- β</m:t>
            </m:r>
          </m:num>
          <m:den>
            <m:r>
              <w:rPr>
                <w:rFonts w:ascii="Cambria Math" w:eastAsia="Times New Roman" w:hAnsi="Cambria Math" w:cs="Times New Roman"/>
                <w:color w:val="000000" w:themeColor="text1"/>
                <w:sz w:val="28"/>
                <w:szCs w:val="24"/>
              </w:rPr>
              <m:t>Sb</m:t>
            </m:r>
          </m:den>
        </m:f>
      </m:oMath>
    </w:p>
    <w:p w:rsidR="00D74AE8" w:rsidRPr="009019FD" w:rsidRDefault="00D74AE8" w:rsidP="00D74AE8">
      <w:pPr>
        <w:pStyle w:val="ListParagraph"/>
        <w:spacing w:after="0" w:line="480" w:lineRule="auto"/>
        <w:ind w:left="1860" w:hanging="3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Keterangan</w:t>
      </w:r>
      <w:r w:rsidRPr="009019FD">
        <w:rPr>
          <w:rFonts w:ascii="Times New Roman" w:eastAsia="Times New Roman" w:hAnsi="Times New Roman" w:cs="Times New Roman"/>
          <w:color w:val="000000" w:themeColor="text1"/>
          <w:sz w:val="24"/>
          <w:szCs w:val="24"/>
        </w:rPr>
        <w:t xml:space="preserve">: </w:t>
      </w:r>
    </w:p>
    <w:p w:rsidR="00D74AE8" w:rsidRPr="009019FD" w:rsidRDefault="00D74AE8" w:rsidP="00D74AE8">
      <w:pPr>
        <w:pStyle w:val="ListParagraph"/>
        <w:spacing w:after="0" w:line="480" w:lineRule="auto"/>
        <w:ind w:left="1860" w:hanging="30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t</w:t>
      </w:r>
      <w:r w:rsidRPr="009019FD">
        <w:rPr>
          <w:rFonts w:ascii="Times New Roman" w:eastAsia="Times New Roman" w:hAnsi="Times New Roman" w:cs="Times New Roman"/>
          <w:color w:val="000000" w:themeColor="text1"/>
          <w:sz w:val="24"/>
          <w:szCs w:val="24"/>
        </w:rPr>
        <w:tab/>
        <w:t>: Nilai t hitung</w:t>
      </w:r>
    </w:p>
    <w:p w:rsidR="00D74AE8" w:rsidRPr="009019FD" w:rsidRDefault="00D74AE8" w:rsidP="00D74AE8">
      <w:pPr>
        <w:pStyle w:val="ListParagraph"/>
        <w:spacing w:after="0" w:line="480" w:lineRule="auto"/>
        <w:ind w:left="1860" w:hanging="30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b</w:t>
      </w:r>
      <w:r w:rsidRPr="009019FD">
        <w:rPr>
          <w:rFonts w:ascii="Times New Roman" w:eastAsia="Times New Roman" w:hAnsi="Times New Roman" w:cs="Times New Roman"/>
          <w:color w:val="000000" w:themeColor="text1"/>
          <w:sz w:val="24"/>
          <w:szCs w:val="24"/>
        </w:rPr>
        <w:tab/>
        <w:t>: Nilai parameter</w:t>
      </w:r>
    </w:p>
    <w:p w:rsidR="00D74AE8" w:rsidRDefault="00D74AE8" w:rsidP="00D74AE8">
      <w:pPr>
        <w:pStyle w:val="ListParagraph"/>
        <w:spacing w:after="0" w:line="480" w:lineRule="auto"/>
        <w:ind w:left="1860" w:hanging="30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Sb</w:t>
      </w:r>
      <w:r w:rsidRPr="009019FD">
        <w:rPr>
          <w:rFonts w:ascii="Times New Roman" w:eastAsia="Times New Roman" w:hAnsi="Times New Roman" w:cs="Times New Roman"/>
          <w:color w:val="000000" w:themeColor="text1"/>
          <w:sz w:val="24"/>
          <w:szCs w:val="24"/>
        </w:rPr>
        <w:tab/>
        <w:t>: Standar error dari b</w:t>
      </w:r>
    </w:p>
    <w:p w:rsidR="00D74AE8" w:rsidRPr="00492678" w:rsidRDefault="00D74AE8" w:rsidP="00D74AE8">
      <w:pPr>
        <w:numPr>
          <w:ilvl w:val="0"/>
          <w:numId w:val="21"/>
        </w:numPr>
        <w:spacing w:after="0" w:line="480" w:lineRule="auto"/>
        <w:ind w:left="1560" w:hanging="426"/>
        <w:contextualSpacing/>
        <w:jc w:val="both"/>
        <w:rPr>
          <w:rFonts w:ascii="Times New Roman" w:hAnsi="Times New Roman" w:cs="Times New Roman"/>
          <w:sz w:val="24"/>
          <w:szCs w:val="24"/>
        </w:rPr>
      </w:pPr>
      <w:r w:rsidRPr="0031152F">
        <w:rPr>
          <w:rFonts w:ascii="Times New Roman" w:hAnsi="Times New Roman" w:cs="Times New Roman"/>
          <w:sz w:val="24"/>
          <w:szCs w:val="24"/>
        </w:rPr>
        <w:t>Kesimpulan: H</w:t>
      </w:r>
      <w:r w:rsidRPr="0031152F">
        <w:rPr>
          <w:rFonts w:ascii="Times New Roman" w:hAnsi="Times New Roman" w:cs="Times New Roman"/>
          <w:sz w:val="24"/>
          <w:szCs w:val="24"/>
          <w:vertAlign w:val="subscript"/>
        </w:rPr>
        <w:t>0</w:t>
      </w:r>
      <w:r w:rsidRPr="0031152F">
        <w:rPr>
          <w:rFonts w:ascii="Times New Roman" w:hAnsi="Times New Roman" w:cs="Times New Roman"/>
          <w:sz w:val="24"/>
          <w:szCs w:val="24"/>
        </w:rPr>
        <w:t xml:space="preserve"> diterima atau ditolak.</w:t>
      </w:r>
    </w:p>
    <w:p w:rsidR="00D74AE8" w:rsidRPr="009019FD" w:rsidRDefault="00D74AE8" w:rsidP="003A786A">
      <w:pPr>
        <w:pStyle w:val="ListParagraph"/>
        <w:numPr>
          <w:ilvl w:val="0"/>
          <w:numId w:val="54"/>
        </w:numPr>
        <w:spacing w:after="0" w:line="480" w:lineRule="auto"/>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Uji Simultan (Uji F)</w:t>
      </w:r>
    </w:p>
    <w:p w:rsidR="00D74AE8" w:rsidRPr="009019FD" w:rsidRDefault="00D74AE8" w:rsidP="00D74AE8">
      <w:pPr>
        <w:pStyle w:val="ListParagraph"/>
        <w:spacing w:after="0" w:line="480" w:lineRule="auto"/>
        <w:ind w:left="117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ab/>
      </w:r>
      <w:r w:rsidRPr="009019FD">
        <w:rPr>
          <w:rFonts w:ascii="Times New Roman" w:eastAsia="Times New Roman" w:hAnsi="Times New Roman" w:cs="Times New Roman"/>
          <w:color w:val="000000" w:themeColor="text1"/>
          <w:sz w:val="24"/>
          <w:szCs w:val="24"/>
        </w:rPr>
        <w:tab/>
        <w:t xml:space="preserve">Uji F </w:t>
      </w:r>
      <w:r>
        <w:rPr>
          <w:rFonts w:ascii="Times New Roman" w:eastAsia="Times New Roman" w:hAnsi="Times New Roman" w:cs="Times New Roman"/>
          <w:color w:val="000000" w:themeColor="text1"/>
          <w:sz w:val="24"/>
          <w:szCs w:val="24"/>
        </w:rPr>
        <w:t xml:space="preserve">menentukan apakah </w:t>
      </w:r>
      <w:r w:rsidRPr="009019FD">
        <w:rPr>
          <w:rFonts w:ascii="Times New Roman" w:eastAsia="Times New Roman" w:hAnsi="Times New Roman" w:cs="Times New Roman"/>
          <w:color w:val="000000" w:themeColor="text1"/>
          <w:sz w:val="24"/>
          <w:szCs w:val="24"/>
        </w:rPr>
        <w:t>pengaruh variabel bebas terhadap variabel terikat</w:t>
      </w:r>
      <w:r>
        <w:rPr>
          <w:rFonts w:ascii="Times New Roman" w:eastAsia="Times New Roman" w:hAnsi="Times New Roman" w:cs="Times New Roman"/>
          <w:color w:val="000000" w:themeColor="text1"/>
          <w:sz w:val="24"/>
          <w:szCs w:val="24"/>
        </w:rPr>
        <w:t xml:space="preserve"> secara keseluruhan. P</w:t>
      </w:r>
      <w:r w:rsidRPr="009019FD">
        <w:rPr>
          <w:rFonts w:ascii="Times New Roman" w:eastAsia="Times New Roman" w:hAnsi="Times New Roman" w:cs="Times New Roman"/>
          <w:color w:val="000000" w:themeColor="text1"/>
          <w:sz w:val="24"/>
          <w:szCs w:val="24"/>
        </w:rPr>
        <w:t xml:space="preserve">ada dasarnya, uji F menunjukan </w:t>
      </w:r>
      <w:r w:rsidRPr="009019FD">
        <w:rPr>
          <w:rFonts w:ascii="Times New Roman" w:eastAsia="Times New Roman" w:hAnsi="Times New Roman" w:cs="Times New Roman"/>
          <w:color w:val="000000" w:themeColor="text1"/>
          <w:sz w:val="24"/>
          <w:szCs w:val="24"/>
        </w:rPr>
        <w:lastRenderedPageBreak/>
        <w:t>apakah</w:t>
      </w:r>
      <w:r>
        <w:rPr>
          <w:rFonts w:ascii="Times New Roman" w:eastAsia="Times New Roman" w:hAnsi="Times New Roman" w:cs="Times New Roman"/>
          <w:color w:val="000000" w:themeColor="text1"/>
          <w:sz w:val="24"/>
          <w:szCs w:val="24"/>
        </w:rPr>
        <w:t xml:space="preserve"> semua variabel bebas yang dimak</w:t>
      </w:r>
      <w:r w:rsidRPr="009019FD">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ud</w:t>
      </w:r>
      <w:r w:rsidRPr="009019FD">
        <w:rPr>
          <w:rFonts w:ascii="Times New Roman" w:eastAsia="Times New Roman" w:hAnsi="Times New Roman" w:cs="Times New Roman"/>
          <w:color w:val="000000" w:themeColor="text1"/>
          <w:sz w:val="24"/>
          <w:szCs w:val="24"/>
        </w:rPr>
        <w:t xml:space="preserve">kan dalam model </w:t>
      </w:r>
      <w:r>
        <w:rPr>
          <w:rFonts w:ascii="Times New Roman" w:eastAsia="Times New Roman" w:hAnsi="Times New Roman" w:cs="Times New Roman"/>
          <w:color w:val="000000" w:themeColor="text1"/>
          <w:sz w:val="24"/>
          <w:szCs w:val="24"/>
        </w:rPr>
        <w:t>mempengaruhi variabel terikat secara keseluruhan. Berikut l</w:t>
      </w:r>
      <w:r w:rsidRPr="009019FD">
        <w:rPr>
          <w:rFonts w:ascii="Times New Roman" w:eastAsia="Times New Roman" w:hAnsi="Times New Roman" w:cs="Times New Roman"/>
          <w:color w:val="000000" w:themeColor="text1"/>
          <w:sz w:val="24"/>
          <w:szCs w:val="24"/>
        </w:rPr>
        <w:t>angkah-langkah untuk m</w:t>
      </w:r>
      <w:r>
        <w:rPr>
          <w:rFonts w:ascii="Times New Roman" w:eastAsia="Times New Roman" w:hAnsi="Times New Roman" w:cs="Times New Roman"/>
          <w:color w:val="000000" w:themeColor="text1"/>
          <w:sz w:val="24"/>
          <w:szCs w:val="24"/>
        </w:rPr>
        <w:t>enentukan uji F.</w:t>
      </w:r>
    </w:p>
    <w:p w:rsidR="00D74AE8" w:rsidRPr="009019FD" w:rsidRDefault="00D74AE8" w:rsidP="00D74AE8">
      <w:pPr>
        <w:pStyle w:val="ListParagraph"/>
        <w:numPr>
          <w:ilvl w:val="0"/>
          <w:numId w:val="23"/>
        </w:numPr>
        <w:spacing w:after="0" w:line="480" w:lineRule="auto"/>
        <w:ind w:left="153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Formulasi hipotesis </w:t>
      </w:r>
    </w:p>
    <w:p w:rsidR="00D74AE8" w:rsidRPr="009019FD" w:rsidRDefault="00D74AE8" w:rsidP="00D74AE8">
      <w:pPr>
        <w:pStyle w:val="ListParagraph"/>
        <w:spacing w:after="0" w:line="480" w:lineRule="auto"/>
        <w:ind w:left="153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Hipotesis statistik yang </w:t>
      </w:r>
      <w:r>
        <w:rPr>
          <w:rFonts w:ascii="Times New Roman" w:eastAsia="Times New Roman" w:hAnsi="Times New Roman" w:cs="Times New Roman"/>
          <w:color w:val="000000" w:themeColor="text1"/>
          <w:sz w:val="24"/>
          <w:szCs w:val="24"/>
        </w:rPr>
        <w:t>diuji dapat dihitung sebagai berikut</w:t>
      </w:r>
    </w:p>
    <w:tbl>
      <w:tblPr>
        <w:tblStyle w:val="TableGrid"/>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4329"/>
      </w:tblGrid>
      <w:tr w:rsidR="00D74AE8" w:rsidRPr="009019FD" w:rsidTr="00D74AE8">
        <w:tc>
          <w:tcPr>
            <w:tcW w:w="2160"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H</w:t>
            </w:r>
            <w:r w:rsidRPr="009019FD">
              <w:rPr>
                <w:rFonts w:ascii="Times New Roman" w:eastAsia="Times New Roman" w:hAnsi="Times New Roman" w:cs="Times New Roman"/>
                <w:color w:val="000000" w:themeColor="text1"/>
                <w:sz w:val="24"/>
                <w:szCs w:val="24"/>
                <w:vertAlign w:val="subscript"/>
              </w:rPr>
              <w:t>0</w:t>
            </w:r>
            <w:r w:rsidRPr="009019FD">
              <w:rPr>
                <w:rFonts w:ascii="Times New Roman" w:eastAsia="Times New Roman" w:hAnsi="Times New Roman" w:cs="Times New Roman"/>
                <w:color w:val="000000" w:themeColor="text1"/>
                <w:sz w:val="24"/>
                <w:szCs w:val="24"/>
              </w:rPr>
              <w:t xml:space="preserve"> = β</w:t>
            </w:r>
            <w:r w:rsidRPr="009019FD">
              <w:rPr>
                <w:rFonts w:ascii="Times New Roman" w:eastAsia="Times New Roman" w:hAnsi="Times New Roman" w:cs="Times New Roman"/>
                <w:color w:val="000000" w:themeColor="text1"/>
                <w:sz w:val="24"/>
                <w:szCs w:val="24"/>
                <w:vertAlign w:val="subscript"/>
              </w:rPr>
              <w:t xml:space="preserve">1, </w:t>
            </w:r>
            <w:r w:rsidRPr="009019FD">
              <w:rPr>
                <w:rFonts w:ascii="Times New Roman" w:eastAsia="Times New Roman" w:hAnsi="Times New Roman" w:cs="Times New Roman"/>
                <w:color w:val="000000" w:themeColor="text1"/>
                <w:sz w:val="24"/>
                <w:szCs w:val="24"/>
              </w:rPr>
              <w:t>β</w:t>
            </w:r>
            <w:r w:rsidRPr="009019FD">
              <w:rPr>
                <w:rFonts w:ascii="Times New Roman" w:eastAsia="Times New Roman" w:hAnsi="Times New Roman" w:cs="Times New Roman"/>
                <w:color w:val="000000" w:themeColor="text1"/>
                <w:sz w:val="24"/>
                <w:szCs w:val="24"/>
                <w:vertAlign w:val="subscript"/>
              </w:rPr>
              <w:t xml:space="preserve">2, </w:t>
            </w:r>
            <w:r w:rsidRPr="009019FD">
              <w:rPr>
                <w:rFonts w:ascii="Times New Roman" w:eastAsia="Times New Roman" w:hAnsi="Times New Roman" w:cs="Times New Roman"/>
                <w:color w:val="000000" w:themeColor="text1"/>
                <w:sz w:val="24"/>
                <w:szCs w:val="24"/>
              </w:rPr>
              <w:t>β</w:t>
            </w:r>
            <w:r w:rsidRPr="009019FD">
              <w:rPr>
                <w:rFonts w:ascii="Times New Roman" w:eastAsia="Times New Roman" w:hAnsi="Times New Roman" w:cs="Times New Roman"/>
                <w:color w:val="000000" w:themeColor="text1"/>
                <w:sz w:val="24"/>
                <w:szCs w:val="24"/>
                <w:vertAlign w:val="subscript"/>
              </w:rPr>
              <w:t xml:space="preserve">3, </w:t>
            </w:r>
            <w:r w:rsidRPr="009019FD">
              <w:rPr>
                <w:rFonts w:ascii="Times New Roman" w:eastAsia="Times New Roman" w:hAnsi="Times New Roman" w:cs="Times New Roman"/>
                <w:color w:val="000000" w:themeColor="text1"/>
                <w:sz w:val="24"/>
                <w:szCs w:val="24"/>
              </w:rPr>
              <w:t>β</w:t>
            </w:r>
            <w:r w:rsidRPr="009019FD">
              <w:rPr>
                <w:rFonts w:ascii="Times New Roman" w:eastAsia="Times New Roman" w:hAnsi="Times New Roman" w:cs="Times New Roman"/>
                <w:color w:val="000000" w:themeColor="text1"/>
                <w:sz w:val="24"/>
                <w:szCs w:val="24"/>
                <w:vertAlign w:val="subscript"/>
              </w:rPr>
              <w:t xml:space="preserve">4 </w:t>
            </w:r>
            <w:r w:rsidRPr="009019FD">
              <w:rPr>
                <w:rFonts w:ascii="Times New Roman" w:eastAsia="Times New Roman" w:hAnsi="Times New Roman" w:cs="Times New Roman"/>
                <w:color w:val="000000" w:themeColor="text1"/>
                <w:sz w:val="24"/>
                <w:szCs w:val="24"/>
              </w:rPr>
              <w:t>= 0</w:t>
            </w:r>
          </w:p>
        </w:tc>
        <w:tc>
          <w:tcPr>
            <w:tcW w:w="4481" w:type="dxa"/>
          </w:tcPr>
          <w:p w:rsidR="00D74AE8" w:rsidRPr="009019FD" w:rsidRDefault="00D74AE8" w:rsidP="00D74AE8">
            <w:pPr>
              <w:pStyle w:val="ListParagraph"/>
              <w:spacing w:line="480" w:lineRule="auto"/>
              <w:ind w:left="72"/>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artinya variabel </w:t>
            </w:r>
            <w:r w:rsidRPr="009019FD">
              <w:rPr>
                <w:rFonts w:ascii="Times New Roman" w:eastAsia="Times New Roman" w:hAnsi="Times New Roman" w:cs="Times New Roman"/>
                <w:i/>
                <w:color w:val="000000" w:themeColor="text1"/>
                <w:sz w:val="24"/>
                <w:szCs w:val="24"/>
              </w:rPr>
              <w:t>Book to Market, Financial Leverage</w:t>
            </w:r>
            <w:r w:rsidRPr="009019FD">
              <w:rPr>
                <w:rFonts w:ascii="Times New Roman" w:eastAsia="Times New Roman" w:hAnsi="Times New Roman" w:cs="Times New Roman"/>
                <w:color w:val="000000" w:themeColor="text1"/>
                <w:sz w:val="24"/>
                <w:szCs w:val="24"/>
              </w:rPr>
              <w:t xml:space="preserve">, </w:t>
            </w:r>
            <w:r w:rsidRPr="009163E7">
              <w:rPr>
                <w:rFonts w:ascii="Times New Roman" w:eastAsia="Times New Roman" w:hAnsi="Times New Roman" w:cs="Times New Roman"/>
                <w:i/>
                <w:color w:val="000000" w:themeColor="text1"/>
                <w:sz w:val="24"/>
                <w:szCs w:val="24"/>
              </w:rPr>
              <w:t>Firm Size</w:t>
            </w:r>
            <w:r w:rsidRPr="009019FD">
              <w:rPr>
                <w:rFonts w:ascii="Times New Roman" w:eastAsia="Times New Roman" w:hAnsi="Times New Roman" w:cs="Times New Roman"/>
                <w:color w:val="000000" w:themeColor="text1"/>
                <w:sz w:val="24"/>
                <w:szCs w:val="24"/>
              </w:rPr>
              <w:t xml:space="preserve">, dan </w:t>
            </w:r>
            <w:r w:rsidRPr="00DE5540">
              <w:rPr>
                <w:rFonts w:ascii="Times New Roman" w:eastAsia="Times New Roman" w:hAnsi="Times New Roman" w:cs="Times New Roman"/>
                <w:i/>
                <w:color w:val="000000" w:themeColor="text1"/>
                <w:sz w:val="24"/>
                <w:szCs w:val="24"/>
              </w:rPr>
              <w:t>Asymmetry Information</w:t>
            </w:r>
            <w:r w:rsidRPr="009019FD">
              <w:rPr>
                <w:rFonts w:ascii="Times New Roman" w:eastAsia="Times New Roman" w:hAnsi="Times New Roman" w:cs="Times New Roman"/>
                <w:color w:val="000000" w:themeColor="text1"/>
                <w:sz w:val="24"/>
                <w:szCs w:val="24"/>
              </w:rPr>
              <w:t xml:space="preserve"> secara simultan </w:t>
            </w:r>
            <w:r>
              <w:rPr>
                <w:rFonts w:ascii="Times New Roman" w:eastAsia="Times New Roman" w:hAnsi="Times New Roman" w:cs="Times New Roman"/>
                <w:color w:val="000000" w:themeColor="text1"/>
                <w:sz w:val="24"/>
                <w:szCs w:val="24"/>
              </w:rPr>
              <w:t>tidak berpengaru</w:t>
            </w:r>
            <w:r w:rsidRPr="009019FD">
              <w:rPr>
                <w:rFonts w:ascii="Times New Roman" w:eastAsia="Times New Roman" w:hAnsi="Times New Roman" w:cs="Times New Roman"/>
                <w:color w:val="000000" w:themeColor="text1"/>
                <w:sz w:val="24"/>
                <w:szCs w:val="24"/>
              </w:rPr>
              <w:t xml:space="preserve">h terhadap </w:t>
            </w:r>
            <w:r>
              <w:rPr>
                <w:rFonts w:ascii="Times New Roman" w:eastAsia="Times New Roman" w:hAnsi="Times New Roman" w:cs="Times New Roman"/>
                <w:i/>
                <w:color w:val="000000" w:themeColor="text1"/>
                <w:sz w:val="24"/>
                <w:szCs w:val="24"/>
              </w:rPr>
              <w:t>Cost o</w:t>
            </w:r>
            <w:r w:rsidRPr="00DE5540">
              <w:rPr>
                <w:rFonts w:ascii="Times New Roman" w:eastAsia="Times New Roman" w:hAnsi="Times New Roman" w:cs="Times New Roman"/>
                <w:i/>
                <w:color w:val="000000" w:themeColor="text1"/>
                <w:sz w:val="24"/>
                <w:szCs w:val="24"/>
              </w:rPr>
              <w:t>f Equity Capital</w:t>
            </w:r>
            <w:r>
              <w:rPr>
                <w:rFonts w:ascii="Times New Roman" w:eastAsia="Times New Roman" w:hAnsi="Times New Roman" w:cs="Times New Roman"/>
                <w:i/>
                <w:color w:val="000000" w:themeColor="text1"/>
                <w:sz w:val="24"/>
                <w:szCs w:val="24"/>
              </w:rPr>
              <w:t>.</w:t>
            </w:r>
          </w:p>
        </w:tc>
      </w:tr>
      <w:tr w:rsidR="00D74AE8" w:rsidRPr="009019FD" w:rsidTr="00D74AE8">
        <w:tc>
          <w:tcPr>
            <w:tcW w:w="2160"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rPr>
              <w:t>a</w:t>
            </w:r>
            <w:r w:rsidRPr="009019FD">
              <w:rPr>
                <w:rFonts w:ascii="Times New Roman" w:eastAsia="Times New Roman" w:hAnsi="Times New Roman" w:cs="Times New Roman"/>
                <w:color w:val="000000" w:themeColor="text1"/>
                <w:sz w:val="24"/>
                <w:szCs w:val="24"/>
              </w:rPr>
              <w:t xml:space="preserve"> = β</w:t>
            </w:r>
            <w:r w:rsidRPr="009019FD">
              <w:rPr>
                <w:rFonts w:ascii="Times New Roman" w:eastAsia="Times New Roman" w:hAnsi="Times New Roman" w:cs="Times New Roman"/>
                <w:color w:val="000000" w:themeColor="text1"/>
                <w:sz w:val="24"/>
                <w:szCs w:val="24"/>
                <w:vertAlign w:val="subscript"/>
              </w:rPr>
              <w:t xml:space="preserve">1, </w:t>
            </w:r>
            <w:r w:rsidRPr="009019FD">
              <w:rPr>
                <w:rFonts w:ascii="Times New Roman" w:eastAsia="Times New Roman" w:hAnsi="Times New Roman" w:cs="Times New Roman"/>
                <w:color w:val="000000" w:themeColor="text1"/>
                <w:sz w:val="24"/>
                <w:szCs w:val="24"/>
              </w:rPr>
              <w:t>β</w:t>
            </w:r>
            <w:r w:rsidRPr="009019FD">
              <w:rPr>
                <w:rFonts w:ascii="Times New Roman" w:eastAsia="Times New Roman" w:hAnsi="Times New Roman" w:cs="Times New Roman"/>
                <w:color w:val="000000" w:themeColor="text1"/>
                <w:sz w:val="24"/>
                <w:szCs w:val="24"/>
                <w:vertAlign w:val="subscript"/>
              </w:rPr>
              <w:t xml:space="preserve">2, </w:t>
            </w:r>
            <w:r w:rsidRPr="009019FD">
              <w:rPr>
                <w:rFonts w:ascii="Times New Roman" w:eastAsia="Times New Roman" w:hAnsi="Times New Roman" w:cs="Times New Roman"/>
                <w:color w:val="000000" w:themeColor="text1"/>
                <w:sz w:val="24"/>
                <w:szCs w:val="24"/>
              </w:rPr>
              <w:t>β</w:t>
            </w:r>
            <w:r w:rsidRPr="009019FD">
              <w:rPr>
                <w:rFonts w:ascii="Times New Roman" w:eastAsia="Times New Roman" w:hAnsi="Times New Roman" w:cs="Times New Roman"/>
                <w:color w:val="000000" w:themeColor="text1"/>
                <w:sz w:val="24"/>
                <w:szCs w:val="24"/>
                <w:vertAlign w:val="subscript"/>
              </w:rPr>
              <w:t xml:space="preserve">3, </w:t>
            </w:r>
            <w:r w:rsidRPr="009019FD">
              <w:rPr>
                <w:rFonts w:ascii="Times New Roman" w:eastAsia="Times New Roman" w:hAnsi="Times New Roman" w:cs="Times New Roman"/>
                <w:color w:val="000000" w:themeColor="text1"/>
                <w:sz w:val="24"/>
                <w:szCs w:val="24"/>
              </w:rPr>
              <w:t>β</w:t>
            </w:r>
            <w:r w:rsidRPr="009019FD">
              <w:rPr>
                <w:rFonts w:ascii="Times New Roman" w:eastAsia="Times New Roman" w:hAnsi="Times New Roman" w:cs="Times New Roman"/>
                <w:color w:val="000000" w:themeColor="text1"/>
                <w:sz w:val="24"/>
                <w:szCs w:val="24"/>
                <w:vertAlign w:val="subscript"/>
              </w:rPr>
              <w:t xml:space="preserve">4 </w:t>
            </w:r>
            <w:r w:rsidRPr="009019FD">
              <w:rPr>
                <w:rFonts w:ascii="Times New Roman" w:eastAsia="Times New Roman" w:hAnsi="Times New Roman" w:cs="Times New Roman"/>
                <w:color w:val="000000" w:themeColor="text1"/>
                <w:sz w:val="24"/>
                <w:szCs w:val="24"/>
              </w:rPr>
              <w:t>≠ 0</w:t>
            </w:r>
          </w:p>
        </w:tc>
        <w:tc>
          <w:tcPr>
            <w:tcW w:w="4481" w:type="dxa"/>
          </w:tcPr>
          <w:p w:rsidR="00D74AE8" w:rsidRPr="009019FD" w:rsidRDefault="00D74AE8" w:rsidP="00D74AE8">
            <w:pPr>
              <w:pStyle w:val="ListParagraph"/>
              <w:spacing w:line="480" w:lineRule="auto"/>
              <w:ind w:left="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artinya variabel </w:t>
            </w:r>
            <w:r w:rsidRPr="009019FD">
              <w:rPr>
                <w:rFonts w:ascii="Times New Roman" w:eastAsia="Times New Roman" w:hAnsi="Times New Roman" w:cs="Times New Roman"/>
                <w:i/>
                <w:color w:val="000000" w:themeColor="text1"/>
                <w:sz w:val="24"/>
                <w:szCs w:val="24"/>
              </w:rPr>
              <w:t>Book to Market, Financial Leverage</w:t>
            </w:r>
            <w:r w:rsidRPr="009019FD">
              <w:rPr>
                <w:rFonts w:ascii="Times New Roman" w:eastAsia="Times New Roman" w:hAnsi="Times New Roman" w:cs="Times New Roman"/>
                <w:color w:val="000000" w:themeColor="text1"/>
                <w:sz w:val="24"/>
                <w:szCs w:val="24"/>
              </w:rPr>
              <w:t xml:space="preserve">, </w:t>
            </w:r>
            <w:r w:rsidRPr="009163E7">
              <w:rPr>
                <w:rFonts w:ascii="Times New Roman" w:eastAsia="Times New Roman" w:hAnsi="Times New Roman" w:cs="Times New Roman"/>
                <w:i/>
                <w:color w:val="000000" w:themeColor="text1"/>
                <w:sz w:val="24"/>
                <w:szCs w:val="24"/>
              </w:rPr>
              <w:t>Firm Size</w:t>
            </w:r>
            <w:r w:rsidRPr="009019FD">
              <w:rPr>
                <w:rFonts w:ascii="Times New Roman" w:eastAsia="Times New Roman" w:hAnsi="Times New Roman" w:cs="Times New Roman"/>
                <w:color w:val="000000" w:themeColor="text1"/>
                <w:sz w:val="24"/>
                <w:szCs w:val="24"/>
              </w:rPr>
              <w:t xml:space="preserve">, dan </w:t>
            </w:r>
            <w:r w:rsidRPr="00DE5540">
              <w:rPr>
                <w:rFonts w:ascii="Times New Roman" w:eastAsia="Times New Roman" w:hAnsi="Times New Roman" w:cs="Times New Roman"/>
                <w:i/>
                <w:color w:val="000000" w:themeColor="text1"/>
                <w:sz w:val="24"/>
                <w:szCs w:val="24"/>
              </w:rPr>
              <w:t>Asymmetry Information</w:t>
            </w:r>
            <w:r w:rsidRPr="009019FD">
              <w:rPr>
                <w:rFonts w:ascii="Times New Roman" w:eastAsia="Times New Roman" w:hAnsi="Times New Roman" w:cs="Times New Roman"/>
                <w:color w:val="000000" w:themeColor="text1"/>
                <w:sz w:val="24"/>
                <w:szCs w:val="24"/>
              </w:rPr>
              <w:t xml:space="preserve"> secara simultan </w:t>
            </w:r>
            <w:r>
              <w:rPr>
                <w:rFonts w:ascii="Times New Roman" w:eastAsia="Times New Roman" w:hAnsi="Times New Roman" w:cs="Times New Roman"/>
                <w:color w:val="000000" w:themeColor="text1"/>
                <w:sz w:val="24"/>
                <w:szCs w:val="24"/>
              </w:rPr>
              <w:t>berpengaru</w:t>
            </w:r>
            <w:r w:rsidRPr="009019FD">
              <w:rPr>
                <w:rFonts w:ascii="Times New Roman" w:eastAsia="Times New Roman" w:hAnsi="Times New Roman" w:cs="Times New Roman"/>
                <w:color w:val="000000" w:themeColor="text1"/>
                <w:sz w:val="24"/>
                <w:szCs w:val="24"/>
              </w:rPr>
              <w:t xml:space="preserve">h terhadap </w:t>
            </w:r>
            <w:r>
              <w:rPr>
                <w:rFonts w:ascii="Times New Roman" w:eastAsia="Times New Roman" w:hAnsi="Times New Roman" w:cs="Times New Roman"/>
                <w:i/>
                <w:color w:val="000000" w:themeColor="text1"/>
                <w:sz w:val="24"/>
                <w:szCs w:val="24"/>
              </w:rPr>
              <w:t>Cost of Equity Capital.</w:t>
            </w:r>
          </w:p>
        </w:tc>
      </w:tr>
    </w:tbl>
    <w:p w:rsidR="00D74AE8" w:rsidRPr="001C691B" w:rsidRDefault="00D74AE8" w:rsidP="00D74AE8">
      <w:pPr>
        <w:pStyle w:val="ListParagraph"/>
        <w:numPr>
          <w:ilvl w:val="0"/>
          <w:numId w:val="23"/>
        </w:numPr>
        <w:spacing w:after="0" w:line="480" w:lineRule="auto"/>
        <w:ind w:left="144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color w:val="000000" w:themeColor="text1"/>
          <w:sz w:val="24"/>
          <w:szCs w:val="24"/>
        </w:rPr>
        <w:t xml:space="preserve">Menentukan taraf signifikansi </w:t>
      </w:r>
    </w:p>
    <w:p w:rsidR="00D74AE8" w:rsidRDefault="00D74AE8" w:rsidP="00D74AE8">
      <w:pPr>
        <w:pStyle w:val="ListParagraph"/>
        <w:spacing w:line="480" w:lineRule="auto"/>
        <w:ind w:left="1440"/>
        <w:jc w:val="both"/>
        <w:rPr>
          <w:rFonts w:ascii="Times New Roman" w:hAnsi="Times New Roman" w:cs="Times New Roman"/>
          <w:sz w:val="24"/>
          <w:szCs w:val="24"/>
        </w:rPr>
      </w:pPr>
      <w:r w:rsidRPr="009019FD">
        <w:rPr>
          <w:rFonts w:ascii="Times New Roman" w:hAnsi="Times New Roman" w:cs="Times New Roman"/>
          <w:sz w:val="24"/>
          <w:szCs w:val="24"/>
        </w:rPr>
        <w:t xml:space="preserve">Untuk menguji signifikasi dari koefisien korelasi yang diperoleh, penelitian ini menggunakan uji F </w:t>
      </w:r>
      <w:r>
        <w:rPr>
          <w:rFonts w:ascii="Times New Roman" w:hAnsi="Times New Roman" w:cs="Times New Roman"/>
          <w:sz w:val="24"/>
          <w:szCs w:val="24"/>
        </w:rPr>
        <w:t xml:space="preserve">dengan </w:t>
      </w:r>
      <w:r w:rsidRPr="009019FD">
        <w:rPr>
          <w:rFonts w:ascii="Times New Roman" w:hAnsi="Times New Roman" w:cs="Times New Roman"/>
          <w:sz w:val="24"/>
          <w:szCs w:val="24"/>
        </w:rPr>
        <w:t>tingkat signifikan sebesar 95% atau α</w:t>
      </w:r>
      <w:r>
        <w:rPr>
          <w:rFonts w:ascii="Times New Roman" w:hAnsi="Times New Roman" w:cs="Times New Roman"/>
          <w:sz w:val="24"/>
          <w:szCs w:val="24"/>
        </w:rPr>
        <w:t xml:space="preserve"> </w:t>
      </w:r>
      <w:r w:rsidRPr="009019FD">
        <w:rPr>
          <w:rFonts w:ascii="Times New Roman" w:hAnsi="Times New Roman" w:cs="Times New Roman"/>
          <w:sz w:val="24"/>
          <w:szCs w:val="24"/>
        </w:rPr>
        <w:t>=</w:t>
      </w:r>
      <w:r>
        <w:rPr>
          <w:rFonts w:ascii="Times New Roman" w:hAnsi="Times New Roman" w:cs="Times New Roman"/>
          <w:sz w:val="24"/>
          <w:szCs w:val="24"/>
        </w:rPr>
        <w:t xml:space="preserve"> </w:t>
      </w:r>
      <w:r w:rsidRPr="009019FD">
        <w:rPr>
          <w:rFonts w:ascii="Times New Roman" w:hAnsi="Times New Roman" w:cs="Times New Roman"/>
          <w:sz w:val="24"/>
          <w:szCs w:val="24"/>
        </w:rPr>
        <w:t xml:space="preserve">5% (0,05) </w:t>
      </w:r>
    </w:p>
    <w:p w:rsidR="00D74AE8" w:rsidRPr="009019FD" w:rsidRDefault="00D74AE8" w:rsidP="00D74AE8">
      <w:pPr>
        <w:pStyle w:val="ListParagraph"/>
        <w:numPr>
          <w:ilvl w:val="0"/>
          <w:numId w:val="23"/>
        </w:numPr>
        <w:spacing w:line="480" w:lineRule="auto"/>
        <w:ind w:left="1440"/>
        <w:jc w:val="both"/>
        <w:rPr>
          <w:rFonts w:ascii="Times New Roman" w:hAnsi="Times New Roman" w:cs="Times New Roman"/>
          <w:sz w:val="24"/>
          <w:szCs w:val="24"/>
        </w:rPr>
      </w:pPr>
      <w:r w:rsidRPr="009019FD">
        <w:rPr>
          <w:rFonts w:ascii="Times New Roman" w:hAnsi="Times New Roman" w:cs="Times New Roman"/>
          <w:sz w:val="24"/>
          <w:szCs w:val="24"/>
        </w:rPr>
        <w:t>Kriteria peng</w:t>
      </w:r>
      <w:r>
        <w:rPr>
          <w:rFonts w:ascii="Times New Roman" w:hAnsi="Times New Roman" w:cs="Times New Roman"/>
          <w:sz w:val="24"/>
          <w:szCs w:val="24"/>
        </w:rPr>
        <w:t>u</w:t>
      </w:r>
      <w:r w:rsidRPr="009019FD">
        <w:rPr>
          <w:rFonts w:ascii="Times New Roman" w:hAnsi="Times New Roman" w:cs="Times New Roman"/>
          <w:sz w:val="24"/>
          <w:szCs w:val="24"/>
        </w:rPr>
        <w:t xml:space="preserve">jian hipotesis </w:t>
      </w:r>
    </w:p>
    <w:p w:rsidR="00D74AE8" w:rsidRPr="009019FD" w:rsidRDefault="00D74AE8" w:rsidP="00D74AE8">
      <w:pPr>
        <w:pStyle w:val="ListParagraph"/>
        <w:spacing w:line="480" w:lineRule="auto"/>
        <w:ind w:left="1440"/>
        <w:jc w:val="both"/>
        <w:rPr>
          <w:rFonts w:ascii="Times New Roman" w:hAnsi="Times New Roman" w:cs="Times New Roman"/>
          <w:sz w:val="24"/>
          <w:szCs w:val="24"/>
        </w:rPr>
      </w:pPr>
      <w:r w:rsidRPr="009019FD">
        <w:rPr>
          <w:rFonts w:ascii="Times New Roman" w:hAnsi="Times New Roman" w:cs="Times New Roman"/>
          <w:sz w:val="24"/>
          <w:szCs w:val="24"/>
        </w:rPr>
        <w:t>Ho diterima</w:t>
      </w:r>
      <w:r>
        <w:rPr>
          <w:rFonts w:ascii="Times New Roman" w:hAnsi="Times New Roman" w:cs="Times New Roman"/>
          <w:sz w:val="24"/>
          <w:szCs w:val="24"/>
        </w:rPr>
        <w:t xml:space="preserve"> apabila = F hitung ≤ Fα:k-1; k</w:t>
      </w:r>
      <w:r w:rsidRPr="009019FD">
        <w:rPr>
          <w:rFonts w:ascii="Times New Roman" w:hAnsi="Times New Roman" w:cs="Times New Roman"/>
          <w:sz w:val="24"/>
          <w:szCs w:val="24"/>
        </w:rPr>
        <w:t>(n-1)</w:t>
      </w:r>
    </w:p>
    <w:p w:rsidR="00D74AE8" w:rsidRDefault="00D74AE8" w:rsidP="00D74AE8">
      <w:pPr>
        <w:pStyle w:val="ListParagraph"/>
        <w:spacing w:line="480" w:lineRule="auto"/>
        <w:ind w:left="1440"/>
        <w:jc w:val="both"/>
        <w:rPr>
          <w:rFonts w:ascii="Times New Roman" w:hAnsi="Times New Roman" w:cs="Times New Roman"/>
          <w:sz w:val="24"/>
          <w:szCs w:val="24"/>
        </w:rPr>
      </w:pPr>
      <w:r w:rsidRPr="0076277F">
        <w:rPr>
          <w:rFonts w:ascii="Times New Roman" w:eastAsia="Times New Roman" w:hAnsi="Times New Roman" w:cs="Times New Roman"/>
          <w:noProof/>
          <w:sz w:val="24"/>
          <w:szCs w:val="24"/>
        </w:rPr>
        <w:lastRenderedPageBreak/>
        <w:drawing>
          <wp:anchor distT="0" distB="0" distL="114300" distR="114300" simplePos="0" relativeHeight="251681792" behindDoc="1" locked="0" layoutInCell="1" allowOverlap="1" wp14:anchorId="4200723A" wp14:editId="262AFE47">
            <wp:simplePos x="0" y="0"/>
            <wp:positionH relativeFrom="column">
              <wp:posOffset>950595</wp:posOffset>
            </wp:positionH>
            <wp:positionV relativeFrom="paragraph">
              <wp:posOffset>327660</wp:posOffset>
            </wp:positionV>
            <wp:extent cx="3326765" cy="1352550"/>
            <wp:effectExtent l="0" t="0" r="6985" b="0"/>
            <wp:wrapTight wrapText="bothSides">
              <wp:wrapPolygon edited="0">
                <wp:start x="0" y="0"/>
                <wp:lineTo x="0" y="21296"/>
                <wp:lineTo x="21522" y="21296"/>
                <wp:lineTo x="21522" y="0"/>
                <wp:lineTo x="0" y="0"/>
              </wp:wrapPolygon>
            </wp:wrapTight>
            <wp:docPr id="2" name="Picture 2" descr="C:\Users\ASUS\AppData\Local\Packages\Microsoft.Windows.Photos_8wekyb3d8bbwe\TempState\ShareServiceTempFolder\uji 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Packages\Microsoft.Windows.Photos_8wekyb3d8bbwe\TempState\ShareServiceTempFolder\uji F.jpe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3968" b="6670"/>
                    <a:stretch/>
                  </pic:blipFill>
                  <pic:spPr bwMode="auto">
                    <a:xfrm>
                      <a:off x="0" y="0"/>
                      <a:ext cx="3326765"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9FD">
        <w:rPr>
          <w:rFonts w:ascii="Times New Roman" w:hAnsi="Times New Roman" w:cs="Times New Roman"/>
          <w:sz w:val="24"/>
          <w:szCs w:val="24"/>
        </w:rPr>
        <w:t>Ho ditolak ap</w:t>
      </w:r>
      <w:r>
        <w:rPr>
          <w:rFonts w:ascii="Times New Roman" w:hAnsi="Times New Roman" w:cs="Times New Roman"/>
          <w:sz w:val="24"/>
          <w:szCs w:val="24"/>
        </w:rPr>
        <w:t>abila = F hitung &gt;  Fα:k-1; k</w:t>
      </w:r>
      <w:r w:rsidRPr="009019FD">
        <w:rPr>
          <w:rFonts w:ascii="Times New Roman" w:hAnsi="Times New Roman" w:cs="Times New Roman"/>
          <w:sz w:val="24"/>
          <w:szCs w:val="24"/>
        </w:rPr>
        <w:t>(n-1)</w:t>
      </w:r>
    </w:p>
    <w:p w:rsidR="00D74AE8" w:rsidRPr="0076277F" w:rsidRDefault="00D74AE8" w:rsidP="00D74AE8">
      <w:pPr>
        <w:spacing w:before="100" w:beforeAutospacing="1" w:after="100" w:afterAutospacing="1" w:line="240" w:lineRule="auto"/>
        <w:jc w:val="center"/>
        <w:rPr>
          <w:rFonts w:ascii="Times New Roman" w:eastAsia="Times New Roman" w:hAnsi="Times New Roman" w:cs="Times New Roman"/>
          <w:sz w:val="24"/>
          <w:szCs w:val="24"/>
        </w:rPr>
      </w:pPr>
    </w:p>
    <w:p w:rsidR="00D74AE8" w:rsidRDefault="00D74AE8" w:rsidP="00D74AE8">
      <w:pPr>
        <w:pStyle w:val="ListParagraph"/>
        <w:spacing w:line="480" w:lineRule="auto"/>
        <w:ind w:left="1440"/>
        <w:jc w:val="both"/>
        <w:rPr>
          <w:rFonts w:ascii="Times New Roman" w:hAnsi="Times New Roman" w:cs="Times New Roman"/>
          <w:sz w:val="24"/>
          <w:szCs w:val="24"/>
        </w:rPr>
      </w:pPr>
    </w:p>
    <w:p w:rsidR="00D74AE8" w:rsidRDefault="00D74AE8" w:rsidP="00D74AE8">
      <w:pPr>
        <w:pStyle w:val="ListParagraph"/>
        <w:spacing w:line="480" w:lineRule="auto"/>
        <w:ind w:left="1440"/>
        <w:jc w:val="both"/>
        <w:rPr>
          <w:rFonts w:ascii="Times New Roman" w:hAnsi="Times New Roman" w:cs="Times New Roman"/>
          <w:sz w:val="24"/>
          <w:szCs w:val="24"/>
        </w:rPr>
      </w:pPr>
    </w:p>
    <w:p w:rsidR="00D74AE8" w:rsidRPr="000E0243" w:rsidRDefault="00D74AE8" w:rsidP="00D74AE8">
      <w:pPr>
        <w:pStyle w:val="Caption"/>
        <w:spacing w:after="0"/>
        <w:jc w:val="center"/>
        <w:rPr>
          <w:rFonts w:ascii="Times New Roman" w:hAnsi="Times New Roman" w:cs="Times New Roman"/>
          <w:i w:val="0"/>
          <w:color w:val="000000" w:themeColor="text1"/>
          <w:sz w:val="24"/>
          <w:szCs w:val="24"/>
        </w:rPr>
      </w:pPr>
      <w:bookmarkStart w:id="74" w:name="_Toc163740835"/>
      <w:bookmarkStart w:id="75" w:name="_Toc167540404"/>
      <w:r w:rsidRPr="000E0243">
        <w:rPr>
          <w:rFonts w:ascii="Times New Roman" w:hAnsi="Times New Roman" w:cs="Times New Roman"/>
          <w:i w:val="0"/>
          <w:color w:val="000000" w:themeColor="text1"/>
          <w:sz w:val="24"/>
          <w:szCs w:val="24"/>
        </w:rPr>
        <w:t xml:space="preserve">Gambar </w:t>
      </w:r>
      <w:r w:rsidRPr="000E0243">
        <w:rPr>
          <w:rFonts w:ascii="Times New Roman" w:hAnsi="Times New Roman" w:cs="Times New Roman"/>
          <w:i w:val="0"/>
          <w:color w:val="000000" w:themeColor="text1"/>
          <w:sz w:val="24"/>
          <w:szCs w:val="24"/>
        </w:rPr>
        <w:fldChar w:fldCharType="begin"/>
      </w:r>
      <w:r w:rsidRPr="000E0243">
        <w:rPr>
          <w:rFonts w:ascii="Times New Roman" w:hAnsi="Times New Roman" w:cs="Times New Roman"/>
          <w:i w:val="0"/>
          <w:color w:val="000000" w:themeColor="text1"/>
          <w:sz w:val="24"/>
          <w:szCs w:val="24"/>
        </w:rPr>
        <w:instrText xml:space="preserve"> SEQ Gambar \* ARABIC </w:instrText>
      </w:r>
      <w:r w:rsidRPr="000E0243">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4</w:t>
      </w:r>
      <w:bookmarkEnd w:id="74"/>
      <w:bookmarkEnd w:id="75"/>
      <w:r w:rsidRPr="000E0243">
        <w:rPr>
          <w:rFonts w:ascii="Times New Roman" w:hAnsi="Times New Roman" w:cs="Times New Roman"/>
          <w:i w:val="0"/>
          <w:color w:val="000000" w:themeColor="text1"/>
          <w:sz w:val="24"/>
          <w:szCs w:val="24"/>
        </w:rPr>
        <w:fldChar w:fldCharType="end"/>
      </w:r>
    </w:p>
    <w:p w:rsidR="00D74AE8" w:rsidRPr="000E0243" w:rsidRDefault="00D74AE8" w:rsidP="00D74AE8">
      <w:pPr>
        <w:spacing w:after="0"/>
        <w:jc w:val="center"/>
        <w:rPr>
          <w:rFonts w:ascii="Times New Roman" w:hAnsi="Times New Roman" w:cs="Times New Roman"/>
          <w:color w:val="000000" w:themeColor="text1"/>
          <w:sz w:val="24"/>
          <w:szCs w:val="24"/>
        </w:rPr>
      </w:pPr>
      <w:r w:rsidRPr="000E0243">
        <w:rPr>
          <w:rFonts w:ascii="Times New Roman" w:hAnsi="Times New Roman" w:cs="Times New Roman"/>
          <w:color w:val="000000" w:themeColor="text1"/>
          <w:sz w:val="24"/>
          <w:szCs w:val="24"/>
        </w:rPr>
        <w:t>Kurva Uji F</w:t>
      </w:r>
    </w:p>
    <w:p w:rsidR="00D74AE8" w:rsidRPr="0076277F" w:rsidRDefault="00D74AE8" w:rsidP="00D74AE8">
      <w:pPr>
        <w:spacing w:after="0"/>
        <w:jc w:val="center"/>
        <w:rPr>
          <w:rFonts w:ascii="Times New Roman" w:hAnsi="Times New Roman" w:cs="Times New Roman"/>
          <w:b/>
          <w:color w:val="000000" w:themeColor="text1"/>
          <w:sz w:val="24"/>
          <w:szCs w:val="24"/>
        </w:rPr>
      </w:pPr>
    </w:p>
    <w:p w:rsidR="00D74AE8" w:rsidRPr="009019FD" w:rsidRDefault="00D74AE8" w:rsidP="00D74AE8">
      <w:pPr>
        <w:pStyle w:val="ListParagraph"/>
        <w:numPr>
          <w:ilvl w:val="0"/>
          <w:numId w:val="23"/>
        </w:numPr>
        <w:spacing w:line="480" w:lineRule="auto"/>
        <w:ind w:left="1440"/>
        <w:jc w:val="both"/>
        <w:rPr>
          <w:rFonts w:ascii="Times New Roman" w:hAnsi="Times New Roman" w:cs="Times New Roman"/>
          <w:sz w:val="24"/>
          <w:szCs w:val="24"/>
        </w:rPr>
      </w:pPr>
      <w:r w:rsidRPr="009019FD">
        <w:rPr>
          <w:rFonts w:ascii="Times New Roman" w:hAnsi="Times New Roman" w:cs="Times New Roman"/>
          <w:sz w:val="24"/>
          <w:szCs w:val="24"/>
        </w:rPr>
        <w:t>Menghitung nilai F hitung</w:t>
      </w:r>
    </w:p>
    <w:p w:rsidR="00D74AE8" w:rsidRPr="009019FD" w:rsidRDefault="00D74AE8" w:rsidP="00D74AE8">
      <w:pPr>
        <w:pStyle w:val="ListParagraph"/>
        <w:spacing w:after="0" w:line="480" w:lineRule="auto"/>
        <w:ind w:left="1440"/>
        <w:jc w:val="both"/>
        <w:rPr>
          <w:rFonts w:ascii="Times New Roman" w:hAnsi="Times New Roman" w:cs="Times New Roman"/>
          <w:sz w:val="24"/>
          <w:szCs w:val="24"/>
        </w:rPr>
      </w:pPr>
      <w:r w:rsidRPr="009019FD">
        <w:rPr>
          <w:rFonts w:ascii="Times New Roman" w:hAnsi="Times New Roman" w:cs="Times New Roman"/>
          <w:sz w:val="24"/>
          <w:szCs w:val="24"/>
        </w:rPr>
        <w:t>Adapun rumus untuk menguji keberartian analisis regresi yaitu:</w:t>
      </w:r>
    </w:p>
    <w:p w:rsidR="00D74AE8" w:rsidRPr="009019FD" w:rsidRDefault="00D74AE8" w:rsidP="00D74AE8">
      <w:pPr>
        <w:spacing w:after="0"/>
        <w:ind w:left="1440"/>
        <w:jc w:val="both"/>
        <w:rPr>
          <w:rFonts w:ascii="Times New Roman" w:eastAsiaTheme="minorEastAsia" w:hAnsi="Times New Roman" w:cs="Times New Roman"/>
          <w:sz w:val="24"/>
          <w:szCs w:val="24"/>
        </w:rPr>
      </w:pPr>
      <w:r w:rsidRPr="009019FD">
        <w:rPr>
          <w:rFonts w:ascii="Times New Roman" w:hAnsi="Times New Roman" w:cs="Times New Roman"/>
          <w:sz w:val="24"/>
          <w:szCs w:val="24"/>
        </w:rPr>
        <w:t>F</w:t>
      </w:r>
      <w:r w:rsidRPr="009019FD">
        <w:rPr>
          <w:rFonts w:ascii="Times New Roman" w:hAnsi="Times New Roman" w:cs="Times New Roman"/>
          <w:sz w:val="24"/>
          <w:szCs w:val="24"/>
          <w:vertAlign w:val="subscript"/>
        </w:rPr>
        <w:t>hitung</w:t>
      </w:r>
      <w:r w:rsidRPr="009019FD">
        <w:rPr>
          <w:rFonts w:ascii="Times New Roman" w:hAnsi="Times New Roman" w:cs="Times New Roman"/>
          <w:sz w:val="24"/>
          <w:szCs w:val="24"/>
        </w:rPr>
        <w:t xml:space="preserve"> = </w:t>
      </w:r>
      <m:oMath>
        <m:f>
          <m:fPr>
            <m:ctrlPr>
              <w:rPr>
                <w:rFonts w:ascii="Cambria Math" w:hAnsi="Cambria Math" w:cs="Times New Roman"/>
                <w:i/>
                <w:sz w:val="29"/>
                <w:szCs w:val="29"/>
              </w:rPr>
            </m:ctrlPr>
          </m:fPr>
          <m:num>
            <m:r>
              <m:rPr>
                <m:nor/>
              </m:rPr>
              <w:rPr>
                <w:rFonts w:ascii="Times New Roman" w:hAnsi="Times New Roman" w:cs="Times New Roman"/>
                <w:sz w:val="29"/>
                <w:szCs w:val="29"/>
              </w:rPr>
              <m:t>JKreg/k</m:t>
            </m:r>
          </m:num>
          <m:den>
            <m:r>
              <m:rPr>
                <m:nor/>
              </m:rPr>
              <w:rPr>
                <w:rFonts w:ascii="Times New Roman" w:hAnsi="Times New Roman" w:cs="Times New Roman"/>
                <w:sz w:val="29"/>
                <w:szCs w:val="29"/>
              </w:rPr>
              <m:t>JKres/(n-k-1)</m:t>
            </m:r>
          </m:den>
        </m:f>
      </m:oMath>
    </w:p>
    <w:p w:rsidR="00D74AE8" w:rsidRPr="009019FD" w:rsidRDefault="00D74AE8" w:rsidP="00D74AE8">
      <w:pPr>
        <w:spacing w:after="0" w:line="480" w:lineRule="auto"/>
        <w:ind w:left="1440"/>
        <w:jc w:val="both"/>
        <w:rPr>
          <w:rFonts w:ascii="Times New Roman" w:eastAsiaTheme="minorEastAsia" w:hAnsi="Times New Roman" w:cs="Times New Roman"/>
          <w:sz w:val="24"/>
          <w:szCs w:val="24"/>
        </w:rPr>
      </w:pPr>
      <w:r w:rsidRPr="009019FD">
        <w:rPr>
          <w:rFonts w:ascii="Times New Roman" w:eastAsiaTheme="minorEastAsia" w:hAnsi="Times New Roman" w:cs="Times New Roman"/>
          <w:sz w:val="24"/>
          <w:szCs w:val="24"/>
        </w:rPr>
        <w:t>Keterangan:</w:t>
      </w:r>
    </w:p>
    <w:p w:rsidR="00D74AE8" w:rsidRPr="009019FD" w:rsidRDefault="00D74AE8" w:rsidP="00D74AE8">
      <w:pPr>
        <w:ind w:left="1440"/>
        <w:rPr>
          <w:rFonts w:ascii="Times New Roman" w:eastAsiaTheme="minorEastAsia" w:hAnsi="Times New Roman" w:cs="Times New Roman"/>
          <w:sz w:val="24"/>
          <w:szCs w:val="24"/>
        </w:rPr>
      </w:pPr>
      <w:r w:rsidRPr="009019FD">
        <w:rPr>
          <w:rFonts w:ascii="Times New Roman" w:eastAsiaTheme="minorEastAsia" w:hAnsi="Times New Roman" w:cs="Times New Roman"/>
          <w:sz w:val="24"/>
          <w:szCs w:val="24"/>
        </w:rPr>
        <w:t>Jkreg</w:t>
      </w:r>
      <w:r w:rsidRPr="009019FD">
        <w:rPr>
          <w:rFonts w:ascii="Times New Roman" w:eastAsiaTheme="minorEastAsia" w:hAnsi="Times New Roman" w:cs="Times New Roman"/>
          <w:sz w:val="24"/>
          <w:szCs w:val="24"/>
        </w:rPr>
        <w:tab/>
        <w:t>: Jumlah Kuadrat Regresi</w:t>
      </w:r>
    </w:p>
    <w:p w:rsidR="00D74AE8" w:rsidRPr="009019FD" w:rsidRDefault="00D74AE8" w:rsidP="00D74AE8">
      <w:pPr>
        <w:ind w:left="1440"/>
        <w:rPr>
          <w:rFonts w:ascii="Times New Roman" w:eastAsiaTheme="minorEastAsia" w:hAnsi="Times New Roman" w:cs="Times New Roman"/>
          <w:sz w:val="24"/>
          <w:szCs w:val="24"/>
        </w:rPr>
      </w:pPr>
      <w:r w:rsidRPr="009019FD">
        <w:rPr>
          <w:rFonts w:ascii="Times New Roman" w:eastAsiaTheme="minorEastAsia" w:hAnsi="Times New Roman" w:cs="Times New Roman"/>
          <w:sz w:val="24"/>
          <w:szCs w:val="24"/>
        </w:rPr>
        <w:t>Jkreg</w:t>
      </w:r>
      <w:r w:rsidRPr="009019FD">
        <w:rPr>
          <w:rFonts w:ascii="Times New Roman" w:eastAsiaTheme="minorEastAsia" w:hAnsi="Times New Roman" w:cs="Times New Roman"/>
          <w:sz w:val="24"/>
          <w:szCs w:val="24"/>
        </w:rPr>
        <w:tab/>
        <w:t>: Jumlah Kuadrat Residu</w:t>
      </w:r>
    </w:p>
    <w:p w:rsidR="00D74AE8" w:rsidRPr="009019FD" w:rsidRDefault="00D74AE8" w:rsidP="00D74AE8">
      <w:pPr>
        <w:ind w:left="1440"/>
        <w:rPr>
          <w:rFonts w:ascii="Times New Roman" w:eastAsiaTheme="minorEastAsia" w:hAnsi="Times New Roman" w:cs="Times New Roman"/>
          <w:sz w:val="24"/>
          <w:szCs w:val="24"/>
        </w:rPr>
      </w:pPr>
      <w:r w:rsidRPr="009019FD">
        <w:rPr>
          <w:rFonts w:ascii="Times New Roman" w:eastAsiaTheme="minorEastAsia" w:hAnsi="Times New Roman" w:cs="Times New Roman"/>
          <w:sz w:val="24"/>
          <w:szCs w:val="24"/>
        </w:rPr>
        <w:t>K</w:t>
      </w:r>
      <w:r w:rsidRPr="009019FD">
        <w:rPr>
          <w:rFonts w:ascii="Times New Roman" w:eastAsiaTheme="minorEastAsia" w:hAnsi="Times New Roman" w:cs="Times New Roman"/>
          <w:sz w:val="24"/>
          <w:szCs w:val="24"/>
        </w:rPr>
        <w:tab/>
        <w:t>: Jumlah Variabel Bebas</w:t>
      </w:r>
    </w:p>
    <w:p w:rsidR="00D74AE8" w:rsidRDefault="00D74AE8" w:rsidP="00D74AE8">
      <w:pPr>
        <w:ind w:left="1440"/>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Jumlah Sampel</w:t>
      </w:r>
    </w:p>
    <w:p w:rsidR="00D74AE8" w:rsidRPr="000C1DF7" w:rsidRDefault="00D74AE8" w:rsidP="00D74AE8">
      <w:pPr>
        <w:ind w:left="113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w:t>
      </w:r>
      <w:r w:rsidRPr="0031152F">
        <w:rPr>
          <w:rFonts w:ascii="Times New Roman" w:hAnsi="Times New Roman" w:cs="Times New Roman"/>
          <w:sz w:val="24"/>
          <w:szCs w:val="24"/>
        </w:rPr>
        <w:t>Kesimpulan: H</w:t>
      </w:r>
      <w:r w:rsidRPr="0031152F">
        <w:rPr>
          <w:rFonts w:ascii="Times New Roman" w:hAnsi="Times New Roman" w:cs="Times New Roman"/>
          <w:sz w:val="24"/>
          <w:szCs w:val="24"/>
          <w:vertAlign w:val="subscript"/>
        </w:rPr>
        <w:t>0</w:t>
      </w:r>
      <w:r w:rsidRPr="0031152F">
        <w:rPr>
          <w:rFonts w:ascii="Times New Roman" w:hAnsi="Times New Roman" w:cs="Times New Roman"/>
          <w:sz w:val="24"/>
          <w:szCs w:val="24"/>
        </w:rPr>
        <w:t xml:space="preserve"> diterima atau ditolak.</w:t>
      </w:r>
    </w:p>
    <w:p w:rsidR="00D74AE8" w:rsidRPr="00671C20" w:rsidRDefault="00D74AE8" w:rsidP="00D74AE8">
      <w:pPr>
        <w:pStyle w:val="Heading3"/>
        <w:numPr>
          <w:ilvl w:val="0"/>
          <w:numId w:val="20"/>
        </w:numPr>
        <w:spacing w:line="480" w:lineRule="auto"/>
        <w:rPr>
          <w:rFonts w:ascii="Times New Roman" w:eastAsiaTheme="minorEastAsia" w:hAnsi="Times New Roman" w:cs="Times New Roman"/>
          <w:b/>
          <w:color w:val="000000" w:themeColor="text1"/>
        </w:rPr>
      </w:pPr>
      <w:bookmarkStart w:id="76" w:name="_Toc166523059"/>
      <w:bookmarkStart w:id="77" w:name="_Toc167540464"/>
      <w:bookmarkStart w:id="78" w:name="_Toc168136882"/>
      <w:r w:rsidRPr="00671C20">
        <w:rPr>
          <w:rFonts w:ascii="Times New Roman" w:eastAsiaTheme="minorEastAsia" w:hAnsi="Times New Roman" w:cs="Times New Roman"/>
          <w:b/>
          <w:color w:val="000000" w:themeColor="text1"/>
        </w:rPr>
        <w:t>Koefisien Determinasi</w:t>
      </w:r>
      <w:bookmarkEnd w:id="76"/>
      <w:bookmarkEnd w:id="77"/>
      <w:bookmarkEnd w:id="78"/>
      <w:r w:rsidRPr="00671C20">
        <w:rPr>
          <w:rFonts w:ascii="Times New Roman" w:eastAsiaTheme="minorEastAsia" w:hAnsi="Times New Roman" w:cs="Times New Roman"/>
          <w:b/>
          <w:color w:val="000000" w:themeColor="text1"/>
        </w:rPr>
        <w:t xml:space="preserve"> </w:t>
      </w:r>
    </w:p>
    <w:p w:rsidR="00D74AE8" w:rsidRPr="009019FD" w:rsidRDefault="00D74AE8" w:rsidP="00D74AE8">
      <w:pPr>
        <w:pStyle w:val="ListParagraph"/>
        <w:spacing w:after="0" w:line="480" w:lineRule="auto"/>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bCs/>
          <w:color w:val="000000" w:themeColor="text1"/>
          <w:sz w:val="24"/>
          <w:szCs w:val="24"/>
        </w:rPr>
        <w:tab/>
        <w:t>Uji</w:t>
      </w:r>
      <w:r w:rsidRPr="009019FD">
        <w:rPr>
          <w:rFonts w:ascii="Times New Roman" w:eastAsia="Times New Roman" w:hAnsi="Times New Roman" w:cs="Times New Roman"/>
          <w:color w:val="000000" w:themeColor="text1"/>
          <w:sz w:val="24"/>
          <w:szCs w:val="24"/>
        </w:rPr>
        <w:t xml:space="preserve"> koefisien determinasi menunjukkan seberapa </w:t>
      </w:r>
      <w:r w:rsidRPr="009019FD">
        <w:rPr>
          <w:rFonts w:ascii="Times New Roman" w:eastAsia="Times New Roman" w:hAnsi="Times New Roman" w:cs="Times New Roman"/>
          <w:bCs/>
          <w:color w:val="000000" w:themeColor="text1"/>
          <w:sz w:val="24"/>
          <w:szCs w:val="24"/>
        </w:rPr>
        <w:t>baik</w:t>
      </w:r>
      <w:r w:rsidRPr="009019FD">
        <w:rPr>
          <w:rFonts w:ascii="Times New Roman" w:eastAsia="Times New Roman" w:hAnsi="Times New Roman" w:cs="Times New Roman"/>
          <w:color w:val="000000" w:themeColor="text1"/>
          <w:sz w:val="24"/>
          <w:szCs w:val="24"/>
        </w:rPr>
        <w:t xml:space="preserve"> model dalam </w:t>
      </w:r>
      <w:r w:rsidRPr="009019FD">
        <w:rPr>
          <w:rFonts w:ascii="Times New Roman" w:eastAsia="Times New Roman" w:hAnsi="Times New Roman" w:cs="Times New Roman"/>
          <w:bCs/>
          <w:color w:val="000000" w:themeColor="text1"/>
          <w:sz w:val="24"/>
          <w:szCs w:val="24"/>
        </w:rPr>
        <w:t>menjelaskan</w:t>
      </w:r>
      <w:r w:rsidRPr="009019FD">
        <w:rPr>
          <w:rFonts w:ascii="Times New Roman" w:eastAsia="Times New Roman" w:hAnsi="Times New Roman" w:cs="Times New Roman"/>
          <w:color w:val="000000" w:themeColor="text1"/>
          <w:sz w:val="24"/>
          <w:szCs w:val="24"/>
        </w:rPr>
        <w:t xml:space="preserve"> variasi variabel </w:t>
      </w:r>
      <w:r w:rsidRPr="009019FD">
        <w:rPr>
          <w:rFonts w:ascii="Times New Roman" w:eastAsia="Times New Roman" w:hAnsi="Times New Roman" w:cs="Times New Roman"/>
          <w:bCs/>
          <w:color w:val="000000" w:themeColor="text1"/>
          <w:sz w:val="24"/>
          <w:szCs w:val="24"/>
        </w:rPr>
        <w:t>terikat.</w:t>
      </w:r>
      <w:r w:rsidRPr="009019FD">
        <w:rPr>
          <w:rFonts w:ascii="Times New Roman" w:eastAsia="Times New Roman" w:hAnsi="Times New Roman" w:cs="Times New Roman"/>
          <w:color w:val="000000" w:themeColor="text1"/>
          <w:sz w:val="24"/>
          <w:szCs w:val="24"/>
        </w:rPr>
        <w:t xml:space="preserve"> Nilai koefisien determinasi (R²) berada antara 0 dan 1. Nilai koefisien determinasi yang kecil </w:t>
      </w:r>
      <w:r w:rsidRPr="009019FD">
        <w:rPr>
          <w:rFonts w:ascii="Times New Roman" w:eastAsia="Times New Roman" w:hAnsi="Times New Roman" w:cs="Times New Roman"/>
          <w:bCs/>
          <w:color w:val="000000" w:themeColor="text1"/>
          <w:sz w:val="24"/>
          <w:szCs w:val="24"/>
        </w:rPr>
        <w:t>menunjukkan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bahwa</w:t>
      </w:r>
      <w:r w:rsidRPr="009019FD">
        <w:rPr>
          <w:rFonts w:ascii="Times New Roman" w:eastAsia="Times New Roman" w:hAnsi="Times New Roman" w:cs="Times New Roman"/>
          <w:color w:val="000000" w:themeColor="text1"/>
          <w:sz w:val="24"/>
          <w:szCs w:val="24"/>
        </w:rPr>
        <w:t xml:space="preserve"> kemampuan </w:t>
      </w:r>
      <w:r w:rsidRPr="009019FD">
        <w:rPr>
          <w:rFonts w:ascii="Times New Roman" w:eastAsia="Times New Roman" w:hAnsi="Times New Roman" w:cs="Times New Roman"/>
          <w:bCs/>
          <w:color w:val="000000" w:themeColor="text1"/>
          <w:sz w:val="24"/>
          <w:szCs w:val="24"/>
        </w:rPr>
        <w:t>variabel</w:t>
      </w:r>
      <w:r w:rsidRPr="009019FD">
        <w:rPr>
          <w:rFonts w:ascii="Times New Roman" w:eastAsia="Times New Roman" w:hAnsi="Times New Roman" w:cs="Times New Roman"/>
          <w:color w:val="000000" w:themeColor="text1"/>
          <w:sz w:val="24"/>
          <w:szCs w:val="24"/>
        </w:rPr>
        <w:t xml:space="preserve"> independen dalam menjelaskan variasi variabel dependen sangat terbatas. </w:t>
      </w:r>
      <w:r>
        <w:rPr>
          <w:rFonts w:ascii="Times New Roman" w:eastAsia="Times New Roman" w:hAnsi="Times New Roman" w:cs="Times New Roman"/>
          <w:color w:val="000000" w:themeColor="text1"/>
          <w:sz w:val="24"/>
          <w:szCs w:val="24"/>
        </w:rPr>
        <w:t>K</w:t>
      </w:r>
      <w:r w:rsidRPr="009019FD">
        <w:rPr>
          <w:rFonts w:ascii="Times New Roman" w:eastAsia="Times New Roman" w:hAnsi="Times New Roman" w:cs="Times New Roman"/>
          <w:color w:val="000000" w:themeColor="text1"/>
          <w:sz w:val="24"/>
          <w:szCs w:val="24"/>
        </w:rPr>
        <w:t xml:space="preserve">oefisien determinasi untuk data </w:t>
      </w:r>
      <w:r w:rsidRPr="009019FD">
        <w:rPr>
          <w:rFonts w:ascii="Times New Roman" w:eastAsia="Times New Roman" w:hAnsi="Times New Roman" w:cs="Times New Roman"/>
          <w:bCs/>
          <w:i/>
          <w:color w:val="000000" w:themeColor="text1"/>
          <w:sz w:val="24"/>
          <w:szCs w:val="24"/>
        </w:rPr>
        <w:t>cross-sectional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umumnya</w:t>
      </w:r>
      <w:r w:rsidRPr="009019FD">
        <w:rPr>
          <w:rFonts w:ascii="Times New Roman" w:eastAsia="Times New Roman" w:hAnsi="Times New Roman" w:cs="Times New Roman"/>
          <w:color w:val="000000" w:themeColor="text1"/>
          <w:sz w:val="24"/>
          <w:szCs w:val="24"/>
        </w:rPr>
        <w:t xml:space="preserve"> relatif rendah karena </w:t>
      </w:r>
      <w:r w:rsidRPr="009019FD">
        <w:rPr>
          <w:rFonts w:ascii="Times New Roman" w:eastAsia="Times New Roman" w:hAnsi="Times New Roman" w:cs="Times New Roman"/>
          <w:bCs/>
          <w:color w:val="000000" w:themeColor="text1"/>
          <w:sz w:val="24"/>
          <w:szCs w:val="24"/>
        </w:rPr>
        <w:t>besarnya</w:t>
      </w:r>
      <w:r w:rsidRPr="009019FD">
        <w:rPr>
          <w:rFonts w:ascii="Times New Roman" w:eastAsia="Times New Roman" w:hAnsi="Times New Roman" w:cs="Times New Roman"/>
          <w:color w:val="000000" w:themeColor="text1"/>
          <w:sz w:val="24"/>
          <w:szCs w:val="24"/>
        </w:rPr>
        <w:t xml:space="preserve"> variasi </w:t>
      </w:r>
      <w:r w:rsidRPr="009019FD">
        <w:rPr>
          <w:rFonts w:ascii="Times New Roman" w:eastAsia="Times New Roman" w:hAnsi="Times New Roman" w:cs="Times New Roman"/>
          <w:bCs/>
          <w:color w:val="000000" w:themeColor="text1"/>
          <w:sz w:val="24"/>
          <w:szCs w:val="24"/>
        </w:rPr>
        <w:t>antar</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pengamatan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individu,</w:t>
      </w:r>
      <w:r w:rsidRPr="009019FD">
        <w:rPr>
          <w:rFonts w:ascii="Times New Roman" w:eastAsia="Times New Roman" w:hAnsi="Times New Roman" w:cs="Times New Roman"/>
          <w:color w:val="000000" w:themeColor="text1"/>
          <w:sz w:val="24"/>
          <w:szCs w:val="24"/>
        </w:rPr>
        <w:t xml:space="preserve"> sedangkan data </w:t>
      </w:r>
      <w:r w:rsidRPr="009019FD">
        <w:rPr>
          <w:rFonts w:ascii="Times New Roman" w:eastAsia="Times New Roman" w:hAnsi="Times New Roman" w:cs="Times New Roman"/>
          <w:bCs/>
          <w:i/>
          <w:color w:val="000000" w:themeColor="text1"/>
          <w:sz w:val="24"/>
          <w:szCs w:val="24"/>
        </w:rPr>
        <w:t>time</w:t>
      </w:r>
      <w:r w:rsidRPr="009019FD">
        <w:rPr>
          <w:rFonts w:ascii="Times New Roman" w:eastAsia="Times New Roman" w:hAnsi="Times New Roman" w:cs="Times New Roman"/>
          <w:i/>
          <w:color w:val="000000" w:themeColor="text1"/>
          <w:sz w:val="24"/>
          <w:szCs w:val="24"/>
        </w:rPr>
        <w:t xml:space="preserve"> </w:t>
      </w:r>
      <w:r w:rsidRPr="009019FD">
        <w:rPr>
          <w:rFonts w:ascii="Times New Roman" w:eastAsia="Times New Roman" w:hAnsi="Times New Roman" w:cs="Times New Roman"/>
          <w:bCs/>
          <w:i/>
          <w:color w:val="000000" w:themeColor="text1"/>
          <w:sz w:val="24"/>
          <w:szCs w:val="24"/>
        </w:rPr>
        <w:t>series</w:t>
      </w:r>
      <w:r w:rsidRPr="009019FD">
        <w:rPr>
          <w:rFonts w:ascii="Times New Roman" w:eastAsia="Times New Roman" w:hAnsi="Times New Roman" w:cs="Times New Roman"/>
          <w:color w:val="000000" w:themeColor="text1"/>
          <w:sz w:val="24"/>
          <w:szCs w:val="24"/>
        </w:rPr>
        <w:t xml:space="preserve"> biasanya mempunyai nilai koefisien determinasi (R²) </w:t>
      </w:r>
      <w:r w:rsidRPr="009019FD">
        <w:rPr>
          <w:rFonts w:ascii="Times New Roman" w:eastAsia="Times New Roman" w:hAnsi="Times New Roman" w:cs="Times New Roman"/>
          <w:bCs/>
          <w:color w:val="000000" w:themeColor="text1"/>
          <w:sz w:val="24"/>
          <w:szCs w:val="24"/>
        </w:rPr>
        <w:t>yang</w:t>
      </w:r>
      <w:r>
        <w:rPr>
          <w:rFonts w:ascii="Times New Roman" w:eastAsia="Times New Roman" w:hAnsi="Times New Roman" w:cs="Times New Roman"/>
          <w:color w:val="000000" w:themeColor="text1"/>
          <w:sz w:val="24"/>
          <w:szCs w:val="24"/>
        </w:rPr>
        <w:t xml:space="preserve"> tinggi </w:t>
      </w:r>
      <w:r>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2016:95)","plainTextFormattedCitation":"(Ghozali, 2016)","previouslyFormattedCitation":"(Ghozali, 2016)"},"properties":{"noteIndex":0},"schema":"https://github.com/citation-style-language/schema/raw/master/csl-citation.json"}</w:instrText>
      </w:r>
      <w:r>
        <w:rPr>
          <w:rFonts w:ascii="Times New Roman" w:eastAsia="Times New Roman" w:hAnsi="Times New Roman" w:cs="Times New Roman"/>
          <w:color w:val="000000" w:themeColor="text1"/>
          <w:sz w:val="24"/>
          <w:szCs w:val="24"/>
        </w:rPr>
        <w:fldChar w:fldCharType="separate"/>
      </w:r>
      <w:r w:rsidRPr="006D6A2E">
        <w:rPr>
          <w:rFonts w:ascii="Times New Roman" w:eastAsia="Times New Roman" w:hAnsi="Times New Roman" w:cs="Times New Roman"/>
          <w:noProof/>
          <w:color w:val="000000" w:themeColor="text1"/>
          <w:sz w:val="24"/>
          <w:szCs w:val="24"/>
        </w:rPr>
        <w:t>(Ghozali, 2016</w:t>
      </w:r>
      <w:r>
        <w:rPr>
          <w:rFonts w:ascii="Times New Roman" w:eastAsia="Times New Roman" w:hAnsi="Times New Roman" w:cs="Times New Roman"/>
          <w:noProof/>
          <w:color w:val="000000" w:themeColor="text1"/>
          <w:sz w:val="24"/>
          <w:szCs w:val="24"/>
        </w:rPr>
        <w:t>:95</w:t>
      </w:r>
      <w:r w:rsidRPr="006D6A2E">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p>
    <w:p w:rsidR="00D74AE8" w:rsidRPr="009019FD" w:rsidRDefault="00D74AE8" w:rsidP="00D74AE8">
      <w:pPr>
        <w:spacing w:after="0" w:line="480" w:lineRule="auto"/>
        <w:ind w:left="72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bCs/>
          <w:color w:val="000000" w:themeColor="text1"/>
          <w:sz w:val="24"/>
          <w:szCs w:val="24"/>
        </w:rPr>
        <w:lastRenderedPageBreak/>
        <w:tab/>
        <w:t>Nilai</w:t>
      </w:r>
      <w:r w:rsidRPr="009019FD">
        <w:rPr>
          <w:rFonts w:ascii="Times New Roman" w:eastAsia="Times New Roman" w:hAnsi="Times New Roman" w:cs="Times New Roman"/>
          <w:color w:val="000000" w:themeColor="text1"/>
          <w:sz w:val="24"/>
          <w:szCs w:val="24"/>
        </w:rPr>
        <w:t xml:space="preserve"> koefisien determinasi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mendekati </w:t>
      </w:r>
      <w:r w:rsidRPr="009019FD">
        <w:rPr>
          <w:rFonts w:ascii="Times New Roman" w:eastAsia="Times New Roman" w:hAnsi="Times New Roman" w:cs="Times New Roman"/>
          <w:bCs/>
          <w:color w:val="000000" w:themeColor="text1"/>
          <w:sz w:val="24"/>
          <w:szCs w:val="24"/>
        </w:rPr>
        <w:t>1</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artinya pengaruh kontribusi variabel independen</w:t>
      </w:r>
      <w:r w:rsidRPr="009019FD">
        <w:rPr>
          <w:rFonts w:ascii="Times New Roman" w:eastAsia="Times New Roman" w:hAnsi="Times New Roman" w:cs="Times New Roman"/>
          <w:color w:val="000000" w:themeColor="text1"/>
          <w:sz w:val="24"/>
          <w:szCs w:val="24"/>
        </w:rPr>
        <w:t xml:space="preserve"> terhadap variabel </w:t>
      </w:r>
      <w:r w:rsidRPr="009019FD">
        <w:rPr>
          <w:rFonts w:ascii="Times New Roman" w:eastAsia="Times New Roman" w:hAnsi="Times New Roman" w:cs="Times New Roman"/>
          <w:bCs/>
          <w:color w:val="000000" w:themeColor="text1"/>
          <w:sz w:val="24"/>
          <w:szCs w:val="24"/>
        </w:rPr>
        <w:t>dependen</w:t>
      </w:r>
      <w:r w:rsidRPr="009019FD">
        <w:rPr>
          <w:rFonts w:ascii="Times New Roman" w:eastAsia="Times New Roman" w:hAnsi="Times New Roman" w:cs="Times New Roman"/>
          <w:color w:val="000000" w:themeColor="text1"/>
          <w:sz w:val="24"/>
          <w:szCs w:val="24"/>
        </w:rPr>
        <w:t xml:space="preserve"> adalah 100% </w:t>
      </w:r>
      <w:r w:rsidRPr="009019FD">
        <w:rPr>
          <w:rFonts w:ascii="Times New Roman" w:eastAsia="Times New Roman" w:hAnsi="Times New Roman" w:cs="Times New Roman"/>
          <w:bCs/>
          <w:color w:val="000000" w:themeColor="text1"/>
          <w:sz w:val="24"/>
          <w:szCs w:val="24"/>
        </w:rPr>
        <w:t>jika</w:t>
      </w:r>
      <w:r w:rsidRPr="009019FD">
        <w:rPr>
          <w:rFonts w:ascii="Times New Roman" w:eastAsia="Times New Roman" w:hAnsi="Times New Roman" w:cs="Times New Roman"/>
          <w:color w:val="000000" w:themeColor="text1"/>
          <w:sz w:val="24"/>
          <w:szCs w:val="24"/>
        </w:rPr>
        <w:t xml:space="preserve"> model pendekatan yang digunakan adalah tetap. </w:t>
      </w:r>
      <w:r w:rsidRPr="009019FD">
        <w:rPr>
          <w:rFonts w:ascii="Times New Roman" w:eastAsia="Times New Roman" w:hAnsi="Times New Roman" w:cs="Times New Roman"/>
          <w:bCs/>
          <w:color w:val="000000" w:themeColor="text1"/>
          <w:sz w:val="24"/>
          <w:szCs w:val="24"/>
        </w:rPr>
        <w:t>Artinya</w:t>
      </w:r>
      <w:r w:rsidRPr="009019FD">
        <w:rPr>
          <w:rFonts w:ascii="Times New Roman" w:eastAsia="Times New Roman" w:hAnsi="Times New Roman" w:cs="Times New Roman"/>
          <w:color w:val="000000" w:themeColor="text1"/>
          <w:sz w:val="24"/>
          <w:szCs w:val="24"/>
        </w:rPr>
        <w:t xml:space="preserve"> garis regresi yang terbentuk dapat </w:t>
      </w:r>
      <w:r w:rsidRPr="009019FD">
        <w:rPr>
          <w:rFonts w:ascii="Times New Roman" w:eastAsia="Times New Roman" w:hAnsi="Times New Roman" w:cs="Times New Roman"/>
          <w:bCs/>
          <w:color w:val="000000" w:themeColor="text1"/>
          <w:sz w:val="24"/>
          <w:szCs w:val="24"/>
        </w:rPr>
        <w:t>memprediksi</w:t>
      </w:r>
      <w:r w:rsidRPr="009019FD">
        <w:rPr>
          <w:rFonts w:ascii="Times New Roman" w:eastAsia="Times New Roman" w:hAnsi="Times New Roman" w:cs="Times New Roman"/>
          <w:color w:val="000000" w:themeColor="text1"/>
          <w:sz w:val="24"/>
          <w:szCs w:val="24"/>
        </w:rPr>
        <w:t xml:space="preserve"> Y </w:t>
      </w:r>
      <w:r w:rsidRPr="009019FD">
        <w:rPr>
          <w:rFonts w:ascii="Times New Roman" w:eastAsia="Times New Roman" w:hAnsi="Times New Roman" w:cs="Times New Roman"/>
          <w:bCs/>
          <w:color w:val="000000" w:themeColor="text1"/>
          <w:sz w:val="24"/>
          <w:szCs w:val="24"/>
        </w:rPr>
        <w:t>dengan</w:t>
      </w:r>
      <w:r w:rsidRPr="009019FD">
        <w:rPr>
          <w:rFonts w:ascii="Times New Roman" w:eastAsia="Times New Roman" w:hAnsi="Times New Roman" w:cs="Times New Roman"/>
          <w:color w:val="000000" w:themeColor="text1"/>
          <w:sz w:val="24"/>
          <w:szCs w:val="24"/>
        </w:rPr>
        <w:t xml:space="preserve"> sempurna. </w:t>
      </w:r>
      <w:r w:rsidRPr="009019FD">
        <w:rPr>
          <w:rFonts w:ascii="Times New Roman" w:eastAsia="Times New Roman" w:hAnsi="Times New Roman" w:cs="Times New Roman"/>
          <w:bCs/>
          <w:color w:val="000000" w:themeColor="text1"/>
          <w:sz w:val="24"/>
          <w:szCs w:val="24"/>
        </w:rPr>
        <w:t>Nilai</w:t>
      </w:r>
      <w:r w:rsidRPr="009019FD">
        <w:rPr>
          <w:rFonts w:ascii="Times New Roman" w:eastAsia="Times New Roman" w:hAnsi="Times New Roman" w:cs="Times New Roman"/>
          <w:color w:val="000000" w:themeColor="text1"/>
          <w:sz w:val="24"/>
          <w:szCs w:val="24"/>
        </w:rPr>
        <w:t xml:space="preserve"> koefisien (R²)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mendekati 0 atau nilai R²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kecil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berarti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variabel</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independen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mempunyai</w:t>
      </w:r>
      <w:r w:rsidRPr="009019FD">
        <w:rPr>
          <w:rFonts w:ascii="Times New Roman" w:eastAsia="Times New Roman" w:hAnsi="Times New Roman" w:cs="Times New Roman"/>
          <w:color w:val="000000" w:themeColor="text1"/>
          <w:sz w:val="24"/>
          <w:szCs w:val="24"/>
        </w:rPr>
        <w:t xml:space="preserve"> pengaruh </w:t>
      </w:r>
      <w:r w:rsidRPr="009019FD">
        <w:rPr>
          <w:rFonts w:ascii="Times New Roman" w:eastAsia="Times New Roman" w:hAnsi="Times New Roman" w:cs="Times New Roman"/>
          <w:bCs/>
          <w:color w:val="000000" w:themeColor="text1"/>
          <w:sz w:val="24"/>
          <w:szCs w:val="24"/>
        </w:rPr>
        <w:t>yang</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kecil</w:t>
      </w:r>
      <w:r w:rsidRPr="009019FD">
        <w:rPr>
          <w:rFonts w:ascii="Times New Roman" w:eastAsia="Times New Roman" w:hAnsi="Times New Roman" w:cs="Times New Roman"/>
          <w:color w:val="000000" w:themeColor="text1"/>
          <w:sz w:val="24"/>
          <w:szCs w:val="24"/>
        </w:rPr>
        <w:t xml:space="preserve"> terhadap variabel </w:t>
      </w:r>
      <w:r w:rsidRPr="009019FD">
        <w:rPr>
          <w:rFonts w:ascii="Times New Roman" w:eastAsia="Times New Roman" w:hAnsi="Times New Roman" w:cs="Times New Roman"/>
          <w:bCs/>
          <w:color w:val="000000" w:themeColor="text1"/>
          <w:sz w:val="24"/>
          <w:szCs w:val="24"/>
        </w:rPr>
        <w:t>dependen.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Oleh</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karena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itu,</w:t>
      </w:r>
      <w:r w:rsidRPr="009019FD">
        <w:rPr>
          <w:rFonts w:ascii="Times New Roman" w:eastAsia="Times New Roman" w:hAnsi="Times New Roman" w:cs="Times New Roman"/>
          <w:color w:val="000000" w:themeColor="text1"/>
          <w:sz w:val="24"/>
          <w:szCs w:val="24"/>
        </w:rPr>
        <w:t xml:space="preserve"> semakin tinggi nilai koefisien determinasi (R²) </w:t>
      </w:r>
      <w:r w:rsidRPr="009019FD">
        <w:rPr>
          <w:rFonts w:ascii="Times New Roman" w:eastAsia="Times New Roman" w:hAnsi="Times New Roman" w:cs="Times New Roman"/>
          <w:bCs/>
          <w:color w:val="000000" w:themeColor="text1"/>
          <w:sz w:val="24"/>
          <w:szCs w:val="24"/>
        </w:rPr>
        <w:t>maka</w:t>
      </w:r>
      <w:r w:rsidRPr="009019FD">
        <w:rPr>
          <w:rFonts w:ascii="Times New Roman" w:eastAsia="Times New Roman" w:hAnsi="Times New Roman" w:cs="Times New Roman"/>
          <w:color w:val="000000" w:themeColor="text1"/>
          <w:sz w:val="24"/>
          <w:szCs w:val="24"/>
        </w:rPr>
        <w:t xml:space="preserve"> semakin kuat pengaruh hubungan antara variabel bebas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variabel terikat. Sebaliknya, </w:t>
      </w:r>
      <w:r w:rsidRPr="009019FD">
        <w:rPr>
          <w:rFonts w:ascii="Times New Roman" w:eastAsia="Times New Roman" w:hAnsi="Times New Roman" w:cs="Times New Roman"/>
          <w:bCs/>
          <w:color w:val="000000" w:themeColor="text1"/>
          <w:sz w:val="24"/>
          <w:szCs w:val="24"/>
        </w:rPr>
        <w:t>semakin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kecil</w:t>
      </w:r>
      <w:r w:rsidRPr="009019FD">
        <w:rPr>
          <w:rFonts w:ascii="Times New Roman" w:eastAsia="Times New Roman" w:hAnsi="Times New Roman" w:cs="Times New Roman"/>
          <w:color w:val="000000" w:themeColor="text1"/>
          <w:sz w:val="24"/>
          <w:szCs w:val="24"/>
        </w:rPr>
        <w:t xml:space="preserve"> R² </w:t>
      </w:r>
      <w:r w:rsidRPr="009019FD">
        <w:rPr>
          <w:rFonts w:ascii="Times New Roman" w:eastAsia="Times New Roman" w:hAnsi="Times New Roman" w:cs="Times New Roman"/>
          <w:bCs/>
          <w:color w:val="000000" w:themeColor="text1"/>
          <w:sz w:val="24"/>
          <w:szCs w:val="24"/>
        </w:rPr>
        <w:t>maka</w:t>
      </w:r>
      <w:r w:rsidRPr="009019FD">
        <w:rPr>
          <w:rFonts w:ascii="Times New Roman" w:eastAsia="Times New Roman" w:hAnsi="Times New Roman" w:cs="Times New Roman"/>
          <w:color w:val="000000" w:themeColor="text1"/>
          <w:sz w:val="24"/>
          <w:szCs w:val="24"/>
        </w:rPr>
        <w:t xml:space="preserve"> semakin lemah pengaruh hubungan antara variabel bebas </w:t>
      </w:r>
      <w:r w:rsidRPr="009019FD">
        <w:rPr>
          <w:rFonts w:ascii="Times New Roman" w:eastAsia="Times New Roman" w:hAnsi="Times New Roman" w:cs="Times New Roman"/>
          <w:bCs/>
          <w:color w:val="000000" w:themeColor="text1"/>
          <w:sz w:val="24"/>
          <w:szCs w:val="24"/>
        </w:rPr>
        <w:t>dan</w:t>
      </w:r>
      <w:r w:rsidRPr="009019FD">
        <w:rPr>
          <w:rFonts w:ascii="Times New Roman" w:eastAsia="Times New Roman" w:hAnsi="Times New Roman" w:cs="Times New Roman"/>
          <w:color w:val="000000" w:themeColor="text1"/>
          <w:sz w:val="24"/>
          <w:szCs w:val="24"/>
        </w:rPr>
        <w:t xml:space="preserve"> variabel terikat. Rumus koefisien determinasi sebagai berikut: </w:t>
      </w:r>
    </w:p>
    <w:p w:rsidR="00D74AE8" w:rsidRPr="00E750B0" w:rsidRDefault="00D74AE8" w:rsidP="00D74AE8">
      <w:pPr>
        <w:spacing w:after="0" w:line="480" w:lineRule="auto"/>
        <w:ind w:left="720"/>
        <w:jc w:val="both"/>
        <w:rPr>
          <w:rFonts w:ascii="Times New Roman" w:eastAsia="Times New Roman" w:hAnsi="Times New Roman" w:cs="Times New Roman"/>
          <w:color w:val="000000" w:themeColor="text1"/>
          <w:sz w:val="24"/>
          <w:szCs w:val="24"/>
        </w:rPr>
      </w:pPr>
      <w:r w:rsidRPr="009019FD">
        <w:rPr>
          <w:rFonts w:ascii="Times New Roman" w:eastAsia="Times New Roman" w:hAnsi="Times New Roman" w:cs="Times New Roman"/>
          <w:bCs/>
          <w:color w:val="000000" w:themeColor="text1"/>
          <w:sz w:val="24"/>
          <w:szCs w:val="24"/>
        </w:rPr>
        <w:t xml:space="preserve">KD = </w:t>
      </w:r>
      <w:r w:rsidRPr="009019FD">
        <w:rPr>
          <w:rFonts w:ascii="Cambria Math" w:eastAsia="Times New Roman" w:hAnsi="Cambria Math" w:cs="Cambria Math"/>
          <w:bCs/>
          <w:color w:val="000000" w:themeColor="text1"/>
          <w:sz w:val="24"/>
          <w:szCs w:val="24"/>
        </w:rPr>
        <w:t>𝑟</w:t>
      </w:r>
      <w:r w:rsidRPr="009019FD">
        <w:rPr>
          <w:rFonts w:ascii="Times New Roman" w:eastAsia="Times New Roman" w:hAnsi="Times New Roman" w:cs="Times New Roman"/>
          <w:bCs/>
          <w:color w:val="000000" w:themeColor="text1"/>
          <w:sz w:val="24"/>
          <w:szCs w:val="24"/>
          <w:vertAlign w:val="superscript"/>
        </w:rPr>
        <w:t>2</w:t>
      </w:r>
      <w:r w:rsidRPr="009019FD">
        <w:rPr>
          <w:rFonts w:ascii="Times New Roman" w:eastAsia="Times New Roman" w:hAnsi="Times New Roman" w:cs="Times New Roman"/>
          <w:bCs/>
          <w:color w:val="000000" w:themeColor="text1"/>
          <w:sz w:val="24"/>
          <w:szCs w:val="24"/>
        </w:rPr>
        <w:t xml:space="preserve"> × 100%</w:t>
      </w:r>
      <w:r w:rsidRPr="009019FD">
        <w:rPr>
          <w:rFonts w:ascii="Times New Roman" w:eastAsia="Times New Roman" w:hAnsi="Times New Roman" w:cs="Times New Roman"/>
          <w:bCs/>
          <w:color w:val="000000" w:themeColor="text1"/>
          <w:sz w:val="24"/>
          <w:szCs w:val="24"/>
        </w:rPr>
        <w:tab/>
      </w:r>
      <w:r>
        <w:rPr>
          <w:rFonts w:ascii="Times New Roman" w:hAnsi="Times New Roman" w:cs="Times New Roman"/>
          <w:color w:val="000000" w:themeColor="text1"/>
          <w:sz w:val="24"/>
        </w:rPr>
        <w:br/>
      </w:r>
      <w:r w:rsidRPr="007F36CE">
        <w:rPr>
          <w:rFonts w:ascii="Times New Roman" w:hAnsi="Times New Roman" w:cs="Times New Roman"/>
          <w:color w:val="000000" w:themeColor="text1"/>
          <w:sz w:val="24"/>
        </w:rPr>
        <w:t xml:space="preserve">Keterangan: </w:t>
      </w:r>
    </w:p>
    <w:p w:rsidR="00D74AE8" w:rsidRPr="00C62285" w:rsidRDefault="00D74AE8" w:rsidP="00D74AE8">
      <w:pPr>
        <w:spacing w:after="0" w:line="480" w:lineRule="auto"/>
        <w:ind w:left="720"/>
        <w:jc w:val="both"/>
        <w:rPr>
          <w:rFonts w:ascii="Times New Roman" w:hAnsi="Times New Roman" w:cs="Times New Roman"/>
          <w:color w:val="000000" w:themeColor="text1"/>
          <w:sz w:val="24"/>
          <w:szCs w:val="24"/>
        </w:rPr>
      </w:pPr>
      <w:r w:rsidRPr="00C62285">
        <w:rPr>
          <w:rFonts w:ascii="Times New Roman" w:hAnsi="Times New Roman" w:cs="Times New Roman"/>
          <w:color w:val="000000" w:themeColor="text1"/>
          <w:sz w:val="24"/>
          <w:szCs w:val="24"/>
        </w:rPr>
        <w:t>KD</w:t>
      </w:r>
      <w:r w:rsidRPr="00C62285">
        <w:rPr>
          <w:rFonts w:ascii="Times New Roman" w:hAnsi="Times New Roman" w:cs="Times New Roman"/>
          <w:color w:val="000000" w:themeColor="text1"/>
          <w:sz w:val="24"/>
          <w:szCs w:val="24"/>
        </w:rPr>
        <w:tab/>
        <w:t xml:space="preserve">: Koefisien determinasi </w:t>
      </w:r>
    </w:p>
    <w:p w:rsidR="00D74AE8" w:rsidRPr="00C62285" w:rsidRDefault="00D74AE8" w:rsidP="00D74AE8">
      <w:pPr>
        <w:spacing w:after="0" w:line="480" w:lineRule="auto"/>
        <w:ind w:left="720"/>
        <w:jc w:val="both"/>
        <w:rPr>
          <w:rFonts w:ascii="Times New Roman" w:hAnsi="Times New Roman" w:cs="Times New Roman"/>
          <w:color w:val="000000" w:themeColor="text1"/>
          <w:sz w:val="24"/>
          <w:szCs w:val="24"/>
        </w:rPr>
      </w:pPr>
      <w:r w:rsidRPr="00C62285">
        <w:rPr>
          <w:rFonts w:ascii="Cambria Math" w:eastAsia="Times New Roman" w:hAnsi="Cambria Math" w:cs="Cambria Math"/>
          <w:bCs/>
          <w:color w:val="000000" w:themeColor="text1"/>
          <w:sz w:val="24"/>
          <w:szCs w:val="24"/>
        </w:rPr>
        <w:t>𝑟</w:t>
      </w:r>
      <w:r w:rsidRPr="00C62285">
        <w:rPr>
          <w:rFonts w:ascii="Times New Roman" w:eastAsia="Times New Roman" w:hAnsi="Times New Roman" w:cs="Times New Roman"/>
          <w:bCs/>
          <w:color w:val="000000" w:themeColor="text1"/>
          <w:sz w:val="24"/>
          <w:szCs w:val="24"/>
          <w:vertAlign w:val="superscript"/>
        </w:rPr>
        <w:t>2</w:t>
      </w:r>
      <w:r w:rsidRPr="00C62285">
        <w:rPr>
          <w:rFonts w:ascii="Times New Roman" w:eastAsia="Times New Roman" w:hAnsi="Times New Roman" w:cs="Times New Roman"/>
          <w:bCs/>
          <w:color w:val="000000" w:themeColor="text1"/>
          <w:sz w:val="24"/>
          <w:szCs w:val="24"/>
          <w:vertAlign w:val="superscript"/>
        </w:rPr>
        <w:tab/>
      </w:r>
      <w:r w:rsidRPr="00C62285">
        <w:rPr>
          <w:rFonts w:ascii="Times New Roman" w:eastAsia="Times New Roman" w:hAnsi="Times New Roman" w:cs="Times New Roman"/>
          <w:bCs/>
          <w:color w:val="000000" w:themeColor="text1"/>
          <w:sz w:val="24"/>
          <w:szCs w:val="24"/>
        </w:rPr>
        <w:t>: Koefisien korelasi yang dikuadratkan</w:t>
      </w:r>
    </w:p>
    <w:p w:rsidR="004E3DDE" w:rsidRDefault="004E3DDE"/>
    <w:sectPr w:rsidR="004E3DDE" w:rsidSect="001A4BD9">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FCA" w:rsidRDefault="008B6FCA">
      <w:pPr>
        <w:spacing w:after="0" w:line="240" w:lineRule="auto"/>
      </w:pPr>
      <w:r>
        <w:separator/>
      </w:r>
    </w:p>
  </w:endnote>
  <w:endnote w:type="continuationSeparator" w:id="0">
    <w:p w:rsidR="008B6FCA" w:rsidRDefault="008B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09831"/>
      <w:docPartObj>
        <w:docPartGallery w:val="Page Numbers (Bottom of Page)"/>
        <w:docPartUnique/>
      </w:docPartObj>
    </w:sdtPr>
    <w:sdtEndPr>
      <w:rPr>
        <w:rFonts w:ascii="Times New Roman" w:hAnsi="Times New Roman" w:cs="Times New Roman"/>
        <w:noProof/>
        <w:sz w:val="24"/>
      </w:rPr>
    </w:sdtEndPr>
    <w:sdtContent>
      <w:p w:rsidR="00B86A61" w:rsidRPr="00107F07" w:rsidRDefault="00B86A61">
        <w:pPr>
          <w:pStyle w:val="Footer"/>
          <w:jc w:val="center"/>
          <w:rPr>
            <w:rFonts w:ascii="Times New Roman" w:hAnsi="Times New Roman" w:cs="Times New Roman"/>
            <w:sz w:val="24"/>
          </w:rPr>
        </w:pPr>
        <w:r w:rsidRPr="00107F07">
          <w:rPr>
            <w:rFonts w:ascii="Times New Roman" w:hAnsi="Times New Roman" w:cs="Times New Roman"/>
            <w:sz w:val="24"/>
          </w:rPr>
          <w:fldChar w:fldCharType="begin"/>
        </w:r>
        <w:r w:rsidRPr="00107F07">
          <w:rPr>
            <w:rFonts w:ascii="Times New Roman" w:hAnsi="Times New Roman" w:cs="Times New Roman"/>
            <w:sz w:val="24"/>
          </w:rPr>
          <w:instrText xml:space="preserve"> PAGE   \* MERGEFORMAT </w:instrText>
        </w:r>
        <w:r w:rsidRPr="00107F07">
          <w:rPr>
            <w:rFonts w:ascii="Times New Roman" w:hAnsi="Times New Roman" w:cs="Times New Roman"/>
            <w:sz w:val="24"/>
          </w:rPr>
          <w:fldChar w:fldCharType="separate"/>
        </w:r>
        <w:r w:rsidR="009E6CE5">
          <w:rPr>
            <w:rFonts w:ascii="Times New Roman" w:hAnsi="Times New Roman" w:cs="Times New Roman"/>
            <w:noProof/>
            <w:sz w:val="24"/>
          </w:rPr>
          <w:t>xv</w:t>
        </w:r>
        <w:r w:rsidRPr="00107F07">
          <w:rPr>
            <w:rFonts w:ascii="Times New Roman" w:hAnsi="Times New Roman" w:cs="Times New Roman"/>
            <w:noProof/>
            <w:sz w:val="24"/>
          </w:rPr>
          <w:fldChar w:fldCharType="end"/>
        </w:r>
      </w:p>
    </w:sdtContent>
  </w:sdt>
  <w:p w:rsidR="00B86A61" w:rsidRDefault="00B86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61" w:rsidRDefault="00B86A61">
    <w:pPr>
      <w:pStyle w:val="Footer"/>
      <w:jc w:val="center"/>
    </w:pPr>
  </w:p>
  <w:p w:rsidR="00B86A61" w:rsidRDefault="00B86A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61" w:rsidRPr="00D8738B" w:rsidRDefault="00B86A61" w:rsidP="00D74AE8">
    <w:pPr>
      <w:pStyle w:val="Footer"/>
      <w:tabs>
        <w:tab w:val="clear" w:pos="936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B86A61" w:rsidRDefault="00B86A61" w:rsidP="00D74AE8">
    <w:pPr>
      <w:pStyle w:val="Footer"/>
      <w:tabs>
        <w:tab w:val="clear" w:pos="4680"/>
        <w:tab w:val="clear" w:pos="9360"/>
        <w:tab w:val="left" w:pos="528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33983070"/>
      <w:docPartObj>
        <w:docPartGallery w:val="Page Numbers (Bottom of Page)"/>
        <w:docPartUnique/>
      </w:docPartObj>
    </w:sdtPr>
    <w:sdtEndPr>
      <w:rPr>
        <w:rFonts w:ascii="Times New Roman" w:hAnsi="Times New Roman" w:cs="Times New Roman"/>
        <w:noProof/>
      </w:rPr>
    </w:sdtEndPr>
    <w:sdtContent>
      <w:p w:rsidR="00B86A61" w:rsidRPr="00107F07" w:rsidRDefault="00B86A61">
        <w:pPr>
          <w:pStyle w:val="Footer"/>
          <w:jc w:val="center"/>
          <w:rPr>
            <w:rFonts w:ascii="Times New Roman" w:hAnsi="Times New Roman" w:cs="Times New Roman"/>
            <w:sz w:val="24"/>
          </w:rPr>
        </w:pPr>
        <w:r w:rsidRPr="00107F07">
          <w:rPr>
            <w:rFonts w:ascii="Times New Roman" w:hAnsi="Times New Roman" w:cs="Times New Roman"/>
            <w:sz w:val="24"/>
          </w:rPr>
          <w:fldChar w:fldCharType="begin"/>
        </w:r>
        <w:r w:rsidRPr="00107F07">
          <w:rPr>
            <w:rFonts w:ascii="Times New Roman" w:hAnsi="Times New Roman" w:cs="Times New Roman"/>
            <w:sz w:val="24"/>
          </w:rPr>
          <w:instrText xml:space="preserve"> PAGE   \* MERGEFORMAT </w:instrText>
        </w:r>
        <w:r w:rsidRPr="00107F07">
          <w:rPr>
            <w:rFonts w:ascii="Times New Roman" w:hAnsi="Times New Roman" w:cs="Times New Roman"/>
            <w:sz w:val="24"/>
          </w:rPr>
          <w:fldChar w:fldCharType="separate"/>
        </w:r>
        <w:r w:rsidR="009E6CE5">
          <w:rPr>
            <w:rFonts w:ascii="Times New Roman" w:hAnsi="Times New Roman" w:cs="Times New Roman"/>
            <w:noProof/>
            <w:sz w:val="24"/>
          </w:rPr>
          <w:t>1</w:t>
        </w:r>
        <w:r w:rsidRPr="00107F07">
          <w:rPr>
            <w:rFonts w:ascii="Times New Roman" w:hAnsi="Times New Roman" w:cs="Times New Roman"/>
            <w:noProof/>
            <w:sz w:val="24"/>
          </w:rPr>
          <w:fldChar w:fldCharType="end"/>
        </w:r>
      </w:p>
    </w:sdtContent>
  </w:sdt>
  <w:p w:rsidR="00B86A61" w:rsidRDefault="00B86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FCA" w:rsidRDefault="008B6FCA">
      <w:pPr>
        <w:spacing w:after="0" w:line="240" w:lineRule="auto"/>
      </w:pPr>
      <w:r>
        <w:separator/>
      </w:r>
    </w:p>
  </w:footnote>
  <w:footnote w:type="continuationSeparator" w:id="0">
    <w:p w:rsidR="008B6FCA" w:rsidRDefault="008B6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A61" w:rsidRDefault="00B86A61">
    <w:pPr>
      <w:pStyle w:val="Header"/>
      <w:jc w:val="right"/>
    </w:pPr>
  </w:p>
  <w:p w:rsidR="00B86A61" w:rsidRDefault="00B86A61" w:rsidP="00D74AE8">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798657"/>
      <w:docPartObj>
        <w:docPartGallery w:val="Page Numbers (Top of Page)"/>
        <w:docPartUnique/>
      </w:docPartObj>
    </w:sdtPr>
    <w:sdtEndPr>
      <w:rPr>
        <w:rFonts w:ascii="Times New Roman" w:hAnsi="Times New Roman" w:cs="Times New Roman"/>
        <w:noProof/>
        <w:sz w:val="24"/>
      </w:rPr>
    </w:sdtEndPr>
    <w:sdtContent>
      <w:p w:rsidR="00B86A61" w:rsidRPr="00107F07" w:rsidRDefault="00B86A61">
        <w:pPr>
          <w:pStyle w:val="Header"/>
          <w:jc w:val="right"/>
          <w:rPr>
            <w:rFonts w:ascii="Times New Roman" w:hAnsi="Times New Roman" w:cs="Times New Roman"/>
            <w:sz w:val="24"/>
          </w:rPr>
        </w:pPr>
        <w:r w:rsidRPr="00107F07">
          <w:rPr>
            <w:rFonts w:ascii="Times New Roman" w:hAnsi="Times New Roman" w:cs="Times New Roman"/>
            <w:sz w:val="24"/>
          </w:rPr>
          <w:fldChar w:fldCharType="begin"/>
        </w:r>
        <w:r w:rsidRPr="00107F07">
          <w:rPr>
            <w:rFonts w:ascii="Times New Roman" w:hAnsi="Times New Roman" w:cs="Times New Roman"/>
            <w:sz w:val="24"/>
          </w:rPr>
          <w:instrText xml:space="preserve"> PAGE   \* MERGEFORMAT </w:instrText>
        </w:r>
        <w:r w:rsidRPr="00107F07">
          <w:rPr>
            <w:rFonts w:ascii="Times New Roman" w:hAnsi="Times New Roman" w:cs="Times New Roman"/>
            <w:sz w:val="24"/>
          </w:rPr>
          <w:fldChar w:fldCharType="separate"/>
        </w:r>
        <w:r w:rsidR="009E6CE5">
          <w:rPr>
            <w:rFonts w:ascii="Times New Roman" w:hAnsi="Times New Roman" w:cs="Times New Roman"/>
            <w:noProof/>
            <w:sz w:val="24"/>
          </w:rPr>
          <w:t>4</w:t>
        </w:r>
        <w:r w:rsidRPr="00107F07">
          <w:rPr>
            <w:rFonts w:ascii="Times New Roman" w:hAnsi="Times New Roman" w:cs="Times New Roman"/>
            <w:noProof/>
            <w:sz w:val="24"/>
          </w:rPr>
          <w:fldChar w:fldCharType="end"/>
        </w:r>
      </w:p>
    </w:sdtContent>
  </w:sdt>
  <w:p w:rsidR="00B86A61" w:rsidRDefault="00B86A61" w:rsidP="00D74AE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221"/>
    <w:multiLevelType w:val="hybridMultilevel"/>
    <w:tmpl w:val="2C7AA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71FD8"/>
    <w:multiLevelType w:val="hybridMultilevel"/>
    <w:tmpl w:val="21BA4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7121A"/>
    <w:multiLevelType w:val="hybridMultilevel"/>
    <w:tmpl w:val="75EC50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8D59A3"/>
    <w:multiLevelType w:val="hybridMultilevel"/>
    <w:tmpl w:val="FAC0416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0DCF02E6"/>
    <w:multiLevelType w:val="hybridMultilevel"/>
    <w:tmpl w:val="692C13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BF385248">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135AA0"/>
    <w:multiLevelType w:val="hybridMultilevel"/>
    <w:tmpl w:val="F5DA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80049"/>
    <w:multiLevelType w:val="hybridMultilevel"/>
    <w:tmpl w:val="3F0C3AC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130607BC"/>
    <w:multiLevelType w:val="hybridMultilevel"/>
    <w:tmpl w:val="8DD21A22"/>
    <w:lvl w:ilvl="0" w:tplc="F5CACE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167AD"/>
    <w:multiLevelType w:val="hybridMultilevel"/>
    <w:tmpl w:val="C0BC75A2"/>
    <w:lvl w:ilvl="0" w:tplc="3D6CD5C0">
      <w:start w:val="1"/>
      <w:numFmt w:val="decimal"/>
      <w:lvlText w:val="%1."/>
      <w:lvlJc w:val="left"/>
      <w:pPr>
        <w:ind w:left="720" w:hanging="360"/>
      </w:pPr>
      <w:rPr>
        <w:rFonts w:ascii="Times New Roman" w:eastAsiaTheme="minorHAnsi" w:hAnsi="Times New Roman" w:cs="Times New Roman" w:hint="default"/>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1053A"/>
    <w:multiLevelType w:val="hybridMultilevel"/>
    <w:tmpl w:val="99501DA2"/>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nsid w:val="1BA36A43"/>
    <w:multiLevelType w:val="hybridMultilevel"/>
    <w:tmpl w:val="D27C7F6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D6E450B"/>
    <w:multiLevelType w:val="hybridMultilevel"/>
    <w:tmpl w:val="58FAE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37D63"/>
    <w:multiLevelType w:val="hybridMultilevel"/>
    <w:tmpl w:val="2ADA502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2177130E"/>
    <w:multiLevelType w:val="hybridMultilevel"/>
    <w:tmpl w:val="AFC83C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D65BA"/>
    <w:multiLevelType w:val="hybridMultilevel"/>
    <w:tmpl w:val="CC1496F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23D01C7A"/>
    <w:multiLevelType w:val="hybridMultilevel"/>
    <w:tmpl w:val="59EA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B3569"/>
    <w:multiLevelType w:val="hybridMultilevel"/>
    <w:tmpl w:val="6CA69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273429"/>
    <w:multiLevelType w:val="hybridMultilevel"/>
    <w:tmpl w:val="197CF2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733DBA"/>
    <w:multiLevelType w:val="hybridMultilevel"/>
    <w:tmpl w:val="468E0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7A101B"/>
    <w:multiLevelType w:val="hybridMultilevel"/>
    <w:tmpl w:val="33EA0FEE"/>
    <w:lvl w:ilvl="0" w:tplc="99D637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2D5E3842"/>
    <w:multiLevelType w:val="hybridMultilevel"/>
    <w:tmpl w:val="8DD21A22"/>
    <w:lvl w:ilvl="0" w:tplc="F5CACE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FF54E4"/>
    <w:multiLevelType w:val="hybridMultilevel"/>
    <w:tmpl w:val="C682F694"/>
    <w:lvl w:ilvl="0" w:tplc="00B435C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87E6994">
      <w:start w:val="1"/>
      <w:numFmt w:val="decimal"/>
      <w:lvlText w:val="%4."/>
      <w:lvlJc w:val="left"/>
      <w:pPr>
        <w:ind w:left="3600" w:hanging="360"/>
      </w:pPr>
      <w:rPr>
        <w:rFonts w:ascii="Times New Roman" w:eastAsia="Times New Roman" w:hAnsi="Times New Roman" w:cs="Times New Roman"/>
        <w:sz w:val="24"/>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2F202E0C"/>
    <w:multiLevelType w:val="hybridMultilevel"/>
    <w:tmpl w:val="692C13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BF385248">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5ED15E2"/>
    <w:multiLevelType w:val="hybridMultilevel"/>
    <w:tmpl w:val="5F5A93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6907B8D"/>
    <w:multiLevelType w:val="hybridMultilevel"/>
    <w:tmpl w:val="EBEC78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9361E84"/>
    <w:multiLevelType w:val="hybridMultilevel"/>
    <w:tmpl w:val="8DD21A22"/>
    <w:lvl w:ilvl="0" w:tplc="F5CACE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D412D"/>
    <w:multiLevelType w:val="hybridMultilevel"/>
    <w:tmpl w:val="4EFC922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3C233F8F"/>
    <w:multiLevelType w:val="hybridMultilevel"/>
    <w:tmpl w:val="3F062F64"/>
    <w:lvl w:ilvl="0" w:tplc="7BCE20C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703E8D"/>
    <w:multiLevelType w:val="hybridMultilevel"/>
    <w:tmpl w:val="ADB235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407B7BAA"/>
    <w:multiLevelType w:val="hybridMultilevel"/>
    <w:tmpl w:val="A198E3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214D73"/>
    <w:multiLevelType w:val="hybridMultilevel"/>
    <w:tmpl w:val="F8F8D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3596E8D"/>
    <w:multiLevelType w:val="hybridMultilevel"/>
    <w:tmpl w:val="21BA4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7391603"/>
    <w:multiLevelType w:val="hybridMultilevel"/>
    <w:tmpl w:val="3E4EBCDC"/>
    <w:lvl w:ilvl="0" w:tplc="DFCE7242">
      <w:start w:val="1"/>
      <w:numFmt w:val="decimal"/>
      <w:pStyle w:val="TOC3"/>
      <w:lvlText w:val="%1."/>
      <w:lvlJc w:val="left"/>
      <w:pPr>
        <w:ind w:left="1069" w:hanging="360"/>
      </w:pPr>
      <w:rPr>
        <w:rFonts w:ascii="Times New Roman" w:eastAsia="Times New Roman" w:hAnsi="Times New Roman" w:cs="Times New Roman" w:hint="default"/>
        <w:b w:val="0"/>
        <w:color w:val="000000" w:themeColor="text1"/>
        <w:sz w:val="2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7C21CB6"/>
    <w:multiLevelType w:val="hybridMultilevel"/>
    <w:tmpl w:val="2D7A1D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4B0D6D5E"/>
    <w:multiLevelType w:val="hybridMultilevel"/>
    <w:tmpl w:val="9C7EF896"/>
    <w:lvl w:ilvl="0" w:tplc="28DE185C">
      <w:start w:val="1"/>
      <w:numFmt w:val="decimal"/>
      <w:lvlText w:val="%1."/>
      <w:lvlJc w:val="left"/>
      <w:pPr>
        <w:ind w:left="720" w:hanging="360"/>
      </w:pPr>
      <w:rPr>
        <w:rFonts w:ascii="Times New Roman" w:eastAsiaTheme="minorHAnsi" w:hAnsi="Times New Roman" w:cs="Times New Roman" w:hint="default"/>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C7577B"/>
    <w:multiLevelType w:val="hybridMultilevel"/>
    <w:tmpl w:val="21BA4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C159A4"/>
    <w:multiLevelType w:val="hybridMultilevel"/>
    <w:tmpl w:val="21BA4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1F3116"/>
    <w:multiLevelType w:val="hybridMultilevel"/>
    <w:tmpl w:val="21BA4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BF16C58"/>
    <w:multiLevelType w:val="hybridMultilevel"/>
    <w:tmpl w:val="21BA4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E8E44E6"/>
    <w:multiLevelType w:val="hybridMultilevel"/>
    <w:tmpl w:val="F0AA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A87E2C"/>
    <w:multiLevelType w:val="hybridMultilevel"/>
    <w:tmpl w:val="BBC85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65E6432"/>
    <w:multiLevelType w:val="hybridMultilevel"/>
    <w:tmpl w:val="A7A4F158"/>
    <w:lvl w:ilvl="0" w:tplc="8042F39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6687455"/>
    <w:multiLevelType w:val="hybridMultilevel"/>
    <w:tmpl w:val="94D89EBA"/>
    <w:lvl w:ilvl="0" w:tplc="AAD8BBC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3">
    <w:nsid w:val="68891FC2"/>
    <w:multiLevelType w:val="hybridMultilevel"/>
    <w:tmpl w:val="FD94D59E"/>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4">
    <w:nsid w:val="6D7E547D"/>
    <w:multiLevelType w:val="hybridMultilevel"/>
    <w:tmpl w:val="14CE9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1FD4D54"/>
    <w:multiLevelType w:val="hybridMultilevel"/>
    <w:tmpl w:val="9AF42B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3123E2A"/>
    <w:multiLevelType w:val="hybridMultilevel"/>
    <w:tmpl w:val="3984F94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nsid w:val="74541444"/>
    <w:multiLevelType w:val="hybridMultilevel"/>
    <w:tmpl w:val="54FEF18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6AC64C9"/>
    <w:multiLevelType w:val="hybridMultilevel"/>
    <w:tmpl w:val="539AA874"/>
    <w:lvl w:ilvl="0" w:tplc="1988B624">
      <w:start w:val="1"/>
      <w:numFmt w:val="decimal"/>
      <w:lvlText w:val="%1."/>
      <w:lvlJc w:val="left"/>
      <w:pPr>
        <w:ind w:left="501"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90D2FFD"/>
    <w:multiLevelType w:val="hybridMultilevel"/>
    <w:tmpl w:val="5E70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350EC7"/>
    <w:multiLevelType w:val="hybridMultilevel"/>
    <w:tmpl w:val="4C3600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A35252F"/>
    <w:multiLevelType w:val="hybridMultilevel"/>
    <w:tmpl w:val="47A29D38"/>
    <w:lvl w:ilvl="0" w:tplc="78A48CE6">
      <w:start w:val="1"/>
      <w:numFmt w:val="decimal"/>
      <w:lvlText w:val="%1)"/>
      <w:lvlJc w:val="left"/>
      <w:pPr>
        <w:ind w:left="3621"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7B4308DC"/>
    <w:multiLevelType w:val="hybridMultilevel"/>
    <w:tmpl w:val="118A1E8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3">
    <w:nsid w:val="7BCE4F52"/>
    <w:multiLevelType w:val="hybridMultilevel"/>
    <w:tmpl w:val="9104EE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7EB95F34"/>
    <w:multiLevelType w:val="hybridMultilevel"/>
    <w:tmpl w:val="EC26FDDE"/>
    <w:lvl w:ilvl="0" w:tplc="BCC69968">
      <w:start w:val="1"/>
      <w:numFmt w:val="decimal"/>
      <w:lvlText w:val="%1."/>
      <w:lvlJc w:val="left"/>
      <w:pPr>
        <w:ind w:left="720" w:hanging="360"/>
      </w:pPr>
      <w:rPr>
        <w:rFonts w:ascii="Times New Roman" w:eastAsiaTheme="minorHAnsi" w:hAnsi="Times New Roman" w:cs="Times New Roman" w:hint="default"/>
        <w:color w:val="000000" w:themeColor="text1"/>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4"/>
  </w:num>
  <w:num w:numId="3">
    <w:abstractNumId w:val="12"/>
  </w:num>
  <w:num w:numId="4">
    <w:abstractNumId w:val="21"/>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3"/>
  </w:num>
  <w:num w:numId="9">
    <w:abstractNumId w:val="5"/>
  </w:num>
  <w:num w:numId="10">
    <w:abstractNumId w:val="10"/>
  </w:num>
  <w:num w:numId="11">
    <w:abstractNumId w:val="3"/>
  </w:num>
  <w:num w:numId="12">
    <w:abstractNumId w:val="6"/>
  </w:num>
  <w:num w:numId="13">
    <w:abstractNumId w:val="46"/>
  </w:num>
  <w:num w:numId="14">
    <w:abstractNumId w:val="52"/>
  </w:num>
  <w:num w:numId="15">
    <w:abstractNumId w:val="26"/>
  </w:num>
  <w:num w:numId="16">
    <w:abstractNumId w:val="16"/>
  </w:num>
  <w:num w:numId="17">
    <w:abstractNumId w:val="53"/>
  </w:num>
  <w:num w:numId="18">
    <w:abstractNumId w:val="47"/>
  </w:num>
  <w:num w:numId="19">
    <w:abstractNumId w:val="51"/>
  </w:num>
  <w:num w:numId="20">
    <w:abstractNumId w:val="15"/>
  </w:num>
  <w:num w:numId="21">
    <w:abstractNumId w:val="9"/>
  </w:num>
  <w:num w:numId="22">
    <w:abstractNumId w:val="43"/>
  </w:num>
  <w:num w:numId="23">
    <w:abstractNumId w:val="42"/>
  </w:num>
  <w:num w:numId="24">
    <w:abstractNumId w:val="49"/>
  </w:num>
  <w:num w:numId="25">
    <w:abstractNumId w:val="13"/>
  </w:num>
  <w:num w:numId="26">
    <w:abstractNumId w:val="11"/>
  </w:num>
  <w:num w:numId="27">
    <w:abstractNumId w:val="31"/>
  </w:num>
  <w:num w:numId="28">
    <w:abstractNumId w:val="18"/>
  </w:num>
  <w:num w:numId="29">
    <w:abstractNumId w:val="41"/>
  </w:num>
  <w:num w:numId="30">
    <w:abstractNumId w:val="29"/>
  </w:num>
  <w:num w:numId="31">
    <w:abstractNumId w:val="0"/>
  </w:num>
  <w:num w:numId="32">
    <w:abstractNumId w:val="40"/>
  </w:num>
  <w:num w:numId="33">
    <w:abstractNumId w:val="2"/>
  </w:num>
  <w:num w:numId="34">
    <w:abstractNumId w:val="20"/>
  </w:num>
  <w:num w:numId="35">
    <w:abstractNumId w:val="7"/>
  </w:num>
  <w:num w:numId="36">
    <w:abstractNumId w:val="25"/>
  </w:num>
  <w:num w:numId="37">
    <w:abstractNumId w:val="48"/>
  </w:num>
  <w:num w:numId="38">
    <w:abstractNumId w:val="38"/>
  </w:num>
  <w:num w:numId="39">
    <w:abstractNumId w:val="37"/>
  </w:num>
  <w:num w:numId="40">
    <w:abstractNumId w:val="27"/>
  </w:num>
  <w:num w:numId="41">
    <w:abstractNumId w:val="35"/>
  </w:num>
  <w:num w:numId="42">
    <w:abstractNumId w:val="1"/>
  </w:num>
  <w:num w:numId="43">
    <w:abstractNumId w:val="36"/>
  </w:num>
  <w:num w:numId="44">
    <w:abstractNumId w:val="32"/>
  </w:num>
  <w:num w:numId="45">
    <w:abstractNumId w:val="39"/>
  </w:num>
  <w:num w:numId="46">
    <w:abstractNumId w:val="30"/>
  </w:num>
  <w:num w:numId="47">
    <w:abstractNumId w:val="8"/>
  </w:num>
  <w:num w:numId="48">
    <w:abstractNumId w:val="4"/>
  </w:num>
  <w:num w:numId="49">
    <w:abstractNumId w:val="22"/>
  </w:num>
  <w:num w:numId="50">
    <w:abstractNumId w:val="44"/>
  </w:num>
  <w:num w:numId="51">
    <w:abstractNumId w:val="23"/>
  </w:num>
  <w:num w:numId="52">
    <w:abstractNumId w:val="50"/>
  </w:num>
  <w:num w:numId="53">
    <w:abstractNumId w:val="34"/>
  </w:num>
  <w:num w:numId="54">
    <w:abstractNumId w:val="17"/>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E8"/>
    <w:rsid w:val="001A4BD9"/>
    <w:rsid w:val="003A786A"/>
    <w:rsid w:val="004E3DDE"/>
    <w:rsid w:val="00582FDD"/>
    <w:rsid w:val="008B6FCA"/>
    <w:rsid w:val="009E6CE5"/>
    <w:rsid w:val="00B04138"/>
    <w:rsid w:val="00B86A61"/>
    <w:rsid w:val="00D7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FACA8-B8B0-43CB-A0AE-546C69E5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AE8"/>
  </w:style>
  <w:style w:type="paragraph" w:styleId="Heading1">
    <w:name w:val="heading 1"/>
    <w:basedOn w:val="Normal"/>
    <w:next w:val="Normal"/>
    <w:link w:val="Heading1Char"/>
    <w:uiPriority w:val="9"/>
    <w:qFormat/>
    <w:rsid w:val="00D74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4A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4A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74AE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74AE8"/>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D74AE8"/>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D74AE8"/>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D74AE8"/>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D74AE8"/>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A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4A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4AE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74AE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74AE8"/>
    <w:rPr>
      <w:rFonts w:eastAsia="Times New Roman" w:cs="Times New Roman"/>
      <w:color w:val="0F4761"/>
    </w:rPr>
  </w:style>
  <w:style w:type="character" w:customStyle="1" w:styleId="Heading6Char">
    <w:name w:val="Heading 6 Char"/>
    <w:basedOn w:val="DefaultParagraphFont"/>
    <w:link w:val="Heading6"/>
    <w:uiPriority w:val="9"/>
    <w:semiHidden/>
    <w:rsid w:val="00D74AE8"/>
    <w:rPr>
      <w:rFonts w:eastAsia="Times New Roman" w:cs="Times New Roman"/>
      <w:i/>
      <w:iCs/>
      <w:color w:val="595959"/>
    </w:rPr>
  </w:style>
  <w:style w:type="character" w:customStyle="1" w:styleId="Heading7Char">
    <w:name w:val="Heading 7 Char"/>
    <w:basedOn w:val="DefaultParagraphFont"/>
    <w:link w:val="Heading7"/>
    <w:uiPriority w:val="9"/>
    <w:semiHidden/>
    <w:rsid w:val="00D74AE8"/>
    <w:rPr>
      <w:rFonts w:eastAsia="Times New Roman" w:cs="Times New Roman"/>
      <w:color w:val="595959"/>
    </w:rPr>
  </w:style>
  <w:style w:type="character" w:customStyle="1" w:styleId="Heading8Char">
    <w:name w:val="Heading 8 Char"/>
    <w:basedOn w:val="DefaultParagraphFont"/>
    <w:link w:val="Heading8"/>
    <w:uiPriority w:val="9"/>
    <w:semiHidden/>
    <w:rsid w:val="00D74AE8"/>
    <w:rPr>
      <w:rFonts w:eastAsia="Times New Roman" w:cs="Times New Roman"/>
      <w:i/>
      <w:iCs/>
      <w:color w:val="272727"/>
    </w:rPr>
  </w:style>
  <w:style w:type="character" w:customStyle="1" w:styleId="Heading9Char">
    <w:name w:val="Heading 9 Char"/>
    <w:basedOn w:val="DefaultParagraphFont"/>
    <w:link w:val="Heading9"/>
    <w:uiPriority w:val="9"/>
    <w:semiHidden/>
    <w:rsid w:val="00D74AE8"/>
    <w:rPr>
      <w:rFonts w:eastAsia="Times New Roman" w:cs="Times New Roman"/>
      <w:color w:val="272727"/>
    </w:rPr>
  </w:style>
  <w:style w:type="paragraph" w:styleId="ListParagraph">
    <w:name w:val="List Paragraph"/>
    <w:basedOn w:val="Normal"/>
    <w:link w:val="ListParagraphChar"/>
    <w:uiPriority w:val="34"/>
    <w:qFormat/>
    <w:rsid w:val="00D74AE8"/>
    <w:pPr>
      <w:ind w:left="720"/>
      <w:contextualSpacing/>
    </w:pPr>
  </w:style>
  <w:style w:type="character" w:customStyle="1" w:styleId="sw">
    <w:name w:val="sw"/>
    <w:basedOn w:val="DefaultParagraphFont"/>
    <w:rsid w:val="00D74AE8"/>
  </w:style>
  <w:style w:type="paragraph" w:styleId="NormalWeb">
    <w:name w:val="Normal (Web)"/>
    <w:basedOn w:val="Normal"/>
    <w:uiPriority w:val="99"/>
    <w:unhideWhenUsed/>
    <w:rsid w:val="00D74A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7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74AE8"/>
    <w:rPr>
      <w:color w:val="808080"/>
    </w:rPr>
  </w:style>
  <w:style w:type="paragraph" w:styleId="Header">
    <w:name w:val="header"/>
    <w:basedOn w:val="Normal"/>
    <w:link w:val="HeaderChar"/>
    <w:uiPriority w:val="99"/>
    <w:unhideWhenUsed/>
    <w:rsid w:val="00D7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AE8"/>
  </w:style>
  <w:style w:type="paragraph" w:styleId="Footer">
    <w:name w:val="footer"/>
    <w:basedOn w:val="Normal"/>
    <w:link w:val="FooterChar"/>
    <w:uiPriority w:val="99"/>
    <w:unhideWhenUsed/>
    <w:rsid w:val="00D7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AE8"/>
  </w:style>
  <w:style w:type="character" w:styleId="Hyperlink">
    <w:name w:val="Hyperlink"/>
    <w:basedOn w:val="DefaultParagraphFont"/>
    <w:uiPriority w:val="99"/>
    <w:unhideWhenUsed/>
    <w:rsid w:val="00D74AE8"/>
    <w:rPr>
      <w:color w:val="0563C1" w:themeColor="hyperlink"/>
      <w:u w:val="single"/>
    </w:rPr>
  </w:style>
  <w:style w:type="paragraph" w:styleId="TOCHeading">
    <w:name w:val="TOC Heading"/>
    <w:basedOn w:val="Heading1"/>
    <w:next w:val="Normal"/>
    <w:uiPriority w:val="39"/>
    <w:unhideWhenUsed/>
    <w:qFormat/>
    <w:rsid w:val="00D74AE8"/>
    <w:pPr>
      <w:outlineLvl w:val="9"/>
    </w:pPr>
  </w:style>
  <w:style w:type="paragraph" w:styleId="TOC1">
    <w:name w:val="toc 1"/>
    <w:basedOn w:val="Normal"/>
    <w:next w:val="Normal"/>
    <w:autoRedefine/>
    <w:uiPriority w:val="39"/>
    <w:unhideWhenUsed/>
    <w:rsid w:val="00D74AE8"/>
    <w:pPr>
      <w:tabs>
        <w:tab w:val="left" w:pos="1418"/>
        <w:tab w:val="right" w:leader="dot" w:pos="7923"/>
      </w:tabs>
      <w:spacing w:after="100" w:line="360" w:lineRule="auto"/>
      <w:ind w:left="426" w:hanging="142"/>
    </w:pPr>
    <w:rPr>
      <w:rFonts w:ascii="Times New Roman" w:hAnsi="Times New Roman" w:cs="Times New Roman"/>
      <w:b/>
      <w:noProof/>
      <w:sz w:val="24"/>
      <w:szCs w:val="24"/>
    </w:rPr>
  </w:style>
  <w:style w:type="paragraph" w:styleId="TOC2">
    <w:name w:val="toc 2"/>
    <w:basedOn w:val="Normal"/>
    <w:next w:val="Normal"/>
    <w:autoRedefine/>
    <w:uiPriority w:val="39"/>
    <w:unhideWhenUsed/>
    <w:rsid w:val="00D74AE8"/>
    <w:pPr>
      <w:tabs>
        <w:tab w:val="left" w:pos="880"/>
        <w:tab w:val="right" w:leader="dot" w:pos="7928"/>
      </w:tabs>
      <w:spacing w:after="100" w:line="480" w:lineRule="auto"/>
      <w:ind w:left="284"/>
    </w:pPr>
    <w:rPr>
      <w:rFonts w:ascii="Times New Roman" w:hAnsi="Times New Roman" w:cs="Times New Roman"/>
      <w:b/>
      <w:noProof/>
      <w:sz w:val="24"/>
    </w:rPr>
  </w:style>
  <w:style w:type="paragraph" w:styleId="TOC3">
    <w:name w:val="toc 3"/>
    <w:basedOn w:val="Normal"/>
    <w:next w:val="Normal"/>
    <w:autoRedefine/>
    <w:uiPriority w:val="39"/>
    <w:unhideWhenUsed/>
    <w:rsid w:val="00D74AE8"/>
    <w:pPr>
      <w:numPr>
        <w:numId w:val="44"/>
      </w:numPr>
      <w:tabs>
        <w:tab w:val="left" w:pos="880"/>
        <w:tab w:val="left" w:pos="1320"/>
        <w:tab w:val="right" w:leader="dot" w:pos="7928"/>
      </w:tabs>
      <w:spacing w:after="100"/>
      <w:ind w:hanging="218"/>
    </w:pPr>
    <w:rPr>
      <w:rFonts w:ascii="Times New Roman" w:hAnsi="Times New Roman"/>
      <w:sz w:val="24"/>
    </w:rPr>
  </w:style>
  <w:style w:type="paragraph" w:styleId="Caption">
    <w:name w:val="caption"/>
    <w:basedOn w:val="Normal"/>
    <w:next w:val="Normal"/>
    <w:uiPriority w:val="35"/>
    <w:unhideWhenUsed/>
    <w:qFormat/>
    <w:rsid w:val="00D74AE8"/>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D74AE8"/>
    <w:pPr>
      <w:spacing w:after="0"/>
    </w:pPr>
    <w:rPr>
      <w:rFonts w:ascii="Times New Roman" w:hAnsi="Times New Roman"/>
      <w:sz w:val="24"/>
    </w:rPr>
  </w:style>
  <w:style w:type="character" w:customStyle="1" w:styleId="ListParagraphChar">
    <w:name w:val="List Paragraph Char"/>
    <w:link w:val="ListParagraph"/>
    <w:uiPriority w:val="34"/>
    <w:rsid w:val="00D74AE8"/>
  </w:style>
  <w:style w:type="character" w:styleId="FollowedHyperlink">
    <w:name w:val="FollowedHyperlink"/>
    <w:basedOn w:val="DefaultParagraphFont"/>
    <w:uiPriority w:val="99"/>
    <w:semiHidden/>
    <w:unhideWhenUsed/>
    <w:rsid w:val="00D74AE8"/>
    <w:rPr>
      <w:color w:val="954F72"/>
      <w:u w:val="single"/>
    </w:rPr>
  </w:style>
  <w:style w:type="paragraph" w:customStyle="1" w:styleId="xl65">
    <w:name w:val="xl65"/>
    <w:basedOn w:val="Normal"/>
    <w:rsid w:val="00D74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D74AE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Normal"/>
    <w:rsid w:val="00D74AE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8">
    <w:name w:val="xl68"/>
    <w:basedOn w:val="Normal"/>
    <w:rsid w:val="00D74AE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D74AE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D74AE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D74AE8"/>
    <w:pPr>
      <w:pBdr>
        <w:bottom w:val="single" w:sz="8" w:space="0" w:color="auto"/>
        <w:right w:val="single" w:sz="8" w:space="0" w:color="auto"/>
      </w:pBdr>
      <w:spacing w:before="100" w:beforeAutospacing="1" w:after="100" w:afterAutospacing="1" w:line="240" w:lineRule="auto"/>
      <w:jc w:val="center"/>
      <w:textAlignment w:val="center"/>
    </w:pPr>
    <w:rPr>
      <w:rFonts w:ascii="Wingdings" w:eastAsia="Times New Roman" w:hAnsi="Wingdings" w:cs="Times New Roman"/>
      <w:color w:val="000000"/>
      <w:sz w:val="24"/>
      <w:szCs w:val="24"/>
    </w:rPr>
  </w:style>
  <w:style w:type="paragraph" w:customStyle="1" w:styleId="xl72">
    <w:name w:val="xl72"/>
    <w:basedOn w:val="Normal"/>
    <w:rsid w:val="00D74A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D74AE8"/>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Wingdings" w:eastAsia="Times New Roman" w:hAnsi="Wingdings" w:cs="Times New Roman"/>
      <w:color w:val="000000"/>
      <w:sz w:val="24"/>
      <w:szCs w:val="24"/>
    </w:rPr>
  </w:style>
  <w:style w:type="paragraph" w:customStyle="1" w:styleId="xl74">
    <w:name w:val="xl74"/>
    <w:basedOn w:val="Normal"/>
    <w:rsid w:val="00D74AE8"/>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D74AE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D74AE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Heading51">
    <w:name w:val="Heading 51"/>
    <w:basedOn w:val="Normal"/>
    <w:next w:val="Normal"/>
    <w:uiPriority w:val="9"/>
    <w:semiHidden/>
    <w:unhideWhenUsed/>
    <w:qFormat/>
    <w:rsid w:val="00D74AE8"/>
    <w:pPr>
      <w:keepNext/>
      <w:keepLines/>
      <w:spacing w:before="80" w:after="40"/>
      <w:outlineLvl w:val="4"/>
    </w:pPr>
    <w:rPr>
      <w:rFonts w:eastAsia="Times New Roman" w:cs="Times New Roman"/>
      <w:color w:val="0F4761"/>
      <w:kern w:val="2"/>
      <w:lang w:val="id-ID"/>
      <w14:ligatures w14:val="standardContextual"/>
    </w:rPr>
  </w:style>
  <w:style w:type="paragraph" w:customStyle="1" w:styleId="Heading61">
    <w:name w:val="Heading 61"/>
    <w:basedOn w:val="Normal"/>
    <w:next w:val="Normal"/>
    <w:uiPriority w:val="9"/>
    <w:semiHidden/>
    <w:unhideWhenUsed/>
    <w:qFormat/>
    <w:rsid w:val="00D74AE8"/>
    <w:pPr>
      <w:keepNext/>
      <w:keepLines/>
      <w:spacing w:before="40" w:after="0"/>
      <w:outlineLvl w:val="5"/>
    </w:pPr>
    <w:rPr>
      <w:rFonts w:eastAsia="Times New Roman" w:cs="Times New Roman"/>
      <w:i/>
      <w:iCs/>
      <w:color w:val="595959"/>
      <w:kern w:val="2"/>
      <w:lang w:val="id-ID"/>
      <w14:ligatures w14:val="standardContextual"/>
    </w:rPr>
  </w:style>
  <w:style w:type="paragraph" w:customStyle="1" w:styleId="Heading71">
    <w:name w:val="Heading 71"/>
    <w:basedOn w:val="Normal"/>
    <w:next w:val="Normal"/>
    <w:uiPriority w:val="9"/>
    <w:semiHidden/>
    <w:unhideWhenUsed/>
    <w:qFormat/>
    <w:rsid w:val="00D74AE8"/>
    <w:pPr>
      <w:keepNext/>
      <w:keepLines/>
      <w:spacing w:before="40" w:after="0"/>
      <w:outlineLvl w:val="6"/>
    </w:pPr>
    <w:rPr>
      <w:rFonts w:eastAsia="Times New Roman" w:cs="Times New Roman"/>
      <w:color w:val="595959"/>
      <w:kern w:val="2"/>
      <w:lang w:val="id-ID"/>
      <w14:ligatures w14:val="standardContextual"/>
    </w:rPr>
  </w:style>
  <w:style w:type="paragraph" w:customStyle="1" w:styleId="Heading81">
    <w:name w:val="Heading 81"/>
    <w:basedOn w:val="Normal"/>
    <w:next w:val="Normal"/>
    <w:uiPriority w:val="9"/>
    <w:semiHidden/>
    <w:unhideWhenUsed/>
    <w:qFormat/>
    <w:rsid w:val="00D74AE8"/>
    <w:pPr>
      <w:keepNext/>
      <w:keepLines/>
      <w:spacing w:after="0"/>
      <w:outlineLvl w:val="7"/>
    </w:pPr>
    <w:rPr>
      <w:rFonts w:eastAsia="Times New Roman" w:cs="Times New Roman"/>
      <w:i/>
      <w:iCs/>
      <w:color w:val="272727"/>
      <w:kern w:val="2"/>
      <w:lang w:val="id-ID"/>
      <w14:ligatures w14:val="standardContextual"/>
    </w:rPr>
  </w:style>
  <w:style w:type="paragraph" w:customStyle="1" w:styleId="Heading91">
    <w:name w:val="Heading 91"/>
    <w:basedOn w:val="Normal"/>
    <w:next w:val="Normal"/>
    <w:uiPriority w:val="9"/>
    <w:semiHidden/>
    <w:unhideWhenUsed/>
    <w:qFormat/>
    <w:rsid w:val="00D74AE8"/>
    <w:pPr>
      <w:keepNext/>
      <w:keepLines/>
      <w:spacing w:after="0"/>
      <w:outlineLvl w:val="8"/>
    </w:pPr>
    <w:rPr>
      <w:rFonts w:eastAsia="Times New Roman" w:cs="Times New Roman"/>
      <w:color w:val="272727"/>
      <w:kern w:val="2"/>
      <w:lang w:val="id-ID"/>
      <w14:ligatures w14:val="standardContextual"/>
    </w:rPr>
  </w:style>
  <w:style w:type="numbering" w:customStyle="1" w:styleId="NoList1">
    <w:name w:val="No List1"/>
    <w:next w:val="NoList"/>
    <w:uiPriority w:val="99"/>
    <w:semiHidden/>
    <w:unhideWhenUsed/>
    <w:rsid w:val="00D74AE8"/>
  </w:style>
  <w:style w:type="paragraph" w:customStyle="1" w:styleId="Title1">
    <w:name w:val="Title1"/>
    <w:basedOn w:val="Normal"/>
    <w:next w:val="Normal"/>
    <w:uiPriority w:val="10"/>
    <w:qFormat/>
    <w:rsid w:val="00D74AE8"/>
    <w:pPr>
      <w:spacing w:after="80" w:line="240" w:lineRule="auto"/>
      <w:contextualSpacing/>
    </w:pPr>
    <w:rPr>
      <w:rFonts w:ascii="Aptos Display" w:eastAsia="Times New Roman" w:hAnsi="Aptos Display" w:cs="Times New Roman"/>
      <w:spacing w:val="-10"/>
      <w:kern w:val="28"/>
      <w:sz w:val="56"/>
      <w:szCs w:val="56"/>
      <w:lang w:val="id-ID"/>
      <w14:ligatures w14:val="standardContextual"/>
    </w:rPr>
  </w:style>
  <w:style w:type="character" w:customStyle="1" w:styleId="TitleChar">
    <w:name w:val="Title Char"/>
    <w:basedOn w:val="DefaultParagraphFont"/>
    <w:link w:val="Title"/>
    <w:uiPriority w:val="10"/>
    <w:rsid w:val="00D74AE8"/>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D74AE8"/>
    <w:pPr>
      <w:numPr>
        <w:ilvl w:val="1"/>
      </w:numPr>
    </w:pPr>
    <w:rPr>
      <w:rFonts w:eastAsia="Times New Roman" w:cs="Times New Roman"/>
      <w:color w:val="595959"/>
      <w:spacing w:val="15"/>
      <w:kern w:val="2"/>
      <w:sz w:val="28"/>
      <w:szCs w:val="28"/>
      <w:lang w:val="id-ID"/>
      <w14:ligatures w14:val="standardContextual"/>
    </w:rPr>
  </w:style>
  <w:style w:type="character" w:customStyle="1" w:styleId="SubtitleChar">
    <w:name w:val="Subtitle Char"/>
    <w:basedOn w:val="DefaultParagraphFont"/>
    <w:link w:val="Subtitle"/>
    <w:uiPriority w:val="11"/>
    <w:rsid w:val="00D74AE8"/>
    <w:rPr>
      <w:rFonts w:eastAsia="Times New Roman" w:cs="Times New Roman"/>
      <w:color w:val="595959"/>
      <w:spacing w:val="15"/>
      <w:sz w:val="28"/>
      <w:szCs w:val="28"/>
    </w:rPr>
  </w:style>
  <w:style w:type="paragraph" w:customStyle="1" w:styleId="Quote1">
    <w:name w:val="Quote1"/>
    <w:basedOn w:val="Normal"/>
    <w:next w:val="Normal"/>
    <w:uiPriority w:val="29"/>
    <w:qFormat/>
    <w:rsid w:val="00D74AE8"/>
    <w:pPr>
      <w:spacing w:before="160"/>
      <w:jc w:val="center"/>
    </w:pPr>
    <w:rPr>
      <w:i/>
      <w:iCs/>
      <w:color w:val="404040"/>
      <w:kern w:val="2"/>
      <w:lang w:val="id-ID"/>
      <w14:ligatures w14:val="standardContextual"/>
    </w:rPr>
  </w:style>
  <w:style w:type="character" w:customStyle="1" w:styleId="QuoteChar">
    <w:name w:val="Quote Char"/>
    <w:basedOn w:val="DefaultParagraphFont"/>
    <w:link w:val="Quote"/>
    <w:uiPriority w:val="29"/>
    <w:rsid w:val="00D74AE8"/>
    <w:rPr>
      <w:i/>
      <w:iCs/>
      <w:color w:val="404040"/>
    </w:rPr>
  </w:style>
  <w:style w:type="character" w:customStyle="1" w:styleId="IntenseEmphasis1">
    <w:name w:val="Intense Emphasis1"/>
    <w:basedOn w:val="DefaultParagraphFont"/>
    <w:uiPriority w:val="21"/>
    <w:qFormat/>
    <w:rsid w:val="00D74AE8"/>
    <w:rPr>
      <w:i/>
      <w:iCs/>
      <w:color w:val="0F4761"/>
    </w:rPr>
  </w:style>
  <w:style w:type="paragraph" w:customStyle="1" w:styleId="IntenseQuote1">
    <w:name w:val="Intense Quote1"/>
    <w:basedOn w:val="Normal"/>
    <w:next w:val="Normal"/>
    <w:uiPriority w:val="30"/>
    <w:qFormat/>
    <w:rsid w:val="00D74AE8"/>
    <w:pPr>
      <w:pBdr>
        <w:top w:val="single" w:sz="4" w:space="10" w:color="0F4761"/>
        <w:bottom w:val="single" w:sz="4" w:space="10" w:color="0F4761"/>
      </w:pBdr>
      <w:spacing w:before="360" w:after="360"/>
      <w:ind w:left="864" w:right="864"/>
      <w:jc w:val="center"/>
    </w:pPr>
    <w:rPr>
      <w:i/>
      <w:iCs/>
      <w:color w:val="0F4761"/>
      <w:kern w:val="2"/>
      <w:lang w:val="id-ID"/>
      <w14:ligatures w14:val="standardContextual"/>
    </w:rPr>
  </w:style>
  <w:style w:type="character" w:customStyle="1" w:styleId="IntenseQuoteChar">
    <w:name w:val="Intense Quote Char"/>
    <w:basedOn w:val="DefaultParagraphFont"/>
    <w:link w:val="IntenseQuote"/>
    <w:uiPriority w:val="30"/>
    <w:rsid w:val="00D74AE8"/>
    <w:rPr>
      <w:i/>
      <w:iCs/>
      <w:color w:val="0F4761"/>
    </w:rPr>
  </w:style>
  <w:style w:type="character" w:customStyle="1" w:styleId="IntenseReference1">
    <w:name w:val="Intense Reference1"/>
    <w:basedOn w:val="DefaultParagraphFont"/>
    <w:uiPriority w:val="32"/>
    <w:qFormat/>
    <w:rsid w:val="00D74AE8"/>
    <w:rPr>
      <w:b/>
      <w:bCs/>
      <w:smallCaps/>
      <w:color w:val="0F4761"/>
      <w:spacing w:val="5"/>
    </w:rPr>
  </w:style>
  <w:style w:type="paragraph" w:customStyle="1" w:styleId="msonormal0">
    <w:name w:val="msonormal"/>
    <w:basedOn w:val="Normal"/>
    <w:rsid w:val="00D74AE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3">
    <w:name w:val="xl63"/>
    <w:basedOn w:val="Normal"/>
    <w:rsid w:val="00D74A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64">
    <w:name w:val="xl64"/>
    <w:basedOn w:val="Normal"/>
    <w:rsid w:val="00D74AE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7">
    <w:name w:val="xl77"/>
    <w:basedOn w:val="Normal"/>
    <w:rsid w:val="00D74AE8"/>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id-ID" w:eastAsia="id-ID"/>
    </w:rPr>
  </w:style>
  <w:style w:type="paragraph" w:customStyle="1" w:styleId="xl78">
    <w:name w:val="xl78"/>
    <w:basedOn w:val="Normal"/>
    <w:rsid w:val="00D74AE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id-ID" w:eastAsia="id-ID"/>
    </w:rPr>
  </w:style>
  <w:style w:type="character" w:customStyle="1" w:styleId="Heading5Char1">
    <w:name w:val="Heading 5 Char1"/>
    <w:basedOn w:val="DefaultParagraphFont"/>
    <w:uiPriority w:val="9"/>
    <w:semiHidden/>
    <w:rsid w:val="00D74AE8"/>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D74AE8"/>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D74AE8"/>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D74AE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D74AE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74AE8"/>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D74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AE8"/>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D74AE8"/>
    <w:rPr>
      <w:rFonts w:eastAsiaTheme="minorEastAsia"/>
      <w:color w:val="5A5A5A" w:themeColor="text1" w:themeTint="A5"/>
      <w:spacing w:val="15"/>
    </w:rPr>
  </w:style>
  <w:style w:type="paragraph" w:styleId="Quote">
    <w:name w:val="Quote"/>
    <w:basedOn w:val="Normal"/>
    <w:next w:val="Normal"/>
    <w:link w:val="QuoteChar"/>
    <w:uiPriority w:val="29"/>
    <w:qFormat/>
    <w:rsid w:val="00D74AE8"/>
    <w:pPr>
      <w:spacing w:before="200"/>
      <w:ind w:left="864" w:right="864"/>
      <w:jc w:val="center"/>
    </w:pPr>
    <w:rPr>
      <w:i/>
      <w:iCs/>
      <w:color w:val="404040"/>
    </w:rPr>
  </w:style>
  <w:style w:type="character" w:customStyle="1" w:styleId="QuoteChar1">
    <w:name w:val="Quote Char1"/>
    <w:basedOn w:val="DefaultParagraphFont"/>
    <w:uiPriority w:val="29"/>
    <w:rsid w:val="00D74AE8"/>
    <w:rPr>
      <w:i/>
      <w:iCs/>
      <w:color w:val="404040" w:themeColor="text1" w:themeTint="BF"/>
    </w:rPr>
  </w:style>
  <w:style w:type="character" w:styleId="IntenseEmphasis">
    <w:name w:val="Intense Emphasis"/>
    <w:basedOn w:val="DefaultParagraphFont"/>
    <w:uiPriority w:val="21"/>
    <w:qFormat/>
    <w:rsid w:val="00D74AE8"/>
    <w:rPr>
      <w:i/>
      <w:iCs/>
      <w:color w:val="5B9BD5" w:themeColor="accent1"/>
    </w:rPr>
  </w:style>
  <w:style w:type="paragraph" w:styleId="IntenseQuote">
    <w:name w:val="Intense Quote"/>
    <w:basedOn w:val="Normal"/>
    <w:next w:val="Normal"/>
    <w:link w:val="IntenseQuoteChar"/>
    <w:uiPriority w:val="30"/>
    <w:qFormat/>
    <w:rsid w:val="00D74AE8"/>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D74AE8"/>
    <w:rPr>
      <w:i/>
      <w:iCs/>
      <w:color w:val="5B9BD5" w:themeColor="accent1"/>
    </w:rPr>
  </w:style>
  <w:style w:type="character" w:styleId="IntenseReference">
    <w:name w:val="Intense Reference"/>
    <w:basedOn w:val="DefaultParagraphFont"/>
    <w:uiPriority w:val="32"/>
    <w:qFormat/>
    <w:rsid w:val="00D74AE8"/>
    <w:rPr>
      <w:b/>
      <w:bCs/>
      <w:smallCaps/>
      <w:color w:val="5B9BD5" w:themeColor="accent1"/>
      <w:spacing w:val="5"/>
    </w:rPr>
  </w:style>
  <w:style w:type="paragraph" w:styleId="NoSpacing">
    <w:name w:val="No Spacing"/>
    <w:uiPriority w:val="1"/>
    <w:qFormat/>
    <w:rsid w:val="00D74AE8"/>
    <w:pPr>
      <w:spacing w:after="0" w:line="240" w:lineRule="auto"/>
    </w:pPr>
  </w:style>
  <w:style w:type="paragraph" w:styleId="HTMLPreformatted">
    <w:name w:val="HTML Preformatted"/>
    <w:basedOn w:val="Normal"/>
    <w:link w:val="HTMLPreformattedChar"/>
    <w:uiPriority w:val="99"/>
    <w:unhideWhenUsed/>
    <w:rsid w:val="00D7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4AE8"/>
    <w:rPr>
      <w:rFonts w:ascii="Courier New" w:eastAsia="Times New Roman" w:hAnsi="Courier New" w:cs="Courier New"/>
      <w:sz w:val="20"/>
      <w:szCs w:val="20"/>
    </w:rPr>
  </w:style>
  <w:style w:type="character" w:customStyle="1" w:styleId="y2iqfc">
    <w:name w:val="y2iqfc"/>
    <w:basedOn w:val="DefaultParagraphFont"/>
    <w:rsid w:val="00D74AE8"/>
  </w:style>
  <w:style w:type="paragraph" w:customStyle="1" w:styleId="BAB3H4">
    <w:name w:val="BAB 3 H4"/>
    <w:basedOn w:val="Heading4"/>
    <w:link w:val="BAB3H4Char"/>
    <w:qFormat/>
    <w:rsid w:val="00D74AE8"/>
    <w:pPr>
      <w:spacing w:before="0" w:line="360" w:lineRule="auto"/>
    </w:pPr>
    <w:rPr>
      <w:rFonts w:ascii="Times New Roman" w:eastAsia="Times New Roman" w:hAnsi="Times New Roman" w:cs="Times New Roman"/>
      <w:i w:val="0"/>
      <w:sz w:val="24"/>
      <w:szCs w:val="24"/>
      <w:lang w:val="id-ID" w:eastAsia="id-ID"/>
    </w:rPr>
  </w:style>
  <w:style w:type="character" w:customStyle="1" w:styleId="BAB3H4Char">
    <w:name w:val="BAB 3 H4 Char"/>
    <w:basedOn w:val="Heading4Char"/>
    <w:link w:val="BAB3H4"/>
    <w:rsid w:val="00D74AE8"/>
    <w:rPr>
      <w:rFonts w:ascii="Times New Roman" w:eastAsia="Times New Roman" w:hAnsi="Times New Roman" w:cs="Times New Roman"/>
      <w:i w:val="0"/>
      <w:iCs/>
      <w:color w:val="2E74B5" w:themeColor="accent1" w:themeShade="BF"/>
      <w:sz w:val="24"/>
      <w:szCs w:val="24"/>
      <w:lang w:val="id-ID" w:eastAsia="id-ID"/>
    </w:rPr>
  </w:style>
  <w:style w:type="table" w:customStyle="1" w:styleId="TableGrid1">
    <w:name w:val="Table Grid1"/>
    <w:basedOn w:val="TableNormal"/>
    <w:next w:val="TableGrid"/>
    <w:uiPriority w:val="39"/>
    <w:rsid w:val="00D7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74AE8"/>
  </w:style>
  <w:style w:type="numbering" w:customStyle="1" w:styleId="NoList11">
    <w:name w:val="No List11"/>
    <w:next w:val="NoList"/>
    <w:uiPriority w:val="99"/>
    <w:semiHidden/>
    <w:unhideWhenUsed/>
    <w:rsid w:val="00D74AE8"/>
  </w:style>
  <w:style w:type="table" w:customStyle="1" w:styleId="TableGrid2">
    <w:name w:val="Table Grid2"/>
    <w:basedOn w:val="TableNormal"/>
    <w:next w:val="TableGrid"/>
    <w:uiPriority w:val="39"/>
    <w:rsid w:val="00D7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D74AE8"/>
  </w:style>
  <w:style w:type="table" w:customStyle="1" w:styleId="TableGrid11">
    <w:name w:val="Table Grid11"/>
    <w:basedOn w:val="TableNormal"/>
    <w:next w:val="TableGrid"/>
    <w:uiPriority w:val="39"/>
    <w:rsid w:val="00D7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74AE8"/>
  </w:style>
  <w:style w:type="numbering" w:customStyle="1" w:styleId="NoList12">
    <w:name w:val="No List12"/>
    <w:next w:val="NoList"/>
    <w:uiPriority w:val="99"/>
    <w:semiHidden/>
    <w:unhideWhenUsed/>
    <w:rsid w:val="00D74AE8"/>
  </w:style>
  <w:style w:type="table" w:customStyle="1" w:styleId="TableGrid3">
    <w:name w:val="Table Grid3"/>
    <w:basedOn w:val="TableNormal"/>
    <w:next w:val="TableGrid"/>
    <w:uiPriority w:val="39"/>
    <w:rsid w:val="00D7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D74AE8"/>
  </w:style>
  <w:style w:type="table" w:customStyle="1" w:styleId="TableGrid12">
    <w:name w:val="Table Grid12"/>
    <w:basedOn w:val="TableNormal"/>
    <w:next w:val="TableGrid"/>
    <w:uiPriority w:val="39"/>
    <w:rsid w:val="00D7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74AE8"/>
  </w:style>
  <w:style w:type="numbering" w:customStyle="1" w:styleId="NoList13">
    <w:name w:val="No List13"/>
    <w:next w:val="NoList"/>
    <w:uiPriority w:val="99"/>
    <w:semiHidden/>
    <w:unhideWhenUsed/>
    <w:rsid w:val="00D74AE8"/>
  </w:style>
  <w:style w:type="table" w:customStyle="1" w:styleId="TableGrid4">
    <w:name w:val="Table Grid4"/>
    <w:basedOn w:val="TableNormal"/>
    <w:next w:val="TableGrid"/>
    <w:uiPriority w:val="39"/>
    <w:rsid w:val="00D7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D74AE8"/>
  </w:style>
  <w:style w:type="table" w:customStyle="1" w:styleId="TableGrid13">
    <w:name w:val="Table Grid13"/>
    <w:basedOn w:val="TableNormal"/>
    <w:next w:val="TableGrid"/>
    <w:uiPriority w:val="39"/>
    <w:rsid w:val="00D7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9">
    <w:name w:val="xl79"/>
    <w:basedOn w:val="Normal"/>
    <w:rsid w:val="00D74A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diagramData" Target="diagrams/data1.xm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4.xm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idx.co.id"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idx.co.id"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99CC08-B57D-4A6C-81F3-0765D32FAF71}"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id-ID"/>
        </a:p>
      </dgm:t>
    </dgm:pt>
    <dgm:pt modelId="{191B67E6-761B-4CEC-8843-9E8FAA9C4700}">
      <dgm:prSet phldrT="[Text]" custT="1"/>
      <dgm:spPr/>
      <dgm:t>
        <a:bodyPr/>
        <a:lstStyle/>
        <a:p>
          <a:r>
            <a:rPr lang="en-US" sz="1200" i="1">
              <a:latin typeface="Times New Roman" panose="02020603050405020304" pitchFamily="18" charset="0"/>
              <a:cs typeface="Times New Roman" panose="02020603050405020304" pitchFamily="18" charset="0"/>
            </a:rPr>
            <a:t>Cost of Equity Capital</a:t>
          </a:r>
        </a:p>
        <a:p>
          <a:r>
            <a:rPr lang="en-US" sz="1200">
              <a:latin typeface="Times New Roman" panose="02020603050405020304" pitchFamily="18" charset="0"/>
              <a:cs typeface="Times New Roman" panose="02020603050405020304" pitchFamily="18" charset="0"/>
            </a:rPr>
            <a:t>(Y)</a:t>
          </a:r>
          <a:endParaRPr lang="id-ID" sz="1200">
            <a:latin typeface="Times New Roman" panose="02020603050405020304" pitchFamily="18" charset="0"/>
            <a:cs typeface="Times New Roman" panose="02020603050405020304" pitchFamily="18" charset="0"/>
          </a:endParaRPr>
        </a:p>
      </dgm:t>
    </dgm:pt>
    <dgm:pt modelId="{FC230DC2-A86F-4E2A-A71E-5C47B022370F}" type="parTrans" cxnId="{F9CED352-56A2-4603-8576-01EE5E7013C3}">
      <dgm:prSet/>
      <dgm:spPr/>
      <dgm:t>
        <a:bodyPr/>
        <a:lstStyle/>
        <a:p>
          <a:endParaRPr lang="id-ID" sz="1200">
            <a:latin typeface="Times New Roman" panose="02020603050405020304" pitchFamily="18" charset="0"/>
            <a:cs typeface="Times New Roman" panose="02020603050405020304" pitchFamily="18" charset="0"/>
          </a:endParaRPr>
        </a:p>
      </dgm:t>
    </dgm:pt>
    <dgm:pt modelId="{4174FBFA-1468-479E-87E8-B8E832A12359}" type="sibTrans" cxnId="{F9CED352-56A2-4603-8576-01EE5E7013C3}">
      <dgm:prSet/>
      <dgm:spPr/>
      <dgm:t>
        <a:bodyPr/>
        <a:lstStyle/>
        <a:p>
          <a:endParaRPr lang="id-ID" sz="1200">
            <a:latin typeface="Times New Roman" panose="02020603050405020304" pitchFamily="18" charset="0"/>
            <a:cs typeface="Times New Roman" panose="02020603050405020304" pitchFamily="18" charset="0"/>
          </a:endParaRPr>
        </a:p>
      </dgm:t>
    </dgm:pt>
    <dgm:pt modelId="{AABACA99-1611-4EB1-8E01-961EA21C6B4E}">
      <dgm:prSet phldrT="[Text]" custT="1"/>
      <dgm:spPr/>
      <dgm:t>
        <a:bodyPr/>
        <a:lstStyle/>
        <a:p>
          <a:r>
            <a:rPr lang="en-US" sz="1200" i="1">
              <a:latin typeface="Times New Roman" panose="02020603050405020304" pitchFamily="18" charset="0"/>
              <a:cs typeface="Times New Roman" panose="02020603050405020304" pitchFamily="18" charset="0"/>
            </a:rPr>
            <a:t>Book to Market </a:t>
          </a:r>
        </a:p>
        <a:p>
          <a:r>
            <a:rPr lang="en-US" sz="1200">
              <a:latin typeface="Times New Roman" panose="02020603050405020304" pitchFamily="18" charset="0"/>
              <a:cs typeface="Times New Roman" panose="02020603050405020304" pitchFamily="18" charset="0"/>
            </a:rPr>
            <a:t>(X1)</a:t>
          </a:r>
          <a:endParaRPr lang="id-ID" sz="1200">
            <a:latin typeface="Times New Roman" panose="02020603050405020304" pitchFamily="18" charset="0"/>
            <a:cs typeface="Times New Roman" panose="02020603050405020304" pitchFamily="18" charset="0"/>
          </a:endParaRPr>
        </a:p>
      </dgm:t>
    </dgm:pt>
    <dgm:pt modelId="{74EB603D-BD4B-491C-924B-BB88E265C813}" type="parTrans" cxnId="{6EE4BE5B-3DB7-417B-9DCB-EDA5E4ECFA78}">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CC206F23-07C8-42C6-AC19-5856943BA8C1}" type="sibTrans" cxnId="{6EE4BE5B-3DB7-417B-9DCB-EDA5E4ECFA78}">
      <dgm:prSet/>
      <dgm:spPr/>
      <dgm:t>
        <a:bodyPr/>
        <a:lstStyle/>
        <a:p>
          <a:endParaRPr lang="id-ID" sz="1200">
            <a:latin typeface="Times New Roman" panose="02020603050405020304" pitchFamily="18" charset="0"/>
            <a:cs typeface="Times New Roman" panose="02020603050405020304" pitchFamily="18" charset="0"/>
          </a:endParaRPr>
        </a:p>
      </dgm:t>
    </dgm:pt>
    <dgm:pt modelId="{C7329C55-99FD-4050-B413-7619194F8D2E}">
      <dgm:prSet phldrT="[Text]" custT="1"/>
      <dgm:spPr/>
      <dgm:t>
        <a:bodyPr/>
        <a:lstStyle/>
        <a:p>
          <a:r>
            <a:rPr lang="en-US" sz="1200" i="1">
              <a:latin typeface="Times New Roman" panose="02020603050405020304" pitchFamily="18" charset="0"/>
              <a:cs typeface="Times New Roman" panose="02020603050405020304" pitchFamily="18" charset="0"/>
            </a:rPr>
            <a:t>Financial Leverage</a:t>
          </a:r>
          <a:r>
            <a:rPr lang="en-US" sz="1200">
              <a:latin typeface="Times New Roman" panose="02020603050405020304" pitchFamily="18" charset="0"/>
              <a:cs typeface="Times New Roman" panose="02020603050405020304" pitchFamily="18" charset="0"/>
            </a:rPr>
            <a:t> (X2)</a:t>
          </a:r>
          <a:endParaRPr lang="id-ID" sz="1200">
            <a:latin typeface="Times New Roman" panose="02020603050405020304" pitchFamily="18" charset="0"/>
            <a:cs typeface="Times New Roman" panose="02020603050405020304" pitchFamily="18" charset="0"/>
          </a:endParaRPr>
        </a:p>
      </dgm:t>
    </dgm:pt>
    <dgm:pt modelId="{B67F93F7-D9FD-4CAD-B5A5-4D7A78943947}" type="parTrans" cxnId="{E9E58850-B0D6-4E84-AE52-9EF75396E40A}">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F1B68156-41CB-4CB9-87AB-2D5D3ACD693E}" type="sibTrans" cxnId="{E9E58850-B0D6-4E84-AE52-9EF75396E40A}">
      <dgm:prSet/>
      <dgm:spPr/>
      <dgm:t>
        <a:bodyPr/>
        <a:lstStyle/>
        <a:p>
          <a:endParaRPr lang="id-ID" sz="1200">
            <a:latin typeface="Times New Roman" panose="02020603050405020304" pitchFamily="18" charset="0"/>
            <a:cs typeface="Times New Roman" panose="02020603050405020304" pitchFamily="18" charset="0"/>
          </a:endParaRPr>
        </a:p>
      </dgm:t>
    </dgm:pt>
    <dgm:pt modelId="{CABF0093-AC1E-43D4-ACA6-664E6E87FEBE}">
      <dgm:prSet phldrT="[Text]" custT="1"/>
      <dgm:spPr/>
      <dgm:t>
        <a:bodyPr/>
        <a:lstStyle/>
        <a:p>
          <a:r>
            <a:rPr lang="en-US" sz="1200" i="1" dirty="0">
              <a:latin typeface="Times New Roman" panose="02020603050405020304" pitchFamily="18" charset="0"/>
              <a:cs typeface="Times New Roman" panose="02020603050405020304" pitchFamily="18" charset="0"/>
            </a:rPr>
            <a:t>Firm Size</a:t>
          </a:r>
        </a:p>
        <a:p>
          <a:r>
            <a:rPr lang="en-US" sz="1200" dirty="0">
              <a:latin typeface="Times New Roman" panose="02020603050405020304" pitchFamily="18" charset="0"/>
              <a:cs typeface="Times New Roman" panose="02020603050405020304" pitchFamily="18" charset="0"/>
            </a:rPr>
            <a:t>(X3)</a:t>
          </a:r>
          <a:endParaRPr lang="id-ID" sz="1200" dirty="0">
            <a:latin typeface="Times New Roman" panose="02020603050405020304" pitchFamily="18" charset="0"/>
            <a:cs typeface="Times New Roman" panose="02020603050405020304" pitchFamily="18" charset="0"/>
          </a:endParaRPr>
        </a:p>
      </dgm:t>
    </dgm:pt>
    <dgm:pt modelId="{E15183FF-E978-4EB9-A997-CF0A3171CEEE}" type="parTrans" cxnId="{11F3A74A-DF15-4DF6-BA18-DE3F894F3503}">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4AF15679-1216-43B2-9BE5-BD55644802AE}" type="sibTrans" cxnId="{11F3A74A-DF15-4DF6-BA18-DE3F894F3503}">
      <dgm:prSet/>
      <dgm:spPr/>
      <dgm:t>
        <a:bodyPr/>
        <a:lstStyle/>
        <a:p>
          <a:endParaRPr lang="id-ID" sz="1200">
            <a:latin typeface="Times New Roman" panose="02020603050405020304" pitchFamily="18" charset="0"/>
            <a:cs typeface="Times New Roman" panose="02020603050405020304" pitchFamily="18" charset="0"/>
          </a:endParaRPr>
        </a:p>
      </dgm:t>
    </dgm:pt>
    <dgm:pt modelId="{82E2ED95-7B2C-42AA-86DA-28CD989687E5}">
      <dgm:prSet phldrT="[Text]" custT="1"/>
      <dgm:spPr/>
      <dgm:t>
        <a:bodyPr/>
        <a:lstStyle/>
        <a:p>
          <a:r>
            <a:rPr lang="en-US" sz="1200" i="1">
              <a:latin typeface="Times New Roman" panose="02020603050405020304" pitchFamily="18" charset="0"/>
              <a:cs typeface="Times New Roman" panose="02020603050405020304" pitchFamily="18" charset="0"/>
            </a:rPr>
            <a:t>Asymmetry Information </a:t>
          </a:r>
          <a:r>
            <a:rPr lang="en-US" sz="1200">
              <a:latin typeface="Times New Roman" panose="02020603050405020304" pitchFamily="18" charset="0"/>
              <a:cs typeface="Times New Roman" panose="02020603050405020304" pitchFamily="18" charset="0"/>
            </a:rPr>
            <a:t>(X4)</a:t>
          </a:r>
          <a:endParaRPr lang="id-ID" sz="1200">
            <a:latin typeface="Times New Roman" panose="02020603050405020304" pitchFamily="18" charset="0"/>
            <a:cs typeface="Times New Roman" panose="02020603050405020304" pitchFamily="18" charset="0"/>
          </a:endParaRPr>
        </a:p>
      </dgm:t>
    </dgm:pt>
    <dgm:pt modelId="{98568C4F-E60B-4C1E-B72B-99BEE9DF017E}" type="parTrans" cxnId="{9ED0F6CF-65AF-40C0-AEA0-6D60C5536DD3}">
      <dgm:prSet custT="1"/>
      <dgm:spPr>
        <a:ln>
          <a:noFill/>
        </a:ln>
      </dgm:spPr>
      <dgm:t>
        <a:bodyPr/>
        <a:lstStyle/>
        <a:p>
          <a:endParaRPr lang="id-ID" sz="1200">
            <a:latin typeface="Times New Roman" panose="02020603050405020304" pitchFamily="18" charset="0"/>
            <a:cs typeface="Times New Roman" panose="02020603050405020304" pitchFamily="18" charset="0"/>
          </a:endParaRPr>
        </a:p>
      </dgm:t>
    </dgm:pt>
    <dgm:pt modelId="{C792C152-2324-46D9-B6A3-FF0F14F93197}" type="sibTrans" cxnId="{9ED0F6CF-65AF-40C0-AEA0-6D60C5536DD3}">
      <dgm:prSet/>
      <dgm:spPr/>
      <dgm:t>
        <a:bodyPr/>
        <a:lstStyle/>
        <a:p>
          <a:endParaRPr lang="id-ID" sz="1200">
            <a:latin typeface="Times New Roman" panose="02020603050405020304" pitchFamily="18" charset="0"/>
            <a:cs typeface="Times New Roman" panose="02020603050405020304" pitchFamily="18" charset="0"/>
          </a:endParaRPr>
        </a:p>
      </dgm:t>
    </dgm:pt>
    <dgm:pt modelId="{F7349D56-EB03-4FD7-9AB8-9D4F043C36B1}" type="pres">
      <dgm:prSet presAssocID="{1999CC08-B57D-4A6C-81F3-0765D32FAF71}" presName="diagram" presStyleCnt="0">
        <dgm:presLayoutVars>
          <dgm:chPref val="1"/>
          <dgm:dir val="rev"/>
          <dgm:animOne val="branch"/>
          <dgm:animLvl val="lvl"/>
          <dgm:resizeHandles val="exact"/>
        </dgm:presLayoutVars>
      </dgm:prSet>
      <dgm:spPr/>
      <dgm:t>
        <a:bodyPr/>
        <a:lstStyle/>
        <a:p>
          <a:endParaRPr lang="en-US"/>
        </a:p>
      </dgm:t>
    </dgm:pt>
    <dgm:pt modelId="{B3F144DC-96C4-4E18-9364-17C1AB875B3F}" type="pres">
      <dgm:prSet presAssocID="{191B67E6-761B-4CEC-8843-9E8FAA9C4700}" presName="root1" presStyleCnt="0"/>
      <dgm:spPr/>
    </dgm:pt>
    <dgm:pt modelId="{8E970588-97BA-44B3-A5E5-25A8DDB7CD33}" type="pres">
      <dgm:prSet presAssocID="{191B67E6-761B-4CEC-8843-9E8FAA9C4700}" presName="LevelOneTextNode" presStyleLbl="node0" presStyleIdx="0" presStyleCnt="1" custScaleX="121444" custLinFactNeighborX="29684" custLinFactNeighborY="-7401">
        <dgm:presLayoutVars>
          <dgm:chPref val="3"/>
        </dgm:presLayoutVars>
      </dgm:prSet>
      <dgm:spPr/>
      <dgm:t>
        <a:bodyPr/>
        <a:lstStyle/>
        <a:p>
          <a:endParaRPr lang="en-US"/>
        </a:p>
      </dgm:t>
    </dgm:pt>
    <dgm:pt modelId="{DCB4B3FB-B442-4C01-952C-964F4FD041DF}" type="pres">
      <dgm:prSet presAssocID="{191B67E6-761B-4CEC-8843-9E8FAA9C4700}" presName="level2hierChild" presStyleCnt="0"/>
      <dgm:spPr/>
    </dgm:pt>
    <dgm:pt modelId="{5C8AC6DB-698C-404B-BF4B-B4B0E85D5812}" type="pres">
      <dgm:prSet presAssocID="{74EB603D-BD4B-491C-924B-BB88E265C813}" presName="conn2-1" presStyleLbl="parChTrans1D2" presStyleIdx="0" presStyleCnt="4"/>
      <dgm:spPr/>
      <dgm:t>
        <a:bodyPr/>
        <a:lstStyle/>
        <a:p>
          <a:endParaRPr lang="en-US"/>
        </a:p>
      </dgm:t>
    </dgm:pt>
    <dgm:pt modelId="{A50C47B5-0954-4A0B-90FC-2B251C85B827}" type="pres">
      <dgm:prSet presAssocID="{74EB603D-BD4B-491C-924B-BB88E265C813}" presName="connTx" presStyleLbl="parChTrans1D2" presStyleIdx="0" presStyleCnt="4"/>
      <dgm:spPr/>
      <dgm:t>
        <a:bodyPr/>
        <a:lstStyle/>
        <a:p>
          <a:endParaRPr lang="en-US"/>
        </a:p>
      </dgm:t>
    </dgm:pt>
    <dgm:pt modelId="{3DAEEA08-304B-4F18-9D4F-09EA382F018B}" type="pres">
      <dgm:prSet presAssocID="{AABACA99-1611-4EB1-8E01-961EA21C6B4E}" presName="root2" presStyleCnt="0"/>
      <dgm:spPr/>
    </dgm:pt>
    <dgm:pt modelId="{33AF8F51-AFC3-43BA-AF3B-2EFA5651FD81}" type="pres">
      <dgm:prSet presAssocID="{AABACA99-1611-4EB1-8E01-961EA21C6B4E}" presName="LevelTwoTextNode" presStyleLbl="node2" presStyleIdx="0" presStyleCnt="4" custScaleX="120447" custLinFactNeighborX="-31012" custLinFactNeighborY="-109">
        <dgm:presLayoutVars>
          <dgm:chPref val="3"/>
        </dgm:presLayoutVars>
      </dgm:prSet>
      <dgm:spPr/>
      <dgm:t>
        <a:bodyPr/>
        <a:lstStyle/>
        <a:p>
          <a:endParaRPr lang="en-US"/>
        </a:p>
      </dgm:t>
    </dgm:pt>
    <dgm:pt modelId="{98E059F5-DBF4-49E0-A01F-9B359F81DC83}" type="pres">
      <dgm:prSet presAssocID="{AABACA99-1611-4EB1-8E01-961EA21C6B4E}" presName="level3hierChild" presStyleCnt="0"/>
      <dgm:spPr/>
    </dgm:pt>
    <dgm:pt modelId="{941A0EE8-C434-419E-B8A1-DDF977E770EB}" type="pres">
      <dgm:prSet presAssocID="{B67F93F7-D9FD-4CAD-B5A5-4D7A78943947}" presName="conn2-1" presStyleLbl="parChTrans1D2" presStyleIdx="1" presStyleCnt="4"/>
      <dgm:spPr/>
      <dgm:t>
        <a:bodyPr/>
        <a:lstStyle/>
        <a:p>
          <a:endParaRPr lang="en-US"/>
        </a:p>
      </dgm:t>
    </dgm:pt>
    <dgm:pt modelId="{14197BE2-FEAB-4FBC-BC4B-6B4EDBF3E256}" type="pres">
      <dgm:prSet presAssocID="{B67F93F7-D9FD-4CAD-B5A5-4D7A78943947}" presName="connTx" presStyleLbl="parChTrans1D2" presStyleIdx="1" presStyleCnt="4"/>
      <dgm:spPr/>
      <dgm:t>
        <a:bodyPr/>
        <a:lstStyle/>
        <a:p>
          <a:endParaRPr lang="en-US"/>
        </a:p>
      </dgm:t>
    </dgm:pt>
    <dgm:pt modelId="{E830381B-C6B3-42C8-9B41-7A0C17B723AC}" type="pres">
      <dgm:prSet presAssocID="{C7329C55-99FD-4050-B413-7619194F8D2E}" presName="root2" presStyleCnt="0"/>
      <dgm:spPr/>
    </dgm:pt>
    <dgm:pt modelId="{E128C141-EF8D-4F52-B67B-961D87D59377}" type="pres">
      <dgm:prSet presAssocID="{C7329C55-99FD-4050-B413-7619194F8D2E}" presName="LevelTwoTextNode" presStyleLbl="node2" presStyleIdx="1" presStyleCnt="4" custScaleX="122486" custLinFactNeighborX="-31012" custLinFactNeighborY="-109">
        <dgm:presLayoutVars>
          <dgm:chPref val="3"/>
        </dgm:presLayoutVars>
      </dgm:prSet>
      <dgm:spPr/>
      <dgm:t>
        <a:bodyPr/>
        <a:lstStyle/>
        <a:p>
          <a:endParaRPr lang="en-US"/>
        </a:p>
      </dgm:t>
    </dgm:pt>
    <dgm:pt modelId="{D34352A0-F94F-4F81-AE02-B54EEFF8D349}" type="pres">
      <dgm:prSet presAssocID="{C7329C55-99FD-4050-B413-7619194F8D2E}" presName="level3hierChild" presStyleCnt="0"/>
      <dgm:spPr/>
    </dgm:pt>
    <dgm:pt modelId="{CFBAF1A3-846D-4F98-8F8B-37CC44FBEF8D}" type="pres">
      <dgm:prSet presAssocID="{E15183FF-E978-4EB9-A997-CF0A3171CEEE}" presName="conn2-1" presStyleLbl="parChTrans1D2" presStyleIdx="2" presStyleCnt="4"/>
      <dgm:spPr/>
      <dgm:t>
        <a:bodyPr/>
        <a:lstStyle/>
        <a:p>
          <a:endParaRPr lang="en-US"/>
        </a:p>
      </dgm:t>
    </dgm:pt>
    <dgm:pt modelId="{175659EE-8537-42CC-9987-A1DF07FA425B}" type="pres">
      <dgm:prSet presAssocID="{E15183FF-E978-4EB9-A997-CF0A3171CEEE}" presName="connTx" presStyleLbl="parChTrans1D2" presStyleIdx="2" presStyleCnt="4"/>
      <dgm:spPr/>
      <dgm:t>
        <a:bodyPr/>
        <a:lstStyle/>
        <a:p>
          <a:endParaRPr lang="en-US"/>
        </a:p>
      </dgm:t>
    </dgm:pt>
    <dgm:pt modelId="{745344CB-5866-4888-8C0F-E377F61B69DE}" type="pres">
      <dgm:prSet presAssocID="{CABF0093-AC1E-43D4-ACA6-664E6E87FEBE}" presName="root2" presStyleCnt="0"/>
      <dgm:spPr/>
    </dgm:pt>
    <dgm:pt modelId="{29545C84-2F35-4956-8088-046F8A285ABD}" type="pres">
      <dgm:prSet presAssocID="{CABF0093-AC1E-43D4-ACA6-664E6E87FEBE}" presName="LevelTwoTextNode" presStyleLbl="node2" presStyleIdx="2" presStyleCnt="4" custScaleX="121874" custLinFactNeighborX="-31012" custLinFactNeighborY="-109">
        <dgm:presLayoutVars>
          <dgm:chPref val="3"/>
        </dgm:presLayoutVars>
      </dgm:prSet>
      <dgm:spPr/>
      <dgm:t>
        <a:bodyPr/>
        <a:lstStyle/>
        <a:p>
          <a:endParaRPr lang="en-US"/>
        </a:p>
      </dgm:t>
    </dgm:pt>
    <dgm:pt modelId="{C59EC002-49B7-4985-90EC-278D1A00B6B0}" type="pres">
      <dgm:prSet presAssocID="{CABF0093-AC1E-43D4-ACA6-664E6E87FEBE}" presName="level3hierChild" presStyleCnt="0"/>
      <dgm:spPr/>
    </dgm:pt>
    <dgm:pt modelId="{37C8E1D7-FBBE-4D5B-AE93-0BA9DB2C4DFB}" type="pres">
      <dgm:prSet presAssocID="{98568C4F-E60B-4C1E-B72B-99BEE9DF017E}" presName="conn2-1" presStyleLbl="parChTrans1D2" presStyleIdx="3" presStyleCnt="4"/>
      <dgm:spPr/>
      <dgm:t>
        <a:bodyPr/>
        <a:lstStyle/>
        <a:p>
          <a:endParaRPr lang="en-US"/>
        </a:p>
      </dgm:t>
    </dgm:pt>
    <dgm:pt modelId="{635B38C9-A438-452B-ADDB-C95B48A4A1BD}" type="pres">
      <dgm:prSet presAssocID="{98568C4F-E60B-4C1E-B72B-99BEE9DF017E}" presName="connTx" presStyleLbl="parChTrans1D2" presStyleIdx="3" presStyleCnt="4"/>
      <dgm:spPr/>
      <dgm:t>
        <a:bodyPr/>
        <a:lstStyle/>
        <a:p>
          <a:endParaRPr lang="en-US"/>
        </a:p>
      </dgm:t>
    </dgm:pt>
    <dgm:pt modelId="{4CBCA919-6AFF-49E6-945E-D8E705F74BCE}" type="pres">
      <dgm:prSet presAssocID="{82E2ED95-7B2C-42AA-86DA-28CD989687E5}" presName="root2" presStyleCnt="0"/>
      <dgm:spPr/>
    </dgm:pt>
    <dgm:pt modelId="{C18CFBCF-55C1-4D65-BB42-D07D03211649}" type="pres">
      <dgm:prSet presAssocID="{82E2ED95-7B2C-42AA-86DA-28CD989687E5}" presName="LevelTwoTextNode" presStyleLbl="node2" presStyleIdx="3" presStyleCnt="4" custScaleX="124774" custLinFactNeighborX="-31012" custLinFactNeighborY="-109">
        <dgm:presLayoutVars>
          <dgm:chPref val="3"/>
        </dgm:presLayoutVars>
      </dgm:prSet>
      <dgm:spPr/>
      <dgm:t>
        <a:bodyPr/>
        <a:lstStyle/>
        <a:p>
          <a:endParaRPr lang="en-US"/>
        </a:p>
      </dgm:t>
    </dgm:pt>
    <dgm:pt modelId="{3FB80970-1013-4BAE-9E33-A657440E258D}" type="pres">
      <dgm:prSet presAssocID="{82E2ED95-7B2C-42AA-86DA-28CD989687E5}" presName="level3hierChild" presStyleCnt="0"/>
      <dgm:spPr/>
    </dgm:pt>
  </dgm:ptLst>
  <dgm:cxnLst>
    <dgm:cxn modelId="{F9CED352-56A2-4603-8576-01EE5E7013C3}" srcId="{1999CC08-B57D-4A6C-81F3-0765D32FAF71}" destId="{191B67E6-761B-4CEC-8843-9E8FAA9C4700}" srcOrd="0" destOrd="0" parTransId="{FC230DC2-A86F-4E2A-A71E-5C47B022370F}" sibTransId="{4174FBFA-1468-479E-87E8-B8E832A12359}"/>
    <dgm:cxn modelId="{97134482-3130-43F9-8C7A-98754F4F4CFD}" type="presOf" srcId="{C7329C55-99FD-4050-B413-7619194F8D2E}" destId="{E128C141-EF8D-4F52-B67B-961D87D59377}" srcOrd="0" destOrd="0" presId="urn:microsoft.com/office/officeart/2005/8/layout/hierarchy2"/>
    <dgm:cxn modelId="{150D42FA-3235-4985-9F75-3252339B83A1}" type="presOf" srcId="{82E2ED95-7B2C-42AA-86DA-28CD989687E5}" destId="{C18CFBCF-55C1-4D65-BB42-D07D03211649}" srcOrd="0" destOrd="0" presId="urn:microsoft.com/office/officeart/2005/8/layout/hierarchy2"/>
    <dgm:cxn modelId="{18899E99-36AE-4BDD-B7A6-85BE26AAC1B4}" type="presOf" srcId="{E15183FF-E978-4EB9-A997-CF0A3171CEEE}" destId="{CFBAF1A3-846D-4F98-8F8B-37CC44FBEF8D}" srcOrd="0" destOrd="0" presId="urn:microsoft.com/office/officeart/2005/8/layout/hierarchy2"/>
    <dgm:cxn modelId="{CCCF6225-A05E-4F69-9BC6-2CAABF30F0DC}" type="presOf" srcId="{B67F93F7-D9FD-4CAD-B5A5-4D7A78943947}" destId="{941A0EE8-C434-419E-B8A1-DDF977E770EB}" srcOrd="0" destOrd="0" presId="urn:microsoft.com/office/officeart/2005/8/layout/hierarchy2"/>
    <dgm:cxn modelId="{C2BAE05B-F496-4654-8A9E-8BABEC10E150}" type="presOf" srcId="{191B67E6-761B-4CEC-8843-9E8FAA9C4700}" destId="{8E970588-97BA-44B3-A5E5-25A8DDB7CD33}" srcOrd="0" destOrd="0" presId="urn:microsoft.com/office/officeart/2005/8/layout/hierarchy2"/>
    <dgm:cxn modelId="{11F3A74A-DF15-4DF6-BA18-DE3F894F3503}" srcId="{191B67E6-761B-4CEC-8843-9E8FAA9C4700}" destId="{CABF0093-AC1E-43D4-ACA6-664E6E87FEBE}" srcOrd="2" destOrd="0" parTransId="{E15183FF-E978-4EB9-A997-CF0A3171CEEE}" sibTransId="{4AF15679-1216-43B2-9BE5-BD55644802AE}"/>
    <dgm:cxn modelId="{2DA1B8F6-0F02-4879-BA89-77E8EB83466B}" type="presOf" srcId="{CABF0093-AC1E-43D4-ACA6-664E6E87FEBE}" destId="{29545C84-2F35-4956-8088-046F8A285ABD}" srcOrd="0" destOrd="0" presId="urn:microsoft.com/office/officeart/2005/8/layout/hierarchy2"/>
    <dgm:cxn modelId="{9879767B-F9DE-41B4-89EC-5B1E476F84D9}" type="presOf" srcId="{98568C4F-E60B-4C1E-B72B-99BEE9DF017E}" destId="{635B38C9-A438-452B-ADDB-C95B48A4A1BD}" srcOrd="1" destOrd="0" presId="urn:microsoft.com/office/officeart/2005/8/layout/hierarchy2"/>
    <dgm:cxn modelId="{E9E58850-B0D6-4E84-AE52-9EF75396E40A}" srcId="{191B67E6-761B-4CEC-8843-9E8FAA9C4700}" destId="{C7329C55-99FD-4050-B413-7619194F8D2E}" srcOrd="1" destOrd="0" parTransId="{B67F93F7-D9FD-4CAD-B5A5-4D7A78943947}" sibTransId="{F1B68156-41CB-4CB9-87AB-2D5D3ACD693E}"/>
    <dgm:cxn modelId="{A89891D8-2058-4A60-9D8D-9E353D3915B6}" type="presOf" srcId="{74EB603D-BD4B-491C-924B-BB88E265C813}" destId="{5C8AC6DB-698C-404B-BF4B-B4B0E85D5812}" srcOrd="0" destOrd="0" presId="urn:microsoft.com/office/officeart/2005/8/layout/hierarchy2"/>
    <dgm:cxn modelId="{AC1994AA-54D3-4631-A987-9200164D789C}" type="presOf" srcId="{74EB603D-BD4B-491C-924B-BB88E265C813}" destId="{A50C47B5-0954-4A0B-90FC-2B251C85B827}" srcOrd="1" destOrd="0" presId="urn:microsoft.com/office/officeart/2005/8/layout/hierarchy2"/>
    <dgm:cxn modelId="{7A01D425-EB19-474D-9998-30E1D1D67BDD}" type="presOf" srcId="{B67F93F7-D9FD-4CAD-B5A5-4D7A78943947}" destId="{14197BE2-FEAB-4FBC-BC4B-6B4EDBF3E256}" srcOrd="1" destOrd="0" presId="urn:microsoft.com/office/officeart/2005/8/layout/hierarchy2"/>
    <dgm:cxn modelId="{E2BE53C4-6AA5-451C-AEF3-EDC5F8333550}" type="presOf" srcId="{AABACA99-1611-4EB1-8E01-961EA21C6B4E}" destId="{33AF8F51-AFC3-43BA-AF3B-2EFA5651FD81}" srcOrd="0" destOrd="0" presId="urn:microsoft.com/office/officeart/2005/8/layout/hierarchy2"/>
    <dgm:cxn modelId="{9ED0F6CF-65AF-40C0-AEA0-6D60C5536DD3}" srcId="{191B67E6-761B-4CEC-8843-9E8FAA9C4700}" destId="{82E2ED95-7B2C-42AA-86DA-28CD989687E5}" srcOrd="3" destOrd="0" parTransId="{98568C4F-E60B-4C1E-B72B-99BEE9DF017E}" sibTransId="{C792C152-2324-46D9-B6A3-FF0F14F93197}"/>
    <dgm:cxn modelId="{97AFDF8F-BF6D-4DA0-B03B-4766251414E1}" type="presOf" srcId="{1999CC08-B57D-4A6C-81F3-0765D32FAF71}" destId="{F7349D56-EB03-4FD7-9AB8-9D4F043C36B1}" srcOrd="0" destOrd="0" presId="urn:microsoft.com/office/officeart/2005/8/layout/hierarchy2"/>
    <dgm:cxn modelId="{B2B0346A-0895-4E70-AA84-53897C4815A0}" type="presOf" srcId="{E15183FF-E978-4EB9-A997-CF0A3171CEEE}" destId="{175659EE-8537-42CC-9987-A1DF07FA425B}" srcOrd="1" destOrd="0" presId="urn:microsoft.com/office/officeart/2005/8/layout/hierarchy2"/>
    <dgm:cxn modelId="{6EE4BE5B-3DB7-417B-9DCB-EDA5E4ECFA78}" srcId="{191B67E6-761B-4CEC-8843-9E8FAA9C4700}" destId="{AABACA99-1611-4EB1-8E01-961EA21C6B4E}" srcOrd="0" destOrd="0" parTransId="{74EB603D-BD4B-491C-924B-BB88E265C813}" sibTransId="{CC206F23-07C8-42C6-AC19-5856943BA8C1}"/>
    <dgm:cxn modelId="{7BC5C2B7-313B-4A5E-BC7A-635BC91E1578}" type="presOf" srcId="{98568C4F-E60B-4C1E-B72B-99BEE9DF017E}" destId="{37C8E1D7-FBBE-4D5B-AE93-0BA9DB2C4DFB}" srcOrd="0" destOrd="0" presId="urn:microsoft.com/office/officeart/2005/8/layout/hierarchy2"/>
    <dgm:cxn modelId="{1E812D11-71F9-4222-A072-A9C16DC19C37}" type="presParOf" srcId="{F7349D56-EB03-4FD7-9AB8-9D4F043C36B1}" destId="{B3F144DC-96C4-4E18-9364-17C1AB875B3F}" srcOrd="0" destOrd="0" presId="urn:microsoft.com/office/officeart/2005/8/layout/hierarchy2"/>
    <dgm:cxn modelId="{1F7B1D52-4468-499A-88EE-9AC1917E1854}" type="presParOf" srcId="{B3F144DC-96C4-4E18-9364-17C1AB875B3F}" destId="{8E970588-97BA-44B3-A5E5-25A8DDB7CD33}" srcOrd="0" destOrd="0" presId="urn:microsoft.com/office/officeart/2005/8/layout/hierarchy2"/>
    <dgm:cxn modelId="{5A1DAA85-E6EE-4FBD-8351-4FAAB718BF4D}" type="presParOf" srcId="{B3F144DC-96C4-4E18-9364-17C1AB875B3F}" destId="{DCB4B3FB-B442-4C01-952C-964F4FD041DF}" srcOrd="1" destOrd="0" presId="urn:microsoft.com/office/officeart/2005/8/layout/hierarchy2"/>
    <dgm:cxn modelId="{7547844F-DA39-4FBF-8AD5-9C2DF456B118}" type="presParOf" srcId="{DCB4B3FB-B442-4C01-952C-964F4FD041DF}" destId="{5C8AC6DB-698C-404B-BF4B-B4B0E85D5812}" srcOrd="0" destOrd="0" presId="urn:microsoft.com/office/officeart/2005/8/layout/hierarchy2"/>
    <dgm:cxn modelId="{FFF4306B-CC78-46E4-9493-8A02B2A101AD}" type="presParOf" srcId="{5C8AC6DB-698C-404B-BF4B-B4B0E85D5812}" destId="{A50C47B5-0954-4A0B-90FC-2B251C85B827}" srcOrd="0" destOrd="0" presId="urn:microsoft.com/office/officeart/2005/8/layout/hierarchy2"/>
    <dgm:cxn modelId="{579F6B3B-C4FD-4E2A-9D43-C316F1FA03AB}" type="presParOf" srcId="{DCB4B3FB-B442-4C01-952C-964F4FD041DF}" destId="{3DAEEA08-304B-4F18-9D4F-09EA382F018B}" srcOrd="1" destOrd="0" presId="urn:microsoft.com/office/officeart/2005/8/layout/hierarchy2"/>
    <dgm:cxn modelId="{DD408879-2492-45C4-87E7-06C248422909}" type="presParOf" srcId="{3DAEEA08-304B-4F18-9D4F-09EA382F018B}" destId="{33AF8F51-AFC3-43BA-AF3B-2EFA5651FD81}" srcOrd="0" destOrd="0" presId="urn:microsoft.com/office/officeart/2005/8/layout/hierarchy2"/>
    <dgm:cxn modelId="{04EBBE66-2469-46CD-9906-60DD5DDF91B4}" type="presParOf" srcId="{3DAEEA08-304B-4F18-9D4F-09EA382F018B}" destId="{98E059F5-DBF4-49E0-A01F-9B359F81DC83}" srcOrd="1" destOrd="0" presId="urn:microsoft.com/office/officeart/2005/8/layout/hierarchy2"/>
    <dgm:cxn modelId="{C78E17AF-A276-4EC8-A830-308323951597}" type="presParOf" srcId="{DCB4B3FB-B442-4C01-952C-964F4FD041DF}" destId="{941A0EE8-C434-419E-B8A1-DDF977E770EB}" srcOrd="2" destOrd="0" presId="urn:microsoft.com/office/officeart/2005/8/layout/hierarchy2"/>
    <dgm:cxn modelId="{3DDB4057-0FC2-4BD9-9005-341B8E8F7817}" type="presParOf" srcId="{941A0EE8-C434-419E-B8A1-DDF977E770EB}" destId="{14197BE2-FEAB-4FBC-BC4B-6B4EDBF3E256}" srcOrd="0" destOrd="0" presId="urn:microsoft.com/office/officeart/2005/8/layout/hierarchy2"/>
    <dgm:cxn modelId="{E091FAFD-0ACF-4648-BD37-7CA4A6BCCFB5}" type="presParOf" srcId="{DCB4B3FB-B442-4C01-952C-964F4FD041DF}" destId="{E830381B-C6B3-42C8-9B41-7A0C17B723AC}" srcOrd="3" destOrd="0" presId="urn:microsoft.com/office/officeart/2005/8/layout/hierarchy2"/>
    <dgm:cxn modelId="{C284213A-6E33-4AA6-9C42-7598E429DF24}" type="presParOf" srcId="{E830381B-C6B3-42C8-9B41-7A0C17B723AC}" destId="{E128C141-EF8D-4F52-B67B-961D87D59377}" srcOrd="0" destOrd="0" presId="urn:microsoft.com/office/officeart/2005/8/layout/hierarchy2"/>
    <dgm:cxn modelId="{657C7074-3CB7-4914-8803-4BAA07217CCC}" type="presParOf" srcId="{E830381B-C6B3-42C8-9B41-7A0C17B723AC}" destId="{D34352A0-F94F-4F81-AE02-B54EEFF8D349}" srcOrd="1" destOrd="0" presId="urn:microsoft.com/office/officeart/2005/8/layout/hierarchy2"/>
    <dgm:cxn modelId="{7B842EEB-574C-42C3-9C6E-1A3346FA9EA2}" type="presParOf" srcId="{DCB4B3FB-B442-4C01-952C-964F4FD041DF}" destId="{CFBAF1A3-846D-4F98-8F8B-37CC44FBEF8D}" srcOrd="4" destOrd="0" presId="urn:microsoft.com/office/officeart/2005/8/layout/hierarchy2"/>
    <dgm:cxn modelId="{70594900-A016-4D80-BA99-4DC6B216CCA3}" type="presParOf" srcId="{CFBAF1A3-846D-4F98-8F8B-37CC44FBEF8D}" destId="{175659EE-8537-42CC-9987-A1DF07FA425B}" srcOrd="0" destOrd="0" presId="urn:microsoft.com/office/officeart/2005/8/layout/hierarchy2"/>
    <dgm:cxn modelId="{5B18E5D7-1115-47FB-89C0-F2DF3CE75EFF}" type="presParOf" srcId="{DCB4B3FB-B442-4C01-952C-964F4FD041DF}" destId="{745344CB-5866-4888-8C0F-E377F61B69DE}" srcOrd="5" destOrd="0" presId="urn:microsoft.com/office/officeart/2005/8/layout/hierarchy2"/>
    <dgm:cxn modelId="{3E5F74D6-89EC-47F3-B2BE-25EF38C16FD4}" type="presParOf" srcId="{745344CB-5866-4888-8C0F-E377F61B69DE}" destId="{29545C84-2F35-4956-8088-046F8A285ABD}" srcOrd="0" destOrd="0" presId="urn:microsoft.com/office/officeart/2005/8/layout/hierarchy2"/>
    <dgm:cxn modelId="{42D9CB37-8D42-4CD3-A125-473D371C5279}" type="presParOf" srcId="{745344CB-5866-4888-8C0F-E377F61B69DE}" destId="{C59EC002-49B7-4985-90EC-278D1A00B6B0}" srcOrd="1" destOrd="0" presId="urn:microsoft.com/office/officeart/2005/8/layout/hierarchy2"/>
    <dgm:cxn modelId="{76BCD278-F72E-446A-A889-D52F1A82CBE3}" type="presParOf" srcId="{DCB4B3FB-B442-4C01-952C-964F4FD041DF}" destId="{37C8E1D7-FBBE-4D5B-AE93-0BA9DB2C4DFB}" srcOrd="6" destOrd="0" presId="urn:microsoft.com/office/officeart/2005/8/layout/hierarchy2"/>
    <dgm:cxn modelId="{FB0C0DF4-E8B8-4F2B-88DC-BD8D5321CB60}" type="presParOf" srcId="{37C8E1D7-FBBE-4D5B-AE93-0BA9DB2C4DFB}" destId="{635B38C9-A438-452B-ADDB-C95B48A4A1BD}" srcOrd="0" destOrd="0" presId="urn:microsoft.com/office/officeart/2005/8/layout/hierarchy2"/>
    <dgm:cxn modelId="{B1E3E2F4-BA10-46EC-A800-0299408CE215}" type="presParOf" srcId="{DCB4B3FB-B442-4C01-952C-964F4FD041DF}" destId="{4CBCA919-6AFF-49E6-945E-D8E705F74BCE}" srcOrd="7" destOrd="0" presId="urn:microsoft.com/office/officeart/2005/8/layout/hierarchy2"/>
    <dgm:cxn modelId="{0A7E3882-076A-478A-AB67-8E9656D7942E}" type="presParOf" srcId="{4CBCA919-6AFF-49E6-945E-D8E705F74BCE}" destId="{C18CFBCF-55C1-4D65-BB42-D07D03211649}" srcOrd="0" destOrd="0" presId="urn:microsoft.com/office/officeart/2005/8/layout/hierarchy2"/>
    <dgm:cxn modelId="{713F260A-9D50-46C7-9334-4AAA9EAF47F9}" type="presParOf" srcId="{4CBCA919-6AFF-49E6-945E-D8E705F74BCE}" destId="{3FB80970-1013-4BAE-9E33-A657440E258D}"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970588-97BA-44B3-A5E5-25A8DDB7CD33}">
      <dsp:nvSpPr>
        <dsp:cNvPr id="0" name=""/>
        <dsp:cNvSpPr/>
      </dsp:nvSpPr>
      <dsp:spPr>
        <a:xfrm>
          <a:off x="3018789" y="1090970"/>
          <a:ext cx="1603941" cy="6603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a:latin typeface="Times New Roman" panose="02020603050405020304" pitchFamily="18" charset="0"/>
              <a:cs typeface="Times New Roman" panose="02020603050405020304" pitchFamily="18" charset="0"/>
            </a:rPr>
            <a:t>Cost of Equity Capital</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(Y)</a:t>
          </a:r>
          <a:endParaRPr lang="id-ID" sz="1200" kern="1200">
            <a:latin typeface="Times New Roman" panose="02020603050405020304" pitchFamily="18" charset="0"/>
            <a:cs typeface="Times New Roman" panose="02020603050405020304" pitchFamily="18" charset="0"/>
          </a:endParaRPr>
        </a:p>
      </dsp:txBody>
      <dsp:txXfrm>
        <a:off x="3038130" y="1110311"/>
        <a:ext cx="1565259" cy="621680"/>
      </dsp:txXfrm>
    </dsp:sp>
    <dsp:sp modelId="{5C8AC6DB-698C-404B-BF4B-B4B0E85D5812}">
      <dsp:nvSpPr>
        <dsp:cNvPr id="0" name=""/>
        <dsp:cNvSpPr/>
      </dsp:nvSpPr>
      <dsp:spPr>
        <a:xfrm rot="13161781">
          <a:off x="1493758" y="855451"/>
          <a:ext cx="1720144" cy="40429"/>
        </a:xfrm>
        <a:custGeom>
          <a:avLst/>
          <a:gdLst/>
          <a:ahLst/>
          <a:cxnLst/>
          <a:rect l="0" t="0" r="0" b="0"/>
          <a:pathLst>
            <a:path>
              <a:moveTo>
                <a:pt x="0" y="20214"/>
              </a:moveTo>
              <a:lnTo>
                <a:pt x="1720144"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anose="02020603050405020304" pitchFamily="18" charset="0"/>
            <a:cs typeface="Times New Roman" panose="02020603050405020304" pitchFamily="18" charset="0"/>
          </a:endParaRPr>
        </a:p>
      </dsp:txBody>
      <dsp:txXfrm rot="10800000">
        <a:off x="2310826" y="832662"/>
        <a:ext cx="86007" cy="86007"/>
      </dsp:txXfrm>
    </dsp:sp>
    <dsp:sp modelId="{33AF8F51-AFC3-43BA-AF3B-2EFA5651FD81}">
      <dsp:nvSpPr>
        <dsp:cNvPr id="0" name=""/>
        <dsp:cNvSpPr/>
      </dsp:nvSpPr>
      <dsp:spPr>
        <a:xfrm>
          <a:off x="98097" y="0"/>
          <a:ext cx="1590774" cy="6603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a:latin typeface="Times New Roman" panose="02020603050405020304" pitchFamily="18" charset="0"/>
              <a:cs typeface="Times New Roman" panose="02020603050405020304" pitchFamily="18" charset="0"/>
            </a:rPr>
            <a:t>Book to Market </a:t>
          </a: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(X1)</a:t>
          </a:r>
          <a:endParaRPr lang="id-ID" sz="1200" kern="1200">
            <a:latin typeface="Times New Roman" panose="02020603050405020304" pitchFamily="18" charset="0"/>
            <a:cs typeface="Times New Roman" panose="02020603050405020304" pitchFamily="18" charset="0"/>
          </a:endParaRPr>
        </a:p>
      </dsp:txBody>
      <dsp:txXfrm>
        <a:off x="117438" y="19341"/>
        <a:ext cx="1552092" cy="621680"/>
      </dsp:txXfrm>
    </dsp:sp>
    <dsp:sp modelId="{941A0EE8-C434-419E-B8A1-DDF977E770EB}">
      <dsp:nvSpPr>
        <dsp:cNvPr id="0" name=""/>
        <dsp:cNvSpPr/>
      </dsp:nvSpPr>
      <dsp:spPr>
        <a:xfrm rot="11639925">
          <a:off x="1668518" y="1235159"/>
          <a:ext cx="1370623" cy="40429"/>
        </a:xfrm>
        <a:custGeom>
          <a:avLst/>
          <a:gdLst/>
          <a:ahLst/>
          <a:cxnLst/>
          <a:rect l="0" t="0" r="0" b="0"/>
          <a:pathLst>
            <a:path>
              <a:moveTo>
                <a:pt x="0" y="20214"/>
              </a:moveTo>
              <a:lnTo>
                <a:pt x="1370623"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anose="02020603050405020304" pitchFamily="18" charset="0"/>
            <a:cs typeface="Times New Roman" panose="02020603050405020304" pitchFamily="18" charset="0"/>
          </a:endParaRPr>
        </a:p>
      </dsp:txBody>
      <dsp:txXfrm rot="10800000">
        <a:off x="2319564" y="1221108"/>
        <a:ext cx="68531" cy="68531"/>
      </dsp:txXfrm>
    </dsp:sp>
    <dsp:sp modelId="{E128C141-EF8D-4F52-B67B-961D87D59377}">
      <dsp:nvSpPr>
        <dsp:cNvPr id="0" name=""/>
        <dsp:cNvSpPr/>
      </dsp:nvSpPr>
      <dsp:spPr>
        <a:xfrm>
          <a:off x="71167" y="759415"/>
          <a:ext cx="1617703" cy="6603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a:latin typeface="Times New Roman" panose="02020603050405020304" pitchFamily="18" charset="0"/>
              <a:cs typeface="Times New Roman" panose="02020603050405020304" pitchFamily="18" charset="0"/>
            </a:rPr>
            <a:t>Financial Leverage</a:t>
          </a:r>
          <a:r>
            <a:rPr lang="en-US" sz="1200" kern="1200">
              <a:latin typeface="Times New Roman" panose="02020603050405020304" pitchFamily="18" charset="0"/>
              <a:cs typeface="Times New Roman" panose="02020603050405020304" pitchFamily="18" charset="0"/>
            </a:rPr>
            <a:t> (X2)</a:t>
          </a:r>
          <a:endParaRPr lang="id-ID" sz="1200" kern="1200">
            <a:latin typeface="Times New Roman" panose="02020603050405020304" pitchFamily="18" charset="0"/>
            <a:cs typeface="Times New Roman" panose="02020603050405020304" pitchFamily="18" charset="0"/>
          </a:endParaRPr>
        </a:p>
      </dsp:txBody>
      <dsp:txXfrm>
        <a:off x="90508" y="778756"/>
        <a:ext cx="1579021" cy="621680"/>
      </dsp:txXfrm>
    </dsp:sp>
    <dsp:sp modelId="{CFBAF1A3-846D-4F98-8F8B-37CC44FBEF8D}">
      <dsp:nvSpPr>
        <dsp:cNvPr id="0" name=""/>
        <dsp:cNvSpPr/>
      </dsp:nvSpPr>
      <dsp:spPr>
        <a:xfrm rot="9729956">
          <a:off x="1655305" y="1614867"/>
          <a:ext cx="1397049" cy="40429"/>
        </a:xfrm>
        <a:custGeom>
          <a:avLst/>
          <a:gdLst/>
          <a:ahLst/>
          <a:cxnLst/>
          <a:rect l="0" t="0" r="0" b="0"/>
          <a:pathLst>
            <a:path>
              <a:moveTo>
                <a:pt x="0" y="20214"/>
              </a:moveTo>
              <a:lnTo>
                <a:pt x="1397049"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anose="02020603050405020304" pitchFamily="18" charset="0"/>
            <a:cs typeface="Times New Roman" panose="02020603050405020304" pitchFamily="18" charset="0"/>
          </a:endParaRPr>
        </a:p>
      </dsp:txBody>
      <dsp:txXfrm rot="10800000">
        <a:off x="2318904" y="1600156"/>
        <a:ext cx="69852" cy="69852"/>
      </dsp:txXfrm>
    </dsp:sp>
    <dsp:sp modelId="{29545C84-2F35-4956-8088-046F8A285ABD}">
      <dsp:nvSpPr>
        <dsp:cNvPr id="0" name=""/>
        <dsp:cNvSpPr/>
      </dsp:nvSpPr>
      <dsp:spPr>
        <a:xfrm>
          <a:off x="79250" y="1518832"/>
          <a:ext cx="1609621" cy="6603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dirty="0">
              <a:latin typeface="Times New Roman" panose="02020603050405020304" pitchFamily="18" charset="0"/>
              <a:cs typeface="Times New Roman" panose="02020603050405020304" pitchFamily="18" charset="0"/>
            </a:rPr>
            <a:t>Firm Size</a:t>
          </a:r>
        </a:p>
        <a:p>
          <a:pPr lvl="0" algn="ctr" defTabSz="533400">
            <a:lnSpc>
              <a:spcPct val="90000"/>
            </a:lnSpc>
            <a:spcBef>
              <a:spcPct val="0"/>
            </a:spcBef>
            <a:spcAft>
              <a:spcPct val="35000"/>
            </a:spcAft>
          </a:pPr>
          <a:r>
            <a:rPr lang="en-US" sz="1200" kern="1200" dirty="0">
              <a:latin typeface="Times New Roman" panose="02020603050405020304" pitchFamily="18" charset="0"/>
              <a:cs typeface="Times New Roman" panose="02020603050405020304" pitchFamily="18" charset="0"/>
            </a:rPr>
            <a:t>(X3)</a:t>
          </a:r>
          <a:endParaRPr lang="id-ID" sz="1200" kern="1200" dirty="0">
            <a:latin typeface="Times New Roman" panose="02020603050405020304" pitchFamily="18" charset="0"/>
            <a:cs typeface="Times New Roman" panose="02020603050405020304" pitchFamily="18" charset="0"/>
          </a:endParaRPr>
        </a:p>
      </dsp:txBody>
      <dsp:txXfrm>
        <a:off x="98591" y="1538173"/>
        <a:ext cx="1570939" cy="621680"/>
      </dsp:txXfrm>
    </dsp:sp>
    <dsp:sp modelId="{37C8E1D7-FBBE-4D5B-AE93-0BA9DB2C4DFB}">
      <dsp:nvSpPr>
        <dsp:cNvPr id="0" name=""/>
        <dsp:cNvSpPr/>
      </dsp:nvSpPr>
      <dsp:spPr>
        <a:xfrm rot="8294594">
          <a:off x="1462439" y="1994576"/>
          <a:ext cx="1782782" cy="40429"/>
        </a:xfrm>
        <a:custGeom>
          <a:avLst/>
          <a:gdLst/>
          <a:ahLst/>
          <a:cxnLst/>
          <a:rect l="0" t="0" r="0" b="0"/>
          <a:pathLst>
            <a:path>
              <a:moveTo>
                <a:pt x="0" y="20214"/>
              </a:moveTo>
              <a:lnTo>
                <a:pt x="1782782" y="2021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anose="02020603050405020304" pitchFamily="18" charset="0"/>
            <a:cs typeface="Times New Roman" panose="02020603050405020304" pitchFamily="18" charset="0"/>
          </a:endParaRPr>
        </a:p>
      </dsp:txBody>
      <dsp:txXfrm rot="10800000">
        <a:off x="2309260" y="1970221"/>
        <a:ext cx="89139" cy="89139"/>
      </dsp:txXfrm>
    </dsp:sp>
    <dsp:sp modelId="{C18CFBCF-55C1-4D65-BB42-D07D03211649}">
      <dsp:nvSpPr>
        <dsp:cNvPr id="0" name=""/>
        <dsp:cNvSpPr/>
      </dsp:nvSpPr>
      <dsp:spPr>
        <a:xfrm>
          <a:off x="40949" y="2278249"/>
          <a:ext cx="1647922" cy="6603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i="1" kern="1200">
              <a:latin typeface="Times New Roman" panose="02020603050405020304" pitchFamily="18" charset="0"/>
              <a:cs typeface="Times New Roman" panose="02020603050405020304" pitchFamily="18" charset="0"/>
            </a:rPr>
            <a:t>Asymmetry Information </a:t>
          </a:r>
          <a:r>
            <a:rPr lang="en-US" sz="1200" kern="1200">
              <a:latin typeface="Times New Roman" panose="02020603050405020304" pitchFamily="18" charset="0"/>
              <a:cs typeface="Times New Roman" panose="02020603050405020304" pitchFamily="18" charset="0"/>
            </a:rPr>
            <a:t>(X4)</a:t>
          </a:r>
          <a:endParaRPr lang="id-ID" sz="1200" kern="1200">
            <a:latin typeface="Times New Roman" panose="02020603050405020304" pitchFamily="18" charset="0"/>
            <a:cs typeface="Times New Roman" panose="02020603050405020304" pitchFamily="18" charset="0"/>
          </a:endParaRPr>
        </a:p>
      </dsp:txBody>
      <dsp:txXfrm>
        <a:off x="60290" y="2297590"/>
        <a:ext cx="1609240" cy="6216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81</Pages>
  <Words>36734</Words>
  <Characters>209385</Characters>
  <Application>Microsoft Office Word</Application>
  <DocSecurity>0</DocSecurity>
  <Lines>1744</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2024-08-06T04:21:00Z</dcterms:created>
  <dcterms:modified xsi:type="dcterms:W3CDTF">2024-08-13T23:58:00Z</dcterms:modified>
</cp:coreProperties>
</file>