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BC497" w14:textId="77777777" w:rsidR="00D038E1" w:rsidRDefault="00D038E1">
      <w:pPr>
        <w:pStyle w:val="BodyText"/>
        <w:rPr>
          <w:sz w:val="20"/>
        </w:rPr>
      </w:pPr>
    </w:p>
    <w:p w14:paraId="0D41D489" w14:textId="77777777" w:rsidR="00D038E1" w:rsidRDefault="00000000">
      <w:pPr>
        <w:spacing w:before="209" w:line="360" w:lineRule="auto"/>
        <w:ind w:left="897" w:right="1639" w:hanging="4"/>
        <w:jc w:val="center"/>
        <w:rPr>
          <w:b/>
          <w:sz w:val="26"/>
        </w:rPr>
      </w:pPr>
      <w:r>
        <w:rPr>
          <w:b/>
          <w:spacing w:val="-1"/>
          <w:sz w:val="26"/>
        </w:rPr>
        <w:t xml:space="preserve">PENGARUH </w:t>
      </w:r>
      <w:r>
        <w:rPr>
          <w:b/>
          <w:i/>
          <w:spacing w:val="-1"/>
          <w:sz w:val="26"/>
        </w:rPr>
        <w:t xml:space="preserve">DEBT </w:t>
      </w:r>
      <w:r>
        <w:rPr>
          <w:b/>
          <w:i/>
          <w:sz w:val="26"/>
        </w:rPr>
        <w:t>TO EQUITY RATIO, NET PROFIT MARGIN</w:t>
      </w:r>
      <w:r>
        <w:rPr>
          <w:b/>
          <w:i/>
          <w:spacing w:val="-62"/>
          <w:sz w:val="26"/>
        </w:rPr>
        <w:t xml:space="preserve"> </w:t>
      </w:r>
      <w:r>
        <w:rPr>
          <w:b/>
          <w:spacing w:val="-2"/>
          <w:sz w:val="26"/>
        </w:rPr>
        <w:t xml:space="preserve">DAN </w:t>
      </w:r>
      <w:r>
        <w:rPr>
          <w:b/>
          <w:i/>
          <w:spacing w:val="-2"/>
          <w:sz w:val="26"/>
        </w:rPr>
        <w:t xml:space="preserve">RETURN ON ASSET </w:t>
      </w:r>
      <w:r>
        <w:rPr>
          <w:b/>
          <w:spacing w:val="-1"/>
          <w:sz w:val="26"/>
        </w:rPr>
        <w:t xml:space="preserve">TERHADAP </w:t>
      </w:r>
      <w:r>
        <w:rPr>
          <w:b/>
          <w:i/>
          <w:spacing w:val="-1"/>
          <w:sz w:val="26"/>
        </w:rPr>
        <w:t xml:space="preserve">FIRM VALUE </w:t>
      </w:r>
      <w:r>
        <w:rPr>
          <w:b/>
          <w:spacing w:val="-1"/>
          <w:sz w:val="26"/>
        </w:rPr>
        <w:t>PADA</w:t>
      </w:r>
      <w:r>
        <w:rPr>
          <w:b/>
          <w:sz w:val="26"/>
        </w:rPr>
        <w:t xml:space="preserve"> </w:t>
      </w:r>
      <w:r>
        <w:rPr>
          <w:b/>
          <w:spacing w:val="-2"/>
          <w:sz w:val="26"/>
        </w:rPr>
        <w:t>SEKTOR</w:t>
      </w:r>
      <w:r>
        <w:rPr>
          <w:b/>
          <w:spacing w:val="-7"/>
          <w:sz w:val="26"/>
        </w:rPr>
        <w:t xml:space="preserve"> </w:t>
      </w:r>
      <w:r>
        <w:rPr>
          <w:b/>
          <w:i/>
          <w:spacing w:val="-2"/>
          <w:sz w:val="26"/>
        </w:rPr>
        <w:t>CONSUMER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pacing w:val="-2"/>
          <w:sz w:val="26"/>
        </w:rPr>
        <w:t>NON-CYCLICALS</w:t>
      </w:r>
      <w:r>
        <w:rPr>
          <w:b/>
          <w:i/>
          <w:spacing w:val="-13"/>
          <w:sz w:val="26"/>
        </w:rPr>
        <w:t xml:space="preserve"> </w:t>
      </w:r>
      <w:r>
        <w:rPr>
          <w:b/>
          <w:spacing w:val="-1"/>
          <w:sz w:val="26"/>
        </w:rPr>
        <w:t>YANG</w:t>
      </w:r>
      <w:r>
        <w:rPr>
          <w:b/>
          <w:spacing w:val="-8"/>
          <w:sz w:val="26"/>
        </w:rPr>
        <w:t xml:space="preserve"> </w:t>
      </w:r>
      <w:r>
        <w:rPr>
          <w:b/>
          <w:spacing w:val="-1"/>
          <w:sz w:val="26"/>
        </w:rPr>
        <w:t>TERDAPAT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>DI</w:t>
      </w:r>
      <w:r>
        <w:rPr>
          <w:b/>
          <w:spacing w:val="-62"/>
          <w:sz w:val="26"/>
        </w:rPr>
        <w:t xml:space="preserve"> </w:t>
      </w:r>
      <w:r>
        <w:rPr>
          <w:b/>
          <w:spacing w:val="-1"/>
          <w:sz w:val="26"/>
        </w:rPr>
        <w:t>BURSA</w:t>
      </w:r>
      <w:r>
        <w:rPr>
          <w:b/>
          <w:spacing w:val="-17"/>
          <w:sz w:val="26"/>
        </w:rPr>
        <w:t xml:space="preserve"> </w:t>
      </w:r>
      <w:r>
        <w:rPr>
          <w:b/>
          <w:spacing w:val="-1"/>
          <w:sz w:val="26"/>
        </w:rPr>
        <w:t>EFEK</w:t>
      </w:r>
      <w:r>
        <w:rPr>
          <w:b/>
          <w:spacing w:val="4"/>
          <w:sz w:val="26"/>
        </w:rPr>
        <w:t xml:space="preserve"> </w:t>
      </w:r>
      <w:r>
        <w:rPr>
          <w:b/>
          <w:spacing w:val="-1"/>
          <w:sz w:val="26"/>
        </w:rPr>
        <w:t>INDONESIA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PERIODE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2019 - 2023</w:t>
      </w:r>
    </w:p>
    <w:p w14:paraId="31835307" w14:textId="77777777" w:rsidR="00D038E1" w:rsidRDefault="00D038E1">
      <w:pPr>
        <w:pStyle w:val="BodyText"/>
        <w:rPr>
          <w:b/>
          <w:sz w:val="28"/>
        </w:rPr>
      </w:pPr>
    </w:p>
    <w:p w14:paraId="1615036B" w14:textId="77777777" w:rsidR="00D038E1" w:rsidRDefault="00D038E1">
      <w:pPr>
        <w:pStyle w:val="BodyText"/>
        <w:spacing w:before="9"/>
        <w:rPr>
          <w:b/>
          <w:sz w:val="35"/>
        </w:rPr>
      </w:pPr>
    </w:p>
    <w:p w14:paraId="3F30EB79" w14:textId="77777777" w:rsidR="00D038E1" w:rsidRDefault="00000000">
      <w:pPr>
        <w:pStyle w:val="Heading2"/>
        <w:ind w:left="769" w:right="1514"/>
        <w:jc w:val="center"/>
      </w:pPr>
      <w:r>
        <w:t>SKRIPSI</w:t>
      </w:r>
    </w:p>
    <w:p w14:paraId="52C6655C" w14:textId="77777777" w:rsidR="00D038E1" w:rsidRDefault="00D038E1">
      <w:pPr>
        <w:pStyle w:val="BodyText"/>
        <w:rPr>
          <w:b/>
          <w:sz w:val="26"/>
        </w:rPr>
      </w:pPr>
    </w:p>
    <w:p w14:paraId="202B638C" w14:textId="77777777" w:rsidR="00D038E1" w:rsidRDefault="00D038E1">
      <w:pPr>
        <w:pStyle w:val="BodyText"/>
        <w:rPr>
          <w:b/>
          <w:sz w:val="26"/>
        </w:rPr>
      </w:pPr>
    </w:p>
    <w:p w14:paraId="3B96C5A1" w14:textId="77777777" w:rsidR="00D038E1" w:rsidRDefault="00D038E1">
      <w:pPr>
        <w:pStyle w:val="BodyText"/>
        <w:rPr>
          <w:b/>
          <w:sz w:val="26"/>
        </w:rPr>
      </w:pPr>
    </w:p>
    <w:p w14:paraId="22288E2D" w14:textId="77777777" w:rsidR="00D038E1" w:rsidRDefault="00D038E1">
      <w:pPr>
        <w:pStyle w:val="BodyText"/>
        <w:spacing w:before="10"/>
        <w:rPr>
          <w:b/>
          <w:sz w:val="21"/>
        </w:rPr>
      </w:pPr>
    </w:p>
    <w:p w14:paraId="08E32247" w14:textId="77777777" w:rsidR="00D038E1" w:rsidRDefault="00000000">
      <w:pPr>
        <w:pStyle w:val="BodyText"/>
        <w:ind w:left="769" w:right="1504"/>
        <w:jc w:val="center"/>
      </w:pPr>
      <w:r>
        <w:t>Oleh:</w:t>
      </w:r>
    </w:p>
    <w:p w14:paraId="0CA6ADAD" w14:textId="77777777" w:rsidR="00D038E1" w:rsidRDefault="00D038E1">
      <w:pPr>
        <w:pStyle w:val="BodyText"/>
        <w:spacing w:before="8"/>
        <w:rPr>
          <w:sz w:val="25"/>
        </w:rPr>
      </w:pPr>
    </w:p>
    <w:p w14:paraId="71617BF1" w14:textId="77777777" w:rsidR="00D038E1" w:rsidRDefault="00000000">
      <w:pPr>
        <w:pStyle w:val="Heading2"/>
        <w:spacing w:before="1" w:line="501" w:lineRule="auto"/>
        <w:ind w:left="3589" w:right="4170" w:hanging="148"/>
      </w:pPr>
      <w:r>
        <w:rPr>
          <w:spacing w:val="-1"/>
        </w:rPr>
        <w:t xml:space="preserve">M. Azmi Naufal </w:t>
      </w:r>
      <w:r>
        <w:t>Zalfa</w:t>
      </w:r>
      <w:r>
        <w:rPr>
          <w:spacing w:val="-57"/>
        </w:rPr>
        <w:t xml:space="preserve"> </w:t>
      </w:r>
      <w:r>
        <w:t>NPM : 4120600219</w:t>
      </w:r>
    </w:p>
    <w:p w14:paraId="43DCD24C" w14:textId="77777777" w:rsidR="00D038E1" w:rsidRDefault="00D038E1">
      <w:pPr>
        <w:pStyle w:val="BodyText"/>
        <w:rPr>
          <w:b/>
          <w:sz w:val="26"/>
        </w:rPr>
      </w:pPr>
    </w:p>
    <w:p w14:paraId="097C904B" w14:textId="77777777" w:rsidR="00D038E1" w:rsidRDefault="00D038E1">
      <w:pPr>
        <w:pStyle w:val="BodyText"/>
        <w:rPr>
          <w:b/>
          <w:sz w:val="26"/>
        </w:rPr>
      </w:pPr>
    </w:p>
    <w:p w14:paraId="0AB84931" w14:textId="77777777" w:rsidR="00D038E1" w:rsidRDefault="00D038E1">
      <w:pPr>
        <w:pStyle w:val="BodyText"/>
        <w:spacing w:before="7"/>
        <w:rPr>
          <w:b/>
          <w:sz w:val="21"/>
        </w:rPr>
      </w:pPr>
    </w:p>
    <w:p w14:paraId="5ADC9C44" w14:textId="77777777" w:rsidR="00D038E1" w:rsidRDefault="00000000">
      <w:pPr>
        <w:spacing w:line="619" w:lineRule="auto"/>
        <w:ind w:left="3037" w:right="3762" w:firstLine="655"/>
        <w:rPr>
          <w:b/>
          <w:sz w:val="24"/>
        </w:rPr>
      </w:pPr>
      <w:r>
        <w:rPr>
          <w:sz w:val="24"/>
        </w:rPr>
        <w:t>Diajukan Kepada: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Program Studi Manajemen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Fakultas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Bisnis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Pancasakti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Tegal</w:t>
      </w:r>
    </w:p>
    <w:p w14:paraId="5C63B0C5" w14:textId="77777777" w:rsidR="00D038E1" w:rsidRDefault="00000000">
      <w:pPr>
        <w:pStyle w:val="Heading2"/>
        <w:spacing w:before="1"/>
        <w:ind w:left="769" w:right="1511"/>
        <w:jc w:val="center"/>
      </w:pPr>
      <w:r>
        <w:t>2024</w:t>
      </w:r>
    </w:p>
    <w:p w14:paraId="77816E1F" w14:textId="77777777" w:rsidR="00D038E1" w:rsidRDefault="00D038E1">
      <w:pPr>
        <w:jc w:val="center"/>
        <w:sectPr w:rsidR="00D038E1">
          <w:headerReference w:type="default" r:id="rId8"/>
          <w:type w:val="continuous"/>
          <w:pgSz w:w="11910" w:h="16840"/>
          <w:pgMar w:top="4640" w:right="360" w:bottom="280" w:left="1680" w:header="2276" w:footer="720" w:gutter="0"/>
          <w:pgNumType w:start="1"/>
          <w:cols w:space="720"/>
        </w:sectPr>
      </w:pPr>
    </w:p>
    <w:p w14:paraId="3B6AA56E" w14:textId="77777777" w:rsidR="00D038E1" w:rsidRDefault="00D038E1">
      <w:pPr>
        <w:pStyle w:val="BodyText"/>
        <w:rPr>
          <w:b/>
          <w:sz w:val="20"/>
        </w:rPr>
      </w:pPr>
    </w:p>
    <w:p w14:paraId="055944B5" w14:textId="77777777" w:rsidR="00D038E1" w:rsidRDefault="00000000">
      <w:pPr>
        <w:spacing w:before="209" w:line="360" w:lineRule="auto"/>
        <w:ind w:left="897" w:right="1639" w:hanging="4"/>
        <w:jc w:val="center"/>
        <w:rPr>
          <w:b/>
          <w:sz w:val="26"/>
        </w:rPr>
      </w:pPr>
      <w:r>
        <w:rPr>
          <w:b/>
          <w:spacing w:val="-1"/>
          <w:sz w:val="26"/>
        </w:rPr>
        <w:t xml:space="preserve">PENGARUH </w:t>
      </w:r>
      <w:r>
        <w:rPr>
          <w:b/>
          <w:i/>
          <w:spacing w:val="-1"/>
          <w:sz w:val="26"/>
        </w:rPr>
        <w:t xml:space="preserve">DEBT </w:t>
      </w:r>
      <w:r>
        <w:rPr>
          <w:b/>
          <w:i/>
          <w:sz w:val="26"/>
        </w:rPr>
        <w:t>TO EQUITY RATIO, NET PROFIT MARGIN</w:t>
      </w:r>
      <w:r>
        <w:rPr>
          <w:b/>
          <w:i/>
          <w:spacing w:val="-62"/>
          <w:sz w:val="26"/>
        </w:rPr>
        <w:t xml:space="preserve"> </w:t>
      </w:r>
      <w:r>
        <w:rPr>
          <w:b/>
          <w:spacing w:val="-2"/>
          <w:sz w:val="26"/>
        </w:rPr>
        <w:t xml:space="preserve">DAN </w:t>
      </w:r>
      <w:r>
        <w:rPr>
          <w:b/>
          <w:i/>
          <w:spacing w:val="-2"/>
          <w:sz w:val="26"/>
        </w:rPr>
        <w:t xml:space="preserve">RETURN ON ASSET </w:t>
      </w:r>
      <w:r>
        <w:rPr>
          <w:b/>
          <w:spacing w:val="-1"/>
          <w:sz w:val="26"/>
        </w:rPr>
        <w:t xml:space="preserve">TERHADAP </w:t>
      </w:r>
      <w:r>
        <w:rPr>
          <w:b/>
          <w:i/>
          <w:spacing w:val="-1"/>
          <w:sz w:val="26"/>
        </w:rPr>
        <w:t xml:space="preserve">FIRM VALUE </w:t>
      </w:r>
      <w:r>
        <w:rPr>
          <w:b/>
          <w:spacing w:val="-1"/>
          <w:sz w:val="26"/>
        </w:rPr>
        <w:t>PADA</w:t>
      </w:r>
      <w:r>
        <w:rPr>
          <w:b/>
          <w:sz w:val="26"/>
        </w:rPr>
        <w:t xml:space="preserve"> </w:t>
      </w:r>
      <w:r>
        <w:rPr>
          <w:b/>
          <w:spacing w:val="-2"/>
          <w:sz w:val="26"/>
        </w:rPr>
        <w:t>SEKTOR</w:t>
      </w:r>
      <w:r>
        <w:rPr>
          <w:b/>
          <w:spacing w:val="-7"/>
          <w:sz w:val="26"/>
        </w:rPr>
        <w:t xml:space="preserve"> </w:t>
      </w:r>
      <w:r>
        <w:rPr>
          <w:b/>
          <w:i/>
          <w:spacing w:val="-2"/>
          <w:sz w:val="26"/>
        </w:rPr>
        <w:t>CONSUMER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pacing w:val="-2"/>
          <w:sz w:val="26"/>
        </w:rPr>
        <w:t>NON-CYCLICALS</w:t>
      </w:r>
      <w:r>
        <w:rPr>
          <w:b/>
          <w:i/>
          <w:spacing w:val="-13"/>
          <w:sz w:val="26"/>
        </w:rPr>
        <w:t xml:space="preserve"> </w:t>
      </w:r>
      <w:r>
        <w:rPr>
          <w:b/>
          <w:spacing w:val="-1"/>
          <w:sz w:val="26"/>
        </w:rPr>
        <w:t>YANG</w:t>
      </w:r>
      <w:r>
        <w:rPr>
          <w:b/>
          <w:spacing w:val="-8"/>
          <w:sz w:val="26"/>
        </w:rPr>
        <w:t xml:space="preserve"> </w:t>
      </w:r>
      <w:r>
        <w:rPr>
          <w:b/>
          <w:spacing w:val="-1"/>
          <w:sz w:val="26"/>
        </w:rPr>
        <w:t>TERDAPAT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>DI</w:t>
      </w:r>
      <w:r>
        <w:rPr>
          <w:b/>
          <w:spacing w:val="-62"/>
          <w:sz w:val="26"/>
        </w:rPr>
        <w:t xml:space="preserve"> </w:t>
      </w:r>
      <w:r>
        <w:rPr>
          <w:b/>
          <w:spacing w:val="-1"/>
          <w:sz w:val="26"/>
        </w:rPr>
        <w:t>BURSA</w:t>
      </w:r>
      <w:r>
        <w:rPr>
          <w:b/>
          <w:spacing w:val="-17"/>
          <w:sz w:val="26"/>
        </w:rPr>
        <w:t xml:space="preserve"> </w:t>
      </w:r>
      <w:r>
        <w:rPr>
          <w:b/>
          <w:spacing w:val="-1"/>
          <w:sz w:val="26"/>
        </w:rPr>
        <w:t>EFEK</w:t>
      </w:r>
      <w:r>
        <w:rPr>
          <w:b/>
          <w:spacing w:val="4"/>
          <w:sz w:val="26"/>
        </w:rPr>
        <w:t xml:space="preserve"> </w:t>
      </w:r>
      <w:r>
        <w:rPr>
          <w:b/>
          <w:spacing w:val="-1"/>
          <w:sz w:val="26"/>
        </w:rPr>
        <w:t>INDONESIA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PERIODE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2019 - 2023</w:t>
      </w:r>
    </w:p>
    <w:p w14:paraId="4CAD7BC4" w14:textId="77777777" w:rsidR="00D038E1" w:rsidRDefault="00D038E1">
      <w:pPr>
        <w:pStyle w:val="BodyText"/>
        <w:rPr>
          <w:b/>
          <w:sz w:val="28"/>
        </w:rPr>
      </w:pPr>
    </w:p>
    <w:p w14:paraId="3671E7E5" w14:textId="77777777" w:rsidR="00D038E1" w:rsidRDefault="00D038E1">
      <w:pPr>
        <w:pStyle w:val="BodyText"/>
        <w:spacing w:before="9"/>
        <w:rPr>
          <w:b/>
          <w:sz w:val="35"/>
        </w:rPr>
      </w:pPr>
    </w:p>
    <w:p w14:paraId="4AD9FFED" w14:textId="77777777" w:rsidR="00D038E1" w:rsidRDefault="00000000">
      <w:pPr>
        <w:pStyle w:val="Heading2"/>
        <w:ind w:left="769" w:right="1514"/>
        <w:jc w:val="center"/>
      </w:pPr>
      <w:r>
        <w:t>SKRIPSI</w:t>
      </w:r>
    </w:p>
    <w:p w14:paraId="283C08BB" w14:textId="77777777" w:rsidR="00D038E1" w:rsidRDefault="00D038E1">
      <w:pPr>
        <w:pStyle w:val="BodyText"/>
        <w:spacing w:before="11"/>
        <w:rPr>
          <w:b/>
          <w:sz w:val="37"/>
        </w:rPr>
      </w:pPr>
    </w:p>
    <w:p w14:paraId="2227BB69" w14:textId="77777777" w:rsidR="00D038E1" w:rsidRDefault="00000000">
      <w:pPr>
        <w:pStyle w:val="BodyText"/>
        <w:spacing w:line="480" w:lineRule="auto"/>
        <w:ind w:left="769" w:right="1519"/>
        <w:jc w:val="center"/>
      </w:pPr>
      <w:r>
        <w:t>Disusun Untuk Memenuhi Persyaratan Memperoleh Gelar Sarjana Manajemen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Ekonomi dan</w:t>
      </w:r>
      <w:r>
        <w:rPr>
          <w:spacing w:val="-1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Pancasakti</w:t>
      </w:r>
      <w:r>
        <w:rPr>
          <w:spacing w:val="-5"/>
        </w:rPr>
        <w:t xml:space="preserve"> </w:t>
      </w:r>
      <w:r>
        <w:t>Tegal</w:t>
      </w:r>
    </w:p>
    <w:p w14:paraId="694D7DF0" w14:textId="77777777" w:rsidR="00D038E1" w:rsidRDefault="00000000">
      <w:pPr>
        <w:pStyle w:val="BodyText"/>
        <w:spacing w:before="160"/>
        <w:ind w:left="769" w:right="1504"/>
        <w:jc w:val="center"/>
      </w:pPr>
      <w:r>
        <w:t>Oleh:</w:t>
      </w:r>
    </w:p>
    <w:p w14:paraId="5CE55560" w14:textId="77777777" w:rsidR="00D038E1" w:rsidRDefault="00D038E1">
      <w:pPr>
        <w:pStyle w:val="BodyText"/>
        <w:spacing w:before="9"/>
        <w:rPr>
          <w:sz w:val="25"/>
        </w:rPr>
      </w:pPr>
    </w:p>
    <w:p w14:paraId="65092102" w14:textId="77777777" w:rsidR="00D038E1" w:rsidRDefault="00000000">
      <w:pPr>
        <w:spacing w:line="499" w:lineRule="auto"/>
        <w:ind w:left="3589" w:right="4170" w:hanging="148"/>
        <w:rPr>
          <w:sz w:val="24"/>
        </w:rPr>
      </w:pPr>
      <w:r>
        <w:rPr>
          <w:b/>
          <w:spacing w:val="-1"/>
          <w:sz w:val="24"/>
        </w:rPr>
        <w:t xml:space="preserve">M. Azmi Naufal </w:t>
      </w:r>
      <w:r>
        <w:rPr>
          <w:b/>
          <w:sz w:val="24"/>
        </w:rPr>
        <w:t>Zalfa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NPM : 4120600219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Diajukan</w:t>
      </w:r>
      <w:r>
        <w:rPr>
          <w:spacing w:val="-1"/>
          <w:sz w:val="24"/>
        </w:rPr>
        <w:t xml:space="preserve"> </w:t>
      </w:r>
      <w:r>
        <w:rPr>
          <w:sz w:val="24"/>
        </w:rPr>
        <w:t>Kepada:</w:t>
      </w:r>
    </w:p>
    <w:p w14:paraId="2A444177" w14:textId="77777777" w:rsidR="00D038E1" w:rsidRDefault="00000000">
      <w:pPr>
        <w:pStyle w:val="Heading2"/>
        <w:spacing w:before="138" w:line="619" w:lineRule="auto"/>
        <w:ind w:left="3037" w:right="3784" w:firstLine="7"/>
        <w:jc w:val="center"/>
      </w:pPr>
      <w:r>
        <w:t>Program Studi Manajemen</w:t>
      </w:r>
      <w:r>
        <w:rPr>
          <w:spacing w:val="1"/>
        </w:rPr>
        <w:t xml:space="preserve"> </w:t>
      </w:r>
      <w:r>
        <w:t>Fakultas</w:t>
      </w:r>
      <w:r>
        <w:rPr>
          <w:spacing w:val="-9"/>
        </w:rPr>
        <w:t xml:space="preserve"> </w:t>
      </w:r>
      <w:r>
        <w:t>Ekonomi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Bisnis</w:t>
      </w:r>
      <w:r>
        <w:rPr>
          <w:spacing w:val="-57"/>
        </w:rPr>
        <w:t xml:space="preserve"> </w:t>
      </w:r>
      <w:r>
        <w:t>Universitas Pancasakti Tegal</w:t>
      </w:r>
      <w:r>
        <w:rPr>
          <w:spacing w:val="1"/>
        </w:rPr>
        <w:t xml:space="preserve"> </w:t>
      </w:r>
      <w:r>
        <w:t>2024</w:t>
      </w:r>
    </w:p>
    <w:p w14:paraId="17902FC0" w14:textId="77777777" w:rsidR="00D038E1" w:rsidRDefault="00D038E1" w:rsidP="002C63FA">
      <w:pPr>
        <w:spacing w:line="619" w:lineRule="auto"/>
        <w:sectPr w:rsidR="00D038E1">
          <w:headerReference w:type="default" r:id="rId9"/>
          <w:footerReference w:type="default" r:id="rId10"/>
          <w:pgSz w:w="11910" w:h="16840"/>
          <w:pgMar w:top="4640" w:right="360" w:bottom="1220" w:left="1680" w:header="2276" w:footer="1034" w:gutter="0"/>
          <w:pgNumType w:start="2"/>
          <w:cols w:space="720"/>
        </w:sectPr>
      </w:pPr>
    </w:p>
    <w:p w14:paraId="2E3D0CFE" w14:textId="77777777" w:rsidR="002C63FA" w:rsidRDefault="002C63FA">
      <w:pPr>
        <w:pStyle w:val="BodyText"/>
        <w:spacing w:before="3"/>
        <w:rPr>
          <w:b/>
          <w:noProof/>
          <w:sz w:val="18"/>
        </w:rPr>
      </w:pPr>
    </w:p>
    <w:p w14:paraId="11849119" w14:textId="44D4AEA7" w:rsidR="00D038E1" w:rsidRDefault="002C63FA" w:rsidP="002C63FA">
      <w:pPr>
        <w:pStyle w:val="BodyText"/>
        <w:spacing w:before="3"/>
        <w:ind w:hanging="284"/>
        <w:rPr>
          <w:b/>
          <w:sz w:val="18"/>
        </w:rPr>
      </w:pPr>
      <w:r>
        <w:rPr>
          <w:b/>
          <w:noProof/>
          <w:sz w:val="18"/>
        </w:rPr>
        <w:drawing>
          <wp:inline distT="0" distB="0" distL="0" distR="0" wp14:anchorId="023AE746" wp14:editId="06A2441D">
            <wp:extent cx="6195060" cy="8015939"/>
            <wp:effectExtent l="0" t="0" r="0" b="4445"/>
            <wp:docPr id="1091892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92787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9" t="21674" r="23947" b="7027"/>
                    <a:stretch/>
                  </pic:blipFill>
                  <pic:spPr bwMode="auto">
                    <a:xfrm>
                      <a:off x="0" y="0"/>
                      <a:ext cx="6215395" cy="804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E8F93" w14:textId="77777777" w:rsidR="002C63FA" w:rsidRDefault="002C63FA">
      <w:pPr>
        <w:spacing w:before="89" w:line="360" w:lineRule="auto"/>
        <w:ind w:left="897" w:right="1639" w:hanging="4"/>
        <w:jc w:val="center"/>
        <w:rPr>
          <w:b/>
          <w:spacing w:val="-1"/>
          <w:sz w:val="26"/>
        </w:rPr>
      </w:pPr>
    </w:p>
    <w:p w14:paraId="52C8E772" w14:textId="77777777" w:rsidR="008A777A" w:rsidRDefault="008A777A" w:rsidP="008A777A">
      <w:pPr>
        <w:spacing w:before="220"/>
        <w:ind w:right="4288"/>
        <w:rPr>
          <w:b/>
          <w:noProof/>
          <w:sz w:val="24"/>
          <w:u w:val="thick"/>
        </w:rPr>
      </w:pPr>
    </w:p>
    <w:p w14:paraId="3BE96037" w14:textId="3D892E7B" w:rsidR="002C63FA" w:rsidRPr="008A777A" w:rsidRDefault="002C63FA" w:rsidP="008A777A">
      <w:pPr>
        <w:spacing w:before="220"/>
        <w:ind w:left="3539" w:right="4288" w:hanging="3681"/>
        <w:jc w:val="center"/>
        <w:rPr>
          <w:b/>
          <w:sz w:val="24"/>
          <w:u w:val="single"/>
        </w:rPr>
      </w:pPr>
      <w:r w:rsidRPr="008A777A">
        <w:rPr>
          <w:bCs/>
          <w:noProof/>
          <w:sz w:val="24"/>
        </w:rPr>
        <w:lastRenderedPageBreak/>
        <w:drawing>
          <wp:inline distT="0" distB="0" distL="0" distR="0" wp14:anchorId="4CE95C84" wp14:editId="2EEF6384">
            <wp:extent cx="5859780" cy="8077200"/>
            <wp:effectExtent l="0" t="0" r="7620" b="0"/>
            <wp:docPr id="989494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94254" name="Picture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7" t="21581" r="25570" b="9115"/>
                    <a:stretch/>
                  </pic:blipFill>
                  <pic:spPr bwMode="auto">
                    <a:xfrm>
                      <a:off x="0" y="0"/>
                      <a:ext cx="5869683" cy="809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E9C48" w14:textId="77777777" w:rsidR="008A777A" w:rsidRDefault="008A777A" w:rsidP="002C63FA">
      <w:pPr>
        <w:spacing w:before="220"/>
        <w:ind w:left="3539" w:right="4288" w:hanging="3397"/>
        <w:jc w:val="center"/>
        <w:rPr>
          <w:b/>
          <w:sz w:val="24"/>
          <w:u w:val="thick"/>
        </w:rPr>
      </w:pPr>
    </w:p>
    <w:p w14:paraId="0B55EE34" w14:textId="77777777" w:rsidR="002C63FA" w:rsidRDefault="002C63FA">
      <w:pPr>
        <w:spacing w:before="220"/>
        <w:ind w:left="3539" w:right="4288"/>
        <w:jc w:val="center"/>
        <w:rPr>
          <w:b/>
          <w:sz w:val="24"/>
          <w:u w:val="thick"/>
        </w:rPr>
      </w:pPr>
    </w:p>
    <w:p w14:paraId="410B361C" w14:textId="77777777" w:rsidR="00D038E1" w:rsidRDefault="00D038E1">
      <w:pPr>
        <w:pStyle w:val="BodyText"/>
        <w:spacing w:before="2"/>
        <w:rPr>
          <w:sz w:val="27"/>
        </w:rPr>
      </w:pPr>
    </w:p>
    <w:p w14:paraId="6627B253" w14:textId="77777777" w:rsidR="00D038E1" w:rsidRDefault="00000000">
      <w:pPr>
        <w:pStyle w:val="Heading2"/>
        <w:spacing w:before="90" w:line="619" w:lineRule="auto"/>
        <w:ind w:left="2849" w:right="3596"/>
        <w:jc w:val="center"/>
      </w:pPr>
      <w:r>
        <w:lastRenderedPageBreak/>
        <w:t>MOTTO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PERSEMBAHAN</w:t>
      </w:r>
      <w:r>
        <w:rPr>
          <w:spacing w:val="-57"/>
        </w:rPr>
        <w:t xml:space="preserve"> </w:t>
      </w:r>
      <w:r>
        <w:t>MOTTO</w:t>
      </w:r>
    </w:p>
    <w:p w14:paraId="1BF11869" w14:textId="77777777" w:rsidR="00D038E1" w:rsidRDefault="00000000">
      <w:pPr>
        <w:ind w:left="769" w:right="1512"/>
        <w:jc w:val="center"/>
        <w:rPr>
          <w:i/>
          <w:sz w:val="24"/>
        </w:rPr>
      </w:pPr>
      <w:r>
        <w:rPr>
          <w:i/>
          <w:sz w:val="24"/>
        </w:rPr>
        <w:t>“Every day we make change,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 make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it the best we can”</w:t>
      </w:r>
    </w:p>
    <w:p w14:paraId="0B422A19" w14:textId="77777777" w:rsidR="00D038E1" w:rsidRDefault="00D038E1">
      <w:pPr>
        <w:pStyle w:val="BodyText"/>
        <w:spacing w:before="11"/>
        <w:rPr>
          <w:i/>
          <w:sz w:val="37"/>
        </w:rPr>
      </w:pPr>
    </w:p>
    <w:p w14:paraId="0455AC2B" w14:textId="77777777" w:rsidR="00D038E1" w:rsidRDefault="00000000">
      <w:pPr>
        <w:pStyle w:val="BodyText"/>
        <w:ind w:left="769" w:right="1514"/>
        <w:jc w:val="center"/>
      </w:pPr>
      <w:r>
        <w:t>(KH.</w:t>
      </w:r>
      <w:r>
        <w:rPr>
          <w:spacing w:val="-14"/>
        </w:rPr>
        <w:t xml:space="preserve"> </w:t>
      </w:r>
      <w:r>
        <w:t>Anang</w:t>
      </w:r>
      <w:r>
        <w:rPr>
          <w:spacing w:val="-3"/>
        </w:rPr>
        <w:t xml:space="preserve"> </w:t>
      </w:r>
      <w:r>
        <w:t>Rikza</w:t>
      </w:r>
      <w:r>
        <w:rPr>
          <w:spacing w:val="-1"/>
        </w:rPr>
        <w:t xml:space="preserve"> </w:t>
      </w:r>
      <w:r>
        <w:t>Masyhadi.,</w:t>
      </w:r>
      <w:r>
        <w:rPr>
          <w:spacing w:val="-2"/>
        </w:rPr>
        <w:t xml:space="preserve"> </w:t>
      </w:r>
      <w:r>
        <w:t>MA.,</w:t>
      </w:r>
      <w:r>
        <w:rPr>
          <w:spacing w:val="-2"/>
        </w:rPr>
        <w:t xml:space="preserve"> </w:t>
      </w:r>
      <w:r>
        <w:t>Ph.D)</w:t>
      </w:r>
    </w:p>
    <w:p w14:paraId="65BAB21B" w14:textId="77777777" w:rsidR="00D038E1" w:rsidRDefault="00D038E1">
      <w:pPr>
        <w:pStyle w:val="BodyText"/>
        <w:spacing w:before="11"/>
        <w:rPr>
          <w:sz w:val="37"/>
        </w:rPr>
      </w:pPr>
    </w:p>
    <w:p w14:paraId="464F9066" w14:textId="77777777" w:rsidR="00D038E1" w:rsidRDefault="00000000">
      <w:pPr>
        <w:pStyle w:val="BodyText"/>
        <w:spacing w:line="480" w:lineRule="auto"/>
        <w:ind w:left="769" w:right="1518"/>
        <w:jc w:val="center"/>
      </w:pPr>
      <w:r>
        <w:t>“Kemampuan</w:t>
      </w:r>
      <w:r>
        <w:rPr>
          <w:spacing w:val="-3"/>
        </w:rPr>
        <w:t xml:space="preserve"> </w:t>
      </w:r>
      <w:r>
        <w:t>menghadapi</w:t>
      </w:r>
      <w:r>
        <w:rPr>
          <w:spacing w:val="-1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penting,</w:t>
      </w:r>
      <w:r>
        <w:rPr>
          <w:spacing w:val="-3"/>
        </w:rPr>
        <w:t xml:space="preserve"> </w:t>
      </w:r>
      <w:r>
        <w:t>tapi</w:t>
      </w:r>
      <w:r>
        <w:rPr>
          <w:spacing w:val="-2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penting</w:t>
      </w:r>
      <w:r>
        <w:rPr>
          <w:spacing w:val="-2"/>
        </w:rPr>
        <w:t xml:space="preserve"> </w:t>
      </w:r>
      <w:r>
        <w:t>lagi</w:t>
      </w:r>
      <w:r>
        <w:rPr>
          <w:spacing w:val="-3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sikapmu</w:t>
      </w:r>
      <w:r>
        <w:rPr>
          <w:spacing w:val="-1"/>
        </w:rPr>
        <w:t xml:space="preserve"> </w:t>
      </w:r>
      <w:r>
        <w:t>terhadap ujian itu sendiri”</w:t>
      </w:r>
    </w:p>
    <w:p w14:paraId="756363AE" w14:textId="77777777" w:rsidR="00D038E1" w:rsidRDefault="00000000">
      <w:pPr>
        <w:pStyle w:val="BodyText"/>
        <w:spacing w:before="160"/>
        <w:ind w:left="769" w:right="1514"/>
        <w:jc w:val="center"/>
      </w:pPr>
      <w:r>
        <w:t>(KH.</w:t>
      </w:r>
      <w:r>
        <w:rPr>
          <w:spacing w:val="-14"/>
        </w:rPr>
        <w:t xml:space="preserve"> </w:t>
      </w:r>
      <w:r>
        <w:t>Anang</w:t>
      </w:r>
      <w:r>
        <w:rPr>
          <w:spacing w:val="-3"/>
        </w:rPr>
        <w:t xml:space="preserve"> </w:t>
      </w:r>
      <w:r>
        <w:t>Rikza</w:t>
      </w:r>
      <w:r>
        <w:rPr>
          <w:spacing w:val="-1"/>
        </w:rPr>
        <w:t xml:space="preserve"> </w:t>
      </w:r>
      <w:r>
        <w:t>Masyhadi.,</w:t>
      </w:r>
      <w:r>
        <w:rPr>
          <w:spacing w:val="-2"/>
        </w:rPr>
        <w:t xml:space="preserve"> </w:t>
      </w:r>
      <w:r>
        <w:t>MA.,</w:t>
      </w:r>
      <w:r>
        <w:rPr>
          <w:spacing w:val="-2"/>
        </w:rPr>
        <w:t xml:space="preserve"> </w:t>
      </w:r>
      <w:r>
        <w:t>Ph.D)</w:t>
      </w:r>
    </w:p>
    <w:p w14:paraId="00F4071F" w14:textId="77777777" w:rsidR="00D038E1" w:rsidRDefault="00D038E1">
      <w:pPr>
        <w:pStyle w:val="BodyText"/>
        <w:spacing w:before="10"/>
        <w:rPr>
          <w:sz w:val="37"/>
        </w:rPr>
      </w:pPr>
    </w:p>
    <w:p w14:paraId="2CC1DBF2" w14:textId="77777777" w:rsidR="00D038E1" w:rsidRDefault="00000000">
      <w:pPr>
        <w:pStyle w:val="Heading2"/>
        <w:spacing w:before="1"/>
        <w:ind w:left="769" w:right="1511"/>
        <w:jc w:val="center"/>
      </w:pPr>
      <w:r>
        <w:t>PERSEMBAHAN</w:t>
      </w:r>
    </w:p>
    <w:p w14:paraId="241FA8C9" w14:textId="77777777" w:rsidR="00D038E1" w:rsidRDefault="00D038E1">
      <w:pPr>
        <w:pStyle w:val="BodyText"/>
        <w:spacing w:before="10"/>
        <w:rPr>
          <w:b/>
          <w:sz w:val="37"/>
        </w:rPr>
      </w:pPr>
    </w:p>
    <w:p w14:paraId="6D9AEC23" w14:textId="77777777" w:rsidR="00D038E1" w:rsidRDefault="00000000">
      <w:pPr>
        <w:pStyle w:val="BodyText"/>
        <w:spacing w:before="1"/>
        <w:ind w:left="596"/>
      </w:pPr>
      <w:r>
        <w:t>Skripsi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dipersembahkan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:</w:t>
      </w:r>
    </w:p>
    <w:p w14:paraId="6B61FD5A" w14:textId="77777777" w:rsidR="00D038E1" w:rsidRDefault="00D038E1">
      <w:pPr>
        <w:pStyle w:val="BodyText"/>
        <w:spacing w:before="10"/>
        <w:rPr>
          <w:sz w:val="37"/>
        </w:rPr>
      </w:pPr>
    </w:p>
    <w:p w14:paraId="294146E1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41"/>
        <w:jc w:val="both"/>
        <w:rPr>
          <w:sz w:val="24"/>
        </w:rPr>
      </w:pPr>
      <w:r>
        <w:rPr>
          <w:sz w:val="24"/>
        </w:rPr>
        <w:t>Allah swt yang senantiasa memberikan kemudahan, kesehatan, kelancaran,</w:t>
      </w:r>
      <w:r>
        <w:rPr>
          <w:spacing w:val="-58"/>
          <w:sz w:val="24"/>
        </w:rPr>
        <w:t xml:space="preserve"> </w:t>
      </w:r>
      <w:r>
        <w:rPr>
          <w:sz w:val="24"/>
        </w:rPr>
        <w:t>dan kenikmatan yang tiada henti sehingga skripsi ini dapat diselesaikan</w:t>
      </w:r>
      <w:r>
        <w:rPr>
          <w:spacing w:val="1"/>
          <w:sz w:val="24"/>
        </w:rPr>
        <w:t xml:space="preserve"> </w:t>
      </w:r>
      <w:r>
        <w:rPr>
          <w:sz w:val="24"/>
        </w:rPr>
        <w:t>dengan baik.</w:t>
      </w:r>
    </w:p>
    <w:p w14:paraId="4848EFD8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before="1" w:line="480" w:lineRule="auto"/>
        <w:ind w:right="1336"/>
        <w:jc w:val="both"/>
        <w:rPr>
          <w:sz w:val="24"/>
        </w:rPr>
      </w:pPr>
      <w:r>
        <w:rPr>
          <w:sz w:val="24"/>
        </w:rPr>
        <w:t>Kepada Ibuku Siti Khomisah yang telah memberikan dukungan, semangat,</w:t>
      </w:r>
      <w:r>
        <w:rPr>
          <w:spacing w:val="-57"/>
          <w:sz w:val="24"/>
        </w:rPr>
        <w:t xml:space="preserve"> </w:t>
      </w:r>
      <w:r>
        <w:rPr>
          <w:sz w:val="24"/>
        </w:rPr>
        <w:t>motivasi dan doa yang tiada henti dalam proses menempuh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</w:p>
    <w:p w14:paraId="3125FD99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38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(alm)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Yusuf</w:t>
      </w:r>
      <w:r>
        <w:rPr>
          <w:spacing w:val="1"/>
          <w:sz w:val="24"/>
        </w:rPr>
        <w:t xml:space="preserve"> </w:t>
      </w:r>
      <w:r>
        <w:rPr>
          <w:sz w:val="24"/>
        </w:rPr>
        <w:t>Efendi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meninggal.</w:t>
      </w:r>
      <w:r>
        <w:rPr>
          <w:spacing w:val="-12"/>
          <w:sz w:val="24"/>
        </w:rPr>
        <w:t xml:space="preserve"> </w:t>
      </w:r>
      <w:r>
        <w:rPr>
          <w:sz w:val="24"/>
        </w:rPr>
        <w:t>Semoga</w:t>
      </w:r>
      <w:r>
        <w:rPr>
          <w:spacing w:val="-10"/>
          <w:sz w:val="24"/>
        </w:rPr>
        <w:t xml:space="preserve"> </w:t>
      </w:r>
      <w:r>
        <w:rPr>
          <w:sz w:val="24"/>
        </w:rPr>
        <w:t>beliau</w:t>
      </w:r>
      <w:r>
        <w:rPr>
          <w:spacing w:val="-11"/>
          <w:sz w:val="24"/>
        </w:rPr>
        <w:t xml:space="preserve"> </w:t>
      </w:r>
      <w:r>
        <w:rPr>
          <w:sz w:val="24"/>
        </w:rPr>
        <w:t>bangga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perjuangan</w:t>
      </w:r>
      <w:r>
        <w:rPr>
          <w:spacing w:val="-16"/>
          <w:sz w:val="24"/>
        </w:rPr>
        <w:t xml:space="preserve"> </w:t>
      </w:r>
      <w:r>
        <w:rPr>
          <w:sz w:val="24"/>
        </w:rPr>
        <w:t>anaknya,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semoga</w:t>
      </w:r>
      <w:r>
        <w:rPr>
          <w:spacing w:val="-57"/>
          <w:sz w:val="24"/>
        </w:rPr>
        <w:t xml:space="preserve"> </w:t>
      </w:r>
      <w:r>
        <w:rPr>
          <w:sz w:val="24"/>
        </w:rPr>
        <w:t>dilapangkan</w:t>
      </w:r>
      <w:r>
        <w:rPr>
          <w:spacing w:val="-1"/>
          <w:sz w:val="24"/>
        </w:rPr>
        <w:t xml:space="preserve"> </w:t>
      </w:r>
      <w:r>
        <w:rPr>
          <w:sz w:val="24"/>
        </w:rPr>
        <w:t>kuburnya</w:t>
      </w:r>
      <w:r>
        <w:rPr>
          <w:spacing w:val="1"/>
          <w:sz w:val="24"/>
        </w:rPr>
        <w:t xml:space="preserve"> </w:t>
      </w:r>
      <w:r>
        <w:rPr>
          <w:sz w:val="24"/>
        </w:rPr>
        <w:t>dan husnul khotimah</w:t>
      </w:r>
    </w:p>
    <w:p w14:paraId="197E9F0A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39"/>
        <w:jc w:val="both"/>
        <w:rPr>
          <w:sz w:val="24"/>
        </w:rPr>
      </w:pPr>
      <w:r>
        <w:rPr>
          <w:sz w:val="24"/>
        </w:rPr>
        <w:t>Kakak-kakak saya Wiwin Kurniasih, Tsani Fasikhatun dan Afif Mustakim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mensuport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saya</w:t>
      </w:r>
    </w:p>
    <w:p w14:paraId="29A80EE9" w14:textId="77777777" w:rsidR="00D038E1" w:rsidRDefault="00D038E1">
      <w:pPr>
        <w:spacing w:line="480" w:lineRule="auto"/>
        <w:jc w:val="both"/>
        <w:rPr>
          <w:sz w:val="24"/>
        </w:rPr>
        <w:sectPr w:rsidR="00D038E1" w:rsidSect="002C63FA">
          <w:headerReference w:type="default" r:id="rId13"/>
          <w:footerReference w:type="default" r:id="rId14"/>
          <w:pgSz w:w="11910" w:h="16840"/>
          <w:pgMar w:top="1580" w:right="360" w:bottom="1220" w:left="1680" w:header="0" w:footer="1034" w:gutter="0"/>
          <w:pgNumType w:start="3"/>
          <w:cols w:space="720"/>
        </w:sectPr>
      </w:pPr>
    </w:p>
    <w:p w14:paraId="2F50D70A" w14:textId="77777777" w:rsidR="00D038E1" w:rsidRDefault="00D038E1">
      <w:pPr>
        <w:pStyle w:val="BodyText"/>
        <w:rPr>
          <w:sz w:val="20"/>
        </w:rPr>
      </w:pPr>
    </w:p>
    <w:p w14:paraId="4B565EAB" w14:textId="77777777" w:rsidR="00D038E1" w:rsidRDefault="00D038E1">
      <w:pPr>
        <w:pStyle w:val="BodyText"/>
        <w:rPr>
          <w:sz w:val="20"/>
        </w:rPr>
      </w:pPr>
    </w:p>
    <w:p w14:paraId="4B7A9D43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before="220"/>
        <w:ind w:hanging="361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keluarga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selalu</w:t>
      </w:r>
      <w:r>
        <w:rPr>
          <w:spacing w:val="-7"/>
          <w:sz w:val="24"/>
        </w:rPr>
        <w:t xml:space="preserve"> </w:t>
      </w:r>
      <w:r>
        <w:rPr>
          <w:sz w:val="24"/>
        </w:rPr>
        <w:t>memotivasi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</w:p>
    <w:p w14:paraId="39EFF6B2" w14:textId="77777777" w:rsidR="00D038E1" w:rsidRDefault="00D038E1">
      <w:pPr>
        <w:pStyle w:val="BodyText"/>
      </w:pPr>
    </w:p>
    <w:p w14:paraId="45D7DEF5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ind w:hanging="361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sendiri,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berjuang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</w:p>
    <w:p w14:paraId="0591441C" w14:textId="77777777" w:rsidR="00D038E1" w:rsidRDefault="00D038E1">
      <w:pPr>
        <w:pStyle w:val="BodyText"/>
        <w:spacing w:before="1"/>
      </w:pPr>
    </w:p>
    <w:p w14:paraId="30EE9740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41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pengerjaan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</w:t>
      </w:r>
    </w:p>
    <w:p w14:paraId="4C2D4B1D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40"/>
        <w:jc w:val="both"/>
        <w:rPr>
          <w:sz w:val="24"/>
        </w:rPr>
      </w:pPr>
      <w:r>
        <w:rPr>
          <w:sz w:val="24"/>
        </w:rPr>
        <w:t>Teman</w:t>
      </w:r>
      <w:r>
        <w:rPr>
          <w:spacing w:val="-3"/>
          <w:sz w:val="24"/>
        </w:rPr>
        <w:t xml:space="preserve"> </w:t>
      </w:r>
      <w:r>
        <w:rPr>
          <w:sz w:val="24"/>
        </w:rPr>
        <w:t>satu</w:t>
      </w:r>
      <w:r>
        <w:rPr>
          <w:spacing w:val="-14"/>
          <w:sz w:val="24"/>
        </w:rPr>
        <w:t xml:space="preserve"> </w:t>
      </w:r>
      <w:r>
        <w:rPr>
          <w:sz w:val="24"/>
        </w:rPr>
        <w:t>Angkatan</w:t>
      </w:r>
      <w:r>
        <w:rPr>
          <w:spacing w:val="-6"/>
          <w:sz w:val="24"/>
        </w:rPr>
        <w:t xml:space="preserve"> </w:t>
      </w:r>
      <w:r>
        <w:rPr>
          <w:sz w:val="24"/>
        </w:rPr>
        <w:t>Fakultas</w:t>
      </w:r>
      <w:r>
        <w:rPr>
          <w:spacing w:val="-4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Pancasakti</w:t>
      </w:r>
      <w:r>
        <w:rPr>
          <w:spacing w:val="-58"/>
          <w:sz w:val="24"/>
        </w:rPr>
        <w:t xml:space="preserve"> </w:t>
      </w:r>
      <w:r>
        <w:rPr>
          <w:sz w:val="24"/>
        </w:rPr>
        <w:t>tegal</w:t>
      </w:r>
    </w:p>
    <w:p w14:paraId="00A781B6" w14:textId="77777777" w:rsidR="00D038E1" w:rsidRDefault="00000000">
      <w:pPr>
        <w:pStyle w:val="ListParagraph"/>
        <w:numPr>
          <w:ilvl w:val="0"/>
          <w:numId w:val="22"/>
        </w:numPr>
        <w:tabs>
          <w:tab w:val="left" w:pos="1317"/>
        </w:tabs>
        <w:spacing w:line="480" w:lineRule="auto"/>
        <w:ind w:right="1337"/>
        <w:jc w:val="both"/>
        <w:rPr>
          <w:sz w:val="24"/>
        </w:rPr>
      </w:pPr>
      <w:r>
        <w:rPr>
          <w:sz w:val="24"/>
        </w:rPr>
        <w:t>Dosen pembimbing Ibu Dra. Sri Murdiati, M.Si selaku 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 dan Bapak</w:t>
      </w:r>
      <w:r>
        <w:rPr>
          <w:spacing w:val="1"/>
          <w:sz w:val="24"/>
        </w:rPr>
        <w:t xml:space="preserve"> </w:t>
      </w:r>
      <w:r>
        <w:rPr>
          <w:sz w:val="24"/>
        </w:rPr>
        <w:t>M. Arridho Nur Amin, SE, MM selaku dosen pembimbing II.</w:t>
      </w:r>
      <w:r>
        <w:rPr>
          <w:spacing w:val="-57"/>
          <w:sz w:val="24"/>
        </w:rPr>
        <w:t xml:space="preserve"> </w:t>
      </w:r>
      <w:r>
        <w:rPr>
          <w:sz w:val="24"/>
        </w:rPr>
        <w:t>Terima kasih atas bimbingannya, kritik dan saran, dan selalu 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 disela kesibukan. Menjadi salah satu nikmat yang sampai saat ini</w:t>
      </w:r>
      <w:r>
        <w:rPr>
          <w:spacing w:val="1"/>
          <w:sz w:val="24"/>
        </w:rPr>
        <w:t xml:space="preserve"> </w:t>
      </w:r>
      <w:r>
        <w:rPr>
          <w:sz w:val="24"/>
        </w:rPr>
        <w:t>selalu saya</w:t>
      </w:r>
      <w:r>
        <w:rPr>
          <w:spacing w:val="1"/>
          <w:sz w:val="24"/>
        </w:rPr>
        <w:t xml:space="preserve"> </w:t>
      </w:r>
      <w:r>
        <w:rPr>
          <w:sz w:val="24"/>
        </w:rPr>
        <w:t>syukurkan.</w:t>
      </w:r>
    </w:p>
    <w:p w14:paraId="3527E55B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15"/>
          <w:footerReference w:type="default" r:id="rId16"/>
          <w:pgSz w:w="11910" w:h="16840"/>
          <w:pgMar w:top="1580" w:right="360" w:bottom="1220" w:left="1680" w:header="0" w:footer="1034" w:gutter="0"/>
          <w:cols w:space="720"/>
        </w:sectPr>
      </w:pPr>
    </w:p>
    <w:p w14:paraId="56969D6A" w14:textId="77777777" w:rsidR="00D038E1" w:rsidRDefault="00D038E1">
      <w:pPr>
        <w:pStyle w:val="BodyText"/>
        <w:rPr>
          <w:sz w:val="20"/>
        </w:rPr>
      </w:pPr>
    </w:p>
    <w:p w14:paraId="6B21CA2D" w14:textId="77777777" w:rsidR="00D038E1" w:rsidRDefault="00D038E1">
      <w:pPr>
        <w:pStyle w:val="BodyText"/>
        <w:rPr>
          <w:sz w:val="20"/>
        </w:rPr>
      </w:pPr>
    </w:p>
    <w:p w14:paraId="0A5620A1" w14:textId="77777777" w:rsidR="00D038E1" w:rsidRDefault="00000000">
      <w:pPr>
        <w:pStyle w:val="Heading2"/>
        <w:spacing w:before="220"/>
        <w:ind w:left="1208"/>
        <w:jc w:val="both"/>
      </w:pPr>
      <w:bookmarkStart w:id="0" w:name="_TOC_250014"/>
      <w:r>
        <w:rPr>
          <w:spacing w:val="-1"/>
        </w:rPr>
        <w:t>PERNYATAAN</w:t>
      </w:r>
      <w:r>
        <w:rPr>
          <w:spacing w:val="-14"/>
        </w:rPr>
        <w:t xml:space="preserve"> </w:t>
      </w:r>
      <w:r>
        <w:t>KEASLIAN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PERSETUJUAN</w:t>
      </w:r>
      <w:r>
        <w:rPr>
          <w:spacing w:val="-13"/>
        </w:rPr>
        <w:t xml:space="preserve"> </w:t>
      </w:r>
      <w:bookmarkEnd w:id="0"/>
      <w:r>
        <w:t>PUBLIKASI</w:t>
      </w:r>
    </w:p>
    <w:p w14:paraId="252E72C4" w14:textId="77777777" w:rsidR="00D038E1" w:rsidRDefault="00D038E1">
      <w:pPr>
        <w:pStyle w:val="BodyText"/>
        <w:rPr>
          <w:b/>
          <w:sz w:val="26"/>
        </w:rPr>
      </w:pPr>
    </w:p>
    <w:p w14:paraId="01F59E7A" w14:textId="77777777" w:rsidR="00D038E1" w:rsidRDefault="00D038E1">
      <w:pPr>
        <w:pStyle w:val="BodyText"/>
        <w:spacing w:before="10"/>
        <w:rPr>
          <w:b/>
          <w:sz w:val="25"/>
        </w:rPr>
      </w:pPr>
    </w:p>
    <w:p w14:paraId="46CD568F" w14:textId="77777777" w:rsidR="00D038E1" w:rsidRDefault="00000000">
      <w:pPr>
        <w:pStyle w:val="BodyText"/>
        <w:ind w:left="596"/>
      </w:pPr>
      <w:r>
        <w:t>Saya yang</w:t>
      </w:r>
      <w:r>
        <w:rPr>
          <w:spacing w:val="-1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4E7E742F" w14:textId="77777777" w:rsidR="00D038E1" w:rsidRDefault="00000000">
      <w:pPr>
        <w:pStyle w:val="BodyText"/>
        <w:tabs>
          <w:tab w:val="left" w:pos="2036"/>
        </w:tabs>
        <w:spacing w:before="160"/>
        <w:ind w:left="596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Azmi Naufal</w:t>
      </w:r>
      <w:r>
        <w:rPr>
          <w:spacing w:val="-1"/>
        </w:rPr>
        <w:t xml:space="preserve"> </w:t>
      </w:r>
      <w:r>
        <w:t>Zalfa</w:t>
      </w:r>
    </w:p>
    <w:p w14:paraId="643BFD73" w14:textId="77777777" w:rsidR="00D038E1" w:rsidRDefault="00000000">
      <w:pPr>
        <w:pStyle w:val="BodyText"/>
        <w:tabs>
          <w:tab w:val="right" w:pos="3364"/>
        </w:tabs>
        <w:spacing w:before="160"/>
        <w:ind w:left="596"/>
      </w:pPr>
      <w:r>
        <w:t>NPM</w:t>
      </w:r>
      <w:r>
        <w:tab/>
        <w:t>4120600219</w:t>
      </w:r>
    </w:p>
    <w:p w14:paraId="6C76FE77" w14:textId="77777777" w:rsidR="00D038E1" w:rsidRDefault="00000000">
      <w:pPr>
        <w:pStyle w:val="BodyText"/>
        <w:tabs>
          <w:tab w:val="left" w:pos="2036"/>
        </w:tabs>
        <w:spacing w:before="160" w:line="379" w:lineRule="auto"/>
        <w:ind w:left="596" w:right="6566"/>
      </w:pPr>
      <w:r>
        <w:rPr>
          <w:spacing w:val="-1"/>
        </w:rPr>
        <w:t>Program Studi : Manajemen</w:t>
      </w:r>
      <w:r>
        <w:rPr>
          <w:spacing w:val="-57"/>
        </w:rPr>
        <w:t xml:space="preserve"> </w:t>
      </w:r>
      <w:r>
        <w:t>Konsentrasi</w:t>
      </w:r>
      <w:r>
        <w:tab/>
        <w:t>:</w:t>
      </w:r>
      <w:r>
        <w:rPr>
          <w:spacing w:val="1"/>
        </w:rPr>
        <w:t xml:space="preserve"> </w:t>
      </w:r>
      <w:r>
        <w:t>Keuangan</w:t>
      </w:r>
    </w:p>
    <w:p w14:paraId="2C0D0555" w14:textId="77777777" w:rsidR="00D038E1" w:rsidRDefault="00000000">
      <w:pPr>
        <w:pStyle w:val="BodyText"/>
        <w:ind w:left="596"/>
      </w:pPr>
      <w:r>
        <w:t>Menyatakan</w:t>
      </w:r>
      <w:r>
        <w:rPr>
          <w:spacing w:val="-3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berjudul:</w:t>
      </w:r>
    </w:p>
    <w:p w14:paraId="0A924927" w14:textId="77777777" w:rsidR="00D038E1" w:rsidRDefault="00D038E1">
      <w:pPr>
        <w:pStyle w:val="BodyText"/>
        <w:rPr>
          <w:sz w:val="38"/>
        </w:rPr>
      </w:pPr>
    </w:p>
    <w:p w14:paraId="290D0448" w14:textId="77777777" w:rsidR="00D038E1" w:rsidRDefault="00000000">
      <w:pPr>
        <w:spacing w:line="480" w:lineRule="auto"/>
        <w:ind w:left="596" w:right="1333" w:firstLine="720"/>
        <w:jc w:val="both"/>
        <w:rPr>
          <w:b/>
          <w:sz w:val="24"/>
        </w:rPr>
      </w:pP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Ratio,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Net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Profit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Margin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Asset</w:t>
      </w:r>
      <w:r>
        <w:rPr>
          <w:b/>
          <w:i/>
          <w:spacing w:val="-58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Firm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value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Sektor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Consumer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Non-Cyclicals</w:t>
      </w:r>
      <w:r>
        <w:rPr>
          <w:b/>
          <w:i/>
          <w:spacing w:val="-12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Terdapat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 Periode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 2023”.</w:t>
      </w:r>
    </w:p>
    <w:p w14:paraId="736A10F3" w14:textId="77777777" w:rsidR="00D038E1" w:rsidRDefault="00000000">
      <w:pPr>
        <w:pStyle w:val="ListParagraph"/>
        <w:numPr>
          <w:ilvl w:val="0"/>
          <w:numId w:val="21"/>
        </w:numPr>
        <w:tabs>
          <w:tab w:val="left" w:pos="1317"/>
        </w:tabs>
        <w:spacing w:before="160" w:line="480" w:lineRule="auto"/>
        <w:ind w:right="1331"/>
        <w:jc w:val="both"/>
        <w:rPr>
          <w:sz w:val="24"/>
        </w:rPr>
      </w:pPr>
      <w:r>
        <w:rPr>
          <w:sz w:val="24"/>
        </w:rPr>
        <w:t>Merupakan hasil karya sendiri, dan apabila dikemudian hari ditemukan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-13"/>
          <w:sz w:val="24"/>
        </w:rPr>
        <w:t xml:space="preserve"> </w:t>
      </w:r>
      <w:r>
        <w:rPr>
          <w:sz w:val="24"/>
        </w:rPr>
        <w:t>bukti</w:t>
      </w:r>
      <w:r>
        <w:rPr>
          <w:spacing w:val="38"/>
          <w:sz w:val="24"/>
        </w:rPr>
        <w:t xml:space="preserve"> </w:t>
      </w:r>
      <w:r>
        <w:rPr>
          <w:sz w:val="24"/>
        </w:rPr>
        <w:t>plagiasi,</w:t>
      </w:r>
      <w:r>
        <w:rPr>
          <w:spacing w:val="-10"/>
          <w:sz w:val="24"/>
        </w:rPr>
        <w:t xml:space="preserve"> </w:t>
      </w:r>
      <w:r>
        <w:rPr>
          <w:sz w:val="24"/>
        </w:rPr>
        <w:t>menipulasi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pemalsuan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maupun</w:t>
      </w:r>
      <w:r>
        <w:rPr>
          <w:spacing w:val="-10"/>
          <w:sz w:val="24"/>
        </w:rPr>
        <w:t xml:space="preserve"> </w:t>
      </w:r>
      <w:r>
        <w:rPr>
          <w:sz w:val="24"/>
        </w:rPr>
        <w:t>bentuk-</w:t>
      </w:r>
      <w:r>
        <w:rPr>
          <w:spacing w:val="-58"/>
          <w:sz w:val="24"/>
        </w:rPr>
        <w:t xml:space="preserve"> </w:t>
      </w:r>
      <w:r>
        <w:rPr>
          <w:sz w:val="24"/>
        </w:rPr>
        <w:t>bentuk kecurangan yang lain, saya bersedia untuk menerima sanksi dari</w:t>
      </w:r>
      <w:r>
        <w:rPr>
          <w:spacing w:val="1"/>
          <w:sz w:val="24"/>
        </w:rPr>
        <w:t xml:space="preserve"> </w:t>
      </w:r>
      <w:r>
        <w:rPr>
          <w:sz w:val="24"/>
        </w:rPr>
        <w:t>Fakulltas</w:t>
      </w:r>
      <w:r>
        <w:rPr>
          <w:spacing w:val="-3"/>
          <w:sz w:val="24"/>
        </w:rPr>
        <w:t xml:space="preserve"> </w:t>
      </w:r>
      <w:r>
        <w:rPr>
          <w:sz w:val="24"/>
        </w:rPr>
        <w:t>Ekonomi dan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7"/>
          <w:sz w:val="24"/>
        </w:rPr>
        <w:t xml:space="preserve"> </w:t>
      </w:r>
      <w:r>
        <w:rPr>
          <w:sz w:val="24"/>
        </w:rPr>
        <w:t>Pancasakti</w:t>
      </w:r>
      <w:r>
        <w:rPr>
          <w:spacing w:val="-8"/>
          <w:sz w:val="24"/>
        </w:rPr>
        <w:t xml:space="preserve"> </w:t>
      </w:r>
      <w:r>
        <w:rPr>
          <w:sz w:val="24"/>
        </w:rPr>
        <w:t>Tegal</w:t>
      </w:r>
    </w:p>
    <w:p w14:paraId="47192F77" w14:textId="77777777" w:rsidR="00D038E1" w:rsidRDefault="00000000">
      <w:pPr>
        <w:pStyle w:val="ListParagraph"/>
        <w:numPr>
          <w:ilvl w:val="0"/>
          <w:numId w:val="21"/>
        </w:numPr>
        <w:tabs>
          <w:tab w:val="left" w:pos="1317"/>
        </w:tabs>
        <w:spacing w:before="1" w:line="480" w:lineRule="auto"/>
        <w:ind w:right="1343"/>
        <w:jc w:val="both"/>
        <w:rPr>
          <w:sz w:val="24"/>
        </w:rPr>
      </w:pP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mengijinkan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dikelola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Pancasakti Tegal sesuai dengan norma hukum dan etika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</w:p>
    <w:p w14:paraId="2C3EC55E" w14:textId="77777777" w:rsidR="00D038E1" w:rsidRDefault="00000000">
      <w:pPr>
        <w:pStyle w:val="BodyText"/>
        <w:spacing w:before="160"/>
        <w:ind w:left="1317"/>
        <w:jc w:val="both"/>
      </w:pPr>
      <w:r>
        <w:t>Demikian</w:t>
      </w:r>
      <w:r>
        <w:rPr>
          <w:spacing w:val="-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buat dengan</w:t>
      </w:r>
      <w:r>
        <w:rPr>
          <w:spacing w:val="-2"/>
        </w:rPr>
        <w:t xml:space="preserve"> </w:t>
      </w:r>
      <w:r>
        <w:t>penuh</w:t>
      </w:r>
      <w:r>
        <w:rPr>
          <w:spacing w:val="-2"/>
        </w:rPr>
        <w:t xml:space="preserve"> </w:t>
      </w:r>
      <w:r>
        <w:t>tanggung</w:t>
      </w:r>
      <w:r>
        <w:rPr>
          <w:spacing w:val="6"/>
        </w:rPr>
        <w:t xml:space="preserve"> </w:t>
      </w:r>
      <w:r>
        <w:t>jawab.</w:t>
      </w:r>
    </w:p>
    <w:p w14:paraId="7F267884" w14:textId="77777777" w:rsidR="00D038E1" w:rsidRDefault="00D038E1">
      <w:pPr>
        <w:pStyle w:val="BodyText"/>
        <w:rPr>
          <w:sz w:val="38"/>
        </w:rPr>
      </w:pPr>
    </w:p>
    <w:p w14:paraId="0628D8F6" w14:textId="3FAA074C" w:rsidR="008A777A" w:rsidRPr="008A777A" w:rsidRDefault="00000000" w:rsidP="008A777A">
      <w:pPr>
        <w:pStyle w:val="BodyText"/>
        <w:spacing w:line="496" w:lineRule="auto"/>
        <w:ind w:left="6754" w:right="1331" w:hanging="112"/>
        <w:jc w:val="right"/>
        <w:rPr>
          <w:spacing w:val="-2"/>
        </w:rPr>
      </w:pPr>
      <w:r>
        <w:t>Tegal,</w:t>
      </w:r>
      <w:r>
        <w:rPr>
          <w:spacing w:val="-9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Juni</w:t>
      </w:r>
      <w:r>
        <w:rPr>
          <w:spacing w:val="-9"/>
        </w:rPr>
        <w:t xml:space="preserve"> </w:t>
      </w:r>
      <w:r>
        <w:t>2024</w:t>
      </w:r>
      <w:r>
        <w:rPr>
          <w:spacing w:val="-57"/>
        </w:rPr>
        <w:t xml:space="preserve"> </w:t>
      </w:r>
      <w:r>
        <w:rPr>
          <w:spacing w:val="-2"/>
        </w:rPr>
        <w:t>Yang</w:t>
      </w:r>
      <w:r>
        <w:rPr>
          <w:spacing w:val="-7"/>
        </w:rPr>
        <w:t xml:space="preserve"> </w:t>
      </w:r>
      <w:r>
        <w:rPr>
          <w:spacing w:val="-2"/>
        </w:rPr>
        <w:t>menyatakan,</w:t>
      </w:r>
    </w:p>
    <w:p w14:paraId="554C6B4C" w14:textId="089AB5B8" w:rsidR="00D038E1" w:rsidRDefault="008A777A" w:rsidP="008A777A">
      <w:pPr>
        <w:pStyle w:val="BodyText"/>
        <w:spacing w:line="496" w:lineRule="auto"/>
        <w:ind w:left="6754" w:right="1331" w:hanging="517"/>
        <w:jc w:val="right"/>
        <w:sectPr w:rsidR="00D038E1">
          <w:headerReference w:type="default" r:id="rId17"/>
          <w:footerReference w:type="default" r:id="rId18"/>
          <w:pgSz w:w="11910" w:h="16840"/>
          <w:pgMar w:top="1580" w:right="360" w:bottom="1220" w:left="1680" w:header="0" w:footer="1034" w:gutter="0"/>
          <w:cols w:space="720"/>
        </w:sectPr>
      </w:pPr>
      <w:r>
        <w:rPr>
          <w:noProof/>
        </w:rPr>
        <w:drawing>
          <wp:inline distT="0" distB="0" distL="0" distR="0" wp14:anchorId="19A69B0C" wp14:editId="79658B0A">
            <wp:extent cx="1889760" cy="1051560"/>
            <wp:effectExtent l="0" t="0" r="0" b="0"/>
            <wp:docPr id="13825686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8671" name="Picture 138256867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6" t="74613" r="28269" b="14859"/>
                    <a:stretch/>
                  </pic:blipFill>
                  <pic:spPr bwMode="auto">
                    <a:xfrm>
                      <a:off x="0" y="0"/>
                      <a:ext cx="188976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D334D" w14:textId="77777777" w:rsidR="00D038E1" w:rsidRDefault="00D038E1">
      <w:pPr>
        <w:pStyle w:val="BodyText"/>
        <w:rPr>
          <w:sz w:val="20"/>
        </w:rPr>
      </w:pPr>
    </w:p>
    <w:p w14:paraId="4865F201" w14:textId="77777777" w:rsidR="00D038E1" w:rsidRDefault="00D038E1">
      <w:pPr>
        <w:pStyle w:val="BodyText"/>
        <w:rPr>
          <w:sz w:val="20"/>
        </w:rPr>
      </w:pPr>
    </w:p>
    <w:p w14:paraId="0A01F2E6" w14:textId="77777777" w:rsidR="00D038E1" w:rsidRDefault="00000000">
      <w:pPr>
        <w:pStyle w:val="Heading3"/>
        <w:spacing w:before="220"/>
        <w:ind w:left="769" w:right="790"/>
        <w:jc w:val="center"/>
      </w:pPr>
      <w:r>
        <w:t>ABSTRACK</w:t>
      </w:r>
    </w:p>
    <w:p w14:paraId="07D00F90" w14:textId="77777777" w:rsidR="00D038E1" w:rsidRDefault="00D038E1">
      <w:pPr>
        <w:pStyle w:val="BodyText"/>
        <w:spacing w:before="11"/>
        <w:rPr>
          <w:b/>
          <w:i/>
          <w:sz w:val="37"/>
        </w:rPr>
      </w:pPr>
    </w:p>
    <w:p w14:paraId="53F1CF05" w14:textId="77777777" w:rsidR="00D038E1" w:rsidRDefault="00000000">
      <w:pPr>
        <w:ind w:left="596" w:right="1331"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M. Azmi Naufal Zalfa, 2024, Impact of Debt to Equity Ratio, Net Profit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Margin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and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Return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1"/>
          <w:sz w:val="24"/>
        </w:rPr>
        <w:t>on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pacing w:val="-1"/>
          <w:sz w:val="24"/>
        </w:rPr>
        <w:t>Asset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against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Firm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Value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Consumer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Non-Cyclicals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Sector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that exists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the Indonesian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Stock Exchange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Period 2019-2023</w:t>
      </w:r>
    </w:p>
    <w:p w14:paraId="7E9FC622" w14:textId="77777777" w:rsidR="00D038E1" w:rsidRDefault="00000000">
      <w:pPr>
        <w:spacing w:before="160"/>
        <w:ind w:left="596" w:right="1334" w:firstLine="720"/>
        <w:jc w:val="both"/>
        <w:rPr>
          <w:i/>
          <w:sz w:val="24"/>
        </w:rPr>
      </w:pPr>
      <w:r>
        <w:rPr>
          <w:i/>
          <w:sz w:val="24"/>
        </w:rPr>
        <w:t>Modern economies produce tight competition among domestic companies.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Competition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allows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goals.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Increasing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providing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well-being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shareholders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two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goals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profit-oriented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companies.</w:t>
      </w:r>
    </w:p>
    <w:p w14:paraId="528105F4" w14:textId="77777777" w:rsidR="00D038E1" w:rsidRDefault="00000000">
      <w:pPr>
        <w:spacing w:before="160"/>
        <w:ind w:left="596" w:right="1336" w:firstLine="720"/>
        <w:jc w:val="both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aims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identify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Exchange during the period 2019-2023. Factors used are: Debt to Equity Ratio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(DER),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Net Profit Margin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(NPM),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Asset (ROA).</w:t>
      </w:r>
    </w:p>
    <w:p w14:paraId="3ACE485E" w14:textId="77777777" w:rsidR="00D038E1" w:rsidRDefault="00000000">
      <w:pPr>
        <w:spacing w:before="161"/>
        <w:ind w:left="596" w:right="1338" w:firstLine="720"/>
        <w:jc w:val="both"/>
        <w:rPr>
          <w:i/>
          <w:sz w:val="24"/>
        </w:rPr>
      </w:pPr>
      <w:r>
        <w:rPr>
          <w:i/>
          <w:sz w:val="24"/>
        </w:rPr>
        <w:t>This type of research is quantitative with secondary data. The population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113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non-cyclical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2019-2023.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sampling techniques, as many as 24 companies with observation periods of years.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Dual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Linear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Regression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version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 utility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program.</w:t>
      </w:r>
    </w:p>
    <w:p w14:paraId="16BB191D" w14:textId="77777777" w:rsidR="00D038E1" w:rsidRDefault="00000000">
      <w:pPr>
        <w:spacing w:before="161"/>
        <w:ind w:left="596" w:right="1341" w:firstLine="720"/>
        <w:jc w:val="both"/>
        <w:rPr>
          <w:i/>
          <w:sz w:val="24"/>
        </w:rPr>
      </w:pPr>
      <w:r>
        <w:rPr>
          <w:i/>
          <w:sz w:val="24"/>
        </w:rPr>
        <w:t>The results of this study are debt to equity ratio has no effect on firm value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non-cyclical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period 2019-2023, net profit margin has no influence on the firm value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non-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cyclicals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 2019-2023 period, and return on asset has an effect on the Firm value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sector of non-ciclicals consumers listed at the Indonezian stock exchange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2019.2023 period.</w:t>
      </w:r>
    </w:p>
    <w:p w14:paraId="22BF34A5" w14:textId="77777777" w:rsidR="00D038E1" w:rsidRDefault="00000000">
      <w:pPr>
        <w:pStyle w:val="Heading3"/>
        <w:spacing w:before="160"/>
        <w:ind w:right="1335"/>
      </w:pPr>
      <w:r>
        <w:t>Keywords:</w:t>
      </w:r>
      <w:r>
        <w:rPr>
          <w:spacing w:val="-3"/>
        </w:rPr>
        <w:t xml:space="preserve"> </w:t>
      </w:r>
      <w:r>
        <w:t>Firm Value,</w:t>
      </w:r>
      <w:r>
        <w:rPr>
          <w:spacing w:val="-2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Equity</w:t>
      </w:r>
      <w:r>
        <w:rPr>
          <w:spacing w:val="-1"/>
        </w:rPr>
        <w:t xml:space="preserve"> </w:t>
      </w:r>
      <w:r>
        <w:t>Ratio,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Profit</w:t>
      </w:r>
      <w:r>
        <w:rPr>
          <w:spacing w:val="-3"/>
        </w:rPr>
        <w:t xml:space="preserve"> </w:t>
      </w:r>
      <w:r>
        <w:t>Margin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Asset</w:t>
      </w:r>
    </w:p>
    <w:p w14:paraId="1C535FE1" w14:textId="77777777" w:rsidR="00D038E1" w:rsidRDefault="00D038E1">
      <w:pPr>
        <w:sectPr w:rsidR="00D038E1">
          <w:headerReference w:type="default" r:id="rId20"/>
          <w:footerReference w:type="default" r:id="rId21"/>
          <w:pgSz w:w="11910" w:h="16840"/>
          <w:pgMar w:top="1580" w:right="360" w:bottom="1220" w:left="1680" w:header="0" w:footer="1034" w:gutter="0"/>
          <w:cols w:space="720"/>
        </w:sectPr>
      </w:pPr>
    </w:p>
    <w:p w14:paraId="45920E95" w14:textId="77777777" w:rsidR="00D038E1" w:rsidRDefault="00D038E1">
      <w:pPr>
        <w:pStyle w:val="BodyText"/>
        <w:rPr>
          <w:b/>
          <w:i/>
          <w:sz w:val="20"/>
        </w:rPr>
      </w:pPr>
    </w:p>
    <w:p w14:paraId="0F464DC9" w14:textId="77777777" w:rsidR="00D038E1" w:rsidRDefault="00000000">
      <w:pPr>
        <w:spacing w:before="206"/>
        <w:ind w:left="596" w:right="1335" w:firstLine="720"/>
        <w:jc w:val="both"/>
        <w:rPr>
          <w:b/>
          <w:sz w:val="24"/>
        </w:rPr>
      </w:pPr>
      <w:r>
        <w:rPr>
          <w:b/>
          <w:sz w:val="24"/>
        </w:rPr>
        <w:t xml:space="preserve">M. Azmi Naufal Zalfa, 2024, Pengaruh </w:t>
      </w:r>
      <w:r>
        <w:rPr>
          <w:b/>
          <w:i/>
          <w:sz w:val="24"/>
        </w:rPr>
        <w:t>Debt to Equity Ratio, Net Profit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Margin</w:t>
      </w:r>
      <w:r>
        <w:rPr>
          <w:b/>
          <w:i/>
          <w:spacing w:val="-13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Return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1"/>
          <w:sz w:val="24"/>
        </w:rPr>
        <w:t>on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pacing w:val="-1"/>
          <w:sz w:val="24"/>
        </w:rPr>
        <w:t>Asset</w:t>
      </w:r>
      <w:r>
        <w:rPr>
          <w:b/>
          <w:i/>
          <w:spacing w:val="-15"/>
          <w:sz w:val="24"/>
        </w:rPr>
        <w:t xml:space="preserve"> </w:t>
      </w:r>
      <w:r>
        <w:rPr>
          <w:b/>
          <w:spacing w:val="-1"/>
          <w:sz w:val="24"/>
        </w:rPr>
        <w:t>Terhadap</w:t>
      </w:r>
      <w:r>
        <w:rPr>
          <w:b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Firm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value</w:t>
      </w:r>
      <w:r>
        <w:rPr>
          <w:b/>
          <w:i/>
          <w:spacing w:val="-9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Sektor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Consumer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Non-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Cyclicals</w:t>
      </w:r>
      <w:r>
        <w:rPr>
          <w:b/>
          <w:i/>
          <w:spacing w:val="-1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Terdapat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Periode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</w:t>
      </w:r>
    </w:p>
    <w:p w14:paraId="1722E1D4" w14:textId="77777777" w:rsidR="00D038E1" w:rsidRDefault="00000000">
      <w:pPr>
        <w:pStyle w:val="BodyText"/>
        <w:spacing w:before="160"/>
        <w:ind w:left="596" w:right="1334" w:firstLine="720"/>
        <w:jc w:val="both"/>
      </w:pPr>
      <w:r>
        <w:t>Perekonomian</w:t>
      </w:r>
      <w:r>
        <w:rPr>
          <w:spacing w:val="-7"/>
        </w:rPr>
        <w:t xml:space="preserve"> </w:t>
      </w:r>
      <w:r>
        <w:t>modern</w:t>
      </w:r>
      <w:r>
        <w:rPr>
          <w:spacing w:val="-5"/>
        </w:rPr>
        <w:t xml:space="preserve"> </w:t>
      </w:r>
      <w:r>
        <w:t>menghasilkan</w:t>
      </w:r>
      <w:r>
        <w:rPr>
          <w:spacing w:val="-6"/>
        </w:rPr>
        <w:t xml:space="preserve"> </w:t>
      </w:r>
      <w:r>
        <w:t>persaingan</w:t>
      </w:r>
      <w:r>
        <w:rPr>
          <w:spacing w:val="-6"/>
        </w:rPr>
        <w:t xml:space="preserve"> </w:t>
      </w:r>
      <w:r>
        <w:t>ketat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dalam negeri. Persaingan memungkinkan setiap perusahaan untuk meningkatkan</w:t>
      </w:r>
      <w:r>
        <w:rPr>
          <w:spacing w:val="1"/>
        </w:rPr>
        <w:t xml:space="preserve"> </w:t>
      </w:r>
      <w:r>
        <w:t>kinerjanya untuk mencapai tujuannya. Meningkatkan</w:t>
      </w:r>
      <w:r>
        <w:rPr>
          <w:spacing w:val="1"/>
        </w:rPr>
        <w:t xml:space="preserve"> </w:t>
      </w:r>
      <w:r>
        <w:rPr>
          <w:i/>
        </w:rPr>
        <w:t>firm value</w:t>
      </w:r>
      <w:r>
        <w:rPr>
          <w:i/>
          <w:spacing w:val="1"/>
        </w:rPr>
        <w:t xml:space="preserve"> </w:t>
      </w:r>
      <w:r>
        <w:t>dan memberi</w:t>
      </w:r>
      <w:r>
        <w:rPr>
          <w:spacing w:val="1"/>
        </w:rPr>
        <w:t xml:space="preserve"> </w:t>
      </w:r>
      <w:r>
        <w:t>kesejahteraan kepada pemegang saham adalah dua tujuan utama perusahaan yang</w:t>
      </w:r>
      <w:r>
        <w:rPr>
          <w:spacing w:val="1"/>
        </w:rPr>
        <w:t xml:space="preserve"> </w:t>
      </w:r>
      <w:r>
        <w:t>berorientasi pada</w:t>
      </w:r>
      <w:r>
        <w:rPr>
          <w:spacing w:val="1"/>
        </w:rPr>
        <w:t xml:space="preserve"> </w:t>
      </w:r>
      <w:r>
        <w:t>laba.</w:t>
      </w:r>
    </w:p>
    <w:p w14:paraId="303E3245" w14:textId="77777777" w:rsidR="00D038E1" w:rsidRDefault="00000000">
      <w:pPr>
        <w:spacing w:before="161"/>
        <w:ind w:left="596" w:right="1331" w:firstLine="720"/>
        <w:jc w:val="both"/>
        <w:rPr>
          <w:sz w:val="24"/>
        </w:rPr>
      </w:pPr>
      <w:r>
        <w:rPr>
          <w:sz w:val="24"/>
        </w:rPr>
        <w:t>Penelitian ini bertujuan untuk mengetahui faktor keuangan apa saja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mempengaruhi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pada 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 Bursa Efek Indonesia periode 2019-2023. Faktor yang digunakan yaitu: </w:t>
      </w:r>
      <w:r>
        <w:rPr>
          <w:i/>
          <w:sz w:val="24"/>
        </w:rPr>
        <w:t>Debt 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Ratio </w:t>
      </w:r>
      <w:r>
        <w:rPr>
          <w:sz w:val="24"/>
        </w:rPr>
        <w:t>(DER),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Margin </w:t>
      </w:r>
      <w:r>
        <w:rPr>
          <w:sz w:val="24"/>
        </w:rPr>
        <w:t>(NPM),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(ROA).</w:t>
      </w:r>
    </w:p>
    <w:p w14:paraId="5D1B5A01" w14:textId="77777777" w:rsidR="00D038E1" w:rsidRDefault="00000000">
      <w:pPr>
        <w:pStyle w:val="BodyText"/>
        <w:spacing w:before="160"/>
        <w:ind w:left="596" w:right="1335" w:firstLine="720"/>
        <w:jc w:val="both"/>
      </w:pPr>
      <w:r>
        <w:t>Jenis penelitian ini adalah kuantitatif dengan data sekunder. Populasi yang</w:t>
      </w:r>
      <w:r>
        <w:rPr>
          <w:spacing w:val="1"/>
        </w:rPr>
        <w:t xml:space="preserve"> </w:t>
      </w:r>
      <w:r>
        <w:rPr>
          <w:spacing w:val="-1"/>
        </w:rPr>
        <w:t>digunakan</w:t>
      </w:r>
      <w:r>
        <w:rPr>
          <w:spacing w:val="-17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t>penelitian</w:t>
      </w:r>
      <w:r>
        <w:rPr>
          <w:spacing w:val="-17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113</w:t>
      </w:r>
      <w:r>
        <w:rPr>
          <w:spacing w:val="-19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rPr>
          <w:i/>
        </w:rPr>
        <w:t>consumer</w:t>
      </w:r>
      <w:r>
        <w:rPr>
          <w:i/>
          <w:spacing w:val="-17"/>
        </w:rPr>
        <w:t xml:space="preserve"> </w:t>
      </w:r>
      <w:r>
        <w:rPr>
          <w:i/>
        </w:rPr>
        <w:t>non-cyclicals</w:t>
      </w:r>
      <w:r>
        <w:rPr>
          <w:i/>
          <w:spacing w:val="-1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terdaftar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Bursa</w:t>
      </w:r>
      <w:r>
        <w:rPr>
          <w:spacing w:val="-3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periode</w:t>
      </w:r>
      <w:r>
        <w:rPr>
          <w:spacing w:val="-7"/>
        </w:rPr>
        <w:t xml:space="preserve"> </w:t>
      </w:r>
      <w:r>
        <w:t>2019-2023.</w:t>
      </w:r>
      <w:r>
        <w:rPr>
          <w:spacing w:val="-5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sampel</w:t>
      </w:r>
      <w:r>
        <w:rPr>
          <w:spacing w:val="-58"/>
        </w:rPr>
        <w:t xml:space="preserve"> </w:t>
      </w:r>
      <w:r>
        <w:t xml:space="preserve">menggunakan teknik </w:t>
      </w:r>
      <w:r>
        <w:rPr>
          <w:i/>
        </w:rPr>
        <w:t xml:space="preserve">purposive sampling, </w:t>
      </w:r>
      <w:r>
        <w:t>sebanyak 24 perusahaan dengan periode</w:t>
      </w:r>
      <w:r>
        <w:rPr>
          <w:spacing w:val="-58"/>
        </w:rPr>
        <w:t xml:space="preserve"> </w:t>
      </w:r>
      <w:r>
        <w:t>pengamatan tahun. Teknis analisi data yang digunakan adalah Analisis Regresi</w:t>
      </w:r>
      <w:r>
        <w:rPr>
          <w:spacing w:val="1"/>
        </w:rPr>
        <w:t xml:space="preserve"> </w:t>
      </w:r>
      <w:r>
        <w:t>Linier</w:t>
      </w:r>
      <w:r>
        <w:rPr>
          <w:spacing w:val="-1"/>
        </w:rPr>
        <w:t xml:space="preserve"> </w:t>
      </w:r>
      <w:r>
        <w:t>Berganda</w:t>
      </w:r>
      <w:r>
        <w:rPr>
          <w:spacing w:val="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bantuan</w:t>
      </w:r>
      <w:r>
        <w:rPr>
          <w:spacing w:val="-5"/>
        </w:rPr>
        <w:t xml:space="preserve"> </w:t>
      </w:r>
      <w:r>
        <w:t>SPSS</w:t>
      </w:r>
      <w:r>
        <w:rPr>
          <w:spacing w:val="-3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22.</w:t>
      </w:r>
    </w:p>
    <w:p w14:paraId="7D58C980" w14:textId="77777777" w:rsidR="00D038E1" w:rsidRDefault="00000000">
      <w:pPr>
        <w:spacing w:before="161"/>
        <w:ind w:left="596" w:right="1332" w:firstLine="720"/>
        <w:jc w:val="both"/>
        <w:rPr>
          <w:sz w:val="24"/>
        </w:rPr>
      </w:pPr>
      <w:r>
        <w:rPr>
          <w:sz w:val="24"/>
        </w:rPr>
        <w:t xml:space="preserve">Hasil penelitian ini adalah </w:t>
      </w:r>
      <w:r>
        <w:rPr>
          <w:i/>
          <w:sz w:val="24"/>
        </w:rPr>
        <w:t xml:space="preserve">debt to equity ratio </w:t>
      </w:r>
      <w:r>
        <w:rPr>
          <w:sz w:val="24"/>
        </w:rPr>
        <w:t>tidak 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Indonesia periode 2019-2023, net profit margin tidak berpengaruh terhadap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value </w:t>
      </w:r>
      <w:r>
        <w:rPr>
          <w:sz w:val="24"/>
        </w:rPr>
        <w:t xml:space="preserve">pada sektor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terdaftar di Bursa Efek Indonesia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periode 2019-2023, dan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sektor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terdaftar di Bursa Efek 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52373E57" w14:textId="77777777" w:rsidR="00D038E1" w:rsidRDefault="00000000">
      <w:pPr>
        <w:spacing w:before="161"/>
        <w:ind w:left="596" w:right="1335"/>
        <w:rPr>
          <w:b/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1"/>
          <w:sz w:val="24"/>
        </w:rPr>
        <w:t xml:space="preserve"> </w:t>
      </w:r>
      <w:r>
        <w:rPr>
          <w:b/>
          <w:i/>
          <w:sz w:val="24"/>
        </w:rPr>
        <w:t>Firm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Value,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Ratio,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Net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Profit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Margin</w:t>
      </w:r>
      <w:r>
        <w:rPr>
          <w:b/>
          <w:i/>
          <w:spacing w:val="1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Asset</w:t>
      </w:r>
    </w:p>
    <w:p w14:paraId="2C5F7FC6" w14:textId="77777777" w:rsidR="00D038E1" w:rsidRDefault="00D038E1">
      <w:pPr>
        <w:rPr>
          <w:sz w:val="24"/>
        </w:rPr>
        <w:sectPr w:rsidR="00D038E1">
          <w:headerReference w:type="default" r:id="rId22"/>
          <w:footerReference w:type="default" r:id="rId23"/>
          <w:pgSz w:w="11910" w:h="16840"/>
          <w:pgMar w:top="2540" w:right="360" w:bottom="1220" w:left="1680" w:header="2287" w:footer="1034" w:gutter="0"/>
          <w:cols w:space="720"/>
        </w:sectPr>
      </w:pPr>
    </w:p>
    <w:p w14:paraId="66B5A58B" w14:textId="77777777" w:rsidR="00D038E1" w:rsidRDefault="00D038E1">
      <w:pPr>
        <w:pStyle w:val="BodyText"/>
        <w:rPr>
          <w:b/>
          <w:i/>
          <w:sz w:val="20"/>
        </w:rPr>
      </w:pPr>
    </w:p>
    <w:p w14:paraId="619CC4CC" w14:textId="77777777" w:rsidR="00D038E1" w:rsidRDefault="00000000">
      <w:pPr>
        <w:spacing w:before="206" w:line="480" w:lineRule="auto"/>
        <w:ind w:left="596" w:right="1332" w:firstLine="720"/>
        <w:jc w:val="both"/>
        <w:rPr>
          <w:b/>
          <w:sz w:val="24"/>
        </w:rPr>
      </w:pPr>
      <w:r>
        <w:rPr>
          <w:sz w:val="24"/>
        </w:rPr>
        <w:t>Puji Syukur kepada Allah SWT, berkat Rahmat, Hidayah dan Karunia-Nya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semua,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-57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Ratio,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Net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Profit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Margin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on Asset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 xml:space="preserve">Terhadap </w:t>
      </w:r>
      <w:r>
        <w:rPr>
          <w:b/>
          <w:i/>
          <w:sz w:val="24"/>
        </w:rPr>
        <w:t xml:space="preserve">Firm value </w:t>
      </w:r>
      <w:r>
        <w:rPr>
          <w:b/>
          <w:sz w:val="24"/>
        </w:rPr>
        <w:t xml:space="preserve">Pada Sektor </w:t>
      </w:r>
      <w:r>
        <w:rPr>
          <w:b/>
          <w:i/>
          <w:sz w:val="24"/>
        </w:rPr>
        <w:t xml:space="preserve">Consumer Non-Cyclicals </w:t>
      </w:r>
      <w:r>
        <w:rPr>
          <w:b/>
          <w:sz w:val="24"/>
        </w:rPr>
        <w:t>Yang Terdapat 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Indonesia Periode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 2023”.</w:t>
      </w:r>
    </w:p>
    <w:p w14:paraId="5636B740" w14:textId="77777777" w:rsidR="00D038E1" w:rsidRDefault="00000000">
      <w:pPr>
        <w:pStyle w:val="BodyText"/>
        <w:spacing w:before="161" w:line="480" w:lineRule="auto"/>
        <w:ind w:left="596" w:right="1334" w:firstLine="720"/>
        <w:jc w:val="both"/>
      </w:pP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-9"/>
        </w:rPr>
        <w:t xml:space="preserve"> </w:t>
      </w:r>
      <w:r>
        <w:t>memperoleh</w:t>
      </w:r>
      <w:r>
        <w:rPr>
          <w:spacing w:val="-9"/>
        </w:rPr>
        <w:t xml:space="preserve"> </w:t>
      </w:r>
      <w:r>
        <w:t>gelar</w:t>
      </w:r>
      <w:r>
        <w:rPr>
          <w:spacing w:val="-9"/>
        </w:rPr>
        <w:t xml:space="preserve"> </w:t>
      </w:r>
      <w:r>
        <w:t>Sarjana</w:t>
      </w:r>
      <w:r>
        <w:rPr>
          <w:spacing w:val="-8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Strata</w:t>
      </w:r>
      <w:r>
        <w:rPr>
          <w:spacing w:val="-8"/>
        </w:rPr>
        <w:t xml:space="preserve"> </w:t>
      </w:r>
      <w:r>
        <w:t>(S1)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Pancasakti</w:t>
      </w:r>
      <w:r>
        <w:rPr>
          <w:spacing w:val="-6"/>
        </w:rPr>
        <w:t xml:space="preserve"> </w:t>
      </w:r>
      <w:r>
        <w:t>Tegal.</w:t>
      </w:r>
    </w:p>
    <w:p w14:paraId="0C20F6BB" w14:textId="77777777" w:rsidR="00D038E1" w:rsidRDefault="00000000">
      <w:pPr>
        <w:pStyle w:val="BodyText"/>
        <w:spacing w:before="161" w:line="480" w:lineRule="auto"/>
        <w:ind w:left="596" w:right="1344" w:firstLine="720"/>
        <w:jc w:val="both"/>
      </w:pPr>
      <w:r>
        <w:t>Peneliti menyadari dalam penyusunan skripsi ini tidak akan selesai 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kami</w:t>
      </w:r>
      <w:r>
        <w:rPr>
          <w:spacing w:val="-57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kepada</w:t>
      </w:r>
      <w:r>
        <w:rPr>
          <w:spacing w:val="1"/>
        </w:rPr>
        <w:t xml:space="preserve"> </w:t>
      </w:r>
      <w:r>
        <w:t>:</w:t>
      </w:r>
    </w:p>
    <w:p w14:paraId="67A62DA9" w14:textId="77777777" w:rsidR="00D038E1" w:rsidRDefault="00000000">
      <w:pPr>
        <w:pStyle w:val="ListParagraph"/>
        <w:numPr>
          <w:ilvl w:val="0"/>
          <w:numId w:val="20"/>
        </w:numPr>
        <w:tabs>
          <w:tab w:val="left" w:pos="1317"/>
        </w:tabs>
        <w:spacing w:before="160" w:line="480" w:lineRule="auto"/>
        <w:ind w:right="1337"/>
        <w:rPr>
          <w:sz w:val="24"/>
        </w:rPr>
      </w:pPr>
      <w:r>
        <w:rPr>
          <w:sz w:val="24"/>
        </w:rPr>
        <w:t>Dr.</w:t>
      </w:r>
      <w:r>
        <w:rPr>
          <w:spacing w:val="9"/>
          <w:sz w:val="24"/>
        </w:rPr>
        <w:t xml:space="preserve"> </w:t>
      </w:r>
      <w:r>
        <w:rPr>
          <w:sz w:val="24"/>
        </w:rPr>
        <w:t>Dien</w:t>
      </w:r>
      <w:r>
        <w:rPr>
          <w:spacing w:val="10"/>
          <w:sz w:val="24"/>
        </w:rPr>
        <w:t xml:space="preserve"> </w:t>
      </w:r>
      <w:r>
        <w:rPr>
          <w:sz w:val="24"/>
        </w:rPr>
        <w:t>Noviany</w:t>
      </w:r>
      <w:r>
        <w:rPr>
          <w:spacing w:val="9"/>
          <w:sz w:val="24"/>
        </w:rPr>
        <w:t xml:space="preserve"> </w:t>
      </w:r>
      <w:r>
        <w:rPr>
          <w:sz w:val="24"/>
        </w:rPr>
        <w:t>Rahmatika,</w:t>
      </w:r>
      <w:r>
        <w:rPr>
          <w:spacing w:val="10"/>
          <w:sz w:val="24"/>
        </w:rPr>
        <w:t xml:space="preserve"> </w:t>
      </w:r>
      <w:r>
        <w:rPr>
          <w:sz w:val="24"/>
        </w:rPr>
        <w:t>S.E,</w:t>
      </w:r>
      <w:r>
        <w:rPr>
          <w:spacing w:val="9"/>
          <w:sz w:val="24"/>
        </w:rPr>
        <w:t xml:space="preserve"> </w:t>
      </w:r>
      <w:r>
        <w:rPr>
          <w:sz w:val="24"/>
        </w:rPr>
        <w:t>M.M,</w:t>
      </w:r>
      <w:r>
        <w:rPr>
          <w:spacing w:val="-6"/>
          <w:sz w:val="24"/>
        </w:rPr>
        <w:t xml:space="preserve"> </w:t>
      </w:r>
      <w:r>
        <w:rPr>
          <w:sz w:val="24"/>
        </w:rPr>
        <w:t>Ak,</w:t>
      </w:r>
      <w:r>
        <w:rPr>
          <w:spacing w:val="9"/>
          <w:sz w:val="24"/>
        </w:rPr>
        <w:t xml:space="preserve"> </w:t>
      </w:r>
      <w:r>
        <w:rPr>
          <w:sz w:val="24"/>
        </w:rPr>
        <w:t>C.A,</w:t>
      </w:r>
      <w:r>
        <w:rPr>
          <w:spacing w:val="10"/>
          <w:sz w:val="24"/>
        </w:rPr>
        <w:t xml:space="preserve"> </w:t>
      </w:r>
      <w:r>
        <w:rPr>
          <w:sz w:val="24"/>
        </w:rPr>
        <w:t>selaku</w:t>
      </w:r>
      <w:r>
        <w:rPr>
          <w:spacing w:val="10"/>
          <w:sz w:val="24"/>
        </w:rPr>
        <w:t xml:space="preserve"> </w:t>
      </w:r>
      <w:r>
        <w:rPr>
          <w:sz w:val="24"/>
        </w:rPr>
        <w:t>Dekan</w:t>
      </w:r>
      <w:r>
        <w:rPr>
          <w:spacing w:val="9"/>
          <w:sz w:val="24"/>
        </w:rPr>
        <w:t xml:space="preserve"> </w:t>
      </w:r>
      <w:r>
        <w:rPr>
          <w:sz w:val="24"/>
        </w:rPr>
        <w:t>Fakultas</w:t>
      </w:r>
      <w:r>
        <w:rPr>
          <w:spacing w:val="-57"/>
          <w:sz w:val="24"/>
        </w:rPr>
        <w:t xml:space="preserve"> </w:t>
      </w:r>
      <w:r>
        <w:rPr>
          <w:sz w:val="24"/>
        </w:rPr>
        <w:t>Ekonomi dan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Pancasakti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</w:p>
    <w:p w14:paraId="6D32A267" w14:textId="77777777" w:rsidR="00D038E1" w:rsidRDefault="00000000">
      <w:pPr>
        <w:pStyle w:val="ListParagraph"/>
        <w:numPr>
          <w:ilvl w:val="0"/>
          <w:numId w:val="20"/>
        </w:numPr>
        <w:tabs>
          <w:tab w:val="left" w:pos="1317"/>
        </w:tabs>
        <w:spacing w:before="1" w:line="480" w:lineRule="auto"/>
        <w:ind w:right="1340"/>
        <w:rPr>
          <w:sz w:val="24"/>
        </w:rPr>
      </w:pPr>
      <w:r>
        <w:rPr>
          <w:sz w:val="24"/>
        </w:rPr>
        <w:t>Ira</w:t>
      </w:r>
      <w:r>
        <w:rPr>
          <w:spacing w:val="59"/>
          <w:sz w:val="24"/>
        </w:rPr>
        <w:t xml:space="preserve"> </w:t>
      </w:r>
      <w:r>
        <w:rPr>
          <w:sz w:val="24"/>
        </w:rPr>
        <w:t>Maya</w:t>
      </w:r>
      <w:r>
        <w:rPr>
          <w:spacing w:val="55"/>
          <w:sz w:val="24"/>
        </w:rPr>
        <w:t xml:space="preserve"> </w:t>
      </w:r>
      <w:r>
        <w:rPr>
          <w:sz w:val="24"/>
        </w:rPr>
        <w:t>Hapsari,</w:t>
      </w:r>
      <w:r>
        <w:rPr>
          <w:spacing w:val="58"/>
          <w:sz w:val="24"/>
        </w:rPr>
        <w:t xml:space="preserve"> </w:t>
      </w:r>
      <w:r>
        <w:rPr>
          <w:sz w:val="24"/>
        </w:rPr>
        <w:t>SE,</w:t>
      </w:r>
      <w:r>
        <w:rPr>
          <w:spacing w:val="53"/>
          <w:sz w:val="24"/>
        </w:rPr>
        <w:t xml:space="preserve"> </w:t>
      </w:r>
      <w:r>
        <w:rPr>
          <w:sz w:val="24"/>
        </w:rPr>
        <w:t>M.Si,</w:t>
      </w:r>
      <w:r>
        <w:rPr>
          <w:spacing w:val="57"/>
          <w:sz w:val="24"/>
        </w:rPr>
        <w:t xml:space="preserve"> </w:t>
      </w:r>
      <w:r>
        <w:rPr>
          <w:sz w:val="24"/>
        </w:rPr>
        <w:t>selaku</w:t>
      </w:r>
      <w:r>
        <w:rPr>
          <w:spacing w:val="54"/>
          <w:sz w:val="24"/>
        </w:rPr>
        <w:t xml:space="preserve"> </w:t>
      </w:r>
      <w:r>
        <w:rPr>
          <w:sz w:val="24"/>
        </w:rPr>
        <w:t>Ketua</w:t>
      </w:r>
      <w:r>
        <w:rPr>
          <w:spacing w:val="58"/>
          <w:sz w:val="24"/>
        </w:rPr>
        <w:t xml:space="preserve"> </w:t>
      </w:r>
      <w:r>
        <w:rPr>
          <w:sz w:val="24"/>
        </w:rPr>
        <w:t>Program</w:t>
      </w:r>
      <w:r>
        <w:rPr>
          <w:spacing w:val="58"/>
          <w:sz w:val="24"/>
        </w:rPr>
        <w:t xml:space="preserve"> </w:t>
      </w:r>
      <w:r>
        <w:rPr>
          <w:sz w:val="24"/>
        </w:rPr>
        <w:t>Studi</w:t>
      </w:r>
      <w:r>
        <w:rPr>
          <w:spacing w:val="56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Ekonomi dan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7"/>
          <w:sz w:val="24"/>
        </w:rPr>
        <w:t xml:space="preserve"> </w:t>
      </w:r>
      <w:r>
        <w:rPr>
          <w:sz w:val="24"/>
        </w:rPr>
        <w:t>Pancasakti</w:t>
      </w:r>
      <w:r>
        <w:rPr>
          <w:spacing w:val="-8"/>
          <w:sz w:val="24"/>
        </w:rPr>
        <w:t xml:space="preserve"> </w:t>
      </w:r>
      <w:r>
        <w:rPr>
          <w:sz w:val="24"/>
        </w:rPr>
        <w:t>Tegal</w:t>
      </w:r>
    </w:p>
    <w:p w14:paraId="4A8D4CD8" w14:textId="77777777" w:rsidR="00D038E1" w:rsidRDefault="00000000">
      <w:pPr>
        <w:pStyle w:val="ListParagraph"/>
        <w:numPr>
          <w:ilvl w:val="0"/>
          <w:numId w:val="20"/>
        </w:numPr>
        <w:tabs>
          <w:tab w:val="left" w:pos="1317"/>
        </w:tabs>
        <w:spacing w:line="480" w:lineRule="auto"/>
        <w:ind w:right="1340"/>
        <w:rPr>
          <w:sz w:val="24"/>
        </w:rPr>
      </w:pPr>
      <w:r>
        <w:rPr>
          <w:sz w:val="24"/>
        </w:rPr>
        <w:t>Dra.</w:t>
      </w:r>
      <w:r>
        <w:rPr>
          <w:spacing w:val="47"/>
          <w:sz w:val="24"/>
        </w:rPr>
        <w:t xml:space="preserve"> </w:t>
      </w:r>
      <w:r>
        <w:rPr>
          <w:sz w:val="24"/>
        </w:rPr>
        <w:t>Sri</w:t>
      </w:r>
      <w:r>
        <w:rPr>
          <w:spacing w:val="48"/>
          <w:sz w:val="24"/>
        </w:rPr>
        <w:t xml:space="preserve"> </w:t>
      </w:r>
      <w:r>
        <w:rPr>
          <w:sz w:val="24"/>
        </w:rPr>
        <w:t>Murdiati,</w:t>
      </w:r>
      <w:r>
        <w:rPr>
          <w:spacing w:val="47"/>
          <w:sz w:val="24"/>
        </w:rPr>
        <w:t xml:space="preserve"> </w:t>
      </w:r>
      <w:r>
        <w:rPr>
          <w:sz w:val="24"/>
        </w:rPr>
        <w:t>M.Si,</w:t>
      </w:r>
      <w:r>
        <w:rPr>
          <w:spacing w:val="47"/>
          <w:sz w:val="24"/>
        </w:rPr>
        <w:t xml:space="preserve"> </w:t>
      </w:r>
      <w:r>
        <w:rPr>
          <w:sz w:val="24"/>
        </w:rPr>
        <w:t>selaku</w:t>
      </w:r>
      <w:r>
        <w:rPr>
          <w:spacing w:val="47"/>
          <w:sz w:val="24"/>
        </w:rPr>
        <w:t xml:space="preserve"> </w:t>
      </w:r>
      <w:r>
        <w:rPr>
          <w:sz w:val="24"/>
        </w:rPr>
        <w:t>Dosen</w:t>
      </w:r>
      <w:r>
        <w:rPr>
          <w:spacing w:val="47"/>
          <w:sz w:val="24"/>
        </w:rPr>
        <w:t xml:space="preserve"> </w:t>
      </w:r>
      <w:r>
        <w:rPr>
          <w:sz w:val="24"/>
        </w:rPr>
        <w:t>Pembimbing</w:t>
      </w:r>
      <w:r>
        <w:rPr>
          <w:spacing w:val="47"/>
          <w:sz w:val="24"/>
        </w:rPr>
        <w:t xml:space="preserve"> </w:t>
      </w:r>
      <w:r>
        <w:rPr>
          <w:sz w:val="24"/>
        </w:rPr>
        <w:t>I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membimbing,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 dan</w:t>
      </w:r>
      <w:r>
        <w:rPr>
          <w:spacing w:val="-1"/>
          <w:sz w:val="24"/>
        </w:rPr>
        <w:t xml:space="preserve"> </w:t>
      </w:r>
      <w:r>
        <w:rPr>
          <w:sz w:val="24"/>
        </w:rPr>
        <w:t>motivasi kepada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</w:p>
    <w:p w14:paraId="29C9C506" w14:textId="77777777" w:rsidR="00D038E1" w:rsidRDefault="00000000">
      <w:pPr>
        <w:pStyle w:val="ListParagraph"/>
        <w:numPr>
          <w:ilvl w:val="0"/>
          <w:numId w:val="20"/>
        </w:numPr>
        <w:tabs>
          <w:tab w:val="left" w:pos="1317"/>
        </w:tabs>
        <w:spacing w:line="480" w:lineRule="auto"/>
        <w:ind w:right="1340"/>
        <w:rPr>
          <w:sz w:val="24"/>
        </w:rPr>
      </w:pPr>
      <w:r>
        <w:rPr>
          <w:sz w:val="24"/>
        </w:rPr>
        <w:t>M.</w:t>
      </w:r>
      <w:r>
        <w:rPr>
          <w:spacing w:val="-6"/>
          <w:sz w:val="24"/>
        </w:rPr>
        <w:t xml:space="preserve"> </w:t>
      </w:r>
      <w:r>
        <w:rPr>
          <w:sz w:val="24"/>
        </w:rPr>
        <w:t>Arridho</w:t>
      </w:r>
      <w:r>
        <w:rPr>
          <w:spacing w:val="6"/>
          <w:sz w:val="24"/>
        </w:rPr>
        <w:t xml:space="preserve"> </w:t>
      </w:r>
      <w:r>
        <w:rPr>
          <w:sz w:val="24"/>
        </w:rPr>
        <w:t>Nur</w:t>
      </w:r>
      <w:r>
        <w:rPr>
          <w:spacing w:val="-4"/>
          <w:sz w:val="24"/>
        </w:rPr>
        <w:t xml:space="preserve"> </w:t>
      </w:r>
      <w:r>
        <w:rPr>
          <w:sz w:val="24"/>
        </w:rPr>
        <w:t>Amin,</w:t>
      </w:r>
      <w:r>
        <w:rPr>
          <w:spacing w:val="6"/>
          <w:sz w:val="24"/>
        </w:rPr>
        <w:t xml:space="preserve"> </w:t>
      </w:r>
      <w:r>
        <w:rPr>
          <w:sz w:val="24"/>
        </w:rPr>
        <w:t>SE,</w:t>
      </w:r>
      <w:r>
        <w:rPr>
          <w:spacing w:val="6"/>
          <w:sz w:val="24"/>
        </w:rPr>
        <w:t xml:space="preserve"> </w:t>
      </w:r>
      <w:r>
        <w:rPr>
          <w:sz w:val="24"/>
        </w:rPr>
        <w:t>MM,</w:t>
      </w:r>
      <w:r>
        <w:rPr>
          <w:spacing w:val="10"/>
          <w:sz w:val="24"/>
        </w:rPr>
        <w:t xml:space="preserve"> </w:t>
      </w:r>
      <w:r>
        <w:rPr>
          <w:sz w:val="24"/>
        </w:rPr>
        <w:t>selaku</w:t>
      </w:r>
      <w:r>
        <w:rPr>
          <w:spacing w:val="7"/>
          <w:sz w:val="24"/>
        </w:rPr>
        <w:t xml:space="preserve"> </w:t>
      </w:r>
      <w:r>
        <w:rPr>
          <w:sz w:val="24"/>
        </w:rPr>
        <w:t>Dosen</w:t>
      </w:r>
      <w:r>
        <w:rPr>
          <w:spacing w:val="6"/>
          <w:sz w:val="24"/>
        </w:rPr>
        <w:t xml:space="preserve"> </w:t>
      </w:r>
      <w:r>
        <w:rPr>
          <w:sz w:val="24"/>
        </w:rPr>
        <w:t>Pembimbing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memotivasi peneliti.</w:t>
      </w:r>
    </w:p>
    <w:p w14:paraId="3C9846C1" w14:textId="77777777" w:rsidR="00D038E1" w:rsidRDefault="00000000">
      <w:pPr>
        <w:pStyle w:val="BodyText"/>
        <w:spacing w:before="160" w:line="480" w:lineRule="auto"/>
        <w:ind w:left="596" w:right="1335" w:firstLine="720"/>
      </w:pPr>
      <w:r>
        <w:t>Kami</w:t>
      </w:r>
      <w:r>
        <w:rPr>
          <w:spacing w:val="-1"/>
        </w:rPr>
        <w:t xml:space="preserve"> </w:t>
      </w:r>
      <w:r>
        <w:t>menyadari</w:t>
      </w:r>
      <w:r>
        <w:rPr>
          <w:spacing w:val="4"/>
        </w:rPr>
        <w:t xml:space="preserve"> </w:t>
      </w:r>
      <w:r>
        <w:t>bahwa</w:t>
      </w:r>
      <w:r>
        <w:rPr>
          <w:spacing w:val="6"/>
        </w:rPr>
        <w:t xml:space="preserve"> </w:t>
      </w:r>
      <w:r>
        <w:t>skripsi ini tidak</w:t>
      </w:r>
      <w:r>
        <w:rPr>
          <w:spacing w:val="-2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 kekurangan,</w:t>
      </w:r>
      <w:r>
        <w:rPr>
          <w:spacing w:val="-1"/>
        </w:rPr>
        <w:t xml:space="preserve"> </w:t>
      </w:r>
      <w:r>
        <w:t>maka kami</w:t>
      </w:r>
      <w:r>
        <w:rPr>
          <w:spacing w:val="-57"/>
        </w:rPr>
        <w:t xml:space="preserve"> </w:t>
      </w:r>
      <w:r>
        <w:t>mengharapkan</w:t>
      </w:r>
      <w:r>
        <w:rPr>
          <w:spacing w:val="-1"/>
        </w:rPr>
        <w:t xml:space="preserve"> </w:t>
      </w:r>
      <w:r>
        <w:t>saran dan</w:t>
      </w:r>
      <w:r>
        <w:rPr>
          <w:spacing w:val="-1"/>
        </w:rPr>
        <w:t xml:space="preserve"> </w:t>
      </w:r>
      <w:r>
        <w:t>kritik demi</w:t>
      </w:r>
      <w:r>
        <w:rPr>
          <w:spacing w:val="1"/>
        </w:rPr>
        <w:t xml:space="preserve"> </w:t>
      </w:r>
      <w:r>
        <w:t>kesempurnaan</w:t>
      </w:r>
      <w:r>
        <w:rPr>
          <w:spacing w:val="-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</w:p>
    <w:p w14:paraId="38DF3035" w14:textId="77777777" w:rsidR="00D038E1" w:rsidRDefault="00D038E1">
      <w:pPr>
        <w:spacing w:line="480" w:lineRule="auto"/>
        <w:sectPr w:rsidR="00D038E1">
          <w:headerReference w:type="default" r:id="rId24"/>
          <w:footerReference w:type="default" r:id="rId25"/>
          <w:pgSz w:w="11910" w:h="16840"/>
          <w:pgMar w:top="2540" w:right="360" w:bottom="1220" w:left="1680" w:header="2287" w:footer="1034" w:gutter="0"/>
          <w:cols w:space="720"/>
        </w:sectPr>
      </w:pPr>
    </w:p>
    <w:p w14:paraId="65492FC7" w14:textId="77777777" w:rsidR="00D038E1" w:rsidRDefault="00D038E1">
      <w:pPr>
        <w:pStyle w:val="BodyText"/>
        <w:rPr>
          <w:sz w:val="20"/>
        </w:rPr>
      </w:pPr>
    </w:p>
    <w:p w14:paraId="43BACCEB" w14:textId="77777777" w:rsidR="00D038E1" w:rsidRDefault="00D038E1">
      <w:pPr>
        <w:pStyle w:val="BodyText"/>
        <w:rPr>
          <w:sz w:val="20"/>
        </w:rPr>
      </w:pPr>
    </w:p>
    <w:p w14:paraId="7054353A" w14:textId="77777777" w:rsidR="00D038E1" w:rsidRDefault="00000000">
      <w:pPr>
        <w:pStyle w:val="BodyText"/>
        <w:spacing w:before="220" w:line="480" w:lineRule="auto"/>
        <w:ind w:left="596" w:right="1343" w:firstLine="720"/>
      </w:pPr>
      <w:r>
        <w:t>Akhir</w:t>
      </w:r>
      <w:r>
        <w:rPr>
          <w:spacing w:val="32"/>
        </w:rPr>
        <w:t xml:space="preserve"> </w:t>
      </w:r>
      <w:r>
        <w:t>kata,</w:t>
      </w:r>
      <w:r>
        <w:rPr>
          <w:spacing w:val="28"/>
        </w:rPr>
        <w:t xml:space="preserve"> </w:t>
      </w:r>
      <w:r>
        <w:t>peneliti</w:t>
      </w:r>
      <w:r>
        <w:rPr>
          <w:spacing w:val="34"/>
        </w:rPr>
        <w:t xml:space="preserve"> </w:t>
      </w:r>
      <w:r>
        <w:t>berharap</w:t>
      </w:r>
      <w:r>
        <w:rPr>
          <w:spacing w:val="28"/>
        </w:rPr>
        <w:t xml:space="preserve"> </w:t>
      </w:r>
      <w:r>
        <w:t>skripsi</w:t>
      </w:r>
      <w:r>
        <w:rPr>
          <w:spacing w:val="33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berguna</w:t>
      </w:r>
      <w:r>
        <w:rPr>
          <w:spacing w:val="33"/>
        </w:rPr>
        <w:t xml:space="preserve"> </w:t>
      </w:r>
      <w:r>
        <w:t>bagi</w:t>
      </w:r>
      <w:r>
        <w:rPr>
          <w:spacing w:val="33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pembaca</w:t>
      </w:r>
      <w:r>
        <w:rPr>
          <w:spacing w:val="3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pihak-pihak</w:t>
      </w:r>
      <w:r>
        <w:rPr>
          <w:spacing w:val="-5"/>
        </w:rPr>
        <w:t xml:space="preserve"> </w:t>
      </w:r>
      <w:r>
        <w:t>lain yang berkepentingan</w:t>
      </w:r>
    </w:p>
    <w:p w14:paraId="698AD473" w14:textId="77777777" w:rsidR="00D038E1" w:rsidRDefault="00D038E1">
      <w:pPr>
        <w:pStyle w:val="BodyText"/>
        <w:rPr>
          <w:sz w:val="26"/>
        </w:rPr>
      </w:pPr>
    </w:p>
    <w:p w14:paraId="0E052CA7" w14:textId="77777777" w:rsidR="00D038E1" w:rsidRDefault="00D038E1">
      <w:pPr>
        <w:pStyle w:val="BodyText"/>
        <w:rPr>
          <w:sz w:val="26"/>
        </w:rPr>
      </w:pPr>
    </w:p>
    <w:p w14:paraId="778EB338" w14:textId="77777777" w:rsidR="00D038E1" w:rsidRDefault="00D038E1">
      <w:pPr>
        <w:pStyle w:val="BodyText"/>
        <w:spacing w:before="10"/>
        <w:rPr>
          <w:sz w:val="23"/>
        </w:rPr>
      </w:pPr>
    </w:p>
    <w:p w14:paraId="387E6028" w14:textId="77777777" w:rsidR="00D038E1" w:rsidRDefault="00000000">
      <w:pPr>
        <w:pStyle w:val="BodyText"/>
        <w:ind w:right="1331"/>
        <w:jc w:val="right"/>
      </w:pPr>
      <w:r>
        <w:t>Tegal,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Juni</w:t>
      </w:r>
      <w:r>
        <w:rPr>
          <w:spacing w:val="-5"/>
        </w:rPr>
        <w:t xml:space="preserve"> </w:t>
      </w:r>
      <w:r>
        <w:t>2024</w:t>
      </w:r>
    </w:p>
    <w:p w14:paraId="633BBF43" w14:textId="77777777" w:rsidR="00D038E1" w:rsidRDefault="00D038E1">
      <w:pPr>
        <w:pStyle w:val="BodyText"/>
        <w:rPr>
          <w:sz w:val="26"/>
        </w:rPr>
      </w:pPr>
    </w:p>
    <w:p w14:paraId="06255A4A" w14:textId="77777777" w:rsidR="00D038E1" w:rsidRDefault="00D038E1">
      <w:pPr>
        <w:pStyle w:val="BodyText"/>
        <w:rPr>
          <w:sz w:val="26"/>
        </w:rPr>
      </w:pPr>
    </w:p>
    <w:p w14:paraId="62058067" w14:textId="77777777" w:rsidR="00D038E1" w:rsidRDefault="00D038E1">
      <w:pPr>
        <w:pStyle w:val="BodyText"/>
        <w:rPr>
          <w:sz w:val="26"/>
        </w:rPr>
      </w:pPr>
    </w:p>
    <w:p w14:paraId="081BE01D" w14:textId="77777777" w:rsidR="00D038E1" w:rsidRDefault="00D038E1">
      <w:pPr>
        <w:pStyle w:val="BodyText"/>
        <w:spacing w:before="10"/>
        <w:rPr>
          <w:sz w:val="21"/>
        </w:rPr>
      </w:pPr>
    </w:p>
    <w:p w14:paraId="30717335" w14:textId="77777777" w:rsidR="00D038E1" w:rsidRDefault="00000000">
      <w:pPr>
        <w:pStyle w:val="BodyText"/>
        <w:spacing w:before="1"/>
        <w:ind w:left="6398"/>
      </w:pPr>
      <w:r>
        <w:t>M.</w:t>
      </w:r>
      <w:r>
        <w:rPr>
          <w:spacing w:val="-13"/>
        </w:rPr>
        <w:t xml:space="preserve"> </w:t>
      </w:r>
      <w:r>
        <w:t>Azmi Naufal</w:t>
      </w:r>
      <w:r>
        <w:rPr>
          <w:spacing w:val="-5"/>
        </w:rPr>
        <w:t xml:space="preserve"> </w:t>
      </w:r>
      <w:r>
        <w:t>Zalfa</w:t>
      </w:r>
    </w:p>
    <w:p w14:paraId="0B5D745A" w14:textId="77777777" w:rsidR="00D038E1" w:rsidRDefault="00D038E1">
      <w:pPr>
        <w:sectPr w:rsidR="00D038E1">
          <w:headerReference w:type="default" r:id="rId26"/>
          <w:footerReference w:type="default" r:id="rId27"/>
          <w:pgSz w:w="11910" w:h="16840"/>
          <w:pgMar w:top="1580" w:right="360" w:bottom="1220" w:left="1680" w:header="0" w:footer="1034" w:gutter="0"/>
          <w:cols w:space="720"/>
        </w:sectPr>
      </w:pPr>
    </w:p>
    <w:p w14:paraId="1B4547BC" w14:textId="77777777" w:rsidR="00D038E1" w:rsidRDefault="00D038E1">
      <w:pPr>
        <w:pStyle w:val="BodyText"/>
        <w:rPr>
          <w:sz w:val="20"/>
        </w:rPr>
      </w:pPr>
    </w:p>
    <w:p w14:paraId="4BDDC320" w14:textId="77777777" w:rsidR="00D038E1" w:rsidRDefault="00D038E1">
      <w:pPr>
        <w:pStyle w:val="BodyText"/>
        <w:rPr>
          <w:sz w:val="20"/>
        </w:rPr>
      </w:pPr>
    </w:p>
    <w:p w14:paraId="15937593" w14:textId="77777777" w:rsidR="00D038E1" w:rsidRDefault="00000000">
      <w:pPr>
        <w:pStyle w:val="Heading2"/>
        <w:spacing w:before="220"/>
        <w:ind w:left="769" w:right="1509"/>
        <w:jc w:val="center"/>
      </w:pPr>
      <w:bookmarkStart w:id="1" w:name="_TOC_250013"/>
      <w:r>
        <w:t>DAFTAR</w:t>
      </w:r>
      <w:r>
        <w:rPr>
          <w:spacing w:val="-12"/>
        </w:rPr>
        <w:t xml:space="preserve"> </w:t>
      </w:r>
      <w:bookmarkEnd w:id="1"/>
      <w:r>
        <w:t>ISI</w:t>
      </w:r>
    </w:p>
    <w:p w14:paraId="55123ECD" w14:textId="77777777" w:rsidR="00D038E1" w:rsidRDefault="00D038E1">
      <w:pPr>
        <w:pStyle w:val="BodyText"/>
        <w:rPr>
          <w:b/>
          <w:sz w:val="20"/>
        </w:rPr>
      </w:pPr>
    </w:p>
    <w:p w14:paraId="3800135E" w14:textId="77777777" w:rsidR="00D038E1" w:rsidRDefault="00000000">
      <w:pPr>
        <w:spacing w:before="206"/>
        <w:ind w:right="1358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14:paraId="75F3CF44" w14:textId="77777777" w:rsidR="00D038E1" w:rsidRDefault="00D038E1">
      <w:pPr>
        <w:jc w:val="right"/>
        <w:rPr>
          <w:sz w:val="24"/>
        </w:rPr>
        <w:sectPr w:rsidR="00D038E1">
          <w:headerReference w:type="default" r:id="rId28"/>
          <w:footerReference w:type="default" r:id="rId29"/>
          <w:pgSz w:w="11910" w:h="16840"/>
          <w:pgMar w:top="1580" w:right="360" w:bottom="948" w:left="1680" w:header="0" w:footer="1034" w:gutter="0"/>
          <w:cols w:space="720"/>
        </w:sectPr>
      </w:pPr>
    </w:p>
    <w:sdt>
      <w:sdtPr>
        <w:id w:val="-1302301465"/>
        <w:docPartObj>
          <w:docPartGallery w:val="Table of Contents"/>
          <w:docPartUnique/>
        </w:docPartObj>
      </w:sdtPr>
      <w:sdtContent>
        <w:p w14:paraId="256366E8" w14:textId="77777777" w:rsidR="00D038E1" w:rsidRDefault="00000000">
          <w:pPr>
            <w:pStyle w:val="TOC1"/>
            <w:tabs>
              <w:tab w:val="right" w:leader="dot" w:pos="8534"/>
            </w:tabs>
            <w:spacing w:before="437"/>
          </w:pPr>
          <w:r>
            <w:t>HALAMAN</w:t>
          </w:r>
          <w:r>
            <w:rPr>
              <w:spacing w:val="-3"/>
            </w:rPr>
            <w:t xml:space="preserve"> </w:t>
          </w:r>
          <w:r>
            <w:t>JUDUL</w:t>
          </w:r>
          <w:r>
            <w:tab/>
            <w:t>ii</w:t>
          </w:r>
        </w:p>
        <w:p w14:paraId="716F87DA" w14:textId="77777777" w:rsidR="00D038E1" w:rsidRDefault="00000000">
          <w:pPr>
            <w:pStyle w:val="TOC1"/>
            <w:tabs>
              <w:tab w:val="right" w:leader="dot" w:pos="8534"/>
            </w:tabs>
          </w:pPr>
          <w:r>
            <w:t>HALAMAN</w:t>
          </w:r>
          <w:r>
            <w:rPr>
              <w:spacing w:val="-3"/>
            </w:rPr>
            <w:t xml:space="preserve"> </w:t>
          </w:r>
          <w:r>
            <w:t>PERSETUJUAN</w:t>
          </w:r>
          <w:r>
            <w:rPr>
              <w:spacing w:val="-2"/>
            </w:rPr>
            <w:t xml:space="preserve"> </w:t>
          </w:r>
          <w:r>
            <w:t>PEMBIMBING</w:t>
          </w:r>
          <w:r>
            <w:tab/>
            <w:t>iii</w:t>
          </w:r>
        </w:p>
        <w:p w14:paraId="5EBBB187" w14:textId="77777777" w:rsidR="00D038E1" w:rsidRDefault="00000000">
          <w:pPr>
            <w:pStyle w:val="TOC1"/>
            <w:tabs>
              <w:tab w:val="right" w:leader="dot" w:pos="8532"/>
            </w:tabs>
          </w:pPr>
          <w:r>
            <w:t>HALAMAN</w:t>
          </w:r>
          <w:r>
            <w:rPr>
              <w:spacing w:val="-3"/>
            </w:rPr>
            <w:t xml:space="preserve"> </w:t>
          </w:r>
          <w:r>
            <w:t>PENGESAHAN</w:t>
          </w:r>
          <w:r>
            <w:rPr>
              <w:spacing w:val="-2"/>
            </w:rPr>
            <w:t xml:space="preserve"> </w:t>
          </w:r>
          <w:r>
            <w:t>PENGUJI</w:t>
          </w:r>
          <w:r>
            <w:rPr>
              <w:spacing w:val="5"/>
            </w:rPr>
            <w:t xml:space="preserve"> </w:t>
          </w:r>
          <w:r>
            <w:t>SKRIPSI</w:t>
          </w:r>
          <w:r>
            <w:tab/>
            <w:t>iv</w:t>
          </w:r>
        </w:p>
        <w:p w14:paraId="61966148" w14:textId="77777777" w:rsidR="00D038E1" w:rsidRDefault="00000000">
          <w:pPr>
            <w:pStyle w:val="TOC1"/>
            <w:tabs>
              <w:tab w:val="right" w:leader="dot" w:pos="8530"/>
            </w:tabs>
          </w:pPr>
          <w:r>
            <w:t>MOTTO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3"/>
            </w:rPr>
            <w:t xml:space="preserve"> </w:t>
          </w:r>
          <w:r>
            <w:t>PERSEMBAHAN</w:t>
          </w:r>
          <w:r>
            <w:tab/>
            <w:t>v</w:t>
          </w:r>
        </w:p>
        <w:p w14:paraId="611EEDCE" w14:textId="77777777" w:rsidR="00D038E1" w:rsidRDefault="00000000">
          <w:pPr>
            <w:pStyle w:val="TOC1"/>
            <w:tabs>
              <w:tab w:val="right" w:leader="dot" w:pos="8533"/>
            </w:tabs>
          </w:pPr>
          <w:hyperlink w:anchor="_TOC_250014" w:history="1">
            <w:r>
              <w:t>PERNYATAAN</w:t>
            </w:r>
            <w:r>
              <w:rPr>
                <w:spacing w:val="-6"/>
              </w:rPr>
              <w:t xml:space="preserve"> </w:t>
            </w:r>
            <w:r>
              <w:t>KEASLIAN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PERSETUJUAN</w:t>
            </w:r>
            <w:r>
              <w:rPr>
                <w:spacing w:val="-5"/>
              </w:rPr>
              <w:t xml:space="preserve"> </w:t>
            </w:r>
            <w:r>
              <w:t>PUBLIKASI</w:t>
            </w:r>
            <w:r>
              <w:tab/>
              <w:t>vii</w:t>
            </w:r>
          </w:hyperlink>
        </w:p>
        <w:p w14:paraId="7A95F231" w14:textId="77777777" w:rsidR="00D038E1" w:rsidRDefault="00000000">
          <w:pPr>
            <w:pStyle w:val="TOC1"/>
            <w:tabs>
              <w:tab w:val="right" w:leader="dot" w:pos="8516"/>
            </w:tabs>
          </w:pPr>
          <w:r>
            <w:t>ABSTRAK</w:t>
          </w:r>
          <w:r>
            <w:tab/>
            <w:t>viii</w:t>
          </w:r>
        </w:p>
        <w:p w14:paraId="65793364" w14:textId="77777777" w:rsidR="00D038E1" w:rsidRDefault="00000000">
          <w:pPr>
            <w:pStyle w:val="TOC1"/>
            <w:tabs>
              <w:tab w:val="right" w:leader="dot" w:pos="8530"/>
            </w:tabs>
            <w:spacing w:before="437"/>
          </w:pPr>
          <w:r>
            <w:t>KATA</w:t>
          </w:r>
          <w:r>
            <w:rPr>
              <w:spacing w:val="-15"/>
            </w:rPr>
            <w:t xml:space="preserve"> </w:t>
          </w:r>
          <w:r>
            <w:t>PENGANTAR</w:t>
          </w:r>
          <w:r>
            <w:tab/>
            <w:t>x</w:t>
          </w:r>
        </w:p>
        <w:p w14:paraId="75B56B40" w14:textId="77777777" w:rsidR="00D038E1" w:rsidRDefault="00000000">
          <w:pPr>
            <w:pStyle w:val="TOC1"/>
            <w:tabs>
              <w:tab w:val="right" w:leader="dot" w:pos="8533"/>
            </w:tabs>
          </w:pPr>
          <w:hyperlink w:anchor="_TOC_250013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xii</w:t>
            </w:r>
          </w:hyperlink>
        </w:p>
        <w:p w14:paraId="4BE073FB" w14:textId="77777777" w:rsidR="00D038E1" w:rsidRDefault="00000000">
          <w:pPr>
            <w:pStyle w:val="TOC1"/>
            <w:tabs>
              <w:tab w:val="right" w:leader="dot" w:pos="8532"/>
            </w:tabs>
          </w:pPr>
          <w:r>
            <w:t>DAFTAR</w:t>
          </w:r>
          <w:r>
            <w:rPr>
              <w:spacing w:val="-6"/>
            </w:rPr>
            <w:t xml:space="preserve"> </w:t>
          </w:r>
          <w:r>
            <w:t>TABEL</w:t>
          </w:r>
          <w:r>
            <w:tab/>
            <w:t>xiv</w:t>
          </w:r>
        </w:p>
        <w:p w14:paraId="7CCE363A" w14:textId="77777777" w:rsidR="00D038E1" w:rsidRDefault="00000000">
          <w:pPr>
            <w:pStyle w:val="TOC1"/>
            <w:tabs>
              <w:tab w:val="right" w:leader="dot" w:pos="8530"/>
            </w:tabs>
          </w:pPr>
          <w:r>
            <w:t>DAFTAR</w:t>
          </w:r>
          <w:r>
            <w:rPr>
              <w:spacing w:val="2"/>
            </w:rPr>
            <w:t xml:space="preserve"> </w:t>
          </w:r>
          <w:r>
            <w:t>GAMBAR</w:t>
          </w:r>
          <w:r>
            <w:tab/>
            <w:t>xv</w:t>
          </w:r>
        </w:p>
        <w:p w14:paraId="0E034B4E" w14:textId="77777777" w:rsidR="00D038E1" w:rsidRDefault="00000000">
          <w:pPr>
            <w:pStyle w:val="TOC1"/>
            <w:tabs>
              <w:tab w:val="right" w:leader="dot" w:pos="8529"/>
            </w:tabs>
            <w:spacing w:before="437"/>
          </w:pPr>
          <w:r>
            <w:t>DAFTAR</w:t>
          </w:r>
          <w:r>
            <w:rPr>
              <w:spacing w:val="-1"/>
            </w:rPr>
            <w:t xml:space="preserve"> </w:t>
          </w:r>
          <w:r>
            <w:t>LAMPIRAN</w:t>
          </w:r>
          <w:r>
            <w:tab/>
            <w:t>xvi</w:t>
          </w:r>
        </w:p>
        <w:p w14:paraId="2F6CA91B" w14:textId="77777777" w:rsidR="00D038E1" w:rsidRDefault="00000000">
          <w:pPr>
            <w:pStyle w:val="TOC1"/>
            <w:tabs>
              <w:tab w:val="right" w:leader="dot" w:pos="8530"/>
            </w:tabs>
            <w:spacing w:before="435"/>
          </w:pPr>
          <w:r>
            <w:t>BAB</w:t>
          </w:r>
          <w:r>
            <w:rPr>
              <w:spacing w:val="-1"/>
            </w:rPr>
            <w:t xml:space="preserve"> </w:t>
          </w:r>
          <w:r>
            <w:t>I PENDAHULUAN</w:t>
          </w:r>
          <w:r>
            <w:tab/>
            <w:t>1</w:t>
          </w:r>
        </w:p>
        <w:p w14:paraId="76A04C5E" w14:textId="77777777" w:rsidR="00D038E1" w:rsidRDefault="00000000">
          <w:pPr>
            <w:pStyle w:val="TOC2"/>
            <w:numPr>
              <w:ilvl w:val="0"/>
              <w:numId w:val="19"/>
            </w:numPr>
            <w:tabs>
              <w:tab w:val="left" w:pos="1317"/>
              <w:tab w:val="right" w:leader="dot" w:pos="8530"/>
            </w:tabs>
            <w:spacing w:before="437"/>
            <w:ind w:hanging="361"/>
          </w:pPr>
          <w:hyperlink w:anchor="_TOC_250012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 Masalah</w:t>
            </w:r>
            <w:r>
              <w:tab/>
              <w:t>1</w:t>
            </w:r>
          </w:hyperlink>
        </w:p>
        <w:p w14:paraId="7E9EB100" w14:textId="77777777" w:rsidR="00D038E1" w:rsidRDefault="00000000">
          <w:pPr>
            <w:pStyle w:val="TOC2"/>
            <w:numPr>
              <w:ilvl w:val="0"/>
              <w:numId w:val="19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11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7</w:t>
            </w:r>
          </w:hyperlink>
        </w:p>
        <w:p w14:paraId="28F93AC6" w14:textId="77777777" w:rsidR="00D038E1" w:rsidRDefault="00000000">
          <w:pPr>
            <w:pStyle w:val="TOC2"/>
            <w:numPr>
              <w:ilvl w:val="0"/>
              <w:numId w:val="19"/>
            </w:numPr>
            <w:tabs>
              <w:tab w:val="left" w:pos="1317"/>
              <w:tab w:val="right" w:leader="dot" w:pos="8530"/>
            </w:tabs>
            <w:ind w:hanging="361"/>
          </w:pPr>
          <w:r>
            <w:t>Tujuan</w:t>
          </w:r>
          <w:r>
            <w:rPr>
              <w:spacing w:val="-1"/>
            </w:rPr>
            <w:t xml:space="preserve"> </w:t>
          </w:r>
          <w:r>
            <w:t>Masalah</w:t>
          </w:r>
          <w:r>
            <w:tab/>
            <w:t>7</w:t>
          </w:r>
        </w:p>
        <w:p w14:paraId="7C507573" w14:textId="77777777" w:rsidR="00D038E1" w:rsidRDefault="00000000">
          <w:pPr>
            <w:pStyle w:val="TOC2"/>
            <w:numPr>
              <w:ilvl w:val="0"/>
              <w:numId w:val="19"/>
            </w:numPr>
            <w:tabs>
              <w:tab w:val="left" w:pos="1317"/>
              <w:tab w:val="right" w:leader="dot" w:pos="8530"/>
            </w:tabs>
            <w:ind w:hanging="361"/>
          </w:pPr>
          <w:r>
            <w:t>Manfaat Masalah</w:t>
          </w:r>
          <w:r>
            <w:tab/>
            <w:t>8</w:t>
          </w:r>
        </w:p>
        <w:p w14:paraId="35B6AD78" w14:textId="77777777" w:rsidR="00D038E1" w:rsidRDefault="00000000">
          <w:pPr>
            <w:pStyle w:val="TOC1"/>
            <w:tabs>
              <w:tab w:val="right" w:leader="dot" w:pos="8530"/>
            </w:tabs>
            <w:spacing w:before="437" w:after="240"/>
          </w:pPr>
          <w:hyperlink w:anchor="_TOC_2500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TINJAUAN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  <w:t>10</w:t>
            </w:r>
          </w:hyperlink>
        </w:p>
        <w:p w14:paraId="3C29B5A0" w14:textId="77777777" w:rsidR="00D038E1" w:rsidRDefault="00000000">
          <w:pPr>
            <w:pStyle w:val="TOC2"/>
            <w:numPr>
              <w:ilvl w:val="0"/>
              <w:numId w:val="18"/>
            </w:numPr>
            <w:tabs>
              <w:tab w:val="left" w:pos="1317"/>
              <w:tab w:val="right" w:leader="dot" w:pos="8530"/>
            </w:tabs>
            <w:spacing w:before="680"/>
            <w:ind w:hanging="361"/>
          </w:pPr>
          <w:hyperlink w:anchor="_TOC_250009" w:history="1">
            <w:r>
              <w:t>Landasan</w:t>
            </w:r>
            <w:r>
              <w:rPr>
                <w:spacing w:val="-6"/>
              </w:rPr>
              <w:t xml:space="preserve"> </w:t>
            </w:r>
            <w:r>
              <w:t>Teori</w:t>
            </w:r>
            <w:r>
              <w:tab/>
              <w:t>10</w:t>
            </w:r>
          </w:hyperlink>
        </w:p>
        <w:p w14:paraId="27299D95" w14:textId="77777777" w:rsidR="00D038E1" w:rsidRDefault="00000000">
          <w:pPr>
            <w:pStyle w:val="TOC2"/>
            <w:numPr>
              <w:ilvl w:val="0"/>
              <w:numId w:val="18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8" w:history="1">
            <w:r>
              <w:t>Penelitian</w:t>
            </w:r>
            <w:r>
              <w:rPr>
                <w:spacing w:val="-6"/>
              </w:rPr>
              <w:t xml:space="preserve"> </w:t>
            </w:r>
            <w:r>
              <w:t>Terdahulu</w:t>
            </w:r>
            <w:r>
              <w:tab/>
              <w:t>21</w:t>
            </w:r>
          </w:hyperlink>
        </w:p>
        <w:p w14:paraId="028F2A89" w14:textId="77777777" w:rsidR="00D038E1" w:rsidRDefault="00000000">
          <w:pPr>
            <w:pStyle w:val="TOC2"/>
            <w:numPr>
              <w:ilvl w:val="0"/>
              <w:numId w:val="18"/>
            </w:numPr>
            <w:tabs>
              <w:tab w:val="left" w:pos="1317"/>
              <w:tab w:val="right" w:leader="dot" w:pos="8530"/>
            </w:tabs>
            <w:spacing w:before="277"/>
            <w:ind w:hanging="361"/>
          </w:pPr>
          <w:hyperlink w:anchor="_TOC_250007" w:history="1">
            <w:r>
              <w:t>Kerangka Pemikiran Konseptual</w:t>
            </w:r>
            <w:r>
              <w:tab/>
              <w:t>27</w:t>
            </w:r>
          </w:hyperlink>
        </w:p>
        <w:p w14:paraId="495F6F3C" w14:textId="77777777" w:rsidR="00D038E1" w:rsidRDefault="00000000">
          <w:pPr>
            <w:pStyle w:val="TOC2"/>
            <w:numPr>
              <w:ilvl w:val="0"/>
              <w:numId w:val="18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6" w:history="1">
            <w:r>
              <w:t>Hipotesis</w:t>
            </w:r>
            <w:r>
              <w:tab/>
              <w:t>31</w:t>
            </w:r>
          </w:hyperlink>
        </w:p>
        <w:p w14:paraId="6D3B23BE" w14:textId="77777777" w:rsidR="00D038E1" w:rsidRDefault="00000000">
          <w:pPr>
            <w:pStyle w:val="TOC1"/>
            <w:tabs>
              <w:tab w:val="right" w:leader="dot" w:pos="8530"/>
            </w:tabs>
          </w:pPr>
          <w:hyperlink w:anchor="_TOC_25000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33</w:t>
            </w:r>
          </w:hyperlink>
        </w:p>
        <w:p w14:paraId="10D723CA" w14:textId="77777777" w:rsidR="00D038E1" w:rsidRDefault="00000000">
          <w:pPr>
            <w:pStyle w:val="TOC2"/>
            <w:numPr>
              <w:ilvl w:val="0"/>
              <w:numId w:val="17"/>
            </w:numPr>
            <w:tabs>
              <w:tab w:val="left" w:pos="1317"/>
              <w:tab w:val="right" w:leader="dot" w:pos="8530"/>
            </w:tabs>
            <w:spacing w:before="436"/>
            <w:ind w:hanging="361"/>
          </w:pPr>
          <w:hyperlink w:anchor="_TOC_250004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33</w:t>
            </w:r>
          </w:hyperlink>
        </w:p>
        <w:p w14:paraId="2884C849" w14:textId="77777777" w:rsidR="00D038E1" w:rsidRDefault="00000000">
          <w:pPr>
            <w:pStyle w:val="TOC2"/>
            <w:numPr>
              <w:ilvl w:val="0"/>
              <w:numId w:val="17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3" w:history="1">
            <w:r>
              <w:t>Populasi dan Sampel</w:t>
            </w:r>
            <w:r>
              <w:tab/>
              <w:t>33</w:t>
            </w:r>
          </w:hyperlink>
        </w:p>
        <w:p w14:paraId="09047270" w14:textId="77777777" w:rsidR="00D038E1" w:rsidRDefault="00000000">
          <w:pPr>
            <w:pStyle w:val="TOC2"/>
            <w:numPr>
              <w:ilvl w:val="0"/>
              <w:numId w:val="17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2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Konseptual dan</w:t>
            </w:r>
            <w:r>
              <w:rPr>
                <w:spacing w:val="2"/>
              </w:rPr>
              <w:t xml:space="preserve"> </w:t>
            </w:r>
            <w:r>
              <w:t>Operasionalisasi</w:t>
            </w:r>
            <w:r>
              <w:rPr>
                <w:spacing w:val="-8"/>
              </w:rPr>
              <w:t xml:space="preserve"> </w:t>
            </w:r>
            <w:r>
              <w:t>Variabel</w:t>
            </w:r>
            <w:r>
              <w:tab/>
              <w:t>36</w:t>
            </w:r>
          </w:hyperlink>
        </w:p>
        <w:p w14:paraId="0AA6E4F8" w14:textId="77777777" w:rsidR="00D038E1" w:rsidRDefault="00000000">
          <w:pPr>
            <w:pStyle w:val="TOC2"/>
            <w:numPr>
              <w:ilvl w:val="0"/>
              <w:numId w:val="17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1" w:history="1">
            <w:r>
              <w:t>Metode Pengumpulan Data</w:t>
            </w:r>
            <w:r>
              <w:tab/>
              <w:t>39</w:t>
            </w:r>
          </w:hyperlink>
        </w:p>
        <w:p w14:paraId="3FAAAD00" w14:textId="77777777" w:rsidR="00D038E1" w:rsidRDefault="00000000">
          <w:pPr>
            <w:pStyle w:val="TOC2"/>
            <w:numPr>
              <w:ilvl w:val="0"/>
              <w:numId w:val="17"/>
            </w:numPr>
            <w:tabs>
              <w:tab w:val="left" w:pos="1317"/>
              <w:tab w:val="right" w:leader="dot" w:pos="8530"/>
            </w:tabs>
            <w:ind w:hanging="361"/>
          </w:pPr>
          <w:hyperlink w:anchor="_TOC_250000" w:history="1">
            <w:r>
              <w:t>Metode</w:t>
            </w:r>
            <w:r>
              <w:rPr>
                <w:spacing w:val="-12"/>
              </w:rPr>
              <w:t xml:space="preserve"> </w:t>
            </w:r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40</w:t>
            </w:r>
          </w:hyperlink>
        </w:p>
        <w:p w14:paraId="11BBA79A" w14:textId="77777777" w:rsidR="00D038E1" w:rsidRDefault="00000000">
          <w:pPr>
            <w:pStyle w:val="TOC1"/>
            <w:tabs>
              <w:tab w:val="right" w:leader="dot" w:pos="8530"/>
            </w:tabs>
            <w:spacing w:before="437"/>
          </w:pPr>
          <w:r>
            <w:t>BAB</w:t>
          </w:r>
          <w:r>
            <w:rPr>
              <w:spacing w:val="-1"/>
            </w:rPr>
            <w:t xml:space="preserve"> </w:t>
          </w:r>
          <w:r>
            <w:t>1V</w:t>
          </w:r>
          <w:r>
            <w:rPr>
              <w:spacing w:val="-6"/>
            </w:rPr>
            <w:t xml:space="preserve"> </w:t>
          </w:r>
          <w:r>
            <w:t>HASIL</w:t>
          </w:r>
          <w:r>
            <w:rPr>
              <w:spacing w:val="-11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tab/>
            <w:t>49</w:t>
          </w:r>
        </w:p>
        <w:p w14:paraId="6719872D" w14:textId="77777777" w:rsidR="00D038E1" w:rsidRDefault="00000000">
          <w:pPr>
            <w:pStyle w:val="TOC2"/>
            <w:numPr>
              <w:ilvl w:val="0"/>
              <w:numId w:val="16"/>
            </w:numPr>
            <w:tabs>
              <w:tab w:val="left" w:pos="1317"/>
              <w:tab w:val="right" w:leader="dot" w:pos="8530"/>
            </w:tabs>
            <w:spacing w:before="436"/>
            <w:ind w:hanging="361"/>
          </w:pPr>
          <w:r>
            <w:t>Gambaran</w:t>
          </w:r>
          <w:r>
            <w:rPr>
              <w:spacing w:val="-1"/>
            </w:rPr>
            <w:t xml:space="preserve"> </w:t>
          </w:r>
          <w:r>
            <w:t>Umum</w:t>
          </w:r>
          <w:r>
            <w:rPr>
              <w:spacing w:val="3"/>
            </w:rPr>
            <w:t xml:space="preserve"> </w:t>
          </w:r>
          <w:r>
            <w:t>Bursa</w:t>
          </w:r>
          <w:r>
            <w:rPr>
              <w:spacing w:val="-3"/>
            </w:rPr>
            <w:t xml:space="preserve"> </w:t>
          </w:r>
          <w:r>
            <w:t>Efek Indonesia</w:t>
          </w:r>
          <w:r>
            <w:tab/>
            <w:t>49</w:t>
          </w:r>
        </w:p>
        <w:p w14:paraId="5963A715" w14:textId="77777777" w:rsidR="00D038E1" w:rsidRDefault="00000000">
          <w:pPr>
            <w:pStyle w:val="TOC2"/>
            <w:numPr>
              <w:ilvl w:val="0"/>
              <w:numId w:val="16"/>
            </w:numPr>
            <w:tabs>
              <w:tab w:val="left" w:pos="1317"/>
              <w:tab w:val="right" w:leader="dot" w:pos="8530"/>
            </w:tabs>
            <w:ind w:hanging="361"/>
          </w:pPr>
          <w:r>
            <w:t>Gambaran</w:t>
          </w:r>
          <w:r>
            <w:rPr>
              <w:spacing w:val="-1"/>
            </w:rPr>
            <w:t xml:space="preserve"> </w:t>
          </w:r>
          <w:r>
            <w:t>Umum Perusahaan Sampel Penelitian</w:t>
          </w:r>
          <w:r>
            <w:tab/>
            <w:t>51</w:t>
          </w:r>
        </w:p>
        <w:p w14:paraId="5F0DB362" w14:textId="77777777" w:rsidR="00D038E1" w:rsidRDefault="00000000">
          <w:pPr>
            <w:pStyle w:val="TOC2"/>
            <w:numPr>
              <w:ilvl w:val="0"/>
              <w:numId w:val="16"/>
            </w:numPr>
            <w:tabs>
              <w:tab w:val="left" w:pos="1317"/>
              <w:tab w:val="right" w:leader="dot" w:pos="8530"/>
            </w:tabs>
            <w:ind w:hanging="361"/>
          </w:pPr>
          <w:r>
            <w:t>Analisis</w:t>
          </w:r>
          <w:r>
            <w:rPr>
              <w:spacing w:val="-2"/>
            </w:rPr>
            <w:t xml:space="preserve"> </w:t>
          </w:r>
          <w:r>
            <w:t>Data</w:t>
          </w:r>
          <w:r>
            <w:tab/>
            <w:t>59</w:t>
          </w:r>
        </w:p>
        <w:p w14:paraId="2BA79FE1" w14:textId="77777777" w:rsidR="00D038E1" w:rsidRDefault="00000000">
          <w:pPr>
            <w:pStyle w:val="TOC2"/>
            <w:numPr>
              <w:ilvl w:val="0"/>
              <w:numId w:val="16"/>
            </w:numPr>
            <w:tabs>
              <w:tab w:val="left" w:pos="1317"/>
              <w:tab w:val="right" w:leader="dot" w:pos="8530"/>
            </w:tabs>
            <w:spacing w:before="277"/>
            <w:ind w:hanging="361"/>
          </w:pPr>
          <w:r>
            <w:t>Pembahasan</w:t>
          </w:r>
          <w:r>
            <w:tab/>
            <w:t>74</w:t>
          </w:r>
        </w:p>
        <w:p w14:paraId="58AD3615" w14:textId="77777777" w:rsidR="00D038E1" w:rsidRDefault="00000000">
          <w:pPr>
            <w:pStyle w:val="TOC1"/>
            <w:tabs>
              <w:tab w:val="right" w:leader="dot" w:pos="8530"/>
            </w:tabs>
          </w:pPr>
          <w:r>
            <w:t>BAB</w:t>
          </w:r>
          <w:r>
            <w:rPr>
              <w:spacing w:val="-6"/>
            </w:rPr>
            <w:t xml:space="preserve"> </w:t>
          </w:r>
          <w:r>
            <w:t>V</w:t>
          </w:r>
          <w:r>
            <w:rPr>
              <w:spacing w:val="-5"/>
            </w:rPr>
            <w:t xml:space="preserve"> </w:t>
          </w:r>
          <w:r>
            <w:t>KESIMPULAN</w:t>
          </w:r>
          <w:r>
            <w:rPr>
              <w:spacing w:val="2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SARAN</w:t>
          </w:r>
          <w:r>
            <w:tab/>
            <w:t>79</w:t>
          </w:r>
        </w:p>
        <w:p w14:paraId="08009814" w14:textId="77777777" w:rsidR="00D038E1" w:rsidRDefault="00000000">
          <w:pPr>
            <w:pStyle w:val="TOC2"/>
            <w:numPr>
              <w:ilvl w:val="0"/>
              <w:numId w:val="15"/>
            </w:numPr>
            <w:tabs>
              <w:tab w:val="left" w:pos="1317"/>
              <w:tab w:val="right" w:leader="dot" w:pos="8530"/>
            </w:tabs>
            <w:spacing w:before="436"/>
            <w:ind w:hanging="361"/>
          </w:pPr>
          <w:r>
            <w:t>Kesimpulan</w:t>
          </w:r>
          <w:r>
            <w:tab/>
            <w:t>79</w:t>
          </w:r>
        </w:p>
        <w:p w14:paraId="19D6DF94" w14:textId="77777777" w:rsidR="00D038E1" w:rsidRDefault="00000000">
          <w:pPr>
            <w:pStyle w:val="TOC2"/>
            <w:numPr>
              <w:ilvl w:val="0"/>
              <w:numId w:val="15"/>
            </w:numPr>
            <w:tabs>
              <w:tab w:val="left" w:pos="1317"/>
              <w:tab w:val="right" w:leader="dot" w:pos="8530"/>
            </w:tabs>
            <w:ind w:hanging="361"/>
          </w:pPr>
          <w:r>
            <w:t>Saran</w:t>
          </w:r>
          <w:r>
            <w:tab/>
            <w:t>80</w:t>
          </w:r>
        </w:p>
        <w:p w14:paraId="634BFFF7" w14:textId="77777777" w:rsidR="00D038E1" w:rsidRDefault="00000000">
          <w:pPr>
            <w:pStyle w:val="TOC1"/>
            <w:tabs>
              <w:tab w:val="right" w:leader="dot" w:pos="8530"/>
            </w:tabs>
          </w:pPr>
          <w:r>
            <w:t>DAFTAR</w:t>
          </w:r>
          <w:r>
            <w:rPr>
              <w:spacing w:val="2"/>
            </w:rPr>
            <w:t xml:space="preserve"> </w:t>
          </w:r>
          <w:r>
            <w:t>PUSTAKA</w:t>
          </w:r>
          <w:r>
            <w:tab/>
            <w:t>81</w:t>
          </w:r>
        </w:p>
        <w:p w14:paraId="75A78057" w14:textId="77777777" w:rsidR="00D038E1" w:rsidRDefault="00000000">
          <w:pPr>
            <w:pStyle w:val="TOC1"/>
            <w:tabs>
              <w:tab w:val="right" w:leader="dot" w:pos="8530"/>
            </w:tabs>
          </w:pPr>
          <w:r>
            <w:t>LAMPIRAN</w:t>
          </w:r>
          <w:r>
            <w:tab/>
            <w:t>84</w:t>
          </w:r>
        </w:p>
      </w:sdtContent>
    </w:sdt>
    <w:p w14:paraId="35F3931A" w14:textId="77777777" w:rsidR="00D038E1" w:rsidRDefault="00D038E1">
      <w:pPr>
        <w:sectPr w:rsidR="00D038E1">
          <w:type w:val="continuous"/>
          <w:pgSz w:w="11910" w:h="16840"/>
          <w:pgMar w:top="1600" w:right="360" w:bottom="948" w:left="1680" w:header="720" w:footer="720" w:gutter="0"/>
          <w:cols w:space="720"/>
        </w:sectPr>
      </w:pPr>
    </w:p>
    <w:p w14:paraId="5C5F0BE8" w14:textId="77777777" w:rsidR="00D038E1" w:rsidRDefault="00D038E1">
      <w:pPr>
        <w:pStyle w:val="BodyText"/>
        <w:spacing w:before="10"/>
        <w:rPr>
          <w:sz w:val="37"/>
        </w:rPr>
      </w:pPr>
    </w:p>
    <w:p w14:paraId="4558BDB7" w14:textId="77777777" w:rsidR="00D038E1" w:rsidRDefault="00000000">
      <w:pPr>
        <w:pStyle w:val="Heading2"/>
        <w:tabs>
          <w:tab w:val="left" w:pos="7558"/>
        </w:tabs>
        <w:ind w:left="596"/>
      </w:pPr>
      <w:r>
        <w:t>Tabel</w:t>
      </w:r>
      <w:r>
        <w:tab/>
        <w:t>Halaman</w:t>
      </w:r>
    </w:p>
    <w:p w14:paraId="7872E7AC" w14:textId="77777777" w:rsidR="00D038E1" w:rsidRDefault="00D038E1">
      <w:pPr>
        <w:pStyle w:val="BodyText"/>
        <w:rPr>
          <w:b/>
          <w:sz w:val="38"/>
        </w:rPr>
      </w:pPr>
    </w:p>
    <w:p w14:paraId="6B2EBBA6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Penelitian terdahulu</w:t>
      </w:r>
      <w:r>
        <w:rPr>
          <w:sz w:val="24"/>
        </w:rPr>
        <w:tab/>
        <w:t>24</w:t>
      </w:r>
    </w:p>
    <w:p w14:paraId="7AE1CD68" w14:textId="77777777" w:rsidR="00D038E1" w:rsidRDefault="00D038E1">
      <w:pPr>
        <w:pStyle w:val="BodyText"/>
      </w:pPr>
    </w:p>
    <w:p w14:paraId="43920398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pacing w:val="-1"/>
          <w:sz w:val="24"/>
        </w:rPr>
        <w:t>Operasionalisasi</w:t>
      </w:r>
      <w:r>
        <w:rPr>
          <w:spacing w:val="-12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  <w:t>39</w:t>
      </w:r>
    </w:p>
    <w:p w14:paraId="53A0BEF3" w14:textId="77777777" w:rsidR="00D038E1" w:rsidRDefault="00D038E1">
      <w:pPr>
        <w:pStyle w:val="BodyText"/>
      </w:pPr>
    </w:p>
    <w:p w14:paraId="58CA5D39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Pengambilan</w:t>
      </w:r>
      <w:r>
        <w:rPr>
          <w:spacing w:val="-7"/>
          <w:sz w:val="24"/>
        </w:rPr>
        <w:t xml:space="preserve"> </w:t>
      </w:r>
      <w:r>
        <w:rPr>
          <w:sz w:val="24"/>
        </w:rPr>
        <w:t>Keputusan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Durbin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Watson</w:t>
      </w:r>
      <w:r>
        <w:rPr>
          <w:i/>
          <w:sz w:val="24"/>
        </w:rPr>
        <w:tab/>
      </w:r>
      <w:r>
        <w:rPr>
          <w:sz w:val="24"/>
        </w:rPr>
        <w:t>42</w:t>
      </w:r>
    </w:p>
    <w:p w14:paraId="66673197" w14:textId="77777777" w:rsidR="00D038E1" w:rsidRDefault="00D038E1">
      <w:pPr>
        <w:pStyle w:val="BodyText"/>
      </w:pPr>
    </w:p>
    <w:p w14:paraId="1FE65E8D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spacing w:before="1"/>
        <w:ind w:hanging="361"/>
        <w:rPr>
          <w:sz w:val="24"/>
        </w:rPr>
      </w:pPr>
      <w:r>
        <w:rPr>
          <w:sz w:val="24"/>
        </w:rPr>
        <w:t>Uji Statistik Deskriptif</w:t>
      </w:r>
      <w:r>
        <w:rPr>
          <w:sz w:val="24"/>
        </w:rPr>
        <w:tab/>
        <w:t>60</w:t>
      </w:r>
    </w:p>
    <w:p w14:paraId="63C601E4" w14:textId="77777777" w:rsidR="00D038E1" w:rsidRDefault="00D038E1">
      <w:pPr>
        <w:pStyle w:val="BodyText"/>
        <w:spacing w:before="11"/>
        <w:rPr>
          <w:sz w:val="23"/>
        </w:rPr>
      </w:pPr>
    </w:p>
    <w:p w14:paraId="3E436A49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Uji Normalitas</w:t>
      </w:r>
      <w:r>
        <w:rPr>
          <w:sz w:val="24"/>
        </w:rPr>
        <w:tab/>
        <w:t>62</w:t>
      </w:r>
    </w:p>
    <w:p w14:paraId="3B513FEC" w14:textId="77777777" w:rsidR="00D038E1" w:rsidRDefault="00D038E1">
      <w:pPr>
        <w:pStyle w:val="BodyText"/>
      </w:pPr>
    </w:p>
    <w:p w14:paraId="370E0C90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Uji Multikolinearitas</w:t>
      </w:r>
      <w:r>
        <w:rPr>
          <w:sz w:val="24"/>
        </w:rPr>
        <w:tab/>
        <w:t>65</w:t>
      </w:r>
    </w:p>
    <w:p w14:paraId="3104C342" w14:textId="77777777" w:rsidR="00D038E1" w:rsidRDefault="00D038E1">
      <w:pPr>
        <w:pStyle w:val="BodyText"/>
      </w:pPr>
    </w:p>
    <w:p w14:paraId="1EC397BD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Uji</w:t>
      </w:r>
      <w:r>
        <w:rPr>
          <w:spacing w:val="-13"/>
          <w:sz w:val="24"/>
        </w:rPr>
        <w:t xml:space="preserve"> </w:t>
      </w:r>
      <w:r>
        <w:rPr>
          <w:sz w:val="24"/>
        </w:rPr>
        <w:t>Autokorelasi</w:t>
      </w:r>
      <w:r>
        <w:rPr>
          <w:sz w:val="24"/>
        </w:rPr>
        <w:tab/>
        <w:t>66</w:t>
      </w:r>
    </w:p>
    <w:p w14:paraId="50A1028E" w14:textId="77777777" w:rsidR="00D038E1" w:rsidRDefault="00D038E1">
      <w:pPr>
        <w:pStyle w:val="BodyText"/>
      </w:pPr>
    </w:p>
    <w:p w14:paraId="4BEBD3B5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Glejer</w:t>
      </w:r>
      <w:r>
        <w:rPr>
          <w:sz w:val="24"/>
        </w:rPr>
        <w:tab/>
        <w:t>67</w:t>
      </w:r>
    </w:p>
    <w:p w14:paraId="3125A397" w14:textId="77777777" w:rsidR="00D038E1" w:rsidRDefault="00D038E1">
      <w:pPr>
        <w:pStyle w:val="BodyText"/>
        <w:spacing w:before="1"/>
      </w:pPr>
    </w:p>
    <w:p w14:paraId="0C01B3B9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Regresi</w:t>
      </w:r>
      <w:r>
        <w:rPr>
          <w:spacing w:val="-1"/>
          <w:sz w:val="24"/>
        </w:rPr>
        <w:t xml:space="preserve"> </w:t>
      </w:r>
      <w:r>
        <w:rPr>
          <w:sz w:val="24"/>
        </w:rPr>
        <w:t>Linier</w:t>
      </w:r>
      <w:r>
        <w:rPr>
          <w:spacing w:val="-3"/>
          <w:sz w:val="24"/>
        </w:rPr>
        <w:t xml:space="preserve"> </w:t>
      </w:r>
      <w:r>
        <w:rPr>
          <w:sz w:val="24"/>
        </w:rPr>
        <w:t>Berganda</w:t>
      </w:r>
      <w:r>
        <w:rPr>
          <w:sz w:val="24"/>
        </w:rPr>
        <w:tab/>
        <w:t>69</w:t>
      </w:r>
    </w:p>
    <w:p w14:paraId="385867D8" w14:textId="77777777" w:rsidR="00D038E1" w:rsidRDefault="00D038E1">
      <w:pPr>
        <w:pStyle w:val="BodyText"/>
      </w:pPr>
    </w:p>
    <w:p w14:paraId="3294A6AE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t (Parsial)</w:t>
      </w:r>
      <w:r>
        <w:rPr>
          <w:sz w:val="24"/>
        </w:rPr>
        <w:tab/>
        <w:t>71</w:t>
      </w:r>
    </w:p>
    <w:p w14:paraId="0BCB398E" w14:textId="77777777" w:rsidR="00D038E1" w:rsidRDefault="00D038E1">
      <w:pPr>
        <w:pStyle w:val="BodyText"/>
      </w:pPr>
    </w:p>
    <w:p w14:paraId="0E6BB5FC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Kelayakan</w:t>
      </w:r>
      <w:r>
        <w:rPr>
          <w:spacing w:val="-2"/>
          <w:sz w:val="24"/>
        </w:rPr>
        <w:t xml:space="preserve"> </w:t>
      </w:r>
      <w:r>
        <w:rPr>
          <w:sz w:val="24"/>
        </w:rPr>
        <w:t>Model Uji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(Simultan)</w:t>
      </w:r>
      <w:r>
        <w:rPr>
          <w:sz w:val="24"/>
        </w:rPr>
        <w:tab/>
        <w:t>72</w:t>
      </w:r>
    </w:p>
    <w:p w14:paraId="55313D44" w14:textId="77777777" w:rsidR="00D038E1" w:rsidRDefault="00D038E1">
      <w:pPr>
        <w:pStyle w:val="BodyText"/>
      </w:pPr>
    </w:p>
    <w:p w14:paraId="5D0846CC" w14:textId="77777777" w:rsidR="00D038E1" w:rsidRDefault="00000000">
      <w:pPr>
        <w:pStyle w:val="ListParagraph"/>
        <w:numPr>
          <w:ilvl w:val="0"/>
          <w:numId w:val="14"/>
        </w:numPr>
        <w:tabs>
          <w:tab w:val="left" w:pos="1317"/>
          <w:tab w:val="left" w:leader="dot" w:pos="8290"/>
        </w:tabs>
        <w:ind w:hanging="361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Koefisien</w:t>
      </w:r>
      <w:r>
        <w:rPr>
          <w:spacing w:val="-2"/>
          <w:sz w:val="24"/>
        </w:rPr>
        <w:t xml:space="preserve"> </w:t>
      </w:r>
      <w:r>
        <w:rPr>
          <w:sz w:val="24"/>
        </w:rPr>
        <w:t>Determinasi</w:t>
      </w:r>
      <w:r>
        <w:rPr>
          <w:sz w:val="24"/>
        </w:rPr>
        <w:tab/>
        <w:t>73</w:t>
      </w:r>
    </w:p>
    <w:p w14:paraId="2190EBEF" w14:textId="77777777" w:rsidR="00D038E1" w:rsidRDefault="00D038E1">
      <w:pPr>
        <w:rPr>
          <w:sz w:val="24"/>
        </w:rPr>
        <w:sectPr w:rsidR="00D038E1">
          <w:headerReference w:type="default" r:id="rId30"/>
          <w:footerReference w:type="default" r:id="rId31"/>
          <w:pgSz w:w="11910" w:h="16840"/>
          <w:pgMar w:top="2540" w:right="360" w:bottom="1220" w:left="1680" w:header="2287" w:footer="1034" w:gutter="0"/>
          <w:cols w:space="720"/>
        </w:sectPr>
      </w:pPr>
    </w:p>
    <w:p w14:paraId="4FB7F1E9" w14:textId="77777777" w:rsidR="00D038E1" w:rsidRDefault="00D038E1">
      <w:pPr>
        <w:pStyle w:val="BodyText"/>
        <w:rPr>
          <w:sz w:val="20"/>
        </w:rPr>
      </w:pPr>
    </w:p>
    <w:p w14:paraId="5EC8596D" w14:textId="77777777" w:rsidR="00D038E1" w:rsidRDefault="00000000">
      <w:pPr>
        <w:pStyle w:val="Heading2"/>
        <w:tabs>
          <w:tab w:val="left" w:pos="7558"/>
        </w:tabs>
        <w:spacing w:before="206"/>
        <w:ind w:left="596"/>
      </w:pPr>
      <w:r>
        <w:t>Gambar</w:t>
      </w:r>
      <w:r>
        <w:tab/>
        <w:t>Halaman</w:t>
      </w:r>
    </w:p>
    <w:p w14:paraId="471B8603" w14:textId="77777777" w:rsidR="00D038E1" w:rsidRDefault="00000000">
      <w:pPr>
        <w:pStyle w:val="ListParagraph"/>
        <w:numPr>
          <w:ilvl w:val="0"/>
          <w:numId w:val="13"/>
        </w:numPr>
        <w:tabs>
          <w:tab w:val="left" w:pos="1317"/>
          <w:tab w:val="right" w:leader="dot" w:pos="8530"/>
        </w:tabs>
        <w:spacing w:before="436"/>
        <w:ind w:hanging="361"/>
        <w:rPr>
          <w:sz w:val="24"/>
        </w:rPr>
      </w:pPr>
      <w:r>
        <w:rPr>
          <w:i/>
          <w:sz w:val="24"/>
        </w:rPr>
        <w:t>Firm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z w:val="24"/>
        </w:rPr>
        <w:tab/>
      </w:r>
      <w:r>
        <w:rPr>
          <w:sz w:val="24"/>
        </w:rPr>
        <w:t>4</w:t>
      </w:r>
    </w:p>
    <w:p w14:paraId="05F0EBA6" w14:textId="77777777" w:rsidR="00D038E1" w:rsidRDefault="00000000">
      <w:pPr>
        <w:pStyle w:val="ListParagraph"/>
        <w:numPr>
          <w:ilvl w:val="0"/>
          <w:numId w:val="13"/>
        </w:numPr>
        <w:tabs>
          <w:tab w:val="left" w:pos="1317"/>
          <w:tab w:val="right" w:leader="dot" w:pos="8530"/>
        </w:tabs>
        <w:spacing w:before="276"/>
        <w:ind w:hanging="361"/>
        <w:rPr>
          <w:sz w:val="24"/>
        </w:rPr>
      </w:pPr>
      <w:r>
        <w:rPr>
          <w:sz w:val="24"/>
        </w:rPr>
        <w:t>Kerangka Konseptual</w:t>
      </w:r>
      <w:r>
        <w:rPr>
          <w:sz w:val="24"/>
        </w:rPr>
        <w:tab/>
        <w:t>31</w:t>
      </w:r>
    </w:p>
    <w:p w14:paraId="068CE885" w14:textId="77777777" w:rsidR="00D038E1" w:rsidRDefault="00000000">
      <w:pPr>
        <w:pStyle w:val="ListParagraph"/>
        <w:numPr>
          <w:ilvl w:val="0"/>
          <w:numId w:val="13"/>
        </w:numPr>
        <w:tabs>
          <w:tab w:val="left" w:pos="1317"/>
          <w:tab w:val="right" w:leader="dot" w:pos="8530"/>
        </w:tabs>
        <w:spacing w:before="276"/>
        <w:ind w:hanging="361"/>
        <w:rPr>
          <w:sz w:val="24"/>
        </w:rPr>
      </w:pPr>
      <w:r>
        <w:rPr>
          <w:sz w:val="24"/>
        </w:rPr>
        <w:t>Histogram Hasil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Normalitas</w:t>
      </w:r>
      <w:r>
        <w:rPr>
          <w:sz w:val="24"/>
        </w:rPr>
        <w:tab/>
        <w:t>63</w:t>
      </w:r>
    </w:p>
    <w:p w14:paraId="66C0E60B" w14:textId="77777777" w:rsidR="00D038E1" w:rsidRDefault="00000000">
      <w:pPr>
        <w:pStyle w:val="ListParagraph"/>
        <w:numPr>
          <w:ilvl w:val="0"/>
          <w:numId w:val="13"/>
        </w:numPr>
        <w:tabs>
          <w:tab w:val="left" w:pos="1317"/>
          <w:tab w:val="right" w:leader="dot" w:pos="8530"/>
        </w:tabs>
        <w:spacing w:before="277"/>
        <w:ind w:hanging="361"/>
        <w:rPr>
          <w:sz w:val="24"/>
        </w:rPr>
      </w:pP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P-Plot Uji</w:t>
      </w:r>
      <w:r>
        <w:rPr>
          <w:spacing w:val="1"/>
          <w:sz w:val="24"/>
        </w:rPr>
        <w:t xml:space="preserve"> </w:t>
      </w:r>
      <w:r>
        <w:rPr>
          <w:sz w:val="24"/>
        </w:rPr>
        <w:t>Normalitas</w:t>
      </w:r>
      <w:r>
        <w:rPr>
          <w:sz w:val="24"/>
        </w:rPr>
        <w:tab/>
        <w:t>63</w:t>
      </w:r>
    </w:p>
    <w:p w14:paraId="114628E3" w14:textId="77777777" w:rsidR="00D038E1" w:rsidRDefault="00000000">
      <w:pPr>
        <w:pStyle w:val="ListParagraph"/>
        <w:numPr>
          <w:ilvl w:val="0"/>
          <w:numId w:val="13"/>
        </w:numPr>
        <w:tabs>
          <w:tab w:val="left" w:pos="1317"/>
          <w:tab w:val="right" w:leader="dot" w:pos="8530"/>
        </w:tabs>
        <w:spacing w:before="276"/>
        <w:ind w:hanging="361"/>
        <w:rPr>
          <w:sz w:val="24"/>
        </w:rPr>
      </w:pPr>
      <w:r>
        <w:rPr>
          <w:sz w:val="24"/>
        </w:rPr>
        <w:t>Grafik Scatterplot</w:t>
      </w:r>
      <w:r>
        <w:rPr>
          <w:sz w:val="24"/>
        </w:rPr>
        <w:tab/>
        <w:t>68</w:t>
      </w:r>
    </w:p>
    <w:p w14:paraId="4B9B4DBA" w14:textId="77777777" w:rsidR="00D038E1" w:rsidRDefault="00D038E1">
      <w:pPr>
        <w:rPr>
          <w:sz w:val="24"/>
        </w:rPr>
        <w:sectPr w:rsidR="00D038E1">
          <w:headerReference w:type="default" r:id="rId32"/>
          <w:footerReference w:type="default" r:id="rId33"/>
          <w:pgSz w:w="11910" w:h="16840"/>
          <w:pgMar w:top="2540" w:right="360" w:bottom="1220" w:left="1680" w:header="2287" w:footer="1034" w:gutter="0"/>
          <w:cols w:space="720"/>
        </w:sectPr>
      </w:pPr>
    </w:p>
    <w:p w14:paraId="2001BA6E" w14:textId="77777777" w:rsidR="00D038E1" w:rsidRDefault="00000000">
      <w:pPr>
        <w:pStyle w:val="Heading2"/>
        <w:tabs>
          <w:tab w:val="left" w:pos="7558"/>
        </w:tabs>
        <w:spacing w:before="436"/>
        <w:ind w:left="596"/>
      </w:pPr>
      <w:r>
        <w:lastRenderedPageBreak/>
        <w:t>Lampiran</w:t>
      </w:r>
      <w:r>
        <w:tab/>
        <w:t>Halaman</w:t>
      </w:r>
    </w:p>
    <w:p w14:paraId="7D59C9FA" w14:textId="77777777" w:rsidR="00D038E1" w:rsidRDefault="00000000">
      <w:pPr>
        <w:pStyle w:val="ListParagraph"/>
        <w:numPr>
          <w:ilvl w:val="0"/>
          <w:numId w:val="12"/>
        </w:numPr>
        <w:tabs>
          <w:tab w:val="left" w:pos="1317"/>
          <w:tab w:val="left" w:leader="dot" w:pos="8290"/>
        </w:tabs>
        <w:spacing w:before="436"/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Populasi</w:t>
      </w:r>
      <w:r>
        <w:rPr>
          <w:sz w:val="24"/>
        </w:rPr>
        <w:tab/>
        <w:t>84</w:t>
      </w:r>
    </w:p>
    <w:p w14:paraId="78A6689D" w14:textId="77777777" w:rsidR="00D038E1" w:rsidRDefault="00000000">
      <w:pPr>
        <w:pStyle w:val="ListParagraph"/>
        <w:numPr>
          <w:ilvl w:val="0"/>
          <w:numId w:val="12"/>
        </w:numPr>
        <w:tabs>
          <w:tab w:val="left" w:pos="1317"/>
          <w:tab w:val="left" w:leader="dot" w:pos="8290"/>
        </w:tabs>
        <w:spacing w:before="276"/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87</w:t>
      </w:r>
    </w:p>
    <w:p w14:paraId="23084559" w14:textId="77777777" w:rsidR="00D038E1" w:rsidRDefault="00000000">
      <w:pPr>
        <w:pStyle w:val="ListParagraph"/>
        <w:numPr>
          <w:ilvl w:val="0"/>
          <w:numId w:val="12"/>
        </w:numPr>
        <w:tabs>
          <w:tab w:val="left" w:pos="1317"/>
          <w:tab w:val="left" w:leader="dot" w:pos="8290"/>
        </w:tabs>
        <w:spacing w:before="276"/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3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  <w:t>88</w:t>
      </w:r>
    </w:p>
    <w:p w14:paraId="0F5939FB" w14:textId="77777777" w:rsidR="00D038E1" w:rsidRDefault="00000000">
      <w:pPr>
        <w:pStyle w:val="ListParagraph"/>
        <w:numPr>
          <w:ilvl w:val="0"/>
          <w:numId w:val="12"/>
        </w:numPr>
        <w:tabs>
          <w:tab w:val="left" w:pos="1317"/>
          <w:tab w:val="left" w:leader="dot" w:pos="8170"/>
        </w:tabs>
        <w:spacing w:before="277"/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7"/>
          <w:sz w:val="24"/>
        </w:rPr>
        <w:t xml:space="preserve"> </w:t>
      </w:r>
      <w:r>
        <w:rPr>
          <w:sz w:val="24"/>
        </w:rPr>
        <w:t>Laporan</w:t>
      </w:r>
      <w:r>
        <w:rPr>
          <w:spacing w:val="-7"/>
          <w:sz w:val="24"/>
        </w:rPr>
        <w:t xml:space="preserve"> </w:t>
      </w:r>
      <w:r>
        <w:rPr>
          <w:sz w:val="24"/>
        </w:rPr>
        <w:t>Keuangan</w:t>
      </w:r>
      <w:r>
        <w:rPr>
          <w:spacing w:val="-12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  <w:t>104</w:t>
      </w:r>
    </w:p>
    <w:p w14:paraId="6D121312" w14:textId="77777777" w:rsidR="00D038E1" w:rsidRDefault="00000000">
      <w:pPr>
        <w:pStyle w:val="ListParagraph"/>
        <w:numPr>
          <w:ilvl w:val="0"/>
          <w:numId w:val="12"/>
        </w:numPr>
        <w:tabs>
          <w:tab w:val="left" w:pos="1317"/>
          <w:tab w:val="left" w:leader="dot" w:pos="8170"/>
        </w:tabs>
        <w:spacing w:before="276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SPSS</w:t>
      </w:r>
      <w:r>
        <w:rPr>
          <w:sz w:val="24"/>
        </w:rPr>
        <w:tab/>
        <w:t>374</w:t>
      </w:r>
    </w:p>
    <w:p w14:paraId="69727EEA" w14:textId="77777777" w:rsidR="00D038E1" w:rsidRDefault="00D038E1">
      <w:pPr>
        <w:rPr>
          <w:sz w:val="24"/>
        </w:rPr>
        <w:sectPr w:rsidR="00D038E1">
          <w:headerReference w:type="default" r:id="rId34"/>
          <w:footerReference w:type="default" r:id="rId35"/>
          <w:pgSz w:w="11910" w:h="16840"/>
          <w:pgMar w:top="2540" w:right="360" w:bottom="1220" w:left="1680" w:header="2287" w:footer="1034" w:gutter="0"/>
          <w:cols w:space="720"/>
        </w:sectPr>
      </w:pPr>
    </w:p>
    <w:p w14:paraId="687BCE11" w14:textId="77777777" w:rsidR="00D038E1" w:rsidRDefault="00D038E1">
      <w:pPr>
        <w:pStyle w:val="BodyText"/>
        <w:spacing w:before="10"/>
        <w:rPr>
          <w:sz w:val="37"/>
        </w:rPr>
      </w:pPr>
    </w:p>
    <w:p w14:paraId="709D5410" w14:textId="77777777" w:rsidR="00D038E1" w:rsidRDefault="00000000">
      <w:pPr>
        <w:ind w:left="769" w:right="1511"/>
        <w:jc w:val="center"/>
        <w:rPr>
          <w:b/>
          <w:sz w:val="24"/>
        </w:rPr>
      </w:pPr>
      <w:r>
        <w:rPr>
          <w:b/>
          <w:sz w:val="24"/>
        </w:rPr>
        <w:t>PENDAHULUAN</w:t>
      </w:r>
    </w:p>
    <w:p w14:paraId="5EAEED9C" w14:textId="77777777" w:rsidR="00D038E1" w:rsidRDefault="00D038E1">
      <w:pPr>
        <w:pStyle w:val="BodyText"/>
        <w:rPr>
          <w:b/>
          <w:sz w:val="38"/>
        </w:rPr>
      </w:pPr>
    </w:p>
    <w:p w14:paraId="77DE66FD" w14:textId="77777777" w:rsidR="00D038E1" w:rsidRDefault="00000000">
      <w:pPr>
        <w:pStyle w:val="Heading2"/>
        <w:numPr>
          <w:ilvl w:val="1"/>
          <w:numId w:val="12"/>
        </w:numPr>
        <w:tabs>
          <w:tab w:val="left" w:pos="1317"/>
        </w:tabs>
        <w:ind w:hanging="361"/>
      </w:pPr>
      <w:bookmarkStart w:id="2" w:name="_TOC_250012"/>
      <w:r>
        <w:t>Latar</w:t>
      </w:r>
      <w:r>
        <w:rPr>
          <w:spacing w:val="-4"/>
        </w:rPr>
        <w:t xml:space="preserve"> </w:t>
      </w:r>
      <w:r>
        <w:t>Belakang</w:t>
      </w:r>
      <w:r>
        <w:rPr>
          <w:spacing w:val="-1"/>
        </w:rPr>
        <w:t xml:space="preserve"> </w:t>
      </w:r>
      <w:bookmarkEnd w:id="2"/>
      <w:r>
        <w:t>Masalah</w:t>
      </w:r>
    </w:p>
    <w:p w14:paraId="2A21F8A3" w14:textId="77777777" w:rsidR="00D038E1" w:rsidRDefault="00D038E1">
      <w:pPr>
        <w:pStyle w:val="BodyText"/>
        <w:rPr>
          <w:b/>
        </w:rPr>
      </w:pPr>
    </w:p>
    <w:p w14:paraId="744C6173" w14:textId="77777777" w:rsidR="00D038E1" w:rsidRDefault="00000000">
      <w:pPr>
        <w:pStyle w:val="BodyText"/>
        <w:spacing w:line="480" w:lineRule="auto"/>
        <w:ind w:left="1317" w:right="1334" w:firstLine="708"/>
        <w:jc w:val="both"/>
      </w:pPr>
      <w:r>
        <w:t>Perekonomian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perusahaan dalam negeri. Persaingan memungkinkan setiap perusahaan</w:t>
      </w:r>
      <w:r>
        <w:rPr>
          <w:spacing w:val="1"/>
        </w:rPr>
        <w:t xml:space="preserve"> </w:t>
      </w:r>
      <w:r>
        <w:t>untuk meningkatkan kinerjanya untuk mencapai tujuannya. Meningkatkan</w:t>
      </w:r>
      <w:r>
        <w:rPr>
          <w:spacing w:val="1"/>
        </w:rPr>
        <w:t xml:space="preserve"> </w:t>
      </w:r>
      <w:r>
        <w:rPr>
          <w:i/>
        </w:rPr>
        <w:t xml:space="preserve">firm value </w:t>
      </w:r>
      <w:r>
        <w:t>dan memberi kesejahteraan kepada pemegang saham adalah dua</w:t>
      </w:r>
      <w:r>
        <w:rPr>
          <w:spacing w:val="-58"/>
        </w:rPr>
        <w:t xml:space="preserve"> </w:t>
      </w:r>
      <w:r>
        <w:t>tujuan utama perusahaan yang berorientasi pada laba (Dewantari et al.,</w:t>
      </w:r>
      <w:r>
        <w:rPr>
          <w:spacing w:val="1"/>
        </w:rPr>
        <w:t xml:space="preserve"> </w:t>
      </w:r>
      <w:r>
        <w:t>2020). Setiap bisnis bersaing dan terus berkembang dengan sangat cepat di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menghasilkan persaingan yang semakin tajam. Perusahaan harus mampu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bertahan dan unggul dalam persaingan global. Banyak bisnis di Indonesia</w:t>
      </w:r>
      <w:r>
        <w:rPr>
          <w:spacing w:val="1"/>
        </w:rPr>
        <w:t xml:space="preserve"> </w:t>
      </w:r>
      <w:r>
        <w:t>telah membantu pembangunan ekonomi. Investasi dan penanaman modal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Dengan posisinya sebagai regulator dan penyelenggara pasar modal 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(BEI)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investor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 perusahaan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bidang investasi.</w:t>
      </w:r>
    </w:p>
    <w:p w14:paraId="3143699F" w14:textId="77777777" w:rsidR="00D038E1" w:rsidRDefault="00000000">
      <w:pPr>
        <w:pStyle w:val="BodyText"/>
        <w:spacing w:before="3" w:line="480" w:lineRule="auto"/>
        <w:ind w:left="1317" w:right="1331" w:firstLine="708"/>
        <w:jc w:val="both"/>
      </w:pPr>
      <w:r>
        <w:t>Perusahaan</w:t>
      </w:r>
      <w:r>
        <w:rPr>
          <w:spacing w:val="1"/>
        </w:rPr>
        <w:t xml:space="preserve"> </w:t>
      </w:r>
      <w:r>
        <w:t>bergabung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value.</w:t>
      </w:r>
      <w:r>
        <w:rPr>
          <w:i/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sektor,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berkonsentrasi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non-cyclicals</w:t>
      </w:r>
      <w:r>
        <w:t>.</w:t>
      </w:r>
      <w:r>
        <w:rPr>
          <w:spacing w:val="-57"/>
        </w:rPr>
        <w:t xml:space="preserve"> </w:t>
      </w:r>
      <w:r>
        <w:t>Sektor</w:t>
      </w:r>
      <w:r>
        <w:rPr>
          <w:spacing w:val="38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adalah</w:t>
      </w:r>
      <w:r>
        <w:rPr>
          <w:spacing w:val="35"/>
        </w:rPr>
        <w:t xml:space="preserve"> </w:t>
      </w:r>
      <w:r>
        <w:t>perusahaan</w:t>
      </w:r>
      <w:r>
        <w:rPr>
          <w:spacing w:val="39"/>
        </w:rPr>
        <w:t xml:space="preserve"> </w:t>
      </w:r>
      <w:r>
        <w:t>kebutuhan</w:t>
      </w:r>
      <w:r>
        <w:rPr>
          <w:spacing w:val="30"/>
        </w:rPr>
        <w:t xml:space="preserve"> </w:t>
      </w:r>
      <w:r>
        <w:t>primer</w:t>
      </w:r>
      <w:r>
        <w:rPr>
          <w:spacing w:val="39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tidak</w:t>
      </w:r>
      <w:r>
        <w:rPr>
          <w:spacing w:val="35"/>
        </w:rPr>
        <w:t xml:space="preserve"> </w:t>
      </w:r>
      <w:r>
        <w:t>berhubungan</w:t>
      </w:r>
    </w:p>
    <w:p w14:paraId="0237C185" w14:textId="77777777" w:rsidR="00D038E1" w:rsidRDefault="00D038E1">
      <w:pPr>
        <w:spacing w:line="480" w:lineRule="auto"/>
        <w:jc w:val="both"/>
        <w:sectPr w:rsidR="00D038E1">
          <w:headerReference w:type="default" r:id="rId36"/>
          <w:footerReference w:type="default" r:id="rId37"/>
          <w:pgSz w:w="11910" w:h="16840"/>
          <w:pgMar w:top="2540" w:right="360" w:bottom="1220" w:left="1680" w:header="2287" w:footer="1034" w:gutter="0"/>
          <w:cols w:space="720"/>
        </w:sectPr>
      </w:pPr>
    </w:p>
    <w:p w14:paraId="3007CD1B" w14:textId="77777777" w:rsidR="00D038E1" w:rsidRDefault="00D038E1">
      <w:pPr>
        <w:pStyle w:val="BodyText"/>
        <w:rPr>
          <w:sz w:val="20"/>
        </w:rPr>
      </w:pPr>
    </w:p>
    <w:p w14:paraId="36544AB8" w14:textId="77777777" w:rsidR="00D038E1" w:rsidRDefault="00D038E1">
      <w:pPr>
        <w:pStyle w:val="BodyText"/>
        <w:rPr>
          <w:sz w:val="20"/>
        </w:rPr>
      </w:pPr>
    </w:p>
    <w:p w14:paraId="5AC35161" w14:textId="77777777" w:rsidR="00D038E1" w:rsidRDefault="00D038E1">
      <w:pPr>
        <w:pStyle w:val="BodyText"/>
        <w:rPr>
          <w:sz w:val="20"/>
        </w:rPr>
      </w:pPr>
    </w:p>
    <w:p w14:paraId="1215DC98" w14:textId="77777777" w:rsidR="00D038E1" w:rsidRDefault="00D038E1">
      <w:pPr>
        <w:pStyle w:val="BodyText"/>
        <w:rPr>
          <w:sz w:val="20"/>
        </w:rPr>
      </w:pPr>
    </w:p>
    <w:p w14:paraId="6BBC6B56" w14:textId="77777777" w:rsidR="00D038E1" w:rsidRDefault="00D038E1">
      <w:pPr>
        <w:pStyle w:val="BodyText"/>
        <w:spacing w:before="10"/>
      </w:pPr>
    </w:p>
    <w:p w14:paraId="366EC452" w14:textId="77777777" w:rsidR="00D038E1" w:rsidRDefault="00000000">
      <w:pPr>
        <w:pStyle w:val="BodyText"/>
        <w:spacing w:before="90" w:line="480" w:lineRule="auto"/>
        <w:ind w:left="1317" w:right="1333"/>
        <w:jc w:val="both"/>
      </w:pPr>
      <w:r>
        <w:t>dengan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ekonomi. Pertumbuhan ekonomi dan perubahan suku bunga 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menghadapi</w:t>
      </w:r>
      <w:r>
        <w:rPr>
          <w:spacing w:val="-57"/>
        </w:rPr>
        <w:t xml:space="preserve"> </w:t>
      </w:r>
      <w:r>
        <w:t>situasi yang rumit karena persaingan investasi yang ketat di Bursa Efek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opsi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menuntut</w:t>
      </w:r>
      <w:r>
        <w:rPr>
          <w:spacing w:val="-6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berinovasi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berusaha</w:t>
      </w:r>
      <w:r>
        <w:rPr>
          <w:spacing w:val="-4"/>
        </w:rPr>
        <w:t xml:space="preserve"> </w:t>
      </w:r>
      <w:r>
        <w:t>sebaik</w:t>
      </w:r>
      <w:r>
        <w:rPr>
          <w:spacing w:val="-7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 xml:space="preserve">untuk meningkatkan nilai mereka. Laporan </w:t>
      </w:r>
      <w:r>
        <w:rPr>
          <w:i/>
        </w:rPr>
        <w:t xml:space="preserve">firm value </w:t>
      </w:r>
      <w:r>
        <w:t>adalah salah satu</w:t>
      </w:r>
      <w:r>
        <w:rPr>
          <w:spacing w:val="1"/>
        </w:rPr>
        <w:t xml:space="preserve"> </w:t>
      </w:r>
      <w:r>
        <w:t>aspek yang dilihat oleh investor yang berinvestasi atau membeli saham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tujuan utama mereka</w:t>
      </w:r>
      <w:r>
        <w:rPr>
          <w:spacing w:val="-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laba.</w:t>
      </w:r>
    </w:p>
    <w:p w14:paraId="526E3DDA" w14:textId="77777777" w:rsidR="00D038E1" w:rsidRDefault="00D038E1">
      <w:pPr>
        <w:pStyle w:val="BodyText"/>
        <w:spacing w:before="5"/>
      </w:pPr>
    </w:p>
    <w:p w14:paraId="6A47B9A5" w14:textId="77777777" w:rsidR="00D038E1" w:rsidRDefault="00000000">
      <w:pPr>
        <w:pStyle w:val="BodyText"/>
        <w:spacing w:before="1" w:line="480" w:lineRule="auto"/>
        <w:ind w:left="1305" w:right="1330" w:firstLine="720"/>
        <w:jc w:val="both"/>
      </w:pP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investor dalam jangka panjang, harga saham yang tinggi menunjukkan</w:t>
      </w:r>
      <w:r>
        <w:rPr>
          <w:i/>
        </w:rPr>
        <w:t>firm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value</w:t>
      </w:r>
      <w:r>
        <w:rPr>
          <w:i/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tinggi.</w:t>
      </w:r>
      <w:r>
        <w:rPr>
          <w:spacing w:val="-11"/>
        </w:rPr>
        <w:t xml:space="preserve"> </w:t>
      </w:r>
      <w:r>
        <w:t>Jika</w:t>
      </w:r>
      <w:r>
        <w:rPr>
          <w:spacing w:val="-10"/>
        </w:rPr>
        <w:t xml:space="preserve"> </w:t>
      </w:r>
      <w:r>
        <w:t>harga</w:t>
      </w:r>
      <w:r>
        <w:rPr>
          <w:spacing w:val="-11"/>
        </w:rPr>
        <w:t xml:space="preserve"> </w:t>
      </w:r>
      <w:r>
        <w:t>saham</w:t>
      </w:r>
      <w:r>
        <w:rPr>
          <w:spacing w:val="-11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stabil,</w:t>
      </w:r>
      <w:r>
        <w:rPr>
          <w:spacing w:val="-12"/>
        </w:rPr>
        <w:t xml:space="preserve"> </w:t>
      </w:r>
      <w:r>
        <w:t>investor</w:t>
      </w:r>
      <w:r>
        <w:rPr>
          <w:spacing w:val="-9"/>
        </w:rPr>
        <w:t xml:space="preserve"> </w:t>
      </w:r>
      <w:r>
        <w:t>enggan</w:t>
      </w:r>
      <w:r>
        <w:rPr>
          <w:spacing w:val="-57"/>
        </w:rPr>
        <w:t xml:space="preserve"> </w:t>
      </w:r>
      <w:r>
        <w:t>untuk melakukan investasi karena mereka percaya bahwa perusahaan tidak</w:t>
      </w:r>
      <w:r>
        <w:rPr>
          <w:spacing w:val="-57"/>
        </w:rPr>
        <w:t xml:space="preserve"> </w:t>
      </w:r>
      <w:r>
        <w:t>dapat menguntungkan pemegang sahamnya. Dengan persaingan industri</w:t>
      </w:r>
      <w:r>
        <w:rPr>
          <w:spacing w:val="1"/>
        </w:rPr>
        <w:t xml:space="preserve"> </w:t>
      </w:r>
      <w:r>
        <w:t xml:space="preserve">yang terus berkembang, setiap perusahaan </w:t>
      </w:r>
      <w:r>
        <w:rPr>
          <w:i/>
        </w:rPr>
        <w:t xml:space="preserve">consumer non-cyclicals </w:t>
      </w:r>
      <w:r>
        <w:t>terus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yang tinggi.</w:t>
      </w:r>
    </w:p>
    <w:p w14:paraId="5CA9ECE5" w14:textId="77777777" w:rsidR="00D038E1" w:rsidRDefault="00000000">
      <w:pPr>
        <w:pStyle w:val="BodyText"/>
        <w:spacing w:before="161" w:line="480" w:lineRule="auto"/>
        <w:ind w:left="1305" w:right="1333" w:firstLine="720"/>
        <w:jc w:val="both"/>
      </w:pPr>
      <w:r>
        <w:rPr>
          <w:i/>
        </w:rPr>
        <w:t xml:space="preserve">Firm value </w:t>
      </w:r>
      <w:r>
        <w:t>adalah kondisi tertentu yang telah dicapai oleh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-57"/>
        </w:rPr>
        <w:t xml:space="preserve"> </w:t>
      </w:r>
      <w:r>
        <w:rPr>
          <w:spacing w:val="-1"/>
        </w:rPr>
        <w:t>merupakan</w:t>
      </w:r>
      <w:r>
        <w:rPr>
          <w:spacing w:val="-17"/>
        </w:rPr>
        <w:t xml:space="preserve"> </w:t>
      </w:r>
      <w:r>
        <w:rPr>
          <w:spacing w:val="-1"/>
        </w:rPr>
        <w:t>pencapaian</w:t>
      </w:r>
      <w:r>
        <w:rPr>
          <w:spacing w:val="-12"/>
        </w:rPr>
        <w:t xml:space="preserve"> </w:t>
      </w:r>
      <w:r>
        <w:t>besar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diinginkan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pemilik</w:t>
      </w:r>
      <w:r>
        <w:rPr>
          <w:spacing w:val="-12"/>
        </w:rPr>
        <w:t xml:space="preserve"> </w:t>
      </w:r>
      <w:r>
        <w:t>perusahaan.</w:t>
      </w:r>
      <w:r>
        <w:rPr>
          <w:spacing w:val="-57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t>memiliki</w:t>
      </w:r>
      <w:r>
        <w:rPr>
          <w:spacing w:val="-16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jangka</w:t>
      </w:r>
      <w:r>
        <w:rPr>
          <w:spacing w:val="-19"/>
        </w:rPr>
        <w:t xml:space="preserve"> </w:t>
      </w:r>
      <w:r>
        <w:t>panjang,</w:t>
      </w:r>
      <w:r>
        <w:rPr>
          <w:spacing w:val="-12"/>
        </w:rPr>
        <w:t xml:space="preserve"> </w:t>
      </w:r>
      <w:r>
        <w:t>yaitu</w:t>
      </w:r>
      <w:r>
        <w:rPr>
          <w:spacing w:val="-17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rPr>
          <w:i/>
        </w:rPr>
        <w:t>firm</w:t>
      </w:r>
      <w:r>
        <w:rPr>
          <w:i/>
          <w:spacing w:val="-57"/>
        </w:rPr>
        <w:t xml:space="preserve"> </w:t>
      </w:r>
      <w:r>
        <w:rPr>
          <w:i/>
        </w:rPr>
        <w:t>value</w:t>
      </w:r>
      <w:r>
        <w:t>.</w:t>
      </w:r>
      <w:r>
        <w:rPr>
          <w:spacing w:val="34"/>
        </w:rPr>
        <w:t xml:space="preserve"> </w:t>
      </w:r>
      <w:r>
        <w:t>Kesejahteraan</w:t>
      </w:r>
      <w:r>
        <w:rPr>
          <w:spacing w:val="34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pemilik</w:t>
      </w:r>
      <w:r>
        <w:rPr>
          <w:spacing w:val="34"/>
        </w:rPr>
        <w:t xml:space="preserve"> </w:t>
      </w:r>
      <w:r>
        <w:t>perusahaan</w:t>
      </w:r>
      <w:r>
        <w:rPr>
          <w:spacing w:val="34"/>
        </w:rPr>
        <w:t xml:space="preserve"> </w:t>
      </w:r>
      <w:r>
        <w:t>pasti</w:t>
      </w:r>
      <w:r>
        <w:rPr>
          <w:spacing w:val="35"/>
        </w:rPr>
        <w:t xml:space="preserve"> </w:t>
      </w:r>
      <w:r>
        <w:t>akan</w:t>
      </w:r>
      <w:r>
        <w:rPr>
          <w:spacing w:val="34"/>
        </w:rPr>
        <w:t xml:space="preserve"> </w:t>
      </w:r>
      <w:r>
        <w:t>meningkat</w:t>
      </w:r>
      <w:r>
        <w:rPr>
          <w:spacing w:val="35"/>
        </w:rPr>
        <w:t xml:space="preserve"> </w:t>
      </w:r>
      <w:r>
        <w:t>jika</w:t>
      </w:r>
    </w:p>
    <w:p w14:paraId="7DF1F3FD" w14:textId="77777777" w:rsidR="00D038E1" w:rsidRDefault="00D038E1">
      <w:pPr>
        <w:spacing w:line="480" w:lineRule="auto"/>
        <w:jc w:val="both"/>
        <w:sectPr w:rsidR="00D038E1">
          <w:headerReference w:type="default" r:id="rId38"/>
          <w:footerReference w:type="default" r:id="rId39"/>
          <w:pgSz w:w="11910" w:h="16840"/>
          <w:pgMar w:top="960" w:right="360" w:bottom="280" w:left="1680" w:header="714" w:footer="0" w:gutter="0"/>
          <w:pgNumType w:start="2"/>
          <w:cols w:space="720"/>
        </w:sectPr>
      </w:pPr>
    </w:p>
    <w:p w14:paraId="462A3934" w14:textId="77777777" w:rsidR="00D038E1" w:rsidRDefault="00D038E1">
      <w:pPr>
        <w:pStyle w:val="BodyText"/>
        <w:rPr>
          <w:sz w:val="20"/>
        </w:rPr>
      </w:pPr>
    </w:p>
    <w:p w14:paraId="5CE16950" w14:textId="77777777" w:rsidR="00D038E1" w:rsidRDefault="00D038E1">
      <w:pPr>
        <w:pStyle w:val="BodyText"/>
        <w:rPr>
          <w:sz w:val="20"/>
        </w:rPr>
      </w:pPr>
    </w:p>
    <w:p w14:paraId="4E9211B5" w14:textId="77777777" w:rsidR="00D038E1" w:rsidRDefault="00D038E1">
      <w:pPr>
        <w:pStyle w:val="BodyText"/>
        <w:rPr>
          <w:sz w:val="20"/>
        </w:rPr>
      </w:pPr>
    </w:p>
    <w:p w14:paraId="54BE18F4" w14:textId="77777777" w:rsidR="00D038E1" w:rsidRDefault="00D038E1">
      <w:pPr>
        <w:pStyle w:val="BodyText"/>
        <w:rPr>
          <w:sz w:val="20"/>
        </w:rPr>
      </w:pPr>
    </w:p>
    <w:p w14:paraId="1BD03E6E" w14:textId="77777777" w:rsidR="00D038E1" w:rsidRDefault="00D038E1">
      <w:pPr>
        <w:pStyle w:val="BodyText"/>
        <w:spacing w:before="10"/>
      </w:pPr>
    </w:p>
    <w:p w14:paraId="1EF7CA1F" w14:textId="77777777" w:rsidR="00D038E1" w:rsidRDefault="00000000">
      <w:pPr>
        <w:pStyle w:val="BodyText"/>
        <w:spacing w:before="90" w:line="480" w:lineRule="auto"/>
        <w:ind w:left="1305" w:right="1333"/>
        <w:jc w:val="both"/>
      </w:pPr>
      <w:r>
        <w:t>perusahaan mampu memperoleh nilai yang tinggi dalam hal nilainya. Ini</w:t>
      </w:r>
      <w:r>
        <w:rPr>
          <w:spacing w:val="1"/>
        </w:rPr>
        <w:t xml:space="preserve"> </w:t>
      </w:r>
      <w:r>
        <w:t>juga akan lebih mudah untuk mendapatkan pendanaan dan akan mendapat</w:t>
      </w:r>
      <w:r>
        <w:rPr>
          <w:spacing w:val="1"/>
        </w:rPr>
        <w:t xml:space="preserve"> </w:t>
      </w:r>
      <w:r>
        <w:t>pandangan baik dari para calon penanam saham. Peningkatan nilai dan</w:t>
      </w:r>
      <w:r>
        <w:rPr>
          <w:spacing w:val="1"/>
        </w:rPr>
        <w:t xml:space="preserve"> </w:t>
      </w:r>
      <w:r>
        <w:t>kesejahteraan pemegang saham adalah tujuan jangka panjang perusahaan,</w:t>
      </w:r>
      <w:r>
        <w:rPr>
          <w:spacing w:val="1"/>
        </w:rPr>
        <w:t xml:space="preserve"> </w:t>
      </w:r>
      <w:r>
        <w:t>sedangkan tujuan jangka pendeknya adalah memaksimalkan keuntungan.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tentang praktik dan motivasi perusahaan untuk meningkatkan nilai mereka</w:t>
      </w:r>
      <w:r>
        <w:rPr>
          <w:spacing w:val="1"/>
        </w:rPr>
        <w:t xml:space="preserve"> </w:t>
      </w:r>
      <w:r>
        <w:t>(Dwicahyani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 2022).</w:t>
      </w:r>
    </w:p>
    <w:p w14:paraId="2311B7AB" w14:textId="77777777" w:rsidR="00D038E1" w:rsidRDefault="00000000">
      <w:pPr>
        <w:pStyle w:val="BodyText"/>
        <w:spacing w:before="162" w:line="480" w:lineRule="auto"/>
        <w:ind w:left="1305" w:right="1332" w:firstLine="720"/>
        <w:jc w:val="both"/>
      </w:pP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dividen</w:t>
      </w:r>
      <w:r>
        <w:rPr>
          <w:spacing w:val="1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rPr>
          <w:i/>
        </w:rPr>
        <w:t>firm value</w:t>
      </w:r>
      <w:r>
        <w:t>. Jumlah dividen yang dibayarkan dapat mempengaruhi harga</w:t>
      </w:r>
      <w:r>
        <w:rPr>
          <w:spacing w:val="1"/>
        </w:rPr>
        <w:t xml:space="preserve"> </w:t>
      </w:r>
      <w:r>
        <w:t>saham,</w:t>
      </w:r>
      <w:r>
        <w:rPr>
          <w:spacing w:val="-7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harga</w:t>
      </w:r>
      <w:r>
        <w:rPr>
          <w:spacing w:val="-5"/>
        </w:rPr>
        <w:t xml:space="preserve"> </w:t>
      </w:r>
      <w:r>
        <w:t>dividen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dibayarkan</w:t>
      </w:r>
      <w:r>
        <w:rPr>
          <w:spacing w:val="-7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pemegang</w:t>
      </w:r>
      <w:r>
        <w:rPr>
          <w:spacing w:val="-7"/>
        </w:rPr>
        <w:t xml:space="preserve"> </w:t>
      </w:r>
      <w:r>
        <w:t>saham</w:t>
      </w:r>
      <w:r>
        <w:rPr>
          <w:spacing w:val="-6"/>
        </w:rPr>
        <w:t xml:space="preserve"> </w:t>
      </w:r>
      <w:r>
        <w:t>tinggi,</w:t>
      </w:r>
      <w:r>
        <w:rPr>
          <w:spacing w:val="-58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membagikannya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dividen yang tinggi</w:t>
      </w:r>
      <w:r>
        <w:rPr>
          <w:spacing w:val="1"/>
        </w:rPr>
        <w:t xml:space="preserve"> </w:t>
      </w:r>
      <w:r>
        <w:t>akan meningkatkan</w:t>
      </w:r>
      <w:r>
        <w:rPr>
          <w:spacing w:val="1"/>
        </w:rPr>
        <w:t xml:space="preserve"> </w:t>
      </w:r>
      <w:r>
        <w:rPr>
          <w:i/>
        </w:rPr>
        <w:t>firm value.</w:t>
      </w:r>
      <w:r>
        <w:rPr>
          <w:i/>
          <w:spacing w:val="1"/>
        </w:rPr>
        <w:t xml:space="preserve"> </w:t>
      </w:r>
      <w:r>
        <w:rPr>
          <w:i/>
        </w:rPr>
        <w:t>Firm value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persepsi investor terhadap tingkat keberhasilan suatu</w:t>
      </w:r>
      <w:r>
        <w:rPr>
          <w:spacing w:val="1"/>
        </w:rPr>
        <w:t xml:space="preserve"> </w:t>
      </w:r>
      <w:r>
        <w:t>perusahaan, harga</w:t>
      </w:r>
      <w:r>
        <w:rPr>
          <w:spacing w:val="1"/>
        </w:rPr>
        <w:t xml:space="preserve"> </w:t>
      </w:r>
      <w:r>
        <w:rPr>
          <w:spacing w:val="-1"/>
        </w:rPr>
        <w:t>saham</w:t>
      </w:r>
      <w:r>
        <w:rPr>
          <w:spacing w:val="-11"/>
        </w:rPr>
        <w:t xml:space="preserve"> </w:t>
      </w:r>
      <w:r>
        <w:rPr>
          <w:spacing w:val="-1"/>
        </w:rPr>
        <w:t>biasanya</w:t>
      </w:r>
      <w:r>
        <w:rPr>
          <w:spacing w:val="-11"/>
        </w:rPr>
        <w:t xml:space="preserve"> </w:t>
      </w:r>
      <w:r>
        <w:rPr>
          <w:spacing w:val="-1"/>
        </w:rPr>
        <w:t>terkait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rPr>
          <w:i/>
        </w:rPr>
        <w:t>firm</w:t>
      </w:r>
      <w:r>
        <w:rPr>
          <w:i/>
          <w:spacing w:val="-13"/>
        </w:rPr>
        <w:t xml:space="preserve"> </w:t>
      </w:r>
      <w:r>
        <w:rPr>
          <w:i/>
        </w:rPr>
        <w:t>value</w:t>
      </w:r>
      <w:r>
        <w:t>.</w:t>
      </w:r>
      <w:r>
        <w:rPr>
          <w:spacing w:val="-16"/>
        </w:rPr>
        <w:t xml:space="preserve"> </w:t>
      </w:r>
      <w:r>
        <w:t>Faktor-faktor</w:t>
      </w:r>
      <w:r>
        <w:rPr>
          <w:spacing w:val="-16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mengubah</w:t>
      </w:r>
      <w:r>
        <w:rPr>
          <w:spacing w:val="-57"/>
        </w:rPr>
        <w:t xml:space="preserve"> </w:t>
      </w:r>
      <w:r>
        <w:t>nilai suatu perusahaan menjadi</w:t>
      </w:r>
      <w:r>
        <w:rPr>
          <w:spacing w:val="1"/>
        </w:rPr>
        <w:t xml:space="preserve"> </w:t>
      </w:r>
      <w:r>
        <w:t>lebih tinggi</w:t>
      </w:r>
      <w:r>
        <w:rPr>
          <w:spacing w:val="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lebih rendah.</w:t>
      </w:r>
    </w:p>
    <w:p w14:paraId="79BFDBA2" w14:textId="77777777" w:rsidR="00D038E1" w:rsidRDefault="00000000">
      <w:pPr>
        <w:spacing w:before="161" w:line="480" w:lineRule="auto"/>
        <w:ind w:left="1305" w:right="1329" w:firstLine="720"/>
        <w:jc w:val="both"/>
        <w:rPr>
          <w:sz w:val="24"/>
        </w:rPr>
      </w:pPr>
      <w:r>
        <w:rPr>
          <w:sz w:val="24"/>
        </w:rPr>
        <w:t xml:space="preserve">Dibawah ini adalah gambaran rata-rata </w:t>
      </w:r>
      <w:r>
        <w:rPr>
          <w:i/>
          <w:sz w:val="24"/>
        </w:rPr>
        <w:t>firm value Consumer Non-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Cyclicals </w:t>
      </w:r>
      <w:r>
        <w:rPr>
          <w:sz w:val="24"/>
        </w:rPr>
        <w:t xml:space="preserve">periode 2019-2022 yang diukur rasionya menggunakan </w:t>
      </w:r>
      <w:r>
        <w:rPr>
          <w:i/>
          <w:sz w:val="24"/>
        </w:rPr>
        <w:t>Price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Book Value</w:t>
      </w:r>
      <w:r>
        <w:rPr>
          <w:sz w:val="24"/>
        </w:rPr>
        <w:t>, sebagai berikut:</w:t>
      </w:r>
    </w:p>
    <w:p w14:paraId="5059BEC0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40"/>
          <w:footerReference w:type="default" r:id="rId41"/>
          <w:pgSz w:w="11910" w:h="16840"/>
          <w:pgMar w:top="960" w:right="360" w:bottom="280" w:left="1680" w:header="714" w:footer="0" w:gutter="0"/>
          <w:cols w:space="720"/>
        </w:sectPr>
      </w:pPr>
    </w:p>
    <w:p w14:paraId="1DF7B0FB" w14:textId="77777777" w:rsidR="00D038E1" w:rsidRDefault="00D038E1">
      <w:pPr>
        <w:pStyle w:val="BodyText"/>
        <w:rPr>
          <w:sz w:val="20"/>
        </w:rPr>
      </w:pPr>
    </w:p>
    <w:p w14:paraId="424D4FDF" w14:textId="77777777" w:rsidR="00D038E1" w:rsidRDefault="00D038E1">
      <w:pPr>
        <w:pStyle w:val="BodyText"/>
        <w:rPr>
          <w:sz w:val="20"/>
        </w:rPr>
      </w:pPr>
    </w:p>
    <w:p w14:paraId="2AFDEAD1" w14:textId="77777777" w:rsidR="00D038E1" w:rsidRDefault="00D038E1">
      <w:pPr>
        <w:pStyle w:val="BodyText"/>
        <w:rPr>
          <w:sz w:val="20"/>
        </w:rPr>
      </w:pPr>
    </w:p>
    <w:p w14:paraId="6A260E5E" w14:textId="77777777" w:rsidR="00D038E1" w:rsidRDefault="00D038E1">
      <w:pPr>
        <w:pStyle w:val="BodyText"/>
        <w:rPr>
          <w:sz w:val="20"/>
        </w:rPr>
      </w:pPr>
    </w:p>
    <w:p w14:paraId="51022010" w14:textId="77777777" w:rsidR="00D038E1" w:rsidRDefault="00D038E1">
      <w:pPr>
        <w:pStyle w:val="BodyText"/>
        <w:rPr>
          <w:sz w:val="20"/>
        </w:rPr>
      </w:pPr>
    </w:p>
    <w:p w14:paraId="5994DF93" w14:textId="77777777" w:rsidR="00D038E1" w:rsidRDefault="00D038E1">
      <w:pPr>
        <w:pStyle w:val="BodyText"/>
        <w:spacing w:before="10"/>
        <w:rPr>
          <w:sz w:val="11"/>
        </w:rPr>
      </w:pPr>
    </w:p>
    <w:p w14:paraId="3F51FB78" w14:textId="77777777" w:rsidR="00D038E1" w:rsidRDefault="00000000">
      <w:pPr>
        <w:pStyle w:val="BodyText"/>
        <w:ind w:left="1580"/>
        <w:rPr>
          <w:sz w:val="20"/>
        </w:rPr>
      </w:pPr>
      <w:r>
        <w:rPr>
          <w:sz w:val="20"/>
        </w:rPr>
      </w:r>
      <w:r>
        <w:rPr>
          <w:sz w:val="20"/>
        </w:rPr>
        <w:pict w14:anchorId="64B93693">
          <v:group id="_x0000_s2082" style="width:314.7pt;height:160.65pt;mso-position-horizontal-relative:char;mso-position-vertical-relative:line" coordsize="6294,3213">
            <v:rect id="_x0000_s2100" style="position:absolute;left:7;top:7;width:6279;height:3198" fillcolor="#4471c4" stroked="f"/>
            <v:shape id="_x0000_s2099" style="position:absolute;left:957;top:1281;width:4380;height:566" coordorigin="957,1282" coordsize="4380,566" path="m957,1282r1459,514l3876,1847r1461,-51e" filled="f" strokecolor="white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8" type="#_x0000_t75" style="position:absolute;left:949;top:1281;width:15;height:1460">
              <v:imagedata r:id="rId42" o:title=""/>
            </v:shape>
            <v:shape id="_x0000_s2097" type="#_x0000_t75" style="position:absolute;left:2409;top:1796;width:15;height:946">
              <v:imagedata r:id="rId43" o:title=""/>
            </v:shape>
            <v:shape id="_x0000_s2096" type="#_x0000_t75" style="position:absolute;left:3869;top:1847;width:15;height:895">
              <v:imagedata r:id="rId44" o:title=""/>
            </v:shape>
            <v:shape id="_x0000_s2095" type="#_x0000_t75" style="position:absolute;left:5329;top:1794;width:15;height:947">
              <v:imagedata r:id="rId43" o:title=""/>
            </v:shape>
            <v:shape id="_x0000_s2094" style="position:absolute;left:416;top:1141;width:5461;height:846" coordorigin="417,1142" coordsize="5461,846" o:spt="100" adj="0,,0" path="m1498,1142r-1081,l417,1421r1081,l1498,1142xm2958,1656r-1082,l1876,1936r1082,l2958,1656xm4418,1707r-1082,l3336,1987r1082,l4418,1707xm5877,1655r-1081,l4796,1934r1081,l5877,1655xe" fillcolor="#4471c4" stroked="f">
              <v:stroke joinstyle="round"/>
              <v:formulas/>
              <v:path arrowok="t" o:connecttype="segments"/>
            </v:shape>
            <v:line id="_x0000_s2093" style="position:absolute" from="2578,843" to="2962,843" strokecolor="white" strokeweight="2pt"/>
            <v:rect id="_x0000_s2092" style="position:absolute;left:7;top:7;width:6279;height:3198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1" type="#_x0000_t202" style="position:absolute;left:2289;top:217;width:1719;height:724" filled="f" stroked="f">
              <v:textbox inset="0,0,0,0">
                <w:txbxContent>
                  <w:p w14:paraId="3838971D" w14:textId="77777777" w:rsidR="00D038E1" w:rsidRDefault="00000000">
                    <w:pPr>
                      <w:spacing w:line="306" w:lineRule="exac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14"/>
                        <w:sz w:val="30"/>
                      </w:rPr>
                      <w:t>FIRM</w:t>
                    </w:r>
                    <w:r>
                      <w:rPr>
                        <w:rFonts w:ascii="Calibri"/>
                        <w:b/>
                        <w:color w:val="FFFFFF"/>
                        <w:spacing w:val="42"/>
                        <w:sz w:val="3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sz w:val="30"/>
                      </w:rPr>
                      <w:t>VALUE</w:t>
                    </w:r>
                  </w:p>
                  <w:p w14:paraId="6E09FDC9" w14:textId="77777777" w:rsidR="00D038E1" w:rsidRDefault="00000000">
                    <w:pPr>
                      <w:spacing w:before="201" w:line="216" w:lineRule="exact"/>
                      <w:ind w:left="71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Firm</w:t>
                    </w:r>
                    <w:r>
                      <w:rPr>
                        <w:rFonts w:ascii="Calibri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Value</w:t>
                    </w:r>
                  </w:p>
                </w:txbxContent>
              </v:textbox>
            </v:shape>
            <v:shape id="_x0000_s2090" type="#_x0000_t202" style="position:absolute;left:470;top:1209;width:990;height:180" filled="f" stroked="f">
              <v:textbox inset="0,0,0,0">
                <w:txbxContent>
                  <w:p w14:paraId="6902E423" w14:textId="77777777" w:rsidR="00D038E1" w:rsidRDefault="0000000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2,223,043.83</w:t>
                    </w:r>
                  </w:p>
                </w:txbxContent>
              </v:textbox>
            </v:shape>
            <v:shape id="_x0000_s2089" type="#_x0000_t202" style="position:absolute;left:1931;top:1724;width:990;height:180" filled="f" stroked="f">
              <v:textbox inset="0,0,0,0">
                <w:txbxContent>
                  <w:p w14:paraId="57C8B11A" w14:textId="77777777" w:rsidR="00D038E1" w:rsidRDefault="0000000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1,439,855.65</w:t>
                    </w:r>
                  </w:p>
                </w:txbxContent>
              </v:textbox>
            </v:shape>
            <v:shape id="_x0000_s2088" type="#_x0000_t202" style="position:absolute;left:3391;top:1775;width:990;height:180" filled="f" stroked="f">
              <v:textbox inset="0,0,0,0">
                <w:txbxContent>
                  <w:p w14:paraId="14F1E53C" w14:textId="77777777" w:rsidR="00D038E1" w:rsidRDefault="0000000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1,361,763.92</w:t>
                    </w:r>
                  </w:p>
                </w:txbxContent>
              </v:textbox>
            </v:shape>
            <v:shape id="_x0000_s2087" type="#_x0000_t202" style="position:absolute;left:4851;top:1722;width:990;height:180" filled="f" stroked="f">
              <v:textbox inset="0,0,0,0">
                <w:txbxContent>
                  <w:p w14:paraId="0EB4F82A" w14:textId="77777777" w:rsidR="00D038E1" w:rsidRDefault="0000000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1,442,171.88</w:t>
                    </w:r>
                  </w:p>
                </w:txbxContent>
              </v:textbox>
            </v:shape>
            <v:shape id="_x0000_s2086" type="#_x0000_t202" style="position:absolute;left:757;top:2894;width:420;height:180" filled="f" stroked="f">
              <v:textbox inset="0,0,0,0">
                <w:txbxContent>
                  <w:p w14:paraId="71766187" w14:textId="77777777" w:rsidR="00D038E1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2019</w:t>
                    </w:r>
                  </w:p>
                </w:txbxContent>
              </v:textbox>
            </v:shape>
            <v:shape id="_x0000_s2085" type="#_x0000_t202" style="position:absolute;left:2217;top:2894;width:420;height:180" filled="f" stroked="f">
              <v:textbox inset="0,0,0,0">
                <w:txbxContent>
                  <w:p w14:paraId="3D3814B4" w14:textId="77777777" w:rsidR="00D038E1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2020</w:t>
                    </w:r>
                  </w:p>
                </w:txbxContent>
              </v:textbox>
            </v:shape>
            <v:shape id="_x0000_s2084" type="#_x0000_t202" style="position:absolute;left:3677;top:2894;width:420;height:180" filled="f" stroked="f">
              <v:textbox inset="0,0,0,0">
                <w:txbxContent>
                  <w:p w14:paraId="4557A7DB" w14:textId="77777777" w:rsidR="00D038E1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2021</w:t>
                    </w:r>
                  </w:p>
                </w:txbxContent>
              </v:textbox>
            </v:shape>
            <v:shape id="_x0000_s2083" type="#_x0000_t202" style="position:absolute;left:5137;top:2894;width:420;height:180" filled="f" stroked="f">
              <v:textbox inset="0,0,0,0">
                <w:txbxContent>
                  <w:p w14:paraId="03CAB1E0" w14:textId="77777777" w:rsidR="00D038E1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2022</w:t>
                    </w:r>
                  </w:p>
                </w:txbxContent>
              </v:textbox>
            </v:shape>
            <w10:anchorlock/>
          </v:group>
        </w:pict>
      </w:r>
    </w:p>
    <w:p w14:paraId="4729081B" w14:textId="77777777" w:rsidR="00D038E1" w:rsidRDefault="00D038E1">
      <w:pPr>
        <w:pStyle w:val="BodyText"/>
        <w:spacing w:before="2"/>
        <w:rPr>
          <w:sz w:val="28"/>
        </w:rPr>
      </w:pPr>
    </w:p>
    <w:p w14:paraId="0C28C1AA" w14:textId="77777777" w:rsidR="00D038E1" w:rsidRDefault="00000000">
      <w:pPr>
        <w:pStyle w:val="BodyText"/>
        <w:spacing w:before="90"/>
        <w:ind w:left="1588"/>
      </w:pPr>
      <w:r>
        <w:t>(Sumber</w:t>
      </w:r>
      <w:r>
        <w:rPr>
          <w:spacing w:val="-1"/>
        </w:rPr>
        <w:t xml:space="preserve"> </w:t>
      </w:r>
      <w:r>
        <w:t>: Bursa Efek Indonesia)</w:t>
      </w:r>
    </w:p>
    <w:p w14:paraId="129A3FAC" w14:textId="77777777" w:rsidR="00D038E1" w:rsidRDefault="00D038E1">
      <w:pPr>
        <w:pStyle w:val="BodyText"/>
        <w:spacing w:before="11"/>
        <w:rPr>
          <w:sz w:val="37"/>
        </w:rPr>
      </w:pPr>
    </w:p>
    <w:p w14:paraId="428963B4" w14:textId="77777777" w:rsidR="00D038E1" w:rsidRDefault="00000000">
      <w:pPr>
        <w:pStyle w:val="Heading2"/>
        <w:ind w:left="769" w:right="518"/>
        <w:jc w:val="center"/>
      </w:pPr>
      <w:r>
        <w:t>Gambar</w:t>
      </w:r>
      <w:r>
        <w:rPr>
          <w:spacing w:val="-4"/>
        </w:rPr>
        <w:t xml:space="preserve"> </w:t>
      </w:r>
      <w:r>
        <w:t>1</w:t>
      </w:r>
    </w:p>
    <w:p w14:paraId="2BC2CF67" w14:textId="77777777" w:rsidR="00D038E1" w:rsidRDefault="00D038E1">
      <w:pPr>
        <w:pStyle w:val="BodyText"/>
        <w:spacing w:before="10"/>
        <w:rPr>
          <w:b/>
          <w:sz w:val="37"/>
        </w:rPr>
      </w:pPr>
    </w:p>
    <w:p w14:paraId="6B9B622E" w14:textId="77777777" w:rsidR="00D038E1" w:rsidRDefault="00000000">
      <w:pPr>
        <w:pStyle w:val="Heading3"/>
        <w:ind w:left="769" w:right="521"/>
        <w:jc w:val="center"/>
      </w:pPr>
      <w:r>
        <w:t>Firm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rPr>
          <w:i w:val="0"/>
        </w:rPr>
        <w:t>Sektor</w:t>
      </w:r>
      <w:r>
        <w:rPr>
          <w:i w:val="0"/>
          <w:spacing w:val="-5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Non-Cyclicals</w:t>
      </w:r>
    </w:p>
    <w:p w14:paraId="43126EA7" w14:textId="77777777" w:rsidR="00D038E1" w:rsidRDefault="00D038E1">
      <w:pPr>
        <w:pStyle w:val="BodyText"/>
        <w:rPr>
          <w:b/>
          <w:i/>
          <w:sz w:val="38"/>
        </w:rPr>
      </w:pPr>
    </w:p>
    <w:p w14:paraId="352BE4E5" w14:textId="77777777" w:rsidR="00D038E1" w:rsidRDefault="00000000">
      <w:pPr>
        <w:pStyle w:val="BodyText"/>
        <w:spacing w:line="480" w:lineRule="auto"/>
        <w:ind w:left="1305" w:right="1330" w:firstLine="732"/>
        <w:jc w:val="both"/>
      </w:pPr>
      <w:r>
        <w:t xml:space="preserve">Dari gambar diatas dapat dilihat bahwa rata-rata </w:t>
      </w:r>
      <w:r>
        <w:rPr>
          <w:i/>
        </w:rPr>
        <w:t xml:space="preserve">firm value </w:t>
      </w:r>
      <w:r>
        <w:t>yang</w:t>
      </w:r>
      <w:r>
        <w:rPr>
          <w:spacing w:val="1"/>
        </w:rPr>
        <w:t xml:space="preserve"> </w:t>
      </w:r>
      <w:r>
        <w:t xml:space="preserve">diukur menggunakan </w:t>
      </w:r>
      <w:r>
        <w:rPr>
          <w:i/>
        </w:rPr>
        <w:t xml:space="preserve">price book value </w:t>
      </w:r>
      <w:r>
        <w:t xml:space="preserve">pada sektor </w:t>
      </w:r>
      <w:r>
        <w:rPr>
          <w:i/>
        </w:rPr>
        <w:t>consumer non-cyclicals</w:t>
      </w:r>
      <w:r>
        <w:rPr>
          <w:i/>
          <w:spacing w:val="-57"/>
        </w:rPr>
        <w:t xml:space="preserve"> </w:t>
      </w:r>
      <w:r>
        <w:t xml:space="preserve">yang terdaftar di Bursa Efek Indonesia. </w:t>
      </w:r>
      <w:r>
        <w:rPr>
          <w:i/>
        </w:rPr>
        <w:t xml:space="preserve">Firm value </w:t>
      </w:r>
      <w:r>
        <w:t>dari tahun 2019-2021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rPr>
          <w:i/>
        </w:rPr>
        <w:t>Covid</w:t>
      </w:r>
      <w:r>
        <w:rPr>
          <w:i/>
          <w:spacing w:val="1"/>
        </w:rPr>
        <w:t xml:space="preserve"> </w:t>
      </w:r>
      <w:r>
        <w:rPr>
          <w:i/>
        </w:rPr>
        <w:t>19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dampak sangat signifikan terhadap perekonomian Indonesia, mulai 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pasok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Indonesia, sedangkan pada tahun 2022 mengalami kenaikan yang sangat</w:t>
      </w:r>
      <w:r>
        <w:rPr>
          <w:spacing w:val="1"/>
        </w:rPr>
        <w:t xml:space="preserve"> </w:t>
      </w:r>
      <w:r>
        <w:t>impresif dan lebih tinggi dibanding capaian tahun 2021</w:t>
      </w:r>
      <w:r>
        <w:rPr>
          <w:spacing w:val="1"/>
        </w:rPr>
        <w:t xml:space="preserve"> </w:t>
      </w:r>
      <w:r>
        <w:t>setelah adanya</w:t>
      </w:r>
      <w:r>
        <w:rPr>
          <w:spacing w:val="1"/>
        </w:rPr>
        <w:t xml:space="preserve"> </w:t>
      </w:r>
      <w:r>
        <w:t>pandemi</w:t>
      </w:r>
      <w:r>
        <w:rPr>
          <w:spacing w:val="-6"/>
        </w:rPr>
        <w:t xml:space="preserve"> </w:t>
      </w:r>
      <w:r>
        <w:rPr>
          <w:i/>
        </w:rPr>
        <w:t>covid</w:t>
      </w:r>
      <w:r>
        <w:rPr>
          <w:i/>
          <w:spacing w:val="-7"/>
        </w:rPr>
        <w:t xml:space="preserve"> </w:t>
      </w:r>
      <w:r>
        <w:rPr>
          <w:i/>
        </w:rPr>
        <w:t>19</w:t>
      </w:r>
      <w:r>
        <w:t>.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rPr>
          <w:i/>
        </w:rPr>
        <w:t>firm</w:t>
      </w:r>
      <w:r>
        <w:rPr>
          <w:i/>
          <w:spacing w:val="-9"/>
        </w:rPr>
        <w:t xml:space="preserve"> </w:t>
      </w:r>
      <w:r>
        <w:rPr>
          <w:i/>
        </w:rPr>
        <w:t>value</w:t>
      </w:r>
      <w:r>
        <w:rPr>
          <w:i/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diukur</w:t>
      </w:r>
      <w:r>
        <w:rPr>
          <w:spacing w:val="-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i/>
        </w:rPr>
        <w:t>price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book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2.223.043,83,</w:t>
      </w:r>
      <w:r>
        <w:rPr>
          <w:spacing w:val="1"/>
        </w:rPr>
        <w:t xml:space="preserve"> </w:t>
      </w:r>
      <w:r>
        <w:t>ditahun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rPr>
          <w:spacing w:val="-1"/>
        </w:rPr>
        <w:t>1.439.855,65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ditahun</w:t>
      </w:r>
      <w:r>
        <w:rPr>
          <w:spacing w:val="-17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sebesar</w:t>
      </w:r>
      <w:r>
        <w:rPr>
          <w:spacing w:val="-16"/>
        </w:rPr>
        <w:t xml:space="preserve"> </w:t>
      </w:r>
      <w:r>
        <w:t>1.361.763,92.</w:t>
      </w:r>
      <w:r>
        <w:rPr>
          <w:spacing w:val="-11"/>
        </w:rPr>
        <w:t xml:space="preserve"> </w:t>
      </w:r>
      <w:r>
        <w:t>Kemudian</w:t>
      </w:r>
      <w:r>
        <w:rPr>
          <w:spacing w:val="-17"/>
        </w:rPr>
        <w:t xml:space="preserve"> </w:t>
      </w:r>
      <w:r>
        <w:t>mengalami</w:t>
      </w:r>
      <w:r>
        <w:rPr>
          <w:spacing w:val="-57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1.442.171,88.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perusahaan</w:t>
      </w:r>
      <w:r>
        <w:rPr>
          <w:spacing w:val="20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tergabung</w:t>
      </w:r>
      <w:r>
        <w:rPr>
          <w:spacing w:val="17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rPr>
          <w:i/>
        </w:rPr>
        <w:t>consumer</w:t>
      </w:r>
      <w:r>
        <w:rPr>
          <w:i/>
          <w:spacing w:val="20"/>
        </w:rPr>
        <w:t xml:space="preserve"> </w:t>
      </w:r>
      <w:r>
        <w:rPr>
          <w:i/>
        </w:rPr>
        <w:t>non-cyclicals</w:t>
      </w:r>
      <w:r>
        <w:rPr>
          <w:i/>
          <w:spacing w:val="21"/>
        </w:rPr>
        <w:t xml:space="preserve"> </w:t>
      </w:r>
      <w:r>
        <w:t>mengalami</w:t>
      </w:r>
    </w:p>
    <w:p w14:paraId="6FF8F211" w14:textId="77777777" w:rsidR="00D038E1" w:rsidRDefault="00D038E1">
      <w:pPr>
        <w:spacing w:line="480" w:lineRule="auto"/>
        <w:jc w:val="both"/>
        <w:sectPr w:rsidR="00D038E1">
          <w:headerReference w:type="default" r:id="rId45"/>
          <w:footerReference w:type="default" r:id="rId46"/>
          <w:pgSz w:w="11910" w:h="16840"/>
          <w:pgMar w:top="960" w:right="360" w:bottom="280" w:left="1680" w:header="714" w:footer="0" w:gutter="0"/>
          <w:cols w:space="720"/>
        </w:sectPr>
      </w:pPr>
    </w:p>
    <w:p w14:paraId="3C6B5DF4" w14:textId="77777777" w:rsidR="00D038E1" w:rsidRDefault="00D038E1">
      <w:pPr>
        <w:pStyle w:val="BodyText"/>
        <w:rPr>
          <w:sz w:val="20"/>
        </w:rPr>
      </w:pPr>
    </w:p>
    <w:p w14:paraId="7E002324" w14:textId="77777777" w:rsidR="00D038E1" w:rsidRDefault="00D038E1">
      <w:pPr>
        <w:pStyle w:val="BodyText"/>
        <w:rPr>
          <w:sz w:val="20"/>
        </w:rPr>
      </w:pPr>
    </w:p>
    <w:p w14:paraId="6651238C" w14:textId="77777777" w:rsidR="00D038E1" w:rsidRDefault="00D038E1">
      <w:pPr>
        <w:pStyle w:val="BodyText"/>
        <w:rPr>
          <w:sz w:val="20"/>
        </w:rPr>
      </w:pPr>
    </w:p>
    <w:p w14:paraId="51CD9B48" w14:textId="77777777" w:rsidR="00D038E1" w:rsidRDefault="00D038E1">
      <w:pPr>
        <w:pStyle w:val="BodyText"/>
        <w:rPr>
          <w:sz w:val="20"/>
        </w:rPr>
      </w:pPr>
    </w:p>
    <w:p w14:paraId="57CB08CC" w14:textId="77777777" w:rsidR="00D038E1" w:rsidRDefault="00D038E1">
      <w:pPr>
        <w:pStyle w:val="BodyText"/>
        <w:spacing w:before="10"/>
      </w:pPr>
    </w:p>
    <w:p w14:paraId="231D6CAD" w14:textId="77777777" w:rsidR="00D038E1" w:rsidRDefault="00000000">
      <w:pPr>
        <w:pStyle w:val="BodyText"/>
        <w:spacing w:before="90" w:line="480" w:lineRule="auto"/>
        <w:ind w:left="1305" w:right="1337"/>
        <w:jc w:val="both"/>
      </w:pPr>
      <w:r>
        <w:t>penurunan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sentimen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 dan membuat mereka mempertimbangkan kembali sebelum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sahamnya.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dipikirkan</w:t>
      </w:r>
      <w:r>
        <w:rPr>
          <w:spacing w:val="1"/>
        </w:rPr>
        <w:t xml:space="preserve"> </w:t>
      </w:r>
      <w:r>
        <w:t>investor</w:t>
      </w:r>
      <w:r>
        <w:rPr>
          <w:spacing w:val="-57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berinvestasi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rPr>
          <w:i/>
          <w:spacing w:val="2"/>
        </w:rPr>
        <w:t xml:space="preserve"> </w:t>
      </w:r>
      <w:r>
        <w:t>itu baik-baik saja.</w:t>
      </w:r>
    </w:p>
    <w:p w14:paraId="3ADEF846" w14:textId="77777777" w:rsidR="00D038E1" w:rsidRDefault="00000000">
      <w:pPr>
        <w:spacing w:before="161" w:line="480" w:lineRule="auto"/>
        <w:ind w:left="1305" w:right="1331" w:firstLine="780"/>
        <w:jc w:val="both"/>
        <w:rPr>
          <w:i/>
          <w:sz w:val="24"/>
        </w:rPr>
      </w:pPr>
      <w:r>
        <w:rPr>
          <w:sz w:val="24"/>
        </w:rPr>
        <w:t>Perusahaan yang menghasilkan laba yang tinggi juga merupakan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bukti</w:t>
      </w:r>
      <w:r>
        <w:rPr>
          <w:spacing w:val="-7"/>
          <w:sz w:val="24"/>
        </w:rPr>
        <w:t xml:space="preserve"> </w:t>
      </w:r>
      <w:r>
        <w:rPr>
          <w:i/>
          <w:spacing w:val="-1"/>
          <w:sz w:val="24"/>
        </w:rPr>
        <w:t>firm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baik.</w:t>
      </w:r>
      <w:r>
        <w:rPr>
          <w:spacing w:val="-19"/>
          <w:sz w:val="24"/>
        </w:rPr>
        <w:t xml:space="preserve"> </w:t>
      </w:r>
      <w:r>
        <w:rPr>
          <w:sz w:val="24"/>
        </w:rPr>
        <w:t>Adapun</w:t>
      </w:r>
      <w:r>
        <w:rPr>
          <w:spacing w:val="-8"/>
          <w:sz w:val="24"/>
        </w:rPr>
        <w:t xml:space="preserve"> </w:t>
      </w:r>
      <w:r>
        <w:rPr>
          <w:sz w:val="24"/>
        </w:rPr>
        <w:t>beberapa</w:t>
      </w:r>
      <w:r>
        <w:rPr>
          <w:spacing w:val="-7"/>
          <w:sz w:val="24"/>
        </w:rPr>
        <w:t xml:space="preserve"> </w:t>
      </w:r>
      <w:r>
        <w:rPr>
          <w:sz w:val="24"/>
        </w:rPr>
        <w:t>faktor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11"/>
          <w:sz w:val="24"/>
        </w:rPr>
        <w:t xml:space="preserve"> </w:t>
      </w:r>
      <w:r>
        <w:rPr>
          <w:sz w:val="24"/>
        </w:rPr>
        <w:t>menentukan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antara lain </w:t>
      </w:r>
      <w:r>
        <w:rPr>
          <w:i/>
          <w:sz w:val="24"/>
        </w:rPr>
        <w:t xml:space="preserve">debt to equity ratio, net profit margin </w:t>
      </w:r>
      <w:r>
        <w:rPr>
          <w:sz w:val="24"/>
        </w:rPr>
        <w:t xml:space="preserve">dan </w:t>
      </w:r>
      <w:r>
        <w:rPr>
          <w:i/>
          <w:sz w:val="24"/>
        </w:rPr>
        <w:t>return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asset.</w:t>
      </w:r>
    </w:p>
    <w:p w14:paraId="16E75D97" w14:textId="77777777" w:rsidR="00D038E1" w:rsidRDefault="00000000">
      <w:pPr>
        <w:pStyle w:val="BodyText"/>
        <w:spacing w:before="161" w:line="480" w:lineRule="auto"/>
        <w:ind w:left="1305" w:right="1331" w:firstLine="780"/>
        <w:jc w:val="both"/>
      </w:pPr>
      <w:r>
        <w:rPr>
          <w:i/>
        </w:rPr>
        <w:t xml:space="preserve">Debt to equity ratio </w:t>
      </w:r>
      <w:r>
        <w:t>adalah rasio yang digunakan untuk menilai</w:t>
      </w:r>
      <w:r>
        <w:rPr>
          <w:spacing w:val="1"/>
        </w:rPr>
        <w:t xml:space="preserve"> </w:t>
      </w:r>
      <w:r>
        <w:t>hutang dengan ekuitas. Ratio ini dicari dengan cara membandingkan antara</w:t>
      </w:r>
      <w:r>
        <w:rPr>
          <w:spacing w:val="-57"/>
        </w:rPr>
        <w:t xml:space="preserve"> </w:t>
      </w:r>
      <w:r>
        <w:t>total liabilitas dengan total ekuitas. Menurut Amelia &amp; Sulistyowati (2022)</w:t>
      </w:r>
      <w:r>
        <w:rPr>
          <w:spacing w:val="-57"/>
        </w:rPr>
        <w:t xml:space="preserve"> </w:t>
      </w:r>
      <w:r>
        <w:t xml:space="preserve">menyimpulkan kebijakan hutang yang diukur dengan </w:t>
      </w:r>
      <w:r>
        <w:rPr>
          <w:i/>
        </w:rPr>
        <w:t>debt to equity ratio</w:t>
      </w:r>
      <w:r>
        <w:rPr>
          <w:i/>
          <w:spacing w:val="1"/>
        </w:rPr>
        <w:t xml:space="preserve"> </w:t>
      </w:r>
      <w:r>
        <w:t xml:space="preserve">berpengaruh terhadap </w:t>
      </w:r>
      <w:r>
        <w:rPr>
          <w:i/>
        </w:rPr>
        <w:t>firm value</w:t>
      </w:r>
      <w:r>
        <w:t>, sedangkan menurut Dwicahyani et al</w:t>
      </w:r>
      <w:r>
        <w:rPr>
          <w:spacing w:val="1"/>
        </w:rPr>
        <w:t xml:space="preserve"> </w:t>
      </w:r>
      <w:r>
        <w:t xml:space="preserve">(2022) </w:t>
      </w:r>
      <w:r>
        <w:rPr>
          <w:i/>
        </w:rPr>
        <w:t xml:space="preserve">debt to equity ratio </w:t>
      </w:r>
      <w:r>
        <w:t xml:space="preserve">tidak berpengaruh terhadap </w:t>
      </w:r>
      <w:r>
        <w:rPr>
          <w:i/>
        </w:rPr>
        <w:t>fiem value</w:t>
      </w:r>
      <w:r>
        <w:t xml:space="preserve">.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 xml:space="preserve">equity ratio </w:t>
      </w:r>
      <w:r>
        <w:t>adalah perbandingan antara hutang perusahaan dengan modal</w:t>
      </w:r>
      <w:r>
        <w:rPr>
          <w:spacing w:val="1"/>
        </w:rPr>
        <w:t xml:space="preserve"> </w:t>
      </w:r>
      <w:r>
        <w:t xml:space="preserve">sendirinya. Semakin tinggi nilai </w:t>
      </w:r>
      <w:r>
        <w:rPr>
          <w:i/>
        </w:rPr>
        <w:t xml:space="preserve">debt to equity ratio, </w:t>
      </w:r>
      <w:r>
        <w:t>semakin besar resiko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ditanggung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kepercayaan investor. Semakin tinggi rasio ini menunjukan bahwa modal</w:t>
      </w:r>
      <w:r>
        <w:rPr>
          <w:spacing w:val="1"/>
        </w:rPr>
        <w:t xml:space="preserve"> </w:t>
      </w:r>
      <w:r>
        <w:t>sendiri semakin sedikit dibandingkan dengan</w:t>
      </w:r>
      <w:r>
        <w:rPr>
          <w:spacing w:val="-1"/>
        </w:rPr>
        <w:t xml:space="preserve"> </w:t>
      </w:r>
      <w:r>
        <w:t>hutangnya.</w:t>
      </w:r>
    </w:p>
    <w:p w14:paraId="44FE1A42" w14:textId="77777777" w:rsidR="00D038E1" w:rsidRDefault="00000000">
      <w:pPr>
        <w:pStyle w:val="BodyText"/>
        <w:spacing w:before="162" w:line="480" w:lineRule="auto"/>
        <w:ind w:left="1305" w:right="1334" w:firstLine="720"/>
        <w:jc w:val="both"/>
      </w:pPr>
      <w:r>
        <w:rPr>
          <w:i/>
        </w:rPr>
        <w:t xml:space="preserve">Net profit margin </w:t>
      </w:r>
      <w:r>
        <w:t>adalah rasio yang digunakan untuk menghitung</w:t>
      </w:r>
      <w:r>
        <w:rPr>
          <w:spacing w:val="1"/>
        </w:rPr>
        <w:t xml:space="preserve"> </w:t>
      </w:r>
      <w:r>
        <w:t>margin</w:t>
      </w:r>
      <w:r>
        <w:rPr>
          <w:spacing w:val="7"/>
        </w:rPr>
        <w:t xml:space="preserve"> </w:t>
      </w:r>
      <w:r>
        <w:t>laba</w:t>
      </w:r>
      <w:r>
        <w:rPr>
          <w:spacing w:val="9"/>
        </w:rPr>
        <w:t xml:space="preserve"> </w:t>
      </w:r>
      <w:r>
        <w:t>penjualan</w:t>
      </w:r>
      <w:r>
        <w:rPr>
          <w:spacing w:val="16"/>
        </w:rPr>
        <w:t xml:space="preserve"> </w:t>
      </w:r>
      <w:r>
        <w:t>(Ningsih</w:t>
      </w:r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7"/>
        </w:rPr>
        <w:t xml:space="preserve"> </w:t>
      </w:r>
      <w:r>
        <w:t>2023).</w:t>
      </w:r>
      <w:r>
        <w:rPr>
          <w:spacing w:val="12"/>
        </w:rPr>
        <w:t xml:space="preserve"> </w:t>
      </w:r>
      <w:r>
        <w:t>Rasio</w:t>
      </w:r>
      <w:r>
        <w:rPr>
          <w:spacing w:val="11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menunjukkan</w:t>
      </w:r>
    </w:p>
    <w:p w14:paraId="63423CDA" w14:textId="77777777" w:rsidR="00D038E1" w:rsidRDefault="00D038E1">
      <w:pPr>
        <w:spacing w:line="480" w:lineRule="auto"/>
        <w:jc w:val="both"/>
        <w:sectPr w:rsidR="00D038E1">
          <w:headerReference w:type="default" r:id="rId47"/>
          <w:footerReference w:type="default" r:id="rId48"/>
          <w:pgSz w:w="11910" w:h="16840"/>
          <w:pgMar w:top="960" w:right="360" w:bottom="280" w:left="1680" w:header="714" w:footer="0" w:gutter="0"/>
          <w:cols w:space="720"/>
        </w:sectPr>
      </w:pPr>
    </w:p>
    <w:p w14:paraId="7F256017" w14:textId="77777777" w:rsidR="00D038E1" w:rsidRDefault="00D038E1">
      <w:pPr>
        <w:pStyle w:val="BodyText"/>
        <w:rPr>
          <w:sz w:val="20"/>
        </w:rPr>
      </w:pPr>
    </w:p>
    <w:p w14:paraId="57E45DF2" w14:textId="77777777" w:rsidR="00D038E1" w:rsidRDefault="00D038E1">
      <w:pPr>
        <w:pStyle w:val="BodyText"/>
        <w:rPr>
          <w:sz w:val="20"/>
        </w:rPr>
      </w:pPr>
    </w:p>
    <w:p w14:paraId="6EF4F609" w14:textId="77777777" w:rsidR="00D038E1" w:rsidRDefault="00D038E1">
      <w:pPr>
        <w:pStyle w:val="BodyText"/>
        <w:rPr>
          <w:sz w:val="20"/>
        </w:rPr>
      </w:pPr>
    </w:p>
    <w:p w14:paraId="468FB167" w14:textId="77777777" w:rsidR="00D038E1" w:rsidRDefault="00D038E1">
      <w:pPr>
        <w:pStyle w:val="BodyText"/>
        <w:rPr>
          <w:sz w:val="20"/>
        </w:rPr>
      </w:pPr>
    </w:p>
    <w:p w14:paraId="11959942" w14:textId="77777777" w:rsidR="00D038E1" w:rsidRDefault="00D038E1">
      <w:pPr>
        <w:pStyle w:val="BodyText"/>
        <w:spacing w:before="10"/>
      </w:pPr>
    </w:p>
    <w:p w14:paraId="33252E7A" w14:textId="77777777" w:rsidR="00D038E1" w:rsidRDefault="00000000">
      <w:pPr>
        <w:pStyle w:val="BodyText"/>
        <w:spacing w:before="90" w:line="480" w:lineRule="auto"/>
        <w:ind w:left="1305" w:right="1331"/>
        <w:jc w:val="both"/>
      </w:pPr>
      <w:r>
        <w:t>seberapa efisien perusahaan menjalankan operasi dan mengendalikan biaya</w:t>
      </w:r>
      <w:r>
        <w:rPr>
          <w:spacing w:val="-57"/>
        </w:rPr>
        <w:t xml:space="preserve"> </w:t>
      </w:r>
      <w:r>
        <w:t>operasional.</w:t>
      </w:r>
      <w:r>
        <w:rPr>
          <w:spacing w:val="-13"/>
        </w:rPr>
        <w:t xml:space="preserve"> </w:t>
      </w:r>
      <w:r>
        <w:rPr>
          <w:i/>
        </w:rPr>
        <w:t>Net</w:t>
      </w:r>
      <w:r>
        <w:rPr>
          <w:i/>
          <w:spacing w:val="-13"/>
        </w:rPr>
        <w:t xml:space="preserve"> </w:t>
      </w:r>
      <w:r>
        <w:rPr>
          <w:i/>
        </w:rPr>
        <w:t>profit</w:t>
      </w:r>
      <w:r>
        <w:rPr>
          <w:i/>
          <w:spacing w:val="-13"/>
        </w:rPr>
        <w:t xml:space="preserve"> </w:t>
      </w:r>
      <w:r>
        <w:rPr>
          <w:i/>
        </w:rPr>
        <w:t>margin</w:t>
      </w:r>
      <w:r>
        <w:rPr>
          <w:i/>
          <w:spacing w:val="-13"/>
        </w:rPr>
        <w:t xml:space="preserve"> </w:t>
      </w:r>
      <w:r>
        <w:t>dihitung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membagi</w:t>
      </w:r>
      <w:r>
        <w:rPr>
          <w:spacing w:val="-13"/>
        </w:rPr>
        <w:t xml:space="preserve"> </w:t>
      </w:r>
      <w:r>
        <w:t>laba</w:t>
      </w:r>
      <w:r>
        <w:rPr>
          <w:spacing w:val="-13"/>
        </w:rPr>
        <w:t xml:space="preserve"> </w:t>
      </w:r>
      <w:r>
        <w:t>bersih</w:t>
      </w:r>
      <w:r>
        <w:rPr>
          <w:spacing w:val="-1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pendapatan total. Nilai </w:t>
      </w:r>
      <w:r>
        <w:rPr>
          <w:i/>
        </w:rPr>
        <w:t xml:space="preserve">net profit margin </w:t>
      </w:r>
      <w:r>
        <w:t>yang tinggi menunjukan 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produktif,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modal.</w:t>
      </w:r>
      <w:r>
        <w:rPr>
          <w:spacing w:val="-57"/>
        </w:rPr>
        <w:t xml:space="preserve"> </w:t>
      </w:r>
      <w:r>
        <w:rPr>
          <w:spacing w:val="-1"/>
        </w:rPr>
        <w:t>Menurut</w:t>
      </w:r>
      <w:r>
        <w:rPr>
          <w:spacing w:val="-15"/>
        </w:rPr>
        <w:t xml:space="preserve"> </w:t>
      </w:r>
      <w:r>
        <w:rPr>
          <w:spacing w:val="-1"/>
        </w:rPr>
        <w:t>Ali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(2021)</w:t>
      </w:r>
      <w:r>
        <w:rPr>
          <w:spacing w:val="-4"/>
        </w:rPr>
        <w:t xml:space="preserve"> </w:t>
      </w:r>
      <w:r>
        <w:rPr>
          <w:i/>
          <w:spacing w:val="-1"/>
        </w:rPr>
        <w:t>net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profit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margin</w:t>
      </w:r>
      <w:r>
        <w:rPr>
          <w:i/>
          <w:spacing w:val="-5"/>
        </w:rPr>
        <w:t xml:space="preserve"> </w:t>
      </w:r>
      <w:r>
        <w:rPr>
          <w:spacing w:val="-1"/>
        </w:rPr>
        <w:t>berpengaruh</w:t>
      </w:r>
      <w:r>
        <w:rPr>
          <w:spacing w:val="-7"/>
        </w:rPr>
        <w:t xml:space="preserve"> </w:t>
      </w:r>
      <w:r>
        <w:t xml:space="preserve">terhadap </w:t>
      </w:r>
      <w:r>
        <w:rPr>
          <w:i/>
        </w:rPr>
        <w:t>firm</w:t>
      </w:r>
      <w:r>
        <w:rPr>
          <w:i/>
          <w:spacing w:val="-5"/>
        </w:rPr>
        <w:t xml:space="preserve"> </w:t>
      </w:r>
      <w:r>
        <w:rPr>
          <w:i/>
        </w:rPr>
        <w:t>value</w:t>
      </w:r>
      <w:r>
        <w:t>,</w:t>
      </w:r>
      <w:r>
        <w:rPr>
          <w:spacing w:val="-57"/>
        </w:rPr>
        <w:t xml:space="preserve"> </w:t>
      </w:r>
      <w:r>
        <w:t>sedangkan</w:t>
      </w:r>
      <w:r>
        <w:rPr>
          <w:spacing w:val="-5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Wulandari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menyimpulkan</w:t>
      </w:r>
      <w:r>
        <w:rPr>
          <w:spacing w:val="-5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rPr>
          <w:i/>
        </w:rPr>
        <w:t>net</w:t>
      </w:r>
      <w:r>
        <w:rPr>
          <w:i/>
          <w:spacing w:val="-3"/>
        </w:rPr>
        <w:t xml:space="preserve"> </w:t>
      </w:r>
      <w:r>
        <w:rPr>
          <w:i/>
        </w:rPr>
        <w:t>profit</w:t>
      </w:r>
      <w:r>
        <w:rPr>
          <w:i/>
          <w:spacing w:val="-58"/>
        </w:rPr>
        <w:t xml:space="preserve"> </w:t>
      </w:r>
      <w:r>
        <w:rPr>
          <w:i/>
        </w:rPr>
        <w:t>margin</w:t>
      </w:r>
      <w:r>
        <w:rPr>
          <w:i/>
          <w:spacing w:val="-1"/>
        </w:rPr>
        <w:t xml:space="preserve"> </w:t>
      </w:r>
      <w:r>
        <w:t>tidak berpengaruh terhadap</w:t>
      </w:r>
      <w:r>
        <w:rPr>
          <w:spacing w:val="2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t>.</w:t>
      </w:r>
    </w:p>
    <w:p w14:paraId="3474CC52" w14:textId="77777777" w:rsidR="00D038E1" w:rsidRDefault="00000000">
      <w:pPr>
        <w:pStyle w:val="BodyText"/>
        <w:spacing w:before="162" w:line="480" w:lineRule="auto"/>
        <w:ind w:left="1305" w:right="1331" w:firstLine="720"/>
        <w:jc w:val="both"/>
      </w:pP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 laba bersih. Ini adalah cara untuk mengetahui seberapa baik</w:t>
      </w:r>
      <w:r>
        <w:rPr>
          <w:spacing w:val="1"/>
        </w:rPr>
        <w:t xml:space="preserve"> </w:t>
      </w:r>
      <w:r>
        <w:t>suatu perusahaan dapat menghasilkan laba dengan menggunakan semua</w:t>
      </w:r>
      <w:r>
        <w:rPr>
          <w:spacing w:val="1"/>
        </w:rPr>
        <w:t xml:space="preserve"> </w:t>
      </w:r>
      <w:r>
        <w:t>sumber daya asetnya</w:t>
      </w:r>
      <w:r>
        <w:rPr>
          <w:spacing w:val="1"/>
        </w:rPr>
        <w:t xml:space="preserve"> </w:t>
      </w:r>
      <w:r>
        <w:t>(Sofiani &amp; Siregar, 2022). Rasio ini menunjukan</w:t>
      </w:r>
      <w:r>
        <w:rPr>
          <w:spacing w:val="1"/>
        </w:rPr>
        <w:t xml:space="preserve"> </w:t>
      </w:r>
      <w:r>
        <w:t>sejauh mana investasi dapat memberikan pengembalian keuntungan yang</w:t>
      </w:r>
      <w:r>
        <w:rPr>
          <w:spacing w:val="1"/>
        </w:rPr>
        <w:t xml:space="preserve"> </w:t>
      </w:r>
      <w:r>
        <w:t>diharapkan,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investasi</w:t>
      </w:r>
      <w:r>
        <w:rPr>
          <w:spacing w:val="-9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sebenarnya</w:t>
      </w:r>
      <w:r>
        <w:rPr>
          <w:spacing w:val="-5"/>
        </w:rPr>
        <w:t xml:space="preserve"> </w:t>
      </w:r>
      <w:r>
        <w:t>sama</w:t>
      </w:r>
      <w:r>
        <w:rPr>
          <w:spacing w:val="-6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aset</w:t>
      </w:r>
      <w:r>
        <w:rPr>
          <w:spacing w:val="-7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ditanamkan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ditempatkan.</w:t>
      </w:r>
      <w:r>
        <w:rPr>
          <w:spacing w:val="1"/>
        </w:rPr>
        <w:t xml:space="preserve"> </w:t>
      </w:r>
      <w:r>
        <w:t>Ini menunjukan 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menggunakan aktiva dengan baik untuk mendapatkan laba bersih setelah</w:t>
      </w:r>
      <w:r>
        <w:rPr>
          <w:spacing w:val="1"/>
        </w:rPr>
        <w:t xml:space="preserve"> </w:t>
      </w:r>
      <w:r>
        <w:t>pajak.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Zurriah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rPr>
          <w:spacing w:val="-1"/>
        </w:rPr>
        <w:t>berpengaruh</w:t>
      </w:r>
      <w:r>
        <w:rPr>
          <w:spacing w:val="-16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rPr>
          <w:i/>
        </w:rPr>
        <w:t>firm</w:t>
      </w:r>
      <w:r>
        <w:rPr>
          <w:i/>
          <w:spacing w:val="-13"/>
        </w:rPr>
        <w:t xml:space="preserve"> </w:t>
      </w:r>
      <w:r>
        <w:rPr>
          <w:i/>
        </w:rPr>
        <w:t>value</w:t>
      </w:r>
      <w:r>
        <w:t>,</w:t>
      </w:r>
      <w:r>
        <w:rPr>
          <w:spacing w:val="-12"/>
        </w:rPr>
        <w:t xml:space="preserve"> </w:t>
      </w:r>
      <w:r>
        <w:t>sedangkan</w:t>
      </w:r>
      <w:r>
        <w:rPr>
          <w:spacing w:val="-11"/>
        </w:rPr>
        <w:t xml:space="preserve"> </w:t>
      </w:r>
      <w:r>
        <w:t>menurut</w:t>
      </w:r>
      <w:r>
        <w:rPr>
          <w:spacing w:val="-12"/>
        </w:rPr>
        <w:t xml:space="preserve"> </w:t>
      </w:r>
      <w:r>
        <w:t>Setiawan</w:t>
      </w:r>
      <w:r>
        <w:rPr>
          <w:spacing w:val="-16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al.,</w:t>
      </w:r>
      <w:r>
        <w:rPr>
          <w:spacing w:val="-9"/>
        </w:rPr>
        <w:t xml:space="preserve"> </w:t>
      </w:r>
      <w:r>
        <w:t>(2021)</w:t>
      </w:r>
      <w:r>
        <w:rPr>
          <w:spacing w:val="-57"/>
        </w:rPr>
        <w:t xml:space="preserve"> </w:t>
      </w:r>
      <w:r>
        <w:rPr>
          <w:i/>
        </w:rPr>
        <w:t>return</w:t>
      </w:r>
      <w:r>
        <w:rPr>
          <w:i/>
          <w:spacing w:val="-1"/>
        </w:rPr>
        <w:t xml:space="preserve"> </w:t>
      </w:r>
      <w:r>
        <w:rPr>
          <w:i/>
        </w:rPr>
        <w:t>on asset</w:t>
      </w:r>
      <w:r>
        <w:rPr>
          <w:i/>
          <w:spacing w:val="1"/>
        </w:rPr>
        <w:t xml:space="preserve"> </w:t>
      </w:r>
      <w:r>
        <w:t>tidak berpengaruh</w:t>
      </w:r>
      <w:r>
        <w:rPr>
          <w:spacing w:val="-4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t>.</w:t>
      </w:r>
    </w:p>
    <w:p w14:paraId="7FCF42FF" w14:textId="77777777" w:rsidR="00D038E1" w:rsidRDefault="00000000">
      <w:pPr>
        <w:spacing w:before="162" w:line="480" w:lineRule="auto"/>
        <w:ind w:left="1305" w:right="1332" w:firstLine="720"/>
        <w:jc w:val="both"/>
        <w:rPr>
          <w:b/>
          <w:i/>
          <w:sz w:val="24"/>
        </w:rPr>
      </w:pPr>
      <w:r>
        <w:rPr>
          <w:sz w:val="24"/>
        </w:rPr>
        <w:t>Berdasarkan</w:t>
      </w:r>
      <w:r>
        <w:rPr>
          <w:spacing w:val="-17"/>
          <w:sz w:val="24"/>
        </w:rPr>
        <w:t xml:space="preserve"> </w:t>
      </w:r>
      <w:r>
        <w:rPr>
          <w:sz w:val="24"/>
        </w:rPr>
        <w:t>uraian</w:t>
      </w:r>
      <w:r>
        <w:rPr>
          <w:spacing w:val="-17"/>
          <w:sz w:val="24"/>
        </w:rPr>
        <w:t xml:space="preserve"> </w:t>
      </w:r>
      <w:r>
        <w:rPr>
          <w:sz w:val="24"/>
        </w:rPr>
        <w:t>masalah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z w:val="24"/>
        </w:rPr>
        <w:t>atas,</w:t>
      </w:r>
      <w:r>
        <w:rPr>
          <w:spacing w:val="-16"/>
          <w:sz w:val="24"/>
        </w:rPr>
        <w:t xml:space="preserve"> </w:t>
      </w:r>
      <w:r>
        <w:rPr>
          <w:sz w:val="24"/>
        </w:rPr>
        <w:t>seperti</w:t>
      </w:r>
      <w:r>
        <w:rPr>
          <w:spacing w:val="-19"/>
          <w:sz w:val="24"/>
        </w:rPr>
        <w:t xml:space="preserve"> </w:t>
      </w:r>
      <w:r>
        <w:rPr>
          <w:sz w:val="24"/>
        </w:rPr>
        <w:t>naik</w:t>
      </w:r>
      <w:r>
        <w:rPr>
          <w:spacing w:val="-17"/>
          <w:sz w:val="24"/>
        </w:rPr>
        <w:t xml:space="preserve"> </w:t>
      </w:r>
      <w:r>
        <w:rPr>
          <w:sz w:val="24"/>
        </w:rPr>
        <w:t>turunnya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penulis berpendapat bahwa penelitian tentang </w:t>
      </w:r>
      <w:r>
        <w:rPr>
          <w:i/>
          <w:sz w:val="24"/>
        </w:rPr>
        <w:t xml:space="preserve">firm value </w:t>
      </w:r>
      <w:r>
        <w:rPr>
          <w:sz w:val="24"/>
        </w:rPr>
        <w:t>masih menarik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untuk diteliti. Oleh karena itu, penelitian ini diberi judul </w:t>
      </w: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>Debt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Ratio,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Net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Profit Margin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Asset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Terhadap </w:t>
      </w:r>
      <w:r>
        <w:rPr>
          <w:b/>
          <w:i/>
          <w:sz w:val="24"/>
        </w:rPr>
        <w:t>Firm</w:t>
      </w:r>
    </w:p>
    <w:p w14:paraId="4D4A2F57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49"/>
          <w:footerReference w:type="default" r:id="rId50"/>
          <w:pgSz w:w="11910" w:h="16840"/>
          <w:pgMar w:top="960" w:right="360" w:bottom="280" w:left="1680" w:header="714" w:footer="0" w:gutter="0"/>
          <w:cols w:space="720"/>
        </w:sectPr>
      </w:pPr>
    </w:p>
    <w:p w14:paraId="3206FC71" w14:textId="77777777" w:rsidR="00D038E1" w:rsidRDefault="00D038E1">
      <w:pPr>
        <w:pStyle w:val="BodyText"/>
        <w:rPr>
          <w:b/>
          <w:i/>
          <w:sz w:val="20"/>
        </w:rPr>
      </w:pPr>
    </w:p>
    <w:p w14:paraId="510F3ABD" w14:textId="77777777" w:rsidR="00D038E1" w:rsidRDefault="00D038E1">
      <w:pPr>
        <w:pStyle w:val="BodyText"/>
        <w:rPr>
          <w:b/>
          <w:i/>
          <w:sz w:val="20"/>
        </w:rPr>
      </w:pPr>
    </w:p>
    <w:p w14:paraId="504D4DA2" w14:textId="77777777" w:rsidR="00D038E1" w:rsidRDefault="00D038E1">
      <w:pPr>
        <w:pStyle w:val="BodyText"/>
        <w:rPr>
          <w:b/>
          <w:i/>
          <w:sz w:val="20"/>
        </w:rPr>
      </w:pPr>
    </w:p>
    <w:p w14:paraId="40A82C0C" w14:textId="77777777" w:rsidR="00D038E1" w:rsidRDefault="00D038E1">
      <w:pPr>
        <w:pStyle w:val="BodyText"/>
        <w:rPr>
          <w:b/>
          <w:i/>
          <w:sz w:val="20"/>
        </w:rPr>
      </w:pPr>
    </w:p>
    <w:p w14:paraId="0EAEAD4B" w14:textId="77777777" w:rsidR="00D038E1" w:rsidRDefault="00D038E1">
      <w:pPr>
        <w:pStyle w:val="BodyText"/>
        <w:spacing w:before="10"/>
        <w:rPr>
          <w:b/>
          <w:i/>
        </w:rPr>
      </w:pPr>
    </w:p>
    <w:p w14:paraId="5E3ABD0F" w14:textId="77777777" w:rsidR="00D038E1" w:rsidRDefault="00000000">
      <w:pPr>
        <w:spacing w:before="90" w:line="480" w:lineRule="auto"/>
        <w:ind w:left="1305" w:right="1335"/>
        <w:rPr>
          <w:b/>
          <w:sz w:val="24"/>
        </w:rPr>
      </w:pPr>
      <w:r>
        <w:rPr>
          <w:b/>
          <w:i/>
          <w:sz w:val="24"/>
        </w:rPr>
        <w:t>value</w:t>
      </w:r>
      <w:r>
        <w:rPr>
          <w:b/>
          <w:i/>
          <w:spacing w:val="30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Sektor</w:t>
      </w:r>
      <w:r>
        <w:rPr>
          <w:b/>
          <w:spacing w:val="26"/>
          <w:sz w:val="24"/>
        </w:rPr>
        <w:t xml:space="preserve"> </w:t>
      </w:r>
      <w:r>
        <w:rPr>
          <w:b/>
          <w:i/>
          <w:sz w:val="24"/>
        </w:rPr>
        <w:t>Consumer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Non-Cyclicals</w:t>
      </w:r>
      <w:r>
        <w:rPr>
          <w:b/>
          <w:i/>
          <w:spacing w:val="18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Terdapat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Indonesia Periode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2019-2023”.</w:t>
      </w:r>
    </w:p>
    <w:p w14:paraId="0E73C5BD" w14:textId="77777777" w:rsidR="00D038E1" w:rsidRDefault="00000000">
      <w:pPr>
        <w:pStyle w:val="Heading2"/>
        <w:numPr>
          <w:ilvl w:val="1"/>
          <w:numId w:val="12"/>
        </w:numPr>
        <w:tabs>
          <w:tab w:val="left" w:pos="1317"/>
        </w:tabs>
        <w:spacing w:before="161"/>
        <w:ind w:hanging="361"/>
        <w:jc w:val="both"/>
      </w:pPr>
      <w:bookmarkStart w:id="3" w:name="_TOC_250011"/>
      <w:r>
        <w:t>Rumusan</w:t>
      </w:r>
      <w:r>
        <w:rPr>
          <w:spacing w:val="-5"/>
        </w:rPr>
        <w:t xml:space="preserve"> </w:t>
      </w:r>
      <w:bookmarkEnd w:id="3"/>
      <w:r>
        <w:t>Masalah</w:t>
      </w:r>
    </w:p>
    <w:p w14:paraId="0A759C9C" w14:textId="77777777" w:rsidR="00D038E1" w:rsidRDefault="00D038E1">
      <w:pPr>
        <w:pStyle w:val="BodyText"/>
        <w:rPr>
          <w:b/>
        </w:rPr>
      </w:pPr>
    </w:p>
    <w:p w14:paraId="5D05C1F2" w14:textId="77777777" w:rsidR="00D038E1" w:rsidRDefault="00000000">
      <w:pPr>
        <w:pStyle w:val="BodyText"/>
        <w:spacing w:line="480" w:lineRule="auto"/>
        <w:ind w:left="1317" w:right="1335" w:firstLine="720"/>
        <w:jc w:val="both"/>
      </w:pPr>
      <w:r>
        <w:t>Berdasarkan latar belakang diatas dapat diambil beberapa rumusan</w:t>
      </w:r>
      <w:r>
        <w:rPr>
          <w:spacing w:val="1"/>
        </w:rPr>
        <w:t xml:space="preserve"> </w:t>
      </w:r>
      <w:r>
        <w:t xml:space="preserve">masalah yang akan dianalisis dari data perusahaan </w:t>
      </w:r>
      <w:r>
        <w:rPr>
          <w:i/>
        </w:rPr>
        <w:t>consumer non-cyclicals</w:t>
      </w:r>
      <w:r>
        <w:rPr>
          <w:i/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 Bursa Efek</w:t>
      </w:r>
      <w:r>
        <w:rPr>
          <w:spacing w:val="-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 2019-2023</w:t>
      </w:r>
      <w:r>
        <w:rPr>
          <w:spacing w:val="-1"/>
        </w:rPr>
        <w:t xml:space="preserve"> </w:t>
      </w:r>
      <w:r>
        <w:t>sebagai berikut:</w:t>
      </w:r>
    </w:p>
    <w:p w14:paraId="40EE405F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1" w:line="480" w:lineRule="auto"/>
        <w:ind w:left="1728" w:right="1332"/>
        <w:jc w:val="both"/>
        <w:rPr>
          <w:sz w:val="24"/>
        </w:rPr>
      </w:pPr>
      <w:r>
        <w:rPr>
          <w:sz w:val="24"/>
        </w:rPr>
        <w:t xml:space="preserve">Apakah </w:t>
      </w:r>
      <w:r>
        <w:rPr>
          <w:i/>
          <w:sz w:val="24"/>
        </w:rPr>
        <w:t xml:space="preserve">debt to equity ratio </w:t>
      </w:r>
      <w:r>
        <w:rPr>
          <w:sz w:val="24"/>
        </w:rPr>
        <w:t xml:space="preserve">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2019-2023?</w:t>
      </w:r>
    </w:p>
    <w:p w14:paraId="0F286617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line="480" w:lineRule="auto"/>
        <w:ind w:left="1728" w:right="1332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2019-2023?</w:t>
      </w:r>
    </w:p>
    <w:p w14:paraId="1BE13136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line="480" w:lineRule="auto"/>
        <w:ind w:left="1728" w:right="1332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2019-2023?</w:t>
      </w:r>
    </w:p>
    <w:p w14:paraId="2929A894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1" w:line="480" w:lineRule="auto"/>
        <w:ind w:left="1728" w:right="1331"/>
        <w:jc w:val="both"/>
        <w:rPr>
          <w:sz w:val="24"/>
        </w:rPr>
      </w:pPr>
      <w:r>
        <w:rPr>
          <w:sz w:val="24"/>
        </w:rPr>
        <w:t xml:space="preserve">Apakah terdapat pengaruh </w:t>
      </w:r>
      <w:r>
        <w:rPr>
          <w:i/>
          <w:sz w:val="24"/>
        </w:rPr>
        <w:t xml:space="preserve">debt to equity ratio, net profit margin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pada Perusahaan </w:t>
      </w:r>
      <w:r>
        <w:rPr>
          <w:i/>
          <w:sz w:val="24"/>
        </w:rPr>
        <w:t>consumer non-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cyclicals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 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2019-2023?</w:t>
      </w:r>
    </w:p>
    <w:p w14:paraId="3E3505F0" w14:textId="77777777" w:rsidR="00D038E1" w:rsidRDefault="00000000">
      <w:pPr>
        <w:pStyle w:val="Heading2"/>
        <w:numPr>
          <w:ilvl w:val="1"/>
          <w:numId w:val="12"/>
        </w:numPr>
        <w:tabs>
          <w:tab w:val="left" w:pos="1317"/>
        </w:tabs>
        <w:spacing w:before="1"/>
        <w:ind w:hanging="361"/>
        <w:jc w:val="both"/>
      </w:pPr>
      <w:r>
        <w:t>Tujuan</w:t>
      </w:r>
      <w:r>
        <w:rPr>
          <w:spacing w:val="-10"/>
        </w:rPr>
        <w:t xml:space="preserve"> </w:t>
      </w:r>
      <w:r>
        <w:t>Penelitian</w:t>
      </w:r>
    </w:p>
    <w:p w14:paraId="1331AFAB" w14:textId="77777777" w:rsidR="00D038E1" w:rsidRDefault="00D038E1">
      <w:pPr>
        <w:pStyle w:val="BodyText"/>
        <w:rPr>
          <w:b/>
        </w:rPr>
      </w:pPr>
    </w:p>
    <w:p w14:paraId="742CE0AD" w14:textId="77777777" w:rsidR="00D038E1" w:rsidRDefault="00000000">
      <w:pPr>
        <w:pStyle w:val="BodyText"/>
        <w:spacing w:line="480" w:lineRule="auto"/>
        <w:ind w:left="1317" w:right="1334" w:firstLine="720"/>
        <w:jc w:val="both"/>
      </w:pPr>
      <w:r>
        <w:t>Berdasarkan rumusan masalah yang telah diuraikan tersebut, ada</w:t>
      </w:r>
      <w:r>
        <w:rPr>
          <w:spacing w:val="1"/>
        </w:rPr>
        <w:t xml:space="preserve"> </w:t>
      </w:r>
      <w:r>
        <w:t>beberapa tujuan yang hendak dicapai dalam penelitian ini adalah sebagai</w:t>
      </w:r>
      <w:r>
        <w:rPr>
          <w:spacing w:val="1"/>
        </w:rPr>
        <w:t xml:space="preserve"> </w:t>
      </w:r>
      <w:r>
        <w:t>berikut :</w:t>
      </w:r>
    </w:p>
    <w:p w14:paraId="78B43778" w14:textId="77777777" w:rsidR="00D038E1" w:rsidRDefault="00D038E1">
      <w:pPr>
        <w:spacing w:line="480" w:lineRule="auto"/>
        <w:jc w:val="both"/>
        <w:sectPr w:rsidR="00D038E1">
          <w:headerReference w:type="default" r:id="rId51"/>
          <w:footerReference w:type="default" r:id="rId52"/>
          <w:pgSz w:w="11910" w:h="16840"/>
          <w:pgMar w:top="960" w:right="360" w:bottom="280" w:left="1680" w:header="714" w:footer="0" w:gutter="0"/>
          <w:cols w:space="720"/>
        </w:sectPr>
      </w:pPr>
    </w:p>
    <w:p w14:paraId="34C0E2B7" w14:textId="77777777" w:rsidR="00D038E1" w:rsidRDefault="00D038E1">
      <w:pPr>
        <w:pStyle w:val="BodyText"/>
        <w:rPr>
          <w:sz w:val="20"/>
        </w:rPr>
      </w:pPr>
    </w:p>
    <w:p w14:paraId="66C66483" w14:textId="77777777" w:rsidR="00D038E1" w:rsidRDefault="00D038E1">
      <w:pPr>
        <w:pStyle w:val="BodyText"/>
        <w:rPr>
          <w:sz w:val="20"/>
        </w:rPr>
      </w:pPr>
    </w:p>
    <w:p w14:paraId="640AF437" w14:textId="77777777" w:rsidR="00D038E1" w:rsidRDefault="00D038E1">
      <w:pPr>
        <w:pStyle w:val="BodyText"/>
        <w:rPr>
          <w:sz w:val="20"/>
        </w:rPr>
      </w:pPr>
    </w:p>
    <w:p w14:paraId="1347E123" w14:textId="77777777" w:rsidR="00D038E1" w:rsidRDefault="00D038E1">
      <w:pPr>
        <w:pStyle w:val="BodyText"/>
        <w:rPr>
          <w:sz w:val="20"/>
        </w:rPr>
      </w:pPr>
    </w:p>
    <w:p w14:paraId="4794B88E" w14:textId="77777777" w:rsidR="00D038E1" w:rsidRDefault="00D038E1">
      <w:pPr>
        <w:pStyle w:val="BodyText"/>
        <w:spacing w:before="10"/>
      </w:pPr>
    </w:p>
    <w:p w14:paraId="2F790C4F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90" w:line="480" w:lineRule="auto"/>
        <w:ind w:left="1728" w:right="1333"/>
        <w:jc w:val="both"/>
        <w:rPr>
          <w:sz w:val="24"/>
        </w:rPr>
      </w:pPr>
      <w:r>
        <w:rPr>
          <w:sz w:val="24"/>
        </w:rPr>
        <w:t>Untuk mengetahui pengaruh d</w:t>
      </w:r>
      <w:r>
        <w:rPr>
          <w:i/>
          <w:sz w:val="24"/>
        </w:rPr>
        <w:t xml:space="preserve">ebt to equity ratio </w:t>
      </w:r>
      <w:r>
        <w:rPr>
          <w:sz w:val="24"/>
        </w:rPr>
        <w:t xml:space="preserve">terhadap </w:t>
      </w:r>
      <w:r>
        <w:rPr>
          <w:i/>
          <w:sz w:val="24"/>
        </w:rPr>
        <w:t>firm 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pada 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51D9FBAE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1" w:line="480" w:lineRule="auto"/>
        <w:ind w:left="1728" w:right="1335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mengetahui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329918E7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1" w:line="480" w:lineRule="auto"/>
        <w:ind w:left="1728" w:right="1335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365D35D4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line="480" w:lineRule="auto"/>
        <w:ind w:left="1728" w:right="1331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debt to equity ratio, net profit margin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pada Perusahaan </w:t>
      </w:r>
      <w:r>
        <w:rPr>
          <w:i/>
          <w:sz w:val="24"/>
        </w:rPr>
        <w:t>consumer non-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cyclicals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 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30E6CCAD" w14:textId="77777777" w:rsidR="00D038E1" w:rsidRDefault="00000000">
      <w:pPr>
        <w:pStyle w:val="Heading2"/>
        <w:numPr>
          <w:ilvl w:val="1"/>
          <w:numId w:val="12"/>
        </w:numPr>
        <w:tabs>
          <w:tab w:val="left" w:pos="1317"/>
        </w:tabs>
        <w:ind w:hanging="361"/>
        <w:jc w:val="both"/>
      </w:pPr>
      <w:r>
        <w:t>Manfaat</w:t>
      </w:r>
      <w:r>
        <w:rPr>
          <w:spacing w:val="-1"/>
        </w:rPr>
        <w:t xml:space="preserve"> </w:t>
      </w:r>
      <w:r>
        <w:t>Penelitian</w:t>
      </w:r>
    </w:p>
    <w:p w14:paraId="2146C757" w14:textId="77777777" w:rsidR="00D038E1" w:rsidRDefault="00D038E1">
      <w:pPr>
        <w:pStyle w:val="BodyText"/>
        <w:rPr>
          <w:b/>
        </w:rPr>
      </w:pPr>
    </w:p>
    <w:p w14:paraId="335A1AD0" w14:textId="77777777" w:rsidR="00D038E1" w:rsidRDefault="00000000">
      <w:pPr>
        <w:pStyle w:val="BodyText"/>
        <w:spacing w:line="480" w:lineRule="auto"/>
        <w:ind w:left="1317" w:right="1342" w:firstLine="720"/>
        <w:jc w:val="both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t>penelitian</w:t>
      </w:r>
      <w:r>
        <w:rPr>
          <w:spacing w:val="-17"/>
        </w:rPr>
        <w:t xml:space="preserve"> </w:t>
      </w:r>
      <w:r>
        <w:t>diharapkan</w:t>
      </w:r>
      <w:r>
        <w:rPr>
          <w:spacing w:val="-17"/>
        </w:rPr>
        <w:t xml:space="preserve"> </w:t>
      </w:r>
      <w:r>
        <w:t>mampu</w:t>
      </w:r>
      <w:r>
        <w:rPr>
          <w:spacing w:val="-17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memberikan</w:t>
      </w:r>
      <w:r>
        <w:rPr>
          <w:spacing w:val="-17"/>
        </w:rPr>
        <w:t xml:space="preserve"> </w:t>
      </w:r>
      <w:r>
        <w:t>manfaat</w:t>
      </w:r>
      <w:r>
        <w:rPr>
          <w:spacing w:val="-16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kedua belah pihak dalam menghasilkan penelitian ilmiah di masa depan.</w:t>
      </w:r>
      <w:r>
        <w:rPr>
          <w:spacing w:val="1"/>
        </w:rPr>
        <w:t xml:space="preserve"> </w:t>
      </w:r>
      <w:r>
        <w:t>Selain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global akan memberikan</w:t>
      </w:r>
      <w:r>
        <w:rPr>
          <w:spacing w:val="-6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kepada :</w:t>
      </w:r>
    </w:p>
    <w:p w14:paraId="22C37EF9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1"/>
          <w:sz w:val="24"/>
        </w:rPr>
        <w:t xml:space="preserve"> </w:t>
      </w:r>
      <w:r>
        <w:rPr>
          <w:sz w:val="24"/>
        </w:rPr>
        <w:t>Teoritis.</w:t>
      </w:r>
    </w:p>
    <w:p w14:paraId="40EACF07" w14:textId="77777777" w:rsidR="00D038E1" w:rsidRDefault="00D038E1">
      <w:pPr>
        <w:pStyle w:val="BodyText"/>
      </w:pPr>
    </w:p>
    <w:p w14:paraId="0B151EB5" w14:textId="77777777" w:rsidR="00D038E1" w:rsidRDefault="00000000">
      <w:pPr>
        <w:spacing w:line="480" w:lineRule="auto"/>
        <w:ind w:left="1797" w:right="1330" w:firstLine="308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dengan penerapan atas teori-teori</w:t>
      </w:r>
      <w:r>
        <w:rPr>
          <w:spacing w:val="1"/>
          <w:sz w:val="24"/>
        </w:rPr>
        <w:t xml:space="preserve"> </w:t>
      </w:r>
      <w:r>
        <w:rPr>
          <w:sz w:val="24"/>
        </w:rPr>
        <w:t>yang ada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empiris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penelitian untuk mengetahui pengaruh </w:t>
      </w:r>
      <w:r>
        <w:rPr>
          <w:i/>
          <w:sz w:val="24"/>
        </w:rPr>
        <w:t>debt to equity ratio, net profit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margin </w:t>
      </w:r>
      <w:r>
        <w:rPr>
          <w:sz w:val="24"/>
        </w:rPr>
        <w:t xml:space="preserve">dan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pada sektor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non-cyclicals </w:t>
      </w:r>
      <w:r>
        <w:rPr>
          <w:sz w:val="24"/>
        </w:rPr>
        <w:t>yang terdapat di Bursa Efek Indonesia akan 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mengilustrasikan poin-poin tersebut.</w:t>
      </w:r>
    </w:p>
    <w:p w14:paraId="4447AD17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53"/>
          <w:footerReference w:type="default" r:id="rId54"/>
          <w:pgSz w:w="11910" w:h="16840"/>
          <w:pgMar w:top="960" w:right="360" w:bottom="280" w:left="1680" w:header="714" w:footer="0" w:gutter="0"/>
          <w:cols w:space="720"/>
        </w:sectPr>
      </w:pPr>
    </w:p>
    <w:p w14:paraId="0CC8330F" w14:textId="77777777" w:rsidR="00D038E1" w:rsidRDefault="00D038E1">
      <w:pPr>
        <w:pStyle w:val="BodyText"/>
        <w:rPr>
          <w:sz w:val="20"/>
        </w:rPr>
      </w:pPr>
    </w:p>
    <w:p w14:paraId="775B88E8" w14:textId="77777777" w:rsidR="00D038E1" w:rsidRDefault="00D038E1">
      <w:pPr>
        <w:pStyle w:val="BodyText"/>
        <w:rPr>
          <w:sz w:val="20"/>
        </w:rPr>
      </w:pPr>
    </w:p>
    <w:p w14:paraId="0DA030E8" w14:textId="77777777" w:rsidR="00D038E1" w:rsidRDefault="00D038E1">
      <w:pPr>
        <w:pStyle w:val="BodyText"/>
        <w:rPr>
          <w:sz w:val="20"/>
        </w:rPr>
      </w:pPr>
    </w:p>
    <w:p w14:paraId="5580FB3D" w14:textId="77777777" w:rsidR="00D038E1" w:rsidRDefault="00D038E1">
      <w:pPr>
        <w:pStyle w:val="BodyText"/>
        <w:rPr>
          <w:sz w:val="20"/>
        </w:rPr>
      </w:pPr>
    </w:p>
    <w:p w14:paraId="50332D86" w14:textId="77777777" w:rsidR="00D038E1" w:rsidRDefault="00D038E1">
      <w:pPr>
        <w:pStyle w:val="BodyText"/>
        <w:spacing w:before="10"/>
      </w:pPr>
    </w:p>
    <w:p w14:paraId="566649C4" w14:textId="77777777" w:rsidR="00D038E1" w:rsidRDefault="00000000">
      <w:pPr>
        <w:pStyle w:val="ListParagraph"/>
        <w:numPr>
          <w:ilvl w:val="3"/>
          <w:numId w:val="12"/>
        </w:numPr>
        <w:tabs>
          <w:tab w:val="left" w:pos="2157"/>
        </w:tabs>
        <w:spacing w:before="90"/>
        <w:jc w:val="both"/>
        <w:rPr>
          <w:sz w:val="24"/>
        </w:rPr>
      </w:pPr>
      <w:r>
        <w:rPr>
          <w:sz w:val="24"/>
        </w:rPr>
        <w:t>Bagi Peneliti</w:t>
      </w:r>
    </w:p>
    <w:p w14:paraId="2D28C71C" w14:textId="77777777" w:rsidR="00D038E1" w:rsidRDefault="00D038E1">
      <w:pPr>
        <w:pStyle w:val="BodyText"/>
      </w:pPr>
    </w:p>
    <w:p w14:paraId="106B4E06" w14:textId="77777777" w:rsidR="00D038E1" w:rsidRDefault="00000000">
      <w:pPr>
        <w:spacing w:line="480" w:lineRule="auto"/>
        <w:ind w:left="2157" w:right="1331" w:firstLine="60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keahlian dalam bidang penelitian dan memperluas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pemahaman mengenai </w:t>
      </w:r>
      <w:r>
        <w:rPr>
          <w:i/>
          <w:sz w:val="24"/>
        </w:rPr>
        <w:t xml:space="preserve">debt to equity ratio, net profit margin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asset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terhadap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7F9CEF47" w14:textId="77777777" w:rsidR="00D038E1" w:rsidRDefault="00000000">
      <w:pPr>
        <w:pStyle w:val="ListParagraph"/>
        <w:numPr>
          <w:ilvl w:val="3"/>
          <w:numId w:val="12"/>
        </w:numPr>
        <w:tabs>
          <w:tab w:val="left" w:pos="2157"/>
        </w:tabs>
        <w:spacing w:before="1"/>
        <w:jc w:val="both"/>
        <w:rPr>
          <w:sz w:val="24"/>
        </w:rPr>
      </w:pP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Akademik</w:t>
      </w:r>
    </w:p>
    <w:p w14:paraId="4294725A" w14:textId="77777777" w:rsidR="00D038E1" w:rsidRDefault="00D038E1">
      <w:pPr>
        <w:pStyle w:val="BodyText"/>
      </w:pPr>
    </w:p>
    <w:p w14:paraId="53F3AE67" w14:textId="77777777" w:rsidR="00D038E1" w:rsidRDefault="00000000">
      <w:pPr>
        <w:spacing w:before="1" w:line="480" w:lineRule="auto"/>
        <w:ind w:left="2157" w:right="1333" w:firstLine="600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menjadi</w:t>
      </w:r>
      <w:r>
        <w:rPr>
          <w:spacing w:val="-6"/>
          <w:sz w:val="24"/>
        </w:rPr>
        <w:t xml:space="preserve"> </w:t>
      </w:r>
      <w:r>
        <w:rPr>
          <w:sz w:val="24"/>
        </w:rPr>
        <w:t>referensi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berkaitan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profit margin </w:t>
      </w:r>
      <w:r>
        <w:rPr>
          <w:sz w:val="24"/>
        </w:rPr>
        <w:t xml:space="preserve">dan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>serta 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pembanding</w:t>
      </w:r>
      <w:r>
        <w:rPr>
          <w:spacing w:val="-1"/>
          <w:sz w:val="24"/>
        </w:rPr>
        <w:t xml:space="preserve"> </w:t>
      </w:r>
      <w:r>
        <w:rPr>
          <w:sz w:val="24"/>
        </w:rPr>
        <w:t>pada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berikutnya.</w:t>
      </w:r>
    </w:p>
    <w:p w14:paraId="467678BD" w14:textId="77777777" w:rsidR="00D038E1" w:rsidRDefault="00000000">
      <w:pPr>
        <w:pStyle w:val="ListParagraph"/>
        <w:numPr>
          <w:ilvl w:val="2"/>
          <w:numId w:val="12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Manfaat Praktis</w:t>
      </w:r>
    </w:p>
    <w:p w14:paraId="4A02C3E6" w14:textId="77777777" w:rsidR="00D038E1" w:rsidRDefault="00D038E1">
      <w:pPr>
        <w:pStyle w:val="BodyText"/>
      </w:pPr>
    </w:p>
    <w:p w14:paraId="67223534" w14:textId="77777777" w:rsidR="00D038E1" w:rsidRDefault="00000000">
      <w:pPr>
        <w:pStyle w:val="BodyText"/>
        <w:ind w:left="2037"/>
      </w:pPr>
      <w:r>
        <w:t>Manfaat</w:t>
      </w:r>
      <w:r>
        <w:rPr>
          <w:spacing w:val="-1"/>
        </w:rPr>
        <w:t xml:space="preserve"> </w:t>
      </w:r>
      <w:r>
        <w:t>praktis</w:t>
      </w:r>
      <w:r>
        <w:rPr>
          <w:spacing w:val="-3"/>
        </w:rPr>
        <w:t xml:space="preserve"> </w:t>
      </w:r>
      <w:r>
        <w:t>dari 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26600640" w14:textId="77777777" w:rsidR="00D038E1" w:rsidRDefault="00D038E1">
      <w:pPr>
        <w:pStyle w:val="BodyText"/>
      </w:pPr>
    </w:p>
    <w:p w14:paraId="4CDC907A" w14:textId="77777777" w:rsidR="00D038E1" w:rsidRDefault="00000000">
      <w:pPr>
        <w:pStyle w:val="ListParagraph"/>
        <w:numPr>
          <w:ilvl w:val="3"/>
          <w:numId w:val="12"/>
        </w:numPr>
        <w:tabs>
          <w:tab w:val="left" w:pos="2157"/>
        </w:tabs>
        <w:jc w:val="both"/>
        <w:rPr>
          <w:sz w:val="24"/>
        </w:rPr>
      </w:pPr>
      <w:r>
        <w:rPr>
          <w:sz w:val="24"/>
        </w:rPr>
        <w:t>Bagi Investor</w:t>
      </w:r>
    </w:p>
    <w:p w14:paraId="449F803F" w14:textId="77777777" w:rsidR="00D038E1" w:rsidRDefault="00D038E1">
      <w:pPr>
        <w:pStyle w:val="BodyText"/>
      </w:pPr>
    </w:p>
    <w:p w14:paraId="3607C841" w14:textId="77777777" w:rsidR="00D038E1" w:rsidRDefault="00000000">
      <w:pPr>
        <w:pStyle w:val="BodyText"/>
        <w:spacing w:line="480" w:lineRule="auto"/>
        <w:ind w:left="2157" w:right="1339" w:firstLine="600"/>
        <w:jc w:val="both"/>
      </w:pPr>
      <w:r>
        <w:t>Peneitian ini dapat menjadi masukan bagi investor dalam</w:t>
      </w:r>
      <w:r>
        <w:rPr>
          <w:spacing w:val="1"/>
        </w:rPr>
        <w:t xml:space="preserve"> </w:t>
      </w:r>
      <w:r>
        <w:rPr>
          <w:spacing w:val="-1"/>
        </w:rPr>
        <w:t>pengambilan</w:t>
      </w:r>
      <w:r>
        <w:rPr>
          <w:spacing w:val="-12"/>
        </w:rPr>
        <w:t xml:space="preserve"> </w:t>
      </w:r>
      <w:r>
        <w:rPr>
          <w:spacing w:val="-1"/>
        </w:rPr>
        <w:t>keputusan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pertimbangan</w:t>
      </w:r>
      <w:r>
        <w:rPr>
          <w:spacing w:val="-12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investasi</w:t>
      </w:r>
    </w:p>
    <w:p w14:paraId="639A3782" w14:textId="77777777" w:rsidR="00D038E1" w:rsidRDefault="00000000">
      <w:pPr>
        <w:pStyle w:val="ListParagraph"/>
        <w:numPr>
          <w:ilvl w:val="3"/>
          <w:numId w:val="12"/>
        </w:numPr>
        <w:tabs>
          <w:tab w:val="left" w:pos="2157"/>
        </w:tabs>
        <w:spacing w:before="1"/>
        <w:jc w:val="both"/>
        <w:rPr>
          <w:sz w:val="24"/>
        </w:rPr>
      </w:pPr>
      <w:r>
        <w:rPr>
          <w:sz w:val="24"/>
        </w:rPr>
        <w:t>Bagi Perusahaan</w:t>
      </w:r>
    </w:p>
    <w:p w14:paraId="2E506486" w14:textId="77777777" w:rsidR="00D038E1" w:rsidRDefault="00D038E1">
      <w:pPr>
        <w:pStyle w:val="BodyText"/>
      </w:pPr>
    </w:p>
    <w:p w14:paraId="5D2D2A8A" w14:textId="77777777" w:rsidR="00D038E1" w:rsidRDefault="00000000">
      <w:pPr>
        <w:pStyle w:val="BodyText"/>
        <w:spacing w:line="480" w:lineRule="auto"/>
        <w:ind w:left="2157" w:right="1331" w:firstLine="60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-57"/>
        </w:rPr>
        <w:t xml:space="preserve"> </w:t>
      </w:r>
      <w:r>
        <w:t>seberapa efektif kinerja pengelolaan keuangan Perusahaan dalam</w:t>
      </w:r>
      <w:r>
        <w:rPr>
          <w:spacing w:val="1"/>
        </w:rPr>
        <w:t xml:space="preserve"> </w:t>
      </w:r>
      <w:r>
        <w:t xml:space="preserve">hubungannya dengan variable-variabel yang mempengaruhi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t>.</w:t>
      </w:r>
    </w:p>
    <w:p w14:paraId="28C5E360" w14:textId="77777777" w:rsidR="00D038E1" w:rsidRDefault="00D038E1">
      <w:pPr>
        <w:spacing w:line="480" w:lineRule="auto"/>
        <w:jc w:val="both"/>
        <w:sectPr w:rsidR="00D038E1">
          <w:headerReference w:type="default" r:id="rId55"/>
          <w:footerReference w:type="default" r:id="rId56"/>
          <w:pgSz w:w="11910" w:h="16840"/>
          <w:pgMar w:top="960" w:right="360" w:bottom="280" w:left="1680" w:header="714" w:footer="0" w:gutter="0"/>
          <w:cols w:space="720"/>
        </w:sectPr>
      </w:pPr>
    </w:p>
    <w:p w14:paraId="4AB09B49" w14:textId="77777777" w:rsidR="00D038E1" w:rsidRDefault="00D038E1">
      <w:pPr>
        <w:pStyle w:val="BodyText"/>
        <w:rPr>
          <w:sz w:val="20"/>
        </w:rPr>
      </w:pPr>
    </w:p>
    <w:p w14:paraId="74422F4F" w14:textId="77777777" w:rsidR="00D038E1" w:rsidRDefault="00D038E1">
      <w:pPr>
        <w:pStyle w:val="BodyText"/>
        <w:rPr>
          <w:sz w:val="20"/>
        </w:rPr>
      </w:pPr>
    </w:p>
    <w:p w14:paraId="2A1DEA34" w14:textId="77777777" w:rsidR="00D038E1" w:rsidRDefault="00000000">
      <w:pPr>
        <w:pStyle w:val="Heading2"/>
        <w:spacing w:before="220" w:line="480" w:lineRule="auto"/>
        <w:ind w:left="3709" w:right="3721" w:firstLine="844"/>
      </w:pPr>
      <w:bookmarkStart w:id="4" w:name="_TOC_250010"/>
      <w:r>
        <w:t>BAB 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2"/>
        </w:rPr>
        <w:t xml:space="preserve"> </w:t>
      </w:r>
      <w:bookmarkEnd w:id="4"/>
      <w:r>
        <w:rPr>
          <w:spacing w:val="-1"/>
        </w:rPr>
        <w:t>PUSTAKA</w:t>
      </w:r>
    </w:p>
    <w:p w14:paraId="58AE9425" w14:textId="77777777" w:rsidR="00D038E1" w:rsidRDefault="00000000">
      <w:pPr>
        <w:pStyle w:val="Heading2"/>
        <w:numPr>
          <w:ilvl w:val="0"/>
          <w:numId w:val="11"/>
        </w:numPr>
        <w:tabs>
          <w:tab w:val="left" w:pos="1305"/>
        </w:tabs>
        <w:spacing w:before="1"/>
      </w:pPr>
      <w:bookmarkStart w:id="5" w:name="_TOC_250009"/>
      <w:r>
        <w:rPr>
          <w:spacing w:val="-1"/>
        </w:rPr>
        <w:t>Landasan</w:t>
      </w:r>
      <w:r>
        <w:rPr>
          <w:spacing w:val="-13"/>
        </w:rPr>
        <w:t xml:space="preserve"> </w:t>
      </w:r>
      <w:bookmarkEnd w:id="5"/>
      <w:r>
        <w:t>Teori</w:t>
      </w:r>
    </w:p>
    <w:p w14:paraId="3C7645AE" w14:textId="77777777" w:rsidR="00D038E1" w:rsidRDefault="00D038E1">
      <w:pPr>
        <w:pStyle w:val="BodyText"/>
        <w:rPr>
          <w:b/>
        </w:rPr>
      </w:pPr>
    </w:p>
    <w:p w14:paraId="205BEFD1" w14:textId="77777777" w:rsidR="00D038E1" w:rsidRDefault="00000000">
      <w:pPr>
        <w:pStyle w:val="ListParagraph"/>
        <w:numPr>
          <w:ilvl w:val="1"/>
          <w:numId w:val="11"/>
        </w:numPr>
        <w:tabs>
          <w:tab w:val="left" w:pos="1589"/>
        </w:tabs>
        <w:ind w:hanging="361"/>
        <w:jc w:val="left"/>
        <w:rPr>
          <w:b/>
          <w:i/>
          <w:sz w:val="24"/>
        </w:rPr>
      </w:pPr>
      <w:r>
        <w:rPr>
          <w:b/>
          <w:sz w:val="24"/>
        </w:rPr>
        <w:t>Teori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Sinyal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Signalling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Theory)</w:t>
      </w:r>
    </w:p>
    <w:p w14:paraId="020BE2F8" w14:textId="77777777" w:rsidR="00D038E1" w:rsidRDefault="00D038E1">
      <w:pPr>
        <w:pStyle w:val="BodyText"/>
        <w:spacing w:before="10"/>
        <w:rPr>
          <w:b/>
          <w:i/>
          <w:sz w:val="37"/>
        </w:rPr>
      </w:pPr>
    </w:p>
    <w:p w14:paraId="1D0F06DB" w14:textId="77777777" w:rsidR="00D038E1" w:rsidRDefault="00000000">
      <w:pPr>
        <w:pStyle w:val="BodyText"/>
        <w:spacing w:line="480" w:lineRule="auto"/>
        <w:ind w:left="1588" w:right="1335" w:firstLine="720"/>
        <w:jc w:val="both"/>
      </w:pPr>
      <w:r>
        <w:t>Teori sinyal menjelaskan tindakan yang diambil oleh pemberi</w:t>
      </w:r>
      <w:r>
        <w:rPr>
          <w:spacing w:val="1"/>
        </w:rPr>
        <w:t xml:space="preserve"> </w:t>
      </w:r>
      <w:r>
        <w:t>sinyal untuk mempengaruhi perilaku penerima sinyal. Secara umum,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isyarat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(manajer) kepada pihak luar (investor). Sinyal tersebut dapat berwujud</w:t>
      </w:r>
      <w:r>
        <w:rPr>
          <w:spacing w:val="1"/>
        </w:rPr>
        <w:t xml:space="preserve"> </w:t>
      </w:r>
      <w:r>
        <w:t>berbagai bentuk, baik yang dapat diamati secara langsung maupun yang</w:t>
      </w:r>
      <w:r>
        <w:rPr>
          <w:spacing w:val="-57"/>
        </w:rPr>
        <w:t xml:space="preserve"> </w:t>
      </w:r>
      <w:r>
        <w:rPr>
          <w:spacing w:val="-1"/>
        </w:rPr>
        <w:t>memerlukan</w:t>
      </w:r>
      <w:r>
        <w:rPr>
          <w:spacing w:val="-12"/>
        </w:rPr>
        <w:t xml:space="preserve"> </w:t>
      </w:r>
      <w:r>
        <w:rPr>
          <w:spacing w:val="-1"/>
        </w:rPr>
        <w:t>penelaahan</w:t>
      </w:r>
      <w:r>
        <w:rPr>
          <w:spacing w:val="-12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t>lanjut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mengetahuinya.</w:t>
      </w:r>
      <w:r>
        <w:rPr>
          <w:spacing w:val="-17"/>
        </w:rPr>
        <w:t xml:space="preserve"> </w:t>
      </w:r>
      <w:r>
        <w:t>Teori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membahas apa yang akan terjadi jika sinyal yang diisyaratkan tidak</w:t>
      </w:r>
      <w:r>
        <w:rPr>
          <w:spacing w:val="1"/>
        </w:rPr>
        <w:t xml:space="preserve"> </w:t>
      </w:r>
      <w:r>
        <w:rPr>
          <w:spacing w:val="-1"/>
        </w:rPr>
        <w:t>sepenuhnya</w:t>
      </w:r>
      <w:r>
        <w:rPr>
          <w:spacing w:val="-15"/>
        </w:rPr>
        <w:t xml:space="preserve"> </w:t>
      </w:r>
      <w:r>
        <w:t>menyakinkan</w:t>
      </w:r>
      <w:r>
        <w:rPr>
          <w:spacing w:val="-16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seberapa</w:t>
      </w:r>
      <w:r>
        <w:rPr>
          <w:spacing w:val="-14"/>
        </w:rPr>
        <w:t xml:space="preserve"> </w:t>
      </w:r>
      <w:r>
        <w:t>besar</w:t>
      </w:r>
      <w:r>
        <w:rPr>
          <w:spacing w:val="-15"/>
        </w:rPr>
        <w:t xml:space="preserve"> </w:t>
      </w:r>
      <w:r>
        <w:t>ketidakyakinan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ditoleransi sebelum sinyal tersebut menjadi tidak bermakna sama sekali</w:t>
      </w:r>
      <w:r>
        <w:rPr>
          <w:spacing w:val="1"/>
        </w:rPr>
        <w:t xml:space="preserve"> </w:t>
      </w:r>
      <w:r>
        <w:t>(Ghozali, 2020:167)</w:t>
      </w:r>
    </w:p>
    <w:p w14:paraId="6486D354" w14:textId="77777777" w:rsidR="00D038E1" w:rsidRDefault="00000000">
      <w:pPr>
        <w:pStyle w:val="BodyText"/>
        <w:spacing w:before="162" w:line="480" w:lineRule="auto"/>
        <w:ind w:left="1588" w:right="1334" w:firstLine="720"/>
        <w:jc w:val="both"/>
      </w:pPr>
      <w:r>
        <w:t>Sinyal ini menunjukkan tindakan manajemen untuk memenuhi</w:t>
      </w:r>
      <w:r>
        <w:rPr>
          <w:spacing w:val="1"/>
        </w:rPr>
        <w:t xml:space="preserve"> </w:t>
      </w:r>
      <w:r>
        <w:t>keinginan pemilik. Keputusan investor dipengaruhi oleh informasi yang</w:t>
      </w:r>
      <w:r>
        <w:rPr>
          <w:spacing w:val="-57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memanfaatkan</w:t>
      </w:r>
      <w:r>
        <w:rPr>
          <w:spacing w:val="-57"/>
        </w:rPr>
        <w:t xml:space="preserve"> </w:t>
      </w:r>
      <w:r>
        <w:rPr>
          <w:spacing w:val="-1"/>
        </w:rPr>
        <w:t>informasi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mendapatkan</w:t>
      </w:r>
      <w:r>
        <w:rPr>
          <w:spacing w:val="-12"/>
        </w:rPr>
        <w:t xml:space="preserve"> </w:t>
      </w:r>
      <w:r>
        <w:t>keterangan,</w:t>
      </w:r>
      <w:r>
        <w:rPr>
          <w:spacing w:val="-16"/>
        </w:rPr>
        <w:t xml:space="preserve"> </w:t>
      </w:r>
      <w:r>
        <w:t>gambaran,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catatan</w:t>
      </w:r>
      <w:r>
        <w:rPr>
          <w:spacing w:val="-12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informasi masa lalu, saat ini, dan masa depan. Teori sinyal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ketidakseimbangan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konservatisme</w:t>
      </w:r>
      <w:r>
        <w:rPr>
          <w:spacing w:val="43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menghasilkan</w:t>
      </w:r>
      <w:r>
        <w:rPr>
          <w:spacing w:val="41"/>
        </w:rPr>
        <w:t xml:space="preserve"> </w:t>
      </w:r>
      <w:r>
        <w:t>keuntungan.</w:t>
      </w:r>
      <w:r>
        <w:rPr>
          <w:spacing w:val="46"/>
        </w:rPr>
        <w:t xml:space="preserve"> </w:t>
      </w:r>
      <w:r>
        <w:t>Prinsip</w:t>
      </w:r>
      <w:r>
        <w:rPr>
          <w:spacing w:val="45"/>
        </w:rPr>
        <w:t xml:space="preserve"> </w:t>
      </w:r>
      <w:r>
        <w:t>ini</w:t>
      </w:r>
      <w:r>
        <w:rPr>
          <w:spacing w:val="47"/>
        </w:rPr>
        <w:t xml:space="preserve"> </w:t>
      </w:r>
      <w:r>
        <w:t>digunakan</w:t>
      </w:r>
    </w:p>
    <w:p w14:paraId="23663135" w14:textId="77777777" w:rsidR="00D038E1" w:rsidRDefault="00D038E1">
      <w:pPr>
        <w:pStyle w:val="BodyText"/>
        <w:spacing w:before="1"/>
        <w:rPr>
          <w:sz w:val="18"/>
        </w:rPr>
      </w:pPr>
    </w:p>
    <w:p w14:paraId="227A831D" w14:textId="77777777" w:rsidR="00D038E1" w:rsidRDefault="00000000">
      <w:pPr>
        <w:pStyle w:val="BodyText"/>
        <w:spacing w:before="90"/>
        <w:ind w:left="769" w:right="1511"/>
        <w:jc w:val="center"/>
      </w:pPr>
      <w:r>
        <w:t>10</w:t>
      </w:r>
    </w:p>
    <w:p w14:paraId="5104C69A" w14:textId="77777777" w:rsidR="00D038E1" w:rsidRDefault="00D038E1">
      <w:pPr>
        <w:jc w:val="center"/>
        <w:sectPr w:rsidR="00D038E1">
          <w:headerReference w:type="default" r:id="rId57"/>
          <w:footerReference w:type="default" r:id="rId58"/>
          <w:pgSz w:w="11910" w:h="16840"/>
          <w:pgMar w:top="1580" w:right="360" w:bottom="280" w:left="1680" w:header="0" w:footer="0" w:gutter="0"/>
          <w:cols w:space="720"/>
        </w:sectPr>
      </w:pPr>
    </w:p>
    <w:p w14:paraId="3F43DE55" w14:textId="77777777" w:rsidR="00D038E1" w:rsidRDefault="00D038E1">
      <w:pPr>
        <w:pStyle w:val="BodyText"/>
        <w:rPr>
          <w:sz w:val="20"/>
        </w:rPr>
      </w:pPr>
    </w:p>
    <w:p w14:paraId="29B53B4C" w14:textId="77777777" w:rsidR="00D038E1" w:rsidRDefault="00D038E1">
      <w:pPr>
        <w:pStyle w:val="BodyText"/>
        <w:rPr>
          <w:sz w:val="20"/>
        </w:rPr>
      </w:pPr>
    </w:p>
    <w:p w14:paraId="28B092F9" w14:textId="77777777" w:rsidR="00D038E1" w:rsidRDefault="00D038E1">
      <w:pPr>
        <w:pStyle w:val="BodyText"/>
        <w:rPr>
          <w:sz w:val="20"/>
        </w:rPr>
      </w:pPr>
    </w:p>
    <w:p w14:paraId="1903356C" w14:textId="77777777" w:rsidR="00D038E1" w:rsidRDefault="00D038E1">
      <w:pPr>
        <w:pStyle w:val="BodyText"/>
        <w:rPr>
          <w:sz w:val="20"/>
        </w:rPr>
      </w:pPr>
    </w:p>
    <w:p w14:paraId="2B253758" w14:textId="77777777" w:rsidR="00D038E1" w:rsidRDefault="00D038E1">
      <w:pPr>
        <w:pStyle w:val="BodyText"/>
        <w:spacing w:before="8"/>
        <w:rPr>
          <w:sz w:val="25"/>
        </w:rPr>
      </w:pPr>
    </w:p>
    <w:p w14:paraId="4DC8ECE8" w14:textId="77777777" w:rsidR="00D038E1" w:rsidRDefault="00000000">
      <w:pPr>
        <w:pStyle w:val="BodyText"/>
        <w:spacing w:before="90" w:line="480" w:lineRule="auto"/>
        <w:ind w:left="1588" w:right="1340"/>
        <w:jc w:val="both"/>
      </w:pPr>
      <w:r>
        <w:t>untuk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kegiatan pelaporan yang berlebihan.</w:t>
      </w:r>
    </w:p>
    <w:p w14:paraId="30355421" w14:textId="77777777" w:rsidR="00D038E1" w:rsidRDefault="00000000">
      <w:pPr>
        <w:pStyle w:val="BodyText"/>
        <w:spacing w:before="160" w:line="480" w:lineRule="auto"/>
        <w:ind w:left="1588" w:right="1332" w:firstLine="720"/>
        <w:jc w:val="both"/>
      </w:pPr>
      <w:r>
        <w:t>Dalam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lingkungan bisnis biasanya memiliki informasi yang llebih baik tentang</w:t>
      </w:r>
      <w:r>
        <w:rPr>
          <w:spacing w:val="1"/>
        </w:rPr>
        <w:t xml:space="preserve"> </w:t>
      </w:r>
      <w:r>
        <w:t>kondisi keuangan dan prospek masa depan daripada orang-orang luar</w:t>
      </w:r>
      <w:r>
        <w:rPr>
          <w:spacing w:val="1"/>
        </w:rPr>
        <w:t xml:space="preserve"> </w:t>
      </w:r>
      <w:r>
        <w:t>seperti investor, kreditor, pemerintah, atau pemegang saham. Dengan</w:t>
      </w:r>
      <w:r>
        <w:rPr>
          <w:spacing w:val="1"/>
        </w:rPr>
        <w:t xml:space="preserve"> </w:t>
      </w:r>
      <w:r>
        <w:t>kata</w:t>
      </w:r>
      <w:r>
        <w:rPr>
          <w:spacing w:val="-12"/>
        </w:rPr>
        <w:t xml:space="preserve"> </w:t>
      </w:r>
      <w:r>
        <w:t>lain,</w:t>
      </w:r>
      <w:r>
        <w:rPr>
          <w:spacing w:val="-13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pihak</w:t>
      </w:r>
      <w:r>
        <w:rPr>
          <w:spacing w:val="-12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daripada</w:t>
      </w:r>
      <w:r>
        <w:rPr>
          <w:spacing w:val="-7"/>
        </w:rPr>
        <w:t xml:space="preserve"> </w:t>
      </w:r>
      <w:r>
        <w:t>pihak</w:t>
      </w:r>
      <w:r>
        <w:rPr>
          <w:spacing w:val="-13"/>
        </w:rPr>
        <w:t xml:space="preserve"> </w:t>
      </w:r>
      <w:r>
        <w:t>luar</w:t>
      </w:r>
      <w:r>
        <w:rPr>
          <w:spacing w:val="-58"/>
        </w:rPr>
        <w:t xml:space="preserve"> </w:t>
      </w:r>
      <w:r>
        <w:t>yang memiliki kepentingan dengan perusahaan. Dalam teori keuangan,</w:t>
      </w:r>
      <w:r>
        <w:rPr>
          <w:spacing w:val="1"/>
        </w:rPr>
        <w:t xml:space="preserve"> </w:t>
      </w:r>
      <w:r>
        <w:t>ketimpangan informasi terjadi ketika satu pihak memiliki lebih banyak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pihak</w:t>
      </w:r>
      <w:r>
        <w:rPr>
          <w:spacing w:val="-5"/>
        </w:rPr>
        <w:t xml:space="preserve"> </w:t>
      </w:r>
      <w:r>
        <w:t>lain.</w:t>
      </w:r>
    </w:p>
    <w:p w14:paraId="08E93349" w14:textId="77777777" w:rsidR="00D038E1" w:rsidRDefault="00000000">
      <w:pPr>
        <w:pStyle w:val="BodyText"/>
        <w:spacing w:before="162" w:line="480" w:lineRule="auto"/>
        <w:ind w:left="1588" w:right="1331" w:firstLine="720"/>
        <w:jc w:val="both"/>
      </w:pPr>
      <w:r>
        <w:t>Investor sulit untuk membedakan bisnis yang baik dari yang</w:t>
      </w:r>
      <w:r>
        <w:rPr>
          <w:spacing w:val="1"/>
        </w:rPr>
        <w:t xml:space="preserve"> </w:t>
      </w:r>
      <w:r>
        <w:t>buruk karena ketimpangan informasi. Sebaliknya, manajer bisnis yang</w:t>
      </w:r>
      <w:r>
        <w:rPr>
          <w:spacing w:val="1"/>
        </w:rPr>
        <w:t xml:space="preserve"> </w:t>
      </w:r>
      <w:r>
        <w:t>baik dan jelek akan mengklaim pertumbuhan yang mengesankan atau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implisit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tinggi.</w:t>
      </w:r>
      <w:r>
        <w:rPr>
          <w:spacing w:val="-57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butuh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klaim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mempercayainya.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sebenarnya</w:t>
      </w:r>
      <w:r>
        <w:rPr>
          <w:spacing w:val="-11"/>
        </w:rPr>
        <w:t xml:space="preserve"> </w:t>
      </w:r>
      <w:r>
        <w:t>butuk</w:t>
      </w:r>
      <w:r>
        <w:rPr>
          <w:spacing w:val="-17"/>
        </w:rPr>
        <w:t xml:space="preserve"> </w:t>
      </w:r>
      <w:r>
        <w:t>memperoleh</w:t>
      </w:r>
      <w:r>
        <w:rPr>
          <w:spacing w:val="-12"/>
        </w:rPr>
        <w:t xml:space="preserve"> </w:t>
      </w:r>
      <w:r>
        <w:t>keuntungan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menunjukan</w:t>
      </w:r>
      <w:r>
        <w:rPr>
          <w:spacing w:val="-12"/>
        </w:rPr>
        <w:t xml:space="preserve"> </w:t>
      </w:r>
      <w:r>
        <w:t>tindakan</w:t>
      </w:r>
      <w:r>
        <w:rPr>
          <w:spacing w:val="-57"/>
        </w:rPr>
        <w:t xml:space="preserve"> </w:t>
      </w:r>
      <w:r>
        <w:t>tertentu.</w:t>
      </w:r>
    </w:p>
    <w:p w14:paraId="75611AF5" w14:textId="77777777" w:rsidR="00D038E1" w:rsidRDefault="00D038E1">
      <w:pPr>
        <w:spacing w:line="480" w:lineRule="auto"/>
        <w:jc w:val="both"/>
        <w:sectPr w:rsidR="00D038E1">
          <w:headerReference w:type="default" r:id="rId59"/>
          <w:footerReference w:type="default" r:id="rId60"/>
          <w:pgSz w:w="11910" w:h="16840"/>
          <w:pgMar w:top="960" w:right="360" w:bottom="280" w:left="1680" w:header="751" w:footer="0" w:gutter="0"/>
          <w:pgNumType w:start="1"/>
          <w:cols w:space="720"/>
        </w:sectPr>
      </w:pPr>
    </w:p>
    <w:p w14:paraId="295425FC" w14:textId="77777777" w:rsidR="00D038E1" w:rsidRDefault="00D038E1">
      <w:pPr>
        <w:pStyle w:val="BodyText"/>
        <w:rPr>
          <w:sz w:val="20"/>
        </w:rPr>
      </w:pPr>
    </w:p>
    <w:p w14:paraId="1C420D7D" w14:textId="77777777" w:rsidR="00D038E1" w:rsidRDefault="00D038E1">
      <w:pPr>
        <w:pStyle w:val="BodyText"/>
        <w:rPr>
          <w:sz w:val="20"/>
        </w:rPr>
      </w:pPr>
    </w:p>
    <w:p w14:paraId="2D0C3F31" w14:textId="77777777" w:rsidR="00D038E1" w:rsidRDefault="00D038E1">
      <w:pPr>
        <w:pStyle w:val="BodyText"/>
        <w:rPr>
          <w:sz w:val="20"/>
        </w:rPr>
      </w:pPr>
    </w:p>
    <w:p w14:paraId="49E0F8EB" w14:textId="77777777" w:rsidR="00D038E1" w:rsidRDefault="00D038E1">
      <w:pPr>
        <w:pStyle w:val="BodyText"/>
        <w:rPr>
          <w:sz w:val="20"/>
        </w:rPr>
      </w:pPr>
    </w:p>
    <w:p w14:paraId="56BA1919" w14:textId="77777777" w:rsidR="00D038E1" w:rsidRDefault="00D038E1">
      <w:pPr>
        <w:pStyle w:val="BodyText"/>
        <w:spacing w:before="8"/>
        <w:rPr>
          <w:sz w:val="25"/>
        </w:rPr>
      </w:pPr>
    </w:p>
    <w:p w14:paraId="3C61CA18" w14:textId="77777777" w:rsidR="00D038E1" w:rsidRDefault="00000000">
      <w:pPr>
        <w:pStyle w:val="Heading3"/>
        <w:numPr>
          <w:ilvl w:val="1"/>
          <w:numId w:val="11"/>
        </w:numPr>
        <w:tabs>
          <w:tab w:val="left" w:pos="1589"/>
        </w:tabs>
        <w:spacing w:before="90"/>
        <w:ind w:hanging="361"/>
        <w:jc w:val="left"/>
      </w:pPr>
      <w:r>
        <w:t>Firm</w:t>
      </w:r>
      <w:r>
        <w:rPr>
          <w:spacing w:val="-1"/>
        </w:rPr>
        <w:t xml:space="preserve"> </w:t>
      </w:r>
      <w:r>
        <w:t>value</w:t>
      </w:r>
    </w:p>
    <w:p w14:paraId="0E92D7C8" w14:textId="77777777" w:rsidR="00D038E1" w:rsidRDefault="00D038E1">
      <w:pPr>
        <w:pStyle w:val="BodyText"/>
        <w:rPr>
          <w:b/>
          <w:i/>
        </w:rPr>
      </w:pPr>
    </w:p>
    <w:p w14:paraId="326CDE10" w14:textId="77777777" w:rsidR="00D038E1" w:rsidRDefault="00000000">
      <w:pPr>
        <w:pStyle w:val="ListParagraph"/>
        <w:numPr>
          <w:ilvl w:val="2"/>
          <w:numId w:val="11"/>
        </w:numPr>
        <w:tabs>
          <w:tab w:val="left" w:pos="2013"/>
        </w:tabs>
        <w:rPr>
          <w:i/>
          <w:sz w:val="24"/>
        </w:rPr>
      </w:pPr>
      <w:r>
        <w:rPr>
          <w:sz w:val="24"/>
        </w:rPr>
        <w:t>Pengertian</w:t>
      </w:r>
      <w:r>
        <w:rPr>
          <w:spacing w:val="-13"/>
          <w:sz w:val="24"/>
        </w:rPr>
        <w:t xml:space="preserve"> </w:t>
      </w: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value</w:t>
      </w:r>
    </w:p>
    <w:p w14:paraId="158FCD74" w14:textId="77777777" w:rsidR="00D038E1" w:rsidRDefault="00D038E1">
      <w:pPr>
        <w:pStyle w:val="BodyText"/>
        <w:spacing w:before="11"/>
        <w:rPr>
          <w:i/>
          <w:sz w:val="37"/>
        </w:rPr>
      </w:pPr>
    </w:p>
    <w:p w14:paraId="48C9931D" w14:textId="77777777" w:rsidR="00D038E1" w:rsidRDefault="00000000">
      <w:pPr>
        <w:pStyle w:val="BodyText"/>
        <w:spacing w:line="480" w:lineRule="auto"/>
        <w:ind w:left="2013" w:right="1335" w:firstLine="720"/>
        <w:jc w:val="both"/>
      </w:pP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berusahan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mensejahterkan pemegang sahamnya, dan tujuan jangka pendeknya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 xml:space="preserve">sumber daya yang tersedia. Untuk menarik investor, perusahaan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 xml:space="preserve">public </w:t>
      </w:r>
      <w:r>
        <w:t xml:space="preserve">biasanya meningkatkan </w:t>
      </w:r>
      <w:r>
        <w:rPr>
          <w:i/>
        </w:rPr>
        <w:t>firm value</w:t>
      </w:r>
      <w:r>
        <w:t xml:space="preserve">. Memaksimumkan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  <w:spacing w:val="-1"/>
        </w:rPr>
        <w:t>value</w:t>
      </w:r>
      <w:r>
        <w:rPr>
          <w:i/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t>tujuan</w:t>
      </w:r>
      <w:r>
        <w:rPr>
          <w:spacing w:val="-17"/>
        </w:rPr>
        <w:t xml:space="preserve"> </w:t>
      </w:r>
      <w:r>
        <w:t>umum</w:t>
      </w:r>
      <w:r>
        <w:rPr>
          <w:spacing w:val="-16"/>
        </w:rPr>
        <w:t xml:space="preserve"> </w:t>
      </w:r>
      <w:r>
        <w:t>manajemen</w:t>
      </w:r>
      <w:r>
        <w:rPr>
          <w:spacing w:val="-17"/>
        </w:rPr>
        <w:t xml:space="preserve"> </w:t>
      </w:r>
      <w:r>
        <w:t>keuangan.</w:t>
      </w:r>
      <w:r>
        <w:rPr>
          <w:spacing w:val="-17"/>
        </w:rPr>
        <w:t xml:space="preserve"> </w:t>
      </w:r>
      <w:r>
        <w:t>Harga</w:t>
      </w:r>
      <w:r>
        <w:rPr>
          <w:spacing w:val="-15"/>
        </w:rPr>
        <w:t xml:space="preserve"> </w:t>
      </w:r>
      <w:r>
        <w:t>saham</w:t>
      </w:r>
      <w:r>
        <w:rPr>
          <w:spacing w:val="-16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t>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korelasi positif</w:t>
      </w:r>
      <w:r>
        <w:rPr>
          <w:spacing w:val="-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rPr>
          <w:i/>
        </w:rPr>
        <w:t>firm</w:t>
      </w:r>
      <w:r>
        <w:rPr>
          <w:i/>
          <w:spacing w:val="-3"/>
        </w:rPr>
        <w:t xml:space="preserve"> </w:t>
      </w:r>
      <w:r>
        <w:rPr>
          <w:i/>
        </w:rPr>
        <w:t>value</w:t>
      </w:r>
      <w:r>
        <w:rPr>
          <w:i/>
          <w:spacing w:val="2"/>
        </w:rPr>
        <w:t xml:space="preserve"> </w:t>
      </w:r>
      <w:r>
        <w:t>(Rahayu</w:t>
      </w:r>
      <w:r>
        <w:rPr>
          <w:spacing w:val="-1"/>
        </w:rPr>
        <w:t xml:space="preserve"> </w:t>
      </w:r>
      <w:r>
        <w:t>et al.,</w:t>
      </w:r>
      <w:r>
        <w:rPr>
          <w:spacing w:val="-1"/>
        </w:rPr>
        <w:t xml:space="preserve"> </w:t>
      </w:r>
      <w:r>
        <w:t>2020).</w:t>
      </w:r>
    </w:p>
    <w:p w14:paraId="781D8D4F" w14:textId="77777777" w:rsidR="00D038E1" w:rsidRDefault="00000000">
      <w:pPr>
        <w:pStyle w:val="BodyText"/>
        <w:spacing w:before="161" w:line="480" w:lineRule="auto"/>
        <w:ind w:left="2037" w:right="1330" w:firstLine="720"/>
        <w:jc w:val="both"/>
      </w:pPr>
      <w:r>
        <w:rPr>
          <w:i/>
        </w:rPr>
        <w:t xml:space="preserve">Firm value </w:t>
      </w:r>
      <w:r>
        <w:t>adalah kondisi tertentu yang telah dicapai oleh</w:t>
      </w:r>
      <w:r>
        <w:rPr>
          <w:spacing w:val="1"/>
        </w:rPr>
        <w:t xml:space="preserve"> </w:t>
      </w:r>
      <w:r>
        <w:t>suatu perusahaan selama beberapa tahun operasi sebagai gambaran</w:t>
      </w:r>
      <w:r>
        <w:rPr>
          <w:spacing w:val="1"/>
        </w:rPr>
        <w:t xml:space="preserve"> </w:t>
      </w:r>
      <w:r>
        <w:t xml:space="preserve">dari kepercayaan masyarakat terhadap perusahaan. Kenaikan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panjang,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rPr>
          <w:i/>
        </w:rPr>
        <w:t>firm</w:t>
      </w:r>
      <w:r>
        <w:rPr>
          <w:i/>
          <w:spacing w:val="-3"/>
        </w:rPr>
        <w:t xml:space="preserve"> </w:t>
      </w:r>
      <w:r>
        <w:rPr>
          <w:i/>
        </w:rPr>
        <w:t>value</w:t>
      </w:r>
      <w:r>
        <w:rPr>
          <w:i/>
          <w:spacing w:val="3"/>
        </w:rPr>
        <w:t xml:space="preserve"> </w:t>
      </w:r>
      <w:r>
        <w:t>(Dwicahyani</w:t>
      </w:r>
      <w:r>
        <w:rPr>
          <w:spacing w:val="-1"/>
        </w:rPr>
        <w:t xml:space="preserve"> </w:t>
      </w:r>
      <w:r>
        <w:t>et al.,</w:t>
      </w:r>
      <w:r>
        <w:rPr>
          <w:spacing w:val="-1"/>
        </w:rPr>
        <w:t xml:space="preserve"> </w:t>
      </w:r>
      <w:r>
        <w:t>2022).</w:t>
      </w:r>
    </w:p>
    <w:p w14:paraId="20C2FE5F" w14:textId="77777777" w:rsidR="00D038E1" w:rsidRDefault="00000000">
      <w:pPr>
        <w:pStyle w:val="BodyText"/>
        <w:spacing w:before="162" w:line="480" w:lineRule="auto"/>
        <w:ind w:left="2037" w:right="1339" w:firstLine="720"/>
        <w:jc w:val="both"/>
      </w:pP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keberhasilan perusahaan yang diukur berdasarkan harga sahamnya.</w:t>
      </w:r>
      <w:r>
        <w:rPr>
          <w:spacing w:val="-57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penentuan,</w:t>
      </w:r>
      <w:r>
        <w:rPr>
          <w:spacing w:val="48"/>
        </w:rPr>
        <w:t xml:space="preserve"> </w:t>
      </w:r>
      <w:r>
        <w:t>atau</w:t>
      </w:r>
      <w:r>
        <w:rPr>
          <w:spacing w:val="52"/>
        </w:rPr>
        <w:t xml:space="preserve"> </w:t>
      </w:r>
      <w:r>
        <w:t>harga</w:t>
      </w:r>
      <w:r>
        <w:rPr>
          <w:spacing w:val="50"/>
        </w:rPr>
        <w:t xml:space="preserve"> </w:t>
      </w:r>
      <w:r>
        <w:t>pembayaran,</w:t>
      </w:r>
      <w:r>
        <w:rPr>
          <w:spacing w:val="52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terjadi</w:t>
      </w:r>
      <w:r>
        <w:rPr>
          <w:spacing w:val="53"/>
        </w:rPr>
        <w:t xml:space="preserve"> </w:t>
      </w:r>
      <w:r>
        <w:t>saat</w:t>
      </w:r>
      <w:r>
        <w:rPr>
          <w:spacing w:val="53"/>
        </w:rPr>
        <w:t xml:space="preserve"> </w:t>
      </w:r>
      <w:r>
        <w:t>saham</w:t>
      </w:r>
    </w:p>
    <w:p w14:paraId="73A540ED" w14:textId="77777777" w:rsidR="00D038E1" w:rsidRDefault="00D038E1">
      <w:pPr>
        <w:spacing w:line="480" w:lineRule="auto"/>
        <w:jc w:val="both"/>
        <w:sectPr w:rsidR="00D038E1">
          <w:headerReference w:type="default" r:id="rId61"/>
          <w:footerReference w:type="default" r:id="rId62"/>
          <w:pgSz w:w="11910" w:h="16840"/>
          <w:pgMar w:top="960" w:right="360" w:bottom="280" w:left="1680" w:header="751" w:footer="0" w:gutter="0"/>
          <w:cols w:space="720"/>
        </w:sectPr>
      </w:pPr>
    </w:p>
    <w:p w14:paraId="25B8A9B4" w14:textId="77777777" w:rsidR="00D038E1" w:rsidRDefault="00D038E1">
      <w:pPr>
        <w:pStyle w:val="BodyText"/>
        <w:rPr>
          <w:sz w:val="20"/>
        </w:rPr>
      </w:pPr>
    </w:p>
    <w:p w14:paraId="38531D8E" w14:textId="77777777" w:rsidR="00D038E1" w:rsidRDefault="00D038E1">
      <w:pPr>
        <w:pStyle w:val="BodyText"/>
        <w:rPr>
          <w:sz w:val="20"/>
        </w:rPr>
      </w:pPr>
    </w:p>
    <w:p w14:paraId="67A1AF25" w14:textId="77777777" w:rsidR="00D038E1" w:rsidRDefault="00D038E1">
      <w:pPr>
        <w:pStyle w:val="BodyText"/>
        <w:rPr>
          <w:sz w:val="20"/>
        </w:rPr>
      </w:pPr>
    </w:p>
    <w:p w14:paraId="40C9011F" w14:textId="77777777" w:rsidR="00D038E1" w:rsidRDefault="00D038E1">
      <w:pPr>
        <w:pStyle w:val="BodyText"/>
        <w:rPr>
          <w:sz w:val="20"/>
        </w:rPr>
      </w:pPr>
    </w:p>
    <w:p w14:paraId="7A3CE490" w14:textId="77777777" w:rsidR="00D038E1" w:rsidRDefault="00D038E1">
      <w:pPr>
        <w:pStyle w:val="BodyText"/>
        <w:spacing w:before="8"/>
        <w:rPr>
          <w:sz w:val="25"/>
        </w:rPr>
      </w:pPr>
    </w:p>
    <w:p w14:paraId="0D197482" w14:textId="77777777" w:rsidR="00D038E1" w:rsidRDefault="00000000">
      <w:pPr>
        <w:pStyle w:val="BodyText"/>
        <w:spacing w:before="90" w:line="480" w:lineRule="auto"/>
        <w:ind w:left="2037" w:right="1340"/>
        <w:jc w:val="both"/>
      </w:pPr>
      <w:r>
        <w:t>diperdagangkan di bursa. Nilai saham yang tinggi meningkatkan</w:t>
      </w:r>
      <w:r>
        <w:rPr>
          <w:spacing w:val="1"/>
        </w:rPr>
        <w:t xml:space="preserve"> </w:t>
      </w:r>
      <w:r>
        <w:t>kepercayaan</w:t>
      </w:r>
      <w:r>
        <w:rPr>
          <w:spacing w:val="-8"/>
        </w:rPr>
        <w:t xml:space="preserve"> </w:t>
      </w:r>
      <w:r>
        <w:t>pasar</w:t>
      </w:r>
      <w:r>
        <w:rPr>
          <w:spacing w:val="-6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prospek</w:t>
      </w:r>
      <w:r>
        <w:rPr>
          <w:spacing w:val="-10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depan</w:t>
      </w:r>
      <w:r>
        <w:rPr>
          <w:spacing w:val="-57"/>
        </w:rPr>
        <w:t xml:space="preserve"> </w:t>
      </w:r>
      <w:r>
        <w:t>perusahaan (Qosim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Nurapiah, 2021)</w:t>
      </w:r>
    </w:p>
    <w:p w14:paraId="24974D02" w14:textId="77777777" w:rsidR="00D038E1" w:rsidRDefault="00000000">
      <w:pPr>
        <w:pStyle w:val="BodyText"/>
        <w:spacing w:before="160" w:line="480" w:lineRule="auto"/>
        <w:ind w:left="2037" w:right="1331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 xml:space="preserve">atas, dapat dikatakan bahwa </w:t>
      </w:r>
      <w:r>
        <w:rPr>
          <w:i/>
        </w:rPr>
        <w:t xml:space="preserve">firm value </w:t>
      </w:r>
      <w:r>
        <w:t>adalah nilai saat ini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memprediksi</w:t>
      </w:r>
      <w:r>
        <w:rPr>
          <w:spacing w:val="-5"/>
        </w:rPr>
        <w:t xml:space="preserve"> </w:t>
      </w:r>
      <w:r>
        <w:t>pendapatan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depan.</w:t>
      </w:r>
      <w:r>
        <w:rPr>
          <w:spacing w:val="-6"/>
        </w:rPr>
        <w:t xml:space="preserve"> </w:t>
      </w:r>
      <w:r>
        <w:t>Semakin</w:t>
      </w:r>
      <w:r>
        <w:rPr>
          <w:spacing w:val="-9"/>
        </w:rPr>
        <w:t xml:space="preserve"> </w:t>
      </w:r>
      <w:r>
        <w:t>tinggi</w:t>
      </w:r>
      <w:r>
        <w:rPr>
          <w:spacing w:val="5"/>
        </w:rPr>
        <w:t xml:space="preserve"> </w:t>
      </w:r>
      <w:r>
        <w:rPr>
          <w:i/>
        </w:rPr>
        <w:t>firm</w:t>
      </w:r>
      <w:r>
        <w:rPr>
          <w:i/>
          <w:spacing w:val="-7"/>
        </w:rPr>
        <w:t xml:space="preserve"> </w:t>
      </w:r>
      <w:r>
        <w:rPr>
          <w:i/>
        </w:rPr>
        <w:t>value</w:t>
      </w:r>
      <w:r>
        <w:t>,</w:t>
      </w:r>
      <w:r>
        <w:rPr>
          <w:spacing w:val="-58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berinvestasi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dalamnya.</w:t>
      </w:r>
    </w:p>
    <w:p w14:paraId="5B721EE4" w14:textId="77777777" w:rsidR="00D038E1" w:rsidRDefault="00000000">
      <w:pPr>
        <w:pStyle w:val="ListParagraph"/>
        <w:numPr>
          <w:ilvl w:val="2"/>
          <w:numId w:val="11"/>
        </w:numPr>
        <w:tabs>
          <w:tab w:val="left" w:pos="2013"/>
        </w:tabs>
        <w:spacing w:before="161"/>
        <w:jc w:val="both"/>
        <w:rPr>
          <w:i/>
          <w:sz w:val="24"/>
        </w:rPr>
      </w:pPr>
      <w:r>
        <w:rPr>
          <w:sz w:val="24"/>
        </w:rPr>
        <w:t>Indikator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</w:p>
    <w:p w14:paraId="4417F083" w14:textId="77777777" w:rsidR="00D038E1" w:rsidRDefault="00D038E1">
      <w:pPr>
        <w:pStyle w:val="BodyText"/>
        <w:spacing w:before="1"/>
        <w:rPr>
          <w:i/>
        </w:rPr>
      </w:pPr>
    </w:p>
    <w:p w14:paraId="6572A9B4" w14:textId="77777777" w:rsidR="00D038E1" w:rsidRDefault="00000000">
      <w:pPr>
        <w:pStyle w:val="BodyText"/>
        <w:spacing w:line="480" w:lineRule="auto"/>
        <w:ind w:left="2037" w:right="1338" w:firstLine="720"/>
        <w:jc w:val="both"/>
      </w:pP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rPr>
          <w:i/>
          <w:spacing w:val="3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:</w:t>
      </w:r>
    </w:p>
    <w:p w14:paraId="7AE54F9B" w14:textId="77777777" w:rsidR="00D038E1" w:rsidRDefault="00000000">
      <w:pPr>
        <w:pStyle w:val="ListParagraph"/>
        <w:numPr>
          <w:ilvl w:val="3"/>
          <w:numId w:val="11"/>
        </w:numPr>
        <w:tabs>
          <w:tab w:val="left" w:pos="2442"/>
        </w:tabs>
        <w:rPr>
          <w:i/>
          <w:sz w:val="24"/>
        </w:rPr>
      </w:pPr>
      <w:r>
        <w:rPr>
          <w:i/>
          <w:sz w:val="24"/>
        </w:rPr>
        <w:t>Earning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Share</w:t>
      </w:r>
    </w:p>
    <w:p w14:paraId="4A2BD8C1" w14:textId="77777777" w:rsidR="00D038E1" w:rsidRDefault="00D038E1">
      <w:pPr>
        <w:pStyle w:val="BodyText"/>
        <w:rPr>
          <w:i/>
        </w:rPr>
      </w:pPr>
    </w:p>
    <w:p w14:paraId="0F27503D" w14:textId="77777777" w:rsidR="00D038E1" w:rsidRDefault="00000000">
      <w:pPr>
        <w:pStyle w:val="BodyText"/>
        <w:spacing w:line="480" w:lineRule="auto"/>
        <w:ind w:left="2441" w:right="1329" w:firstLine="720"/>
        <w:jc w:val="both"/>
      </w:pPr>
      <w:r>
        <w:rPr>
          <w:i/>
        </w:rPr>
        <w:t>Earning</w:t>
      </w:r>
      <w:r>
        <w:rPr>
          <w:i/>
          <w:spacing w:val="-6"/>
        </w:rPr>
        <w:t xml:space="preserve"> </w:t>
      </w:r>
      <w:r>
        <w:rPr>
          <w:i/>
        </w:rPr>
        <w:t>per</w:t>
      </w:r>
      <w:r>
        <w:rPr>
          <w:i/>
          <w:spacing w:val="-7"/>
        </w:rPr>
        <w:t xml:space="preserve"> </w:t>
      </w:r>
      <w:r>
        <w:rPr>
          <w:i/>
        </w:rPr>
        <w:t>share</w:t>
      </w:r>
      <w:r>
        <w:rPr>
          <w:i/>
          <w:spacing w:val="-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laba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hak</w:t>
      </w:r>
      <w:r>
        <w:rPr>
          <w:spacing w:val="-57"/>
        </w:rPr>
        <w:t xml:space="preserve"> </w:t>
      </w:r>
      <w:r>
        <w:t xml:space="preserve">untuk setiap pemegang satu lembar saham biasa. </w:t>
      </w:r>
      <w:r>
        <w:rPr>
          <w:i/>
        </w:rPr>
        <w:t>Earning per</w:t>
      </w:r>
      <w:r>
        <w:rPr>
          <w:i/>
          <w:spacing w:val="1"/>
        </w:rPr>
        <w:t xml:space="preserve"> </w:t>
      </w:r>
      <w:r>
        <w:rPr>
          <w:i/>
        </w:rPr>
        <w:t>share</w:t>
      </w:r>
      <w:r>
        <w:rPr>
          <w:i/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biasa.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spacing w:val="-1"/>
        </w:rPr>
        <w:t>struktur</w:t>
      </w:r>
      <w:r>
        <w:rPr>
          <w:spacing w:val="-13"/>
        </w:rPr>
        <w:t xml:space="preserve"> </w:t>
      </w:r>
      <w:r>
        <w:rPr>
          <w:spacing w:val="-1"/>
        </w:rPr>
        <w:t>modal</w:t>
      </w:r>
      <w:r>
        <w:rPr>
          <w:spacing w:val="-11"/>
        </w:rPr>
        <w:t xml:space="preserve"> </w:t>
      </w:r>
      <w:r>
        <w:t>perusahaan,</w:t>
      </w:r>
      <w:r>
        <w:rPr>
          <w:spacing w:val="-13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rPr>
          <w:i/>
        </w:rPr>
        <w:t>earning</w:t>
      </w:r>
      <w:r>
        <w:rPr>
          <w:i/>
          <w:spacing w:val="-13"/>
        </w:rPr>
        <w:t xml:space="preserve"> </w:t>
      </w:r>
      <w:r>
        <w:rPr>
          <w:i/>
        </w:rPr>
        <w:t>per</w:t>
      </w:r>
      <w:r>
        <w:rPr>
          <w:i/>
          <w:spacing w:val="-14"/>
        </w:rPr>
        <w:t xml:space="preserve"> </w:t>
      </w:r>
      <w:r>
        <w:rPr>
          <w:i/>
        </w:rPr>
        <w:t>share</w:t>
      </w:r>
      <w:r>
        <w:rPr>
          <w:i/>
          <w:spacing w:val="-1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 xml:space="preserve">sederhana atau kompleks. Metode ini menghitung </w:t>
      </w:r>
      <w:r>
        <w:rPr>
          <w:i/>
        </w:rPr>
        <w:t>firm value</w:t>
      </w:r>
      <w:r>
        <w:rPr>
          <w:i/>
          <w:spacing w:val="1"/>
        </w:rPr>
        <w:t xml:space="preserve"> </w:t>
      </w:r>
      <w:r>
        <w:t>berdasarkan laba bersih per saham (Darminto, 2019:80). Rasio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dihitung dengan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723DEBC1" w14:textId="77777777" w:rsidR="00D038E1" w:rsidRDefault="00000000">
      <w:pPr>
        <w:tabs>
          <w:tab w:val="left" w:pos="1560"/>
        </w:tabs>
        <w:spacing w:before="21" w:line="141" w:lineRule="auto"/>
        <w:ind w:right="482"/>
        <w:jc w:val="center"/>
        <w:rPr>
          <w:rFonts w:ascii="Microsoft Himalaya"/>
          <w:sz w:val="2"/>
        </w:rPr>
      </w:pPr>
      <w:r>
        <w:pict w14:anchorId="306F9C2A">
          <v:rect id="_x0000_s2081" style="position:absolute;left:0;text-align:left;margin-left:236.5pt;margin-top:12.65pt;width:242.25pt;height:1pt;z-index:-16949248;mso-position-horizontal-relative:page" fillcolor="black" stroked="f">
            <w10:wrap anchorx="page"/>
          </v:rect>
        </w:pict>
      </w:r>
      <w:r>
        <w:rPr>
          <w:spacing w:val="1"/>
          <w:position w:val="-15"/>
          <w:sz w:val="24"/>
        </w:rPr>
        <w:t>E</w:t>
      </w:r>
      <w:r>
        <w:rPr>
          <w:spacing w:val="-2"/>
          <w:position w:val="-15"/>
          <w:sz w:val="24"/>
        </w:rPr>
        <w:t>PS</w:t>
      </w:r>
      <w:r>
        <w:rPr>
          <w:position w:val="-15"/>
          <w:sz w:val="24"/>
        </w:rPr>
        <w:t>=</w:t>
      </w:r>
      <w:r>
        <w:rPr>
          <w:position w:val="-15"/>
          <w:sz w:val="24"/>
        </w:rPr>
        <w:tab/>
      </w:r>
      <w:r>
        <w:rPr>
          <w:spacing w:val="1"/>
          <w:sz w:val="20"/>
        </w:rPr>
        <w:t>L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b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rFonts w:ascii="Microsoft Himalaya"/>
          <w:sz w:val="2"/>
        </w:rPr>
        <w:t xml:space="preserve">               </w:t>
      </w:r>
      <w:r>
        <w:rPr>
          <w:rFonts w:ascii="Microsoft Himalaya"/>
          <w:spacing w:val="-2"/>
          <w:sz w:val="2"/>
        </w:rPr>
        <w:t xml:space="preserve"> </w:t>
      </w:r>
      <w:r>
        <w:rPr>
          <w:sz w:val="20"/>
        </w:rPr>
        <w:t>b</w:t>
      </w:r>
      <w:r>
        <w:rPr>
          <w:spacing w:val="-1"/>
          <w:sz w:val="20"/>
        </w:rPr>
        <w:t>e</w:t>
      </w:r>
      <w:r>
        <w:rPr>
          <w:spacing w:val="1"/>
          <w:sz w:val="20"/>
        </w:rPr>
        <w:t>r</w:t>
      </w:r>
      <w:r>
        <w:rPr>
          <w:spacing w:val="-2"/>
          <w:sz w:val="20"/>
        </w:rPr>
        <w:t>s</w:t>
      </w:r>
      <w:r>
        <w:rPr>
          <w:sz w:val="20"/>
        </w:rPr>
        <w:t>ih</w:t>
      </w:r>
      <w:r>
        <w:rPr>
          <w:spacing w:val="1"/>
          <w:sz w:val="20"/>
        </w:rPr>
        <w:t>-</w:t>
      </w:r>
      <w:r>
        <w:rPr>
          <w:spacing w:val="-1"/>
          <w:sz w:val="20"/>
        </w:rPr>
        <w:t>Divide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h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>s</w:t>
      </w:r>
      <w:r>
        <w:rPr>
          <w:sz w:val="20"/>
        </w:rPr>
        <w:t>time</w:t>
      </w:r>
      <w:r>
        <w:rPr>
          <w:spacing w:val="-1"/>
          <w:sz w:val="20"/>
        </w:rPr>
        <w:t>w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</w:p>
    <w:p w14:paraId="4C8A42C6" w14:textId="77777777" w:rsidR="00D038E1" w:rsidRDefault="00000000">
      <w:pPr>
        <w:spacing w:line="222" w:lineRule="exact"/>
        <w:ind w:left="3049"/>
        <w:rPr>
          <w:rFonts w:ascii="Microsoft Himalaya"/>
          <w:sz w:val="2"/>
        </w:rPr>
      </w:pPr>
      <w:r>
        <w:rPr>
          <w:spacing w:val="-2"/>
          <w:sz w:val="20"/>
        </w:rPr>
        <w:t>R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t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pacing w:val="1"/>
          <w:sz w:val="20"/>
        </w:rPr>
        <w:t>-r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t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rFonts w:ascii="Microsoft Himalaya"/>
          <w:sz w:val="2"/>
        </w:rPr>
        <w:t xml:space="preserve">             </w:t>
      </w:r>
      <w:r>
        <w:rPr>
          <w:rFonts w:ascii="Microsoft Himalaya"/>
          <w:spacing w:val="1"/>
          <w:sz w:val="2"/>
        </w:rPr>
        <w:t xml:space="preserve"> </w:t>
      </w:r>
      <w:r>
        <w:rPr>
          <w:sz w:val="20"/>
        </w:rPr>
        <w:t>terti</w:t>
      </w:r>
      <w:r>
        <w:rPr>
          <w:spacing w:val="-4"/>
          <w:sz w:val="20"/>
        </w:rPr>
        <w:t>m</w:t>
      </w:r>
      <w:r>
        <w:rPr>
          <w:sz w:val="20"/>
        </w:rPr>
        <w:t>b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ng</w:t>
      </w:r>
      <w:r>
        <w:rPr>
          <w:spacing w:val="1"/>
          <w:sz w:val="20"/>
        </w:rPr>
        <w:t xml:space="preserve"> </w:t>
      </w:r>
      <w:r>
        <w:rPr>
          <w:sz w:val="20"/>
        </w:rPr>
        <w:t>ju</w:t>
      </w:r>
      <w:r>
        <w:rPr>
          <w:spacing w:val="-4"/>
          <w:sz w:val="20"/>
        </w:rPr>
        <w:t>m</w:t>
      </w:r>
      <w:r>
        <w:rPr>
          <w:sz w:val="20"/>
        </w:rPr>
        <w:t>l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h</w:t>
      </w:r>
      <w:r>
        <w:rPr>
          <w:spacing w:val="1"/>
          <w:sz w:val="20"/>
        </w:rPr>
        <w:t xml:space="preserve"> </w:t>
      </w:r>
      <w:r>
        <w:rPr>
          <w:sz w:val="20"/>
        </w:rPr>
        <w:t>lemb</w:t>
      </w:r>
      <w:r>
        <w:rPr>
          <w:spacing w:val="-1"/>
          <w:w w:val="101"/>
          <w:sz w:val="17"/>
        </w:rPr>
        <w:t>a</w:t>
      </w:r>
      <w:r>
        <w:rPr>
          <w:spacing w:val="-67"/>
          <w:sz w:val="20"/>
        </w:rPr>
        <w:t>r</w:t>
      </w:r>
      <w:r>
        <w:rPr>
          <w:rFonts w:ascii="Microsoft Himalaya"/>
          <w:w w:val="98"/>
          <w:sz w:val="2"/>
        </w:rPr>
        <w:t>i</w:t>
      </w:r>
      <w:r>
        <w:rPr>
          <w:rFonts w:ascii="Microsoft Himalaya"/>
          <w:sz w:val="2"/>
        </w:rPr>
        <w:t xml:space="preserve">                                  </w:t>
      </w:r>
      <w:r>
        <w:rPr>
          <w:rFonts w:ascii="Microsoft Himalaya"/>
          <w:spacing w:val="-2"/>
          <w:sz w:val="2"/>
        </w:rPr>
        <w:t xml:space="preserve"> </w:t>
      </w:r>
      <w:r>
        <w:rPr>
          <w:spacing w:val="-2"/>
          <w:sz w:val="20"/>
        </w:rPr>
        <w:t>s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h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bi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pacing w:val="-2"/>
          <w:sz w:val="20"/>
        </w:rPr>
        <w:t>s</w:t>
      </w:r>
      <w:r>
        <w:rPr>
          <w:spacing w:val="-1"/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rFonts w:ascii="Microsoft Himalaya"/>
          <w:sz w:val="2"/>
        </w:rPr>
        <w:t xml:space="preserve">             </w:t>
      </w:r>
      <w:r>
        <w:rPr>
          <w:rFonts w:ascii="Microsoft Himalaya"/>
          <w:spacing w:val="1"/>
          <w:sz w:val="2"/>
        </w:rPr>
        <w:t xml:space="preserve"> </w:t>
      </w:r>
      <w:r>
        <w:rPr>
          <w:sz w:val="20"/>
        </w:rPr>
        <w:t>y</w:t>
      </w:r>
      <w:r>
        <w:rPr>
          <w:w w:val="101"/>
          <w:sz w:val="17"/>
        </w:rPr>
        <w:t>a</w:t>
      </w:r>
      <w:r>
        <w:rPr>
          <w:rFonts w:ascii="Microsoft Himalaya"/>
          <w:w w:val="98"/>
          <w:sz w:val="2"/>
        </w:rPr>
        <w:t>i</w:t>
      </w:r>
      <w:r>
        <w:rPr>
          <w:sz w:val="20"/>
        </w:rPr>
        <w:t>ng</w:t>
      </w:r>
      <w:r>
        <w:rPr>
          <w:spacing w:val="1"/>
          <w:sz w:val="20"/>
        </w:rPr>
        <w:t xml:space="preserve"> </w:t>
      </w:r>
      <w:r>
        <w:rPr>
          <w:sz w:val="20"/>
        </w:rPr>
        <w:t>b</w:t>
      </w:r>
      <w:r>
        <w:rPr>
          <w:spacing w:val="-1"/>
          <w:sz w:val="20"/>
        </w:rPr>
        <w:t>e</w:t>
      </w:r>
      <w:r>
        <w:rPr>
          <w:spacing w:val="1"/>
          <w:sz w:val="20"/>
        </w:rPr>
        <w:t>r</w:t>
      </w:r>
      <w:r>
        <w:rPr>
          <w:spacing w:val="-1"/>
          <w:sz w:val="20"/>
        </w:rPr>
        <w:t>e</w:t>
      </w:r>
      <w:r>
        <w:rPr>
          <w:sz w:val="20"/>
        </w:rPr>
        <w:t>d</w:t>
      </w:r>
      <w:r>
        <w:rPr>
          <w:spacing w:val="-1"/>
          <w:w w:val="101"/>
          <w:sz w:val="17"/>
        </w:rPr>
        <w:t>a</w:t>
      </w:r>
      <w:r>
        <w:rPr>
          <w:spacing w:val="-67"/>
          <w:sz w:val="20"/>
        </w:rPr>
        <w:t>r</w:t>
      </w:r>
      <w:r>
        <w:rPr>
          <w:rFonts w:ascii="Microsoft Himalaya"/>
          <w:w w:val="98"/>
          <w:sz w:val="2"/>
        </w:rPr>
        <w:t>i</w:t>
      </w:r>
    </w:p>
    <w:p w14:paraId="6F3082EA" w14:textId="77777777" w:rsidR="00D038E1" w:rsidRDefault="00D038E1">
      <w:pPr>
        <w:spacing w:line="222" w:lineRule="exact"/>
        <w:rPr>
          <w:rFonts w:ascii="Microsoft Himalaya"/>
          <w:sz w:val="2"/>
        </w:rPr>
        <w:sectPr w:rsidR="00D038E1">
          <w:headerReference w:type="default" r:id="rId63"/>
          <w:footerReference w:type="default" r:id="rId64"/>
          <w:pgSz w:w="11910" w:h="16840"/>
          <w:pgMar w:top="960" w:right="360" w:bottom="280" w:left="1680" w:header="751" w:footer="0" w:gutter="0"/>
          <w:cols w:space="720"/>
        </w:sectPr>
      </w:pPr>
    </w:p>
    <w:p w14:paraId="331B34CF" w14:textId="77777777" w:rsidR="00D038E1" w:rsidRDefault="00D038E1">
      <w:pPr>
        <w:pStyle w:val="BodyText"/>
        <w:rPr>
          <w:rFonts w:ascii="Microsoft Himalaya"/>
          <w:sz w:val="20"/>
        </w:rPr>
      </w:pPr>
    </w:p>
    <w:p w14:paraId="35C5AEF5" w14:textId="77777777" w:rsidR="00D038E1" w:rsidRDefault="00D038E1">
      <w:pPr>
        <w:pStyle w:val="BodyText"/>
        <w:rPr>
          <w:rFonts w:ascii="Microsoft Himalaya"/>
          <w:sz w:val="20"/>
        </w:rPr>
      </w:pPr>
    </w:p>
    <w:p w14:paraId="7BD5CAF6" w14:textId="77777777" w:rsidR="00D038E1" w:rsidRDefault="00D038E1">
      <w:pPr>
        <w:pStyle w:val="BodyText"/>
        <w:rPr>
          <w:rFonts w:ascii="Microsoft Himalaya"/>
          <w:sz w:val="20"/>
        </w:rPr>
      </w:pPr>
    </w:p>
    <w:p w14:paraId="53D83707" w14:textId="77777777" w:rsidR="00D038E1" w:rsidRDefault="00D038E1">
      <w:pPr>
        <w:pStyle w:val="BodyText"/>
        <w:rPr>
          <w:rFonts w:ascii="Microsoft Himalaya"/>
          <w:sz w:val="20"/>
        </w:rPr>
      </w:pPr>
    </w:p>
    <w:p w14:paraId="28C3E488" w14:textId="77777777" w:rsidR="00D038E1" w:rsidRDefault="00D038E1">
      <w:pPr>
        <w:pStyle w:val="BodyText"/>
        <w:rPr>
          <w:rFonts w:ascii="Microsoft Himalaya"/>
          <w:sz w:val="20"/>
        </w:rPr>
      </w:pPr>
    </w:p>
    <w:p w14:paraId="7E22F8D7" w14:textId="77777777" w:rsidR="00D038E1" w:rsidRDefault="00D038E1">
      <w:pPr>
        <w:pStyle w:val="BodyText"/>
        <w:spacing w:before="5"/>
        <w:rPr>
          <w:rFonts w:ascii="Microsoft Himalaya"/>
          <w:sz w:val="21"/>
        </w:rPr>
      </w:pPr>
    </w:p>
    <w:p w14:paraId="1EB13C3B" w14:textId="77777777" w:rsidR="00D038E1" w:rsidRDefault="00000000">
      <w:pPr>
        <w:pStyle w:val="ListParagraph"/>
        <w:numPr>
          <w:ilvl w:val="3"/>
          <w:numId w:val="11"/>
        </w:numPr>
        <w:tabs>
          <w:tab w:val="left" w:pos="2442"/>
        </w:tabs>
        <w:spacing w:before="90"/>
        <w:rPr>
          <w:i/>
          <w:sz w:val="24"/>
        </w:rPr>
      </w:pPr>
      <w:r>
        <w:rPr>
          <w:i/>
          <w:sz w:val="24"/>
        </w:rPr>
        <w:t>Price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Earning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Ratio</w:t>
      </w:r>
    </w:p>
    <w:p w14:paraId="10605B1C" w14:textId="77777777" w:rsidR="00D038E1" w:rsidRDefault="00D038E1">
      <w:pPr>
        <w:pStyle w:val="BodyText"/>
        <w:rPr>
          <w:i/>
        </w:rPr>
      </w:pPr>
    </w:p>
    <w:p w14:paraId="5B93F313" w14:textId="77777777" w:rsidR="00D038E1" w:rsidRDefault="00000000">
      <w:pPr>
        <w:pStyle w:val="BodyText"/>
        <w:spacing w:line="480" w:lineRule="auto"/>
        <w:ind w:left="2441" w:right="1331" w:firstLine="720"/>
        <w:jc w:val="both"/>
      </w:pPr>
      <w:r>
        <w:rPr>
          <w:i/>
        </w:rPr>
        <w:t xml:space="preserve">Price earning ratio </w:t>
      </w:r>
      <w:r>
        <w:t>menunjukan hubungan antara harga</w:t>
      </w:r>
      <w:r>
        <w:rPr>
          <w:spacing w:val="-57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earning</w:t>
      </w:r>
      <w:r>
        <w:rPr>
          <w:i/>
          <w:spacing w:val="1"/>
        </w:rPr>
        <w:t xml:space="preserve"> </w:t>
      </w:r>
      <w:r>
        <w:rPr>
          <w:i/>
        </w:rPr>
        <w:t>per</w:t>
      </w:r>
      <w:r>
        <w:rPr>
          <w:i/>
          <w:spacing w:val="1"/>
        </w:rPr>
        <w:t xml:space="preserve"> </w:t>
      </w:r>
      <w:r>
        <w:rPr>
          <w:i/>
        </w:rPr>
        <w:t>share.</w:t>
      </w:r>
      <w:r>
        <w:rPr>
          <w:i/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digunakan untuk memprediksi kemampuan perusahaan 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7"/>
        </w:rPr>
        <w:t xml:space="preserve"> </w:t>
      </w:r>
      <w:r>
        <w:rPr>
          <w:spacing w:val="-1"/>
        </w:rPr>
        <w:t>menerima</w:t>
      </w:r>
      <w:r>
        <w:rPr>
          <w:spacing w:val="-14"/>
        </w:rPr>
        <w:t xml:space="preserve"> </w:t>
      </w:r>
      <w:r>
        <w:t>kenaikan</w:t>
      </w:r>
      <w:r>
        <w:rPr>
          <w:spacing w:val="-12"/>
        </w:rPr>
        <w:t xml:space="preserve"> </w:t>
      </w:r>
      <w:r>
        <w:rPr>
          <w:i/>
        </w:rPr>
        <w:t>price</w:t>
      </w:r>
      <w:r>
        <w:rPr>
          <w:i/>
          <w:spacing w:val="-14"/>
        </w:rPr>
        <w:t xml:space="preserve"> </w:t>
      </w:r>
      <w:r>
        <w:rPr>
          <w:i/>
        </w:rPr>
        <w:t>earning</w:t>
      </w:r>
      <w:r>
        <w:rPr>
          <w:i/>
          <w:spacing w:val="-16"/>
        </w:rPr>
        <w:t xml:space="preserve"> </w:t>
      </w:r>
      <w:r>
        <w:rPr>
          <w:i/>
        </w:rPr>
        <w:t>ratio</w:t>
      </w:r>
      <w:r>
        <w:rPr>
          <w:i/>
          <w:spacing w:val="-13"/>
        </w:rPr>
        <w:t xml:space="preserve"> </w:t>
      </w:r>
      <w:r>
        <w:t>sangat</w:t>
      </w:r>
      <w:r>
        <w:rPr>
          <w:spacing w:val="-15"/>
        </w:rPr>
        <w:t xml:space="preserve"> </w:t>
      </w:r>
      <w:r>
        <w:t>bergantung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rPr>
          <w:spacing w:val="-1"/>
        </w:rPr>
        <w:t>pertumbuhan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tinggi,</w:t>
      </w:r>
      <w:r>
        <w:rPr>
          <w:spacing w:val="-12"/>
        </w:rPr>
        <w:t xml:space="preserve"> </w:t>
      </w:r>
      <w:r>
        <w:t>biasanya</w:t>
      </w:r>
      <w:r>
        <w:rPr>
          <w:spacing w:val="-14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rPr>
          <w:i/>
        </w:rPr>
        <w:t>price</w:t>
      </w:r>
      <w:r>
        <w:rPr>
          <w:i/>
          <w:spacing w:val="-15"/>
        </w:rPr>
        <w:t xml:space="preserve"> </w:t>
      </w:r>
      <w:r>
        <w:rPr>
          <w:i/>
        </w:rPr>
        <w:t>earning</w:t>
      </w:r>
      <w:r>
        <w:rPr>
          <w:i/>
          <w:spacing w:val="-17"/>
        </w:rPr>
        <w:t xml:space="preserve"> </w:t>
      </w:r>
      <w:r>
        <w:rPr>
          <w:i/>
        </w:rPr>
        <w:t>ratio</w:t>
      </w:r>
      <w:r>
        <w:rPr>
          <w:i/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tinggi,</w:t>
      </w:r>
      <w:r>
        <w:rPr>
          <w:spacing w:val="-17"/>
        </w:rPr>
        <w:t xml:space="preserve"> </w:t>
      </w:r>
      <w:r>
        <w:t>sebaliknya</w:t>
      </w:r>
      <w:r>
        <w:rPr>
          <w:spacing w:val="-15"/>
        </w:rPr>
        <w:t xml:space="preserve"> </w:t>
      </w:r>
      <w:r>
        <w:t>perusahaan</w:t>
      </w:r>
      <w:r>
        <w:rPr>
          <w:spacing w:val="-17"/>
        </w:rPr>
        <w:t xml:space="preserve"> </w:t>
      </w:r>
      <w:r>
        <w:t>dengan</w:t>
      </w:r>
      <w:r>
        <w:rPr>
          <w:spacing w:val="-21"/>
        </w:rPr>
        <w:t xml:space="preserve"> </w:t>
      </w:r>
      <w:r>
        <w:t>tingkat</w:t>
      </w:r>
      <w:r>
        <w:rPr>
          <w:spacing w:val="-16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price</w:t>
      </w:r>
      <w:r>
        <w:rPr>
          <w:i/>
          <w:spacing w:val="1"/>
        </w:rPr>
        <w:t xml:space="preserve"> </w:t>
      </w:r>
      <w:r>
        <w:rPr>
          <w:i/>
        </w:rPr>
        <w:t>earning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rendah pula (Darminto, 2019:82). Rasio ini dihitung dengan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55E0F8B1" w14:textId="77777777" w:rsidR="00D038E1" w:rsidRDefault="00000000">
      <w:pPr>
        <w:spacing w:before="170" w:line="184" w:lineRule="auto"/>
        <w:ind w:left="769" w:right="1444"/>
        <w:jc w:val="center"/>
        <w:rPr>
          <w:sz w:val="20"/>
        </w:rPr>
      </w:pPr>
      <w:r>
        <w:pict w14:anchorId="44C6CD47">
          <v:rect id="_x0000_s2080" style="position:absolute;left:0;text-align:left;margin-left:256.7pt;margin-top:20.75pt;width:149.05pt;height:1pt;z-index:-16948736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PER</w:t>
      </w:r>
      <w:r>
        <w:rPr>
          <w:spacing w:val="-3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-3"/>
          <w:position w:val="-15"/>
          <w:sz w:val="24"/>
        </w:rPr>
        <w:t xml:space="preserve"> </w:t>
      </w:r>
      <w:r>
        <w:rPr>
          <w:sz w:val="20"/>
        </w:rPr>
        <w:t>Harga</w:t>
      </w:r>
      <w:r>
        <w:rPr>
          <w:spacing w:val="-1"/>
          <w:sz w:val="20"/>
        </w:rPr>
        <w:t xml:space="preserve"> </w:t>
      </w:r>
      <w:r>
        <w:rPr>
          <w:sz w:val="20"/>
        </w:rPr>
        <w:t>saham per</w:t>
      </w:r>
      <w:r>
        <w:rPr>
          <w:spacing w:val="1"/>
          <w:sz w:val="20"/>
        </w:rPr>
        <w:t xml:space="preserve"> </w:t>
      </w:r>
      <w:r>
        <w:rPr>
          <w:sz w:val="20"/>
        </w:rPr>
        <w:t>lembar saham biasa</w:t>
      </w:r>
    </w:p>
    <w:p w14:paraId="32B18182" w14:textId="77777777" w:rsidR="00D038E1" w:rsidRDefault="00000000">
      <w:pPr>
        <w:spacing w:line="182" w:lineRule="exact"/>
        <w:ind w:left="769" w:right="747"/>
        <w:jc w:val="center"/>
        <w:rPr>
          <w:i/>
          <w:sz w:val="20"/>
        </w:rPr>
      </w:pPr>
      <w:r>
        <w:rPr>
          <w:i/>
          <w:sz w:val="20"/>
        </w:rPr>
        <w:t>Fully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diluted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Earning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Share</w:t>
      </w:r>
    </w:p>
    <w:p w14:paraId="5EC21E95" w14:textId="77777777" w:rsidR="00D038E1" w:rsidRDefault="00D038E1">
      <w:pPr>
        <w:pStyle w:val="BodyText"/>
        <w:rPr>
          <w:i/>
          <w:sz w:val="20"/>
        </w:rPr>
      </w:pPr>
    </w:p>
    <w:p w14:paraId="581C2979" w14:textId="77777777" w:rsidR="00D038E1" w:rsidRDefault="00D038E1">
      <w:pPr>
        <w:pStyle w:val="BodyText"/>
        <w:spacing w:before="6"/>
        <w:rPr>
          <w:i/>
          <w:sz w:val="22"/>
        </w:rPr>
      </w:pPr>
    </w:p>
    <w:p w14:paraId="4B6FDDA6" w14:textId="77777777" w:rsidR="00D038E1" w:rsidRDefault="00000000">
      <w:pPr>
        <w:pStyle w:val="ListParagraph"/>
        <w:numPr>
          <w:ilvl w:val="3"/>
          <w:numId w:val="11"/>
        </w:numPr>
        <w:tabs>
          <w:tab w:val="left" w:pos="2442"/>
        </w:tabs>
        <w:rPr>
          <w:sz w:val="24"/>
        </w:rPr>
      </w:pPr>
      <w:r>
        <w:rPr>
          <w:spacing w:val="-1"/>
          <w:sz w:val="24"/>
        </w:rPr>
        <w:t>Tobin’s</w:t>
      </w:r>
      <w:r>
        <w:rPr>
          <w:spacing w:val="-13"/>
          <w:sz w:val="24"/>
        </w:rPr>
        <w:t xml:space="preserve"> </w:t>
      </w:r>
      <w:r>
        <w:rPr>
          <w:sz w:val="24"/>
        </w:rPr>
        <w:t>Q</w:t>
      </w:r>
    </w:p>
    <w:p w14:paraId="1D970937" w14:textId="77777777" w:rsidR="00D038E1" w:rsidRDefault="00D038E1">
      <w:pPr>
        <w:pStyle w:val="BodyText"/>
      </w:pPr>
    </w:p>
    <w:p w14:paraId="464949A3" w14:textId="77777777" w:rsidR="00D038E1" w:rsidRDefault="00000000">
      <w:pPr>
        <w:pStyle w:val="BodyText"/>
        <w:spacing w:line="480" w:lineRule="auto"/>
        <w:ind w:left="2441" w:right="1334" w:firstLine="720"/>
        <w:jc w:val="both"/>
      </w:pPr>
      <w:r>
        <w:t>Tobin’s Q adalah metode yang membandingkan nilai</w:t>
      </w:r>
      <w:r>
        <w:rPr>
          <w:spacing w:val="1"/>
        </w:rPr>
        <w:t xml:space="preserve"> </w:t>
      </w:r>
      <w:r>
        <w:t>pasar saham perusahaan dengan nilai buku ekuitas perusahaan.</w:t>
      </w:r>
      <w:r>
        <w:rPr>
          <w:spacing w:val="-57"/>
        </w:rPr>
        <w:t xml:space="preserve"> </w:t>
      </w:r>
      <w:r>
        <w:t>Tobin's Q sering digunakan untuk menentukan apakah suatu</w:t>
      </w:r>
      <w:r>
        <w:rPr>
          <w:spacing w:val="1"/>
        </w:rPr>
        <w:t xml:space="preserve"> </w:t>
      </w:r>
      <w:r>
        <w:t>perusahaan dinilai di pasar saham terlalu tinggi atau terlalu</w:t>
      </w:r>
      <w:r>
        <w:rPr>
          <w:spacing w:val="1"/>
        </w:rPr>
        <w:t xml:space="preserve"> </w:t>
      </w:r>
      <w:r>
        <w:t>rendah.</w:t>
      </w:r>
      <w:r>
        <w:rPr>
          <w:spacing w:val="-1"/>
        </w:rPr>
        <w:t xml:space="preserve"> </w:t>
      </w:r>
      <w:r>
        <w:t>Rasio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dihitung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sebagai berikut :</w:t>
      </w:r>
    </w:p>
    <w:p w14:paraId="049AD713" w14:textId="77777777" w:rsidR="00D038E1" w:rsidRDefault="00000000">
      <w:pPr>
        <w:spacing w:line="347" w:lineRule="exact"/>
        <w:ind w:left="3161"/>
        <w:rPr>
          <w:sz w:val="20"/>
        </w:rPr>
      </w:pPr>
      <w:r>
        <w:pict w14:anchorId="19BDE45A">
          <v:rect id="_x0000_s2079" style="position:absolute;left:0;text-align:left;margin-left:302.3pt;margin-top:12.65pt;width:47.2pt;height:1pt;z-index:-16948224;mso-position-horizontal-relative:page" fillcolor="black" stroked="f">
            <w10:wrap anchorx="page"/>
          </v:rect>
        </w:pict>
      </w:r>
      <w:r>
        <w:rPr>
          <w:sz w:val="24"/>
        </w:rPr>
        <w:t>Tobin’s</w:t>
      </w:r>
      <w:r>
        <w:rPr>
          <w:spacing w:val="-11"/>
          <w:sz w:val="24"/>
        </w:rPr>
        <w:t xml:space="preserve"> </w:t>
      </w:r>
      <w:r>
        <w:rPr>
          <w:sz w:val="24"/>
        </w:rPr>
        <w:t>Q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position w:val="16"/>
          <w:sz w:val="20"/>
        </w:rPr>
        <w:t>MVE+Debt</w:t>
      </w:r>
    </w:p>
    <w:p w14:paraId="433993BF" w14:textId="77777777" w:rsidR="00D038E1" w:rsidRDefault="00000000">
      <w:pPr>
        <w:spacing w:line="181" w:lineRule="exact"/>
        <w:ind w:left="769" w:right="976"/>
        <w:jc w:val="center"/>
        <w:rPr>
          <w:sz w:val="20"/>
        </w:rPr>
      </w:pPr>
      <w:r>
        <w:rPr>
          <w:sz w:val="20"/>
        </w:rPr>
        <w:t>TA</w:t>
      </w:r>
    </w:p>
    <w:p w14:paraId="12E5E7CC" w14:textId="77777777" w:rsidR="00D038E1" w:rsidRDefault="00D038E1">
      <w:pPr>
        <w:spacing w:line="181" w:lineRule="exact"/>
        <w:jc w:val="center"/>
        <w:rPr>
          <w:sz w:val="20"/>
        </w:rPr>
        <w:sectPr w:rsidR="00D038E1">
          <w:headerReference w:type="default" r:id="rId65"/>
          <w:footerReference w:type="default" r:id="rId66"/>
          <w:pgSz w:w="11910" w:h="16840"/>
          <w:pgMar w:top="960" w:right="360" w:bottom="280" w:left="1680" w:header="751" w:footer="0" w:gutter="0"/>
          <w:cols w:space="720"/>
        </w:sectPr>
      </w:pPr>
    </w:p>
    <w:p w14:paraId="18FA35AF" w14:textId="77777777" w:rsidR="00D038E1" w:rsidRDefault="00D038E1">
      <w:pPr>
        <w:pStyle w:val="BodyText"/>
        <w:rPr>
          <w:sz w:val="20"/>
        </w:rPr>
      </w:pPr>
    </w:p>
    <w:p w14:paraId="51EA335E" w14:textId="77777777" w:rsidR="00D038E1" w:rsidRDefault="00D038E1">
      <w:pPr>
        <w:pStyle w:val="BodyText"/>
        <w:rPr>
          <w:sz w:val="20"/>
        </w:rPr>
      </w:pPr>
    </w:p>
    <w:p w14:paraId="20C19137" w14:textId="77777777" w:rsidR="00D038E1" w:rsidRDefault="00D038E1">
      <w:pPr>
        <w:pStyle w:val="BodyText"/>
        <w:rPr>
          <w:sz w:val="20"/>
        </w:rPr>
      </w:pPr>
    </w:p>
    <w:p w14:paraId="3CECAC52" w14:textId="77777777" w:rsidR="00D038E1" w:rsidRDefault="00D038E1">
      <w:pPr>
        <w:pStyle w:val="BodyText"/>
        <w:rPr>
          <w:sz w:val="20"/>
        </w:rPr>
      </w:pPr>
    </w:p>
    <w:p w14:paraId="5E9B8840" w14:textId="77777777" w:rsidR="00D038E1" w:rsidRDefault="00D038E1">
      <w:pPr>
        <w:pStyle w:val="BodyText"/>
        <w:spacing w:before="8"/>
        <w:rPr>
          <w:sz w:val="25"/>
        </w:rPr>
      </w:pPr>
    </w:p>
    <w:p w14:paraId="0FC6DD83" w14:textId="77777777" w:rsidR="00D038E1" w:rsidRDefault="00000000">
      <w:pPr>
        <w:pStyle w:val="BodyText"/>
        <w:spacing w:before="90"/>
        <w:ind w:left="2757"/>
      </w:pPr>
      <w:r>
        <w:t>Dimana</w:t>
      </w:r>
      <w:r>
        <w:rPr>
          <w:spacing w:val="1"/>
        </w:rPr>
        <w:t xml:space="preserve"> </w:t>
      </w:r>
      <w:r>
        <w:t>:</w:t>
      </w:r>
    </w:p>
    <w:p w14:paraId="5B2CB165" w14:textId="77777777" w:rsidR="00D038E1" w:rsidRDefault="00D038E1">
      <w:pPr>
        <w:pStyle w:val="BodyText"/>
        <w:spacing w:before="10"/>
        <w:rPr>
          <w:sz w:val="37"/>
        </w:rPr>
      </w:pPr>
    </w:p>
    <w:p w14:paraId="5C9E627B" w14:textId="77777777" w:rsidR="00D038E1" w:rsidRDefault="00000000">
      <w:pPr>
        <w:pStyle w:val="BodyText"/>
        <w:tabs>
          <w:tab w:val="left" w:pos="3477"/>
        </w:tabs>
        <w:spacing w:line="619" w:lineRule="auto"/>
        <w:ind w:left="2757" w:right="5006"/>
      </w:pPr>
      <w:r>
        <w:t>MVE</w:t>
      </w:r>
      <w:r>
        <w:rPr>
          <w:spacing w:val="1"/>
        </w:rPr>
        <w:t xml:space="preserve"> </w:t>
      </w:r>
      <w:r>
        <w:t>: Harga saham</w:t>
      </w:r>
      <w:r>
        <w:rPr>
          <w:spacing w:val="-57"/>
        </w:rPr>
        <w:t xml:space="preserve"> </w:t>
      </w:r>
      <w:r>
        <w:t>Debt</w:t>
      </w:r>
      <w:r>
        <w:tab/>
        <w:t>: Hutang</w:t>
      </w:r>
    </w:p>
    <w:p w14:paraId="4334ED03" w14:textId="77777777" w:rsidR="00D038E1" w:rsidRDefault="00000000">
      <w:pPr>
        <w:pStyle w:val="BodyText"/>
        <w:tabs>
          <w:tab w:val="left" w:pos="3477"/>
        </w:tabs>
        <w:spacing w:before="1"/>
        <w:ind w:left="2757"/>
      </w:pPr>
      <w:r>
        <w:t>TA</w:t>
      </w:r>
      <w:r>
        <w:tab/>
        <w:t>:</w:t>
      </w:r>
      <w:r>
        <w:rPr>
          <w:spacing w:val="-11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aset</w:t>
      </w:r>
    </w:p>
    <w:p w14:paraId="60756E3F" w14:textId="77777777" w:rsidR="00D038E1" w:rsidRDefault="00D038E1">
      <w:pPr>
        <w:pStyle w:val="BodyText"/>
        <w:spacing w:before="10"/>
        <w:rPr>
          <w:sz w:val="37"/>
        </w:rPr>
      </w:pPr>
    </w:p>
    <w:p w14:paraId="14133EC8" w14:textId="77777777" w:rsidR="00D038E1" w:rsidRDefault="00000000">
      <w:pPr>
        <w:pStyle w:val="ListParagraph"/>
        <w:numPr>
          <w:ilvl w:val="3"/>
          <w:numId w:val="11"/>
        </w:numPr>
        <w:tabs>
          <w:tab w:val="left" w:pos="2442"/>
        </w:tabs>
        <w:rPr>
          <w:sz w:val="24"/>
        </w:rPr>
      </w:pPr>
      <w:r>
        <w:rPr>
          <w:i/>
          <w:sz w:val="24"/>
        </w:rPr>
        <w:t>Price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(PBV)</w:t>
      </w:r>
    </w:p>
    <w:p w14:paraId="415C349B" w14:textId="77777777" w:rsidR="00D038E1" w:rsidRDefault="00D038E1">
      <w:pPr>
        <w:pStyle w:val="BodyText"/>
        <w:spacing w:before="1"/>
      </w:pPr>
    </w:p>
    <w:p w14:paraId="095AEFC2" w14:textId="77777777" w:rsidR="00D038E1" w:rsidRDefault="00000000">
      <w:pPr>
        <w:pStyle w:val="BodyText"/>
        <w:spacing w:line="480" w:lineRule="auto"/>
        <w:ind w:left="2441" w:right="1332" w:firstLine="720"/>
        <w:jc w:val="both"/>
      </w:pPr>
      <w:r>
        <w:rPr>
          <w:i/>
        </w:rPr>
        <w:t xml:space="preserve">Price to book value </w:t>
      </w:r>
      <w:r>
        <w:t>adalah nilai buku perusahaan yang</w:t>
      </w:r>
      <w:r>
        <w:rPr>
          <w:spacing w:val="1"/>
        </w:rPr>
        <w:t xml:space="preserve"> </w:t>
      </w:r>
      <w:r>
        <w:t>dituangkan dalam laporan keuangan disebut. Rasio ini dapat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 xml:space="preserve">buku per lembar saham. Oleh karena itu, </w:t>
      </w:r>
      <w:r>
        <w:rPr>
          <w:i/>
        </w:rPr>
        <w:t>price to book value</w:t>
      </w:r>
      <w:r>
        <w:rPr>
          <w:i/>
          <w:spacing w:val="1"/>
        </w:rPr>
        <w:t xml:space="preserve"> </w:t>
      </w:r>
      <w:r>
        <w:t>sangat penting sebagai pertimbangan investor untuk memilih</w:t>
      </w:r>
      <w:r>
        <w:rPr>
          <w:spacing w:val="1"/>
        </w:rPr>
        <w:t xml:space="preserve"> </w:t>
      </w:r>
      <w:r>
        <w:t>saham perusahaan</w:t>
      </w:r>
      <w:r>
        <w:rPr>
          <w:spacing w:val="1"/>
        </w:rPr>
        <w:t xml:space="preserve"> </w:t>
      </w:r>
      <w:r>
        <w:t>yang akan dibeli, karena dapat dijadikan</w:t>
      </w:r>
      <w:r>
        <w:rPr>
          <w:spacing w:val="1"/>
        </w:rPr>
        <w:t xml:space="preserve"> </w:t>
      </w:r>
      <w:r>
        <w:t>pengukuran harga saham dan nilai saham. Salah satu keinginan</w:t>
      </w:r>
      <w:r>
        <w:rPr>
          <w:spacing w:val="-5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pemegang</w:t>
      </w:r>
      <w:r>
        <w:rPr>
          <w:spacing w:val="-10"/>
        </w:rPr>
        <w:t xml:space="preserve"> </w:t>
      </w:r>
      <w:r>
        <w:t>saham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rPr>
          <w:i/>
        </w:rPr>
        <w:t>price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4"/>
        </w:rPr>
        <w:t xml:space="preserve"> </w:t>
      </w:r>
      <w:r>
        <w:rPr>
          <w:i/>
        </w:rPr>
        <w:t>book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value</w:t>
      </w:r>
      <w:r>
        <w:rPr>
          <w:i/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tinggi</w:t>
      </w:r>
      <w:r>
        <w:rPr>
          <w:spacing w:val="-16"/>
        </w:rPr>
        <w:t xml:space="preserve"> </w:t>
      </w:r>
      <w:r>
        <w:t>karena</w:t>
      </w:r>
      <w:r>
        <w:rPr>
          <w:spacing w:val="-15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menunjukkan</w:t>
      </w:r>
      <w:r>
        <w:rPr>
          <w:spacing w:val="-17"/>
        </w:rPr>
        <w:t xml:space="preserve"> </w:t>
      </w:r>
      <w:r>
        <w:t>apakah</w:t>
      </w:r>
      <w:r>
        <w:rPr>
          <w:spacing w:val="-17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pagi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rPr>
          <w:spacing w:val="-1"/>
        </w:rPr>
        <w:t>(Darminto,</w:t>
      </w:r>
      <w:r>
        <w:rPr>
          <w:spacing w:val="-12"/>
        </w:rPr>
        <w:t xml:space="preserve"> </w:t>
      </w:r>
      <w:r>
        <w:rPr>
          <w:spacing w:val="-1"/>
        </w:rPr>
        <w:t>2019:84).</w:t>
      </w:r>
      <w:r>
        <w:rPr>
          <w:spacing w:val="-12"/>
        </w:rPr>
        <w:t xml:space="preserve"> </w:t>
      </w:r>
      <w:r>
        <w:t>Rasio</w:t>
      </w:r>
      <w:r>
        <w:rPr>
          <w:spacing w:val="-16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dihitung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formula</w:t>
      </w:r>
      <w:r>
        <w:rPr>
          <w:spacing w:val="-1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14:paraId="00ACA9F7" w14:textId="77777777" w:rsidR="00D038E1" w:rsidRDefault="00000000">
      <w:pPr>
        <w:tabs>
          <w:tab w:val="left" w:pos="4077"/>
        </w:tabs>
        <w:spacing w:before="11" w:line="182" w:lineRule="auto"/>
        <w:ind w:left="3877" w:right="3530" w:hanging="717"/>
        <w:rPr>
          <w:sz w:val="20"/>
        </w:rPr>
      </w:pPr>
      <w:r>
        <w:pict w14:anchorId="24EE1615">
          <v:rect id="_x0000_s2078" style="position:absolute;left:0;text-align:left;margin-left:277.9pt;margin-top:12.7pt;width:122.85pt;height:1pt;z-index:-16947712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PBV</w:t>
      </w:r>
      <w:r>
        <w:rPr>
          <w:spacing w:val="-7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position w:val="-15"/>
          <w:sz w:val="24"/>
        </w:rPr>
        <w:tab/>
      </w:r>
      <w:r>
        <w:rPr>
          <w:position w:val="-15"/>
          <w:sz w:val="24"/>
        </w:rPr>
        <w:tab/>
      </w:r>
      <w:r>
        <w:rPr>
          <w:sz w:val="20"/>
        </w:rPr>
        <w:t>Harga per Lembar Saham</w:t>
      </w:r>
      <w:r>
        <w:rPr>
          <w:spacing w:val="1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Buku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Lembar</w:t>
      </w:r>
      <w:r>
        <w:rPr>
          <w:spacing w:val="-1"/>
          <w:sz w:val="20"/>
        </w:rPr>
        <w:t xml:space="preserve"> </w:t>
      </w:r>
      <w:r>
        <w:rPr>
          <w:sz w:val="20"/>
        </w:rPr>
        <w:t>Saham</w:t>
      </w:r>
    </w:p>
    <w:p w14:paraId="7B011CF4" w14:textId="77777777" w:rsidR="00D038E1" w:rsidRDefault="00D038E1">
      <w:pPr>
        <w:pStyle w:val="BodyText"/>
        <w:spacing w:before="8"/>
        <w:rPr>
          <w:sz w:val="21"/>
        </w:rPr>
      </w:pPr>
    </w:p>
    <w:p w14:paraId="74C0ADA1" w14:textId="77777777" w:rsidR="00D038E1" w:rsidRDefault="00000000">
      <w:pPr>
        <w:spacing w:before="90" w:line="480" w:lineRule="auto"/>
        <w:ind w:left="2441" w:right="1331" w:firstLine="720"/>
        <w:jc w:val="both"/>
        <w:rPr>
          <w:sz w:val="24"/>
        </w:rPr>
      </w:pPr>
      <w:r>
        <w:rPr>
          <w:sz w:val="24"/>
        </w:rPr>
        <w:t xml:space="preserve">Karena </w:t>
      </w:r>
      <w:r>
        <w:rPr>
          <w:i/>
          <w:sz w:val="24"/>
        </w:rPr>
        <w:t xml:space="preserve">price to book value </w:t>
      </w:r>
      <w:r>
        <w:rPr>
          <w:sz w:val="24"/>
        </w:rPr>
        <w:t>(PBV) banyak digunakan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dalam pengambilan keputusan investasi, penulis memilih </w:t>
      </w:r>
      <w:r>
        <w:rPr>
          <w:i/>
          <w:sz w:val="24"/>
        </w:rPr>
        <w:t>price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to book value </w:t>
      </w:r>
      <w:r>
        <w:rPr>
          <w:sz w:val="24"/>
        </w:rPr>
        <w:t xml:space="preserve">sebagai indikator </w:t>
      </w:r>
      <w:r>
        <w:rPr>
          <w:i/>
          <w:sz w:val="24"/>
        </w:rPr>
        <w:t xml:space="preserve">firm value </w:t>
      </w:r>
      <w:r>
        <w:rPr>
          <w:sz w:val="24"/>
        </w:rPr>
        <w:t>untuk penelitian ini.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1"/>
          <w:sz w:val="24"/>
        </w:rPr>
        <w:t xml:space="preserve"> </w:t>
      </w:r>
      <w:r>
        <w:rPr>
          <w:sz w:val="24"/>
        </w:rPr>
        <w:t>itu,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memiliki</w:t>
      </w:r>
      <w:r>
        <w:rPr>
          <w:spacing w:val="12"/>
          <w:sz w:val="24"/>
        </w:rPr>
        <w:t xml:space="preserve"> </w:t>
      </w:r>
      <w:r>
        <w:rPr>
          <w:sz w:val="24"/>
        </w:rPr>
        <w:t>beberapa</w:t>
      </w:r>
      <w:r>
        <w:rPr>
          <w:spacing w:val="13"/>
          <w:sz w:val="24"/>
        </w:rPr>
        <w:t xml:space="preserve"> </w:t>
      </w:r>
      <w:r>
        <w:rPr>
          <w:sz w:val="24"/>
        </w:rPr>
        <w:t>keuntungan,</w:t>
      </w:r>
    </w:p>
    <w:p w14:paraId="1ED201EF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67"/>
          <w:footerReference w:type="default" r:id="rId68"/>
          <w:pgSz w:w="11910" w:h="16840"/>
          <w:pgMar w:top="960" w:right="360" w:bottom="280" w:left="1680" w:header="751" w:footer="0" w:gutter="0"/>
          <w:cols w:space="720"/>
        </w:sectPr>
      </w:pPr>
    </w:p>
    <w:p w14:paraId="79A0FED2" w14:textId="77777777" w:rsidR="00D038E1" w:rsidRDefault="00D038E1">
      <w:pPr>
        <w:pStyle w:val="BodyText"/>
        <w:rPr>
          <w:sz w:val="20"/>
        </w:rPr>
      </w:pPr>
    </w:p>
    <w:p w14:paraId="305CA5B1" w14:textId="77777777" w:rsidR="00D038E1" w:rsidRDefault="00D038E1">
      <w:pPr>
        <w:pStyle w:val="BodyText"/>
        <w:rPr>
          <w:sz w:val="20"/>
        </w:rPr>
      </w:pPr>
    </w:p>
    <w:p w14:paraId="6D4D4440" w14:textId="77777777" w:rsidR="00D038E1" w:rsidRDefault="00D038E1">
      <w:pPr>
        <w:pStyle w:val="BodyText"/>
        <w:rPr>
          <w:sz w:val="20"/>
        </w:rPr>
      </w:pPr>
    </w:p>
    <w:p w14:paraId="484039FE" w14:textId="77777777" w:rsidR="00D038E1" w:rsidRDefault="00D038E1">
      <w:pPr>
        <w:pStyle w:val="BodyText"/>
        <w:rPr>
          <w:sz w:val="20"/>
        </w:rPr>
      </w:pPr>
    </w:p>
    <w:p w14:paraId="62FDB118" w14:textId="77777777" w:rsidR="00D038E1" w:rsidRDefault="00D038E1">
      <w:pPr>
        <w:pStyle w:val="BodyText"/>
        <w:spacing w:before="8"/>
        <w:rPr>
          <w:sz w:val="25"/>
        </w:rPr>
      </w:pPr>
    </w:p>
    <w:p w14:paraId="397FCE2B" w14:textId="77777777" w:rsidR="00D038E1" w:rsidRDefault="00000000">
      <w:pPr>
        <w:pStyle w:val="BodyText"/>
        <w:spacing w:before="90" w:line="480" w:lineRule="auto"/>
        <w:ind w:left="2441" w:right="1332"/>
        <w:jc w:val="both"/>
      </w:pPr>
      <w:r>
        <w:t>yang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price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book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dibandingkan dengan perusahaan sejenis untuk menunjukkan</w:t>
      </w:r>
      <w:r>
        <w:rPr>
          <w:spacing w:val="1"/>
        </w:rPr>
        <w:t xml:space="preserve"> </w:t>
      </w:r>
      <w:r>
        <w:t>apakah sahamnya mahal atau murah. Yang kedua nilai buku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 harga pasar.</w:t>
      </w:r>
    </w:p>
    <w:p w14:paraId="77152966" w14:textId="77777777" w:rsidR="00D038E1" w:rsidRDefault="00000000">
      <w:pPr>
        <w:pStyle w:val="Heading3"/>
        <w:numPr>
          <w:ilvl w:val="1"/>
          <w:numId w:val="11"/>
        </w:numPr>
        <w:tabs>
          <w:tab w:val="left" w:pos="2037"/>
        </w:tabs>
        <w:ind w:left="2037"/>
        <w:jc w:val="both"/>
        <w:rPr>
          <w:i w:val="0"/>
        </w:rPr>
      </w:pPr>
      <w:r>
        <w:t>Debt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Equity Ratio</w:t>
      </w:r>
      <w:r>
        <w:rPr>
          <w:spacing w:val="1"/>
        </w:rPr>
        <w:t xml:space="preserve"> </w:t>
      </w:r>
      <w:r>
        <w:rPr>
          <w:i w:val="0"/>
        </w:rPr>
        <w:t>(DER)</w:t>
      </w:r>
    </w:p>
    <w:p w14:paraId="01E22FD6" w14:textId="77777777" w:rsidR="00D038E1" w:rsidRDefault="00D038E1">
      <w:pPr>
        <w:pStyle w:val="BodyText"/>
        <w:rPr>
          <w:b/>
          <w:sz w:val="38"/>
        </w:rPr>
      </w:pPr>
    </w:p>
    <w:p w14:paraId="5D51C8EE" w14:textId="77777777" w:rsidR="00D038E1" w:rsidRDefault="00000000">
      <w:pPr>
        <w:pStyle w:val="BodyText"/>
        <w:spacing w:line="480" w:lineRule="auto"/>
        <w:ind w:left="2037" w:right="1334" w:firstLine="720"/>
        <w:jc w:val="both"/>
      </w:pP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equity</w:t>
      </w:r>
      <w:r>
        <w:rPr>
          <w:i/>
          <w:spacing w:val="1"/>
        </w:rPr>
        <w:t xml:space="preserve"> </w:t>
      </w:r>
      <w:r>
        <w:rPr>
          <w:i/>
        </w:rPr>
        <w:t xml:space="preserve">ratio </w:t>
      </w:r>
      <w:r>
        <w:t>adalah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ekuitas.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dicari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membandingkan</w:t>
      </w:r>
      <w:r>
        <w:rPr>
          <w:spacing w:val="-15"/>
        </w:rPr>
        <w:t xml:space="preserve"> </w:t>
      </w:r>
      <w:r>
        <w:t>antara</w:t>
      </w:r>
      <w:r>
        <w:rPr>
          <w:spacing w:val="-13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liabilitas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ekuitas.</w:t>
      </w:r>
      <w:r>
        <w:rPr>
          <w:spacing w:val="-10"/>
        </w:rPr>
        <w:t xml:space="preserve"> </w:t>
      </w:r>
      <w:r>
        <w:t>Semakin</w:t>
      </w:r>
      <w:r>
        <w:rPr>
          <w:spacing w:val="-58"/>
        </w:rPr>
        <w:t xml:space="preserve"> </w:t>
      </w:r>
      <w:r>
        <w:t xml:space="preserve">tinggi nilai </w:t>
      </w:r>
      <w:r>
        <w:rPr>
          <w:i/>
        </w:rPr>
        <w:t xml:space="preserve">debt to equity ratio, </w:t>
      </w:r>
      <w:r>
        <w:t>semakin besar resiko yang akan</w:t>
      </w:r>
      <w:r>
        <w:rPr>
          <w:spacing w:val="1"/>
        </w:rPr>
        <w:t xml:space="preserve"> </w:t>
      </w:r>
      <w:r>
        <w:t>ditanggung oleh perusahaan, ini dapat mempengaruhi kepercayaan</w:t>
      </w:r>
      <w:r>
        <w:rPr>
          <w:spacing w:val="1"/>
        </w:rPr>
        <w:t xml:space="preserve"> </w:t>
      </w:r>
      <w:r>
        <w:t xml:space="preserve">investor dan </w:t>
      </w:r>
      <w:r>
        <w:rPr>
          <w:i/>
        </w:rPr>
        <w:t>firm value</w:t>
      </w:r>
      <w:r>
        <w:t xml:space="preserve">. </w:t>
      </w:r>
      <w:r>
        <w:rPr>
          <w:i/>
        </w:rPr>
        <w:t xml:space="preserve">Debt to equity ratio </w:t>
      </w:r>
      <w:r>
        <w:t>adalah perbandingan</w:t>
      </w:r>
      <w:r>
        <w:rPr>
          <w:spacing w:val="1"/>
        </w:rPr>
        <w:t xml:space="preserve"> </w:t>
      </w:r>
      <w:r>
        <w:t>antara hutang perusahaan dengan modal sendirinya. Semakin tinggi</w:t>
      </w:r>
      <w:r>
        <w:rPr>
          <w:spacing w:val="-57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dibandingkan dengan hutangnya.</w:t>
      </w:r>
    </w:p>
    <w:p w14:paraId="25964867" w14:textId="77777777" w:rsidR="00D038E1" w:rsidRDefault="00000000">
      <w:pPr>
        <w:pStyle w:val="BodyText"/>
        <w:spacing w:before="162" w:line="480" w:lineRule="auto"/>
        <w:ind w:left="2037" w:right="1333" w:firstLine="720"/>
        <w:jc w:val="both"/>
      </w:pPr>
      <w:r>
        <w:t>Untuk menghitung rasio, perhatian kreditor jangka panjang</w:t>
      </w:r>
      <w:r>
        <w:rPr>
          <w:spacing w:val="1"/>
        </w:rPr>
        <w:t xml:space="preserve"> </w:t>
      </w:r>
      <w:r>
        <w:t>tertuju</w:t>
      </w:r>
      <w:r>
        <w:rPr>
          <w:spacing w:val="-10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perkiraan</w:t>
      </w:r>
      <w:r>
        <w:rPr>
          <w:spacing w:val="-9"/>
        </w:rPr>
        <w:t xml:space="preserve"> </w:t>
      </w:r>
      <w:r>
        <w:t>laba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arus</w:t>
      </w:r>
      <w:r>
        <w:rPr>
          <w:spacing w:val="-11"/>
        </w:rPr>
        <w:t xml:space="preserve"> </w:t>
      </w:r>
      <w:r>
        <w:t>kas.</w:t>
      </w:r>
      <w:r>
        <w:rPr>
          <w:spacing w:val="-9"/>
        </w:rPr>
        <w:t xml:space="preserve"> </w:t>
      </w:r>
      <w:r>
        <w:t>Namun,</w:t>
      </w:r>
      <w:r>
        <w:rPr>
          <w:spacing w:val="-9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tetap</w:t>
      </w:r>
      <w:r>
        <w:rPr>
          <w:spacing w:val="-58"/>
        </w:rPr>
        <w:t xml:space="preserve"> </w:t>
      </w:r>
      <w:r>
        <w:t>mempertahankan keseimbangan antara jumlah asset yang 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kreditor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kreditor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 xml:space="preserve">pemilik perusahaan diukur dengan </w:t>
      </w:r>
      <w:r>
        <w:rPr>
          <w:i/>
        </w:rPr>
        <w:t xml:space="preserve">debt to equity ratio, </w:t>
      </w:r>
      <w:r>
        <w:t>dengan cara</w:t>
      </w:r>
      <w:r>
        <w:rPr>
          <w:spacing w:val="-57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14:paraId="11645E27" w14:textId="77777777" w:rsidR="00D038E1" w:rsidRDefault="00D038E1">
      <w:pPr>
        <w:spacing w:line="480" w:lineRule="auto"/>
        <w:jc w:val="both"/>
        <w:sectPr w:rsidR="00D038E1">
          <w:headerReference w:type="default" r:id="rId69"/>
          <w:footerReference w:type="default" r:id="rId70"/>
          <w:pgSz w:w="11910" w:h="16840"/>
          <w:pgMar w:top="960" w:right="360" w:bottom="280" w:left="1680" w:header="751" w:footer="0" w:gutter="0"/>
          <w:cols w:space="720"/>
        </w:sectPr>
      </w:pPr>
    </w:p>
    <w:p w14:paraId="527CC3A0" w14:textId="77777777" w:rsidR="00D038E1" w:rsidRDefault="00D038E1">
      <w:pPr>
        <w:pStyle w:val="BodyText"/>
        <w:rPr>
          <w:sz w:val="20"/>
        </w:rPr>
      </w:pPr>
    </w:p>
    <w:p w14:paraId="1769B994" w14:textId="77777777" w:rsidR="00D038E1" w:rsidRDefault="00D038E1">
      <w:pPr>
        <w:pStyle w:val="BodyText"/>
        <w:rPr>
          <w:sz w:val="20"/>
        </w:rPr>
      </w:pPr>
    </w:p>
    <w:p w14:paraId="4E011E2F" w14:textId="77777777" w:rsidR="00D038E1" w:rsidRDefault="00D038E1">
      <w:pPr>
        <w:pStyle w:val="BodyText"/>
        <w:rPr>
          <w:sz w:val="20"/>
        </w:rPr>
      </w:pPr>
    </w:p>
    <w:p w14:paraId="1BEFCC7D" w14:textId="77777777" w:rsidR="00D038E1" w:rsidRDefault="00D038E1">
      <w:pPr>
        <w:pStyle w:val="BodyText"/>
        <w:rPr>
          <w:sz w:val="20"/>
        </w:rPr>
      </w:pPr>
    </w:p>
    <w:p w14:paraId="5984A1F6" w14:textId="77777777" w:rsidR="00D038E1" w:rsidRDefault="00D038E1">
      <w:pPr>
        <w:pStyle w:val="BodyText"/>
        <w:spacing w:before="11"/>
      </w:pPr>
    </w:p>
    <w:p w14:paraId="5046504E" w14:textId="77777777" w:rsidR="00D038E1" w:rsidRDefault="00000000">
      <w:pPr>
        <w:spacing w:before="106" w:line="184" w:lineRule="auto"/>
        <w:ind w:left="563" w:right="1519"/>
        <w:jc w:val="center"/>
        <w:rPr>
          <w:sz w:val="20"/>
        </w:rPr>
      </w:pPr>
      <w:r>
        <w:pict w14:anchorId="5CD1DEBF">
          <v:rect id="_x0000_s2077" style="position:absolute;left:0;text-align:left;margin-left:294.7pt;margin-top:17.5pt;width:60.6pt;height:1pt;z-index:-16947200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DER</w:t>
      </w:r>
      <w:r>
        <w:rPr>
          <w:spacing w:val="-4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-4"/>
          <w:position w:val="-15"/>
          <w:sz w:val="24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Liabilitas</w:t>
      </w:r>
    </w:p>
    <w:p w14:paraId="3483966E" w14:textId="77777777" w:rsidR="00D038E1" w:rsidRDefault="00000000">
      <w:pPr>
        <w:spacing w:line="182" w:lineRule="exact"/>
        <w:ind w:left="3539" w:right="3763"/>
        <w:jc w:val="center"/>
        <w:rPr>
          <w:sz w:val="20"/>
        </w:rPr>
      </w:pPr>
      <w:r>
        <w:rPr>
          <w:sz w:val="20"/>
        </w:rPr>
        <w:t>Total</w:t>
      </w:r>
      <w:r>
        <w:rPr>
          <w:spacing w:val="-6"/>
          <w:sz w:val="20"/>
        </w:rPr>
        <w:t xml:space="preserve"> </w:t>
      </w:r>
      <w:r>
        <w:rPr>
          <w:sz w:val="20"/>
        </w:rPr>
        <w:t>Ekuitas</w:t>
      </w:r>
    </w:p>
    <w:p w14:paraId="372EC87D" w14:textId="77777777" w:rsidR="00D038E1" w:rsidRDefault="00D038E1">
      <w:pPr>
        <w:pStyle w:val="BodyText"/>
        <w:rPr>
          <w:sz w:val="20"/>
        </w:rPr>
      </w:pPr>
    </w:p>
    <w:p w14:paraId="18CE24AD" w14:textId="77777777" w:rsidR="00D038E1" w:rsidRDefault="00000000">
      <w:pPr>
        <w:pStyle w:val="BodyText"/>
        <w:spacing w:before="219" w:line="480" w:lineRule="auto"/>
        <w:ind w:left="2309" w:right="1335" w:firstLine="720"/>
        <w:jc w:val="both"/>
      </w:pP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 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gambaran mengenai struktur modal yang dimiliki</w:t>
      </w:r>
      <w:r>
        <w:rPr>
          <w:spacing w:val="1"/>
        </w:rPr>
        <w:t xml:space="preserve"> </w:t>
      </w:r>
      <w:r>
        <w:t>perusahaan, sehingga dapat dilihat tingkat risiko tak tertagihnya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r>
        <w:t>Kreditor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menyukai angka </w:t>
      </w:r>
      <w:r>
        <w:rPr>
          <w:i/>
        </w:rPr>
        <w:t xml:space="preserve">debt to equity ratio </w:t>
      </w:r>
      <w:r>
        <w:t>yang kecil. Makin kecil</w:t>
      </w:r>
      <w:r>
        <w:rPr>
          <w:spacing w:val="1"/>
        </w:rPr>
        <w:t xml:space="preserve"> </w:t>
      </w:r>
      <w:r>
        <w:t>angka rasio ini, berarti makin besar jumlah asset yang 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penyangga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kreditor</w:t>
      </w:r>
      <w:r>
        <w:rPr>
          <w:spacing w:val="1"/>
        </w:rPr>
        <w:t xml:space="preserve"> </w:t>
      </w:r>
      <w:r>
        <w:t>(Darminto, 2019:72)</w:t>
      </w:r>
    </w:p>
    <w:p w14:paraId="3761BC57" w14:textId="77777777" w:rsidR="00D038E1" w:rsidRDefault="00000000">
      <w:pPr>
        <w:pStyle w:val="BodyText"/>
        <w:tabs>
          <w:tab w:val="left" w:pos="7798"/>
        </w:tabs>
        <w:spacing w:before="161" w:line="480" w:lineRule="auto"/>
        <w:ind w:left="2309" w:right="1333" w:firstLine="720"/>
        <w:rPr>
          <w:i/>
        </w:rPr>
      </w:pPr>
      <w:r>
        <w:t>Dalam</w:t>
      </w:r>
      <w:r>
        <w:rPr>
          <w:spacing w:val="21"/>
        </w:rPr>
        <w:t xml:space="preserve"> </w:t>
      </w:r>
      <w:r>
        <w:t>membiayai</w:t>
      </w:r>
      <w:r>
        <w:rPr>
          <w:spacing w:val="26"/>
        </w:rPr>
        <w:t xml:space="preserve"> </w:t>
      </w:r>
      <w:r>
        <w:t>operasional</w:t>
      </w:r>
      <w:r>
        <w:rPr>
          <w:spacing w:val="26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investasi,</w:t>
      </w:r>
      <w:r>
        <w:rPr>
          <w:spacing w:val="34"/>
        </w:rPr>
        <w:t xml:space="preserve"> </w:t>
      </w:r>
      <w:r>
        <w:rPr>
          <w:i/>
        </w:rPr>
        <w:t>firm</w:t>
      </w:r>
      <w:r>
        <w:rPr>
          <w:i/>
          <w:spacing w:val="24"/>
        </w:rPr>
        <w:t xml:space="preserve"> </w:t>
      </w:r>
      <w:r>
        <w:rPr>
          <w:i/>
        </w:rPr>
        <w:t>value</w:t>
      </w:r>
      <w:r>
        <w:rPr>
          <w:i/>
          <w:spacing w:val="-57"/>
        </w:rPr>
        <w:t xml:space="preserve"> </w:t>
      </w:r>
      <w:r>
        <w:t>dapat</w:t>
      </w:r>
      <w:r>
        <w:rPr>
          <w:spacing w:val="42"/>
        </w:rPr>
        <w:t xml:space="preserve"> </w:t>
      </w:r>
      <w:r>
        <w:t>dipengaruhi</w:t>
      </w:r>
      <w:r>
        <w:rPr>
          <w:spacing w:val="43"/>
        </w:rPr>
        <w:t xml:space="preserve"> </w:t>
      </w:r>
      <w:r>
        <w:t>oleh</w:t>
      </w:r>
      <w:r>
        <w:rPr>
          <w:spacing w:val="42"/>
        </w:rPr>
        <w:t xml:space="preserve"> </w:t>
      </w:r>
      <w:r>
        <w:t>hutan</w:t>
      </w:r>
      <w:r>
        <w:rPr>
          <w:spacing w:val="42"/>
        </w:rPr>
        <w:t xml:space="preserve"> </w:t>
      </w:r>
      <w:r>
        <w:t>terhadap</w:t>
      </w:r>
      <w:r>
        <w:rPr>
          <w:spacing w:val="37"/>
        </w:rPr>
        <w:t xml:space="preserve"> </w:t>
      </w:r>
      <w:r>
        <w:t>total</w:t>
      </w:r>
      <w:r>
        <w:rPr>
          <w:spacing w:val="43"/>
        </w:rPr>
        <w:t xml:space="preserve"> </w:t>
      </w:r>
      <w:r>
        <w:t>asset.</w:t>
      </w:r>
      <w:r>
        <w:rPr>
          <w:spacing w:val="42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selalu</w:t>
      </w:r>
      <w:r>
        <w:rPr>
          <w:spacing w:val="58"/>
        </w:rPr>
        <w:t xml:space="preserve"> </w:t>
      </w:r>
      <w:r>
        <w:t>memiliki</w:t>
      </w:r>
      <w:r>
        <w:rPr>
          <w:spacing w:val="56"/>
        </w:rPr>
        <w:t xml:space="preserve"> </w:t>
      </w:r>
      <w:r>
        <w:t>dana</w:t>
      </w:r>
      <w:r>
        <w:rPr>
          <w:spacing w:val="60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cukup</w:t>
      </w:r>
      <w:r>
        <w:rPr>
          <w:spacing w:val="58"/>
        </w:rPr>
        <w:t xml:space="preserve"> </w:t>
      </w:r>
      <w:r>
        <w:t>untuk</w:t>
      </w:r>
      <w:r>
        <w:rPr>
          <w:spacing w:val="54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rPr>
          <w:spacing w:val="-1"/>
        </w:rPr>
        <w:t>kebutuhan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anggaran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ditetapkan,</w:t>
      </w:r>
      <w:r>
        <w:rPr>
          <w:spacing w:val="-12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hutang</w:t>
      </w:r>
      <w:r>
        <w:rPr>
          <w:spacing w:val="-12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alternatif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paling</w:t>
      </w:r>
      <w:r>
        <w:rPr>
          <w:spacing w:val="10"/>
        </w:rPr>
        <w:t xml:space="preserve"> </w:t>
      </w:r>
      <w:r>
        <w:t>sering</w:t>
      </w:r>
      <w:r>
        <w:rPr>
          <w:spacing w:val="10"/>
        </w:rPr>
        <w:t xml:space="preserve"> </w:t>
      </w:r>
      <w:r>
        <w:t>digunakan</w:t>
      </w:r>
      <w:r>
        <w:rPr>
          <w:spacing w:val="10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t>kebutuhannya.</w:t>
      </w:r>
      <w:r>
        <w:rPr>
          <w:spacing w:val="-2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biaya</w:t>
      </w:r>
      <w:r>
        <w:rPr>
          <w:spacing w:val="-1"/>
        </w:rPr>
        <w:t xml:space="preserve"> </w:t>
      </w:r>
      <w:r>
        <w:t>bunga naik,</w:t>
      </w:r>
      <w:r>
        <w:rPr>
          <w:spacing w:val="-2"/>
        </w:rPr>
        <w:t xml:space="preserve"> </w:t>
      </w:r>
      <w:r>
        <w:t>profitabilitas</w:t>
      </w:r>
      <w:r>
        <w:rPr>
          <w:spacing w:val="-4"/>
        </w:rPr>
        <w:t xml:space="preserve"> </w:t>
      </w:r>
      <w:r>
        <w:t>n</w:t>
      </w:r>
      <w:r>
        <w:tab/>
        <w:t>aik,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pemegang</w:t>
      </w:r>
      <w:r>
        <w:rPr>
          <w:spacing w:val="5"/>
        </w:rPr>
        <w:t xml:space="preserve"> </w:t>
      </w:r>
      <w:r>
        <w:t>saham</w:t>
      </w:r>
      <w:r>
        <w:rPr>
          <w:spacing w:val="6"/>
        </w:rPr>
        <w:t xml:space="preserve"> </w:t>
      </w:r>
      <w:r>
        <w:t>turun.</w:t>
      </w:r>
      <w:r>
        <w:rPr>
          <w:spacing w:val="5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teoritis,</w:t>
      </w:r>
      <w:r>
        <w:rPr>
          <w:spacing w:val="5"/>
        </w:rPr>
        <w:t xml:space="preserve"> </w:t>
      </w:r>
      <w:r>
        <w:t>rasio</w:t>
      </w:r>
      <w:r>
        <w:rPr>
          <w:spacing w:val="5"/>
        </w:rPr>
        <w:t xml:space="preserve"> </w:t>
      </w:r>
      <w:r>
        <w:t>keuangan</w:t>
      </w:r>
      <w:r>
        <w:rPr>
          <w:spacing w:val="-57"/>
        </w:rPr>
        <w:t xml:space="preserve"> </w:t>
      </w:r>
      <w:r>
        <w:t>menunjukan</w:t>
      </w:r>
      <w:r>
        <w:rPr>
          <w:spacing w:val="21"/>
        </w:rPr>
        <w:t xml:space="preserve"> </w:t>
      </w:r>
      <w:r>
        <w:t>seberapa</w:t>
      </w:r>
      <w:r>
        <w:rPr>
          <w:spacing w:val="23"/>
        </w:rPr>
        <w:t xml:space="preserve"> </w:t>
      </w:r>
      <w:r>
        <w:t>berhasil</w:t>
      </w:r>
      <w:r>
        <w:rPr>
          <w:spacing w:val="23"/>
        </w:rPr>
        <w:t xml:space="preserve"> </w:t>
      </w:r>
      <w:r>
        <w:t>manajemen</w:t>
      </w:r>
      <w:r>
        <w:rPr>
          <w:spacing w:val="21"/>
        </w:rPr>
        <w:t xml:space="preserve"> </w:t>
      </w:r>
      <w:r>
        <w:t>mengelola</w:t>
      </w:r>
      <w:r>
        <w:rPr>
          <w:spacing w:val="24"/>
        </w:rPr>
        <w:t xml:space="preserve"> </w:t>
      </w:r>
      <w:r>
        <w:t>asset</w:t>
      </w:r>
      <w:r>
        <w:rPr>
          <w:spacing w:val="2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modal perusahaan untuk memaksimalkan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value.</w:t>
      </w:r>
    </w:p>
    <w:p w14:paraId="3B8337FD" w14:textId="77777777" w:rsidR="00D038E1" w:rsidRDefault="00000000">
      <w:pPr>
        <w:pStyle w:val="ListParagraph"/>
        <w:numPr>
          <w:ilvl w:val="1"/>
          <w:numId w:val="11"/>
        </w:numPr>
        <w:tabs>
          <w:tab w:val="left" w:pos="2037"/>
        </w:tabs>
        <w:spacing w:before="158"/>
        <w:ind w:left="2037"/>
        <w:jc w:val="left"/>
        <w:rPr>
          <w:b/>
          <w:sz w:val="24"/>
        </w:rPr>
      </w:pPr>
      <w:r>
        <w:rPr>
          <w:b/>
          <w:i/>
          <w:sz w:val="24"/>
        </w:rPr>
        <w:t>Net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Profit Margin </w:t>
      </w:r>
      <w:r>
        <w:rPr>
          <w:b/>
          <w:sz w:val="24"/>
        </w:rPr>
        <w:t>(NPM)</w:t>
      </w:r>
    </w:p>
    <w:p w14:paraId="3407AB58" w14:textId="77777777" w:rsidR="00D038E1" w:rsidRDefault="00D038E1">
      <w:pPr>
        <w:pStyle w:val="BodyText"/>
        <w:spacing w:before="10"/>
        <w:rPr>
          <w:b/>
          <w:sz w:val="37"/>
        </w:rPr>
      </w:pPr>
    </w:p>
    <w:p w14:paraId="25451EEB" w14:textId="77777777" w:rsidR="00D038E1" w:rsidRDefault="00000000">
      <w:pPr>
        <w:pStyle w:val="BodyText"/>
        <w:spacing w:line="480" w:lineRule="auto"/>
        <w:ind w:left="2037" w:right="1335" w:firstLine="720"/>
        <w:jc w:val="both"/>
      </w:pP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menghitung</w:t>
      </w:r>
      <w:r>
        <w:rPr>
          <w:spacing w:val="-17"/>
        </w:rPr>
        <w:t xml:space="preserve"> </w:t>
      </w:r>
      <w:r>
        <w:rPr>
          <w:spacing w:val="-1"/>
        </w:rPr>
        <w:t>margin</w:t>
      </w:r>
      <w:r>
        <w:rPr>
          <w:spacing w:val="-12"/>
        </w:rPr>
        <w:t xml:space="preserve"> </w:t>
      </w:r>
      <w:r>
        <w:t>laba</w:t>
      </w:r>
      <w:r>
        <w:rPr>
          <w:spacing w:val="-11"/>
        </w:rPr>
        <w:t xml:space="preserve"> </w:t>
      </w:r>
      <w:r>
        <w:t>penjualan.</w:t>
      </w:r>
      <w:r>
        <w:rPr>
          <w:spacing w:val="-12"/>
        </w:rPr>
        <w:t xml:space="preserve"> </w:t>
      </w:r>
      <w:r>
        <w:t>Rasio</w:t>
      </w:r>
      <w:r>
        <w:rPr>
          <w:spacing w:val="-17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seberapa</w:t>
      </w:r>
      <w:r>
        <w:rPr>
          <w:spacing w:val="-58"/>
        </w:rPr>
        <w:t xml:space="preserve"> </w:t>
      </w:r>
      <w:r>
        <w:t>efisien</w:t>
      </w:r>
      <w:r>
        <w:rPr>
          <w:spacing w:val="2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menjalankan</w:t>
      </w:r>
      <w:r>
        <w:rPr>
          <w:spacing w:val="36"/>
        </w:rPr>
        <w:t xml:space="preserve"> </w:t>
      </w:r>
      <w:r>
        <w:t>operasi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mengendalikan</w:t>
      </w:r>
      <w:r>
        <w:rPr>
          <w:spacing w:val="35"/>
        </w:rPr>
        <w:t xml:space="preserve"> </w:t>
      </w:r>
      <w:r>
        <w:t>biaya</w:t>
      </w:r>
    </w:p>
    <w:p w14:paraId="67BFEFF1" w14:textId="77777777" w:rsidR="00D038E1" w:rsidRDefault="00D038E1">
      <w:pPr>
        <w:spacing w:line="480" w:lineRule="auto"/>
        <w:jc w:val="both"/>
        <w:sectPr w:rsidR="00D038E1">
          <w:headerReference w:type="default" r:id="rId71"/>
          <w:footerReference w:type="default" r:id="rId72"/>
          <w:pgSz w:w="11910" w:h="16840"/>
          <w:pgMar w:top="960" w:right="360" w:bottom="280" w:left="1680" w:header="751" w:footer="0" w:gutter="0"/>
          <w:cols w:space="720"/>
        </w:sectPr>
      </w:pPr>
    </w:p>
    <w:p w14:paraId="4964D0D5" w14:textId="77777777" w:rsidR="00D038E1" w:rsidRDefault="00D038E1">
      <w:pPr>
        <w:pStyle w:val="BodyText"/>
        <w:rPr>
          <w:sz w:val="20"/>
        </w:rPr>
      </w:pPr>
    </w:p>
    <w:p w14:paraId="3BAC64E1" w14:textId="77777777" w:rsidR="00D038E1" w:rsidRDefault="00D038E1">
      <w:pPr>
        <w:pStyle w:val="BodyText"/>
        <w:rPr>
          <w:sz w:val="20"/>
        </w:rPr>
      </w:pPr>
    </w:p>
    <w:p w14:paraId="5FA6DBFC" w14:textId="77777777" w:rsidR="00D038E1" w:rsidRDefault="00D038E1">
      <w:pPr>
        <w:pStyle w:val="BodyText"/>
        <w:rPr>
          <w:sz w:val="20"/>
        </w:rPr>
      </w:pPr>
    </w:p>
    <w:p w14:paraId="1F5240FE" w14:textId="77777777" w:rsidR="00D038E1" w:rsidRDefault="00D038E1">
      <w:pPr>
        <w:pStyle w:val="BodyText"/>
        <w:rPr>
          <w:sz w:val="20"/>
        </w:rPr>
      </w:pPr>
    </w:p>
    <w:p w14:paraId="31942013" w14:textId="77777777" w:rsidR="00D038E1" w:rsidRDefault="00D038E1">
      <w:pPr>
        <w:pStyle w:val="BodyText"/>
        <w:spacing w:before="8"/>
        <w:rPr>
          <w:sz w:val="25"/>
        </w:rPr>
      </w:pPr>
    </w:p>
    <w:p w14:paraId="1A9F3D8A" w14:textId="77777777" w:rsidR="00D038E1" w:rsidRDefault="00000000">
      <w:pPr>
        <w:pStyle w:val="BodyText"/>
        <w:spacing w:before="90" w:line="480" w:lineRule="auto"/>
        <w:ind w:left="2037" w:right="1333"/>
        <w:jc w:val="both"/>
      </w:pPr>
      <w:r>
        <w:t>operasional.</w:t>
      </w:r>
      <w:r>
        <w:rPr>
          <w:spacing w:val="-13"/>
        </w:rPr>
        <w:t xml:space="preserve"> </w:t>
      </w:r>
      <w:r>
        <w:rPr>
          <w:i/>
        </w:rPr>
        <w:t>Net</w:t>
      </w:r>
      <w:r>
        <w:rPr>
          <w:i/>
          <w:spacing w:val="-10"/>
        </w:rPr>
        <w:t xml:space="preserve"> </w:t>
      </w:r>
      <w:r>
        <w:rPr>
          <w:i/>
        </w:rPr>
        <w:t>profit</w:t>
      </w:r>
      <w:r>
        <w:rPr>
          <w:i/>
          <w:spacing w:val="-9"/>
        </w:rPr>
        <w:t xml:space="preserve"> </w:t>
      </w:r>
      <w:r>
        <w:rPr>
          <w:i/>
        </w:rPr>
        <w:t>margin</w:t>
      </w:r>
      <w:r>
        <w:rPr>
          <w:i/>
          <w:spacing w:val="-11"/>
        </w:rPr>
        <w:t xml:space="preserve"> </w:t>
      </w:r>
      <w:r>
        <w:t>dihitung</w:t>
      </w:r>
      <w:r>
        <w:rPr>
          <w:spacing w:val="-1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membagi</w:t>
      </w:r>
      <w:r>
        <w:rPr>
          <w:spacing w:val="-15"/>
        </w:rPr>
        <w:t xml:space="preserve"> </w:t>
      </w:r>
      <w:r>
        <w:t>laba</w:t>
      </w:r>
      <w:r>
        <w:rPr>
          <w:spacing w:val="-13"/>
        </w:rPr>
        <w:t xml:space="preserve"> </w:t>
      </w:r>
      <w:r>
        <w:t>bersih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total.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produktif,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diberikan modal.</w:t>
      </w:r>
    </w:p>
    <w:p w14:paraId="6A08994B" w14:textId="77777777" w:rsidR="00D038E1" w:rsidRDefault="00000000">
      <w:pPr>
        <w:pStyle w:val="BodyText"/>
        <w:spacing w:before="160" w:line="480" w:lineRule="auto"/>
        <w:ind w:left="2037" w:right="1331" w:firstLine="720"/>
        <w:jc w:val="both"/>
      </w:pPr>
      <w:r>
        <w:t xml:space="preserve">Oleh karena itu, </w:t>
      </w:r>
      <w:r>
        <w:rPr>
          <w:i/>
        </w:rPr>
        <w:t xml:space="preserve">net profit margin </w:t>
      </w:r>
      <w:r>
        <w:t>adalah harapan untuk</w:t>
      </w:r>
      <w:r>
        <w:rPr>
          <w:spacing w:val="1"/>
        </w:rPr>
        <w:t xml:space="preserve"> </w:t>
      </w:r>
      <w:r>
        <w:t>mendapatkan</w:t>
      </w:r>
      <w:r>
        <w:rPr>
          <w:spacing w:val="-11"/>
        </w:rPr>
        <w:t xml:space="preserve"> </w:t>
      </w:r>
      <w:r>
        <w:t>laba</w:t>
      </w:r>
      <w:r>
        <w:rPr>
          <w:spacing w:val="-5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konsisten,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membutuhkan</w:t>
      </w:r>
      <w:r>
        <w:rPr>
          <w:spacing w:val="-58"/>
        </w:rPr>
        <w:t xml:space="preserve"> </w:t>
      </w:r>
      <w:r>
        <w:t>ketelitian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kecermatan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mempertimbangkan faktor-faktor yang mempengaruhinya. Karena</w:t>
      </w:r>
      <w:r>
        <w:rPr>
          <w:spacing w:val="1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menunjukkan</w:t>
      </w:r>
      <w:r>
        <w:rPr>
          <w:spacing w:val="-7"/>
        </w:rPr>
        <w:t xml:space="preserve"> </w:t>
      </w:r>
      <w:r>
        <w:t>seberapa</w:t>
      </w:r>
      <w:r>
        <w:rPr>
          <w:spacing w:val="-2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persentase</w:t>
      </w:r>
      <w:r>
        <w:rPr>
          <w:spacing w:val="-6"/>
        </w:rPr>
        <w:t xml:space="preserve"> </w:t>
      </w:r>
      <w:r>
        <w:t>laba</w:t>
      </w:r>
      <w:r>
        <w:rPr>
          <w:spacing w:val="-1"/>
        </w:rPr>
        <w:t xml:space="preserve"> </w:t>
      </w:r>
      <w:r>
        <w:t>bersih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(Darminto,</w:t>
      </w:r>
      <w:r>
        <w:rPr>
          <w:spacing w:val="1"/>
        </w:rPr>
        <w:t xml:space="preserve"> </w:t>
      </w:r>
      <w:r>
        <w:t>2019:78)</w:t>
      </w:r>
      <w:r>
        <w:rPr>
          <w:spacing w:val="-57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untuk mengukur rasio</w:t>
      </w:r>
      <w:r>
        <w:rPr>
          <w:spacing w:val="-5"/>
        </w:rPr>
        <w:t xml:space="preserve"> </w:t>
      </w:r>
      <w:r>
        <w:t>ini adalah</w:t>
      </w:r>
      <w:r>
        <w:rPr>
          <w:spacing w:val="-5"/>
        </w:rPr>
        <w:t xml:space="preserve"> </w:t>
      </w:r>
      <w:r>
        <w:t>:</w:t>
      </w:r>
    </w:p>
    <w:p w14:paraId="66EDBAFE" w14:textId="77777777" w:rsidR="00D038E1" w:rsidRDefault="00D038E1">
      <w:pPr>
        <w:spacing w:line="480" w:lineRule="auto"/>
        <w:jc w:val="both"/>
        <w:sectPr w:rsidR="00D038E1">
          <w:headerReference w:type="default" r:id="rId73"/>
          <w:footerReference w:type="default" r:id="rId74"/>
          <w:pgSz w:w="11910" w:h="16840"/>
          <w:pgMar w:top="960" w:right="360" w:bottom="280" w:left="1680" w:header="751" w:footer="0" w:gutter="0"/>
          <w:cols w:space="720"/>
        </w:sectPr>
      </w:pPr>
    </w:p>
    <w:p w14:paraId="492B9FEE" w14:textId="77777777" w:rsidR="00D038E1" w:rsidRDefault="00000000">
      <w:pPr>
        <w:tabs>
          <w:tab w:val="left" w:pos="4445"/>
        </w:tabs>
        <w:spacing w:before="169" w:line="184" w:lineRule="auto"/>
        <w:ind w:left="3477"/>
        <w:rPr>
          <w:sz w:val="20"/>
        </w:rPr>
      </w:pPr>
      <w:r>
        <w:pict w14:anchorId="7A5B2B49">
          <v:rect id="_x0000_s2076" style="position:absolute;left:0;text-align:left;margin-left:296.7pt;margin-top:20.7pt;width:68.05pt;height:1pt;z-index:-16946688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NPM</w:t>
      </w:r>
      <w:r>
        <w:rPr>
          <w:spacing w:val="-3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position w:val="-15"/>
          <w:sz w:val="24"/>
        </w:rPr>
        <w:tab/>
      </w:r>
      <w:r>
        <w:rPr>
          <w:sz w:val="20"/>
        </w:rPr>
        <w:t>Laba</w:t>
      </w:r>
      <w:r>
        <w:rPr>
          <w:spacing w:val="-1"/>
          <w:sz w:val="20"/>
        </w:rPr>
        <w:t xml:space="preserve"> </w:t>
      </w:r>
      <w:r>
        <w:rPr>
          <w:sz w:val="20"/>
        </w:rPr>
        <w:t>Bersih</w:t>
      </w:r>
    </w:p>
    <w:p w14:paraId="29A33864" w14:textId="77777777" w:rsidR="00D038E1" w:rsidRDefault="00000000">
      <w:pPr>
        <w:spacing w:line="182" w:lineRule="exact"/>
        <w:jc w:val="right"/>
        <w:rPr>
          <w:sz w:val="20"/>
        </w:rPr>
      </w:pPr>
      <w:r>
        <w:rPr>
          <w:sz w:val="20"/>
        </w:rPr>
        <w:t>Penjualan</w:t>
      </w:r>
      <w:r>
        <w:rPr>
          <w:spacing w:val="-2"/>
          <w:sz w:val="20"/>
        </w:rPr>
        <w:t xml:space="preserve"> </w:t>
      </w:r>
      <w:r>
        <w:rPr>
          <w:sz w:val="20"/>
        </w:rPr>
        <w:t>Bersih</w:t>
      </w:r>
    </w:p>
    <w:p w14:paraId="75B72061" w14:textId="77777777" w:rsidR="00D038E1" w:rsidRDefault="00000000">
      <w:pPr>
        <w:pStyle w:val="Heading1"/>
        <w:spacing w:before="244"/>
      </w:pPr>
      <w:r>
        <w:br w:type="column"/>
      </w:r>
      <w:r>
        <w:t>100%</w:t>
      </w:r>
    </w:p>
    <w:p w14:paraId="0D621118" w14:textId="77777777" w:rsidR="00D038E1" w:rsidRDefault="00D038E1">
      <w:pPr>
        <w:sectPr w:rsidR="00D038E1">
          <w:type w:val="continuous"/>
          <w:pgSz w:w="11910" w:h="16840"/>
          <w:pgMar w:top="4640" w:right="360" w:bottom="280" w:left="1680" w:header="720" w:footer="720" w:gutter="0"/>
          <w:cols w:num="2" w:space="720" w:equalWidth="0">
            <w:col w:w="5613" w:space="40"/>
            <w:col w:w="4217"/>
          </w:cols>
        </w:sectPr>
      </w:pPr>
    </w:p>
    <w:p w14:paraId="06366FE8" w14:textId="77777777" w:rsidR="00D038E1" w:rsidRDefault="00D038E1">
      <w:pPr>
        <w:pStyle w:val="BodyText"/>
        <w:rPr>
          <w:sz w:val="20"/>
        </w:rPr>
      </w:pPr>
    </w:p>
    <w:p w14:paraId="716FD4DF" w14:textId="77777777" w:rsidR="00D038E1" w:rsidRDefault="00D038E1">
      <w:pPr>
        <w:pStyle w:val="BodyText"/>
        <w:spacing w:before="6"/>
        <w:rPr>
          <w:sz w:val="22"/>
        </w:rPr>
      </w:pPr>
    </w:p>
    <w:p w14:paraId="6A4654B0" w14:textId="77777777" w:rsidR="00D038E1" w:rsidRDefault="00000000">
      <w:pPr>
        <w:pStyle w:val="BodyText"/>
        <w:spacing w:before="1" w:line="480" w:lineRule="auto"/>
        <w:ind w:left="2037" w:right="1334" w:firstLine="720"/>
        <w:jc w:val="both"/>
      </w:pPr>
      <w:r>
        <w:t xml:space="preserve">Berdasarkan pengertian diatas dapat disimpulkan bahwa </w:t>
      </w:r>
      <w:r>
        <w:rPr>
          <w:i/>
        </w:rPr>
        <w:t>net</w:t>
      </w:r>
      <w:r>
        <w:rPr>
          <w:i/>
          <w:spacing w:val="-57"/>
        </w:rPr>
        <w:t xml:space="preserve"> </w:t>
      </w:r>
      <w:r>
        <w:rPr>
          <w:i/>
        </w:rPr>
        <w:t xml:space="preserve">profit margin </w:t>
      </w:r>
      <w:r>
        <w:t xml:space="preserve">ini sangat mempengaruhi </w:t>
      </w:r>
      <w:r>
        <w:rPr>
          <w:i/>
        </w:rPr>
        <w:t>firm value</w:t>
      </w:r>
      <w:r>
        <w:t>. Karena rasio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perusahaan juga tinggi, para penanam saham akan sangat tertarik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berinvestasi</w:t>
      </w:r>
      <w:r>
        <w:rPr>
          <w:spacing w:val="1"/>
        </w:rPr>
        <w:t xml:space="preserve"> </w:t>
      </w:r>
      <w:r>
        <w:t>di sana.</w:t>
      </w:r>
    </w:p>
    <w:p w14:paraId="272BD083" w14:textId="77777777" w:rsidR="00D038E1" w:rsidRDefault="00000000">
      <w:pPr>
        <w:pStyle w:val="BodyText"/>
        <w:spacing w:before="160" w:line="480" w:lineRule="auto"/>
        <w:ind w:left="2037" w:right="1333" w:firstLine="720"/>
        <w:jc w:val="both"/>
      </w:pP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pemegang saham sebagai presentase dari penjualan. Ketika </w:t>
      </w:r>
      <w:r>
        <w:rPr>
          <w:i/>
        </w:rPr>
        <w:t>gross</w:t>
      </w:r>
      <w:r>
        <w:rPr>
          <w:i/>
          <w:spacing w:val="1"/>
        </w:rPr>
        <w:t xml:space="preserve"> </w:t>
      </w:r>
      <w:r>
        <w:rPr>
          <w:i/>
        </w:rPr>
        <w:t xml:space="preserve">profit margin </w:t>
      </w:r>
      <w:r>
        <w:t>mengukur efisiensi produksi dan penentuan harga,</w:t>
      </w:r>
      <w:r>
        <w:rPr>
          <w:spacing w:val="1"/>
        </w:rPr>
        <w:t xml:space="preserve"> </w:t>
      </w:r>
      <w:r>
        <w:t>maka</w:t>
      </w:r>
      <w:r>
        <w:rPr>
          <w:spacing w:val="25"/>
        </w:rPr>
        <w:t xml:space="preserve"> </w:t>
      </w:r>
      <w:r>
        <w:rPr>
          <w:i/>
        </w:rPr>
        <w:t>net</w:t>
      </w:r>
      <w:r>
        <w:rPr>
          <w:i/>
          <w:spacing w:val="23"/>
        </w:rPr>
        <w:t xml:space="preserve"> </w:t>
      </w:r>
      <w:r>
        <w:rPr>
          <w:i/>
        </w:rPr>
        <w:t>profit</w:t>
      </w:r>
      <w:r>
        <w:rPr>
          <w:i/>
          <w:spacing w:val="24"/>
        </w:rPr>
        <w:t xml:space="preserve"> </w:t>
      </w:r>
      <w:r>
        <w:rPr>
          <w:i/>
        </w:rPr>
        <w:t>margin</w:t>
      </w:r>
      <w:r>
        <w:rPr>
          <w:i/>
          <w:spacing w:val="22"/>
        </w:rPr>
        <w:t xml:space="preserve"> </w:t>
      </w:r>
      <w:r>
        <w:t>juga</w:t>
      </w:r>
      <w:r>
        <w:rPr>
          <w:spacing w:val="19"/>
        </w:rPr>
        <w:t xml:space="preserve"> </w:t>
      </w:r>
      <w:r>
        <w:t>mengukur</w:t>
      </w:r>
      <w:r>
        <w:rPr>
          <w:spacing w:val="23"/>
        </w:rPr>
        <w:t xml:space="preserve"> </w:t>
      </w:r>
      <w:r>
        <w:t>seluruh</w:t>
      </w:r>
      <w:r>
        <w:rPr>
          <w:spacing w:val="22"/>
        </w:rPr>
        <w:t xml:space="preserve"> </w:t>
      </w:r>
      <w:r>
        <w:t>efisiensi</w:t>
      </w:r>
      <w:r>
        <w:rPr>
          <w:spacing w:val="24"/>
        </w:rPr>
        <w:t xml:space="preserve"> </w:t>
      </w:r>
      <w:r>
        <w:t>termasuk</w:t>
      </w:r>
    </w:p>
    <w:p w14:paraId="56EAECA2" w14:textId="77777777" w:rsidR="00D038E1" w:rsidRDefault="00D038E1">
      <w:pPr>
        <w:spacing w:line="480" w:lineRule="auto"/>
        <w:jc w:val="both"/>
        <w:sectPr w:rsidR="00D038E1">
          <w:type w:val="continuous"/>
          <w:pgSz w:w="11910" w:h="16840"/>
          <w:pgMar w:top="4640" w:right="360" w:bottom="280" w:left="1680" w:header="720" w:footer="720" w:gutter="0"/>
          <w:cols w:space="720"/>
        </w:sectPr>
      </w:pPr>
    </w:p>
    <w:p w14:paraId="0D84E1CA" w14:textId="77777777" w:rsidR="00D038E1" w:rsidRDefault="00D038E1">
      <w:pPr>
        <w:pStyle w:val="BodyText"/>
        <w:rPr>
          <w:sz w:val="20"/>
        </w:rPr>
      </w:pPr>
    </w:p>
    <w:p w14:paraId="3DD6BB2E" w14:textId="77777777" w:rsidR="00D038E1" w:rsidRDefault="00D038E1">
      <w:pPr>
        <w:pStyle w:val="BodyText"/>
        <w:rPr>
          <w:sz w:val="20"/>
        </w:rPr>
      </w:pPr>
    </w:p>
    <w:p w14:paraId="71D7A169" w14:textId="77777777" w:rsidR="00D038E1" w:rsidRDefault="00D038E1">
      <w:pPr>
        <w:pStyle w:val="BodyText"/>
        <w:rPr>
          <w:sz w:val="20"/>
        </w:rPr>
      </w:pPr>
    </w:p>
    <w:p w14:paraId="785820D8" w14:textId="77777777" w:rsidR="00D038E1" w:rsidRDefault="00D038E1">
      <w:pPr>
        <w:pStyle w:val="BodyText"/>
        <w:rPr>
          <w:sz w:val="20"/>
        </w:rPr>
      </w:pPr>
    </w:p>
    <w:p w14:paraId="67F0E74B" w14:textId="77777777" w:rsidR="00D038E1" w:rsidRDefault="00D038E1">
      <w:pPr>
        <w:pStyle w:val="BodyText"/>
        <w:spacing w:before="8"/>
        <w:rPr>
          <w:sz w:val="25"/>
        </w:rPr>
      </w:pPr>
    </w:p>
    <w:p w14:paraId="1FE60695" w14:textId="77777777" w:rsidR="00D038E1" w:rsidRDefault="00000000">
      <w:pPr>
        <w:pStyle w:val="BodyText"/>
        <w:spacing w:before="90" w:line="480" w:lineRule="auto"/>
        <w:ind w:left="2037" w:right="1332"/>
        <w:jc w:val="both"/>
      </w:pPr>
      <w:r>
        <w:t>administrasi,</w:t>
      </w:r>
      <w:r>
        <w:rPr>
          <w:spacing w:val="-10"/>
        </w:rPr>
        <w:t xml:space="preserve"> </w:t>
      </w:r>
      <w:r>
        <w:t>pemasaran,</w:t>
      </w:r>
      <w:r>
        <w:rPr>
          <w:spacing w:val="-10"/>
        </w:rPr>
        <w:t xml:space="preserve"> </w:t>
      </w:r>
      <w:r>
        <w:t>pendanaan,</w:t>
      </w:r>
      <w:r>
        <w:rPr>
          <w:spacing w:val="-10"/>
        </w:rPr>
        <w:t xml:space="preserve"> </w:t>
      </w:r>
      <w:r>
        <w:t>penentuan</w:t>
      </w:r>
      <w:r>
        <w:rPr>
          <w:spacing w:val="-10"/>
        </w:rPr>
        <w:t xml:space="preserve"> </w:t>
      </w:r>
      <w:r>
        <w:t>harga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produksi.</w:t>
      </w:r>
      <w:r>
        <w:rPr>
          <w:spacing w:val="-57"/>
        </w:rPr>
        <w:t xml:space="preserve"> </w:t>
      </w:r>
      <w:r>
        <w:t xml:space="preserve">Kombinasi rasio </w:t>
      </w:r>
      <w:r>
        <w:rPr>
          <w:i/>
        </w:rPr>
        <w:t xml:space="preserve">gross profit margin </w:t>
      </w:r>
      <w:r>
        <w:t xml:space="preserve">dan </w:t>
      </w:r>
      <w:r>
        <w:rPr>
          <w:i/>
        </w:rPr>
        <w:t xml:space="preserve">net profit margin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laba</w:t>
      </w:r>
      <w:r>
        <w:rPr>
          <w:spacing w:val="-57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ketidakefisiensi bisnis.</w:t>
      </w:r>
    </w:p>
    <w:p w14:paraId="56974FE7" w14:textId="77777777" w:rsidR="00D038E1" w:rsidRDefault="00000000">
      <w:pPr>
        <w:pStyle w:val="ListParagraph"/>
        <w:numPr>
          <w:ilvl w:val="1"/>
          <w:numId w:val="11"/>
        </w:numPr>
        <w:tabs>
          <w:tab w:val="left" w:pos="2037"/>
        </w:tabs>
        <w:spacing w:before="160"/>
        <w:ind w:left="2037"/>
        <w:jc w:val="both"/>
        <w:rPr>
          <w:b/>
          <w:sz w:val="24"/>
        </w:rPr>
      </w:pPr>
      <w:r>
        <w:rPr>
          <w:b/>
          <w:i/>
          <w:sz w:val="24"/>
        </w:rPr>
        <w:t>Return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 xml:space="preserve">Asset </w:t>
      </w:r>
      <w:r>
        <w:rPr>
          <w:b/>
          <w:sz w:val="24"/>
        </w:rPr>
        <w:t>(ROA)</w:t>
      </w:r>
    </w:p>
    <w:p w14:paraId="05E13F97" w14:textId="77777777" w:rsidR="00D038E1" w:rsidRDefault="00D038E1">
      <w:pPr>
        <w:pStyle w:val="BodyText"/>
        <w:rPr>
          <w:b/>
          <w:sz w:val="38"/>
        </w:rPr>
      </w:pPr>
    </w:p>
    <w:p w14:paraId="2D514233" w14:textId="77777777" w:rsidR="00D038E1" w:rsidRDefault="00000000">
      <w:pPr>
        <w:pStyle w:val="BodyText"/>
        <w:spacing w:line="480" w:lineRule="auto"/>
        <w:ind w:left="2037" w:right="1331" w:firstLine="720"/>
        <w:jc w:val="both"/>
      </w:pPr>
      <w:r>
        <w:rPr>
          <w:i/>
        </w:rPr>
        <w:t xml:space="preserve">Return on asset </w:t>
      </w:r>
      <w:r>
        <w:t>mengukur kemampuan perusahaan dalam</w:t>
      </w:r>
      <w:r>
        <w:rPr>
          <w:spacing w:val="1"/>
        </w:rPr>
        <w:t xml:space="preserve"> </w:t>
      </w:r>
      <w:r>
        <w:t>memanfaatkan asset untuk memperoleh laba. Ratio ini mengukur</w:t>
      </w:r>
      <w:r>
        <w:rPr>
          <w:spacing w:val="1"/>
        </w:rPr>
        <w:t xml:space="preserve"> </w:t>
      </w:r>
      <w:r>
        <w:t>tingkat kembalian investasi yang telah dilakukan oleh perusahaan</w:t>
      </w:r>
      <w:r>
        <w:rPr>
          <w:spacing w:val="1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seluruh</w:t>
      </w:r>
      <w:r>
        <w:rPr>
          <w:spacing w:val="-14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aset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dimilikinya</w:t>
      </w:r>
      <w:r>
        <w:rPr>
          <w:spacing w:val="-5"/>
        </w:rPr>
        <w:t xml:space="preserve"> </w:t>
      </w:r>
      <w:r>
        <w:t>(Darminto,</w:t>
      </w:r>
      <w:r>
        <w:rPr>
          <w:spacing w:val="-58"/>
        </w:rPr>
        <w:t xml:space="preserve"> </w:t>
      </w:r>
      <w:r>
        <w:t>2019:73)</w:t>
      </w:r>
    </w:p>
    <w:p w14:paraId="216556CD" w14:textId="77777777" w:rsidR="00D038E1" w:rsidRDefault="00000000">
      <w:pPr>
        <w:pStyle w:val="BodyText"/>
        <w:spacing w:before="161" w:line="480" w:lineRule="auto"/>
        <w:ind w:left="2037" w:right="1333" w:firstLine="720"/>
        <w:jc w:val="both"/>
      </w:pPr>
      <w:r>
        <w:rPr>
          <w:i/>
        </w:rPr>
        <w:t xml:space="preserve">Return on assets </w:t>
      </w:r>
      <w:r>
        <w:t>adalah kemampuan asset perusahaan untuk</w:t>
      </w:r>
      <w:r>
        <w:rPr>
          <w:spacing w:val="-58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bersih.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 baik suatu perusahaan dapat menghasilkan laba 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asetnya</w:t>
      </w:r>
      <w:r>
        <w:rPr>
          <w:spacing w:val="1"/>
        </w:rPr>
        <w:t xml:space="preserve"> </w:t>
      </w:r>
      <w:r>
        <w:t>(Sofiani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Siregar,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investasi tersebut sebenarnya sama dengan aset perusahaan yang</w:t>
      </w:r>
      <w:r>
        <w:rPr>
          <w:spacing w:val="1"/>
        </w:rPr>
        <w:t xml:space="preserve"> </w:t>
      </w:r>
      <w:r>
        <w:t>ditanamkan atau ditempatkan. Ini menunjukan bahwa perusahaan</w:t>
      </w:r>
      <w:r>
        <w:rPr>
          <w:spacing w:val="1"/>
        </w:rPr>
        <w:t xml:space="preserve"> </w:t>
      </w:r>
      <w:r>
        <w:t>menggunakan aktiva dengan baik untuk mendapatkan laba bersih</w:t>
      </w:r>
      <w:r>
        <w:rPr>
          <w:spacing w:val="1"/>
        </w:rPr>
        <w:t xml:space="preserve"> </w:t>
      </w:r>
      <w:r>
        <w:t>setelah pajak.</w:t>
      </w:r>
    </w:p>
    <w:p w14:paraId="47BFB9C2" w14:textId="77777777" w:rsidR="00D038E1" w:rsidRDefault="00D038E1">
      <w:pPr>
        <w:spacing w:line="480" w:lineRule="auto"/>
        <w:jc w:val="both"/>
        <w:sectPr w:rsidR="00D038E1">
          <w:headerReference w:type="default" r:id="rId75"/>
          <w:footerReference w:type="default" r:id="rId76"/>
          <w:pgSz w:w="11910" w:h="16840"/>
          <w:pgMar w:top="960" w:right="360" w:bottom="280" w:left="1680" w:header="751" w:footer="0" w:gutter="0"/>
          <w:cols w:space="720"/>
        </w:sectPr>
      </w:pPr>
    </w:p>
    <w:p w14:paraId="214625AA" w14:textId="77777777" w:rsidR="00D038E1" w:rsidRDefault="00D038E1">
      <w:pPr>
        <w:pStyle w:val="BodyText"/>
        <w:rPr>
          <w:sz w:val="20"/>
        </w:rPr>
      </w:pPr>
    </w:p>
    <w:p w14:paraId="1B1FAA99" w14:textId="77777777" w:rsidR="00D038E1" w:rsidRDefault="00D038E1">
      <w:pPr>
        <w:pStyle w:val="BodyText"/>
        <w:rPr>
          <w:sz w:val="20"/>
        </w:rPr>
      </w:pPr>
    </w:p>
    <w:p w14:paraId="28E08022" w14:textId="77777777" w:rsidR="00D038E1" w:rsidRDefault="00D038E1">
      <w:pPr>
        <w:pStyle w:val="BodyText"/>
        <w:rPr>
          <w:sz w:val="20"/>
        </w:rPr>
      </w:pPr>
    </w:p>
    <w:p w14:paraId="47A055F1" w14:textId="77777777" w:rsidR="00D038E1" w:rsidRDefault="00D038E1">
      <w:pPr>
        <w:pStyle w:val="BodyText"/>
        <w:rPr>
          <w:sz w:val="20"/>
        </w:rPr>
      </w:pPr>
    </w:p>
    <w:p w14:paraId="6D0DE43A" w14:textId="77777777" w:rsidR="00D038E1" w:rsidRDefault="00D038E1">
      <w:pPr>
        <w:pStyle w:val="BodyText"/>
        <w:spacing w:before="8"/>
        <w:rPr>
          <w:sz w:val="25"/>
        </w:rPr>
      </w:pPr>
    </w:p>
    <w:p w14:paraId="48F97191" w14:textId="77777777" w:rsidR="00D038E1" w:rsidRDefault="00000000">
      <w:pPr>
        <w:spacing w:before="90" w:line="480" w:lineRule="auto"/>
        <w:ind w:left="2037" w:right="1336" w:firstLine="720"/>
        <w:rPr>
          <w:sz w:val="24"/>
        </w:rPr>
      </w:pPr>
      <w:r>
        <w:rPr>
          <w:sz w:val="24"/>
        </w:rPr>
        <w:t>Rasio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ini</w:t>
      </w:r>
      <w:r>
        <w:rPr>
          <w:spacing w:val="54"/>
          <w:sz w:val="24"/>
        </w:rPr>
        <w:t xml:space="preserve"> </w:t>
      </w:r>
      <w:r>
        <w:rPr>
          <w:sz w:val="24"/>
        </w:rPr>
        <w:t>dihitung</w:t>
      </w:r>
      <w:r>
        <w:rPr>
          <w:spacing w:val="53"/>
          <w:sz w:val="24"/>
        </w:rPr>
        <w:t xml:space="preserve"> </w:t>
      </w:r>
      <w:r>
        <w:rPr>
          <w:sz w:val="24"/>
        </w:rPr>
        <w:t>dengan</w:t>
      </w:r>
      <w:r>
        <w:rPr>
          <w:spacing w:val="53"/>
          <w:sz w:val="24"/>
        </w:rPr>
        <w:t xml:space="preserve"> </w:t>
      </w:r>
      <w:r>
        <w:rPr>
          <w:sz w:val="24"/>
        </w:rPr>
        <w:t>cara</w:t>
      </w:r>
      <w:r>
        <w:rPr>
          <w:spacing w:val="54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 :</w:t>
      </w:r>
    </w:p>
    <w:p w14:paraId="2486A21E" w14:textId="77777777" w:rsidR="00D038E1" w:rsidRDefault="00000000">
      <w:pPr>
        <w:spacing w:before="168" w:line="184" w:lineRule="auto"/>
        <w:ind w:left="769" w:right="1331"/>
        <w:jc w:val="center"/>
        <w:rPr>
          <w:sz w:val="20"/>
        </w:rPr>
      </w:pPr>
      <w:r>
        <w:pict w14:anchorId="169890EC">
          <v:rect id="_x0000_s2075" style="position:absolute;left:0;text-align:left;margin-left:295.3pt;margin-top:20.65pt;width:83.25pt;height:1pt;z-index:-16946176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ROA</w:t>
      </w:r>
      <w:r>
        <w:rPr>
          <w:spacing w:val="-14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4"/>
          <w:position w:val="-15"/>
          <w:sz w:val="24"/>
        </w:rPr>
        <w:t xml:space="preserve"> </w:t>
      </w:r>
      <w:r>
        <w:rPr>
          <w:sz w:val="20"/>
        </w:rPr>
        <w:t>Laba Setelah Pajak</w:t>
      </w:r>
    </w:p>
    <w:p w14:paraId="5C061597" w14:textId="77777777" w:rsidR="00D038E1" w:rsidRDefault="00000000">
      <w:pPr>
        <w:spacing w:line="182" w:lineRule="exact"/>
        <w:ind w:left="769" w:right="524"/>
        <w:jc w:val="center"/>
        <w:rPr>
          <w:sz w:val="20"/>
        </w:rPr>
      </w:pPr>
      <w:r>
        <w:rPr>
          <w:spacing w:val="-2"/>
          <w:sz w:val="20"/>
        </w:rPr>
        <w:t>Total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Aset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Rata-Rata</w:t>
      </w:r>
    </w:p>
    <w:p w14:paraId="707720A3" w14:textId="77777777" w:rsidR="00D038E1" w:rsidRDefault="00D038E1">
      <w:pPr>
        <w:pStyle w:val="BodyText"/>
        <w:rPr>
          <w:sz w:val="20"/>
        </w:rPr>
      </w:pPr>
    </w:p>
    <w:p w14:paraId="252C04CD" w14:textId="77777777" w:rsidR="00D038E1" w:rsidRDefault="00000000">
      <w:pPr>
        <w:pStyle w:val="BodyText"/>
        <w:spacing w:before="218" w:line="480" w:lineRule="auto"/>
        <w:ind w:left="2037" w:right="1331" w:firstLine="720"/>
        <w:jc w:val="both"/>
      </w:pPr>
      <w:r>
        <w:t xml:space="preserve">Sehingga dapat disimpulkan bahwa faktor </w:t>
      </w:r>
      <w:r>
        <w:rPr>
          <w:i/>
        </w:rPr>
        <w:t>return on asset</w:t>
      </w:r>
      <w:r>
        <w:rPr>
          <w:i/>
          <w:spacing w:val="1"/>
        </w:rPr>
        <w:t xml:space="preserve"> </w:t>
      </w:r>
      <w:r>
        <w:t>menunjukkan seberapa baik perusahaan dapat menghasilkan laba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aktivanya.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asetnya untuk menghasilkan keuntungan. Semakin tinggi </w:t>
      </w:r>
      <w:r>
        <w:rPr>
          <w:i/>
        </w:rPr>
        <w:t>return 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asetnya.</w:t>
      </w:r>
      <w:r>
        <w:rPr>
          <w:spacing w:val="1"/>
        </w:rPr>
        <w:t xml:space="preserve"> </w:t>
      </w:r>
      <w:r>
        <w:t xml:space="preserve">Sebaliknya, jika </w:t>
      </w:r>
      <w:r>
        <w:rPr>
          <w:i/>
        </w:rPr>
        <w:t xml:space="preserve">return on asset </w:t>
      </w:r>
      <w:r>
        <w:t>yang rendah dapat menunjukkan</w:t>
      </w:r>
      <w:r>
        <w:rPr>
          <w:spacing w:val="1"/>
        </w:rPr>
        <w:t xml:space="preserve"> </w:t>
      </w:r>
      <w:r>
        <w:t>bahwa perusahaan mungkin tidak mengelola asetnya dengan baik</w:t>
      </w:r>
      <w:r>
        <w:rPr>
          <w:spacing w:val="1"/>
        </w:rPr>
        <w:t xml:space="preserve"> </w:t>
      </w:r>
      <w:r>
        <w:t>sehingga tidak menghasilkan keuntungan.</w:t>
      </w:r>
    </w:p>
    <w:p w14:paraId="24C1026B" w14:textId="77777777" w:rsidR="00D038E1" w:rsidRDefault="00000000">
      <w:pPr>
        <w:pStyle w:val="BodyText"/>
        <w:spacing w:before="162" w:line="480" w:lineRule="auto"/>
        <w:ind w:left="2037" w:right="1338" w:firstLine="720"/>
        <w:jc w:val="both"/>
      </w:pPr>
      <w:r>
        <w:t>Keuntungan yang dihasilkan oleh perusahaan saat ini dan</w:t>
      </w:r>
      <w:r>
        <w:rPr>
          <w:spacing w:val="1"/>
        </w:rPr>
        <w:t xml:space="preserve"> </w:t>
      </w:r>
      <w:r>
        <w:t>dimasa mendatang biasanya lebih menarik bagi para investor atau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menjadi</w:t>
      </w:r>
      <w:r>
        <w:rPr>
          <w:spacing w:val="-16"/>
        </w:rPr>
        <w:t xml:space="preserve"> </w:t>
      </w:r>
      <w:r>
        <w:t>perbandingan</w:t>
      </w:r>
      <w:r>
        <w:rPr>
          <w:spacing w:val="-16"/>
        </w:rPr>
        <w:t xml:space="preserve"> </w:t>
      </w:r>
      <w:r>
        <w:t>bagi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pemegang</w:t>
      </w:r>
      <w:r>
        <w:rPr>
          <w:spacing w:val="-21"/>
        </w:rPr>
        <w:t xml:space="preserve"> </w:t>
      </w:r>
      <w:r>
        <w:t>saham</w:t>
      </w:r>
      <w:r>
        <w:rPr>
          <w:spacing w:val="-15"/>
        </w:rPr>
        <w:t xml:space="preserve"> </w:t>
      </w:r>
      <w:r>
        <w:t>jika</w:t>
      </w:r>
      <w:r>
        <w:rPr>
          <w:spacing w:val="-15"/>
        </w:rPr>
        <w:t xml:space="preserve"> </w:t>
      </w:r>
      <w:r>
        <w:t>dibandingkan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memperhatikan kondisi keuangan perusahaan karena hal itu 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berkembang,</w:t>
      </w:r>
      <w:r>
        <w:rPr>
          <w:spacing w:val="-57"/>
        </w:rPr>
        <w:t xml:space="preserve"> </w:t>
      </w:r>
      <w:r>
        <w:t>menghindari</w:t>
      </w:r>
      <w:r>
        <w:rPr>
          <w:spacing w:val="-7"/>
        </w:rPr>
        <w:t xml:space="preserve"> </w:t>
      </w:r>
      <w:r>
        <w:t>kebangkrutan,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tentu</w:t>
      </w:r>
      <w:r>
        <w:rPr>
          <w:spacing w:val="-8"/>
        </w:rPr>
        <w:t xml:space="preserve"> </w:t>
      </w:r>
      <w:r>
        <w:t>saja</w:t>
      </w:r>
      <w:r>
        <w:rPr>
          <w:spacing w:val="-9"/>
        </w:rPr>
        <w:t xml:space="preserve"> </w:t>
      </w:r>
      <w:r>
        <w:t>membayar</w:t>
      </w:r>
      <w:r>
        <w:rPr>
          <w:spacing w:val="-6"/>
        </w:rPr>
        <w:t xml:space="preserve"> </w:t>
      </w:r>
      <w:r>
        <w:t>dividen</w:t>
      </w:r>
      <w:r>
        <w:rPr>
          <w:spacing w:val="-11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teratur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pemegang saham.</w:t>
      </w:r>
    </w:p>
    <w:p w14:paraId="1B868376" w14:textId="77777777" w:rsidR="00D038E1" w:rsidRDefault="00D038E1">
      <w:pPr>
        <w:spacing w:line="480" w:lineRule="auto"/>
        <w:jc w:val="both"/>
        <w:sectPr w:rsidR="00D038E1">
          <w:headerReference w:type="default" r:id="rId77"/>
          <w:footerReference w:type="default" r:id="rId78"/>
          <w:pgSz w:w="11910" w:h="16840"/>
          <w:pgMar w:top="960" w:right="360" w:bottom="280" w:left="1680" w:header="751" w:footer="0" w:gutter="0"/>
          <w:cols w:space="720"/>
        </w:sectPr>
      </w:pPr>
    </w:p>
    <w:p w14:paraId="126E0F60" w14:textId="77777777" w:rsidR="00D038E1" w:rsidRDefault="00D038E1">
      <w:pPr>
        <w:pStyle w:val="BodyText"/>
        <w:rPr>
          <w:sz w:val="20"/>
        </w:rPr>
      </w:pPr>
    </w:p>
    <w:p w14:paraId="2350909F" w14:textId="77777777" w:rsidR="00D038E1" w:rsidRDefault="00D038E1">
      <w:pPr>
        <w:pStyle w:val="BodyText"/>
        <w:rPr>
          <w:sz w:val="20"/>
        </w:rPr>
      </w:pPr>
    </w:p>
    <w:p w14:paraId="64C8E6D2" w14:textId="77777777" w:rsidR="00D038E1" w:rsidRDefault="00D038E1">
      <w:pPr>
        <w:pStyle w:val="BodyText"/>
        <w:rPr>
          <w:sz w:val="20"/>
        </w:rPr>
      </w:pPr>
    </w:p>
    <w:p w14:paraId="0A4BF5F0" w14:textId="77777777" w:rsidR="00D038E1" w:rsidRDefault="00D038E1">
      <w:pPr>
        <w:pStyle w:val="BodyText"/>
        <w:rPr>
          <w:sz w:val="20"/>
        </w:rPr>
      </w:pPr>
    </w:p>
    <w:p w14:paraId="1F269E07" w14:textId="77777777" w:rsidR="00D038E1" w:rsidRDefault="00D038E1">
      <w:pPr>
        <w:pStyle w:val="BodyText"/>
        <w:spacing w:before="8"/>
        <w:rPr>
          <w:sz w:val="25"/>
        </w:rPr>
      </w:pPr>
    </w:p>
    <w:p w14:paraId="278941F8" w14:textId="77777777" w:rsidR="00D038E1" w:rsidRDefault="00000000">
      <w:pPr>
        <w:pStyle w:val="Heading2"/>
        <w:numPr>
          <w:ilvl w:val="0"/>
          <w:numId w:val="11"/>
        </w:numPr>
        <w:tabs>
          <w:tab w:val="left" w:pos="1305"/>
        </w:tabs>
        <w:spacing w:before="90"/>
      </w:pPr>
      <w:bookmarkStart w:id="6" w:name="_TOC_250008"/>
      <w:r>
        <w:rPr>
          <w:spacing w:val="-1"/>
        </w:rPr>
        <w:t>Penelitian</w:t>
      </w:r>
      <w:r>
        <w:rPr>
          <w:spacing w:val="-14"/>
        </w:rPr>
        <w:t xml:space="preserve"> </w:t>
      </w:r>
      <w:bookmarkEnd w:id="6"/>
      <w:r>
        <w:t>Terdahulu</w:t>
      </w:r>
    </w:p>
    <w:p w14:paraId="57B48F40" w14:textId="77777777" w:rsidR="00D038E1" w:rsidRDefault="00D038E1">
      <w:pPr>
        <w:pStyle w:val="BodyText"/>
        <w:rPr>
          <w:b/>
        </w:rPr>
      </w:pPr>
    </w:p>
    <w:p w14:paraId="44E86104" w14:textId="77777777" w:rsidR="00D038E1" w:rsidRDefault="00000000">
      <w:pPr>
        <w:pStyle w:val="BodyText"/>
        <w:spacing w:line="480" w:lineRule="auto"/>
        <w:ind w:left="1317" w:right="1333" w:firstLine="720"/>
        <w:jc w:val="both"/>
      </w:pPr>
      <w:r>
        <w:t>Untuk memperdalam subjek penelitian, penelitian harus didukung</w:t>
      </w:r>
      <w:r>
        <w:rPr>
          <w:spacing w:val="1"/>
        </w:rPr>
        <w:t xml:space="preserve"> </w:t>
      </w:r>
      <w:r>
        <w:t>dengan penelitian sebelumnya untuk melihat hal yang berkaitan 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memperdalam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penelitian.</w:t>
      </w:r>
      <w:r>
        <w:rPr>
          <w:spacing w:val="-57"/>
        </w:rPr>
        <w:t xml:space="preserve"> </w:t>
      </w:r>
      <w:r>
        <w:t>Penelitian sebelumnya akan menjadi acuan bagi peneliti berikutnya karena</w:t>
      </w:r>
      <w:r>
        <w:rPr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 xml:space="preserve">antara variabel yang mempengaruhi </w:t>
      </w:r>
      <w:r>
        <w:rPr>
          <w:i/>
        </w:rPr>
        <w:t>firm value</w:t>
      </w:r>
      <w:r>
        <w:t>. Berikut adalah ringkasan</w:t>
      </w:r>
      <w:r>
        <w:rPr>
          <w:spacing w:val="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sebelumnya tentang</w:t>
      </w:r>
      <w:r>
        <w:rPr>
          <w:spacing w:val="-1"/>
        </w:rPr>
        <w:t xml:space="preserve"> </w:t>
      </w:r>
      <w:r>
        <w:t>komponen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mempengaruhi</w:t>
      </w:r>
      <w:r>
        <w:rPr>
          <w:spacing w:val="4"/>
        </w:rPr>
        <w:t xml:space="preserve"> </w:t>
      </w:r>
      <w:r>
        <w:rPr>
          <w:i/>
        </w:rPr>
        <w:t>firm</w:t>
      </w:r>
      <w:r>
        <w:rPr>
          <w:i/>
          <w:spacing w:val="-3"/>
        </w:rPr>
        <w:t xml:space="preserve"> </w:t>
      </w:r>
      <w:r>
        <w:rPr>
          <w:i/>
        </w:rPr>
        <w:t>value</w:t>
      </w:r>
      <w:r>
        <w:t>.</w:t>
      </w:r>
    </w:p>
    <w:p w14:paraId="21DEBD55" w14:textId="77777777" w:rsidR="00D038E1" w:rsidRDefault="00000000">
      <w:pPr>
        <w:spacing w:before="1" w:line="480" w:lineRule="auto"/>
        <w:ind w:left="1317" w:right="1332" w:firstLine="720"/>
        <w:jc w:val="both"/>
        <w:rPr>
          <w:sz w:val="24"/>
        </w:rPr>
      </w:pPr>
      <w:r>
        <w:rPr>
          <w:sz w:val="24"/>
        </w:rPr>
        <w:t xml:space="preserve">Haryati &amp; Ayem (2016) dengan judul “Pengaruh </w:t>
      </w:r>
      <w:r>
        <w:rPr>
          <w:i/>
          <w:sz w:val="24"/>
        </w:rPr>
        <w:t>Return on Assets,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Debt To Equity Ratio, </w:t>
      </w:r>
      <w:r>
        <w:rPr>
          <w:sz w:val="24"/>
        </w:rPr>
        <w:t xml:space="preserve">Dan </w:t>
      </w:r>
      <w:r>
        <w:rPr>
          <w:i/>
          <w:sz w:val="24"/>
        </w:rPr>
        <w:t xml:space="preserve">Earning Per Share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Firm value </w:t>
      </w:r>
      <w:r>
        <w:rPr>
          <w:sz w:val="24"/>
        </w:rPr>
        <w:t>(Studi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Kasus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Perusahaan</w:t>
      </w:r>
      <w:r>
        <w:rPr>
          <w:spacing w:val="-14"/>
          <w:sz w:val="24"/>
        </w:rPr>
        <w:t xml:space="preserve"> </w:t>
      </w:r>
      <w:r>
        <w:rPr>
          <w:i/>
          <w:spacing w:val="-1"/>
          <w:sz w:val="24"/>
        </w:rPr>
        <w:t>Food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Beverages</w:t>
      </w:r>
      <w:r>
        <w:rPr>
          <w:i/>
          <w:spacing w:val="-1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Terdaftar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z w:val="24"/>
        </w:rPr>
        <w:t>BEI</w:t>
      </w:r>
      <w:r>
        <w:rPr>
          <w:spacing w:val="-16"/>
          <w:sz w:val="24"/>
        </w:rPr>
        <w:t xml:space="preserve"> </w:t>
      </w:r>
      <w:r>
        <w:rPr>
          <w:sz w:val="24"/>
        </w:rPr>
        <w:t>Periode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2009-2011)”.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dan </w:t>
      </w:r>
      <w:r>
        <w:rPr>
          <w:i/>
          <w:sz w:val="24"/>
        </w:rPr>
        <w:t xml:space="preserve">earning per share </w:t>
      </w:r>
      <w:r>
        <w:rPr>
          <w:sz w:val="24"/>
        </w:rPr>
        <w:t>berpengaruh positif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79122869" w14:textId="77777777" w:rsidR="00D038E1" w:rsidRDefault="00000000">
      <w:pPr>
        <w:pStyle w:val="BodyText"/>
        <w:spacing w:before="1" w:line="480" w:lineRule="auto"/>
        <w:ind w:left="1317" w:right="1332" w:firstLine="720"/>
        <w:jc w:val="both"/>
      </w:pPr>
      <w:r>
        <w:t>Setiawati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Lim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rPr>
          <w:i/>
        </w:rPr>
        <w:t>Leverage,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rPr>
          <w:i/>
        </w:rPr>
        <w:t>Firm</w:t>
      </w:r>
      <w:r>
        <w:rPr>
          <w:i/>
          <w:spacing w:val="-5"/>
        </w:rPr>
        <w:t xml:space="preserve"> </w:t>
      </w:r>
      <w:r>
        <w:rPr>
          <w:i/>
        </w:rPr>
        <w:t>value</w:t>
      </w:r>
      <w:r>
        <w:rPr>
          <w:i/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Manufaktur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Terdaftar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Bursa</w:t>
      </w:r>
      <w:r>
        <w:rPr>
          <w:spacing w:val="-57"/>
        </w:rPr>
        <w:t xml:space="preserve"> </w:t>
      </w:r>
      <w:r>
        <w:t xml:space="preserve">Efek Indonesia Periode 2011-2015”. Profitabilitas yang diukur dengan </w:t>
      </w: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 margin</w:t>
      </w:r>
      <w:r>
        <w:t xml:space="preserve">, ukuran perusahaan, </w:t>
      </w:r>
      <w:r>
        <w:rPr>
          <w:i/>
        </w:rPr>
        <w:t xml:space="preserve">Leverage </w:t>
      </w:r>
      <w:r>
        <w:t xml:space="preserve">yang diukur dengan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>equity ratio</w:t>
      </w:r>
      <w:r>
        <w:rPr>
          <w:i/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pengungkapan sosial berpengaruh terhadap</w:t>
      </w:r>
      <w:r>
        <w:rPr>
          <w:spacing w:val="-1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t>.</w:t>
      </w:r>
    </w:p>
    <w:p w14:paraId="48A54FBC" w14:textId="77777777" w:rsidR="00D038E1" w:rsidRDefault="00000000">
      <w:pPr>
        <w:pStyle w:val="BodyText"/>
        <w:spacing w:before="1" w:line="477" w:lineRule="auto"/>
        <w:ind w:left="1317" w:right="1333" w:firstLine="720"/>
        <w:jc w:val="both"/>
      </w:pPr>
      <w:r>
        <w:t>Ali et al (2021) dengan judul “Pengaruh Profitabilitas Terhadap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Konsumsi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Bursa</w:t>
      </w:r>
      <w:r>
        <w:rPr>
          <w:spacing w:val="-3"/>
        </w:rPr>
        <w:t xml:space="preserve"> </w:t>
      </w:r>
      <w:r>
        <w:t>Efek</w:t>
      </w:r>
      <w:r>
        <w:rPr>
          <w:spacing w:val="-4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2017-2019)”.</w:t>
      </w:r>
      <w:r>
        <w:rPr>
          <w:spacing w:val="-4"/>
        </w:rPr>
        <w:t xml:space="preserve"> </w:t>
      </w:r>
      <w:r>
        <w:t>Profitabilitas</w:t>
      </w:r>
      <w:r>
        <w:rPr>
          <w:spacing w:val="-6"/>
        </w:rPr>
        <w:t xml:space="preserve"> </w:t>
      </w:r>
      <w:r>
        <w:t>yang</w:t>
      </w:r>
    </w:p>
    <w:p w14:paraId="08F0C86D" w14:textId="77777777" w:rsidR="00D038E1" w:rsidRDefault="00D038E1">
      <w:pPr>
        <w:spacing w:line="477" w:lineRule="auto"/>
        <w:jc w:val="both"/>
        <w:sectPr w:rsidR="00D038E1">
          <w:headerReference w:type="default" r:id="rId79"/>
          <w:footerReference w:type="default" r:id="rId80"/>
          <w:pgSz w:w="11910" w:h="16840"/>
          <w:pgMar w:top="960" w:right="360" w:bottom="280" w:left="1680" w:header="751" w:footer="0" w:gutter="0"/>
          <w:pgNumType w:start="1"/>
          <w:cols w:space="720"/>
        </w:sectPr>
      </w:pPr>
    </w:p>
    <w:p w14:paraId="1845AB02" w14:textId="77777777" w:rsidR="00D038E1" w:rsidRDefault="00D038E1">
      <w:pPr>
        <w:pStyle w:val="BodyText"/>
        <w:rPr>
          <w:sz w:val="20"/>
        </w:rPr>
      </w:pPr>
    </w:p>
    <w:p w14:paraId="43BE220D" w14:textId="77777777" w:rsidR="00D038E1" w:rsidRDefault="00D038E1">
      <w:pPr>
        <w:pStyle w:val="BodyText"/>
        <w:rPr>
          <w:sz w:val="20"/>
        </w:rPr>
      </w:pPr>
    </w:p>
    <w:p w14:paraId="702D1AA5" w14:textId="77777777" w:rsidR="00D038E1" w:rsidRDefault="00D038E1">
      <w:pPr>
        <w:pStyle w:val="BodyText"/>
        <w:rPr>
          <w:sz w:val="20"/>
        </w:rPr>
      </w:pPr>
    </w:p>
    <w:p w14:paraId="0D64288D" w14:textId="77777777" w:rsidR="00D038E1" w:rsidRDefault="00D038E1">
      <w:pPr>
        <w:pStyle w:val="BodyText"/>
        <w:rPr>
          <w:sz w:val="20"/>
        </w:rPr>
      </w:pPr>
    </w:p>
    <w:p w14:paraId="56745F65" w14:textId="77777777" w:rsidR="00D038E1" w:rsidRDefault="00D038E1">
      <w:pPr>
        <w:pStyle w:val="BodyText"/>
        <w:spacing w:before="8"/>
        <w:rPr>
          <w:sz w:val="25"/>
        </w:rPr>
      </w:pPr>
    </w:p>
    <w:p w14:paraId="497C8C0B" w14:textId="77777777" w:rsidR="00D038E1" w:rsidRDefault="00000000">
      <w:pPr>
        <w:spacing w:before="90" w:line="480" w:lineRule="auto"/>
        <w:ind w:left="1317" w:right="1333"/>
        <w:jc w:val="both"/>
        <w:rPr>
          <w:sz w:val="24"/>
        </w:rPr>
      </w:pP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4A15607B" w14:textId="77777777" w:rsidR="00D038E1" w:rsidRDefault="00000000">
      <w:pPr>
        <w:spacing w:line="480" w:lineRule="auto"/>
        <w:ind w:left="1317" w:right="1331" w:firstLine="720"/>
        <w:jc w:val="both"/>
        <w:rPr>
          <w:sz w:val="24"/>
        </w:rPr>
      </w:pPr>
      <w:r>
        <w:rPr>
          <w:sz w:val="24"/>
        </w:rPr>
        <w:t>Manoppo &amp; Arie (2022) dengan judul “Pengaruh Struktur Modal,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Ukuran Perusahaan dan Profitabilitas terhadap </w:t>
      </w:r>
      <w:r>
        <w:rPr>
          <w:i/>
          <w:sz w:val="24"/>
        </w:rPr>
        <w:t xml:space="preserve">Firm value </w:t>
      </w:r>
      <w:r>
        <w:rPr>
          <w:sz w:val="24"/>
        </w:rPr>
        <w:t>Otomotif 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Terdapat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Bursa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Efek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Indonesia</w:t>
      </w:r>
      <w:r>
        <w:rPr>
          <w:spacing w:val="-14"/>
          <w:sz w:val="24"/>
        </w:rPr>
        <w:t xml:space="preserve"> </w:t>
      </w:r>
      <w:r>
        <w:rPr>
          <w:sz w:val="24"/>
        </w:rPr>
        <w:t>Periode</w:t>
      </w:r>
      <w:r>
        <w:rPr>
          <w:spacing w:val="-19"/>
          <w:sz w:val="24"/>
        </w:rPr>
        <w:t xml:space="preserve"> </w:t>
      </w:r>
      <w:r>
        <w:rPr>
          <w:sz w:val="24"/>
        </w:rPr>
        <w:t>2011-2014”.</w:t>
      </w:r>
      <w:r>
        <w:rPr>
          <w:spacing w:val="-16"/>
          <w:sz w:val="24"/>
        </w:rPr>
        <w:t xml:space="preserve"> </w:t>
      </w:r>
      <w:r>
        <w:rPr>
          <w:sz w:val="24"/>
        </w:rPr>
        <w:t>Struktur</w:t>
      </w:r>
      <w:r>
        <w:rPr>
          <w:spacing w:val="-15"/>
          <w:sz w:val="24"/>
        </w:rPr>
        <w:t xml:space="preserve"> </w:t>
      </w:r>
      <w:r>
        <w:rPr>
          <w:sz w:val="24"/>
        </w:rPr>
        <w:t>modal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diukur dengan </w:t>
      </w:r>
      <w:r>
        <w:rPr>
          <w:i/>
          <w:sz w:val="24"/>
        </w:rPr>
        <w:t xml:space="preserve">debt to equity ratio </w:t>
      </w:r>
      <w:r>
        <w:rPr>
          <w:sz w:val="24"/>
        </w:rPr>
        <w:t>dan profitabilitas yang diukur 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investment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8"/>
          <w:sz w:val="24"/>
        </w:rPr>
        <w:t xml:space="preserve"> </w:t>
      </w:r>
      <w:r>
        <w:rPr>
          <w:sz w:val="24"/>
        </w:rPr>
        <w:t>signifikan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sedangkan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ukuran perusahaan dan profitabilitas yang diukur dengan </w:t>
      </w:r>
      <w:r>
        <w:rPr>
          <w:i/>
          <w:sz w:val="24"/>
        </w:rPr>
        <w:t>net profit margin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equity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tidak berpengaruh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31232A66" w14:textId="77777777" w:rsidR="00D038E1" w:rsidRDefault="00000000">
      <w:pPr>
        <w:spacing w:before="2" w:line="480" w:lineRule="auto"/>
        <w:ind w:left="1317" w:right="1331" w:firstLine="720"/>
        <w:jc w:val="both"/>
        <w:rPr>
          <w:sz w:val="24"/>
        </w:rPr>
      </w:pPr>
      <w:r>
        <w:rPr>
          <w:spacing w:val="-1"/>
          <w:sz w:val="24"/>
        </w:rPr>
        <w:t>Sofiani</w:t>
      </w:r>
      <w:r>
        <w:rPr>
          <w:spacing w:val="-16"/>
          <w:sz w:val="24"/>
        </w:rPr>
        <w:t xml:space="preserve"> </w:t>
      </w:r>
      <w:r>
        <w:rPr>
          <w:sz w:val="24"/>
        </w:rPr>
        <w:t>&amp;</w:t>
      </w:r>
      <w:r>
        <w:rPr>
          <w:spacing w:val="-16"/>
          <w:sz w:val="24"/>
        </w:rPr>
        <w:t xml:space="preserve"> </w:t>
      </w:r>
      <w:r>
        <w:rPr>
          <w:sz w:val="24"/>
        </w:rPr>
        <w:t>Siregar</w:t>
      </w:r>
      <w:r>
        <w:rPr>
          <w:spacing w:val="-14"/>
          <w:sz w:val="24"/>
        </w:rPr>
        <w:t xml:space="preserve"> </w:t>
      </w:r>
      <w:r>
        <w:rPr>
          <w:sz w:val="24"/>
        </w:rPr>
        <w:t>(2022)</w:t>
      </w:r>
      <w:r>
        <w:rPr>
          <w:spacing w:val="-16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judul</w:t>
      </w:r>
      <w:r>
        <w:rPr>
          <w:spacing w:val="-16"/>
          <w:sz w:val="24"/>
        </w:rPr>
        <w:t xml:space="preserve"> </w:t>
      </w:r>
      <w:r>
        <w:rPr>
          <w:sz w:val="24"/>
        </w:rPr>
        <w:t>“Analisis</w:t>
      </w:r>
      <w:r>
        <w:rPr>
          <w:spacing w:val="-18"/>
          <w:sz w:val="24"/>
        </w:rPr>
        <w:t xml:space="preserve"> </w:t>
      </w:r>
      <w:r>
        <w:rPr>
          <w:sz w:val="24"/>
        </w:rPr>
        <w:t>Pengaruh</w:t>
      </w:r>
      <w:r>
        <w:rPr>
          <w:spacing w:val="-16"/>
          <w:sz w:val="24"/>
        </w:rPr>
        <w:t xml:space="preserve"> </w:t>
      </w:r>
      <w:r>
        <w:rPr>
          <w:sz w:val="24"/>
        </w:rPr>
        <w:t>ROA,</w:t>
      </w:r>
      <w:r>
        <w:rPr>
          <w:spacing w:val="-17"/>
          <w:sz w:val="24"/>
        </w:rPr>
        <w:t xml:space="preserve"> </w:t>
      </w:r>
      <w:r>
        <w:rPr>
          <w:sz w:val="24"/>
        </w:rPr>
        <w:t>CR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dan DAR Terhadap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Sektor Makanan dan Minuman”. </w:t>
      </w:r>
      <w:r>
        <w:rPr>
          <w:i/>
          <w:sz w:val="24"/>
        </w:rPr>
        <w:t>Return 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asset </w:t>
      </w:r>
      <w:r>
        <w:rPr>
          <w:sz w:val="24"/>
        </w:rPr>
        <w:t xml:space="preserve">dan </w:t>
      </w:r>
      <w:r>
        <w:rPr>
          <w:i/>
          <w:sz w:val="24"/>
        </w:rPr>
        <w:t xml:space="preserve">debt to asset ratio </w:t>
      </w:r>
      <w:r>
        <w:rPr>
          <w:sz w:val="24"/>
        </w:rPr>
        <w:t xml:space="preserve">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2D1E4B1F" w14:textId="77777777" w:rsidR="00D038E1" w:rsidRDefault="00000000">
      <w:pPr>
        <w:spacing w:line="480" w:lineRule="auto"/>
        <w:ind w:left="1317" w:right="1331" w:firstLine="720"/>
        <w:jc w:val="both"/>
        <w:rPr>
          <w:sz w:val="24"/>
        </w:rPr>
      </w:pPr>
      <w:r>
        <w:rPr>
          <w:sz w:val="24"/>
        </w:rPr>
        <w:t>Amelia &amp; Sulistyowati (2022) dengan judul “Pengaruh Kebijakan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Hutang,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Dividen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15"/>
          <w:sz w:val="24"/>
        </w:rPr>
        <w:t xml:space="preserve"> </w:t>
      </w:r>
      <w:r>
        <w:rPr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”.</w:t>
      </w:r>
      <w:r>
        <w:rPr>
          <w:spacing w:val="-13"/>
          <w:sz w:val="24"/>
        </w:rPr>
        <w:t xml:space="preserve"> </w:t>
      </w:r>
      <w:r>
        <w:rPr>
          <w:sz w:val="24"/>
        </w:rPr>
        <w:t>Kebijakan</w:t>
      </w:r>
      <w:r>
        <w:rPr>
          <w:spacing w:val="-13"/>
          <w:sz w:val="24"/>
        </w:rPr>
        <w:t xml:space="preserve"> </w:t>
      </w:r>
      <w:r>
        <w:rPr>
          <w:sz w:val="24"/>
        </w:rPr>
        <w:t>hutang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yang diukur dengan </w:t>
      </w:r>
      <w:r>
        <w:rPr>
          <w:i/>
          <w:sz w:val="24"/>
        </w:rPr>
        <w:t xml:space="preserve">debt to equity ratio </w:t>
      </w:r>
      <w:r>
        <w:rPr>
          <w:sz w:val="24"/>
        </w:rPr>
        <w:t>dan profitabilitas yang diukur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memiliki pengaruh positif terhadap </w:t>
      </w:r>
      <w:r>
        <w:rPr>
          <w:i/>
          <w:sz w:val="24"/>
        </w:rPr>
        <w:t>firm value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dividen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dividend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7E34A359" w14:textId="77777777" w:rsidR="00D038E1" w:rsidRDefault="00000000">
      <w:pPr>
        <w:pStyle w:val="BodyText"/>
        <w:spacing w:before="1" w:line="477" w:lineRule="auto"/>
        <w:ind w:left="1317" w:right="1331" w:firstLine="720"/>
        <w:jc w:val="both"/>
        <w:rPr>
          <w:i/>
        </w:rPr>
      </w:pPr>
      <w:r>
        <w:t>Dwicahyani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rPr>
          <w:i/>
        </w:rPr>
        <w:t>Leverage,</w:t>
      </w:r>
      <w:r>
        <w:rPr>
          <w:i/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-11"/>
        </w:rPr>
        <w:t xml:space="preserve"> </w:t>
      </w:r>
      <w:r>
        <w:t>Institusional</w:t>
      </w:r>
      <w:r>
        <w:rPr>
          <w:spacing w:val="-14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rPr>
          <w:i/>
        </w:rPr>
        <w:t>Firm</w:t>
      </w:r>
      <w:r>
        <w:rPr>
          <w:i/>
          <w:spacing w:val="-13"/>
        </w:rPr>
        <w:t xml:space="preserve"> </w:t>
      </w:r>
      <w:r>
        <w:rPr>
          <w:i/>
        </w:rPr>
        <w:t>value</w:t>
      </w:r>
      <w:r>
        <w:t>,</w:t>
      </w:r>
      <w:r>
        <w:rPr>
          <w:spacing w:val="-11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rPr>
          <w:i/>
        </w:rPr>
        <w:t>consumer</w:t>
      </w:r>
      <w:r>
        <w:rPr>
          <w:i/>
          <w:spacing w:val="-13"/>
        </w:rPr>
        <w:t xml:space="preserve"> </w:t>
      </w:r>
      <w:r>
        <w:rPr>
          <w:i/>
        </w:rPr>
        <w:t>non-</w:t>
      </w:r>
    </w:p>
    <w:p w14:paraId="446B8B49" w14:textId="77777777" w:rsidR="00D038E1" w:rsidRDefault="00D038E1">
      <w:pPr>
        <w:spacing w:line="477" w:lineRule="auto"/>
        <w:jc w:val="both"/>
        <w:sectPr w:rsidR="00D038E1">
          <w:headerReference w:type="default" r:id="rId81"/>
          <w:footerReference w:type="default" r:id="rId82"/>
          <w:pgSz w:w="11910" w:h="16840"/>
          <w:pgMar w:top="960" w:right="360" w:bottom="280" w:left="1680" w:header="751" w:footer="0" w:gutter="0"/>
          <w:cols w:space="720"/>
        </w:sectPr>
      </w:pPr>
    </w:p>
    <w:p w14:paraId="6CCB5665" w14:textId="77777777" w:rsidR="00D038E1" w:rsidRDefault="00D038E1">
      <w:pPr>
        <w:pStyle w:val="BodyText"/>
        <w:rPr>
          <w:i/>
          <w:sz w:val="20"/>
        </w:rPr>
      </w:pPr>
    </w:p>
    <w:p w14:paraId="4FBE4997" w14:textId="77777777" w:rsidR="00D038E1" w:rsidRDefault="00D038E1">
      <w:pPr>
        <w:pStyle w:val="BodyText"/>
        <w:rPr>
          <w:i/>
          <w:sz w:val="20"/>
        </w:rPr>
      </w:pPr>
    </w:p>
    <w:p w14:paraId="521A0B15" w14:textId="77777777" w:rsidR="00D038E1" w:rsidRDefault="00D038E1">
      <w:pPr>
        <w:pStyle w:val="BodyText"/>
        <w:rPr>
          <w:i/>
          <w:sz w:val="20"/>
        </w:rPr>
      </w:pPr>
    </w:p>
    <w:p w14:paraId="4C280DAE" w14:textId="77777777" w:rsidR="00D038E1" w:rsidRDefault="00D038E1">
      <w:pPr>
        <w:pStyle w:val="BodyText"/>
        <w:rPr>
          <w:i/>
          <w:sz w:val="20"/>
        </w:rPr>
      </w:pPr>
    </w:p>
    <w:p w14:paraId="37A19903" w14:textId="77777777" w:rsidR="00D038E1" w:rsidRDefault="00D038E1">
      <w:pPr>
        <w:pStyle w:val="BodyText"/>
        <w:spacing w:before="8"/>
        <w:rPr>
          <w:i/>
          <w:sz w:val="25"/>
        </w:rPr>
      </w:pPr>
    </w:p>
    <w:p w14:paraId="4D77E8E6" w14:textId="77777777" w:rsidR="00D038E1" w:rsidRDefault="00000000">
      <w:pPr>
        <w:spacing w:before="90" w:line="480" w:lineRule="auto"/>
        <w:ind w:left="1317" w:right="1331"/>
        <w:jc w:val="both"/>
        <w:rPr>
          <w:sz w:val="24"/>
        </w:rPr>
      </w:pPr>
      <w:r>
        <w:rPr>
          <w:i/>
          <w:sz w:val="24"/>
        </w:rPr>
        <w:t>cyclicals</w:t>
      </w:r>
      <w:r>
        <w:rPr>
          <w:sz w:val="24"/>
        </w:rPr>
        <w:t xml:space="preserve">”. </w:t>
      </w:r>
      <w:r>
        <w:rPr>
          <w:i/>
          <w:sz w:val="24"/>
        </w:rPr>
        <w:t xml:space="preserve">Leverage </w:t>
      </w:r>
      <w:r>
        <w:rPr>
          <w:sz w:val="24"/>
        </w:rPr>
        <w:t xml:space="preserve">yang diukur dengan </w:t>
      </w:r>
      <w:r>
        <w:rPr>
          <w:i/>
          <w:sz w:val="24"/>
        </w:rPr>
        <w:t>debt to equity ratio</w:t>
      </w:r>
      <w:r>
        <w:rPr>
          <w:sz w:val="24"/>
        </w:rPr>
        <w:t>, profitabilitas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manajerial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kepemilikan institusional tidak berpengaruh signifikan terhadap </w:t>
      </w:r>
      <w:r>
        <w:rPr>
          <w:i/>
          <w:sz w:val="24"/>
        </w:rPr>
        <w:t>firm value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ukuran perusahaan 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0C2E8D1C" w14:textId="77777777" w:rsidR="00D038E1" w:rsidRDefault="00000000">
      <w:pPr>
        <w:spacing w:line="480" w:lineRule="auto"/>
        <w:ind w:left="1317" w:right="1331" w:firstLine="720"/>
        <w:jc w:val="both"/>
        <w:rPr>
          <w:sz w:val="24"/>
        </w:rPr>
      </w:pPr>
      <w:r>
        <w:rPr>
          <w:sz w:val="24"/>
        </w:rPr>
        <w:t>Adyaksana et al (2023) dengan judul “Pengaruh Kinerja Keuangan,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Human Capital</w:t>
      </w:r>
      <w:r>
        <w:rPr>
          <w:sz w:val="24"/>
        </w:rPr>
        <w:t xml:space="preserve">, Dan Kinerja Lingkungan Terhadap </w:t>
      </w:r>
      <w:r>
        <w:rPr>
          <w:i/>
          <w:sz w:val="24"/>
        </w:rPr>
        <w:t>Firm value</w:t>
      </w:r>
      <w:r>
        <w:rPr>
          <w:sz w:val="24"/>
        </w:rPr>
        <w:t>”. Kinerja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keuangan yang diukur dengan </w:t>
      </w:r>
      <w:r>
        <w:rPr>
          <w:i/>
          <w:sz w:val="24"/>
        </w:rPr>
        <w:t xml:space="preserve">return on asset </w:t>
      </w:r>
      <w:r>
        <w:rPr>
          <w:sz w:val="24"/>
        </w:rPr>
        <w:t xml:space="preserve">dan </w:t>
      </w:r>
      <w:r>
        <w:rPr>
          <w:i/>
          <w:sz w:val="24"/>
        </w:rPr>
        <w:t xml:space="preserve">human capital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"/>
          <w:sz w:val="24"/>
        </w:rPr>
        <w:t xml:space="preserve"> </w:t>
      </w:r>
      <w:r>
        <w:rPr>
          <w:sz w:val="24"/>
        </w:rPr>
        <w:t>tidak berpengaruh terhadap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70E81E92" w14:textId="77777777" w:rsidR="00D038E1" w:rsidRDefault="00000000">
      <w:pPr>
        <w:pStyle w:val="BodyText"/>
        <w:spacing w:before="1" w:line="480" w:lineRule="auto"/>
        <w:ind w:left="1317" w:right="1331" w:firstLine="720"/>
        <w:jc w:val="both"/>
      </w:pPr>
      <w:r>
        <w:t>Kammagi &amp; Veny (2023) dengan judul “Pengaruh Struktur Modal,</w:t>
      </w:r>
      <w:r>
        <w:rPr>
          <w:spacing w:val="-57"/>
        </w:rPr>
        <w:t xml:space="preserve"> </w:t>
      </w:r>
      <w:r>
        <w:t>Profitabilitas, Ukuran Perusahaan Dan Pertumbuhan Perusahaan Terhadap</w:t>
      </w:r>
      <w:r>
        <w:rPr>
          <w:spacing w:val="1"/>
        </w:rPr>
        <w:t xml:space="preserve"> </w:t>
      </w:r>
      <w:r>
        <w:rPr>
          <w:i/>
        </w:rPr>
        <w:t>Firm value</w:t>
      </w:r>
      <w:r>
        <w:t xml:space="preserve">”. Struktur modal yang diukur dengan </w:t>
      </w:r>
      <w:r>
        <w:rPr>
          <w:i/>
        </w:rPr>
        <w:t xml:space="preserve">debt to equity ratio </w:t>
      </w:r>
      <w:r>
        <w:t>dan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firm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tidak berpengaruh</w:t>
      </w:r>
      <w:r>
        <w:rPr>
          <w:spacing w:val="-4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t>.</w:t>
      </w:r>
    </w:p>
    <w:p w14:paraId="13E9B81C" w14:textId="77777777" w:rsidR="00D038E1" w:rsidRDefault="00000000">
      <w:pPr>
        <w:spacing w:before="2" w:line="480" w:lineRule="auto"/>
        <w:ind w:left="1317" w:right="1332" w:firstLine="720"/>
        <w:jc w:val="both"/>
        <w:rPr>
          <w:sz w:val="24"/>
        </w:rPr>
      </w:pPr>
      <w:r>
        <w:rPr>
          <w:sz w:val="24"/>
        </w:rPr>
        <w:t>Hasanah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(2023)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value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Beverages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Terdaftar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Bursa</w:t>
      </w:r>
      <w:r>
        <w:rPr>
          <w:spacing w:val="-4"/>
          <w:sz w:val="24"/>
        </w:rPr>
        <w:t xml:space="preserve"> </w:t>
      </w:r>
      <w:r>
        <w:rPr>
          <w:sz w:val="24"/>
        </w:rPr>
        <w:t>Efek</w:t>
      </w:r>
      <w:r>
        <w:rPr>
          <w:spacing w:val="-6"/>
          <w:sz w:val="24"/>
        </w:rPr>
        <w:t xml:space="preserve"> </w:t>
      </w:r>
      <w:r>
        <w:rPr>
          <w:sz w:val="24"/>
        </w:rPr>
        <w:t>Indonesia”.</w:t>
      </w:r>
      <w:r>
        <w:rPr>
          <w:spacing w:val="-6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diukur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 xml:space="preserve">berpengaruh positif terhadap </w:t>
      </w:r>
      <w:r>
        <w:rPr>
          <w:i/>
          <w:sz w:val="24"/>
        </w:rPr>
        <w:t xml:space="preserve">firm value </w:t>
      </w:r>
      <w:r>
        <w:rPr>
          <w:sz w:val="24"/>
        </w:rPr>
        <w:t>sedangkan yang diukur 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equity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1"/>
          <w:sz w:val="24"/>
        </w:rPr>
        <w:t xml:space="preserve"> </w:t>
      </w:r>
      <w:r>
        <w:rPr>
          <w:sz w:val="24"/>
        </w:rPr>
        <w:t>negatif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0848C166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83"/>
          <w:footerReference w:type="default" r:id="rId84"/>
          <w:pgSz w:w="11910" w:h="16840"/>
          <w:pgMar w:top="960" w:right="360" w:bottom="280" w:left="1680" w:header="751" w:footer="0" w:gutter="0"/>
          <w:cols w:space="720"/>
        </w:sectPr>
      </w:pPr>
    </w:p>
    <w:p w14:paraId="6A301482" w14:textId="77777777" w:rsidR="00D038E1" w:rsidRDefault="00D038E1">
      <w:pPr>
        <w:pStyle w:val="BodyText"/>
        <w:rPr>
          <w:sz w:val="20"/>
        </w:rPr>
      </w:pPr>
    </w:p>
    <w:p w14:paraId="518FB0BE" w14:textId="77777777" w:rsidR="00D038E1" w:rsidRDefault="00D038E1">
      <w:pPr>
        <w:pStyle w:val="BodyText"/>
        <w:rPr>
          <w:sz w:val="20"/>
        </w:rPr>
      </w:pPr>
    </w:p>
    <w:p w14:paraId="107C49FC" w14:textId="77777777" w:rsidR="00D038E1" w:rsidRDefault="00D038E1">
      <w:pPr>
        <w:pStyle w:val="BodyText"/>
        <w:rPr>
          <w:sz w:val="20"/>
        </w:rPr>
      </w:pPr>
    </w:p>
    <w:p w14:paraId="0B2EFDAD" w14:textId="77777777" w:rsidR="00D038E1" w:rsidRDefault="00D038E1">
      <w:pPr>
        <w:pStyle w:val="BodyText"/>
        <w:rPr>
          <w:sz w:val="20"/>
        </w:rPr>
      </w:pPr>
    </w:p>
    <w:p w14:paraId="24C68102" w14:textId="77777777" w:rsidR="00D038E1" w:rsidRDefault="00D038E1">
      <w:pPr>
        <w:pStyle w:val="BodyText"/>
        <w:spacing w:before="8"/>
        <w:rPr>
          <w:sz w:val="25"/>
        </w:rPr>
      </w:pPr>
    </w:p>
    <w:p w14:paraId="6E4FF52D" w14:textId="77777777" w:rsidR="00D038E1" w:rsidRDefault="00000000">
      <w:pPr>
        <w:pStyle w:val="Heading2"/>
        <w:spacing w:before="90" w:line="480" w:lineRule="auto"/>
        <w:ind w:left="4206" w:right="3307" w:firstLine="704"/>
      </w:pPr>
      <w:r>
        <w:t>Tabel 1</w:t>
      </w:r>
      <w:r>
        <w:rPr>
          <w:spacing w:val="1"/>
        </w:rPr>
        <w:t xml:space="preserve"> </w:t>
      </w:r>
      <w:r>
        <w:rPr>
          <w:spacing w:val="-2"/>
        </w:rPr>
        <w:t>Penelitian</w:t>
      </w:r>
      <w:r>
        <w:rPr>
          <w:spacing w:val="-8"/>
        </w:rPr>
        <w:t xml:space="preserve"> </w:t>
      </w:r>
      <w:r>
        <w:rPr>
          <w:spacing w:val="-2"/>
        </w:rPr>
        <w:t>Terdahulu</w:t>
      </w: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477"/>
        <w:gridCol w:w="2025"/>
        <w:gridCol w:w="3046"/>
        <w:gridCol w:w="2150"/>
      </w:tblGrid>
      <w:tr w:rsidR="00D038E1" w14:paraId="5E250BE0" w14:textId="77777777">
        <w:trPr>
          <w:trHeight w:val="757"/>
        </w:trPr>
        <w:tc>
          <w:tcPr>
            <w:tcW w:w="669" w:type="dxa"/>
          </w:tcPr>
          <w:p w14:paraId="0C7DBC2F" w14:textId="77777777" w:rsidR="00D038E1" w:rsidRDefault="00000000">
            <w:pPr>
              <w:pStyle w:val="TableParagraph"/>
              <w:spacing w:line="251" w:lineRule="exact"/>
              <w:ind w:left="176" w:right="17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77" w:type="dxa"/>
          </w:tcPr>
          <w:p w14:paraId="4EA8FBDD" w14:textId="77777777" w:rsidR="00D038E1" w:rsidRDefault="00000000">
            <w:pPr>
              <w:pStyle w:val="TableParagraph"/>
              <w:spacing w:line="251" w:lineRule="exact"/>
              <w:ind w:left="378"/>
              <w:rPr>
                <w:b/>
              </w:rPr>
            </w:pPr>
            <w:r>
              <w:rPr>
                <w:b/>
              </w:rPr>
              <w:t>Peneliti</w:t>
            </w:r>
          </w:p>
        </w:tc>
        <w:tc>
          <w:tcPr>
            <w:tcW w:w="2025" w:type="dxa"/>
          </w:tcPr>
          <w:p w14:paraId="43D32E3E" w14:textId="77777777" w:rsidR="00D038E1" w:rsidRDefault="00000000">
            <w:pPr>
              <w:pStyle w:val="TableParagraph"/>
              <w:spacing w:line="251" w:lineRule="exact"/>
              <w:ind w:left="718" w:right="717"/>
              <w:jc w:val="center"/>
              <w:rPr>
                <w:b/>
              </w:rPr>
            </w:pPr>
            <w:r>
              <w:rPr>
                <w:b/>
              </w:rPr>
              <w:t>Judul</w:t>
            </w:r>
          </w:p>
        </w:tc>
        <w:tc>
          <w:tcPr>
            <w:tcW w:w="3046" w:type="dxa"/>
          </w:tcPr>
          <w:p w14:paraId="17A1DC03" w14:textId="77777777" w:rsidR="00D038E1" w:rsidRDefault="00000000">
            <w:pPr>
              <w:pStyle w:val="TableParagraph"/>
              <w:spacing w:line="251" w:lineRule="exact"/>
              <w:ind w:left="661"/>
              <w:rPr>
                <w:b/>
              </w:rPr>
            </w:pPr>
            <w:r>
              <w:rPr>
                <w:b/>
              </w:rPr>
              <w:t>Metode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Penelitian</w:t>
            </w:r>
          </w:p>
        </w:tc>
        <w:tc>
          <w:tcPr>
            <w:tcW w:w="2150" w:type="dxa"/>
          </w:tcPr>
          <w:p w14:paraId="3782309D" w14:textId="77777777" w:rsidR="00D038E1" w:rsidRDefault="00000000">
            <w:pPr>
              <w:pStyle w:val="TableParagraph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Perbedaan dan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Persamaan</w:t>
            </w:r>
          </w:p>
          <w:p w14:paraId="188FC27E" w14:textId="77777777" w:rsidR="00D038E1" w:rsidRDefault="00000000">
            <w:pPr>
              <w:pStyle w:val="TableParagraph"/>
              <w:spacing w:line="232" w:lineRule="exact"/>
              <w:ind w:left="355" w:right="356"/>
              <w:jc w:val="center"/>
              <w:rPr>
                <w:b/>
              </w:rPr>
            </w:pPr>
            <w:r>
              <w:rPr>
                <w:b/>
              </w:rPr>
              <w:t>Penelitian</w:t>
            </w:r>
          </w:p>
        </w:tc>
      </w:tr>
      <w:tr w:rsidR="00D038E1" w14:paraId="51913C53" w14:textId="77777777">
        <w:trPr>
          <w:trHeight w:val="5598"/>
        </w:trPr>
        <w:tc>
          <w:tcPr>
            <w:tcW w:w="669" w:type="dxa"/>
          </w:tcPr>
          <w:p w14:paraId="4E4581BE" w14:textId="77777777" w:rsidR="00D038E1" w:rsidRDefault="00000000">
            <w:pPr>
              <w:pStyle w:val="TableParagraph"/>
              <w:spacing w:line="251" w:lineRule="exact"/>
              <w:ind w:left="1"/>
              <w:jc w:val="center"/>
            </w:pPr>
            <w:r>
              <w:t>1</w:t>
            </w:r>
          </w:p>
        </w:tc>
        <w:tc>
          <w:tcPr>
            <w:tcW w:w="1477" w:type="dxa"/>
          </w:tcPr>
          <w:p w14:paraId="5B8F290B" w14:textId="77777777" w:rsidR="00D038E1" w:rsidRDefault="00000000">
            <w:pPr>
              <w:pStyle w:val="TableParagraph"/>
              <w:spacing w:line="242" w:lineRule="auto"/>
              <w:ind w:left="102" w:right="215"/>
            </w:pPr>
            <w:r>
              <w:t>(Haryati &amp;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Ayem,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2016)</w:t>
            </w:r>
          </w:p>
        </w:tc>
        <w:tc>
          <w:tcPr>
            <w:tcW w:w="2025" w:type="dxa"/>
          </w:tcPr>
          <w:p w14:paraId="1E266EBA" w14:textId="77777777" w:rsidR="00D038E1" w:rsidRDefault="00000000">
            <w:pPr>
              <w:pStyle w:val="TableParagraph"/>
              <w:ind w:left="106" w:right="129"/>
            </w:pPr>
            <w:r>
              <w:t xml:space="preserve">Pengaruh </w:t>
            </w:r>
            <w:r>
              <w:rPr>
                <w:i/>
              </w:rPr>
              <w:t>Return on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Assets, Debt 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Equity Ratio,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Earning Per Share</w:t>
            </w:r>
            <w:r>
              <w:rPr>
                <w:i/>
                <w:spacing w:val="1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value </w:t>
            </w:r>
            <w:r>
              <w:t>(Studi Kasus</w:t>
            </w:r>
            <w:r>
              <w:rPr>
                <w:spacing w:val="-52"/>
              </w:rPr>
              <w:t xml:space="preserve"> </w:t>
            </w:r>
            <w:r>
              <w:t>Pada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Food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Beverages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Terdaftar Di BEI</w:t>
            </w:r>
            <w:r>
              <w:rPr>
                <w:spacing w:val="1"/>
              </w:rPr>
              <w:t xml:space="preserve"> </w:t>
            </w:r>
            <w:r>
              <w:t>Periode</w:t>
            </w:r>
            <w:r>
              <w:rPr>
                <w:spacing w:val="-10"/>
              </w:rPr>
              <w:t xml:space="preserve"> </w:t>
            </w:r>
            <w:r>
              <w:t>2009-2011)</w:t>
            </w:r>
          </w:p>
        </w:tc>
        <w:tc>
          <w:tcPr>
            <w:tcW w:w="3046" w:type="dxa"/>
          </w:tcPr>
          <w:p w14:paraId="4372A658" w14:textId="77777777" w:rsidR="00D038E1" w:rsidRDefault="00000000">
            <w:pPr>
              <w:pStyle w:val="TableParagraph"/>
              <w:ind w:left="101" w:right="220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semua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food and beverages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 (BEI) periode 2009-</w:t>
            </w:r>
            <w:r>
              <w:rPr>
                <w:spacing w:val="-52"/>
              </w:rPr>
              <w:t xml:space="preserve"> </w:t>
            </w:r>
            <w:r>
              <w:t>2011</w:t>
            </w:r>
            <w:r>
              <w:rPr>
                <w:spacing w:val="-5"/>
              </w:rPr>
              <w:t xml:space="preserve"> </w:t>
            </w:r>
            <w:r>
              <w:t>yaitu 17 perusahaan.</w:t>
            </w:r>
          </w:p>
          <w:p w14:paraId="20645078" w14:textId="77777777" w:rsidR="00D038E1" w:rsidRDefault="00000000">
            <w:pPr>
              <w:pStyle w:val="TableParagraph"/>
              <w:ind w:left="101" w:right="220"/>
            </w:pPr>
            <w:r>
              <w:t>Sampel : semua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food and beverages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 (BEI) periode 2009-</w:t>
            </w:r>
            <w:r>
              <w:rPr>
                <w:spacing w:val="-52"/>
              </w:rPr>
              <w:t xml:space="preserve"> </w:t>
            </w:r>
            <w:r>
              <w:t>2011 yaitu 14 perusahaan</w:t>
            </w:r>
            <w:r>
              <w:rPr>
                <w:spacing w:val="1"/>
              </w:rPr>
              <w:t xml:space="preserve"> </w:t>
            </w:r>
            <w:r>
              <w:t>sehingga sampel yang diteliti</w:t>
            </w:r>
            <w:r>
              <w:rPr>
                <w:spacing w:val="1"/>
              </w:rPr>
              <w:t xml:space="preserve"> </w:t>
            </w:r>
            <w:r>
              <w:t>selama 3 tahun sebanyak 42</w:t>
            </w:r>
            <w:r>
              <w:rPr>
                <w:spacing w:val="1"/>
              </w:rPr>
              <w:t xml:space="preserve"> </w:t>
            </w:r>
            <w:r>
              <w:t>perusahaan</w:t>
            </w:r>
          </w:p>
          <w:p w14:paraId="436FBE8C" w14:textId="77777777" w:rsidR="00D038E1" w:rsidRDefault="00000000">
            <w:pPr>
              <w:pStyle w:val="TableParagraph"/>
              <w:spacing w:before="1" w:line="253" w:lineRule="exact"/>
              <w:ind w:left="101"/>
            </w:pPr>
            <w:r>
              <w:rPr>
                <w:spacing w:val="-1"/>
              </w:rPr>
              <w:t>Variabel</w:t>
            </w:r>
            <w:r>
              <w:rPr>
                <w:spacing w:val="-12"/>
              </w:rPr>
              <w:t xml:space="preserve"> </w:t>
            </w:r>
            <w:r>
              <w:t>:</w:t>
            </w:r>
          </w:p>
          <w:p w14:paraId="30EDC81E" w14:textId="77777777" w:rsidR="00D038E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ind w:right="343"/>
              <w:rPr>
                <w:i/>
              </w:rPr>
            </w:pPr>
            <w:r>
              <w:rPr>
                <w:spacing w:val="-1"/>
              </w:rPr>
              <w:t xml:space="preserve">Variabel </w:t>
            </w:r>
            <w:r>
              <w:rPr>
                <w:i/>
                <w:spacing w:val="-1"/>
              </w:rPr>
              <w:t>independent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(Return On Assets,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Debt to Equity Ratio,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dan Earning Per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Share).</w:t>
            </w:r>
          </w:p>
          <w:p w14:paraId="2D22F6C6" w14:textId="77777777" w:rsidR="00D038E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line="267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3161D589" w14:textId="77777777" w:rsidR="00D038E1" w:rsidRDefault="00000000">
            <w:pPr>
              <w:pStyle w:val="TableParagraph"/>
              <w:spacing w:line="236" w:lineRule="exact"/>
              <w:ind w:left="821"/>
            </w:pPr>
            <w:r>
              <w:t>(Nilai</w:t>
            </w:r>
            <w:r>
              <w:rPr>
                <w:spacing w:val="-6"/>
              </w:rPr>
              <w:t xml:space="preserve"> </w:t>
            </w:r>
            <w:r>
              <w:t>perusahan)</w:t>
            </w:r>
          </w:p>
        </w:tc>
        <w:tc>
          <w:tcPr>
            <w:tcW w:w="2150" w:type="dxa"/>
          </w:tcPr>
          <w:p w14:paraId="1149A6D0" w14:textId="77777777" w:rsidR="00D038E1" w:rsidRDefault="00000000">
            <w:pPr>
              <w:pStyle w:val="TableParagraph"/>
              <w:ind w:left="104" w:right="249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Earning per share.</w:t>
            </w:r>
            <w:r>
              <w:rPr>
                <w:i/>
                <w:spacing w:val="1"/>
              </w:rPr>
              <w:t xml:space="preserve"> </w:t>
            </w:r>
            <w:r>
              <w:t>Sedangkan</w:t>
            </w:r>
            <w:r>
              <w:rPr>
                <w:spacing w:val="1"/>
              </w:rPr>
              <w:t xml:space="preserve"> </w:t>
            </w:r>
            <w:r>
              <w:t>persamaan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variabel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</w:p>
        </w:tc>
      </w:tr>
      <w:tr w:rsidR="00D038E1" w14:paraId="5B4DC655" w14:textId="77777777">
        <w:trPr>
          <w:trHeight w:val="4355"/>
        </w:trPr>
        <w:tc>
          <w:tcPr>
            <w:tcW w:w="669" w:type="dxa"/>
          </w:tcPr>
          <w:p w14:paraId="4BC40FEC" w14:textId="77777777" w:rsidR="00D038E1" w:rsidRDefault="00000000">
            <w:pPr>
              <w:pStyle w:val="TableParagraph"/>
              <w:spacing w:line="251" w:lineRule="exact"/>
              <w:ind w:left="1"/>
              <w:jc w:val="center"/>
            </w:pPr>
            <w:r>
              <w:t>2</w:t>
            </w:r>
          </w:p>
        </w:tc>
        <w:tc>
          <w:tcPr>
            <w:tcW w:w="1477" w:type="dxa"/>
          </w:tcPr>
          <w:p w14:paraId="3BA3AD6C" w14:textId="77777777" w:rsidR="00D038E1" w:rsidRDefault="00000000">
            <w:pPr>
              <w:pStyle w:val="TableParagraph"/>
              <w:ind w:left="102" w:right="237"/>
            </w:pPr>
            <w:r>
              <w:rPr>
                <w:spacing w:val="-1"/>
              </w:rPr>
              <w:t xml:space="preserve">(Setiawati </w:t>
            </w:r>
            <w:r>
              <w:t>&amp;</w:t>
            </w:r>
            <w:r>
              <w:rPr>
                <w:spacing w:val="-52"/>
              </w:rPr>
              <w:t xml:space="preserve"> </w:t>
            </w:r>
            <w:r>
              <w:t>Lim, 2020)</w:t>
            </w:r>
          </w:p>
        </w:tc>
        <w:tc>
          <w:tcPr>
            <w:tcW w:w="2025" w:type="dxa"/>
          </w:tcPr>
          <w:p w14:paraId="1140D62A" w14:textId="77777777" w:rsidR="00D038E1" w:rsidRDefault="00000000">
            <w:pPr>
              <w:pStyle w:val="TableParagraph"/>
              <w:ind w:left="106" w:right="128"/>
            </w:pPr>
            <w:r>
              <w:t>Analisis Pengaruh</w:t>
            </w:r>
            <w:r>
              <w:rPr>
                <w:spacing w:val="1"/>
              </w:rPr>
              <w:t xml:space="preserve"> </w:t>
            </w:r>
            <w:r>
              <w:t>Profitabilitas,</w:t>
            </w:r>
            <w:r>
              <w:rPr>
                <w:spacing w:val="1"/>
              </w:rPr>
              <w:t xml:space="preserve"> </w:t>
            </w:r>
            <w:r>
              <w:t>Ukuran</w:t>
            </w:r>
            <w:r>
              <w:rPr>
                <w:spacing w:val="-11"/>
              </w:rPr>
              <w:t xml:space="preserve"> </w:t>
            </w:r>
            <w:r>
              <w:t>Perusahaan,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Leverage</w:t>
            </w:r>
            <w:r>
              <w:t>, dan</w:t>
            </w:r>
            <w:r>
              <w:rPr>
                <w:spacing w:val="1"/>
              </w:rPr>
              <w:t xml:space="preserve"> </w:t>
            </w:r>
            <w:r>
              <w:t>Pengungkapan</w:t>
            </w:r>
            <w:r>
              <w:rPr>
                <w:spacing w:val="1"/>
              </w:rPr>
              <w:t xml:space="preserve"> </w:t>
            </w:r>
            <w:r>
              <w:t>Sosial Terhadap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4"/>
              </w:rPr>
              <w:t xml:space="preserve">Firm value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>Manufaktur yang</w:t>
            </w:r>
            <w:r>
              <w:rPr>
                <w:spacing w:val="1"/>
              </w:rPr>
              <w:t xml:space="preserve"> </w:t>
            </w:r>
            <w:r>
              <w:t>Terdaftar di Bursa</w:t>
            </w:r>
            <w:r>
              <w:rPr>
                <w:spacing w:val="1"/>
              </w:rPr>
              <w:t xml:space="preserve"> </w:t>
            </w:r>
            <w:r>
              <w:t>Efek Indonesia</w:t>
            </w:r>
            <w:r>
              <w:rPr>
                <w:spacing w:val="1"/>
              </w:rPr>
              <w:t xml:space="preserve"> </w:t>
            </w:r>
            <w:r>
              <w:t>Periode</w:t>
            </w:r>
            <w:r>
              <w:rPr>
                <w:spacing w:val="-6"/>
              </w:rPr>
              <w:t xml:space="preserve"> </w:t>
            </w:r>
            <w:r>
              <w:t>2011-2015</w:t>
            </w:r>
          </w:p>
        </w:tc>
        <w:tc>
          <w:tcPr>
            <w:tcW w:w="3046" w:type="dxa"/>
          </w:tcPr>
          <w:p w14:paraId="7F64B922" w14:textId="77777777" w:rsidR="00D038E1" w:rsidRDefault="00000000">
            <w:pPr>
              <w:pStyle w:val="TableParagraph"/>
              <w:ind w:left="101" w:right="220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</w:t>
            </w:r>
            <w:r>
              <w:rPr>
                <w:spacing w:val="7"/>
              </w:rPr>
              <w:t xml:space="preserve"> </w:t>
            </w:r>
            <w:r>
              <w:t>:</w:t>
            </w:r>
            <w:r>
              <w:rPr>
                <w:spacing w:val="7"/>
              </w:rPr>
              <w:t xml:space="preserve"> </w:t>
            </w:r>
            <w:r>
              <w:t>seluruh</w:t>
            </w:r>
            <w:r>
              <w:rPr>
                <w:spacing w:val="10"/>
              </w:rPr>
              <w:t xml:space="preserve"> </w:t>
            </w:r>
            <w:r>
              <w:t>perusahaan</w:t>
            </w:r>
            <w:r>
              <w:rPr>
                <w:spacing w:val="-52"/>
              </w:rPr>
              <w:t xml:space="preserve"> </w:t>
            </w:r>
            <w:r>
              <w:t>manufaktur</w:t>
            </w:r>
            <w:r>
              <w:rPr>
                <w:spacing w:val="39"/>
              </w:rPr>
              <w:t xml:space="preserve"> </w:t>
            </w:r>
            <w:r>
              <w:t>yang</w:t>
            </w:r>
            <w:r>
              <w:rPr>
                <w:spacing w:val="42"/>
              </w:rPr>
              <w:t xml:space="preserve"> </w:t>
            </w:r>
            <w:r>
              <w:t>terdaftar</w:t>
            </w:r>
            <w:r>
              <w:rPr>
                <w:spacing w:val="43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Bursa</w:t>
            </w:r>
            <w:r>
              <w:rPr>
                <w:spacing w:val="11"/>
              </w:rPr>
              <w:t xml:space="preserve"> </w:t>
            </w:r>
            <w:r>
              <w:t>Efek</w:t>
            </w:r>
            <w:r>
              <w:rPr>
                <w:spacing w:val="15"/>
              </w:rPr>
              <w:t xml:space="preserve"> </w:t>
            </w:r>
            <w:r>
              <w:t>Indonesia</w:t>
            </w:r>
            <w:r>
              <w:rPr>
                <w:spacing w:val="11"/>
              </w:rPr>
              <w:t xml:space="preserve"> </w:t>
            </w:r>
            <w:r>
              <w:t>(BEI)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tahun</w:t>
            </w:r>
            <w:r>
              <w:rPr>
                <w:spacing w:val="-3"/>
              </w:rPr>
              <w:t xml:space="preserve"> </w:t>
            </w:r>
            <w:r>
              <w:t>2011--2015.</w:t>
            </w:r>
          </w:p>
          <w:p w14:paraId="561F502D" w14:textId="77777777" w:rsidR="00D038E1" w:rsidRDefault="00000000">
            <w:pPr>
              <w:pStyle w:val="TableParagraph"/>
              <w:ind w:left="101" w:right="410"/>
            </w:pPr>
            <w:r>
              <w:t>Sampel : perusahaan</w:t>
            </w:r>
            <w:r>
              <w:rPr>
                <w:spacing w:val="1"/>
              </w:rPr>
              <w:t xml:space="preserve"> </w:t>
            </w:r>
            <w:r>
              <w:t>manufaktur</w:t>
            </w:r>
            <w:r>
              <w:rPr>
                <w:spacing w:val="-7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terdaftar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Bursa Efek Indonesia (BEI)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4"/>
              </w:rPr>
              <w:t xml:space="preserve"> </w:t>
            </w:r>
            <w:r>
              <w:t>2011—2015</w:t>
            </w:r>
          </w:p>
          <w:p w14:paraId="0A53ADE3" w14:textId="77777777" w:rsidR="00D038E1" w:rsidRDefault="00000000">
            <w:pPr>
              <w:pStyle w:val="TableParagraph"/>
              <w:ind w:left="101"/>
            </w:pPr>
            <w:r>
              <w:t>sebanyak</w:t>
            </w:r>
            <w:r>
              <w:rPr>
                <w:spacing w:val="-6"/>
              </w:rPr>
              <w:t xml:space="preserve"> </w:t>
            </w:r>
            <w:r>
              <w:t>81</w:t>
            </w:r>
            <w:r>
              <w:rPr>
                <w:spacing w:val="-6"/>
              </w:rPr>
              <w:t xml:space="preserve"> </w:t>
            </w:r>
            <w:r>
              <w:t>perusahaan</w:t>
            </w:r>
          </w:p>
          <w:p w14:paraId="47428148" w14:textId="77777777" w:rsidR="00D038E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1"/>
              <w:ind w:right="284"/>
            </w:pPr>
            <w:r>
              <w:t xml:space="preserve">Variabel </w:t>
            </w:r>
            <w:r>
              <w:rPr>
                <w:i/>
              </w:rPr>
              <w:t>independent</w:t>
            </w:r>
            <w:r>
              <w:rPr>
                <w:i/>
                <w:spacing w:val="-52"/>
              </w:rPr>
              <w:t xml:space="preserve"> </w:t>
            </w:r>
            <w:r>
              <w:t>(Profitabilitas,</w:t>
            </w:r>
            <w:r>
              <w:rPr>
                <w:spacing w:val="-13"/>
              </w:rPr>
              <w:t xml:space="preserve"> </w:t>
            </w:r>
            <w:r>
              <w:t>ukuran</w:t>
            </w:r>
            <w:r>
              <w:rPr>
                <w:spacing w:val="-52"/>
              </w:rPr>
              <w:t xml:space="preserve"> </w:t>
            </w:r>
            <w:r>
              <w:t xml:space="preserve">perusahaan, </w:t>
            </w:r>
            <w:r>
              <w:rPr>
                <w:i/>
              </w:rPr>
              <w:t>leverage</w:t>
            </w:r>
            <w:r>
              <w:rPr>
                <w:i/>
                <w:spacing w:val="1"/>
              </w:rPr>
              <w:t xml:space="preserve"> </w:t>
            </w:r>
            <w:r>
              <w:t>dan pengungkapan</w:t>
            </w:r>
            <w:r>
              <w:rPr>
                <w:spacing w:val="1"/>
              </w:rPr>
              <w:t xml:space="preserve"> </w:t>
            </w:r>
            <w:r>
              <w:t>sosial</w:t>
            </w:r>
          </w:p>
          <w:p w14:paraId="5D667A40" w14:textId="77777777" w:rsidR="00D038E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72" w:lineRule="exact"/>
              <w:ind w:right="402"/>
            </w:pPr>
            <w:r>
              <w:rPr>
                <w:spacing w:val="-1"/>
              </w:rPr>
              <w:t>Variabel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dependent</w:t>
            </w:r>
            <w:r>
              <w:rPr>
                <w:i/>
                <w:spacing w:val="-10"/>
              </w:rPr>
              <w:t xml:space="preserve"> 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3F6CD3F3" w14:textId="77777777" w:rsidR="00D038E1" w:rsidRDefault="00000000">
            <w:pPr>
              <w:pStyle w:val="TableParagraph"/>
              <w:tabs>
                <w:tab w:val="left" w:pos="1047"/>
              </w:tabs>
              <w:ind w:left="104" w:right="104"/>
              <w:jc w:val="both"/>
            </w:pPr>
            <w:r>
              <w:t>Perbedaan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ukuran</w:t>
            </w:r>
            <w:r>
              <w:rPr>
                <w:spacing w:val="1"/>
              </w:rPr>
              <w:t xml:space="preserve"> </w:t>
            </w:r>
            <w:r>
              <w:t>perusahaan,</w:t>
            </w:r>
            <w:r>
              <w:rPr>
                <w:spacing w:val="1"/>
              </w:rPr>
              <w:t xml:space="preserve"> </w:t>
            </w:r>
            <w:r>
              <w:t>pengungkapan</w:t>
            </w:r>
            <w:r>
              <w:rPr>
                <w:spacing w:val="1"/>
              </w:rPr>
              <w:t xml:space="preserve"> </w:t>
            </w:r>
            <w:r>
              <w:t>sosial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tab/>
            </w:r>
            <w:r>
              <w:rPr>
                <w:spacing w:val="-1"/>
              </w:rPr>
              <w:t>perusahaan</w:t>
            </w:r>
            <w:r>
              <w:rPr>
                <w:spacing w:val="-53"/>
              </w:rPr>
              <w:t xml:space="preserve"> </w:t>
            </w:r>
            <w:r>
              <w:t>manufaktur.</w:t>
            </w:r>
          </w:p>
          <w:p w14:paraId="4D0BDDEE" w14:textId="77777777" w:rsidR="00D038E1" w:rsidRDefault="00000000">
            <w:pPr>
              <w:pStyle w:val="TableParagraph"/>
              <w:ind w:left="104" w:right="249"/>
            </w:pPr>
            <w:r>
              <w:t>Persamaan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variabel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</w:p>
        </w:tc>
      </w:tr>
      <w:tr w:rsidR="00D038E1" w14:paraId="107AF5E0" w14:textId="77777777">
        <w:trPr>
          <w:trHeight w:val="781"/>
        </w:trPr>
        <w:tc>
          <w:tcPr>
            <w:tcW w:w="669" w:type="dxa"/>
          </w:tcPr>
          <w:p w14:paraId="51BE80AC" w14:textId="77777777" w:rsidR="00D038E1" w:rsidRDefault="00000000">
            <w:pPr>
              <w:pStyle w:val="TableParagraph"/>
              <w:ind w:left="1"/>
              <w:jc w:val="center"/>
            </w:pPr>
            <w:r>
              <w:t>3</w:t>
            </w:r>
          </w:p>
        </w:tc>
        <w:tc>
          <w:tcPr>
            <w:tcW w:w="1477" w:type="dxa"/>
          </w:tcPr>
          <w:p w14:paraId="145B1F81" w14:textId="77777777" w:rsidR="00D038E1" w:rsidRDefault="00000000">
            <w:pPr>
              <w:pStyle w:val="TableParagraph"/>
              <w:tabs>
                <w:tab w:val="left" w:pos="693"/>
                <w:tab w:val="left" w:pos="1089"/>
              </w:tabs>
              <w:ind w:left="102" w:right="104"/>
            </w:pPr>
            <w:r>
              <w:t>(Ali</w:t>
            </w:r>
            <w:r>
              <w:tab/>
              <w:t>et</w:t>
            </w:r>
            <w:r>
              <w:tab/>
            </w:r>
            <w:r>
              <w:rPr>
                <w:spacing w:val="-1"/>
              </w:rPr>
              <w:t>al.,</w:t>
            </w:r>
            <w:r>
              <w:rPr>
                <w:spacing w:val="-52"/>
              </w:rPr>
              <w:t xml:space="preserve"> </w:t>
            </w:r>
            <w:r>
              <w:t>2021).</w:t>
            </w:r>
          </w:p>
        </w:tc>
        <w:tc>
          <w:tcPr>
            <w:tcW w:w="2025" w:type="dxa"/>
          </w:tcPr>
          <w:p w14:paraId="06D44340" w14:textId="77777777" w:rsidR="00D038E1" w:rsidRDefault="00000000">
            <w:pPr>
              <w:pStyle w:val="TableParagraph"/>
              <w:ind w:left="106" w:right="766"/>
            </w:pPr>
            <w:r>
              <w:t>Pengaruh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Profitabilitas</w:t>
            </w:r>
          </w:p>
          <w:p w14:paraId="1824A83F" w14:textId="77777777" w:rsidR="00D038E1" w:rsidRDefault="00000000">
            <w:pPr>
              <w:pStyle w:val="TableParagraph"/>
              <w:spacing w:line="255" w:lineRule="exact"/>
              <w:ind w:left="106"/>
              <w:rPr>
                <w:i/>
                <w:sz w:val="24"/>
              </w:rPr>
            </w:pPr>
            <w:r>
              <w:t>Terhadap</w:t>
            </w:r>
            <w:r>
              <w:rPr>
                <w:spacing w:val="-7"/>
              </w:rPr>
              <w:t xml:space="preserve"> </w:t>
            </w:r>
            <w:r>
              <w:rPr>
                <w:i/>
                <w:sz w:val="24"/>
              </w:rPr>
              <w:t>Firm</w:t>
            </w:r>
          </w:p>
        </w:tc>
        <w:tc>
          <w:tcPr>
            <w:tcW w:w="3046" w:type="dxa"/>
          </w:tcPr>
          <w:p w14:paraId="515742FD" w14:textId="77777777" w:rsidR="00D038E1" w:rsidRDefault="00000000">
            <w:pPr>
              <w:pStyle w:val="TableParagraph"/>
              <w:ind w:left="101" w:right="222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perusahaan sektor</w:t>
            </w:r>
            <w:r>
              <w:rPr>
                <w:spacing w:val="1"/>
              </w:rPr>
              <w:t xml:space="preserve"> </w:t>
            </w:r>
            <w:r>
              <w:t>industri</w:t>
            </w:r>
            <w:r>
              <w:rPr>
                <w:spacing w:val="-6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konsumsi</w:t>
            </w:r>
            <w:r>
              <w:rPr>
                <w:spacing w:val="-5"/>
              </w:rPr>
              <w:t xml:space="preserve"> </w:t>
            </w:r>
            <w:r>
              <w:t>yang</w:t>
            </w:r>
          </w:p>
        </w:tc>
        <w:tc>
          <w:tcPr>
            <w:tcW w:w="2150" w:type="dxa"/>
          </w:tcPr>
          <w:p w14:paraId="1BB1D667" w14:textId="77777777" w:rsidR="00D038E1" w:rsidRDefault="00000000">
            <w:pPr>
              <w:pStyle w:val="TableParagraph"/>
              <w:ind w:left="104" w:right="249"/>
              <w:rPr>
                <w:i/>
              </w:rPr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return on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asset</w:t>
            </w:r>
          </w:p>
        </w:tc>
      </w:tr>
    </w:tbl>
    <w:p w14:paraId="58375EA7" w14:textId="77777777" w:rsidR="00D038E1" w:rsidRDefault="00D038E1">
      <w:pPr>
        <w:sectPr w:rsidR="00D038E1">
          <w:headerReference w:type="default" r:id="rId85"/>
          <w:footerReference w:type="default" r:id="rId86"/>
          <w:pgSz w:w="11910" w:h="16840"/>
          <w:pgMar w:top="960" w:right="360" w:bottom="280" w:left="1680" w:header="751" w:footer="0" w:gutter="0"/>
          <w:cols w:space="720"/>
        </w:sectPr>
      </w:pPr>
    </w:p>
    <w:p w14:paraId="5F37030F" w14:textId="77777777" w:rsidR="00D038E1" w:rsidRDefault="00D038E1">
      <w:pPr>
        <w:pStyle w:val="BodyText"/>
        <w:rPr>
          <w:b/>
          <w:sz w:val="20"/>
        </w:rPr>
      </w:pPr>
    </w:p>
    <w:p w14:paraId="5C7D40D9" w14:textId="77777777" w:rsidR="00D038E1" w:rsidRDefault="00D038E1">
      <w:pPr>
        <w:pStyle w:val="BodyText"/>
        <w:rPr>
          <w:b/>
          <w:sz w:val="20"/>
        </w:rPr>
      </w:pPr>
    </w:p>
    <w:p w14:paraId="4C2D9BF9" w14:textId="77777777" w:rsidR="00D038E1" w:rsidRDefault="00D038E1">
      <w:pPr>
        <w:pStyle w:val="BodyText"/>
        <w:rPr>
          <w:b/>
          <w:sz w:val="20"/>
        </w:rPr>
      </w:pPr>
    </w:p>
    <w:p w14:paraId="0CC582D1" w14:textId="77777777" w:rsidR="00D038E1" w:rsidRDefault="00D038E1">
      <w:pPr>
        <w:pStyle w:val="BodyText"/>
        <w:rPr>
          <w:b/>
          <w:sz w:val="20"/>
        </w:rPr>
      </w:pPr>
    </w:p>
    <w:p w14:paraId="103839DC" w14:textId="77777777" w:rsidR="00D038E1" w:rsidRDefault="00D038E1">
      <w:pPr>
        <w:pStyle w:val="BodyText"/>
        <w:rPr>
          <w:b/>
          <w:sz w:val="20"/>
        </w:rPr>
      </w:pPr>
    </w:p>
    <w:p w14:paraId="58106DA9" w14:textId="77777777" w:rsidR="00D038E1" w:rsidRDefault="00D038E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477"/>
        <w:gridCol w:w="2025"/>
        <w:gridCol w:w="3046"/>
        <w:gridCol w:w="2150"/>
      </w:tblGrid>
      <w:tr w:rsidR="00D038E1" w14:paraId="0FDE2AA1" w14:textId="77777777">
        <w:trPr>
          <w:trHeight w:val="758"/>
        </w:trPr>
        <w:tc>
          <w:tcPr>
            <w:tcW w:w="669" w:type="dxa"/>
          </w:tcPr>
          <w:p w14:paraId="094BC3D7" w14:textId="77777777" w:rsidR="00D038E1" w:rsidRDefault="00000000">
            <w:pPr>
              <w:pStyle w:val="TableParagraph"/>
              <w:spacing w:line="250" w:lineRule="exact"/>
              <w:ind w:left="176" w:right="17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77" w:type="dxa"/>
          </w:tcPr>
          <w:p w14:paraId="3AA4C19C" w14:textId="77777777" w:rsidR="00D038E1" w:rsidRDefault="00000000">
            <w:pPr>
              <w:pStyle w:val="TableParagraph"/>
              <w:spacing w:line="250" w:lineRule="exact"/>
              <w:ind w:left="378"/>
              <w:rPr>
                <w:b/>
              </w:rPr>
            </w:pPr>
            <w:r>
              <w:rPr>
                <w:b/>
              </w:rPr>
              <w:t>Peneliti</w:t>
            </w:r>
          </w:p>
        </w:tc>
        <w:tc>
          <w:tcPr>
            <w:tcW w:w="2025" w:type="dxa"/>
          </w:tcPr>
          <w:p w14:paraId="5DA4417B" w14:textId="77777777" w:rsidR="00D038E1" w:rsidRDefault="00000000">
            <w:pPr>
              <w:pStyle w:val="TableParagraph"/>
              <w:spacing w:line="250" w:lineRule="exact"/>
              <w:ind w:left="718" w:right="717"/>
              <w:jc w:val="center"/>
              <w:rPr>
                <w:b/>
              </w:rPr>
            </w:pPr>
            <w:r>
              <w:rPr>
                <w:b/>
              </w:rPr>
              <w:t>Judul</w:t>
            </w:r>
          </w:p>
        </w:tc>
        <w:tc>
          <w:tcPr>
            <w:tcW w:w="3046" w:type="dxa"/>
          </w:tcPr>
          <w:p w14:paraId="0170F44A" w14:textId="77777777" w:rsidR="00D038E1" w:rsidRDefault="00000000">
            <w:pPr>
              <w:pStyle w:val="TableParagraph"/>
              <w:spacing w:line="250" w:lineRule="exact"/>
              <w:ind w:left="661"/>
              <w:rPr>
                <w:b/>
              </w:rPr>
            </w:pPr>
            <w:r>
              <w:rPr>
                <w:b/>
              </w:rPr>
              <w:t>Metode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Penelitian</w:t>
            </w:r>
          </w:p>
        </w:tc>
        <w:tc>
          <w:tcPr>
            <w:tcW w:w="2150" w:type="dxa"/>
          </w:tcPr>
          <w:p w14:paraId="65585DDF" w14:textId="77777777" w:rsidR="00D038E1" w:rsidRDefault="00000000">
            <w:pPr>
              <w:pStyle w:val="TableParagraph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Perbedaan dan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Persamaan</w:t>
            </w:r>
          </w:p>
          <w:p w14:paraId="0A162D8D" w14:textId="77777777" w:rsidR="00D038E1" w:rsidRDefault="00000000">
            <w:pPr>
              <w:pStyle w:val="TableParagraph"/>
              <w:spacing w:line="232" w:lineRule="exact"/>
              <w:ind w:left="355" w:right="356"/>
              <w:jc w:val="center"/>
              <w:rPr>
                <w:b/>
              </w:rPr>
            </w:pPr>
            <w:r>
              <w:rPr>
                <w:b/>
              </w:rPr>
              <w:t>Penelitian</w:t>
            </w:r>
          </w:p>
        </w:tc>
      </w:tr>
      <w:tr w:rsidR="00D038E1" w14:paraId="1433B101" w14:textId="77777777">
        <w:trPr>
          <w:trHeight w:val="2830"/>
        </w:trPr>
        <w:tc>
          <w:tcPr>
            <w:tcW w:w="669" w:type="dxa"/>
          </w:tcPr>
          <w:p w14:paraId="59162300" w14:textId="77777777" w:rsidR="00D038E1" w:rsidRDefault="00D038E1">
            <w:pPr>
              <w:pStyle w:val="TableParagraph"/>
            </w:pPr>
          </w:p>
        </w:tc>
        <w:tc>
          <w:tcPr>
            <w:tcW w:w="1477" w:type="dxa"/>
          </w:tcPr>
          <w:p w14:paraId="41499FE6" w14:textId="77777777" w:rsidR="00D038E1" w:rsidRDefault="00D038E1">
            <w:pPr>
              <w:pStyle w:val="TableParagraph"/>
            </w:pPr>
          </w:p>
        </w:tc>
        <w:tc>
          <w:tcPr>
            <w:tcW w:w="2025" w:type="dxa"/>
          </w:tcPr>
          <w:p w14:paraId="40881FC8" w14:textId="77777777" w:rsidR="00D038E1" w:rsidRDefault="00000000">
            <w:pPr>
              <w:pStyle w:val="TableParagraph"/>
              <w:ind w:left="106" w:right="153"/>
            </w:pPr>
            <w:r>
              <w:rPr>
                <w:i/>
                <w:sz w:val="24"/>
              </w:rPr>
              <w:t xml:space="preserve">value </w:t>
            </w:r>
            <w:r>
              <w:t>(Studi</w:t>
            </w:r>
            <w:r>
              <w:rPr>
                <w:spacing w:val="1"/>
              </w:rPr>
              <w:t xml:space="preserve"> </w:t>
            </w:r>
            <w:r>
              <w:t>Empiris Pada</w:t>
            </w:r>
            <w:r>
              <w:rPr>
                <w:spacing w:val="1"/>
              </w:rPr>
              <w:t xml:space="preserve"> </w:t>
            </w:r>
            <w:r>
              <w:t>Perusahaan Sektor</w:t>
            </w:r>
            <w:r>
              <w:rPr>
                <w:spacing w:val="1"/>
              </w:rPr>
              <w:t xml:space="preserve"> </w:t>
            </w:r>
            <w:r>
              <w:t>Industri Barang</w:t>
            </w:r>
            <w:r>
              <w:rPr>
                <w:spacing w:val="1"/>
              </w:rPr>
              <w:t xml:space="preserve"> </w:t>
            </w:r>
            <w:r>
              <w:t>Konsumsi Di Bursa</w:t>
            </w:r>
            <w:r>
              <w:rPr>
                <w:spacing w:val="-52"/>
              </w:rPr>
              <w:t xml:space="preserve"> </w:t>
            </w:r>
            <w:r>
              <w:t>Efek Indonesia</w:t>
            </w:r>
            <w:r>
              <w:rPr>
                <w:spacing w:val="1"/>
              </w:rPr>
              <w:t xml:space="preserve"> </w:t>
            </w:r>
            <w:r>
              <w:t>Tahun</w:t>
            </w:r>
            <w:r>
              <w:rPr>
                <w:spacing w:val="-6"/>
              </w:rPr>
              <w:t xml:space="preserve"> </w:t>
            </w:r>
            <w:r>
              <w:t>2017-2019</w:t>
            </w:r>
          </w:p>
        </w:tc>
        <w:tc>
          <w:tcPr>
            <w:tcW w:w="3046" w:type="dxa"/>
          </w:tcPr>
          <w:p w14:paraId="413824B5" w14:textId="77777777" w:rsidR="00D038E1" w:rsidRDefault="00000000">
            <w:pPr>
              <w:pStyle w:val="TableParagraph"/>
              <w:spacing w:line="242" w:lineRule="auto"/>
              <w:ind w:left="101" w:right="921"/>
            </w:pPr>
            <w:r>
              <w:t>terdaftar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Bursa</w:t>
            </w:r>
            <w:r>
              <w:rPr>
                <w:spacing w:val="-6"/>
              </w:rPr>
              <w:t xml:space="preserve"> </w:t>
            </w:r>
            <w:r>
              <w:t>Efek</w:t>
            </w:r>
            <w:r>
              <w:rPr>
                <w:spacing w:val="-52"/>
              </w:rPr>
              <w:t xml:space="preserve"> </w:t>
            </w:r>
            <w:r>
              <w:t>Indonesia.</w:t>
            </w:r>
          </w:p>
          <w:p w14:paraId="21E5008F" w14:textId="77777777" w:rsidR="00D038E1" w:rsidRDefault="00000000">
            <w:pPr>
              <w:pStyle w:val="TableParagraph"/>
              <w:ind w:left="101" w:right="110"/>
            </w:pPr>
            <w:r>
              <w:t>Sampel : 21 perusahaan sektor</w:t>
            </w:r>
            <w:r>
              <w:rPr>
                <w:spacing w:val="1"/>
              </w:rPr>
              <w:t xml:space="preserve"> </w:t>
            </w:r>
            <w:r>
              <w:t>industri barang konsumsi yang</w:t>
            </w:r>
            <w:r>
              <w:rPr>
                <w:spacing w:val="1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 selama periode 2017-</w:t>
            </w:r>
            <w:r>
              <w:rPr>
                <w:spacing w:val="-52"/>
              </w:rPr>
              <w:t xml:space="preserve"> </w:t>
            </w:r>
            <w:r>
              <w:t>2019</w:t>
            </w:r>
          </w:p>
          <w:p w14:paraId="69532864" w14:textId="77777777" w:rsidR="00D038E1" w:rsidRDefault="00000000">
            <w:pPr>
              <w:pStyle w:val="TableParagraph"/>
              <w:spacing w:line="252" w:lineRule="exact"/>
              <w:ind w:left="101"/>
              <w:rPr>
                <w:i/>
              </w:rPr>
            </w:pPr>
            <w:r>
              <w:rPr>
                <w:spacing w:val="-1"/>
              </w:rPr>
              <w:t>Variabel</w:t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independent</w:t>
            </w:r>
          </w:p>
          <w:p w14:paraId="3641783E" w14:textId="77777777" w:rsidR="00D038E1" w:rsidRDefault="00000000">
            <w:pPr>
              <w:pStyle w:val="TableParagraph"/>
              <w:spacing w:line="252" w:lineRule="exact"/>
              <w:ind w:left="101"/>
            </w:pPr>
            <w:r>
              <w:t>(profitabilitas)</w:t>
            </w:r>
          </w:p>
          <w:p w14:paraId="08AEBC4B" w14:textId="77777777" w:rsidR="00D038E1" w:rsidRDefault="00000000">
            <w:pPr>
              <w:pStyle w:val="TableParagraph"/>
              <w:spacing w:line="270" w:lineRule="atLeast"/>
              <w:ind w:left="101" w:right="702"/>
            </w:pPr>
            <w:r>
              <w:rPr>
                <w:spacing w:val="-1"/>
              </w:rPr>
              <w:t>Varibael</w:t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dependent</w:t>
            </w:r>
            <w:r>
              <w:rPr>
                <w:i/>
                <w:spacing w:val="-12"/>
              </w:rPr>
              <w:t xml:space="preserve"> </w:t>
            </w: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327A2D96" w14:textId="77777777" w:rsidR="00D038E1" w:rsidRDefault="00000000">
            <w:pPr>
              <w:pStyle w:val="TableParagraph"/>
              <w:ind w:left="104" w:right="91"/>
            </w:pP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  <w:tr w:rsidR="00D038E1" w14:paraId="5CBDDB27" w14:textId="77777777">
        <w:trPr>
          <w:trHeight w:val="3845"/>
        </w:trPr>
        <w:tc>
          <w:tcPr>
            <w:tcW w:w="669" w:type="dxa"/>
          </w:tcPr>
          <w:p w14:paraId="1E1A4137" w14:textId="77777777" w:rsidR="00D038E1" w:rsidRDefault="00000000">
            <w:pPr>
              <w:pStyle w:val="TableParagraph"/>
              <w:spacing w:line="250" w:lineRule="exact"/>
              <w:ind w:left="1"/>
              <w:jc w:val="center"/>
            </w:pPr>
            <w:r>
              <w:t>4</w:t>
            </w:r>
          </w:p>
        </w:tc>
        <w:tc>
          <w:tcPr>
            <w:tcW w:w="1477" w:type="dxa"/>
          </w:tcPr>
          <w:p w14:paraId="7044AA41" w14:textId="77777777" w:rsidR="00D038E1" w:rsidRDefault="00000000">
            <w:pPr>
              <w:pStyle w:val="TableParagraph"/>
              <w:ind w:left="102" w:right="202"/>
            </w:pPr>
            <w:r>
              <w:t>(Manoppo &amp;</w:t>
            </w:r>
            <w:r>
              <w:rPr>
                <w:spacing w:val="-52"/>
              </w:rPr>
              <w:t xml:space="preserve"> </w:t>
            </w:r>
            <w:r>
              <w:t>Arie,</w:t>
            </w:r>
            <w:r>
              <w:rPr>
                <w:spacing w:val="-1"/>
              </w:rPr>
              <w:t xml:space="preserve"> </w:t>
            </w:r>
            <w:r>
              <w:t>2022)</w:t>
            </w:r>
          </w:p>
        </w:tc>
        <w:tc>
          <w:tcPr>
            <w:tcW w:w="2025" w:type="dxa"/>
          </w:tcPr>
          <w:p w14:paraId="15446033" w14:textId="77777777" w:rsidR="00D038E1" w:rsidRDefault="00000000">
            <w:pPr>
              <w:pStyle w:val="TableParagraph"/>
              <w:ind w:left="106" w:right="299"/>
            </w:pPr>
            <w:r>
              <w:t>Pengaruh Struktur</w:t>
            </w:r>
            <w:r>
              <w:rPr>
                <w:spacing w:val="-53"/>
              </w:rPr>
              <w:t xml:space="preserve"> </w:t>
            </w:r>
            <w:r>
              <w:t>Modal, Ukuran</w:t>
            </w:r>
            <w:r>
              <w:rPr>
                <w:spacing w:val="1"/>
              </w:rPr>
              <w:t xml:space="preserve"> </w:t>
            </w:r>
            <w:r>
              <w:t>Perusahaan dan</w:t>
            </w:r>
            <w:r>
              <w:rPr>
                <w:spacing w:val="1"/>
              </w:rPr>
              <w:t xml:space="preserve"> </w:t>
            </w:r>
            <w:r>
              <w:t>Profitabilitas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value </w:t>
            </w:r>
            <w:r>
              <w:t>Otomotif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Yang Terdapat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Bursa Efek</w:t>
            </w:r>
            <w:r>
              <w:rPr>
                <w:spacing w:val="1"/>
              </w:rPr>
              <w:t xml:space="preserve"> </w:t>
            </w:r>
            <w:r>
              <w:t>Indonesia Periode</w:t>
            </w:r>
            <w:r>
              <w:rPr>
                <w:spacing w:val="-52"/>
              </w:rPr>
              <w:t xml:space="preserve"> </w:t>
            </w:r>
            <w:r>
              <w:t>2011-2014</w:t>
            </w:r>
          </w:p>
        </w:tc>
        <w:tc>
          <w:tcPr>
            <w:tcW w:w="3046" w:type="dxa"/>
          </w:tcPr>
          <w:p w14:paraId="7B2B3D3F" w14:textId="77777777" w:rsidR="00D038E1" w:rsidRDefault="00000000">
            <w:pPr>
              <w:pStyle w:val="TableParagraph"/>
              <w:ind w:left="101" w:right="150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perusahaan</w:t>
            </w:r>
            <w:r>
              <w:rPr>
                <w:spacing w:val="-4"/>
              </w:rPr>
              <w:t xml:space="preserve"> </w:t>
            </w:r>
            <w:r>
              <w:t>Otomotif</w:t>
            </w:r>
            <w:r>
              <w:rPr>
                <w:spacing w:val="-52"/>
              </w:rPr>
              <w:t xml:space="preserve"> </w:t>
            </w:r>
            <w:r>
              <w:t>yang telah terdaftar di Bursa</w:t>
            </w:r>
            <w:r>
              <w:rPr>
                <w:spacing w:val="1"/>
              </w:rPr>
              <w:t xml:space="preserve"> </w:t>
            </w:r>
            <w:r>
              <w:t>Efek Indonesia dari tahun 2011</w:t>
            </w:r>
            <w:r>
              <w:rPr>
                <w:spacing w:val="-52"/>
              </w:rPr>
              <w:t xml:space="preserve"> </w:t>
            </w:r>
            <w:r>
              <w:t>sampai</w:t>
            </w:r>
            <w:r>
              <w:rPr>
                <w:spacing w:val="-2"/>
              </w:rPr>
              <w:t xml:space="preserve"> </w:t>
            </w:r>
            <w:r>
              <w:t>tahun</w:t>
            </w:r>
            <w:r>
              <w:rPr>
                <w:spacing w:val="2"/>
              </w:rPr>
              <w:t xml:space="preserve"> </w:t>
            </w:r>
            <w:r>
              <w:t>2014</w:t>
            </w:r>
          </w:p>
          <w:p w14:paraId="44D986FB" w14:textId="77777777" w:rsidR="00D038E1" w:rsidRDefault="00000000">
            <w:pPr>
              <w:pStyle w:val="TableParagraph"/>
              <w:ind w:left="101" w:right="301"/>
              <w:jc w:val="both"/>
            </w:pPr>
            <w:r>
              <w:t>Sampel : perusahaan otomotif</w:t>
            </w:r>
            <w:r>
              <w:rPr>
                <w:spacing w:val="-53"/>
              </w:rPr>
              <w:t xml:space="preserve"> </w:t>
            </w:r>
            <w:r>
              <w:t>yang terdaftar di BEI periode</w:t>
            </w:r>
            <w:r>
              <w:rPr>
                <w:spacing w:val="1"/>
              </w:rPr>
              <w:t xml:space="preserve"> </w:t>
            </w:r>
            <w:r>
              <w:t>2011-2014 dengan jumlah 10</w:t>
            </w:r>
            <w:r>
              <w:rPr>
                <w:spacing w:val="-52"/>
              </w:rPr>
              <w:t xml:space="preserve"> </w:t>
            </w:r>
            <w:r>
              <w:t>perusahaan</w:t>
            </w:r>
          </w:p>
          <w:p w14:paraId="681C3701" w14:textId="77777777" w:rsidR="00D038E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ind w:right="128"/>
            </w:pPr>
            <w:r>
              <w:t xml:space="preserve">Variabel </w:t>
            </w:r>
            <w:r>
              <w:rPr>
                <w:i/>
              </w:rPr>
              <w:t>independent</w:t>
            </w:r>
            <w:r>
              <w:rPr>
                <w:i/>
                <w:spacing w:val="1"/>
              </w:rPr>
              <w:t xml:space="preserve"> </w:t>
            </w:r>
            <w:r>
              <w:t>(struktur modal, ukuran</w:t>
            </w:r>
            <w:r>
              <w:rPr>
                <w:spacing w:val="-52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profitabilitas)</w:t>
            </w:r>
          </w:p>
          <w:p w14:paraId="1D7709D1" w14:textId="77777777" w:rsidR="00D038E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spacing w:line="269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7AC05257" w14:textId="77777777" w:rsidR="00D038E1" w:rsidRDefault="00000000">
            <w:pPr>
              <w:pStyle w:val="TableParagraph"/>
              <w:spacing w:line="255" w:lineRule="exact"/>
              <w:ind w:left="821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3F23D562" w14:textId="77777777" w:rsidR="00D038E1" w:rsidRDefault="00000000">
            <w:pPr>
              <w:pStyle w:val="TableParagraph"/>
              <w:ind w:left="104" w:right="249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 ini adalah</w:t>
            </w:r>
            <w:r>
              <w:rPr>
                <w:spacing w:val="1"/>
              </w:rPr>
              <w:t xml:space="preserve"> </w:t>
            </w:r>
            <w:r>
              <w:t>ukuran perusahaan</w:t>
            </w:r>
            <w:r>
              <w:rPr>
                <w:spacing w:val="1"/>
              </w:rPr>
              <w:t xml:space="preserve"> </w:t>
            </w:r>
            <w:r>
              <w:t>dan perusahaan</w:t>
            </w:r>
            <w:r>
              <w:rPr>
                <w:spacing w:val="1"/>
              </w:rPr>
              <w:t xml:space="preserve"> </w:t>
            </w:r>
            <w:r>
              <w:t>otomotif sedangkan</w:t>
            </w:r>
            <w:r>
              <w:rPr>
                <w:spacing w:val="-52"/>
              </w:rPr>
              <w:t xml:space="preserve"> </w:t>
            </w:r>
            <w:r>
              <w:t>persamaan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variabel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</w:p>
        </w:tc>
      </w:tr>
      <w:tr w:rsidR="00D038E1" w14:paraId="1A446EE8" w14:textId="77777777">
        <w:trPr>
          <w:trHeight w:val="3598"/>
        </w:trPr>
        <w:tc>
          <w:tcPr>
            <w:tcW w:w="669" w:type="dxa"/>
          </w:tcPr>
          <w:p w14:paraId="7A8D5D1A" w14:textId="77777777" w:rsidR="00D038E1" w:rsidRDefault="00000000">
            <w:pPr>
              <w:pStyle w:val="TableParagraph"/>
              <w:spacing w:before="1"/>
              <w:ind w:left="1"/>
              <w:jc w:val="center"/>
            </w:pPr>
            <w:r>
              <w:t>5</w:t>
            </w:r>
          </w:p>
        </w:tc>
        <w:tc>
          <w:tcPr>
            <w:tcW w:w="1477" w:type="dxa"/>
          </w:tcPr>
          <w:p w14:paraId="1C39AAE7" w14:textId="77777777" w:rsidR="00D038E1" w:rsidRDefault="00000000">
            <w:pPr>
              <w:pStyle w:val="TableParagraph"/>
              <w:spacing w:before="1"/>
              <w:ind w:left="102" w:right="410"/>
            </w:pPr>
            <w:r>
              <w:t>(Sofiani &amp;</w:t>
            </w:r>
            <w:r>
              <w:rPr>
                <w:spacing w:val="-53"/>
              </w:rPr>
              <w:t xml:space="preserve"> </w:t>
            </w:r>
            <w:r>
              <w:t>Siregar,</w:t>
            </w:r>
            <w:r>
              <w:rPr>
                <w:spacing w:val="1"/>
              </w:rPr>
              <w:t xml:space="preserve"> </w:t>
            </w:r>
            <w:r>
              <w:t>2022).</w:t>
            </w:r>
          </w:p>
        </w:tc>
        <w:tc>
          <w:tcPr>
            <w:tcW w:w="2025" w:type="dxa"/>
          </w:tcPr>
          <w:p w14:paraId="6B5E2E84" w14:textId="77777777" w:rsidR="00D038E1" w:rsidRDefault="00000000">
            <w:pPr>
              <w:pStyle w:val="TableParagraph"/>
              <w:spacing w:before="1"/>
              <w:ind w:left="106" w:right="144"/>
            </w:pPr>
            <w:r>
              <w:t>Analisis Pengaruh</w:t>
            </w:r>
            <w:r>
              <w:rPr>
                <w:spacing w:val="1"/>
              </w:rPr>
              <w:t xml:space="preserve"> </w:t>
            </w:r>
            <w:r>
              <w:t>ROA,</w:t>
            </w:r>
            <w:r>
              <w:rPr>
                <w:spacing w:val="-8"/>
              </w:rPr>
              <w:t xml:space="preserve"> </w:t>
            </w:r>
            <w:r>
              <w:t>CR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DAR</w:t>
            </w:r>
          </w:p>
          <w:p w14:paraId="172B6C8D" w14:textId="77777777" w:rsidR="00D038E1" w:rsidRDefault="00000000">
            <w:pPr>
              <w:pStyle w:val="TableParagraph"/>
              <w:ind w:left="106" w:right="545"/>
            </w:pPr>
            <w:r>
              <w:rPr>
                <w:spacing w:val="-2"/>
              </w:rPr>
              <w:t xml:space="preserve">Terhadap </w:t>
            </w:r>
            <w:r>
              <w:rPr>
                <w:i/>
                <w:spacing w:val="-1"/>
                <w:sz w:val="24"/>
              </w:rPr>
              <w:t>Firm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value </w:t>
            </w:r>
            <w:r>
              <w:t>Sektor</w:t>
            </w:r>
            <w:r>
              <w:rPr>
                <w:spacing w:val="1"/>
              </w:rPr>
              <w:t xml:space="preserve"> </w:t>
            </w:r>
            <w:r>
              <w:t>Makanan dan</w:t>
            </w:r>
            <w:r>
              <w:rPr>
                <w:spacing w:val="1"/>
              </w:rPr>
              <w:t xml:space="preserve"> </w:t>
            </w:r>
            <w:r>
              <w:t>Minuman.</w:t>
            </w:r>
          </w:p>
        </w:tc>
        <w:tc>
          <w:tcPr>
            <w:tcW w:w="3046" w:type="dxa"/>
          </w:tcPr>
          <w:p w14:paraId="77F01497" w14:textId="77777777" w:rsidR="00D038E1" w:rsidRDefault="00000000">
            <w:pPr>
              <w:pStyle w:val="TableParagraph"/>
              <w:spacing w:before="1"/>
              <w:ind w:left="101" w:right="336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sektor industri</w:t>
            </w:r>
            <w:r>
              <w:rPr>
                <w:spacing w:val="1"/>
              </w:rPr>
              <w:t xml:space="preserve"> </w:t>
            </w:r>
            <w:r>
              <w:t>makanan dan minuman yang</w:t>
            </w:r>
            <w:r>
              <w:rPr>
                <w:spacing w:val="-52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 periode 2015-2020</w:t>
            </w:r>
            <w:r>
              <w:rPr>
                <w:spacing w:val="-52"/>
              </w:rPr>
              <w:t xml:space="preserve"> </w:t>
            </w:r>
            <w:r>
              <w:t>Sampel : sektor industri</w:t>
            </w:r>
            <w:r>
              <w:rPr>
                <w:spacing w:val="1"/>
              </w:rPr>
              <w:t xml:space="preserve"> </w:t>
            </w:r>
            <w:r>
              <w:t>makanan dan minuman yang</w:t>
            </w:r>
            <w:r>
              <w:rPr>
                <w:spacing w:val="-52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rPr>
                <w:spacing w:val="-5"/>
              </w:rPr>
              <w:t xml:space="preserve"> </w:t>
            </w:r>
            <w:r>
              <w:t>periode</w:t>
            </w:r>
            <w:r>
              <w:rPr>
                <w:spacing w:val="-4"/>
              </w:rPr>
              <w:t xml:space="preserve"> </w:t>
            </w:r>
            <w:r>
              <w:t>2015-2020</w:t>
            </w:r>
          </w:p>
          <w:p w14:paraId="5052EDF9" w14:textId="77777777" w:rsidR="00D038E1" w:rsidRDefault="00000000">
            <w:pPr>
              <w:pStyle w:val="TableParagraph"/>
              <w:spacing w:line="252" w:lineRule="exact"/>
              <w:ind w:left="101"/>
            </w:pPr>
            <w:r>
              <w:t>sebanyak</w:t>
            </w:r>
            <w:r>
              <w:rPr>
                <w:spacing w:val="-6"/>
              </w:rPr>
              <w:t xml:space="preserve"> </w:t>
            </w:r>
            <w:r>
              <w:t>11</w:t>
            </w:r>
            <w:r>
              <w:rPr>
                <w:spacing w:val="-5"/>
              </w:rPr>
              <w:t xml:space="preserve"> </w:t>
            </w:r>
            <w:r>
              <w:t>perusahaan</w:t>
            </w:r>
          </w:p>
          <w:p w14:paraId="188052E2" w14:textId="77777777" w:rsidR="00D038E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  <w:tab w:val="left" w:pos="822"/>
              </w:tabs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independent</w:t>
            </w:r>
          </w:p>
          <w:p w14:paraId="0DF87163" w14:textId="77777777" w:rsidR="00D038E1" w:rsidRDefault="00000000">
            <w:pPr>
              <w:pStyle w:val="TableParagraph"/>
              <w:spacing w:before="2" w:line="253" w:lineRule="exact"/>
              <w:ind w:left="821"/>
            </w:pPr>
            <w:r>
              <w:t>(ROA,</w:t>
            </w:r>
            <w:r>
              <w:rPr>
                <w:spacing w:val="-2"/>
              </w:rPr>
              <w:t xml:space="preserve"> </w:t>
            </w:r>
            <w:r>
              <w:t>CR</w:t>
            </w:r>
            <w:r>
              <w:rPr>
                <w:spacing w:val="-2"/>
              </w:rPr>
              <w:t xml:space="preserve"> </w:t>
            </w:r>
            <w:r>
              <w:t>dan DAR)</w:t>
            </w:r>
          </w:p>
          <w:p w14:paraId="0F2288CF" w14:textId="77777777" w:rsidR="00D038E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  <w:tab w:val="left" w:pos="822"/>
              </w:tabs>
              <w:spacing w:line="269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3AE71643" w14:textId="77777777" w:rsidR="00D038E1" w:rsidRDefault="00000000">
            <w:pPr>
              <w:pStyle w:val="TableParagraph"/>
              <w:spacing w:line="255" w:lineRule="exact"/>
              <w:ind w:left="821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4E4DD07F" w14:textId="77777777" w:rsidR="00D038E1" w:rsidRDefault="00000000">
            <w:pPr>
              <w:pStyle w:val="TableParagraph"/>
              <w:spacing w:before="1"/>
              <w:ind w:left="104" w:right="91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adalah</w:t>
            </w:r>
            <w:r>
              <w:rPr>
                <w:spacing w:val="1"/>
              </w:rPr>
              <w:t xml:space="preserve"> </w:t>
            </w:r>
            <w:r>
              <w:t>CR dan DAR</w:t>
            </w:r>
            <w:r>
              <w:rPr>
                <w:spacing w:val="1"/>
              </w:rPr>
              <w:t xml:space="preserve"> </w:t>
            </w: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  <w:tr w:rsidR="00D038E1" w14:paraId="7EC3CED8" w14:textId="77777777">
        <w:trPr>
          <w:trHeight w:val="1518"/>
        </w:trPr>
        <w:tc>
          <w:tcPr>
            <w:tcW w:w="669" w:type="dxa"/>
          </w:tcPr>
          <w:p w14:paraId="4E5F7ACB" w14:textId="77777777" w:rsidR="00D038E1" w:rsidRDefault="00000000">
            <w:pPr>
              <w:pStyle w:val="TableParagraph"/>
              <w:spacing w:before="1"/>
              <w:ind w:left="1"/>
              <w:jc w:val="center"/>
            </w:pPr>
            <w:r>
              <w:t>6</w:t>
            </w:r>
          </w:p>
        </w:tc>
        <w:tc>
          <w:tcPr>
            <w:tcW w:w="1477" w:type="dxa"/>
          </w:tcPr>
          <w:p w14:paraId="3FF6A6A5" w14:textId="77777777" w:rsidR="00D038E1" w:rsidRDefault="00000000">
            <w:pPr>
              <w:pStyle w:val="TableParagraph"/>
              <w:spacing w:before="1"/>
              <w:ind w:left="102" w:right="202"/>
            </w:pPr>
            <w:r>
              <w:t>(Amelia &amp;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Sulistyowati,</w:t>
            </w:r>
            <w:r>
              <w:rPr>
                <w:spacing w:val="-52"/>
              </w:rPr>
              <w:t xml:space="preserve"> </w:t>
            </w:r>
            <w:r>
              <w:t>2022)</w:t>
            </w:r>
          </w:p>
        </w:tc>
        <w:tc>
          <w:tcPr>
            <w:tcW w:w="2025" w:type="dxa"/>
          </w:tcPr>
          <w:p w14:paraId="7463ED2B" w14:textId="77777777" w:rsidR="00D038E1" w:rsidRDefault="00000000">
            <w:pPr>
              <w:pStyle w:val="TableParagraph"/>
              <w:spacing w:before="1"/>
              <w:ind w:left="106" w:right="118"/>
              <w:rPr>
                <w:i/>
                <w:sz w:val="24"/>
              </w:rPr>
            </w:pPr>
            <w:r>
              <w:t>Pengaruh</w:t>
            </w:r>
            <w:r>
              <w:rPr>
                <w:spacing w:val="-11"/>
              </w:rPr>
              <w:t xml:space="preserve"> </w:t>
            </w:r>
            <w:r>
              <w:t>Kebijakan</w:t>
            </w:r>
            <w:r>
              <w:rPr>
                <w:spacing w:val="-52"/>
              </w:rPr>
              <w:t xml:space="preserve"> </w:t>
            </w:r>
            <w:r>
              <w:t>Hutang,</w:t>
            </w:r>
            <w:r>
              <w:rPr>
                <w:spacing w:val="6"/>
              </w:rPr>
              <w:t xml:space="preserve"> </w:t>
            </w:r>
            <w:r>
              <w:t>Dividen</w:t>
            </w:r>
            <w:r>
              <w:rPr>
                <w:spacing w:val="1"/>
              </w:rPr>
              <w:t xml:space="preserve"> </w:t>
            </w:r>
            <w:r>
              <w:t>dan Profitabilitas</w:t>
            </w:r>
            <w:r>
              <w:rPr>
                <w:spacing w:val="1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</w:p>
        </w:tc>
        <w:tc>
          <w:tcPr>
            <w:tcW w:w="3046" w:type="dxa"/>
          </w:tcPr>
          <w:p w14:paraId="388E73AC" w14:textId="77777777" w:rsidR="00D038E1" w:rsidRDefault="00000000">
            <w:pPr>
              <w:pStyle w:val="TableParagraph"/>
              <w:spacing w:before="1"/>
              <w:ind w:left="101" w:right="214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Consumer Non-Cyclicals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periode</w:t>
            </w:r>
            <w:r>
              <w:rPr>
                <w:spacing w:val="-2"/>
              </w:rPr>
              <w:t xml:space="preserve"> </w:t>
            </w:r>
            <w:r>
              <w:t>2014-</w:t>
            </w:r>
          </w:p>
          <w:p w14:paraId="4BF85A6F" w14:textId="77777777" w:rsidR="00D038E1" w:rsidRDefault="00000000">
            <w:pPr>
              <w:pStyle w:val="TableParagraph"/>
              <w:spacing w:line="232" w:lineRule="exact"/>
              <w:ind w:left="101"/>
            </w:pPr>
            <w:r>
              <w:t>2018</w:t>
            </w:r>
          </w:p>
        </w:tc>
        <w:tc>
          <w:tcPr>
            <w:tcW w:w="2150" w:type="dxa"/>
          </w:tcPr>
          <w:p w14:paraId="11B24312" w14:textId="77777777" w:rsidR="00D038E1" w:rsidRDefault="00000000">
            <w:pPr>
              <w:pStyle w:val="TableParagraph"/>
              <w:spacing w:before="1"/>
              <w:ind w:left="104" w:right="249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dalah</w:t>
            </w:r>
            <w:r>
              <w:rPr>
                <w:spacing w:val="1"/>
              </w:rPr>
              <w:t xml:space="preserve"> </w:t>
            </w:r>
            <w:r>
              <w:t>dividen sedangkan</w:t>
            </w:r>
            <w:r>
              <w:rPr>
                <w:spacing w:val="1"/>
              </w:rPr>
              <w:t xml:space="preserve"> </w:t>
            </w:r>
            <w:r>
              <w:t>persamaan dalam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8"/>
              </w:rPr>
              <w:t xml:space="preserve"> </w:t>
            </w:r>
            <w:r>
              <w:t>ini</w:t>
            </w:r>
            <w:r>
              <w:rPr>
                <w:spacing w:val="-9"/>
              </w:rPr>
              <w:t xml:space="preserve"> </w:t>
            </w:r>
            <w:r>
              <w:t>adalah</w:t>
            </w:r>
          </w:p>
        </w:tc>
      </w:tr>
    </w:tbl>
    <w:p w14:paraId="38E33559" w14:textId="77777777" w:rsidR="00D038E1" w:rsidRDefault="00D038E1">
      <w:pPr>
        <w:sectPr w:rsidR="00D038E1">
          <w:headerReference w:type="default" r:id="rId87"/>
          <w:footerReference w:type="default" r:id="rId88"/>
          <w:pgSz w:w="11910" w:h="16840"/>
          <w:pgMar w:top="960" w:right="360" w:bottom="280" w:left="1680" w:header="751" w:footer="0" w:gutter="0"/>
          <w:cols w:space="720"/>
        </w:sectPr>
      </w:pPr>
    </w:p>
    <w:p w14:paraId="7F825AFD" w14:textId="77777777" w:rsidR="00D038E1" w:rsidRDefault="00D038E1">
      <w:pPr>
        <w:pStyle w:val="BodyText"/>
        <w:rPr>
          <w:b/>
          <w:sz w:val="20"/>
        </w:rPr>
      </w:pPr>
    </w:p>
    <w:p w14:paraId="46E99CF0" w14:textId="77777777" w:rsidR="00D038E1" w:rsidRDefault="00D038E1">
      <w:pPr>
        <w:pStyle w:val="BodyText"/>
        <w:rPr>
          <w:b/>
          <w:sz w:val="20"/>
        </w:rPr>
      </w:pPr>
    </w:p>
    <w:p w14:paraId="0B3674F0" w14:textId="77777777" w:rsidR="00D038E1" w:rsidRDefault="00D038E1">
      <w:pPr>
        <w:pStyle w:val="BodyText"/>
        <w:rPr>
          <w:b/>
          <w:sz w:val="20"/>
        </w:rPr>
      </w:pPr>
    </w:p>
    <w:p w14:paraId="4330D52F" w14:textId="77777777" w:rsidR="00D038E1" w:rsidRDefault="00D038E1">
      <w:pPr>
        <w:pStyle w:val="BodyText"/>
        <w:rPr>
          <w:b/>
          <w:sz w:val="20"/>
        </w:rPr>
      </w:pPr>
    </w:p>
    <w:p w14:paraId="436F362E" w14:textId="77777777" w:rsidR="00D038E1" w:rsidRDefault="00D038E1">
      <w:pPr>
        <w:pStyle w:val="BodyText"/>
        <w:rPr>
          <w:b/>
          <w:sz w:val="20"/>
        </w:rPr>
      </w:pPr>
    </w:p>
    <w:p w14:paraId="1C7E4ED7" w14:textId="77777777" w:rsidR="00D038E1" w:rsidRDefault="00D038E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477"/>
        <w:gridCol w:w="2025"/>
        <w:gridCol w:w="3046"/>
        <w:gridCol w:w="2150"/>
      </w:tblGrid>
      <w:tr w:rsidR="00D038E1" w14:paraId="6574FB52" w14:textId="77777777">
        <w:trPr>
          <w:trHeight w:val="758"/>
        </w:trPr>
        <w:tc>
          <w:tcPr>
            <w:tcW w:w="669" w:type="dxa"/>
          </w:tcPr>
          <w:p w14:paraId="34A35690" w14:textId="77777777" w:rsidR="00D038E1" w:rsidRDefault="00000000">
            <w:pPr>
              <w:pStyle w:val="TableParagraph"/>
              <w:spacing w:line="250" w:lineRule="exact"/>
              <w:ind w:left="176" w:right="17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77" w:type="dxa"/>
          </w:tcPr>
          <w:p w14:paraId="793C9E96" w14:textId="77777777" w:rsidR="00D038E1" w:rsidRDefault="00000000">
            <w:pPr>
              <w:pStyle w:val="TableParagraph"/>
              <w:spacing w:line="250" w:lineRule="exact"/>
              <w:ind w:left="378"/>
              <w:rPr>
                <w:b/>
              </w:rPr>
            </w:pPr>
            <w:r>
              <w:rPr>
                <w:b/>
              </w:rPr>
              <w:t>Peneliti</w:t>
            </w:r>
          </w:p>
        </w:tc>
        <w:tc>
          <w:tcPr>
            <w:tcW w:w="2025" w:type="dxa"/>
          </w:tcPr>
          <w:p w14:paraId="259CDD40" w14:textId="77777777" w:rsidR="00D038E1" w:rsidRDefault="00000000">
            <w:pPr>
              <w:pStyle w:val="TableParagraph"/>
              <w:spacing w:line="250" w:lineRule="exact"/>
              <w:ind w:left="718" w:right="717"/>
              <w:jc w:val="center"/>
              <w:rPr>
                <w:b/>
              </w:rPr>
            </w:pPr>
            <w:r>
              <w:rPr>
                <w:b/>
              </w:rPr>
              <w:t>Judul</w:t>
            </w:r>
          </w:p>
        </w:tc>
        <w:tc>
          <w:tcPr>
            <w:tcW w:w="3046" w:type="dxa"/>
          </w:tcPr>
          <w:p w14:paraId="0DE0A45D" w14:textId="77777777" w:rsidR="00D038E1" w:rsidRDefault="00000000">
            <w:pPr>
              <w:pStyle w:val="TableParagraph"/>
              <w:spacing w:line="250" w:lineRule="exact"/>
              <w:ind w:left="661"/>
              <w:rPr>
                <w:b/>
              </w:rPr>
            </w:pPr>
            <w:r>
              <w:rPr>
                <w:b/>
              </w:rPr>
              <w:t>Metode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Penelitian</w:t>
            </w:r>
          </w:p>
        </w:tc>
        <w:tc>
          <w:tcPr>
            <w:tcW w:w="2150" w:type="dxa"/>
          </w:tcPr>
          <w:p w14:paraId="7E0E3B87" w14:textId="77777777" w:rsidR="00D038E1" w:rsidRDefault="00000000">
            <w:pPr>
              <w:pStyle w:val="TableParagraph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Perbedaan dan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Persamaan</w:t>
            </w:r>
          </w:p>
          <w:p w14:paraId="030EAFA5" w14:textId="77777777" w:rsidR="00D038E1" w:rsidRDefault="00000000">
            <w:pPr>
              <w:pStyle w:val="TableParagraph"/>
              <w:spacing w:line="232" w:lineRule="exact"/>
              <w:ind w:left="355" w:right="356"/>
              <w:jc w:val="center"/>
              <w:rPr>
                <w:b/>
              </w:rPr>
            </w:pPr>
            <w:r>
              <w:rPr>
                <w:b/>
              </w:rPr>
              <w:t>Penelitian</w:t>
            </w:r>
          </w:p>
        </w:tc>
      </w:tr>
      <w:tr w:rsidR="00D038E1" w14:paraId="37038C41" w14:textId="77777777">
        <w:trPr>
          <w:trHeight w:val="2839"/>
        </w:trPr>
        <w:tc>
          <w:tcPr>
            <w:tcW w:w="669" w:type="dxa"/>
          </w:tcPr>
          <w:p w14:paraId="53DA6357" w14:textId="77777777" w:rsidR="00D038E1" w:rsidRDefault="00D038E1">
            <w:pPr>
              <w:pStyle w:val="TableParagraph"/>
            </w:pPr>
          </w:p>
        </w:tc>
        <w:tc>
          <w:tcPr>
            <w:tcW w:w="1477" w:type="dxa"/>
          </w:tcPr>
          <w:p w14:paraId="7C21D652" w14:textId="77777777" w:rsidR="00D038E1" w:rsidRDefault="00D038E1">
            <w:pPr>
              <w:pStyle w:val="TableParagraph"/>
            </w:pPr>
          </w:p>
        </w:tc>
        <w:tc>
          <w:tcPr>
            <w:tcW w:w="2025" w:type="dxa"/>
          </w:tcPr>
          <w:p w14:paraId="39280033" w14:textId="77777777" w:rsidR="00D038E1" w:rsidRDefault="00D038E1">
            <w:pPr>
              <w:pStyle w:val="TableParagraph"/>
            </w:pPr>
          </w:p>
        </w:tc>
        <w:tc>
          <w:tcPr>
            <w:tcW w:w="3046" w:type="dxa"/>
          </w:tcPr>
          <w:p w14:paraId="4E9C7A78" w14:textId="77777777" w:rsidR="00D038E1" w:rsidRDefault="00000000">
            <w:pPr>
              <w:pStyle w:val="TableParagraph"/>
              <w:ind w:left="101" w:right="115"/>
            </w:pPr>
            <w:r>
              <w:t xml:space="preserve">Sampel : perusahaan </w:t>
            </w:r>
            <w:r>
              <w:rPr>
                <w:i/>
              </w:rPr>
              <w:t>Consumer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Non-Cyclicals </w:t>
            </w:r>
            <w:r>
              <w:t>yang terdaftar di</w:t>
            </w:r>
            <w:r>
              <w:rPr>
                <w:spacing w:val="-52"/>
              </w:rPr>
              <w:t xml:space="preserve"> </w:t>
            </w:r>
            <w:r>
              <w:t>Bursa Efek Indonesia pada</w:t>
            </w:r>
            <w:r>
              <w:rPr>
                <w:spacing w:val="1"/>
              </w:rPr>
              <w:t xml:space="preserve"> </w:t>
            </w:r>
            <w:r>
              <w:t>periode 2014-2018 sebanyak 12</w:t>
            </w:r>
            <w:r>
              <w:rPr>
                <w:spacing w:val="-52"/>
              </w:rPr>
              <w:t xml:space="preserve"> </w:t>
            </w:r>
            <w:r>
              <w:t>perusahaan</w:t>
            </w:r>
          </w:p>
          <w:p w14:paraId="6413348B" w14:textId="77777777" w:rsidR="00D038E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  <w:tab w:val="left" w:pos="822"/>
              </w:tabs>
              <w:spacing w:before="1"/>
              <w:ind w:right="348"/>
            </w:pPr>
            <w:r>
              <w:rPr>
                <w:spacing w:val="-1"/>
              </w:rPr>
              <w:t>Variabel</w:t>
            </w:r>
            <w:r>
              <w:rPr>
                <w:spacing w:val="-12"/>
              </w:rPr>
              <w:t xml:space="preserve"> </w:t>
            </w:r>
            <w:r>
              <w:rPr>
                <w:i/>
                <w:spacing w:val="-1"/>
              </w:rPr>
              <w:t>independent</w:t>
            </w:r>
            <w:r>
              <w:rPr>
                <w:i/>
                <w:spacing w:val="-52"/>
              </w:rPr>
              <w:t xml:space="preserve"> </w:t>
            </w:r>
            <w:r>
              <w:t>(kebijakan hutang,</w:t>
            </w:r>
            <w:r>
              <w:rPr>
                <w:spacing w:val="1"/>
              </w:rPr>
              <w:t xml:space="preserve"> </w:t>
            </w:r>
            <w:r>
              <w:t>dividen dan</w:t>
            </w:r>
            <w:r>
              <w:rPr>
                <w:spacing w:val="1"/>
              </w:rPr>
              <w:t xml:space="preserve"> </w:t>
            </w:r>
            <w:r>
              <w:t>profitabilitas)</w:t>
            </w:r>
          </w:p>
          <w:p w14:paraId="4FD3A85D" w14:textId="77777777" w:rsidR="00D038E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  <w:tab w:val="left" w:pos="822"/>
              </w:tabs>
              <w:spacing w:line="272" w:lineRule="exact"/>
              <w:ind w:right="521"/>
            </w:pPr>
            <w:r>
              <w:rPr>
                <w:spacing w:val="-2"/>
              </w:rPr>
              <w:t xml:space="preserve">Variabel </w:t>
            </w:r>
            <w:r>
              <w:rPr>
                <w:spacing w:val="-1"/>
              </w:rPr>
              <w:t>dependent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05EED8E5" w14:textId="77777777" w:rsidR="00D038E1" w:rsidRDefault="00000000">
            <w:pPr>
              <w:pStyle w:val="TableParagraph"/>
              <w:spacing w:line="242" w:lineRule="auto"/>
              <w:ind w:left="104" w:right="727"/>
            </w:pPr>
            <w:r>
              <w:t>variabel</w:t>
            </w:r>
            <w:r>
              <w:rPr>
                <w:spacing w:val="-12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  <w:tr w:rsidR="00D038E1" w14:paraId="58A80F40" w14:textId="77777777">
        <w:trPr>
          <w:trHeight w:val="4862"/>
        </w:trPr>
        <w:tc>
          <w:tcPr>
            <w:tcW w:w="669" w:type="dxa"/>
          </w:tcPr>
          <w:p w14:paraId="1E2862E5" w14:textId="77777777" w:rsidR="00D038E1" w:rsidRDefault="00000000">
            <w:pPr>
              <w:pStyle w:val="TableParagraph"/>
              <w:spacing w:line="250" w:lineRule="exact"/>
              <w:ind w:left="1"/>
              <w:jc w:val="center"/>
            </w:pPr>
            <w:r>
              <w:t>7</w:t>
            </w:r>
          </w:p>
        </w:tc>
        <w:tc>
          <w:tcPr>
            <w:tcW w:w="1477" w:type="dxa"/>
          </w:tcPr>
          <w:p w14:paraId="0E66B766" w14:textId="77777777" w:rsidR="00D038E1" w:rsidRDefault="00000000">
            <w:pPr>
              <w:pStyle w:val="TableParagraph"/>
              <w:spacing w:line="242" w:lineRule="auto"/>
              <w:ind w:left="102" w:right="219"/>
            </w:pPr>
            <w:r>
              <w:rPr>
                <w:spacing w:val="-1"/>
              </w:rPr>
              <w:t>(Dwicahyani</w:t>
            </w:r>
            <w:r>
              <w:rPr>
                <w:spacing w:val="-5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al., 2022)</w:t>
            </w:r>
          </w:p>
        </w:tc>
        <w:tc>
          <w:tcPr>
            <w:tcW w:w="2025" w:type="dxa"/>
          </w:tcPr>
          <w:p w14:paraId="15966D1E" w14:textId="77777777" w:rsidR="00D038E1" w:rsidRDefault="00000000">
            <w:pPr>
              <w:pStyle w:val="TableParagraph"/>
              <w:ind w:left="106" w:right="128"/>
            </w:pPr>
            <w:r>
              <w:t xml:space="preserve">Pengaruh </w:t>
            </w:r>
            <w:r>
              <w:rPr>
                <w:i/>
              </w:rPr>
              <w:t>Leverage,</w:t>
            </w:r>
            <w:r>
              <w:rPr>
                <w:i/>
                <w:spacing w:val="-52"/>
              </w:rPr>
              <w:t xml:space="preserve"> </w:t>
            </w:r>
            <w:r>
              <w:t>Profitabilitas,</w:t>
            </w:r>
            <w:r>
              <w:rPr>
                <w:spacing w:val="1"/>
              </w:rPr>
              <w:t xml:space="preserve"> </w:t>
            </w:r>
            <w:r>
              <w:t>Ukuran</w:t>
            </w:r>
            <w:r>
              <w:rPr>
                <w:spacing w:val="-11"/>
              </w:rPr>
              <w:t xml:space="preserve"> </w:t>
            </w:r>
            <w:r>
              <w:t>Perusahaan,</w:t>
            </w:r>
            <w:r>
              <w:rPr>
                <w:spacing w:val="-52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Manajerial, dan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Institusional</w:t>
            </w:r>
            <w:r>
              <w:rPr>
                <w:spacing w:val="1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,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Consumer non-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Cyclicals</w:t>
            </w:r>
            <w:r>
              <w:t>”.</w:t>
            </w:r>
          </w:p>
        </w:tc>
        <w:tc>
          <w:tcPr>
            <w:tcW w:w="3046" w:type="dxa"/>
          </w:tcPr>
          <w:p w14:paraId="46E4E00E" w14:textId="77777777" w:rsidR="00D038E1" w:rsidRDefault="00000000">
            <w:pPr>
              <w:pStyle w:val="TableParagraph"/>
              <w:ind w:left="101" w:right="220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</w:t>
            </w:r>
            <w:r>
              <w:rPr>
                <w:spacing w:val="45"/>
              </w:rPr>
              <w:t xml:space="preserve"> </w:t>
            </w:r>
            <w:r>
              <w:t>:</w:t>
            </w:r>
            <w:r>
              <w:rPr>
                <w:spacing w:val="45"/>
              </w:rPr>
              <w:t xml:space="preserve"> </w:t>
            </w:r>
            <w:r>
              <w:t>perusahaan</w:t>
            </w:r>
            <w:r>
              <w:rPr>
                <w:spacing w:val="48"/>
              </w:rPr>
              <w:t xml:space="preserve"> </w:t>
            </w:r>
            <w:r>
              <w:t>sektor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 xml:space="preserve">consumer non-cyclicals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terdapat di Bursa Efek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rPr>
                <w:spacing w:val="-2"/>
              </w:rPr>
              <w:t xml:space="preserve"> </w:t>
            </w:r>
            <w:r>
              <w:t>(BEI)</w:t>
            </w:r>
          </w:p>
          <w:p w14:paraId="55744FDA" w14:textId="77777777" w:rsidR="00D038E1" w:rsidRDefault="00000000">
            <w:pPr>
              <w:pStyle w:val="TableParagraph"/>
              <w:ind w:left="101" w:right="349"/>
            </w:pPr>
            <w:r>
              <w:t>Sampel : perusahaan sektor</w:t>
            </w:r>
            <w:r>
              <w:rPr>
                <w:spacing w:val="1"/>
              </w:rPr>
              <w:t xml:space="preserve"> </w:t>
            </w:r>
            <w:r>
              <w:t>consumer non-cyclicals yang</w:t>
            </w:r>
            <w:r>
              <w:rPr>
                <w:spacing w:val="-53"/>
              </w:rPr>
              <w:t xml:space="preserve"> </w:t>
            </w:r>
            <w:r>
              <w:t>terdapat di Bursa Efek</w:t>
            </w:r>
            <w:r>
              <w:rPr>
                <w:spacing w:val="1"/>
              </w:rPr>
              <w:t xml:space="preserve"> </w:t>
            </w:r>
            <w:r>
              <w:t>Indonesia (BEI) sebanyak 21</w:t>
            </w:r>
            <w:r>
              <w:rPr>
                <w:spacing w:val="-52"/>
              </w:rPr>
              <w:t xml:space="preserve"> </w:t>
            </w:r>
            <w:r>
              <w:t>perusahaan</w:t>
            </w:r>
          </w:p>
          <w:p w14:paraId="6A284512" w14:textId="77777777" w:rsidR="00D038E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  <w:tab w:val="left" w:pos="822"/>
              </w:tabs>
              <w:ind w:right="145"/>
            </w:pPr>
            <w:r>
              <w:t xml:space="preserve">Variabel </w:t>
            </w:r>
            <w:r>
              <w:rPr>
                <w:i/>
              </w:rPr>
              <w:t>independent</w:t>
            </w:r>
            <w:r>
              <w:rPr>
                <w:i/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Leverage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Profitabilitas, ukuran</w:t>
            </w:r>
            <w:r>
              <w:rPr>
                <w:spacing w:val="1"/>
              </w:rPr>
              <w:t xml:space="preserve"> </w:t>
            </w:r>
            <w:r>
              <w:t>perusahaan,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-13"/>
              </w:rPr>
              <w:t xml:space="preserve"> </w:t>
            </w:r>
            <w:r>
              <w:t>manajerial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institusional)</w:t>
            </w:r>
          </w:p>
          <w:p w14:paraId="25EEAC71" w14:textId="77777777" w:rsidR="00D038E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  <w:tab w:val="left" w:pos="822"/>
              </w:tabs>
              <w:spacing w:line="267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505A29EA" w14:textId="77777777" w:rsidR="00D038E1" w:rsidRDefault="00000000">
            <w:pPr>
              <w:pStyle w:val="TableParagraph"/>
              <w:spacing w:before="4" w:line="255" w:lineRule="exact"/>
              <w:ind w:left="821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2E06DF0F" w14:textId="77777777" w:rsidR="00D038E1" w:rsidRDefault="00000000">
            <w:pPr>
              <w:pStyle w:val="TableParagraph"/>
              <w:ind w:left="104" w:right="91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adalah</w:t>
            </w:r>
            <w:r>
              <w:rPr>
                <w:spacing w:val="1"/>
              </w:rPr>
              <w:t xml:space="preserve"> </w:t>
            </w:r>
            <w:r>
              <w:t>ukuran perusahaan,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manajerial, dan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institusional</w:t>
            </w:r>
            <w:r>
              <w:rPr>
                <w:spacing w:val="1"/>
              </w:rPr>
              <w:t xml:space="preserve"> </w:t>
            </w: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penelitian.</w:t>
            </w:r>
          </w:p>
        </w:tc>
      </w:tr>
      <w:tr w:rsidR="00D038E1" w14:paraId="4F581333" w14:textId="77777777">
        <w:trPr>
          <w:trHeight w:val="3846"/>
        </w:trPr>
        <w:tc>
          <w:tcPr>
            <w:tcW w:w="669" w:type="dxa"/>
          </w:tcPr>
          <w:p w14:paraId="425DEB0F" w14:textId="77777777" w:rsidR="00D038E1" w:rsidRDefault="00000000">
            <w:pPr>
              <w:pStyle w:val="TableParagraph"/>
              <w:spacing w:line="250" w:lineRule="exact"/>
              <w:ind w:left="1"/>
              <w:jc w:val="center"/>
            </w:pPr>
            <w:r>
              <w:t>8</w:t>
            </w:r>
          </w:p>
        </w:tc>
        <w:tc>
          <w:tcPr>
            <w:tcW w:w="1477" w:type="dxa"/>
          </w:tcPr>
          <w:p w14:paraId="280F6C00" w14:textId="77777777" w:rsidR="00D038E1" w:rsidRDefault="00000000">
            <w:pPr>
              <w:pStyle w:val="TableParagraph"/>
              <w:ind w:left="102" w:right="294"/>
            </w:pPr>
            <w:r>
              <w:t>(Adyaksana</w:t>
            </w:r>
            <w:r>
              <w:rPr>
                <w:spacing w:val="-52"/>
              </w:rPr>
              <w:t xml:space="preserve"> </w:t>
            </w:r>
            <w:r>
              <w:t>et</w:t>
            </w:r>
            <w:r>
              <w:rPr>
                <w:spacing w:val="-8"/>
              </w:rPr>
              <w:t xml:space="preserve"> </w:t>
            </w:r>
            <w:r>
              <w:t>al.,</w:t>
            </w:r>
            <w:r>
              <w:rPr>
                <w:spacing w:val="-6"/>
              </w:rPr>
              <w:t xml:space="preserve"> </w:t>
            </w:r>
            <w:r>
              <w:t>2023)</w:t>
            </w:r>
          </w:p>
        </w:tc>
        <w:tc>
          <w:tcPr>
            <w:tcW w:w="2025" w:type="dxa"/>
          </w:tcPr>
          <w:p w14:paraId="72AF15C3" w14:textId="77777777" w:rsidR="00D038E1" w:rsidRDefault="00000000">
            <w:pPr>
              <w:pStyle w:val="TableParagraph"/>
              <w:ind w:left="106" w:right="121"/>
              <w:rPr>
                <w:i/>
                <w:sz w:val="24"/>
              </w:rPr>
            </w:pPr>
            <w:r>
              <w:t>Pengaruh Kinerja</w:t>
            </w:r>
            <w:r>
              <w:rPr>
                <w:spacing w:val="1"/>
              </w:rPr>
              <w:t xml:space="preserve"> </w:t>
            </w:r>
            <w:r>
              <w:t xml:space="preserve">Keuangan , </w:t>
            </w:r>
            <w:r>
              <w:rPr>
                <w:i/>
              </w:rPr>
              <w:t>Human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Capital</w:t>
            </w:r>
            <w:r>
              <w:t>, Dan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-10"/>
              </w:rPr>
              <w:t xml:space="preserve"> </w:t>
            </w:r>
            <w:r>
              <w:t>Lingkungan</w:t>
            </w:r>
            <w:r>
              <w:rPr>
                <w:spacing w:val="-52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</w:p>
        </w:tc>
        <w:tc>
          <w:tcPr>
            <w:tcW w:w="3046" w:type="dxa"/>
          </w:tcPr>
          <w:p w14:paraId="41E2CAE8" w14:textId="77777777" w:rsidR="00D038E1" w:rsidRDefault="00000000">
            <w:pPr>
              <w:pStyle w:val="TableParagraph"/>
              <w:ind w:left="101" w:right="453"/>
            </w:pPr>
            <w:r>
              <w:t>Jenis penelitian : kuantitatif</w:t>
            </w:r>
            <w:r>
              <w:rPr>
                <w:spacing w:val="-52"/>
              </w:rPr>
              <w:t xml:space="preserve"> </w:t>
            </w:r>
            <w:r>
              <w:t>Populasi :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Consumer Non-Cyclicals</w:t>
            </w:r>
            <w:r>
              <w:rPr>
                <w:i/>
                <w:spacing w:val="1"/>
              </w:rPr>
              <w:t xml:space="preserve"> </w:t>
            </w:r>
            <w:r>
              <w:t>terdaftar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BEI</w:t>
            </w:r>
            <w:r>
              <w:rPr>
                <w:spacing w:val="-3"/>
              </w:rPr>
              <w:t xml:space="preserve"> </w:t>
            </w:r>
            <w:r>
              <w:t>mulai</w:t>
            </w:r>
            <w:r>
              <w:rPr>
                <w:spacing w:val="-4"/>
              </w:rPr>
              <w:t xml:space="preserve"> </w:t>
            </w:r>
            <w:r>
              <w:t>tahun</w:t>
            </w:r>
            <w:r>
              <w:rPr>
                <w:spacing w:val="-52"/>
              </w:rPr>
              <w:t xml:space="preserve"> </w:t>
            </w:r>
            <w:r>
              <w:t>2016-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  <w:p w14:paraId="348F03DE" w14:textId="77777777" w:rsidR="00D038E1" w:rsidRDefault="00000000">
            <w:pPr>
              <w:pStyle w:val="TableParagraph"/>
              <w:ind w:left="101" w:right="151"/>
            </w:pPr>
            <w:r>
              <w:t xml:space="preserve">Sampel : perusahaan </w:t>
            </w:r>
            <w:r>
              <w:rPr>
                <w:i/>
              </w:rPr>
              <w:t>Consumer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Non-Cyclicals </w:t>
            </w:r>
            <w:r>
              <w:t>terdaftar di BEI</w:t>
            </w:r>
            <w:r>
              <w:rPr>
                <w:spacing w:val="1"/>
              </w:rPr>
              <w:t xml:space="preserve"> </w:t>
            </w:r>
            <w:r>
              <w:t>mulai</w:t>
            </w:r>
            <w:r>
              <w:rPr>
                <w:spacing w:val="-2"/>
              </w:rPr>
              <w:t xml:space="preserve"> </w:t>
            </w:r>
            <w:r>
              <w:t>tahun</w:t>
            </w:r>
            <w:r>
              <w:rPr>
                <w:spacing w:val="-2"/>
              </w:rPr>
              <w:t xml:space="preserve"> </w:t>
            </w:r>
            <w:r>
              <w:t>2016-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14:paraId="6D943077" w14:textId="77777777" w:rsidR="00D038E1" w:rsidRDefault="00000000">
            <w:pPr>
              <w:pStyle w:val="TableParagraph"/>
              <w:spacing w:line="253" w:lineRule="exact"/>
              <w:ind w:left="101"/>
            </w:pPr>
            <w:r>
              <w:t>sebanyak</w:t>
            </w:r>
            <w:r>
              <w:rPr>
                <w:spacing w:val="-6"/>
              </w:rPr>
              <w:t xml:space="preserve"> </w:t>
            </w:r>
            <w:r>
              <w:t>17</w:t>
            </w:r>
            <w:r>
              <w:rPr>
                <w:spacing w:val="-6"/>
              </w:rPr>
              <w:t xml:space="preserve"> </w:t>
            </w:r>
            <w:r>
              <w:t>perusahaan</w:t>
            </w:r>
          </w:p>
          <w:p w14:paraId="691436BF" w14:textId="77777777" w:rsidR="00D038E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  <w:tab w:val="left" w:pos="822"/>
              </w:tabs>
              <w:ind w:right="348"/>
            </w:pPr>
            <w:r>
              <w:rPr>
                <w:spacing w:val="-1"/>
              </w:rPr>
              <w:t>Variabel</w:t>
            </w:r>
            <w:r>
              <w:rPr>
                <w:spacing w:val="-12"/>
              </w:rPr>
              <w:t xml:space="preserve"> </w:t>
            </w:r>
            <w:r>
              <w:rPr>
                <w:i/>
                <w:spacing w:val="-1"/>
              </w:rPr>
              <w:t>independent</w:t>
            </w:r>
            <w:r>
              <w:rPr>
                <w:i/>
                <w:spacing w:val="-52"/>
              </w:rPr>
              <w:t xml:space="preserve"> </w:t>
            </w:r>
            <w:r>
              <w:t>(kinerja keuangan,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human capital</w:t>
            </w:r>
            <w:r>
              <w:t>, dan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-4"/>
              </w:rPr>
              <w:t xml:space="preserve"> </w:t>
            </w:r>
            <w:r>
              <w:t>lingkungan)</w:t>
            </w:r>
          </w:p>
          <w:p w14:paraId="47851E6B" w14:textId="77777777" w:rsidR="00D038E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  <w:tab w:val="left" w:pos="822"/>
              </w:tabs>
              <w:spacing w:line="269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58ECD153" w14:textId="77777777" w:rsidR="00D038E1" w:rsidRDefault="00000000">
            <w:pPr>
              <w:pStyle w:val="TableParagraph"/>
              <w:spacing w:line="255" w:lineRule="exact"/>
              <w:ind w:left="821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102750EB" w14:textId="77777777" w:rsidR="00D038E1" w:rsidRDefault="00000000">
            <w:pPr>
              <w:pStyle w:val="TableParagraph"/>
              <w:ind w:left="104" w:right="91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adalah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human capital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kinerja lingkungan</w:t>
            </w:r>
            <w:r>
              <w:rPr>
                <w:spacing w:val="1"/>
              </w:rPr>
              <w:t xml:space="preserve"> </w:t>
            </w: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</w:tbl>
    <w:p w14:paraId="00E55E7A" w14:textId="77777777" w:rsidR="00D038E1" w:rsidRDefault="00D038E1">
      <w:pPr>
        <w:sectPr w:rsidR="00D038E1">
          <w:headerReference w:type="default" r:id="rId89"/>
          <w:footerReference w:type="default" r:id="rId90"/>
          <w:pgSz w:w="11910" w:h="16840"/>
          <w:pgMar w:top="960" w:right="360" w:bottom="280" w:left="1680" w:header="751" w:footer="0" w:gutter="0"/>
          <w:cols w:space="720"/>
        </w:sectPr>
      </w:pPr>
    </w:p>
    <w:p w14:paraId="7A6624B7" w14:textId="77777777" w:rsidR="00D038E1" w:rsidRDefault="00D038E1">
      <w:pPr>
        <w:pStyle w:val="BodyText"/>
        <w:rPr>
          <w:b/>
          <w:sz w:val="20"/>
        </w:rPr>
      </w:pPr>
    </w:p>
    <w:p w14:paraId="3B9B7BBD" w14:textId="77777777" w:rsidR="00D038E1" w:rsidRDefault="00D038E1">
      <w:pPr>
        <w:pStyle w:val="BodyText"/>
        <w:rPr>
          <w:b/>
          <w:sz w:val="20"/>
        </w:rPr>
      </w:pPr>
    </w:p>
    <w:p w14:paraId="56E6DF65" w14:textId="77777777" w:rsidR="00D038E1" w:rsidRDefault="00D038E1">
      <w:pPr>
        <w:pStyle w:val="BodyText"/>
        <w:rPr>
          <w:b/>
          <w:sz w:val="20"/>
        </w:rPr>
      </w:pPr>
    </w:p>
    <w:p w14:paraId="72150872" w14:textId="77777777" w:rsidR="00D038E1" w:rsidRDefault="00D038E1">
      <w:pPr>
        <w:pStyle w:val="BodyText"/>
        <w:rPr>
          <w:b/>
          <w:sz w:val="20"/>
        </w:rPr>
      </w:pPr>
    </w:p>
    <w:p w14:paraId="2BF1E6B1" w14:textId="77777777" w:rsidR="00D038E1" w:rsidRDefault="00D038E1">
      <w:pPr>
        <w:pStyle w:val="BodyText"/>
        <w:rPr>
          <w:b/>
          <w:sz w:val="20"/>
        </w:rPr>
      </w:pPr>
    </w:p>
    <w:p w14:paraId="7A2BCFB7" w14:textId="77777777" w:rsidR="00D038E1" w:rsidRDefault="00D038E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1477"/>
        <w:gridCol w:w="2025"/>
        <w:gridCol w:w="3046"/>
        <w:gridCol w:w="2150"/>
      </w:tblGrid>
      <w:tr w:rsidR="00D038E1" w14:paraId="3FCC6AF3" w14:textId="77777777">
        <w:trPr>
          <w:trHeight w:val="758"/>
        </w:trPr>
        <w:tc>
          <w:tcPr>
            <w:tcW w:w="669" w:type="dxa"/>
          </w:tcPr>
          <w:p w14:paraId="7DCCA141" w14:textId="77777777" w:rsidR="00D038E1" w:rsidRDefault="00000000">
            <w:pPr>
              <w:pStyle w:val="TableParagraph"/>
              <w:spacing w:line="250" w:lineRule="exact"/>
              <w:ind w:left="176" w:right="17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77" w:type="dxa"/>
          </w:tcPr>
          <w:p w14:paraId="2E532B88" w14:textId="77777777" w:rsidR="00D038E1" w:rsidRDefault="00000000">
            <w:pPr>
              <w:pStyle w:val="TableParagraph"/>
              <w:spacing w:line="250" w:lineRule="exact"/>
              <w:ind w:left="378"/>
              <w:rPr>
                <w:b/>
              </w:rPr>
            </w:pPr>
            <w:r>
              <w:rPr>
                <w:b/>
              </w:rPr>
              <w:t>Peneliti</w:t>
            </w:r>
          </w:p>
        </w:tc>
        <w:tc>
          <w:tcPr>
            <w:tcW w:w="2025" w:type="dxa"/>
          </w:tcPr>
          <w:p w14:paraId="47B9D00E" w14:textId="77777777" w:rsidR="00D038E1" w:rsidRDefault="00000000">
            <w:pPr>
              <w:pStyle w:val="TableParagraph"/>
              <w:spacing w:line="250" w:lineRule="exact"/>
              <w:ind w:left="718" w:right="717"/>
              <w:jc w:val="center"/>
              <w:rPr>
                <w:b/>
              </w:rPr>
            </w:pPr>
            <w:r>
              <w:rPr>
                <w:b/>
              </w:rPr>
              <w:t>Judul</w:t>
            </w:r>
          </w:p>
        </w:tc>
        <w:tc>
          <w:tcPr>
            <w:tcW w:w="3046" w:type="dxa"/>
          </w:tcPr>
          <w:p w14:paraId="3E6F8626" w14:textId="77777777" w:rsidR="00D038E1" w:rsidRDefault="00000000">
            <w:pPr>
              <w:pStyle w:val="TableParagraph"/>
              <w:spacing w:line="250" w:lineRule="exact"/>
              <w:ind w:left="661"/>
              <w:rPr>
                <w:b/>
              </w:rPr>
            </w:pPr>
            <w:r>
              <w:rPr>
                <w:b/>
              </w:rPr>
              <w:t>Metode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Penelitian</w:t>
            </w:r>
          </w:p>
        </w:tc>
        <w:tc>
          <w:tcPr>
            <w:tcW w:w="2150" w:type="dxa"/>
          </w:tcPr>
          <w:p w14:paraId="577A2A35" w14:textId="77777777" w:rsidR="00D038E1" w:rsidRDefault="00000000">
            <w:pPr>
              <w:pStyle w:val="TableParagraph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Perbedaan dan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Persamaan</w:t>
            </w:r>
          </w:p>
          <w:p w14:paraId="04B21B42" w14:textId="77777777" w:rsidR="00D038E1" w:rsidRDefault="00000000">
            <w:pPr>
              <w:pStyle w:val="TableParagraph"/>
              <w:spacing w:line="232" w:lineRule="exact"/>
              <w:ind w:left="355" w:right="356"/>
              <w:jc w:val="center"/>
              <w:rPr>
                <w:b/>
              </w:rPr>
            </w:pPr>
            <w:r>
              <w:rPr>
                <w:b/>
              </w:rPr>
              <w:t>Penelitian</w:t>
            </w:r>
          </w:p>
        </w:tc>
      </w:tr>
      <w:tr w:rsidR="00D038E1" w14:paraId="31E4DF28" w14:textId="77777777">
        <w:trPr>
          <w:trHeight w:val="3599"/>
        </w:trPr>
        <w:tc>
          <w:tcPr>
            <w:tcW w:w="669" w:type="dxa"/>
          </w:tcPr>
          <w:p w14:paraId="202FBA0E" w14:textId="77777777" w:rsidR="00D038E1" w:rsidRDefault="00000000">
            <w:pPr>
              <w:pStyle w:val="TableParagraph"/>
              <w:spacing w:line="251" w:lineRule="exact"/>
              <w:ind w:left="1"/>
              <w:jc w:val="center"/>
            </w:pPr>
            <w:r>
              <w:t>9</w:t>
            </w:r>
          </w:p>
        </w:tc>
        <w:tc>
          <w:tcPr>
            <w:tcW w:w="1477" w:type="dxa"/>
          </w:tcPr>
          <w:p w14:paraId="62017364" w14:textId="77777777" w:rsidR="00D038E1" w:rsidRDefault="00000000">
            <w:pPr>
              <w:pStyle w:val="TableParagraph"/>
              <w:spacing w:line="242" w:lineRule="auto"/>
              <w:ind w:left="102" w:right="178"/>
            </w:pPr>
            <w:r>
              <w:t>(Kammagi &amp;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Veny,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2023).</w:t>
            </w:r>
          </w:p>
        </w:tc>
        <w:tc>
          <w:tcPr>
            <w:tcW w:w="2025" w:type="dxa"/>
          </w:tcPr>
          <w:p w14:paraId="6CB4A808" w14:textId="77777777" w:rsidR="00D038E1" w:rsidRDefault="00000000">
            <w:pPr>
              <w:pStyle w:val="TableParagraph"/>
              <w:ind w:left="106" w:right="184"/>
            </w:pPr>
            <w:r>
              <w:t>Pengaruh Struktur</w:t>
            </w:r>
            <w:r>
              <w:rPr>
                <w:spacing w:val="1"/>
              </w:rPr>
              <w:t xml:space="preserve"> </w:t>
            </w:r>
            <w:r>
              <w:t>Modal,</w:t>
            </w:r>
            <w:r>
              <w:rPr>
                <w:spacing w:val="1"/>
              </w:rPr>
              <w:t xml:space="preserve"> </w:t>
            </w:r>
            <w:r>
              <w:t>Profitabilitas,</w:t>
            </w:r>
            <w:r>
              <w:rPr>
                <w:spacing w:val="1"/>
              </w:rPr>
              <w:t xml:space="preserve"> </w:t>
            </w:r>
            <w:r>
              <w:t>Ukuran</w:t>
            </w:r>
            <w:r>
              <w:rPr>
                <w:spacing w:val="-12"/>
              </w:rPr>
              <w:t xml:space="preserve"> </w:t>
            </w:r>
            <w:r>
              <w:t>Perusahaan</w:t>
            </w:r>
            <w:r>
              <w:rPr>
                <w:spacing w:val="-52"/>
              </w:rPr>
              <w:t xml:space="preserve"> </w:t>
            </w:r>
            <w:r>
              <w:t>Dan Pertumbuhan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.</w:t>
            </w:r>
          </w:p>
        </w:tc>
        <w:tc>
          <w:tcPr>
            <w:tcW w:w="3046" w:type="dxa"/>
          </w:tcPr>
          <w:p w14:paraId="699F198A" w14:textId="77777777" w:rsidR="00D038E1" w:rsidRDefault="00000000">
            <w:pPr>
              <w:pStyle w:val="TableParagraph"/>
              <w:ind w:left="101" w:right="135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Consumer Non Cyclicals</w:t>
            </w:r>
            <w:r>
              <w:rPr>
                <w:i/>
                <w:spacing w:val="1"/>
              </w:rPr>
              <w:t xml:space="preserve"> </w:t>
            </w:r>
            <w:r>
              <w:t>Sampel : perusahaan Consumer</w:t>
            </w:r>
            <w:r>
              <w:rPr>
                <w:spacing w:val="-53"/>
              </w:rPr>
              <w:t xml:space="preserve"> </w:t>
            </w:r>
            <w:r>
              <w:t>Non Cyclicals sebanyak 28</w:t>
            </w:r>
            <w:r>
              <w:rPr>
                <w:spacing w:val="1"/>
              </w:rPr>
              <w:t xml:space="preserve"> </w:t>
            </w:r>
            <w:r>
              <w:t>perusahaan</w:t>
            </w:r>
          </w:p>
          <w:p w14:paraId="17A3ACDC" w14:textId="77777777" w:rsidR="00D038E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ind w:right="348"/>
            </w:pPr>
            <w:r>
              <w:rPr>
                <w:spacing w:val="-1"/>
              </w:rPr>
              <w:t>Variabel</w:t>
            </w:r>
            <w:r>
              <w:rPr>
                <w:spacing w:val="-12"/>
              </w:rPr>
              <w:t xml:space="preserve"> </w:t>
            </w:r>
            <w:r>
              <w:rPr>
                <w:i/>
                <w:spacing w:val="-1"/>
              </w:rPr>
              <w:t>independent</w:t>
            </w:r>
            <w:r>
              <w:rPr>
                <w:i/>
                <w:spacing w:val="-52"/>
              </w:rPr>
              <w:t xml:space="preserve"> </w:t>
            </w:r>
            <w:r>
              <w:t>(struktur modal,</w:t>
            </w:r>
            <w:r>
              <w:rPr>
                <w:spacing w:val="1"/>
              </w:rPr>
              <w:t xml:space="preserve"> </w:t>
            </w:r>
            <w:r>
              <w:t>profitabilitas, ukuran</w:t>
            </w:r>
            <w:r>
              <w:rPr>
                <w:spacing w:val="-52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pertumbuhan</w:t>
            </w:r>
            <w:r>
              <w:rPr>
                <w:spacing w:val="1"/>
              </w:rPr>
              <w:t xml:space="preserve"> </w:t>
            </w:r>
            <w:r>
              <w:t>perusahaan)</w:t>
            </w:r>
          </w:p>
          <w:p w14:paraId="7D2B32B5" w14:textId="77777777" w:rsidR="00D038E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822"/>
              </w:tabs>
              <w:spacing w:line="268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7D455232" w14:textId="77777777" w:rsidR="00D038E1" w:rsidRDefault="00000000">
            <w:pPr>
              <w:pStyle w:val="TableParagraph"/>
              <w:spacing w:before="4" w:line="255" w:lineRule="exact"/>
              <w:ind w:left="821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676F3F86" w14:textId="77777777" w:rsidR="00D038E1" w:rsidRDefault="00000000">
            <w:pPr>
              <w:pStyle w:val="TableParagraph"/>
              <w:ind w:left="104" w:right="108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adalah</w:t>
            </w:r>
            <w:r>
              <w:rPr>
                <w:spacing w:val="1"/>
              </w:rPr>
              <w:t xml:space="preserve"> </w:t>
            </w:r>
            <w:r>
              <w:t>ukuran perusahaan</w:t>
            </w:r>
            <w:r>
              <w:rPr>
                <w:spacing w:val="1"/>
              </w:rPr>
              <w:t xml:space="preserve"> </w:t>
            </w:r>
            <w:r>
              <w:t>dan pertumbuhan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  <w:tr w:rsidR="00D038E1" w14:paraId="04476436" w14:textId="77777777">
        <w:trPr>
          <w:trHeight w:val="3594"/>
        </w:trPr>
        <w:tc>
          <w:tcPr>
            <w:tcW w:w="669" w:type="dxa"/>
          </w:tcPr>
          <w:p w14:paraId="3451D574" w14:textId="77777777" w:rsidR="00D038E1" w:rsidRDefault="00000000">
            <w:pPr>
              <w:pStyle w:val="TableParagraph"/>
              <w:spacing w:before="117"/>
              <w:ind w:left="176" w:right="173"/>
              <w:jc w:val="center"/>
            </w:pPr>
            <w:r>
              <w:t>10</w:t>
            </w:r>
          </w:p>
        </w:tc>
        <w:tc>
          <w:tcPr>
            <w:tcW w:w="1477" w:type="dxa"/>
          </w:tcPr>
          <w:p w14:paraId="42768767" w14:textId="77777777" w:rsidR="00D038E1" w:rsidRDefault="00000000">
            <w:pPr>
              <w:pStyle w:val="TableParagraph"/>
              <w:ind w:left="102" w:right="309"/>
            </w:pPr>
            <w:r>
              <w:rPr>
                <w:spacing w:val="-1"/>
              </w:rPr>
              <w:t xml:space="preserve">(Hasanah </w:t>
            </w:r>
            <w:r>
              <w:t>et</w:t>
            </w:r>
            <w:r>
              <w:rPr>
                <w:spacing w:val="-52"/>
              </w:rPr>
              <w:t xml:space="preserve"> </w:t>
            </w:r>
            <w:r>
              <w:t>al., 2023)</w:t>
            </w:r>
          </w:p>
        </w:tc>
        <w:tc>
          <w:tcPr>
            <w:tcW w:w="2025" w:type="dxa"/>
          </w:tcPr>
          <w:p w14:paraId="5835401A" w14:textId="77777777" w:rsidR="00D038E1" w:rsidRDefault="00000000">
            <w:pPr>
              <w:pStyle w:val="TableParagraph"/>
              <w:ind w:left="106" w:right="105"/>
            </w:pPr>
            <w:r>
              <w:t>Pengaruh</w:t>
            </w:r>
            <w:r>
              <w:rPr>
                <w:spacing w:val="1"/>
              </w:rPr>
              <w:t xml:space="preserve"> </w:t>
            </w:r>
            <w:r>
              <w:t>Profitabilitas</w:t>
            </w:r>
            <w:r>
              <w:rPr>
                <w:spacing w:val="1"/>
              </w:rPr>
              <w:t xml:space="preserve"> </w:t>
            </w:r>
            <w:r>
              <w:t xml:space="preserve">Terhadap 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value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Food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and Beverages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Terdaftar di Bursa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Indonesia.</w:t>
            </w:r>
          </w:p>
        </w:tc>
        <w:tc>
          <w:tcPr>
            <w:tcW w:w="3046" w:type="dxa"/>
          </w:tcPr>
          <w:p w14:paraId="0DE8FC71" w14:textId="77777777" w:rsidR="00D038E1" w:rsidRDefault="00000000">
            <w:pPr>
              <w:pStyle w:val="TableParagraph"/>
              <w:ind w:left="101" w:right="141"/>
            </w:pPr>
            <w:r>
              <w:t>Jenis penelitian : kuantitatif</w:t>
            </w:r>
            <w:r>
              <w:rPr>
                <w:spacing w:val="1"/>
              </w:rPr>
              <w:t xml:space="preserve"> </w:t>
            </w:r>
            <w:r>
              <w:t>Populasi : perusahaan sub</w:t>
            </w:r>
            <w:r>
              <w:rPr>
                <w:spacing w:val="1"/>
              </w:rPr>
              <w:t xml:space="preserve"> </w:t>
            </w:r>
            <w:r>
              <w:t>sektor makanan dan minuman</w:t>
            </w:r>
            <w:r>
              <w:rPr>
                <w:spacing w:val="1"/>
              </w:rPr>
              <w:t xml:space="preserve"> </w:t>
            </w:r>
            <w:r>
              <w:t>yang terdaftar di Bursa Efek</w:t>
            </w:r>
            <w:r>
              <w:rPr>
                <w:spacing w:val="1"/>
              </w:rPr>
              <w:t xml:space="preserve"> </w:t>
            </w:r>
            <w:r>
              <w:t>Indonesia periode 2016-2018</w:t>
            </w:r>
            <w:r>
              <w:rPr>
                <w:spacing w:val="1"/>
              </w:rPr>
              <w:t xml:space="preserve"> </w:t>
            </w:r>
            <w:r>
              <w:t>Sampel : perusahaan sub sektor</w:t>
            </w:r>
            <w:r>
              <w:rPr>
                <w:spacing w:val="-52"/>
              </w:rPr>
              <w:t xml:space="preserve"> </w:t>
            </w:r>
            <w:r>
              <w:t>makanan dan minuman yang</w:t>
            </w:r>
            <w:r>
              <w:rPr>
                <w:spacing w:val="1"/>
              </w:rPr>
              <w:t xml:space="preserve"> </w:t>
            </w:r>
            <w:r>
              <w:t>terdaftar di Bursa Efek</w:t>
            </w:r>
            <w:r>
              <w:rPr>
                <w:spacing w:val="1"/>
              </w:rPr>
              <w:t xml:space="preserve"> </w:t>
            </w:r>
            <w:r>
              <w:t>Indonesia</w:t>
            </w:r>
            <w:r>
              <w:rPr>
                <w:spacing w:val="-3"/>
              </w:rPr>
              <w:t xml:space="preserve"> </w:t>
            </w:r>
            <w:r>
              <w:t>periode</w:t>
            </w:r>
            <w:r>
              <w:rPr>
                <w:spacing w:val="-2"/>
              </w:rPr>
              <w:t xml:space="preserve"> </w:t>
            </w:r>
            <w:r>
              <w:t>2016-2018</w:t>
            </w:r>
          </w:p>
          <w:p w14:paraId="3E292A1B" w14:textId="77777777" w:rsidR="00D038E1" w:rsidRDefault="00000000">
            <w:pPr>
              <w:pStyle w:val="TableParagraph"/>
              <w:spacing w:line="253" w:lineRule="exact"/>
              <w:ind w:left="101"/>
            </w:pPr>
            <w:r>
              <w:t>sebanyak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perusahaan</w:t>
            </w:r>
          </w:p>
          <w:p w14:paraId="4C412A58" w14:textId="77777777" w:rsidR="00D038E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  <w:tab w:val="left" w:pos="822"/>
              </w:tabs>
              <w:spacing w:before="1" w:line="269" w:lineRule="exact"/>
              <w:ind w:hanging="361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independent</w:t>
            </w:r>
          </w:p>
          <w:p w14:paraId="7B025851" w14:textId="77777777" w:rsidR="00D038E1" w:rsidRDefault="00000000">
            <w:pPr>
              <w:pStyle w:val="TableParagraph"/>
              <w:spacing w:line="252" w:lineRule="exact"/>
              <w:ind w:left="801" w:right="923"/>
              <w:jc w:val="center"/>
            </w:pPr>
            <w:r>
              <w:t>(profitabilitas)</w:t>
            </w:r>
          </w:p>
          <w:p w14:paraId="24032047" w14:textId="77777777" w:rsidR="00D038E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  <w:tab w:val="left" w:pos="822"/>
              </w:tabs>
              <w:spacing w:line="269" w:lineRule="exact"/>
              <w:ind w:right="58" w:hanging="822"/>
              <w:rPr>
                <w:i/>
              </w:rPr>
            </w:pPr>
            <w:r>
              <w:t>Variabel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dependent</w:t>
            </w:r>
          </w:p>
          <w:p w14:paraId="26F9F938" w14:textId="77777777" w:rsidR="00D038E1" w:rsidRDefault="00000000">
            <w:pPr>
              <w:pStyle w:val="TableParagraph"/>
              <w:spacing w:line="255" w:lineRule="exact"/>
              <w:ind w:left="662" w:right="923"/>
              <w:jc w:val="center"/>
            </w:pPr>
            <w:r>
              <w:t>(</w:t>
            </w:r>
            <w:r>
              <w:rPr>
                <w:i/>
                <w:sz w:val="24"/>
              </w:rPr>
              <w:t>firm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t>)</w:t>
            </w:r>
          </w:p>
        </w:tc>
        <w:tc>
          <w:tcPr>
            <w:tcW w:w="2150" w:type="dxa"/>
          </w:tcPr>
          <w:p w14:paraId="5EDAA060" w14:textId="77777777" w:rsidR="00D038E1" w:rsidRDefault="00000000">
            <w:pPr>
              <w:pStyle w:val="TableParagraph"/>
              <w:ind w:left="104" w:right="91"/>
            </w:pPr>
            <w:r>
              <w:t>Perbedaan dalam</w:t>
            </w:r>
            <w:r>
              <w:rPr>
                <w:spacing w:val="1"/>
              </w:rPr>
              <w:t xml:space="preserve"> </w:t>
            </w:r>
            <w:r>
              <w:t>penelitian ini adalah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return on equity</w:t>
            </w:r>
            <w:r>
              <w:rPr>
                <w:i/>
                <w:spacing w:val="1"/>
              </w:rPr>
              <w:t xml:space="preserve"> </w:t>
            </w:r>
            <w:r>
              <w:t>sedangkan persamaan</w:t>
            </w:r>
            <w:r>
              <w:rPr>
                <w:spacing w:val="-52"/>
              </w:rPr>
              <w:t xml:space="preserve"> </w:t>
            </w:r>
            <w:r>
              <w:t>dalam penelitian ini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-6"/>
              </w:rPr>
              <w:t xml:space="preserve"> </w:t>
            </w:r>
            <w:r>
              <w:t>variabel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penelitian</w:t>
            </w:r>
          </w:p>
        </w:tc>
      </w:tr>
    </w:tbl>
    <w:p w14:paraId="41DC1D38" w14:textId="77777777" w:rsidR="00D038E1" w:rsidRDefault="00000000">
      <w:pPr>
        <w:pStyle w:val="BodyText"/>
        <w:spacing w:before="123"/>
        <w:ind w:left="596"/>
      </w:pPr>
      <w:r>
        <w:t>Sumber</w:t>
      </w:r>
      <w:r>
        <w:rPr>
          <w:spacing w:val="-2"/>
        </w:rPr>
        <w:t xml:space="preserve"> </w:t>
      </w:r>
      <w:r>
        <w:t>: (Penelitian</w:t>
      </w:r>
      <w:r>
        <w:rPr>
          <w:spacing w:val="-2"/>
        </w:rPr>
        <w:t xml:space="preserve"> </w:t>
      </w:r>
      <w:r>
        <w:t>terdahulu,</w:t>
      </w:r>
      <w:r>
        <w:rPr>
          <w:spacing w:val="-1"/>
        </w:rPr>
        <w:t xml:space="preserve"> </w:t>
      </w:r>
      <w:r>
        <w:t>diolah</w:t>
      </w:r>
      <w:r>
        <w:rPr>
          <w:spacing w:val="-6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2024)</w:t>
      </w:r>
    </w:p>
    <w:p w14:paraId="3459D0A0" w14:textId="77777777" w:rsidR="00D038E1" w:rsidRDefault="00D038E1">
      <w:pPr>
        <w:pStyle w:val="BodyText"/>
        <w:spacing w:before="11"/>
        <w:rPr>
          <w:sz w:val="37"/>
        </w:rPr>
      </w:pPr>
    </w:p>
    <w:p w14:paraId="74A55773" w14:textId="77777777" w:rsidR="00D038E1" w:rsidRDefault="00000000">
      <w:pPr>
        <w:pStyle w:val="Heading2"/>
        <w:numPr>
          <w:ilvl w:val="0"/>
          <w:numId w:val="11"/>
        </w:numPr>
        <w:tabs>
          <w:tab w:val="left" w:pos="1305"/>
        </w:tabs>
      </w:pPr>
      <w:bookmarkStart w:id="7" w:name="_TOC_250007"/>
      <w:r>
        <w:t>Kerangka</w:t>
      </w:r>
      <w:r>
        <w:rPr>
          <w:spacing w:val="-3"/>
        </w:rPr>
        <w:t xml:space="preserve"> </w:t>
      </w:r>
      <w:r>
        <w:t>Pemikiran</w:t>
      </w:r>
      <w:r>
        <w:rPr>
          <w:spacing w:val="-4"/>
        </w:rPr>
        <w:t xml:space="preserve"> </w:t>
      </w:r>
      <w:bookmarkEnd w:id="7"/>
      <w:r>
        <w:t>Konseptual</w:t>
      </w:r>
    </w:p>
    <w:p w14:paraId="0618C201" w14:textId="77777777" w:rsidR="00D038E1" w:rsidRDefault="00D038E1">
      <w:pPr>
        <w:pStyle w:val="BodyText"/>
        <w:rPr>
          <w:b/>
        </w:rPr>
      </w:pPr>
    </w:p>
    <w:p w14:paraId="7ED75123" w14:textId="77777777" w:rsidR="00D038E1" w:rsidRDefault="00000000">
      <w:pPr>
        <w:pStyle w:val="BodyText"/>
        <w:spacing w:line="480" w:lineRule="auto"/>
        <w:ind w:left="1317" w:right="1331" w:firstLine="720"/>
        <w:jc w:val="both"/>
      </w:pPr>
      <w:r>
        <w:t>Kerangka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-57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konseptual memberikan dasar dari penjelasan masalah atau pengaruh yang</w:t>
      </w:r>
      <w:r>
        <w:rPr>
          <w:spacing w:val="1"/>
        </w:rPr>
        <w:t xml:space="preserve"> </w:t>
      </w:r>
      <w:r>
        <w:rPr>
          <w:spacing w:val="-1"/>
        </w:rPr>
        <w:t>selanjutnya</w:t>
      </w:r>
      <w:r>
        <w:rPr>
          <w:spacing w:val="-10"/>
        </w:rPr>
        <w:t xml:space="preserve"> </w:t>
      </w:r>
      <w:r>
        <w:rPr>
          <w:spacing w:val="-1"/>
        </w:rPr>
        <w:t>akan</w:t>
      </w:r>
      <w:r>
        <w:rPr>
          <w:spacing w:val="-11"/>
        </w:rPr>
        <w:t xml:space="preserve"> </w:t>
      </w:r>
      <w:r>
        <w:rPr>
          <w:spacing w:val="-1"/>
        </w:rPr>
        <w:t>dijabarkan.</w:t>
      </w:r>
      <w:r>
        <w:rPr>
          <w:spacing w:val="-19"/>
        </w:rPr>
        <w:t xml:space="preserve"> </w:t>
      </w:r>
      <w:r>
        <w:rPr>
          <w:spacing w:val="-1"/>
        </w:rPr>
        <w:t>Variabel</w:t>
      </w:r>
      <w:r>
        <w:rPr>
          <w:spacing w:val="-14"/>
        </w:rPr>
        <w:t xml:space="preserve"> </w:t>
      </w:r>
      <w:r>
        <w:rPr>
          <w:spacing w:val="-1"/>
        </w:rPr>
        <w:t>independent</w:t>
      </w:r>
      <w:r>
        <w:rPr>
          <w:spacing w:val="-11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rPr>
          <w:i/>
        </w:rPr>
        <w:t>debt</w:t>
      </w:r>
      <w:r>
        <w:rPr>
          <w:i/>
          <w:spacing w:val="-11"/>
        </w:rPr>
        <w:t xml:space="preserve"> </w:t>
      </w:r>
      <w:r>
        <w:rPr>
          <w:i/>
        </w:rPr>
        <w:t>to</w:t>
      </w:r>
      <w:r>
        <w:rPr>
          <w:i/>
          <w:spacing w:val="-16"/>
        </w:rPr>
        <w:t xml:space="preserve"> </w:t>
      </w:r>
      <w:r>
        <w:rPr>
          <w:i/>
        </w:rPr>
        <w:t>equity</w:t>
      </w:r>
      <w:r>
        <w:rPr>
          <w:i/>
          <w:spacing w:val="-10"/>
        </w:rPr>
        <w:t xml:space="preserve"> </w:t>
      </w:r>
      <w:r>
        <w:rPr>
          <w:i/>
        </w:rPr>
        <w:t>ratio,</w:t>
      </w:r>
      <w:r>
        <w:rPr>
          <w:i/>
          <w:spacing w:val="-58"/>
        </w:rPr>
        <w:t xml:space="preserve"> </w:t>
      </w:r>
      <w:r>
        <w:rPr>
          <w:i/>
          <w:spacing w:val="-1"/>
        </w:rPr>
        <w:t>net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profit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margin</w:t>
      </w:r>
      <w:r>
        <w:rPr>
          <w:i/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rPr>
          <w:i/>
        </w:rPr>
        <w:t>return</w:t>
      </w:r>
      <w:r>
        <w:rPr>
          <w:i/>
          <w:spacing w:val="-13"/>
        </w:rPr>
        <w:t xml:space="preserve"> </w:t>
      </w:r>
      <w:r>
        <w:rPr>
          <w:i/>
        </w:rPr>
        <w:t>on</w:t>
      </w:r>
      <w:r>
        <w:rPr>
          <w:i/>
          <w:spacing w:val="-13"/>
        </w:rPr>
        <w:t xml:space="preserve"> </w:t>
      </w:r>
      <w:r>
        <w:rPr>
          <w:i/>
        </w:rPr>
        <w:t>assets.</w:t>
      </w:r>
      <w:r>
        <w:rPr>
          <w:i/>
          <w:spacing w:val="-12"/>
        </w:rPr>
        <w:t xml:space="preserve"> </w:t>
      </w:r>
      <w:r>
        <w:t>Variabel</w:t>
      </w:r>
      <w:r>
        <w:rPr>
          <w:spacing w:val="-12"/>
        </w:rPr>
        <w:t xml:space="preserve"> </w:t>
      </w:r>
      <w:r>
        <w:t>dependen</w:t>
      </w:r>
      <w:r>
        <w:rPr>
          <w:spacing w:val="-13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rPr>
          <w:i/>
        </w:rPr>
        <w:t>firm</w:t>
      </w:r>
      <w:r>
        <w:rPr>
          <w:i/>
          <w:spacing w:val="-15"/>
        </w:rPr>
        <w:t xml:space="preserve"> </w:t>
      </w:r>
      <w:r>
        <w:rPr>
          <w:i/>
        </w:rPr>
        <w:t>value</w:t>
      </w:r>
      <w:r>
        <w:t>.</w:t>
      </w:r>
    </w:p>
    <w:p w14:paraId="2550B56F" w14:textId="77777777" w:rsidR="00D038E1" w:rsidRDefault="00D038E1">
      <w:pPr>
        <w:spacing w:line="480" w:lineRule="auto"/>
        <w:jc w:val="both"/>
        <w:sectPr w:rsidR="00D038E1">
          <w:headerReference w:type="default" r:id="rId91"/>
          <w:footerReference w:type="default" r:id="rId92"/>
          <w:pgSz w:w="11910" w:h="16840"/>
          <w:pgMar w:top="960" w:right="360" w:bottom="280" w:left="1680" w:header="751" w:footer="0" w:gutter="0"/>
          <w:cols w:space="720"/>
        </w:sectPr>
      </w:pPr>
    </w:p>
    <w:p w14:paraId="244D37C5" w14:textId="77777777" w:rsidR="00D038E1" w:rsidRDefault="00D038E1">
      <w:pPr>
        <w:pStyle w:val="BodyText"/>
        <w:rPr>
          <w:sz w:val="20"/>
        </w:rPr>
      </w:pPr>
    </w:p>
    <w:p w14:paraId="41614F3E" w14:textId="77777777" w:rsidR="00D038E1" w:rsidRDefault="00D038E1">
      <w:pPr>
        <w:pStyle w:val="BodyText"/>
        <w:rPr>
          <w:sz w:val="20"/>
        </w:rPr>
      </w:pPr>
    </w:p>
    <w:p w14:paraId="4D29CCB9" w14:textId="77777777" w:rsidR="00D038E1" w:rsidRDefault="00D038E1">
      <w:pPr>
        <w:pStyle w:val="BodyText"/>
        <w:rPr>
          <w:sz w:val="20"/>
        </w:rPr>
      </w:pPr>
    </w:p>
    <w:p w14:paraId="579FAED2" w14:textId="77777777" w:rsidR="00D038E1" w:rsidRDefault="00D038E1">
      <w:pPr>
        <w:pStyle w:val="BodyText"/>
        <w:rPr>
          <w:sz w:val="20"/>
        </w:rPr>
      </w:pPr>
    </w:p>
    <w:p w14:paraId="2402916C" w14:textId="77777777" w:rsidR="00D038E1" w:rsidRDefault="00D038E1">
      <w:pPr>
        <w:pStyle w:val="BodyText"/>
        <w:spacing w:before="8"/>
        <w:rPr>
          <w:sz w:val="25"/>
        </w:rPr>
      </w:pPr>
    </w:p>
    <w:p w14:paraId="11919BA0" w14:textId="77777777" w:rsidR="00D038E1" w:rsidRDefault="00000000">
      <w:pPr>
        <w:spacing w:before="90" w:line="480" w:lineRule="auto"/>
        <w:ind w:left="1317" w:right="1330" w:firstLine="720"/>
        <w:jc w:val="both"/>
        <w:rPr>
          <w:sz w:val="24"/>
        </w:rPr>
      </w:pPr>
      <w:r>
        <w:rPr>
          <w:sz w:val="24"/>
        </w:rPr>
        <w:t xml:space="preserve">Faktor- faktor yang mempengaruhi dalam </w:t>
      </w:r>
      <w:r>
        <w:rPr>
          <w:i/>
          <w:sz w:val="24"/>
        </w:rPr>
        <w:t xml:space="preserve">firm value </w:t>
      </w:r>
      <w:r>
        <w:rPr>
          <w:sz w:val="24"/>
        </w:rPr>
        <w:t xml:space="preserve">adalah </w:t>
      </w:r>
      <w:r>
        <w:rPr>
          <w:i/>
          <w:sz w:val="24"/>
        </w:rPr>
        <w:t>debt 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equity ratio, net profit margin </w:t>
      </w:r>
      <w:r>
        <w:rPr>
          <w:sz w:val="24"/>
        </w:rPr>
        <w:t xml:space="preserve">dan </w:t>
      </w:r>
      <w:r>
        <w:rPr>
          <w:i/>
          <w:sz w:val="24"/>
        </w:rPr>
        <w:t>return on assets.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Berikut ini adalah</w:t>
      </w:r>
      <w:r>
        <w:rPr>
          <w:spacing w:val="1"/>
          <w:sz w:val="24"/>
        </w:rPr>
        <w:t xml:space="preserve"> </w:t>
      </w:r>
      <w:r>
        <w:rPr>
          <w:sz w:val="24"/>
        </w:rPr>
        <w:t>pembahasan konseptual terkait variabel yang dapat mempengaruhi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1A0C163B" w14:textId="77777777" w:rsidR="00D038E1" w:rsidRDefault="00000000">
      <w:pPr>
        <w:pStyle w:val="ListParagraph"/>
        <w:numPr>
          <w:ilvl w:val="1"/>
          <w:numId w:val="11"/>
        </w:numPr>
        <w:tabs>
          <w:tab w:val="left" w:pos="1589"/>
        </w:tabs>
        <w:ind w:hanging="361"/>
        <w:jc w:val="both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ratio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firm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value</w:t>
      </w:r>
    </w:p>
    <w:p w14:paraId="5CBD8563" w14:textId="77777777" w:rsidR="00D038E1" w:rsidRDefault="00D038E1">
      <w:pPr>
        <w:pStyle w:val="BodyText"/>
        <w:rPr>
          <w:b/>
          <w:i/>
        </w:rPr>
      </w:pPr>
    </w:p>
    <w:p w14:paraId="6DB30A64" w14:textId="77777777" w:rsidR="00D038E1" w:rsidRDefault="00000000">
      <w:pPr>
        <w:pStyle w:val="BodyText"/>
        <w:spacing w:line="480" w:lineRule="auto"/>
        <w:ind w:left="1588" w:right="1332" w:firstLine="448"/>
        <w:jc w:val="both"/>
      </w:pPr>
      <w:r>
        <w:t xml:space="preserve">Rasio hutang ke ekuitas </w:t>
      </w:r>
      <w:r>
        <w:rPr>
          <w:i/>
        </w:rPr>
        <w:t xml:space="preserve">(debt to equity ratio) </w:t>
      </w:r>
      <w:r>
        <w:t>adalah perbandingan</w:t>
      </w:r>
      <w:r>
        <w:rPr>
          <w:spacing w:val="1"/>
        </w:rPr>
        <w:t xml:space="preserve"> </w:t>
      </w:r>
      <w:r>
        <w:t>antara total hutang perusahaan dan total ekuitasnya. Ini menunjukkan</w:t>
      </w:r>
      <w:r>
        <w:rPr>
          <w:spacing w:val="1"/>
        </w:rPr>
        <w:t xml:space="preserve"> </w:t>
      </w:r>
      <w:r>
        <w:t>kemampuan perusahaan untuk memenuhi semua tanggung jawab yang</w:t>
      </w:r>
      <w:r>
        <w:rPr>
          <w:spacing w:val="1"/>
        </w:rPr>
        <w:t xml:space="preserve"> </w:t>
      </w:r>
      <w:r>
        <w:t>ditunjukkan oleh beberapa bagian dari modal sendiri atau ekuitas yang</w:t>
      </w:r>
      <w:r>
        <w:rPr>
          <w:spacing w:val="1"/>
        </w:rPr>
        <w:t xml:space="preserve"> </w:t>
      </w:r>
      <w:r>
        <w:t>digunakan untuk membayar hutang (Sondakh et al., 2019). Rasio ini</w:t>
      </w:r>
      <w:r>
        <w:rPr>
          <w:spacing w:val="1"/>
        </w:rPr>
        <w:t xml:space="preserve"> </w:t>
      </w:r>
      <w:r>
        <w:t>menunjukkan seberapa besar perusahaan memanfaatkan utang dalam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modalnya.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mendanai</w:t>
      </w:r>
      <w:r>
        <w:rPr>
          <w:spacing w:val="1"/>
        </w:rPr>
        <w:t xml:space="preserve"> </w:t>
      </w:r>
      <w:r>
        <w:t>operasinya</w:t>
      </w:r>
      <w:r>
        <w:rPr>
          <w:spacing w:val="-57"/>
        </w:rPr>
        <w:t xml:space="preserve"> </w:t>
      </w:r>
      <w:r>
        <w:t>dengan utang dibandingkan dengan ekuitas ditunjukkan oleh</w:t>
      </w:r>
      <w:r>
        <w:rPr>
          <w:spacing w:val="1"/>
        </w:rPr>
        <w:t xml:space="preserve">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>equity</w:t>
      </w:r>
      <w:r>
        <w:rPr>
          <w:i/>
          <w:spacing w:val="-5"/>
        </w:rPr>
        <w:t xml:space="preserve"> </w:t>
      </w:r>
      <w:r>
        <w:rPr>
          <w:i/>
        </w:rPr>
        <w:t>ratio</w:t>
      </w:r>
      <w:r>
        <w:t>.</w:t>
      </w:r>
      <w:r>
        <w:rPr>
          <w:spacing w:val="-7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keuangan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pasar,</w:t>
      </w:r>
      <w:r>
        <w:rPr>
          <w:spacing w:val="-7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 xml:space="preserve">dapat memilih berbagai struktur modal. Semakin tinggi </w:t>
      </w:r>
      <w:r>
        <w:rPr>
          <w:i/>
        </w:rPr>
        <w:t>debt to 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t>, semakin besar tingkat utang perusahaan, ini dapat meningkatkan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utangnya. Struktur modal sebuah perusahaan dapat dipengaruhi oleh</w:t>
      </w:r>
      <w:r>
        <w:rPr>
          <w:spacing w:val="1"/>
        </w:rPr>
        <w:t xml:space="preserve"> </w:t>
      </w:r>
      <w:r>
        <w:rPr>
          <w:spacing w:val="-1"/>
        </w:rPr>
        <w:t>pasar</w:t>
      </w:r>
      <w:r>
        <w:rPr>
          <w:spacing w:val="-12"/>
        </w:rPr>
        <w:t xml:space="preserve"> </w:t>
      </w:r>
      <w:r>
        <w:rPr>
          <w:spacing w:val="-1"/>
        </w:rPr>
        <w:t>secara</w:t>
      </w:r>
      <w:r>
        <w:rPr>
          <w:spacing w:val="-11"/>
        </w:rPr>
        <w:t xml:space="preserve"> </w:t>
      </w:r>
      <w:r>
        <w:rPr>
          <w:spacing w:val="-1"/>
        </w:rPr>
        <w:t>positif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negatif.</w:t>
      </w:r>
      <w:r>
        <w:rPr>
          <w:spacing w:val="-12"/>
        </w:rPr>
        <w:t xml:space="preserve"> </w:t>
      </w:r>
      <w:r>
        <w:t>Saham</w:t>
      </w:r>
      <w:r>
        <w:rPr>
          <w:spacing w:val="-11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rPr>
          <w:i/>
        </w:rPr>
        <w:t>debt</w:t>
      </w:r>
      <w:r>
        <w:rPr>
          <w:i/>
          <w:spacing w:val="-12"/>
        </w:rPr>
        <w:t xml:space="preserve"> </w:t>
      </w:r>
      <w:r>
        <w:rPr>
          <w:i/>
        </w:rPr>
        <w:t>to</w:t>
      </w:r>
      <w:r>
        <w:rPr>
          <w:i/>
          <w:spacing w:val="-17"/>
        </w:rPr>
        <w:t xml:space="preserve"> </w:t>
      </w:r>
      <w:r>
        <w:rPr>
          <w:i/>
        </w:rPr>
        <w:t>equity</w:t>
      </w:r>
      <w:r>
        <w:rPr>
          <w:i/>
          <w:spacing w:val="-57"/>
        </w:rPr>
        <w:t xml:space="preserve"> </w:t>
      </w:r>
      <w:r>
        <w:rPr>
          <w:i/>
        </w:rPr>
        <w:t>ratio</w:t>
      </w:r>
      <w:r>
        <w:rPr>
          <w:i/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moderat</w:t>
      </w:r>
      <w:r>
        <w:rPr>
          <w:spacing w:val="-8"/>
        </w:rPr>
        <w:t xml:space="preserve"> </w:t>
      </w:r>
      <w:r>
        <w:t>mungkin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menarik</w:t>
      </w:r>
      <w:r>
        <w:rPr>
          <w:spacing w:val="-9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investor</w:t>
      </w:r>
      <w:r>
        <w:rPr>
          <w:spacing w:val="-9"/>
        </w:rPr>
        <w:t xml:space="preserve"> </w:t>
      </w:r>
      <w:r>
        <w:t>daripada</w:t>
      </w:r>
      <w:r>
        <w:rPr>
          <w:spacing w:val="-8"/>
        </w:rPr>
        <w:t xml:space="preserve"> </w:t>
      </w:r>
      <w:r>
        <w:t>saham</w:t>
      </w:r>
      <w:r>
        <w:rPr>
          <w:spacing w:val="-58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3"/>
        </w:rPr>
        <w:t xml:space="preserve"> </w:t>
      </w:r>
      <w:r>
        <w:t>yang tinggi.</w:t>
      </w:r>
    </w:p>
    <w:p w14:paraId="08A29FF5" w14:textId="77777777" w:rsidR="00D038E1" w:rsidRDefault="00D038E1">
      <w:pPr>
        <w:spacing w:line="480" w:lineRule="auto"/>
        <w:jc w:val="both"/>
        <w:sectPr w:rsidR="00D038E1">
          <w:headerReference w:type="default" r:id="rId93"/>
          <w:footerReference w:type="default" r:id="rId94"/>
          <w:pgSz w:w="11910" w:h="16840"/>
          <w:pgMar w:top="960" w:right="360" w:bottom="280" w:left="1680" w:header="751" w:footer="0" w:gutter="0"/>
          <w:cols w:space="720"/>
        </w:sectPr>
      </w:pPr>
    </w:p>
    <w:p w14:paraId="61DF36C5" w14:textId="77777777" w:rsidR="00D038E1" w:rsidRDefault="00D038E1">
      <w:pPr>
        <w:pStyle w:val="BodyText"/>
        <w:rPr>
          <w:sz w:val="20"/>
        </w:rPr>
      </w:pPr>
    </w:p>
    <w:p w14:paraId="4B450952" w14:textId="77777777" w:rsidR="00D038E1" w:rsidRDefault="00D038E1">
      <w:pPr>
        <w:pStyle w:val="BodyText"/>
        <w:rPr>
          <w:sz w:val="20"/>
        </w:rPr>
      </w:pPr>
    </w:p>
    <w:p w14:paraId="32835BE4" w14:textId="77777777" w:rsidR="00D038E1" w:rsidRDefault="00D038E1">
      <w:pPr>
        <w:pStyle w:val="BodyText"/>
        <w:rPr>
          <w:sz w:val="20"/>
        </w:rPr>
      </w:pPr>
    </w:p>
    <w:p w14:paraId="74691025" w14:textId="77777777" w:rsidR="00D038E1" w:rsidRDefault="00D038E1">
      <w:pPr>
        <w:pStyle w:val="BodyText"/>
        <w:rPr>
          <w:sz w:val="20"/>
        </w:rPr>
      </w:pPr>
    </w:p>
    <w:p w14:paraId="7D9D3EDE" w14:textId="77777777" w:rsidR="00D038E1" w:rsidRDefault="00D038E1">
      <w:pPr>
        <w:pStyle w:val="BodyText"/>
        <w:spacing w:before="8"/>
        <w:rPr>
          <w:sz w:val="25"/>
        </w:rPr>
      </w:pPr>
    </w:p>
    <w:p w14:paraId="1481CC5A" w14:textId="77777777" w:rsidR="00D038E1" w:rsidRDefault="00000000">
      <w:pPr>
        <w:pStyle w:val="ListParagraph"/>
        <w:numPr>
          <w:ilvl w:val="1"/>
          <w:numId w:val="11"/>
        </w:numPr>
        <w:tabs>
          <w:tab w:val="left" w:pos="1589"/>
        </w:tabs>
        <w:spacing w:before="90"/>
        <w:ind w:hanging="361"/>
        <w:jc w:val="both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net profit margin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firm value</w:t>
      </w:r>
    </w:p>
    <w:p w14:paraId="52895C5B" w14:textId="77777777" w:rsidR="00D038E1" w:rsidRDefault="00D038E1">
      <w:pPr>
        <w:pStyle w:val="BodyText"/>
        <w:spacing w:before="10"/>
        <w:rPr>
          <w:b/>
          <w:i/>
          <w:sz w:val="37"/>
        </w:rPr>
      </w:pPr>
    </w:p>
    <w:p w14:paraId="7AA8E9B8" w14:textId="77777777" w:rsidR="00D038E1" w:rsidRDefault="00000000">
      <w:pPr>
        <w:pStyle w:val="BodyText"/>
        <w:spacing w:line="480" w:lineRule="auto"/>
        <w:ind w:left="1588" w:right="1335" w:firstLine="720"/>
        <w:jc w:val="both"/>
      </w:pP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t>(NPM)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 seberapa efektif sebuah perusahaan dalam menghasilkan</w:t>
      </w:r>
      <w:r>
        <w:rPr>
          <w:spacing w:val="1"/>
        </w:rPr>
        <w:t xml:space="preserve"> </w:t>
      </w:r>
      <w:r>
        <w:t>keuntungan bersih dari penjualan. Rasio ini diperoleh dengan membagi</w:t>
      </w:r>
      <w:r>
        <w:rPr>
          <w:spacing w:val="1"/>
        </w:rPr>
        <w:t xml:space="preserve"> </w:t>
      </w:r>
      <w:r>
        <w:t xml:space="preserve">laba bersih dengan pendapatan total. </w:t>
      </w:r>
      <w:r>
        <w:rPr>
          <w:i/>
        </w:rPr>
        <w:t xml:space="preserve">Net profit margin </w:t>
      </w:r>
      <w:r>
        <w:t>menunjukkan</w:t>
      </w:r>
      <w:r>
        <w:rPr>
          <w:spacing w:val="1"/>
        </w:rPr>
        <w:t xml:space="preserve"> </w:t>
      </w:r>
      <w:r>
        <w:t>seberapa baik sebuah perusahaan dapat mengubah pendapatan menjadi</w:t>
      </w:r>
      <w:r>
        <w:rPr>
          <w:spacing w:val="1"/>
        </w:rPr>
        <w:t xml:space="preserve"> </w:t>
      </w:r>
      <w:r>
        <w:t>keuntungan</w:t>
      </w:r>
      <w:r>
        <w:rPr>
          <w:spacing w:val="-11"/>
        </w:rPr>
        <w:t xml:space="preserve"> </w:t>
      </w:r>
      <w:r>
        <w:t>bersih.</w:t>
      </w:r>
      <w:r>
        <w:rPr>
          <w:spacing w:val="-11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rPr>
          <w:i/>
        </w:rPr>
        <w:t>net</w:t>
      </w:r>
      <w:r>
        <w:rPr>
          <w:i/>
          <w:spacing w:val="-9"/>
        </w:rPr>
        <w:t xml:space="preserve"> </w:t>
      </w:r>
      <w:r>
        <w:rPr>
          <w:i/>
        </w:rPr>
        <w:t>profit</w:t>
      </w:r>
      <w:r>
        <w:rPr>
          <w:i/>
          <w:spacing w:val="-10"/>
        </w:rPr>
        <w:t xml:space="preserve"> </w:t>
      </w:r>
      <w:r>
        <w:rPr>
          <w:i/>
        </w:rPr>
        <w:t>margin</w:t>
      </w:r>
      <w:r>
        <w:rPr>
          <w:i/>
          <w:spacing w:val="-9"/>
        </w:rPr>
        <w:t xml:space="preserve"> </w:t>
      </w:r>
      <w:r>
        <w:t>tinggi,</w:t>
      </w:r>
      <w:r>
        <w:rPr>
          <w:spacing w:val="-10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menunjukkan</w:t>
      </w:r>
      <w:r>
        <w:rPr>
          <w:spacing w:val="-1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biaya,</w:t>
      </w:r>
      <w:r>
        <w:rPr>
          <w:spacing w:val="1"/>
        </w:rPr>
        <w:t xml:space="preserve"> </w:t>
      </w:r>
      <w:r>
        <w:t>sehingga dapat memberikan sinyal positif kepada investor dan 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persepsi</w:t>
      </w:r>
      <w:r>
        <w:rPr>
          <w:spacing w:val="4"/>
        </w:rPr>
        <w:t xml:space="preserve"> </w:t>
      </w:r>
      <w:r>
        <w:rPr>
          <w:i/>
        </w:rPr>
        <w:t>firm</w:t>
      </w:r>
      <w:r>
        <w:rPr>
          <w:i/>
          <w:spacing w:val="-2"/>
        </w:rPr>
        <w:t xml:space="preserve"> </w:t>
      </w:r>
      <w:r>
        <w:rPr>
          <w:i/>
        </w:rPr>
        <w:t>value</w:t>
      </w:r>
      <w:r>
        <w:t>.</w:t>
      </w:r>
    </w:p>
    <w:p w14:paraId="3D1B2FCE" w14:textId="77777777" w:rsidR="00D038E1" w:rsidRDefault="00000000">
      <w:pPr>
        <w:pStyle w:val="BodyText"/>
        <w:spacing w:before="162" w:line="480" w:lineRule="auto"/>
        <w:ind w:left="1588" w:right="1334" w:firstLine="720"/>
        <w:jc w:val="both"/>
      </w:pPr>
      <w:r>
        <w:t xml:space="preserve">Perusahaan dengan </w:t>
      </w:r>
      <w:r>
        <w:rPr>
          <w:i/>
        </w:rPr>
        <w:t xml:space="preserve">net profit margin </w:t>
      </w:r>
      <w:r>
        <w:t>yang baik mungkin lebih</w:t>
      </w:r>
      <w:r>
        <w:rPr>
          <w:spacing w:val="1"/>
        </w:rPr>
        <w:t xml:space="preserve"> </w:t>
      </w:r>
      <w:r>
        <w:t>baik dalam mengelola risiko bisnis. Ini karena mereka dapat melindungi</w:t>
      </w:r>
      <w:r>
        <w:rPr>
          <w:spacing w:val="-57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ketidakpastian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memberikan</w:t>
      </w:r>
      <w:r>
        <w:rPr>
          <w:spacing w:val="-11"/>
        </w:rPr>
        <w:t xml:space="preserve"> </w:t>
      </w:r>
      <w:r>
        <w:t>stabilitas</w:t>
      </w:r>
      <w:r>
        <w:rPr>
          <w:spacing w:val="-14"/>
        </w:rPr>
        <w:t xml:space="preserve"> </w:t>
      </w:r>
      <w:r>
        <w:t>saat</w:t>
      </w:r>
      <w:r>
        <w:rPr>
          <w:spacing w:val="-11"/>
        </w:rPr>
        <w:t xml:space="preserve"> </w:t>
      </w:r>
      <w:r>
        <w:t>perubahan</w:t>
      </w:r>
      <w:r>
        <w:rPr>
          <w:spacing w:val="-57"/>
        </w:rPr>
        <w:t xml:space="preserve"> </w:t>
      </w:r>
      <w:r>
        <w:t xml:space="preserve">industri atau ekonomi terjadi. Bagi manajer operasi, </w:t>
      </w:r>
      <w:r>
        <w:rPr>
          <w:i/>
        </w:rPr>
        <w:t>net profit margin</w:t>
      </w:r>
      <w:r>
        <w:rPr>
          <w:i/>
          <w:spacing w:val="1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menunjukkan</w:t>
      </w:r>
      <w:r>
        <w:rPr>
          <w:spacing w:val="-6"/>
        </w:rPr>
        <w:t xml:space="preserve"> </w:t>
      </w:r>
      <w:r>
        <w:t>strategi</w:t>
      </w:r>
      <w:r>
        <w:rPr>
          <w:spacing w:val="-6"/>
        </w:rPr>
        <w:t xml:space="preserve"> </w:t>
      </w:r>
      <w:r>
        <w:t>pendapatan</w:t>
      </w:r>
      <w:r>
        <w:rPr>
          <w:spacing w:val="-7"/>
        </w:rPr>
        <w:t xml:space="preserve"> </w:t>
      </w:r>
      <w:r>
        <w:t>harga</w:t>
      </w:r>
      <w:r>
        <w:rPr>
          <w:spacing w:val="-5"/>
        </w:rPr>
        <w:t xml:space="preserve"> </w:t>
      </w:r>
      <w:r>
        <w:t>penjualan</w:t>
      </w:r>
      <w:r>
        <w:rPr>
          <w:spacing w:val="-58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(Nengsih,</w:t>
      </w:r>
      <w:r>
        <w:rPr>
          <w:spacing w:val="-1"/>
        </w:rPr>
        <w:t xml:space="preserve"> </w:t>
      </w:r>
      <w:r>
        <w:t>2020).</w:t>
      </w:r>
    </w:p>
    <w:p w14:paraId="5705C455" w14:textId="77777777" w:rsidR="00D038E1" w:rsidRDefault="00000000">
      <w:pPr>
        <w:pStyle w:val="ListParagraph"/>
        <w:numPr>
          <w:ilvl w:val="1"/>
          <w:numId w:val="11"/>
        </w:numPr>
        <w:tabs>
          <w:tab w:val="left" w:pos="1589"/>
        </w:tabs>
        <w:spacing w:before="162"/>
        <w:ind w:hanging="361"/>
        <w:jc w:val="both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assets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firm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value</w:t>
      </w:r>
    </w:p>
    <w:p w14:paraId="1349CA32" w14:textId="77777777" w:rsidR="00D038E1" w:rsidRDefault="00D038E1">
      <w:pPr>
        <w:pStyle w:val="BodyText"/>
        <w:spacing w:before="11"/>
        <w:rPr>
          <w:b/>
          <w:i/>
          <w:sz w:val="23"/>
        </w:rPr>
      </w:pPr>
    </w:p>
    <w:p w14:paraId="10DEA76D" w14:textId="77777777" w:rsidR="00D038E1" w:rsidRDefault="00000000">
      <w:pPr>
        <w:pStyle w:val="BodyText"/>
        <w:spacing w:line="480" w:lineRule="auto"/>
        <w:ind w:left="1588" w:right="1334" w:firstLine="448"/>
        <w:jc w:val="both"/>
      </w:pP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kreditor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penjualan,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aset</w:t>
      </w:r>
      <w:r>
        <w:rPr>
          <w:spacing w:val="11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ekuitasnya.</w:t>
      </w:r>
      <w:r>
        <w:rPr>
          <w:spacing w:val="17"/>
        </w:rPr>
        <w:t xml:space="preserve"> </w:t>
      </w:r>
      <w:r>
        <w:t>Profitabilitas</w:t>
      </w:r>
      <w:r>
        <w:rPr>
          <w:spacing w:val="9"/>
        </w:rPr>
        <w:t xml:space="preserve"> </w:t>
      </w:r>
      <w:r>
        <w:t>dapat</w:t>
      </w:r>
      <w:r>
        <w:rPr>
          <w:spacing w:val="12"/>
        </w:rPr>
        <w:t xml:space="preserve"> </w:t>
      </w:r>
      <w:r>
        <w:t>diukur</w:t>
      </w:r>
      <w:r>
        <w:rPr>
          <w:spacing w:val="10"/>
        </w:rPr>
        <w:t xml:space="preserve"> </w:t>
      </w:r>
      <w:r>
        <w:t>dengan</w:t>
      </w:r>
    </w:p>
    <w:p w14:paraId="48C9AA1C" w14:textId="77777777" w:rsidR="00D038E1" w:rsidRDefault="00D038E1">
      <w:pPr>
        <w:spacing w:line="480" w:lineRule="auto"/>
        <w:jc w:val="both"/>
        <w:sectPr w:rsidR="00D038E1">
          <w:headerReference w:type="default" r:id="rId95"/>
          <w:footerReference w:type="default" r:id="rId96"/>
          <w:pgSz w:w="11910" w:h="16840"/>
          <w:pgMar w:top="960" w:right="360" w:bottom="280" w:left="1680" w:header="751" w:footer="0" w:gutter="0"/>
          <w:cols w:space="720"/>
        </w:sectPr>
      </w:pPr>
    </w:p>
    <w:p w14:paraId="7B8FBFC5" w14:textId="77777777" w:rsidR="00D038E1" w:rsidRDefault="00D038E1">
      <w:pPr>
        <w:pStyle w:val="BodyText"/>
        <w:rPr>
          <w:sz w:val="20"/>
        </w:rPr>
      </w:pPr>
    </w:p>
    <w:p w14:paraId="54BCF355" w14:textId="77777777" w:rsidR="00D038E1" w:rsidRDefault="00D038E1">
      <w:pPr>
        <w:pStyle w:val="BodyText"/>
        <w:rPr>
          <w:sz w:val="20"/>
        </w:rPr>
      </w:pPr>
    </w:p>
    <w:p w14:paraId="6FCFED00" w14:textId="77777777" w:rsidR="00D038E1" w:rsidRDefault="00D038E1">
      <w:pPr>
        <w:pStyle w:val="BodyText"/>
        <w:rPr>
          <w:sz w:val="20"/>
        </w:rPr>
      </w:pPr>
    </w:p>
    <w:p w14:paraId="16C41323" w14:textId="77777777" w:rsidR="00D038E1" w:rsidRDefault="00D038E1">
      <w:pPr>
        <w:pStyle w:val="BodyText"/>
        <w:rPr>
          <w:sz w:val="20"/>
        </w:rPr>
      </w:pPr>
    </w:p>
    <w:p w14:paraId="7B1EDC2F" w14:textId="77777777" w:rsidR="00D038E1" w:rsidRDefault="00D038E1">
      <w:pPr>
        <w:pStyle w:val="BodyText"/>
        <w:spacing w:before="8"/>
        <w:rPr>
          <w:sz w:val="25"/>
        </w:rPr>
      </w:pPr>
    </w:p>
    <w:p w14:paraId="69F1F94C" w14:textId="77777777" w:rsidR="00D038E1" w:rsidRDefault="00000000">
      <w:pPr>
        <w:pStyle w:val="BodyText"/>
        <w:spacing w:before="90" w:line="480" w:lineRule="auto"/>
        <w:ind w:left="1588" w:right="1331"/>
        <w:jc w:val="both"/>
      </w:pPr>
      <w:r>
        <w:rPr>
          <w:i/>
        </w:rPr>
        <w:t>return</w:t>
      </w:r>
      <w:r>
        <w:rPr>
          <w:i/>
          <w:spacing w:val="-3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assets</w:t>
      </w:r>
      <w:r>
        <w:rPr>
          <w:i/>
          <w:spacing w:val="-3"/>
        </w:rPr>
        <w:t xml:space="preserve"> </w:t>
      </w:r>
      <w:r>
        <w:t>(ROA),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menunjukkan</w:t>
      </w:r>
      <w:r>
        <w:rPr>
          <w:spacing w:val="-2"/>
        </w:rPr>
        <w:t xml:space="preserve"> </w:t>
      </w:r>
      <w:r>
        <w:t>seberapa</w:t>
      </w:r>
      <w:r>
        <w:rPr>
          <w:spacing w:val="-5"/>
        </w:rPr>
        <w:t xml:space="preserve"> </w:t>
      </w:r>
      <w:r>
        <w:t>efisien</w:t>
      </w:r>
      <w:r>
        <w:rPr>
          <w:spacing w:val="-7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>menggunakan semua aktivanya untuk menghasilkan laba setelah pajak.</w:t>
      </w:r>
      <w:r>
        <w:rPr>
          <w:spacing w:val="1"/>
        </w:rPr>
        <w:t xml:space="preserve"> </w:t>
      </w:r>
      <w:r>
        <w:t xml:space="preserve">Semakin tinggi </w:t>
      </w:r>
      <w:r>
        <w:rPr>
          <w:i/>
        </w:rPr>
        <w:t>return on assets</w:t>
      </w:r>
      <w:r>
        <w:t>, semakin banyak aktiva yang dapat</w:t>
      </w:r>
      <w:r>
        <w:rPr>
          <w:spacing w:val="1"/>
        </w:rPr>
        <w:t xml:space="preserve"> </w:t>
      </w:r>
      <w:r>
        <w:t>menghasilkan laba yang lebih besar dan sebaliknya, Semakin tinggi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-14"/>
        </w:rPr>
        <w:t xml:space="preserve"> </w:t>
      </w:r>
      <w:r>
        <w:rPr>
          <w:i/>
        </w:rPr>
        <w:t>on</w:t>
      </w:r>
      <w:r>
        <w:rPr>
          <w:i/>
          <w:spacing w:val="-14"/>
        </w:rPr>
        <w:t xml:space="preserve"> </w:t>
      </w:r>
      <w:r>
        <w:rPr>
          <w:i/>
        </w:rPr>
        <w:t>assets</w:t>
      </w:r>
      <w:r>
        <w:rPr>
          <w:i/>
          <w:spacing w:val="-14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perusahaan,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efisien</w:t>
      </w:r>
      <w:r>
        <w:rPr>
          <w:spacing w:val="-14"/>
        </w:rPr>
        <w:t xml:space="preserve"> </w:t>
      </w:r>
      <w:r>
        <w:t>ia</w:t>
      </w:r>
      <w:r>
        <w:rPr>
          <w:spacing w:val="-13"/>
        </w:rPr>
        <w:t xml:space="preserve"> </w:t>
      </w:r>
      <w:r>
        <w:t>memanfaatkan</w:t>
      </w:r>
      <w:r>
        <w:rPr>
          <w:spacing w:val="-14"/>
        </w:rPr>
        <w:t xml:space="preserve"> </w:t>
      </w:r>
      <w:r>
        <w:t>fasilitas</w:t>
      </w:r>
      <w:r>
        <w:rPr>
          <w:spacing w:val="-57"/>
        </w:rPr>
        <w:t xml:space="preserve"> </w:t>
      </w:r>
      <w:r>
        <w:t xml:space="preserve">perusahaan untuk menghasilkan laba dan menciptakan </w:t>
      </w:r>
      <w:r>
        <w:rPr>
          <w:i/>
        </w:rPr>
        <w:t xml:space="preserve">firm value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mempertahankan</w:t>
      </w:r>
      <w:r>
        <w:rPr>
          <w:spacing w:val="-11"/>
        </w:rPr>
        <w:t xml:space="preserve"> </w:t>
      </w:r>
      <w:r>
        <w:t>kekayaan</w:t>
      </w:r>
      <w:r>
        <w:rPr>
          <w:spacing w:val="-10"/>
        </w:rPr>
        <w:t xml:space="preserve"> </w:t>
      </w:r>
      <w:r>
        <w:t>pemegang</w:t>
      </w:r>
      <w:r>
        <w:rPr>
          <w:spacing w:val="-5"/>
        </w:rPr>
        <w:t xml:space="preserve"> </w:t>
      </w:r>
      <w:r>
        <w:t>saham</w:t>
      </w:r>
      <w:r>
        <w:rPr>
          <w:spacing w:val="-9"/>
        </w:rPr>
        <w:t xml:space="preserve"> </w:t>
      </w:r>
      <w:r>
        <w:t>(Zurriah,</w:t>
      </w:r>
      <w:r>
        <w:rPr>
          <w:spacing w:val="-57"/>
        </w:rPr>
        <w:t xml:space="preserve"> </w:t>
      </w:r>
      <w:r>
        <w:t>2021).</w:t>
      </w:r>
    </w:p>
    <w:p w14:paraId="02F5CD20" w14:textId="77777777" w:rsidR="00D038E1" w:rsidRDefault="00000000">
      <w:pPr>
        <w:pStyle w:val="BodyText"/>
        <w:spacing w:before="161" w:line="480" w:lineRule="auto"/>
        <w:ind w:left="1588" w:right="1331" w:firstLine="720"/>
        <w:jc w:val="both"/>
      </w:pPr>
      <w:r>
        <w:t xml:space="preserve">Kinerja keuangan yang baik, termasuk tingkat </w:t>
      </w:r>
      <w:r>
        <w:rPr>
          <w:i/>
        </w:rPr>
        <w:t>return on assets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-15"/>
        </w:rPr>
        <w:t xml:space="preserve"> </w:t>
      </w:r>
      <w:r>
        <w:rPr>
          <w:i/>
        </w:rPr>
        <w:t>firm</w:t>
      </w:r>
      <w:r>
        <w:rPr>
          <w:i/>
          <w:spacing w:val="-18"/>
        </w:rPr>
        <w:t xml:space="preserve"> </w:t>
      </w:r>
      <w:r>
        <w:rPr>
          <w:i/>
        </w:rPr>
        <w:t>value</w:t>
      </w:r>
      <w:r>
        <w:t>.</w:t>
      </w:r>
      <w:r>
        <w:rPr>
          <w:spacing w:val="-16"/>
        </w:rPr>
        <w:t xml:space="preserve"> </w:t>
      </w:r>
      <w:r>
        <w:rPr>
          <w:i/>
        </w:rPr>
        <w:t>Return</w:t>
      </w:r>
      <w:r>
        <w:rPr>
          <w:i/>
          <w:spacing w:val="-17"/>
        </w:rPr>
        <w:t xml:space="preserve"> </w:t>
      </w:r>
      <w:r>
        <w:rPr>
          <w:i/>
        </w:rPr>
        <w:t>on</w:t>
      </w:r>
      <w:r>
        <w:rPr>
          <w:i/>
          <w:spacing w:val="-16"/>
        </w:rPr>
        <w:t xml:space="preserve"> </w:t>
      </w:r>
      <w:r>
        <w:rPr>
          <w:i/>
        </w:rPr>
        <w:t>assets</w:t>
      </w:r>
      <w:r>
        <w:rPr>
          <w:i/>
          <w:spacing w:val="-16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menunjukkan</w:t>
      </w:r>
      <w:r>
        <w:rPr>
          <w:spacing w:val="-17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 xml:space="preserve">risiko yang terkait dengan aset perusahaan. Jika </w:t>
      </w:r>
      <w:r>
        <w:rPr>
          <w:i/>
        </w:rPr>
        <w:t xml:space="preserve">return on assets </w:t>
      </w:r>
      <w:r>
        <w:t>rendah,</w:t>
      </w:r>
      <w:r>
        <w:rPr>
          <w:spacing w:val="-57"/>
        </w:rPr>
        <w:t xml:space="preserve"> </w:t>
      </w:r>
      <w:r>
        <w:t>ini bisa menunjukkan bahwa perusahaan menghadapi kesulitan untuk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asetnya.</w:t>
      </w:r>
    </w:p>
    <w:p w14:paraId="2ACB0969" w14:textId="77777777" w:rsidR="00D038E1" w:rsidRDefault="00000000">
      <w:pPr>
        <w:spacing w:before="162" w:line="480" w:lineRule="auto"/>
        <w:ind w:left="1588" w:right="1332" w:firstLine="720"/>
        <w:jc w:val="both"/>
        <w:rPr>
          <w:sz w:val="24"/>
        </w:rPr>
      </w:pPr>
      <w:r>
        <w:rPr>
          <w:sz w:val="24"/>
        </w:rPr>
        <w:t xml:space="preserve">Berdasarkan penjelasan diatas, maka dapat dikaitkan antara </w:t>
      </w:r>
      <w:r>
        <w:rPr>
          <w:i/>
          <w:sz w:val="24"/>
        </w:rPr>
        <w:t>debt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kerangka</w:t>
      </w:r>
      <w:r>
        <w:rPr>
          <w:spacing w:val="1"/>
          <w:sz w:val="24"/>
        </w:rPr>
        <w:t xml:space="preserve"> </w:t>
      </w:r>
      <w:r>
        <w:rPr>
          <w:sz w:val="24"/>
        </w:rPr>
        <w:t>pemikiran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A34D13F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97"/>
          <w:footerReference w:type="default" r:id="rId98"/>
          <w:pgSz w:w="11910" w:h="16840"/>
          <w:pgMar w:top="960" w:right="360" w:bottom="280" w:left="1680" w:header="751" w:footer="0" w:gutter="0"/>
          <w:cols w:space="720"/>
        </w:sectPr>
      </w:pPr>
    </w:p>
    <w:p w14:paraId="674C2F08" w14:textId="77777777" w:rsidR="00D038E1" w:rsidRDefault="00D038E1">
      <w:pPr>
        <w:pStyle w:val="BodyText"/>
        <w:rPr>
          <w:sz w:val="20"/>
        </w:rPr>
      </w:pPr>
    </w:p>
    <w:p w14:paraId="70B53B3E" w14:textId="77777777" w:rsidR="00D038E1" w:rsidRDefault="00D038E1">
      <w:pPr>
        <w:pStyle w:val="BodyText"/>
        <w:rPr>
          <w:sz w:val="20"/>
        </w:rPr>
      </w:pPr>
    </w:p>
    <w:p w14:paraId="73AEA498" w14:textId="77777777" w:rsidR="00D038E1" w:rsidRDefault="00D038E1">
      <w:pPr>
        <w:pStyle w:val="BodyText"/>
        <w:rPr>
          <w:sz w:val="20"/>
        </w:rPr>
      </w:pPr>
    </w:p>
    <w:p w14:paraId="0DED4ACA" w14:textId="77777777" w:rsidR="00D038E1" w:rsidRDefault="00D038E1">
      <w:pPr>
        <w:pStyle w:val="BodyText"/>
        <w:rPr>
          <w:sz w:val="20"/>
        </w:rPr>
      </w:pPr>
    </w:p>
    <w:p w14:paraId="635AECB1" w14:textId="77777777" w:rsidR="00D038E1" w:rsidRDefault="00D038E1">
      <w:pPr>
        <w:pStyle w:val="BodyText"/>
        <w:rPr>
          <w:sz w:val="20"/>
        </w:rPr>
      </w:pPr>
    </w:p>
    <w:p w14:paraId="32371CD1" w14:textId="77777777" w:rsidR="00D038E1" w:rsidRDefault="00D038E1">
      <w:pPr>
        <w:pStyle w:val="BodyText"/>
        <w:spacing w:before="10" w:after="1"/>
        <w:rPr>
          <w:sz w:val="25"/>
        </w:rPr>
      </w:pPr>
    </w:p>
    <w:p w14:paraId="07594197" w14:textId="77777777" w:rsidR="00D038E1" w:rsidRDefault="00000000">
      <w:pPr>
        <w:pStyle w:val="BodyText"/>
        <w:ind w:left="1766"/>
        <w:rPr>
          <w:sz w:val="20"/>
        </w:rPr>
      </w:pPr>
      <w:r>
        <w:rPr>
          <w:sz w:val="20"/>
        </w:rPr>
      </w:r>
      <w:r>
        <w:rPr>
          <w:sz w:val="20"/>
        </w:rPr>
        <w:pict w14:anchorId="7229783F">
          <v:shape id="_x0000_s2074" type="#_x0000_t202" style="width:125.05pt;height:46.4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8983658" w14:textId="77777777" w:rsidR="00D038E1" w:rsidRDefault="00000000">
                  <w:pPr>
                    <w:spacing w:before="71"/>
                    <w:ind w:left="237" w:right="235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Debt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to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Equity Ratio</w:t>
                  </w:r>
                </w:p>
                <w:p w14:paraId="52697887" w14:textId="77777777" w:rsidR="00D038E1" w:rsidRDefault="00000000">
                  <w:pPr>
                    <w:pStyle w:val="BodyText"/>
                    <w:spacing w:before="184"/>
                    <w:ind w:left="237" w:right="234"/>
                    <w:jc w:val="center"/>
                  </w:pPr>
                  <w:r>
                    <w:t>(X1)</w:t>
                  </w:r>
                </w:p>
              </w:txbxContent>
            </v:textbox>
            <w10:anchorlock/>
          </v:shape>
        </w:pict>
      </w:r>
    </w:p>
    <w:p w14:paraId="0635F229" w14:textId="77777777" w:rsidR="00D038E1" w:rsidRDefault="00000000">
      <w:pPr>
        <w:pStyle w:val="BodyText"/>
        <w:spacing w:before="2"/>
        <w:rPr>
          <w:sz w:val="16"/>
        </w:rPr>
      </w:pPr>
      <w:r>
        <w:pict w14:anchorId="3BF6FF80">
          <v:shape id="_x0000_s2073" type="#_x0000_t202" style="position:absolute;margin-left:173.15pt;margin-top:15.45pt;width:125.05pt;height:46.4pt;z-index:-15724032;mso-wrap-distance-left:0;mso-wrap-distance-right:0;mso-position-horizontal-relative:page" filled="f" strokeweight=".5pt">
            <v:textbox inset="0,0,0,0">
              <w:txbxContent>
                <w:p w14:paraId="7A8F2064" w14:textId="77777777" w:rsidR="00D038E1" w:rsidRDefault="00000000">
                  <w:pPr>
                    <w:spacing w:before="74"/>
                    <w:ind w:left="237" w:right="224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Net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Profit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Margin</w:t>
                  </w:r>
                </w:p>
                <w:p w14:paraId="5FDA8AB2" w14:textId="77777777" w:rsidR="00D038E1" w:rsidRDefault="00000000">
                  <w:pPr>
                    <w:pStyle w:val="BodyText"/>
                    <w:spacing w:before="180"/>
                    <w:ind w:left="237" w:right="233"/>
                    <w:jc w:val="center"/>
                  </w:pPr>
                  <w:r>
                    <w:t>(X2)</w:t>
                  </w:r>
                </w:p>
              </w:txbxContent>
            </v:textbox>
            <w10:wrap type="topAndBottom" anchorx="page"/>
          </v:shape>
        </w:pict>
      </w:r>
      <w:r>
        <w:pict w14:anchorId="0DB499A9">
          <v:group id="_x0000_s2068" style="position:absolute;margin-left:323.3pt;margin-top:16.1pt;width:40.15pt;height:120.15pt;z-index:-15723520;mso-wrap-distance-left:0;mso-wrap-distance-right:0;mso-position-horizontal-relative:page" coordorigin="6466,322" coordsize="803,2403">
            <v:shape id="_x0000_s2072" type="#_x0000_t202" style="position:absolute;left:6958;top:321;width:311;height:266" filled="f" stroked="f">
              <v:textbox inset="0,0,0,0">
                <w:txbxContent>
                  <w:p w14:paraId="6A0E498C" w14:textId="77777777" w:rsidR="00D038E1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H1</w:t>
                    </w:r>
                  </w:p>
                </w:txbxContent>
              </v:textbox>
            </v:shape>
            <v:shape id="_x0000_s2071" type="#_x0000_t202" style="position:absolute;left:6466;top:1033;width:311;height:266" filled="f" stroked="f">
              <v:textbox inset="0,0,0,0">
                <w:txbxContent>
                  <w:p w14:paraId="458CE81C" w14:textId="77777777" w:rsidR="00D038E1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H2</w:t>
                    </w:r>
                  </w:p>
                </w:txbxContent>
              </v:textbox>
            </v:shape>
            <v:shape id="_x0000_s2070" type="#_x0000_t202" style="position:absolute;left:6466;top:1745;width:311;height:266" filled="f" stroked="f">
              <v:textbox inset="0,0,0,0">
                <w:txbxContent>
                  <w:p w14:paraId="351E6FAC" w14:textId="77777777" w:rsidR="00D038E1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H3</w:t>
                    </w:r>
                  </w:p>
                </w:txbxContent>
              </v:textbox>
            </v:shape>
            <v:shape id="_x0000_s2069" type="#_x0000_t202" style="position:absolute;left:6958;top:2458;width:311;height:266" filled="f" stroked="f">
              <v:textbox inset="0,0,0,0">
                <w:txbxContent>
                  <w:p w14:paraId="3293FEFF" w14:textId="77777777" w:rsidR="00D038E1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47798CC">
          <v:shape id="_x0000_s2067" type="#_x0000_t202" style="position:absolute;margin-left:389.7pt;margin-top:11.55pt;width:125.05pt;height:46.45pt;z-index:-15723008;mso-wrap-distance-left:0;mso-wrap-distance-right:0;mso-position-horizontal-relative:page" filled="f" strokeweight=".5pt">
            <v:textbox inset="0,0,0,0">
              <w:txbxContent>
                <w:p w14:paraId="0AC76360" w14:textId="77777777" w:rsidR="00D038E1" w:rsidRDefault="00000000">
                  <w:pPr>
                    <w:spacing w:before="71"/>
                    <w:ind w:left="237" w:right="228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Firm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value</w:t>
                  </w:r>
                </w:p>
                <w:p w14:paraId="1E3C1E70" w14:textId="77777777" w:rsidR="00D038E1" w:rsidRDefault="00000000">
                  <w:pPr>
                    <w:pStyle w:val="BodyText"/>
                    <w:spacing w:before="185"/>
                    <w:ind w:left="237" w:right="229"/>
                    <w:jc w:val="center"/>
                  </w:pPr>
                  <w:r>
                    <w:t>(Y)</w:t>
                  </w:r>
                </w:p>
              </w:txbxContent>
            </v:textbox>
            <w10:wrap type="topAndBottom" anchorx="page"/>
          </v:shape>
        </w:pict>
      </w:r>
    </w:p>
    <w:p w14:paraId="5E97BA20" w14:textId="77777777" w:rsidR="00D038E1" w:rsidRDefault="00D038E1">
      <w:pPr>
        <w:pStyle w:val="BodyText"/>
        <w:spacing w:before="6"/>
        <w:rPr>
          <w:sz w:val="27"/>
        </w:rPr>
      </w:pPr>
    </w:p>
    <w:p w14:paraId="7DCC5668" w14:textId="77777777" w:rsidR="00D038E1" w:rsidRDefault="00000000">
      <w:pPr>
        <w:pStyle w:val="Heading2"/>
        <w:spacing w:before="90" w:line="619" w:lineRule="auto"/>
        <w:ind w:left="4297" w:right="3307" w:firstLine="480"/>
      </w:pPr>
      <w:r>
        <w:pict w14:anchorId="5B2DB0FC">
          <v:shape id="_x0000_s2066" type="#_x0000_t202" style="position:absolute;left:0;text-align:left;margin-left:173.7pt;margin-top:-76.05pt;width:125.05pt;height:46.45pt;z-index:15735296;mso-position-horizontal-relative:page" filled="f" strokeweight=".5pt">
            <v:textbox inset="0,0,0,0">
              <w:txbxContent>
                <w:p w14:paraId="57B2C99C" w14:textId="77777777" w:rsidR="00D038E1" w:rsidRDefault="00000000">
                  <w:pPr>
                    <w:spacing w:before="73"/>
                    <w:ind w:left="237" w:right="225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Return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on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Assets</w:t>
                  </w:r>
                </w:p>
                <w:p w14:paraId="00ED3C98" w14:textId="77777777" w:rsidR="00D038E1" w:rsidRDefault="00000000">
                  <w:pPr>
                    <w:pStyle w:val="BodyText"/>
                    <w:spacing w:before="181"/>
                    <w:ind w:left="237" w:right="231"/>
                    <w:jc w:val="center"/>
                  </w:pPr>
                  <w:r>
                    <w:t>(X3)</w:t>
                  </w:r>
                </w:p>
              </w:txbxContent>
            </v:textbox>
            <w10:wrap anchorx="page"/>
          </v:shape>
        </w:pict>
      </w:r>
      <w:r>
        <w:pict w14:anchorId="02EB9C73">
          <v:group id="_x0000_s2061" style="position:absolute;left:0;text-align:left;margin-left:158.8pt;margin-top:-211.1pt;width:303.15pt;height:210.2pt;z-index:15735808;mso-position-horizontal-relative:page" coordorigin="3176,-4222" coordsize="6063,4204">
            <v:shape id="_x0000_s2065" style="position:absolute;left:3197;top:-4213;width:2929;height:3912" coordorigin="3197,-4212" coordsize="2929,3912" o:spt="100" adj="0,,0" path="m3197,-4212r,3911m3208,-4212r2918,9e" filled="f" strokeweight="1pt">
              <v:stroke dashstyle="3 1" joinstyle="round"/>
              <v:formulas/>
              <v:path arrowok="t" o:connecttype="segments"/>
            </v:shape>
            <v:shape id="_x0000_s2064" style="position:absolute;left:5952;top:-3630;width:1775;height:2517" coordorigin="5953,-3630" coordsize="1775,2517" o:spt="100" adj="0,,0" path="m7664,-2343r-8,-4l7543,-2401r1,55l5977,-2329r,10l7544,-2336r,55l7664,-2343xm7686,-2159r-134,12l7581,-2100r-1584,979l6002,-1113r1584,-979l7615,-2045r41,-66l7686,-2159xm7727,-2508r-30,-49l7657,-2623r-29,47l5958,-3630r-5,9l7623,-2568r-30,47l7727,-2508xe" fillcolor="black" stroked="f">
              <v:stroke joinstyle="round"/>
              <v:formulas/>
              <v:path arrowok="t" o:connecttype="segments"/>
            </v:shape>
            <v:shape id="_x0000_s2063" style="position:absolute;left:3186;top:-4213;width:6006;height:4194" coordorigin="3186,-4212" coordsize="6006,4194" o:spt="100" adj="0,,0" path="m3186,-347r2918,9m6121,-4212r,3911m4582,-358r,340m4582,-50l9192,-70e" filled="f" strokeweight="1pt">
              <v:stroke dashstyle="3 1" joinstyle="round"/>
              <v:formulas/>
              <v:path arrowok="t" o:connecttype="segments"/>
            </v:shape>
            <v:shape id="_x0000_s2062" style="position:absolute;left:9118;top:-1838;width:120;height:1742" coordorigin="9118,-1838" coordsize="120,1742" o:spt="100" adj="0,,0" path="m9206,-156r-20,l9187,-96r20,l9206,-156xm9205,-236r-20,l9186,-176r20,l9205,-236xm9204,-316r-20,l9185,-256r20,l9204,-316xm9203,-396r-20,l9184,-336r20,l9203,-396xm9202,-476r-20,l9183,-416r20,l9202,-476xm9201,-556r-20,l9182,-496r20,l9201,-556xm9201,-636r-20,l9181,-576r20,l9201,-636xm9200,-716r-20,l9180,-656r20,l9200,-716xm9199,-796r-20,l9179,-736r20,l9199,-796xm9198,-876r-20,l9178,-816r20,l9198,-876xm9197,-956r-20,l9178,-896r20,l9197,-956xm9196,-1036r-20,l9177,-976r20,l9196,-1036xm9195,-1116r-20,l9176,-1056r20,l9195,-1116xm9194,-1196r-20,l9175,-1136r20,l9194,-1196xm9193,-1276r-20,l9174,-1216r20,l9193,-1276xm9192,-1356r-20,l9173,-1296r20,l9192,-1356xm9191,-1436r-20,l9172,-1376r20,l9191,-1436xm9190,-1516r-20,l9171,-1456r20,l9190,-1516xm9190,-1596r-20,l9170,-1536r20,l9190,-1596xm9189,-1676r-20,l9169,-1616r20,l9189,-1676xm9188,-1718r-20,l9168,-1696r20,l9188,-1718xm9177,-1838r-59,121l9168,-1718r,-20l9228,-1738r-51,-100xm9188,-1738r-20,l9168,-1718r20,l9188,-1738xm9228,-1738r-40,l9188,-1718r50,-1l9228,-173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Gambar 2</w:t>
      </w:r>
      <w:r>
        <w:rPr>
          <w:spacing w:val="1"/>
        </w:rPr>
        <w:t xml:space="preserve"> </w:t>
      </w:r>
      <w:r>
        <w:t>Kerangka</w:t>
      </w:r>
      <w:r>
        <w:rPr>
          <w:spacing w:val="-15"/>
        </w:rPr>
        <w:t xml:space="preserve"> </w:t>
      </w:r>
      <w:r>
        <w:t>Konseptual</w:t>
      </w:r>
    </w:p>
    <w:p w14:paraId="231BCC7E" w14:textId="77777777" w:rsidR="00D038E1" w:rsidRDefault="00000000">
      <w:pPr>
        <w:pStyle w:val="BodyText"/>
        <w:spacing w:before="1"/>
        <w:ind w:left="2309"/>
      </w:pPr>
      <w:r>
        <w:t>Keterangan</w:t>
      </w:r>
      <w:r>
        <w:rPr>
          <w:spacing w:val="-4"/>
        </w:rPr>
        <w:t xml:space="preserve"> </w:t>
      </w:r>
      <w:r>
        <w:t>:</w:t>
      </w:r>
    </w:p>
    <w:p w14:paraId="7C80C939" w14:textId="77777777" w:rsidR="00D038E1" w:rsidRDefault="00D038E1">
      <w:pPr>
        <w:pStyle w:val="BodyText"/>
        <w:rPr>
          <w:sz w:val="20"/>
        </w:rPr>
      </w:pPr>
    </w:p>
    <w:p w14:paraId="73B48C89" w14:textId="77777777" w:rsidR="00D038E1" w:rsidRDefault="00000000">
      <w:pPr>
        <w:pStyle w:val="BodyText"/>
        <w:spacing w:before="206"/>
        <w:ind w:left="769" w:right="621"/>
        <w:jc w:val="center"/>
      </w:pPr>
      <w:r>
        <w:pict w14:anchorId="23DDA6A5">
          <v:line id="_x0000_s2060" style="position:absolute;left:0;text-align:left;z-index:15734784;mso-position-horizontal-relative:page" from="200.55pt,17.05pt" to="268.1pt,17.05pt" strokeweight="1pt">
            <w10:wrap anchorx="page"/>
          </v:line>
        </w:pict>
      </w:r>
      <w:r>
        <w:t>=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parsial</w:t>
      </w:r>
    </w:p>
    <w:p w14:paraId="70805549" w14:textId="77777777" w:rsidR="00D038E1" w:rsidRDefault="00D038E1">
      <w:pPr>
        <w:pStyle w:val="BodyText"/>
        <w:spacing w:before="10"/>
        <w:rPr>
          <w:sz w:val="37"/>
        </w:rPr>
      </w:pPr>
    </w:p>
    <w:p w14:paraId="0654B28E" w14:textId="77777777" w:rsidR="00D038E1" w:rsidRDefault="00000000">
      <w:pPr>
        <w:pStyle w:val="BodyText"/>
        <w:tabs>
          <w:tab w:val="left" w:pos="3736"/>
        </w:tabs>
        <w:ind w:left="2331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spacing w:val="-2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secara simultan</w:t>
      </w:r>
    </w:p>
    <w:p w14:paraId="7A52ADC0" w14:textId="77777777" w:rsidR="00D038E1" w:rsidRDefault="00D038E1">
      <w:pPr>
        <w:pStyle w:val="BodyText"/>
        <w:rPr>
          <w:sz w:val="20"/>
        </w:rPr>
      </w:pPr>
    </w:p>
    <w:p w14:paraId="50E0997B" w14:textId="77777777" w:rsidR="00D038E1" w:rsidRDefault="00000000">
      <w:pPr>
        <w:pStyle w:val="Heading2"/>
        <w:numPr>
          <w:ilvl w:val="0"/>
          <w:numId w:val="11"/>
        </w:numPr>
        <w:tabs>
          <w:tab w:val="left" w:pos="1305"/>
        </w:tabs>
        <w:spacing w:before="207"/>
      </w:pPr>
      <w:bookmarkStart w:id="8" w:name="_TOC_250006"/>
      <w:bookmarkEnd w:id="8"/>
      <w:r>
        <w:t>Hipotesis</w:t>
      </w:r>
    </w:p>
    <w:p w14:paraId="536CF1E7" w14:textId="77777777" w:rsidR="00D038E1" w:rsidRDefault="00D038E1">
      <w:pPr>
        <w:pStyle w:val="BodyText"/>
        <w:rPr>
          <w:b/>
        </w:rPr>
      </w:pPr>
    </w:p>
    <w:p w14:paraId="15890C2E" w14:textId="77777777" w:rsidR="00D038E1" w:rsidRDefault="00000000">
      <w:pPr>
        <w:pStyle w:val="BodyText"/>
        <w:spacing w:line="480" w:lineRule="auto"/>
        <w:ind w:left="1317" w:right="1333" w:firstLine="720"/>
        <w:jc w:val="both"/>
      </w:pPr>
      <w:r>
        <w:t>Menurut Sugiyono (2017:99) hipotesis merupakan tanggapan awal</w:t>
      </w:r>
      <w:r>
        <w:rPr>
          <w:spacing w:val="1"/>
        </w:rPr>
        <w:t xml:space="preserve"> </w:t>
      </w:r>
      <w:r>
        <w:t>terhadap pertanyaan penelitian yang dinyatakan dalam bentuk penyataan.</w:t>
      </w:r>
      <w:r>
        <w:rPr>
          <w:spacing w:val="1"/>
        </w:rPr>
        <w:t xml:space="preserve"> </w:t>
      </w:r>
      <w:r>
        <w:t>Berdasarkan landasan teori dan permasalahan, maka hipotesisnya dapat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 :</w:t>
      </w:r>
    </w:p>
    <w:p w14:paraId="45A4EB58" w14:textId="77777777" w:rsidR="00D038E1" w:rsidRDefault="00000000">
      <w:pPr>
        <w:spacing w:before="160" w:line="480" w:lineRule="auto"/>
        <w:ind w:left="2037" w:right="1331" w:hanging="720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Debt to equity ratio </w:t>
      </w:r>
      <w:r>
        <w:rPr>
          <w:sz w:val="24"/>
        </w:rPr>
        <w:t xml:space="preserve">(DER) 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62E5765E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99"/>
          <w:footerReference w:type="default" r:id="rId100"/>
          <w:pgSz w:w="11910" w:h="16840"/>
          <w:pgMar w:top="960" w:right="360" w:bottom="280" w:left="1680" w:header="751" w:footer="0" w:gutter="0"/>
          <w:pgNumType w:start="1"/>
          <w:cols w:space="720"/>
        </w:sectPr>
      </w:pPr>
    </w:p>
    <w:p w14:paraId="17FAE777" w14:textId="77777777" w:rsidR="00D038E1" w:rsidRDefault="00D038E1">
      <w:pPr>
        <w:pStyle w:val="BodyText"/>
        <w:rPr>
          <w:sz w:val="20"/>
        </w:rPr>
      </w:pPr>
    </w:p>
    <w:p w14:paraId="0F8E889D" w14:textId="77777777" w:rsidR="00D038E1" w:rsidRDefault="00D038E1">
      <w:pPr>
        <w:pStyle w:val="BodyText"/>
        <w:rPr>
          <w:sz w:val="20"/>
        </w:rPr>
      </w:pPr>
    </w:p>
    <w:p w14:paraId="6A1BB457" w14:textId="77777777" w:rsidR="00D038E1" w:rsidRDefault="00D038E1">
      <w:pPr>
        <w:pStyle w:val="BodyText"/>
        <w:rPr>
          <w:sz w:val="20"/>
        </w:rPr>
      </w:pPr>
    </w:p>
    <w:p w14:paraId="43E26E7B" w14:textId="77777777" w:rsidR="00D038E1" w:rsidRDefault="00D038E1">
      <w:pPr>
        <w:pStyle w:val="BodyText"/>
        <w:rPr>
          <w:sz w:val="20"/>
        </w:rPr>
      </w:pPr>
    </w:p>
    <w:p w14:paraId="60B54EB5" w14:textId="77777777" w:rsidR="00D038E1" w:rsidRDefault="00D038E1">
      <w:pPr>
        <w:pStyle w:val="BodyText"/>
        <w:spacing w:before="8"/>
        <w:rPr>
          <w:sz w:val="25"/>
        </w:rPr>
      </w:pPr>
    </w:p>
    <w:p w14:paraId="2699506B" w14:textId="77777777" w:rsidR="00D038E1" w:rsidRDefault="00000000">
      <w:pPr>
        <w:spacing w:before="90" w:line="480" w:lineRule="auto"/>
        <w:ind w:left="2037" w:right="1332" w:hanging="720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Net profit margin </w:t>
      </w:r>
      <w:r>
        <w:rPr>
          <w:sz w:val="24"/>
        </w:rPr>
        <w:t xml:space="preserve">(NPM) 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3"/>
          <w:sz w:val="24"/>
        </w:rPr>
        <w:t xml:space="preserve"> </w:t>
      </w:r>
      <w:r>
        <w:rPr>
          <w:sz w:val="24"/>
        </w:rPr>
        <w:t>2019-2023</w:t>
      </w:r>
    </w:p>
    <w:p w14:paraId="62AEEA77" w14:textId="77777777" w:rsidR="00D038E1" w:rsidRDefault="00000000">
      <w:pPr>
        <w:spacing w:before="160" w:line="480" w:lineRule="auto"/>
        <w:ind w:left="2037" w:right="1332" w:hanging="720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Return on assets </w:t>
      </w:r>
      <w:r>
        <w:rPr>
          <w:sz w:val="24"/>
        </w:rPr>
        <w:t xml:space="preserve">(ROA) berpengaruh terhadap </w:t>
      </w:r>
      <w:r>
        <w:rPr>
          <w:i/>
          <w:sz w:val="24"/>
        </w:rPr>
        <w:t xml:space="preserve">firm value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6B65D003" w14:textId="77777777" w:rsidR="00D038E1" w:rsidRDefault="00000000">
      <w:pPr>
        <w:spacing w:before="161" w:line="480" w:lineRule="auto"/>
        <w:ind w:left="2037" w:right="1331" w:hanging="720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berpengaruh secara simultan terhadap </w:t>
      </w:r>
      <w:r>
        <w:rPr>
          <w:i/>
          <w:sz w:val="24"/>
        </w:rPr>
        <w:t xml:space="preserve">firm value </w:t>
      </w:r>
      <w:r>
        <w:rPr>
          <w:sz w:val="24"/>
        </w:rPr>
        <w:t>pada 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3BE9FBCD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101"/>
          <w:footerReference w:type="default" r:id="rId102"/>
          <w:pgSz w:w="11910" w:h="16840"/>
          <w:pgMar w:top="960" w:right="360" w:bottom="280" w:left="1680" w:header="751" w:footer="0" w:gutter="0"/>
          <w:cols w:space="720"/>
        </w:sectPr>
      </w:pPr>
    </w:p>
    <w:p w14:paraId="1A6DB2EE" w14:textId="77777777" w:rsidR="00D038E1" w:rsidRDefault="00D038E1">
      <w:pPr>
        <w:pStyle w:val="BodyText"/>
        <w:rPr>
          <w:sz w:val="20"/>
        </w:rPr>
      </w:pPr>
    </w:p>
    <w:p w14:paraId="7D760490" w14:textId="77777777" w:rsidR="00D038E1" w:rsidRDefault="00D038E1">
      <w:pPr>
        <w:pStyle w:val="BodyText"/>
        <w:rPr>
          <w:sz w:val="20"/>
        </w:rPr>
      </w:pPr>
    </w:p>
    <w:p w14:paraId="3399F9AE" w14:textId="77777777" w:rsidR="00D038E1" w:rsidRDefault="00D038E1">
      <w:pPr>
        <w:pStyle w:val="BodyText"/>
        <w:rPr>
          <w:sz w:val="20"/>
        </w:rPr>
      </w:pPr>
    </w:p>
    <w:p w14:paraId="350C5B4F" w14:textId="77777777" w:rsidR="00D038E1" w:rsidRDefault="00D038E1">
      <w:pPr>
        <w:pStyle w:val="BodyText"/>
        <w:rPr>
          <w:sz w:val="20"/>
        </w:rPr>
      </w:pPr>
    </w:p>
    <w:p w14:paraId="3617AA09" w14:textId="77777777" w:rsidR="00D038E1" w:rsidRDefault="00D038E1">
      <w:pPr>
        <w:pStyle w:val="BodyText"/>
        <w:spacing w:before="8"/>
        <w:rPr>
          <w:sz w:val="25"/>
        </w:rPr>
      </w:pPr>
    </w:p>
    <w:p w14:paraId="44E2E7EC" w14:textId="77777777" w:rsidR="00D038E1" w:rsidRDefault="00000000">
      <w:pPr>
        <w:pStyle w:val="Heading2"/>
        <w:spacing w:before="90" w:line="619" w:lineRule="auto"/>
        <w:ind w:left="3253" w:right="3995" w:firstLine="892"/>
      </w:pPr>
      <w:bookmarkStart w:id="9" w:name="_TOC_250005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3"/>
        </w:rPr>
        <w:t xml:space="preserve"> </w:t>
      </w:r>
      <w:bookmarkEnd w:id="9"/>
      <w:r>
        <w:t>PENELITIAN</w:t>
      </w:r>
    </w:p>
    <w:p w14:paraId="4FE81B9B" w14:textId="77777777" w:rsidR="00D038E1" w:rsidRDefault="00000000">
      <w:pPr>
        <w:pStyle w:val="Heading2"/>
        <w:numPr>
          <w:ilvl w:val="0"/>
          <w:numId w:val="1"/>
        </w:numPr>
        <w:tabs>
          <w:tab w:val="left" w:pos="1305"/>
        </w:tabs>
      </w:pPr>
      <w:bookmarkStart w:id="10" w:name="_TOC_250004"/>
      <w:r>
        <w:t>Jenis</w:t>
      </w:r>
      <w:r>
        <w:rPr>
          <w:spacing w:val="-2"/>
        </w:rPr>
        <w:t xml:space="preserve"> </w:t>
      </w:r>
      <w:bookmarkEnd w:id="10"/>
      <w:r>
        <w:t>Penelitian</w:t>
      </w:r>
    </w:p>
    <w:p w14:paraId="1677DF1B" w14:textId="77777777" w:rsidR="00D038E1" w:rsidRDefault="00D038E1">
      <w:pPr>
        <w:pStyle w:val="BodyText"/>
        <w:spacing w:before="11"/>
        <w:rPr>
          <w:b/>
          <w:sz w:val="37"/>
        </w:rPr>
      </w:pPr>
    </w:p>
    <w:p w14:paraId="0FB6C177" w14:textId="77777777" w:rsidR="00D038E1" w:rsidRDefault="00000000">
      <w:pPr>
        <w:pStyle w:val="BodyText"/>
        <w:spacing w:line="480" w:lineRule="auto"/>
        <w:ind w:left="1305" w:right="1331" w:firstLine="720"/>
        <w:jc w:val="both"/>
      </w:pPr>
      <w:r>
        <w:t>Metode penelitian ini dapat digunakan dalam penelitian kuantitatif</w:t>
      </w:r>
      <w:r>
        <w:rPr>
          <w:spacing w:val="1"/>
        </w:rPr>
        <w:t xml:space="preserve"> </w:t>
      </w:r>
      <w:r>
        <w:t>karena bertujuan untuk menjelaskan posisi masing-masing variabel dan</w:t>
      </w:r>
      <w:r>
        <w:rPr>
          <w:spacing w:val="1"/>
        </w:rPr>
        <w:t xml:space="preserve"> </w:t>
      </w:r>
      <w:r>
        <w:rPr>
          <w:spacing w:val="-1"/>
        </w:rPr>
        <w:t>dampaknya</w:t>
      </w:r>
      <w:r>
        <w:rPr>
          <w:spacing w:val="-15"/>
        </w:rPr>
        <w:t xml:space="preserve"> </w:t>
      </w:r>
      <w:r>
        <w:rPr>
          <w:spacing w:val="-1"/>
        </w:rPr>
        <w:t>satu</w:t>
      </w:r>
      <w:r>
        <w:rPr>
          <w:spacing w:val="-12"/>
        </w:rPr>
        <w:t xml:space="preserve"> </w:t>
      </w:r>
      <w:r>
        <w:rPr>
          <w:spacing w:val="-1"/>
        </w:rPr>
        <w:t>sama</w:t>
      </w:r>
      <w:r>
        <w:rPr>
          <w:spacing w:val="-11"/>
        </w:rPr>
        <w:t xml:space="preserve"> </w:t>
      </w:r>
      <w:r>
        <w:t>lain.</w:t>
      </w:r>
      <w:r>
        <w:rPr>
          <w:spacing w:val="-9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kuantitatif</w:t>
      </w:r>
      <w:r>
        <w:rPr>
          <w:spacing w:val="-1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 berakar pada filosofi positivis, digunakan untuk menyelidiki populasi</w:t>
      </w:r>
      <w:r>
        <w:rPr>
          <w:spacing w:val="-57"/>
        </w:rPr>
        <w:t xml:space="preserve"> </w:t>
      </w:r>
      <w:r>
        <w:t>atau sampel</w:t>
      </w:r>
      <w:r>
        <w:rPr>
          <w:spacing w:val="1"/>
        </w:rPr>
        <w:t xml:space="preserve"> </w:t>
      </w:r>
      <w:r>
        <w:t>tertentu, mengumpulkan data,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menguji 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 (Sugiyono, 2017)</w:t>
      </w:r>
      <w:r>
        <w:rPr>
          <w:rFonts w:ascii="Calibri"/>
          <w:sz w:val="22"/>
        </w:rPr>
        <w:t xml:space="preserve">. </w:t>
      </w:r>
      <w:r>
        <w:t>Penelitian ini berdasarkan data berupa angka</w:t>
      </w:r>
      <w:r>
        <w:rPr>
          <w:spacing w:val="1"/>
        </w:rPr>
        <w:t xml:space="preserve"> </w:t>
      </w:r>
      <w:r>
        <w:t>atau bilangan. Data yang digunakan dalam penelitian ini merupakan data</w:t>
      </w:r>
      <w:r>
        <w:rPr>
          <w:spacing w:val="1"/>
        </w:rPr>
        <w:t xml:space="preserve"> </w:t>
      </w:r>
      <w:r>
        <w:t>sekunder</w:t>
      </w:r>
      <w:r>
        <w:rPr>
          <w:spacing w:val="-11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laporan</w:t>
      </w:r>
      <w:r>
        <w:rPr>
          <w:spacing w:val="-10"/>
        </w:rPr>
        <w:t xml:space="preserve"> </w:t>
      </w:r>
      <w:r>
        <w:t>keuangan</w:t>
      </w:r>
      <w:r>
        <w:rPr>
          <w:spacing w:val="-10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sektor</w:t>
      </w:r>
      <w:r>
        <w:rPr>
          <w:spacing w:val="-7"/>
        </w:rPr>
        <w:t xml:space="preserve"> </w:t>
      </w:r>
      <w:r>
        <w:rPr>
          <w:i/>
        </w:rPr>
        <w:t>consumer</w:t>
      </w:r>
      <w:r>
        <w:rPr>
          <w:i/>
          <w:spacing w:val="-12"/>
        </w:rPr>
        <w:t xml:space="preserve"> </w:t>
      </w:r>
      <w:r>
        <w:rPr>
          <w:i/>
        </w:rPr>
        <w:t>non-cyclicals</w:t>
      </w:r>
      <w:r>
        <w:rPr>
          <w:i/>
          <w:spacing w:val="-57"/>
        </w:rPr>
        <w:t xml:space="preserve"> </w:t>
      </w:r>
      <w:r>
        <w:t>yang terdaftar di Bursa Efek Indonesia yang dapat dilihat dalam situs resmi</w:t>
      </w:r>
      <w:r>
        <w:rPr>
          <w:spacing w:val="-58"/>
        </w:rPr>
        <w:t xml:space="preserve"> </w:t>
      </w:r>
      <w:r>
        <w:t xml:space="preserve">Bursa Efek Indonesia yaitu </w:t>
      </w:r>
      <w:r>
        <w:rPr>
          <w:i/>
        </w:rPr>
        <w:t xml:space="preserve">website </w:t>
      </w:r>
      <w:r>
        <w:t xml:space="preserve">laporan tahunan perusahaan, </w:t>
      </w:r>
      <w:r>
        <w:rPr>
          <w:i/>
        </w:rPr>
        <w:t>yahoo</w:t>
      </w:r>
      <w:r>
        <w:rPr>
          <w:i/>
          <w:spacing w:val="1"/>
        </w:rPr>
        <w:t xml:space="preserve"> </w:t>
      </w:r>
      <w:r>
        <w:rPr>
          <w:i/>
        </w:rPr>
        <w:t>finance,</w:t>
      </w:r>
      <w:r>
        <w:rPr>
          <w:i/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hyperlink r:id="rId103">
        <w:r>
          <w:rPr>
            <w:color w:val="0462C1"/>
            <w:u w:val="single" w:color="0462C1"/>
          </w:rPr>
          <w:t>www.idx.co.id</w:t>
        </w:r>
      </w:hyperlink>
      <w:r>
        <w:t>.</w:t>
      </w:r>
      <w:r>
        <w:rPr>
          <w:spacing w:val="18"/>
        </w:rPr>
        <w:t xml:space="preserve"> </w:t>
      </w:r>
      <w:r>
        <w:rPr>
          <w:i/>
        </w:rPr>
        <w:t>Firm</w:t>
      </w:r>
      <w:r>
        <w:rPr>
          <w:i/>
          <w:spacing w:val="15"/>
        </w:rPr>
        <w:t xml:space="preserve"> </w:t>
      </w:r>
      <w:r>
        <w:rPr>
          <w:i/>
        </w:rPr>
        <w:t>value</w:t>
      </w:r>
      <w:r>
        <w:rPr>
          <w:i/>
          <w:spacing w:val="15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digunakan</w:t>
      </w:r>
      <w:r>
        <w:rPr>
          <w:spacing w:val="16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penelitian</w:t>
      </w:r>
    </w:p>
    <w:p w14:paraId="71289D9C" w14:textId="77777777" w:rsidR="00D038E1" w:rsidRDefault="00000000">
      <w:pPr>
        <w:spacing w:line="480" w:lineRule="auto"/>
        <w:ind w:left="1305" w:right="1337"/>
        <w:jc w:val="both"/>
        <w:rPr>
          <w:sz w:val="24"/>
        </w:rPr>
      </w:pPr>
      <w:r>
        <w:rPr>
          <w:spacing w:val="-1"/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dependen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disimbolkan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Y.</w:t>
      </w:r>
      <w:r>
        <w:rPr>
          <w:spacing w:val="-4"/>
          <w:sz w:val="24"/>
        </w:rPr>
        <w:t xml:space="preserve"> </w:t>
      </w:r>
      <w:r>
        <w:rPr>
          <w:sz w:val="24"/>
        </w:rPr>
        <w:t>Sedangkan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variabel independennya yaitu </w:t>
      </w:r>
      <w:r>
        <w:rPr>
          <w:i/>
          <w:sz w:val="24"/>
        </w:rPr>
        <w:t xml:space="preserve">debt to equity ratio </w:t>
      </w:r>
      <w:r>
        <w:rPr>
          <w:sz w:val="24"/>
        </w:rPr>
        <w:t xml:space="preserve">(X1), </w:t>
      </w:r>
      <w:r>
        <w:rPr>
          <w:i/>
          <w:sz w:val="24"/>
        </w:rPr>
        <w:t>net profit margin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(X2),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return on 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(X3).</w:t>
      </w:r>
    </w:p>
    <w:p w14:paraId="3E337065" w14:textId="77777777" w:rsidR="00D038E1" w:rsidRDefault="00000000">
      <w:pPr>
        <w:pStyle w:val="Heading2"/>
        <w:numPr>
          <w:ilvl w:val="0"/>
          <w:numId w:val="1"/>
        </w:numPr>
        <w:tabs>
          <w:tab w:val="left" w:pos="1305"/>
        </w:tabs>
        <w:spacing w:before="159"/>
        <w:jc w:val="both"/>
      </w:pPr>
      <w:bookmarkStart w:id="11" w:name="_TOC_250003"/>
      <w:r>
        <w:t>Populasi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bookmarkEnd w:id="11"/>
      <w:r>
        <w:t>Sampel</w:t>
      </w:r>
    </w:p>
    <w:p w14:paraId="566B9CF2" w14:textId="77777777" w:rsidR="00D038E1" w:rsidRDefault="00D038E1">
      <w:pPr>
        <w:pStyle w:val="BodyText"/>
        <w:rPr>
          <w:b/>
        </w:rPr>
      </w:pPr>
    </w:p>
    <w:p w14:paraId="7970C9FA" w14:textId="77777777" w:rsidR="00D038E1" w:rsidRDefault="00000000">
      <w:pPr>
        <w:pStyle w:val="ListParagraph"/>
        <w:numPr>
          <w:ilvl w:val="1"/>
          <w:numId w:val="1"/>
        </w:numPr>
        <w:tabs>
          <w:tab w:val="left" w:pos="1589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Populasi</w:t>
      </w:r>
    </w:p>
    <w:p w14:paraId="77016265" w14:textId="77777777" w:rsidR="00D038E1" w:rsidRDefault="00D038E1">
      <w:pPr>
        <w:pStyle w:val="BodyText"/>
        <w:spacing w:before="11"/>
        <w:rPr>
          <w:b/>
          <w:sz w:val="37"/>
        </w:rPr>
      </w:pPr>
    </w:p>
    <w:p w14:paraId="0B28B029" w14:textId="77777777" w:rsidR="00D038E1" w:rsidRDefault="00000000">
      <w:pPr>
        <w:pStyle w:val="BodyText"/>
        <w:spacing w:line="480" w:lineRule="auto"/>
        <w:ind w:left="1588" w:right="1336" w:firstLine="720"/>
        <w:jc w:val="both"/>
      </w:pPr>
      <w:r>
        <w:t>Populasi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kumpulan</w:t>
      </w:r>
      <w:r>
        <w:rPr>
          <w:spacing w:val="-57"/>
        </w:rPr>
        <w:t xml:space="preserve"> </w:t>
      </w:r>
      <w:r>
        <w:t>komponen yang memiliki karakteristik tertentu yang dapat digunakan</w:t>
      </w:r>
      <w:r>
        <w:rPr>
          <w:spacing w:val="1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membuat</w:t>
      </w:r>
      <w:r>
        <w:rPr>
          <w:spacing w:val="8"/>
        </w:rPr>
        <w:t xml:space="preserve"> </w:t>
      </w:r>
      <w:r>
        <w:t>kesimpulan</w:t>
      </w:r>
      <w:r>
        <w:rPr>
          <w:spacing w:val="12"/>
        </w:rPr>
        <w:t xml:space="preserve"> </w:t>
      </w:r>
      <w:r>
        <w:t>(Irayanti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7"/>
        </w:rPr>
        <w:t xml:space="preserve"> </w:t>
      </w:r>
      <w:r>
        <w:t>2014).</w:t>
      </w:r>
      <w:r>
        <w:rPr>
          <w:spacing w:val="9"/>
        </w:rPr>
        <w:t xml:space="preserve"> </w:t>
      </w:r>
      <w:r>
        <w:t>Populasi</w:t>
      </w:r>
      <w:r>
        <w:rPr>
          <w:spacing w:val="8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area</w:t>
      </w:r>
    </w:p>
    <w:p w14:paraId="32FAC4ED" w14:textId="77777777" w:rsidR="00D038E1" w:rsidRDefault="00D038E1">
      <w:pPr>
        <w:spacing w:line="480" w:lineRule="auto"/>
        <w:jc w:val="both"/>
        <w:sectPr w:rsidR="00D038E1">
          <w:headerReference w:type="default" r:id="rId104"/>
          <w:footerReference w:type="default" r:id="rId105"/>
          <w:pgSz w:w="11910" w:h="16840"/>
          <w:pgMar w:top="960" w:right="360" w:bottom="280" w:left="1680" w:header="751" w:footer="0" w:gutter="0"/>
          <w:cols w:space="720"/>
        </w:sectPr>
      </w:pPr>
    </w:p>
    <w:p w14:paraId="59617C22" w14:textId="77777777" w:rsidR="00D038E1" w:rsidRDefault="00D038E1">
      <w:pPr>
        <w:pStyle w:val="BodyText"/>
        <w:rPr>
          <w:sz w:val="20"/>
        </w:rPr>
      </w:pPr>
    </w:p>
    <w:p w14:paraId="0BE3FB7F" w14:textId="77777777" w:rsidR="00D038E1" w:rsidRDefault="00D038E1">
      <w:pPr>
        <w:pStyle w:val="BodyText"/>
        <w:rPr>
          <w:sz w:val="20"/>
        </w:rPr>
      </w:pPr>
    </w:p>
    <w:p w14:paraId="4433F421" w14:textId="77777777" w:rsidR="00D038E1" w:rsidRDefault="00D038E1">
      <w:pPr>
        <w:pStyle w:val="BodyText"/>
        <w:rPr>
          <w:sz w:val="20"/>
        </w:rPr>
      </w:pPr>
    </w:p>
    <w:p w14:paraId="18296A49" w14:textId="77777777" w:rsidR="00D038E1" w:rsidRDefault="00D038E1">
      <w:pPr>
        <w:pStyle w:val="BodyText"/>
        <w:rPr>
          <w:sz w:val="20"/>
        </w:rPr>
      </w:pPr>
    </w:p>
    <w:p w14:paraId="07DF3343" w14:textId="77777777" w:rsidR="00D038E1" w:rsidRDefault="00D038E1">
      <w:pPr>
        <w:pStyle w:val="BodyText"/>
        <w:spacing w:before="8"/>
        <w:rPr>
          <w:sz w:val="25"/>
        </w:rPr>
      </w:pPr>
    </w:p>
    <w:p w14:paraId="18BE426C" w14:textId="77777777" w:rsidR="00D038E1" w:rsidRDefault="00000000">
      <w:pPr>
        <w:pStyle w:val="BodyText"/>
        <w:spacing w:before="90" w:line="480" w:lineRule="auto"/>
        <w:ind w:left="1588" w:right="1343"/>
        <w:jc w:val="both"/>
      </w:pPr>
      <w:r>
        <w:t>generalisasi yang terdiri dari kumpulan subjek, objek, atau subjek yang</w:t>
      </w:r>
      <w:r>
        <w:rPr>
          <w:spacing w:val="1"/>
        </w:rPr>
        <w:t xml:space="preserve"> </w:t>
      </w:r>
      <w:r>
        <w:t>memiliki karakteristik tertentu yang memungkinkan peneliti membuat</w:t>
      </w:r>
      <w:r>
        <w:rPr>
          <w:spacing w:val="1"/>
        </w:rPr>
        <w:t xml:space="preserve"> </w:t>
      </w:r>
      <w:r>
        <w:t>kesimpulan</w:t>
      </w:r>
      <w:r>
        <w:rPr>
          <w:spacing w:val="2"/>
        </w:rPr>
        <w:t xml:space="preserve"> </w:t>
      </w:r>
      <w:r>
        <w:t>(Sugiyono, 2017)</w:t>
      </w:r>
    </w:p>
    <w:p w14:paraId="5606DBBC" w14:textId="77777777" w:rsidR="00D038E1" w:rsidRDefault="00000000">
      <w:pPr>
        <w:spacing w:before="160" w:line="480" w:lineRule="auto"/>
        <w:ind w:left="1588" w:right="1332" w:firstLine="720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populasi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relevan dan diperlukan untuk penelitian ini dengan judul pengaruh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 2019-2023 sebanyak 113 perusahaan. Daftar populasi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 (lampiran 1)</w:t>
      </w:r>
    </w:p>
    <w:p w14:paraId="6028A578" w14:textId="77777777" w:rsidR="00D038E1" w:rsidRDefault="00000000">
      <w:pPr>
        <w:pStyle w:val="Heading2"/>
        <w:numPr>
          <w:ilvl w:val="1"/>
          <w:numId w:val="1"/>
        </w:numPr>
        <w:tabs>
          <w:tab w:val="left" w:pos="1589"/>
        </w:tabs>
        <w:spacing w:before="162"/>
        <w:ind w:hanging="361"/>
        <w:jc w:val="both"/>
      </w:pPr>
      <w:r>
        <w:t>Sampel</w:t>
      </w:r>
    </w:p>
    <w:p w14:paraId="1260D532" w14:textId="77777777" w:rsidR="00D038E1" w:rsidRDefault="00D038E1">
      <w:pPr>
        <w:pStyle w:val="BodyText"/>
        <w:spacing w:before="8"/>
        <w:rPr>
          <w:b/>
          <w:sz w:val="25"/>
        </w:rPr>
      </w:pPr>
    </w:p>
    <w:p w14:paraId="27DFA885" w14:textId="77777777" w:rsidR="00D038E1" w:rsidRDefault="00000000">
      <w:pPr>
        <w:pStyle w:val="BodyText"/>
        <w:spacing w:line="480" w:lineRule="auto"/>
        <w:ind w:left="1588" w:right="1332" w:firstLine="720"/>
        <w:jc w:val="both"/>
      </w:pPr>
      <w:r>
        <w:t>Sampel adalah bagian dari jumlah dan karakteristik yang dimilki</w:t>
      </w:r>
      <w:r>
        <w:rPr>
          <w:spacing w:val="-57"/>
        </w:rPr>
        <w:t xml:space="preserve"> </w:t>
      </w:r>
      <w:r>
        <w:t>oleh populasi tersebut (Sugiyono, 2017). Sampel adalah sebagian kecil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kesimpulan tentang populasi secara keseluruhan. Dalam penelitian ini</w:t>
      </w:r>
      <w:r>
        <w:rPr>
          <w:spacing w:val="1"/>
        </w:rPr>
        <w:t xml:space="preserve"> </w:t>
      </w:r>
      <w:r>
        <w:t xml:space="preserve">pengumpulan sampelnya menggunakan pendekatan </w:t>
      </w:r>
      <w:r>
        <w:rPr>
          <w:i/>
        </w:rPr>
        <w:t>purposive sampling</w:t>
      </w:r>
      <w:r>
        <w:rPr>
          <w:i/>
          <w:spacing w:val="-57"/>
        </w:rPr>
        <w:t xml:space="preserve"> </w:t>
      </w:r>
      <w:r>
        <w:t>dengan tujuan untuk mendapatkan sampel yang sesuai dengan 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diperlukan untuk penelitian ini. Adapun kriteria yang telah ditentukan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14:paraId="4A50C97D" w14:textId="77777777" w:rsidR="00D038E1" w:rsidRDefault="00000000">
      <w:pPr>
        <w:pStyle w:val="ListParagraph"/>
        <w:numPr>
          <w:ilvl w:val="2"/>
          <w:numId w:val="1"/>
        </w:numPr>
        <w:tabs>
          <w:tab w:val="left" w:pos="2013"/>
        </w:tabs>
        <w:spacing w:before="162" w:line="480" w:lineRule="auto"/>
        <w:ind w:right="1339"/>
        <w:jc w:val="both"/>
        <w:rPr>
          <w:sz w:val="24"/>
        </w:rPr>
      </w:pPr>
      <w:r>
        <w:rPr>
          <w:sz w:val="24"/>
        </w:rPr>
        <w:t xml:space="preserve">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terdapat 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selama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2019-2023</w:t>
      </w:r>
    </w:p>
    <w:p w14:paraId="184E8BB7" w14:textId="77777777" w:rsidR="00D038E1" w:rsidRDefault="00D038E1">
      <w:pPr>
        <w:spacing w:line="480" w:lineRule="auto"/>
        <w:jc w:val="both"/>
        <w:rPr>
          <w:sz w:val="24"/>
        </w:rPr>
        <w:sectPr w:rsidR="00D038E1">
          <w:headerReference w:type="default" r:id="rId106"/>
          <w:footerReference w:type="default" r:id="rId107"/>
          <w:pgSz w:w="11910" w:h="16840"/>
          <w:pgMar w:top="960" w:right="360" w:bottom="280" w:left="1680" w:header="751" w:footer="0" w:gutter="0"/>
          <w:cols w:space="720"/>
        </w:sectPr>
      </w:pPr>
    </w:p>
    <w:p w14:paraId="1852B404" w14:textId="77777777" w:rsidR="00D038E1" w:rsidRDefault="00D038E1">
      <w:pPr>
        <w:pStyle w:val="BodyText"/>
        <w:rPr>
          <w:sz w:val="20"/>
        </w:rPr>
      </w:pPr>
    </w:p>
    <w:p w14:paraId="37D0AA56" w14:textId="77777777" w:rsidR="00D038E1" w:rsidRDefault="00D038E1">
      <w:pPr>
        <w:pStyle w:val="BodyText"/>
        <w:rPr>
          <w:sz w:val="20"/>
        </w:rPr>
      </w:pPr>
    </w:p>
    <w:p w14:paraId="5B237783" w14:textId="77777777" w:rsidR="00D038E1" w:rsidRDefault="00D038E1">
      <w:pPr>
        <w:pStyle w:val="BodyText"/>
        <w:rPr>
          <w:sz w:val="20"/>
        </w:rPr>
      </w:pPr>
    </w:p>
    <w:p w14:paraId="7AACC75C" w14:textId="77777777" w:rsidR="00D038E1" w:rsidRDefault="00D038E1">
      <w:pPr>
        <w:pStyle w:val="BodyText"/>
        <w:rPr>
          <w:sz w:val="20"/>
        </w:rPr>
      </w:pPr>
    </w:p>
    <w:p w14:paraId="51690E68" w14:textId="77777777" w:rsidR="00D038E1" w:rsidRDefault="00D038E1">
      <w:pPr>
        <w:pStyle w:val="BodyText"/>
        <w:spacing w:before="8"/>
        <w:rPr>
          <w:sz w:val="25"/>
        </w:rPr>
      </w:pPr>
    </w:p>
    <w:p w14:paraId="465A7A88" w14:textId="77777777" w:rsidR="00D038E1" w:rsidRDefault="00000000">
      <w:pPr>
        <w:pStyle w:val="ListParagraph"/>
        <w:numPr>
          <w:ilvl w:val="2"/>
          <w:numId w:val="1"/>
        </w:numPr>
        <w:tabs>
          <w:tab w:val="left" w:pos="2013"/>
        </w:tabs>
        <w:spacing w:before="90" w:line="480" w:lineRule="auto"/>
        <w:ind w:right="1337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-1"/>
          <w:sz w:val="24"/>
        </w:rPr>
        <w:t xml:space="preserve"> </w:t>
      </w:r>
      <w:r>
        <w:rPr>
          <w:sz w:val="24"/>
        </w:rPr>
        <w:t>makanan dan</w:t>
      </w:r>
      <w:r>
        <w:rPr>
          <w:spacing w:val="-5"/>
          <w:sz w:val="24"/>
        </w:rPr>
        <w:t xml:space="preserve"> </w:t>
      </w:r>
      <w:r>
        <w:rPr>
          <w:sz w:val="24"/>
        </w:rPr>
        <w:t>minuman selama</w:t>
      </w:r>
      <w:r>
        <w:rPr>
          <w:spacing w:val="1"/>
          <w:sz w:val="24"/>
        </w:rPr>
        <w:t xml:space="preserve"> </w:t>
      </w:r>
      <w:r>
        <w:rPr>
          <w:sz w:val="24"/>
        </w:rPr>
        <w:t>periode 2019-2023</w:t>
      </w:r>
    </w:p>
    <w:p w14:paraId="181B8994" w14:textId="77777777" w:rsidR="00D038E1" w:rsidRDefault="00000000">
      <w:pPr>
        <w:pStyle w:val="ListParagraph"/>
        <w:numPr>
          <w:ilvl w:val="2"/>
          <w:numId w:val="1"/>
        </w:numPr>
        <w:tabs>
          <w:tab w:val="left" w:pos="2013"/>
        </w:tabs>
        <w:spacing w:line="480" w:lineRule="auto"/>
        <w:ind w:right="1336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Non-Cyclicals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-3"/>
          <w:sz w:val="24"/>
        </w:rPr>
        <w:t xml:space="preserve"> </w:t>
      </w:r>
      <w:r>
        <w:rPr>
          <w:sz w:val="24"/>
        </w:rPr>
        <w:t>papan utama</w:t>
      </w:r>
      <w:r>
        <w:rPr>
          <w:spacing w:val="1"/>
          <w:sz w:val="24"/>
        </w:rPr>
        <w:t xml:space="preserve"> </w:t>
      </w:r>
      <w:r>
        <w:rPr>
          <w:sz w:val="24"/>
        </w:rPr>
        <w:t>sepanjang tahun 2019-2023</w:t>
      </w:r>
    </w:p>
    <w:p w14:paraId="7379A1E5" w14:textId="77777777" w:rsidR="00D038E1" w:rsidRDefault="00000000">
      <w:pPr>
        <w:pStyle w:val="ListParagraph"/>
        <w:numPr>
          <w:ilvl w:val="2"/>
          <w:numId w:val="1"/>
        </w:numPr>
        <w:tabs>
          <w:tab w:val="left" w:pos="2013"/>
        </w:tabs>
        <w:spacing w:line="480" w:lineRule="auto"/>
        <w:ind w:right="1338"/>
        <w:jc w:val="both"/>
        <w:rPr>
          <w:sz w:val="24"/>
        </w:rPr>
      </w:pPr>
      <w:r>
        <w:rPr>
          <w:sz w:val="24"/>
        </w:rPr>
        <w:t xml:space="preserve">Perusahaan </w:t>
      </w:r>
      <w:r>
        <w:rPr>
          <w:i/>
          <w:sz w:val="24"/>
        </w:rPr>
        <w:t xml:space="preserve">Consumer Non-Cyclicals </w:t>
      </w:r>
      <w:r>
        <w:rPr>
          <w:sz w:val="24"/>
        </w:rPr>
        <w:t>yang konsisten menerbitkan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lengkap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sepnajang tahun 2019-2023</w:t>
      </w:r>
    </w:p>
    <w:tbl>
      <w:tblPr>
        <w:tblW w:w="0" w:type="auto"/>
        <w:tblInd w:w="1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238"/>
        <w:gridCol w:w="993"/>
      </w:tblGrid>
      <w:tr w:rsidR="00D038E1" w14:paraId="0ED72DEB" w14:textId="77777777">
        <w:trPr>
          <w:trHeight w:val="550"/>
        </w:trPr>
        <w:tc>
          <w:tcPr>
            <w:tcW w:w="709" w:type="dxa"/>
          </w:tcPr>
          <w:p w14:paraId="1C44B1B3" w14:textId="77777777" w:rsidR="00D038E1" w:rsidRDefault="00000000">
            <w:pPr>
              <w:pStyle w:val="TableParagraph"/>
              <w:spacing w:line="275" w:lineRule="exact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38" w:type="dxa"/>
          </w:tcPr>
          <w:p w14:paraId="1261DBE6" w14:textId="77777777" w:rsidR="00D038E1" w:rsidRDefault="00000000">
            <w:pPr>
              <w:pStyle w:val="TableParagraph"/>
              <w:spacing w:line="275" w:lineRule="exact"/>
              <w:ind w:left="1992" w:right="1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  <w:tc>
          <w:tcPr>
            <w:tcW w:w="993" w:type="dxa"/>
          </w:tcPr>
          <w:p w14:paraId="4F3DBF0D" w14:textId="77777777" w:rsidR="00D038E1" w:rsidRDefault="00000000">
            <w:pPr>
              <w:pStyle w:val="TableParagraph"/>
              <w:spacing w:line="275" w:lineRule="exact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D038E1" w14:paraId="3ADD6744" w14:textId="77777777">
        <w:trPr>
          <w:trHeight w:val="830"/>
        </w:trPr>
        <w:tc>
          <w:tcPr>
            <w:tcW w:w="709" w:type="dxa"/>
          </w:tcPr>
          <w:p w14:paraId="70093BD4" w14:textId="77777777" w:rsidR="00D038E1" w:rsidRDefault="00000000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8" w:type="dxa"/>
          </w:tcPr>
          <w:p w14:paraId="2D491B58" w14:textId="77777777" w:rsidR="00D038E1" w:rsidRDefault="0000000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Consumer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Non-Cyclicals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</w:p>
          <w:p w14:paraId="68AAC506" w14:textId="77777777" w:rsidR="00D038E1" w:rsidRDefault="00000000"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Bursa Efek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 selama periode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2019-2023</w:t>
            </w:r>
          </w:p>
        </w:tc>
        <w:tc>
          <w:tcPr>
            <w:tcW w:w="993" w:type="dxa"/>
          </w:tcPr>
          <w:p w14:paraId="7A557103" w14:textId="77777777" w:rsidR="00D038E1" w:rsidRDefault="00000000">
            <w:pPr>
              <w:pStyle w:val="TableParagraph"/>
              <w:spacing w:before="138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D038E1" w14:paraId="1A60D02E" w14:textId="77777777">
        <w:trPr>
          <w:trHeight w:val="1242"/>
        </w:trPr>
        <w:tc>
          <w:tcPr>
            <w:tcW w:w="709" w:type="dxa"/>
          </w:tcPr>
          <w:p w14:paraId="5ACF7A30" w14:textId="77777777" w:rsidR="00D038E1" w:rsidRDefault="00D038E1">
            <w:pPr>
              <w:pStyle w:val="TableParagraph"/>
              <w:spacing w:before="9"/>
              <w:rPr>
                <w:sz w:val="29"/>
              </w:rPr>
            </w:pPr>
          </w:p>
          <w:p w14:paraId="648F5F26" w14:textId="77777777" w:rsidR="00D038E1" w:rsidRDefault="00000000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8" w:type="dxa"/>
          </w:tcPr>
          <w:p w14:paraId="6B421B3B" w14:textId="77777777" w:rsidR="00D038E1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Consumer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Non-Cyclicals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</w:p>
          <w:p w14:paraId="621B8BE2" w14:textId="77777777" w:rsidR="00D038E1" w:rsidRDefault="00000000">
            <w:pPr>
              <w:pStyle w:val="TableParagraph"/>
              <w:spacing w:before="6" w:line="4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2019-2023</w:t>
            </w:r>
          </w:p>
        </w:tc>
        <w:tc>
          <w:tcPr>
            <w:tcW w:w="993" w:type="dxa"/>
          </w:tcPr>
          <w:p w14:paraId="55D25B34" w14:textId="77777777" w:rsidR="00D038E1" w:rsidRDefault="00D038E1">
            <w:pPr>
              <w:pStyle w:val="TableParagraph"/>
              <w:spacing w:before="9"/>
              <w:rPr>
                <w:sz w:val="29"/>
              </w:rPr>
            </w:pPr>
          </w:p>
          <w:p w14:paraId="0201CEA2" w14:textId="77777777" w:rsidR="00D038E1" w:rsidRDefault="00000000">
            <w:pPr>
              <w:pStyle w:val="TableParagraph"/>
              <w:spacing w:before="1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D038E1" w14:paraId="3EAE12BA" w14:textId="77777777">
        <w:trPr>
          <w:trHeight w:val="1241"/>
        </w:trPr>
        <w:tc>
          <w:tcPr>
            <w:tcW w:w="709" w:type="dxa"/>
          </w:tcPr>
          <w:p w14:paraId="0F1F3874" w14:textId="77777777" w:rsidR="00D038E1" w:rsidRDefault="00D038E1">
            <w:pPr>
              <w:pStyle w:val="TableParagraph"/>
              <w:spacing w:before="9"/>
              <w:rPr>
                <w:sz w:val="29"/>
              </w:rPr>
            </w:pPr>
          </w:p>
          <w:p w14:paraId="3BC5660D" w14:textId="77777777" w:rsidR="00D038E1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8" w:type="dxa"/>
          </w:tcPr>
          <w:p w14:paraId="1EE8C522" w14:textId="77777777" w:rsidR="00D038E1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Consumer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Non-Cyclicals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</w:p>
          <w:p w14:paraId="62DF7CF8" w14:textId="77777777" w:rsidR="00D038E1" w:rsidRDefault="00000000">
            <w:pPr>
              <w:pStyle w:val="TableParagraph"/>
              <w:spacing w:before="6" w:line="4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993" w:type="dxa"/>
          </w:tcPr>
          <w:p w14:paraId="32CA2B35" w14:textId="77777777" w:rsidR="00D038E1" w:rsidRDefault="00D038E1">
            <w:pPr>
              <w:pStyle w:val="TableParagraph"/>
              <w:spacing w:before="9"/>
              <w:rPr>
                <w:sz w:val="29"/>
              </w:rPr>
            </w:pPr>
          </w:p>
          <w:p w14:paraId="10E8666D" w14:textId="77777777" w:rsidR="00D038E1" w:rsidRDefault="00000000">
            <w:pPr>
              <w:pStyle w:val="TableParagraph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038E1" w14:paraId="4A49C16D" w14:textId="77777777">
        <w:trPr>
          <w:trHeight w:val="1242"/>
        </w:trPr>
        <w:tc>
          <w:tcPr>
            <w:tcW w:w="709" w:type="dxa"/>
          </w:tcPr>
          <w:p w14:paraId="37114D13" w14:textId="77777777" w:rsidR="00D038E1" w:rsidRDefault="00D038E1">
            <w:pPr>
              <w:pStyle w:val="TableParagraph"/>
              <w:spacing w:before="10"/>
              <w:rPr>
                <w:sz w:val="29"/>
              </w:rPr>
            </w:pPr>
          </w:p>
          <w:p w14:paraId="2DC6B423" w14:textId="77777777" w:rsidR="00D038E1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38" w:type="dxa"/>
          </w:tcPr>
          <w:p w14:paraId="3AF95B36" w14:textId="77777777" w:rsidR="00D038E1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Perusahaan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Consumer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Non-Cyclicals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konsisten</w:t>
            </w:r>
          </w:p>
          <w:p w14:paraId="0B2CFED0" w14:textId="77777777" w:rsidR="00D038E1" w:rsidRDefault="00000000">
            <w:pPr>
              <w:pStyle w:val="TableParagraph"/>
              <w:spacing w:before="6" w:line="4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menerbitkan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2019-2023</w:t>
            </w:r>
          </w:p>
        </w:tc>
        <w:tc>
          <w:tcPr>
            <w:tcW w:w="993" w:type="dxa"/>
          </w:tcPr>
          <w:p w14:paraId="58381D05" w14:textId="77777777" w:rsidR="00D038E1" w:rsidRDefault="00D038E1">
            <w:pPr>
              <w:pStyle w:val="TableParagraph"/>
              <w:spacing w:before="10"/>
              <w:rPr>
                <w:sz w:val="29"/>
              </w:rPr>
            </w:pPr>
          </w:p>
          <w:p w14:paraId="7BBE3024" w14:textId="77777777" w:rsidR="00D038E1" w:rsidRDefault="00000000">
            <w:pPr>
              <w:pStyle w:val="TableParagraph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038E1" w14:paraId="3285161A" w14:textId="77777777">
        <w:trPr>
          <w:trHeight w:val="550"/>
        </w:trPr>
        <w:tc>
          <w:tcPr>
            <w:tcW w:w="709" w:type="dxa"/>
          </w:tcPr>
          <w:p w14:paraId="0A8E3F41" w14:textId="77777777" w:rsidR="00D038E1" w:rsidRDefault="00D038E1">
            <w:pPr>
              <w:pStyle w:val="TableParagraph"/>
              <w:rPr>
                <w:sz w:val="24"/>
              </w:rPr>
            </w:pPr>
          </w:p>
        </w:tc>
        <w:tc>
          <w:tcPr>
            <w:tcW w:w="5238" w:type="dxa"/>
          </w:tcPr>
          <w:p w14:paraId="0E1D4D20" w14:textId="77777777" w:rsidR="00D038E1" w:rsidRDefault="00000000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kriteria 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</w:p>
        </w:tc>
        <w:tc>
          <w:tcPr>
            <w:tcW w:w="993" w:type="dxa"/>
          </w:tcPr>
          <w:p w14:paraId="1524740F" w14:textId="77777777" w:rsidR="00D038E1" w:rsidRDefault="00000000">
            <w:pPr>
              <w:pStyle w:val="TableParagraph"/>
              <w:spacing w:line="275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038E1" w14:paraId="2E6C2021" w14:textId="77777777">
        <w:trPr>
          <w:trHeight w:val="554"/>
        </w:trPr>
        <w:tc>
          <w:tcPr>
            <w:tcW w:w="709" w:type="dxa"/>
          </w:tcPr>
          <w:p w14:paraId="36ADB531" w14:textId="77777777" w:rsidR="00D038E1" w:rsidRDefault="00D038E1">
            <w:pPr>
              <w:pStyle w:val="TableParagraph"/>
              <w:rPr>
                <w:sz w:val="24"/>
              </w:rPr>
            </w:pPr>
          </w:p>
        </w:tc>
        <w:tc>
          <w:tcPr>
            <w:tcW w:w="5238" w:type="dxa"/>
          </w:tcPr>
          <w:p w14:paraId="410CF929" w14:textId="77777777" w:rsidR="00D038E1" w:rsidRDefault="00000000">
            <w:pPr>
              <w:pStyle w:val="TableParagraph"/>
              <w:spacing w:before="71"/>
              <w:ind w:left="106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993" w:type="dxa"/>
          </w:tcPr>
          <w:p w14:paraId="29BF6400" w14:textId="77777777" w:rsidR="00D038E1" w:rsidRDefault="00000000">
            <w:pPr>
              <w:pStyle w:val="TableParagraph"/>
              <w:spacing w:before="2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38E1" w14:paraId="1E7D47B4" w14:textId="77777777">
        <w:trPr>
          <w:trHeight w:val="550"/>
        </w:trPr>
        <w:tc>
          <w:tcPr>
            <w:tcW w:w="709" w:type="dxa"/>
          </w:tcPr>
          <w:p w14:paraId="05195A73" w14:textId="77777777" w:rsidR="00D038E1" w:rsidRDefault="00D038E1">
            <w:pPr>
              <w:pStyle w:val="TableParagraph"/>
              <w:rPr>
                <w:sz w:val="24"/>
              </w:rPr>
            </w:pPr>
          </w:p>
        </w:tc>
        <w:tc>
          <w:tcPr>
            <w:tcW w:w="5238" w:type="dxa"/>
          </w:tcPr>
          <w:p w14:paraId="38AF93B1" w14:textId="77777777" w:rsidR="00D038E1" w:rsidRDefault="00000000">
            <w:pPr>
              <w:pStyle w:val="TableParagraph"/>
              <w:spacing w:before="67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periode penelitian)</w:t>
            </w:r>
          </w:p>
        </w:tc>
        <w:tc>
          <w:tcPr>
            <w:tcW w:w="993" w:type="dxa"/>
          </w:tcPr>
          <w:p w14:paraId="42C1C3B1" w14:textId="77777777" w:rsidR="00D038E1" w:rsidRDefault="00000000">
            <w:pPr>
              <w:pStyle w:val="TableParagraph"/>
              <w:spacing w:line="275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 w14:paraId="4734752B" w14:textId="77777777" w:rsidR="00D038E1" w:rsidRDefault="00D038E1">
      <w:pPr>
        <w:pStyle w:val="BodyText"/>
        <w:rPr>
          <w:sz w:val="26"/>
        </w:rPr>
      </w:pPr>
    </w:p>
    <w:p w14:paraId="427FD5FA" w14:textId="77777777" w:rsidR="00D038E1" w:rsidRDefault="00D038E1">
      <w:pPr>
        <w:pStyle w:val="BodyText"/>
        <w:spacing w:before="3"/>
        <w:rPr>
          <w:sz w:val="36"/>
        </w:rPr>
      </w:pPr>
    </w:p>
    <w:p w14:paraId="3D40AC1D" w14:textId="77777777" w:rsidR="00D038E1" w:rsidRDefault="00000000">
      <w:pPr>
        <w:pStyle w:val="BodyText"/>
        <w:spacing w:line="477" w:lineRule="auto"/>
        <w:ind w:left="1588" w:right="1334" w:firstLine="720"/>
        <w:jc w:val="both"/>
      </w:pPr>
      <w:r>
        <w:t>Berdasarkan kriteria diatas, dapat dilihat dari populasi terdapat</w:t>
      </w:r>
      <w:r>
        <w:rPr>
          <w:spacing w:val="1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113</w:t>
      </w:r>
      <w:r>
        <w:rPr>
          <w:spacing w:val="-10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rPr>
          <w:i/>
        </w:rPr>
        <w:t>consumer</w:t>
      </w:r>
      <w:r>
        <w:rPr>
          <w:i/>
          <w:spacing w:val="-12"/>
        </w:rPr>
        <w:t xml:space="preserve"> </w:t>
      </w:r>
      <w:r>
        <w:rPr>
          <w:i/>
        </w:rPr>
        <w:t>non-cyclicals</w:t>
      </w:r>
      <w:r>
        <w:rPr>
          <w:i/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Bursa</w:t>
      </w:r>
      <w:r>
        <w:rPr>
          <w:spacing w:val="-57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Indonesia didapatkan</w:t>
      </w:r>
      <w:r>
        <w:rPr>
          <w:spacing w:val="-1"/>
        </w:rPr>
        <w:t xml:space="preserve"> </w:t>
      </w:r>
      <w:r>
        <w:t>sampel yang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kriteria sebanyak</w:t>
      </w:r>
    </w:p>
    <w:p w14:paraId="7517BBA2" w14:textId="77777777" w:rsidR="00D038E1" w:rsidRDefault="00D038E1">
      <w:pPr>
        <w:spacing w:line="477" w:lineRule="auto"/>
        <w:jc w:val="both"/>
        <w:sectPr w:rsidR="00D038E1">
          <w:headerReference w:type="default" r:id="rId108"/>
          <w:footerReference w:type="default" r:id="rId109"/>
          <w:pgSz w:w="11910" w:h="16840"/>
          <w:pgMar w:top="960" w:right="360" w:bottom="280" w:left="1680" w:header="751" w:footer="0" w:gutter="0"/>
          <w:cols w:space="720"/>
        </w:sectPr>
      </w:pPr>
    </w:p>
    <w:p w14:paraId="2A8633A8" w14:textId="77777777" w:rsidR="00D038E1" w:rsidRDefault="00D038E1">
      <w:pPr>
        <w:pStyle w:val="BodyText"/>
        <w:rPr>
          <w:sz w:val="20"/>
        </w:rPr>
      </w:pPr>
    </w:p>
    <w:p w14:paraId="79788CF8" w14:textId="77777777" w:rsidR="00D038E1" w:rsidRDefault="00D038E1">
      <w:pPr>
        <w:pStyle w:val="BodyText"/>
        <w:rPr>
          <w:sz w:val="20"/>
        </w:rPr>
      </w:pPr>
    </w:p>
    <w:p w14:paraId="20C4F73D" w14:textId="77777777" w:rsidR="00D038E1" w:rsidRDefault="00D038E1">
      <w:pPr>
        <w:pStyle w:val="BodyText"/>
        <w:rPr>
          <w:sz w:val="20"/>
        </w:rPr>
      </w:pPr>
    </w:p>
    <w:p w14:paraId="3F4D9D6D" w14:textId="77777777" w:rsidR="00D038E1" w:rsidRDefault="00D038E1">
      <w:pPr>
        <w:pStyle w:val="BodyText"/>
        <w:rPr>
          <w:sz w:val="20"/>
        </w:rPr>
      </w:pPr>
    </w:p>
    <w:p w14:paraId="1F9D3644" w14:textId="77777777" w:rsidR="00D038E1" w:rsidRDefault="00D038E1">
      <w:pPr>
        <w:pStyle w:val="BodyText"/>
        <w:spacing w:before="8"/>
        <w:rPr>
          <w:sz w:val="25"/>
        </w:rPr>
      </w:pPr>
    </w:p>
    <w:p w14:paraId="6D37961B" w14:textId="77777777" w:rsidR="00D038E1" w:rsidRDefault="00000000">
      <w:pPr>
        <w:pStyle w:val="BodyText"/>
        <w:spacing w:before="90" w:line="480" w:lineRule="auto"/>
        <w:ind w:left="1588" w:right="1327"/>
      </w:pPr>
      <w:r>
        <w:t>24</w:t>
      </w:r>
      <w:r>
        <w:rPr>
          <w:spacing w:val="12"/>
        </w:rPr>
        <w:t xml:space="preserve"> </w:t>
      </w:r>
      <w:r>
        <w:t>perusahaan.</w:t>
      </w:r>
      <w:r>
        <w:rPr>
          <w:spacing w:val="11"/>
        </w:rPr>
        <w:t xml:space="preserve"> </w:t>
      </w:r>
      <w:r>
        <w:t>Daftar</w:t>
      </w:r>
      <w:r>
        <w:rPr>
          <w:spacing w:val="11"/>
        </w:rPr>
        <w:t xml:space="preserve"> </w:t>
      </w:r>
      <w:r>
        <w:t>sampel</w:t>
      </w:r>
      <w:r>
        <w:rPr>
          <w:spacing w:val="12"/>
        </w:rPr>
        <w:t xml:space="preserve"> </w:t>
      </w:r>
      <w:r>
        <w:t>perusahaan</w:t>
      </w:r>
      <w:r>
        <w:rPr>
          <w:spacing w:val="12"/>
        </w:rPr>
        <w:t xml:space="preserve"> </w:t>
      </w:r>
      <w:r>
        <w:rPr>
          <w:i/>
        </w:rPr>
        <w:t>consumer</w:t>
      </w:r>
      <w:r>
        <w:rPr>
          <w:i/>
          <w:spacing w:val="10"/>
        </w:rPr>
        <w:t xml:space="preserve"> </w:t>
      </w:r>
      <w:r>
        <w:rPr>
          <w:i/>
        </w:rPr>
        <w:t>non-cyclicals</w:t>
      </w:r>
      <w:r>
        <w:rPr>
          <w:i/>
          <w:spacing w:val="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-3"/>
        </w:rPr>
        <w:t xml:space="preserve"> </w:t>
      </w:r>
      <w:r>
        <w:t>Efek Indonesia</w:t>
      </w:r>
      <w:r>
        <w:rPr>
          <w:spacing w:val="1"/>
        </w:rPr>
        <w:t xml:space="preserve"> </w:t>
      </w:r>
      <w:r>
        <w:t>periode</w:t>
      </w:r>
      <w:r>
        <w:rPr>
          <w:spacing w:val="-3"/>
        </w:rPr>
        <w:t xml:space="preserve"> </w:t>
      </w:r>
      <w:r>
        <w:t>2019-2023 (lampiran 2)</w:t>
      </w:r>
    </w:p>
    <w:p w14:paraId="08868DFC" w14:textId="77777777" w:rsidR="00D038E1" w:rsidRDefault="00000000">
      <w:pPr>
        <w:pStyle w:val="Heading2"/>
        <w:numPr>
          <w:ilvl w:val="0"/>
          <w:numId w:val="1"/>
        </w:numPr>
        <w:tabs>
          <w:tab w:val="left" w:pos="1305"/>
        </w:tabs>
        <w:spacing w:before="160"/>
      </w:pPr>
      <w:bookmarkStart w:id="12" w:name="_TOC_250002"/>
      <w:r>
        <w:t>Definisi</w:t>
      </w:r>
      <w:r>
        <w:rPr>
          <w:spacing w:val="-7"/>
        </w:rPr>
        <w:t xml:space="preserve"> </w:t>
      </w:r>
      <w:r>
        <w:t>Konseptual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Operasionalisasi</w:t>
      </w:r>
      <w:r>
        <w:rPr>
          <w:spacing w:val="-10"/>
        </w:rPr>
        <w:t xml:space="preserve"> </w:t>
      </w:r>
      <w:bookmarkEnd w:id="12"/>
      <w:r>
        <w:t>Variabel</w:t>
      </w:r>
    </w:p>
    <w:p w14:paraId="2D01BFE9" w14:textId="77777777" w:rsidR="00D038E1" w:rsidRDefault="00D038E1">
      <w:pPr>
        <w:pStyle w:val="BodyText"/>
        <w:rPr>
          <w:b/>
        </w:rPr>
      </w:pPr>
    </w:p>
    <w:p w14:paraId="372C0C6F" w14:textId="77777777" w:rsidR="00D038E1" w:rsidRDefault="00000000">
      <w:pPr>
        <w:pStyle w:val="ListParagraph"/>
        <w:numPr>
          <w:ilvl w:val="1"/>
          <w:numId w:val="1"/>
        </w:numPr>
        <w:tabs>
          <w:tab w:val="left" w:pos="1589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Konseptual</w:t>
      </w:r>
    </w:p>
    <w:p w14:paraId="2FE5E068" w14:textId="77777777" w:rsidR="00D038E1" w:rsidRDefault="00D038E1">
      <w:pPr>
        <w:pStyle w:val="BodyText"/>
        <w:rPr>
          <w:b/>
        </w:rPr>
      </w:pPr>
    </w:p>
    <w:p w14:paraId="20DEC6B5" w14:textId="77777777" w:rsidR="00D038E1" w:rsidRDefault="00000000">
      <w:pPr>
        <w:pStyle w:val="BodyText"/>
        <w:spacing w:line="480" w:lineRule="auto"/>
        <w:ind w:left="1588" w:right="1332" w:firstLine="448"/>
        <w:jc w:val="both"/>
      </w:pPr>
      <w:r>
        <w:t>Definisi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abstrak,</w:t>
      </w:r>
      <w:r>
        <w:rPr>
          <w:spacing w:val="1"/>
        </w:rPr>
        <w:t xml:space="preserve"> </w:t>
      </w:r>
      <w:r>
        <w:t>konseptual,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teoritis.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konteks,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ilmiah,</w:t>
      </w:r>
      <w:r>
        <w:rPr>
          <w:spacing w:val="-1"/>
        </w:rPr>
        <w:t xml:space="preserve"> </w:t>
      </w:r>
      <w:r>
        <w:t>atau konsep filosofis.</w:t>
      </w:r>
    </w:p>
    <w:p w14:paraId="1D79C7D3" w14:textId="77777777" w:rsidR="00D038E1" w:rsidRDefault="00000000">
      <w:pPr>
        <w:spacing w:before="1" w:line="480" w:lineRule="auto"/>
        <w:ind w:left="1588" w:right="1334" w:firstLine="448"/>
        <w:jc w:val="both"/>
        <w:rPr>
          <w:sz w:val="24"/>
        </w:rPr>
      </w:pPr>
      <w:r>
        <w:rPr>
          <w:sz w:val="24"/>
        </w:rPr>
        <w:t>Peneliti akan melakukan penelitian lebih lanjut dari 4 variabel yaitu</w:t>
      </w:r>
      <w:r>
        <w:rPr>
          <w:spacing w:val="-58"/>
          <w:sz w:val="24"/>
        </w:rPr>
        <w:t xml:space="preserve"> </w:t>
      </w:r>
      <w:r>
        <w:rPr>
          <w:sz w:val="24"/>
        </w:rPr>
        <w:t>3 variabel bebas (Independen) dan satu variabel terikat (Dependen).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Variabel bebas yaitu </w:t>
      </w:r>
      <w:r>
        <w:rPr>
          <w:i/>
          <w:sz w:val="24"/>
        </w:rPr>
        <w:t xml:space="preserve">debt to equity ratio </w:t>
      </w:r>
      <w:r>
        <w:rPr>
          <w:sz w:val="24"/>
        </w:rPr>
        <w:t xml:space="preserve">(X1), </w:t>
      </w:r>
      <w:r>
        <w:rPr>
          <w:i/>
          <w:sz w:val="24"/>
        </w:rPr>
        <w:t xml:space="preserve">net profit margin </w:t>
      </w:r>
      <w:r>
        <w:rPr>
          <w:sz w:val="24"/>
        </w:rPr>
        <w:t>(X2),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(X3),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</w:t>
      </w:r>
      <w:r>
        <w:rPr>
          <w:spacing w:val="-5"/>
          <w:sz w:val="24"/>
        </w:rPr>
        <w:t xml:space="preserve"> </w:t>
      </w:r>
      <w:r>
        <w:rPr>
          <w:sz w:val="24"/>
        </w:rPr>
        <w:t>yaitu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(Y).</w:t>
      </w:r>
    </w:p>
    <w:p w14:paraId="63F3BAB9" w14:textId="77777777" w:rsidR="00D038E1" w:rsidRDefault="00000000">
      <w:pPr>
        <w:pStyle w:val="ListParagraph"/>
        <w:numPr>
          <w:ilvl w:val="2"/>
          <w:numId w:val="1"/>
        </w:numPr>
        <w:tabs>
          <w:tab w:val="left" w:pos="1873"/>
        </w:tabs>
        <w:spacing w:before="1"/>
        <w:ind w:left="1873"/>
        <w:jc w:val="both"/>
        <w:rPr>
          <w:i/>
          <w:sz w:val="24"/>
        </w:rPr>
      </w:pPr>
      <w:r>
        <w:rPr>
          <w:spacing w:val="-2"/>
          <w:sz w:val="24"/>
        </w:rPr>
        <w:t>Variabel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Terikat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(Variabel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Dependent)</w:t>
      </w:r>
    </w:p>
    <w:p w14:paraId="184F3994" w14:textId="77777777" w:rsidR="00D038E1" w:rsidRDefault="00D038E1">
      <w:pPr>
        <w:pStyle w:val="BodyText"/>
        <w:rPr>
          <w:i/>
        </w:rPr>
      </w:pPr>
    </w:p>
    <w:p w14:paraId="3260AB99" w14:textId="77777777" w:rsidR="00D038E1" w:rsidRDefault="00000000">
      <w:pPr>
        <w:pStyle w:val="BodyText"/>
        <w:spacing w:line="480" w:lineRule="auto"/>
        <w:ind w:left="2037" w:right="1331" w:firstLine="404"/>
        <w:jc w:val="both"/>
      </w:pPr>
      <w:r>
        <w:t>Menurut Sugiyono (2015), menyatakan variabel dependen atau</w:t>
      </w:r>
      <w:r>
        <w:rPr>
          <w:spacing w:val="-57"/>
        </w:rPr>
        <w:t xml:space="preserve"> </w:t>
      </w:r>
      <w:r>
        <w:t>variabel terikat adalah variabel yang dipengaruhi atau akibat dari</w:t>
      </w:r>
      <w:r>
        <w:rPr>
          <w:spacing w:val="1"/>
        </w:rPr>
        <w:t xml:space="preserve"> </w:t>
      </w:r>
      <w:r>
        <w:t>adanya</w:t>
      </w:r>
      <w:r>
        <w:rPr>
          <w:spacing w:val="-5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bebas.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mempunyai</w:t>
      </w:r>
      <w:r>
        <w:rPr>
          <w:spacing w:val="-5"/>
        </w:rPr>
        <w:t xml:space="preserve"> </w:t>
      </w:r>
      <w:r>
        <w:t>variabel</w:t>
      </w:r>
      <w:r>
        <w:rPr>
          <w:spacing w:val="-6"/>
        </w:rPr>
        <w:t xml:space="preserve"> </w:t>
      </w:r>
      <w:r>
        <w:t>dependen</w:t>
      </w:r>
      <w:r>
        <w:rPr>
          <w:spacing w:val="-57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rPr>
          <w:i/>
        </w:rPr>
        <w:t>firm</w:t>
      </w:r>
      <w:r>
        <w:rPr>
          <w:i/>
          <w:spacing w:val="-7"/>
        </w:rPr>
        <w:t xml:space="preserve"> </w:t>
      </w:r>
      <w:r>
        <w:rPr>
          <w:i/>
        </w:rPr>
        <w:t>value</w:t>
      </w:r>
      <w:r>
        <w:rPr>
          <w:i/>
          <w:spacing w:val="-2"/>
        </w:rPr>
        <w:t xml:space="preserve"> </w:t>
      </w:r>
      <w:r>
        <w:t>(Y),</w:t>
      </w:r>
      <w:r>
        <w:rPr>
          <w:spacing w:val="-5"/>
        </w:rPr>
        <w:t xml:space="preserve"> </w:t>
      </w:r>
      <w:r>
        <w:rPr>
          <w:i/>
        </w:rPr>
        <w:t>firm</w:t>
      </w:r>
      <w:r>
        <w:rPr>
          <w:i/>
          <w:spacing w:val="-6"/>
        </w:rPr>
        <w:t xml:space="preserve"> </w:t>
      </w:r>
      <w:r>
        <w:rPr>
          <w:i/>
        </w:rPr>
        <w:t>value</w:t>
      </w:r>
      <w:r>
        <w:rPr>
          <w:i/>
          <w:spacing w:val="-3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investor</w:t>
      </w:r>
      <w:r>
        <w:rPr>
          <w:spacing w:val="-4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mengukur berapa baik kondisi</w:t>
      </w:r>
      <w:r>
        <w:rPr>
          <w:spacing w:val="1"/>
        </w:rPr>
        <w:t xml:space="preserve"> </w:t>
      </w:r>
      <w:r>
        <w:t>perusahaan melalui harga saham</w:t>
      </w:r>
      <w:r>
        <w:rPr>
          <w:spacing w:val="1"/>
        </w:rPr>
        <w:t xml:space="preserve"> </w:t>
      </w:r>
      <w:r>
        <w:t xml:space="preserve">perusahaan. Variabel ini diproksikan dengan </w:t>
      </w:r>
      <w:r>
        <w:rPr>
          <w:i/>
        </w:rPr>
        <w:t>price to book value</w:t>
      </w:r>
      <w:r>
        <w:rPr>
          <w:i/>
          <w:spacing w:val="1"/>
        </w:rPr>
        <w:t xml:space="preserve"> </w:t>
      </w:r>
      <w:r>
        <w:t>(PBV)</w:t>
      </w:r>
      <w:r>
        <w:rPr>
          <w:spacing w:val="6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rumus</w:t>
      </w:r>
      <w:r>
        <w:rPr>
          <w:spacing w:val="5"/>
        </w:rPr>
        <w:t xml:space="preserve"> </w:t>
      </w:r>
      <w:r>
        <w:t>sebagai</w:t>
      </w:r>
      <w:r>
        <w:rPr>
          <w:spacing w:val="7"/>
        </w:rPr>
        <w:t xml:space="preserve"> </w:t>
      </w:r>
      <w:r>
        <w:t>berikut</w:t>
      </w:r>
      <w:r>
        <w:rPr>
          <w:spacing w:val="15"/>
        </w:rPr>
        <w:t xml:space="preserve"> </w:t>
      </w:r>
      <w:r>
        <w:t>(Darminto,</w:t>
      </w:r>
    </w:p>
    <w:p w14:paraId="41A3D556" w14:textId="77777777" w:rsidR="00D038E1" w:rsidRDefault="00000000">
      <w:pPr>
        <w:pStyle w:val="BodyText"/>
        <w:spacing w:before="1"/>
        <w:ind w:left="2037"/>
      </w:pPr>
      <w:r>
        <w:t>2019:84) :</w:t>
      </w:r>
    </w:p>
    <w:p w14:paraId="453C2C64" w14:textId="77777777" w:rsidR="00D038E1" w:rsidRDefault="00D038E1">
      <w:pPr>
        <w:pStyle w:val="BodyText"/>
        <w:spacing w:before="9"/>
      </w:pPr>
    </w:p>
    <w:p w14:paraId="307FE49A" w14:textId="77777777" w:rsidR="00D038E1" w:rsidRDefault="00000000">
      <w:pPr>
        <w:tabs>
          <w:tab w:val="left" w:pos="4085"/>
        </w:tabs>
        <w:spacing w:line="182" w:lineRule="auto"/>
        <w:ind w:left="3886" w:right="3526" w:hanging="725"/>
        <w:rPr>
          <w:sz w:val="20"/>
        </w:rPr>
      </w:pPr>
      <w:r>
        <w:pict w14:anchorId="094ECAA2">
          <v:rect id="_x0000_s2059" style="position:absolute;left:0;text-align:left;margin-left:278.3pt;margin-top:12.15pt;width:122.8pt;height:1pt;z-index:-16942080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PBV</w:t>
      </w:r>
      <w:r>
        <w:rPr>
          <w:spacing w:val="-3"/>
          <w:position w:val="-15"/>
          <w:sz w:val="24"/>
        </w:rPr>
        <w:t xml:space="preserve"> </w:t>
      </w:r>
      <w:r>
        <w:rPr>
          <w:b/>
          <w:position w:val="-15"/>
          <w:sz w:val="24"/>
        </w:rPr>
        <w:t>=</w:t>
      </w:r>
      <w:r>
        <w:rPr>
          <w:b/>
          <w:position w:val="-15"/>
          <w:sz w:val="24"/>
        </w:rPr>
        <w:tab/>
      </w:r>
      <w:r>
        <w:rPr>
          <w:b/>
          <w:position w:val="-15"/>
          <w:sz w:val="24"/>
        </w:rPr>
        <w:tab/>
      </w:r>
      <w:r>
        <w:rPr>
          <w:sz w:val="20"/>
        </w:rPr>
        <w:t>Harga per Lembar Saham</w:t>
      </w:r>
      <w:r>
        <w:rPr>
          <w:spacing w:val="1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Buku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Lembar</w:t>
      </w:r>
      <w:r>
        <w:rPr>
          <w:spacing w:val="-4"/>
          <w:sz w:val="20"/>
        </w:rPr>
        <w:t xml:space="preserve"> </w:t>
      </w:r>
      <w:r>
        <w:rPr>
          <w:sz w:val="20"/>
        </w:rPr>
        <w:t>Saham</w:t>
      </w:r>
    </w:p>
    <w:p w14:paraId="3571AD7B" w14:textId="77777777" w:rsidR="00D038E1" w:rsidRDefault="00D038E1">
      <w:pPr>
        <w:spacing w:line="182" w:lineRule="auto"/>
        <w:rPr>
          <w:sz w:val="20"/>
        </w:rPr>
        <w:sectPr w:rsidR="00D038E1">
          <w:headerReference w:type="default" r:id="rId110"/>
          <w:footerReference w:type="default" r:id="rId111"/>
          <w:pgSz w:w="11910" w:h="16840"/>
          <w:pgMar w:top="960" w:right="360" w:bottom="280" w:left="1680" w:header="751" w:footer="0" w:gutter="0"/>
          <w:cols w:space="720"/>
        </w:sectPr>
      </w:pPr>
    </w:p>
    <w:p w14:paraId="651910BD" w14:textId="77777777" w:rsidR="00D038E1" w:rsidRDefault="00D038E1">
      <w:pPr>
        <w:pStyle w:val="BodyText"/>
        <w:rPr>
          <w:sz w:val="20"/>
        </w:rPr>
      </w:pPr>
    </w:p>
    <w:p w14:paraId="0DA40053" w14:textId="77777777" w:rsidR="00D038E1" w:rsidRDefault="00D038E1">
      <w:pPr>
        <w:pStyle w:val="BodyText"/>
        <w:rPr>
          <w:sz w:val="20"/>
        </w:rPr>
      </w:pPr>
    </w:p>
    <w:p w14:paraId="67AD2593" w14:textId="77777777" w:rsidR="00D038E1" w:rsidRDefault="00D038E1">
      <w:pPr>
        <w:pStyle w:val="BodyText"/>
        <w:rPr>
          <w:sz w:val="20"/>
        </w:rPr>
      </w:pPr>
    </w:p>
    <w:p w14:paraId="788765CB" w14:textId="77777777" w:rsidR="00D038E1" w:rsidRDefault="00D038E1">
      <w:pPr>
        <w:pStyle w:val="BodyText"/>
        <w:rPr>
          <w:sz w:val="20"/>
        </w:rPr>
      </w:pPr>
    </w:p>
    <w:p w14:paraId="7D592470" w14:textId="77777777" w:rsidR="00D038E1" w:rsidRDefault="00D038E1">
      <w:pPr>
        <w:pStyle w:val="BodyText"/>
        <w:spacing w:before="8"/>
        <w:rPr>
          <w:sz w:val="25"/>
        </w:rPr>
      </w:pPr>
    </w:p>
    <w:p w14:paraId="5FD7DB17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spacing w:before="90"/>
        <w:ind w:left="2157"/>
        <w:rPr>
          <w:i/>
          <w:sz w:val="24"/>
        </w:rPr>
      </w:pPr>
      <w:r>
        <w:rPr>
          <w:sz w:val="24"/>
        </w:rPr>
        <w:t>Variabel</w:t>
      </w:r>
      <w:r>
        <w:rPr>
          <w:spacing w:val="-14"/>
          <w:sz w:val="24"/>
        </w:rPr>
        <w:t xml:space="preserve"> </w:t>
      </w:r>
      <w:r>
        <w:rPr>
          <w:sz w:val="24"/>
        </w:rPr>
        <w:t>Bebas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(Variabel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Independent)</w:t>
      </w:r>
    </w:p>
    <w:p w14:paraId="76FCEBAD" w14:textId="77777777" w:rsidR="00D038E1" w:rsidRDefault="00D038E1">
      <w:pPr>
        <w:pStyle w:val="BodyText"/>
        <w:rPr>
          <w:i/>
        </w:rPr>
      </w:pPr>
    </w:p>
    <w:p w14:paraId="5FEA4262" w14:textId="77777777" w:rsidR="00D038E1" w:rsidRDefault="00000000">
      <w:pPr>
        <w:spacing w:line="480" w:lineRule="auto"/>
        <w:ind w:left="2157" w:right="1339" w:firstLine="600"/>
        <w:jc w:val="both"/>
        <w:rPr>
          <w:sz w:val="24"/>
        </w:rPr>
      </w:pP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diantaranya, </w:t>
      </w:r>
      <w:r>
        <w:rPr>
          <w:i/>
          <w:sz w:val="24"/>
        </w:rPr>
        <w:t>debt to equity ratio, net profit margin</w:t>
      </w:r>
      <w:r>
        <w:rPr>
          <w:sz w:val="24"/>
        </w:rPr>
        <w:t xml:space="preserve">, dan </w:t>
      </w:r>
      <w:r>
        <w:rPr>
          <w:i/>
          <w:sz w:val="24"/>
        </w:rPr>
        <w:t>return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asset. </w:t>
      </w:r>
      <w:r>
        <w:rPr>
          <w:sz w:val="24"/>
        </w:rPr>
        <w:t>Berikut ini penjelasan definisi konseptual dan pengukuran</w:t>
      </w:r>
      <w:r>
        <w:rPr>
          <w:spacing w:val="1"/>
          <w:sz w:val="24"/>
        </w:rPr>
        <w:t xml:space="preserve"> </w:t>
      </w:r>
      <w:r>
        <w:rPr>
          <w:sz w:val="24"/>
        </w:rPr>
        <w:t>variabel dari masing-masing variabel dalam penelitian ini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 :</w:t>
      </w:r>
    </w:p>
    <w:p w14:paraId="3901913A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/>
        <w:jc w:val="both"/>
        <w:rPr>
          <w:sz w:val="24"/>
        </w:rPr>
      </w:pPr>
      <w:r>
        <w:rPr>
          <w:i/>
          <w:sz w:val="24"/>
        </w:rPr>
        <w:t>Debt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Equity Ratio </w:t>
      </w:r>
      <w:r>
        <w:rPr>
          <w:sz w:val="24"/>
        </w:rPr>
        <w:t>(X1)</w:t>
      </w:r>
    </w:p>
    <w:p w14:paraId="0C2D3FEE" w14:textId="77777777" w:rsidR="00D038E1" w:rsidRDefault="00D038E1">
      <w:pPr>
        <w:pStyle w:val="BodyText"/>
        <w:spacing w:before="10"/>
        <w:rPr>
          <w:sz w:val="37"/>
        </w:rPr>
      </w:pPr>
    </w:p>
    <w:p w14:paraId="3EFA497B" w14:textId="77777777" w:rsidR="00D038E1" w:rsidRDefault="00000000">
      <w:pPr>
        <w:pStyle w:val="BodyText"/>
        <w:spacing w:line="480" w:lineRule="auto"/>
        <w:ind w:left="2441" w:right="1331" w:firstLine="676"/>
        <w:jc w:val="both"/>
      </w:pPr>
      <w:r>
        <w:rPr>
          <w:i/>
        </w:rPr>
        <w:t xml:space="preserve">Debt to Equity Ratio </w:t>
      </w:r>
      <w:r>
        <w:t>adalah rasio yang digunakan untuk</w:t>
      </w:r>
      <w:r>
        <w:rPr>
          <w:spacing w:val="-57"/>
        </w:rPr>
        <w:t xml:space="preserve"> </w:t>
      </w:r>
      <w:r>
        <w:t>menilai hutang dengan ekuitas. Ratio ini dicari dengan cara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liabilitas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ekuitas.</w:t>
      </w:r>
      <w:r>
        <w:rPr>
          <w:spacing w:val="1"/>
        </w:rPr>
        <w:t xml:space="preserve"> </w:t>
      </w:r>
      <w:r>
        <w:t xml:space="preserve">Semakin tinggi nilai </w:t>
      </w:r>
      <w:r>
        <w:rPr>
          <w:i/>
        </w:rPr>
        <w:t xml:space="preserve">debt to equity ratio, </w:t>
      </w:r>
      <w:r>
        <w:t>semakin besar resiko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akan</w:t>
      </w:r>
      <w:r>
        <w:rPr>
          <w:spacing w:val="-11"/>
        </w:rPr>
        <w:t xml:space="preserve"> </w:t>
      </w:r>
      <w:r>
        <w:rPr>
          <w:spacing w:val="-1"/>
        </w:rPr>
        <w:t>ditanggung</w:t>
      </w:r>
      <w:r>
        <w:rPr>
          <w:spacing w:val="-11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perusahaan,</w:t>
      </w:r>
      <w:r>
        <w:rPr>
          <w:spacing w:val="-1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kepercayaan</w:t>
      </w:r>
      <w:r>
        <w:rPr>
          <w:spacing w:val="-13"/>
        </w:rPr>
        <w:t xml:space="preserve"> </w:t>
      </w:r>
      <w:r>
        <w:t>investor</w:t>
      </w:r>
      <w:r>
        <w:rPr>
          <w:spacing w:val="-1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rPr>
          <w:i/>
        </w:rPr>
        <w:t>firm</w:t>
      </w:r>
      <w:r>
        <w:rPr>
          <w:i/>
          <w:spacing w:val="-11"/>
        </w:rPr>
        <w:t xml:space="preserve"> </w:t>
      </w:r>
      <w:r>
        <w:rPr>
          <w:i/>
        </w:rPr>
        <w:t>value</w:t>
      </w:r>
      <w:r>
        <w:t>.</w:t>
      </w:r>
      <w:r>
        <w:rPr>
          <w:spacing w:val="-14"/>
        </w:rPr>
        <w:t xml:space="preserve"> </w:t>
      </w:r>
      <w:r>
        <w:rPr>
          <w:i/>
        </w:rPr>
        <w:t>Debt</w:t>
      </w:r>
      <w:r>
        <w:rPr>
          <w:i/>
          <w:spacing w:val="-12"/>
        </w:rPr>
        <w:t xml:space="preserve"> </w:t>
      </w:r>
      <w:r>
        <w:rPr>
          <w:i/>
        </w:rPr>
        <w:t>to</w:t>
      </w:r>
      <w:r>
        <w:rPr>
          <w:i/>
          <w:spacing w:val="-9"/>
        </w:rPr>
        <w:t xml:space="preserve"> </w:t>
      </w:r>
      <w:r>
        <w:rPr>
          <w:i/>
        </w:rPr>
        <w:t>equity</w:t>
      </w:r>
      <w:r>
        <w:rPr>
          <w:i/>
          <w:spacing w:val="-8"/>
        </w:rPr>
        <w:t xml:space="preserve"> </w:t>
      </w:r>
      <w:r>
        <w:rPr>
          <w:i/>
        </w:rPr>
        <w:t>ratio</w:t>
      </w:r>
      <w:r>
        <w:rPr>
          <w:i/>
          <w:spacing w:val="-7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(Darminto, 2019:72)</w:t>
      </w:r>
    </w:p>
    <w:p w14:paraId="22E1BA1E" w14:textId="77777777" w:rsidR="00D038E1" w:rsidRDefault="00000000">
      <w:pPr>
        <w:spacing w:before="169" w:line="184" w:lineRule="auto"/>
        <w:ind w:left="563" w:right="1519"/>
        <w:jc w:val="center"/>
        <w:rPr>
          <w:sz w:val="20"/>
        </w:rPr>
      </w:pPr>
      <w:r>
        <w:pict w14:anchorId="2EC0664B">
          <v:rect id="_x0000_s2058" style="position:absolute;left:0;text-align:left;margin-left:294.7pt;margin-top:20.7pt;width:60.6pt;height:1pt;z-index:-16941568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DER</w:t>
      </w:r>
      <w:r>
        <w:rPr>
          <w:spacing w:val="-4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-3"/>
          <w:position w:val="-15"/>
          <w:sz w:val="24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Liabilitas</w:t>
      </w:r>
    </w:p>
    <w:p w14:paraId="48ADE0D9" w14:textId="77777777" w:rsidR="00D038E1" w:rsidRDefault="00000000">
      <w:pPr>
        <w:spacing w:line="182" w:lineRule="exact"/>
        <w:ind w:left="3539" w:right="3763"/>
        <w:jc w:val="center"/>
        <w:rPr>
          <w:sz w:val="20"/>
        </w:rPr>
      </w:pPr>
      <w:r>
        <w:rPr>
          <w:sz w:val="20"/>
        </w:rPr>
        <w:t>Total</w:t>
      </w:r>
      <w:r>
        <w:rPr>
          <w:spacing w:val="-6"/>
          <w:sz w:val="20"/>
        </w:rPr>
        <w:t xml:space="preserve"> </w:t>
      </w:r>
      <w:r>
        <w:rPr>
          <w:sz w:val="20"/>
        </w:rPr>
        <w:t>Ekuitas</w:t>
      </w:r>
    </w:p>
    <w:p w14:paraId="5197B767" w14:textId="77777777" w:rsidR="00D038E1" w:rsidRDefault="00D038E1">
      <w:pPr>
        <w:pStyle w:val="BodyText"/>
        <w:rPr>
          <w:sz w:val="20"/>
        </w:rPr>
      </w:pPr>
    </w:p>
    <w:p w14:paraId="4463CAB3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219"/>
        <w:rPr>
          <w:sz w:val="24"/>
        </w:rPr>
      </w:pPr>
      <w:r>
        <w:rPr>
          <w:i/>
          <w:sz w:val="24"/>
        </w:rPr>
        <w:t>Net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(X1)</w:t>
      </w:r>
    </w:p>
    <w:p w14:paraId="43641E87" w14:textId="77777777" w:rsidR="00D038E1" w:rsidRDefault="00D038E1">
      <w:pPr>
        <w:pStyle w:val="BodyText"/>
      </w:pPr>
    </w:p>
    <w:p w14:paraId="72F3F14A" w14:textId="77777777" w:rsidR="00D038E1" w:rsidRDefault="00000000">
      <w:pPr>
        <w:pStyle w:val="BodyText"/>
        <w:spacing w:line="480" w:lineRule="auto"/>
        <w:ind w:left="2037" w:right="1331" w:firstLine="720"/>
        <w:jc w:val="both"/>
      </w:pP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 margin laba penjualan (Ningsih et al., 2023). Rasio ini</w:t>
      </w:r>
      <w:r>
        <w:rPr>
          <w:spacing w:val="1"/>
        </w:rPr>
        <w:t xml:space="preserve"> </w:t>
      </w:r>
      <w:r>
        <w:t>menunjukkan seberapa efisien perusahaan menjalankan operasi dan</w:t>
      </w:r>
      <w:r>
        <w:rPr>
          <w:spacing w:val="-57"/>
        </w:rPr>
        <w:t xml:space="preserve"> </w:t>
      </w:r>
      <w:r>
        <w:t>mengendalikan biaya operasional. Nilai</w:t>
      </w:r>
      <w:r>
        <w:rPr>
          <w:spacing w:val="1"/>
        </w:rPr>
        <w:t xml:space="preserve"> </w:t>
      </w:r>
      <w:r>
        <w:rPr>
          <w:i/>
        </w:rPr>
        <w:t xml:space="preserve">Net Profit Margin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3"/>
        </w:rPr>
        <w:t xml:space="preserve"> </w:t>
      </w:r>
      <w:r>
        <w:t>menunjukan</w:t>
      </w:r>
      <w:r>
        <w:rPr>
          <w:spacing w:val="2"/>
        </w:rPr>
        <w:t xml:space="preserve"> </w:t>
      </w:r>
      <w:r>
        <w:t>kinerja</w:t>
      </w:r>
      <w:r>
        <w:rPr>
          <w:spacing w:val="4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produktif,</w:t>
      </w:r>
    </w:p>
    <w:p w14:paraId="137C9255" w14:textId="77777777" w:rsidR="00D038E1" w:rsidRDefault="00D038E1">
      <w:pPr>
        <w:spacing w:line="480" w:lineRule="auto"/>
        <w:jc w:val="both"/>
        <w:sectPr w:rsidR="00D038E1">
          <w:headerReference w:type="default" r:id="rId112"/>
          <w:footerReference w:type="default" r:id="rId113"/>
          <w:pgSz w:w="11910" w:h="16840"/>
          <w:pgMar w:top="960" w:right="360" w:bottom="280" w:left="1680" w:header="751" w:footer="0" w:gutter="0"/>
          <w:cols w:space="720"/>
        </w:sectPr>
      </w:pPr>
    </w:p>
    <w:p w14:paraId="2D067077" w14:textId="77777777" w:rsidR="00D038E1" w:rsidRDefault="00D038E1">
      <w:pPr>
        <w:pStyle w:val="BodyText"/>
        <w:rPr>
          <w:sz w:val="20"/>
        </w:rPr>
      </w:pPr>
    </w:p>
    <w:p w14:paraId="6B1557CD" w14:textId="77777777" w:rsidR="00D038E1" w:rsidRDefault="00D038E1">
      <w:pPr>
        <w:pStyle w:val="BodyText"/>
        <w:rPr>
          <w:sz w:val="20"/>
        </w:rPr>
      </w:pPr>
    </w:p>
    <w:p w14:paraId="2CD633C2" w14:textId="77777777" w:rsidR="00D038E1" w:rsidRDefault="00D038E1">
      <w:pPr>
        <w:pStyle w:val="BodyText"/>
        <w:rPr>
          <w:sz w:val="20"/>
        </w:rPr>
      </w:pPr>
    </w:p>
    <w:p w14:paraId="308C5CB0" w14:textId="77777777" w:rsidR="00D038E1" w:rsidRDefault="00D038E1">
      <w:pPr>
        <w:pStyle w:val="BodyText"/>
        <w:rPr>
          <w:sz w:val="20"/>
        </w:rPr>
      </w:pPr>
    </w:p>
    <w:p w14:paraId="13CCA328" w14:textId="77777777" w:rsidR="00D038E1" w:rsidRDefault="00D038E1">
      <w:pPr>
        <w:pStyle w:val="BodyText"/>
        <w:spacing w:before="8"/>
        <w:rPr>
          <w:sz w:val="25"/>
        </w:rPr>
      </w:pPr>
    </w:p>
    <w:p w14:paraId="2C9BF97E" w14:textId="77777777" w:rsidR="00D038E1" w:rsidRDefault="00000000">
      <w:pPr>
        <w:pStyle w:val="BodyText"/>
        <w:spacing w:before="90" w:line="480" w:lineRule="auto"/>
        <w:ind w:left="2037" w:right="1332"/>
        <w:jc w:val="both"/>
      </w:pP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perusahaan yang akan diberikan modal. </w:t>
      </w:r>
      <w:r>
        <w:rPr>
          <w:i/>
        </w:rPr>
        <w:t xml:space="preserve">Net Profit Margin </w:t>
      </w:r>
      <w:r>
        <w:t>dihitung</w:t>
      </w:r>
      <w:r>
        <w:rPr>
          <w:spacing w:val="-57"/>
        </w:rPr>
        <w:t xml:space="preserve"> </w:t>
      </w:r>
      <w:r>
        <w:t>dengan membagi laba bersih dengan pendapatan total (Darminto,</w:t>
      </w:r>
      <w:r>
        <w:rPr>
          <w:spacing w:val="1"/>
        </w:rPr>
        <w:t xml:space="preserve"> </w:t>
      </w:r>
      <w:r>
        <w:t>2019:78)</w:t>
      </w:r>
    </w:p>
    <w:p w14:paraId="76BF26F2" w14:textId="77777777" w:rsidR="00D038E1" w:rsidRDefault="00D038E1">
      <w:pPr>
        <w:spacing w:line="480" w:lineRule="auto"/>
        <w:jc w:val="both"/>
        <w:sectPr w:rsidR="00D038E1">
          <w:headerReference w:type="default" r:id="rId114"/>
          <w:footerReference w:type="default" r:id="rId115"/>
          <w:pgSz w:w="11910" w:h="16840"/>
          <w:pgMar w:top="960" w:right="360" w:bottom="280" w:left="1680" w:header="751" w:footer="0" w:gutter="0"/>
          <w:cols w:space="720"/>
        </w:sectPr>
      </w:pPr>
    </w:p>
    <w:p w14:paraId="1E45F964" w14:textId="77777777" w:rsidR="00D038E1" w:rsidRDefault="00000000">
      <w:pPr>
        <w:tabs>
          <w:tab w:val="left" w:pos="3725"/>
        </w:tabs>
        <w:spacing w:before="168" w:line="184" w:lineRule="auto"/>
        <w:ind w:left="2757"/>
        <w:rPr>
          <w:sz w:val="20"/>
        </w:rPr>
      </w:pPr>
      <w:r>
        <w:pict w14:anchorId="262122FD">
          <v:rect id="_x0000_s2057" style="position:absolute;left:0;text-align:left;margin-left:260.7pt;margin-top:20.65pt;width:68.05pt;height:1pt;z-index:-16941056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NPM</w:t>
      </w:r>
      <w:r>
        <w:rPr>
          <w:spacing w:val="-3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position w:val="-15"/>
          <w:sz w:val="24"/>
        </w:rPr>
        <w:tab/>
      </w:r>
      <w:r>
        <w:rPr>
          <w:sz w:val="20"/>
        </w:rPr>
        <w:t>Laba</w:t>
      </w:r>
      <w:r>
        <w:rPr>
          <w:spacing w:val="-1"/>
          <w:sz w:val="20"/>
        </w:rPr>
        <w:t xml:space="preserve"> </w:t>
      </w:r>
      <w:r>
        <w:rPr>
          <w:sz w:val="20"/>
        </w:rPr>
        <w:t>Bersih</w:t>
      </w:r>
    </w:p>
    <w:p w14:paraId="7D7D4552" w14:textId="77777777" w:rsidR="00D038E1" w:rsidRDefault="00000000">
      <w:pPr>
        <w:spacing w:line="182" w:lineRule="exact"/>
        <w:jc w:val="right"/>
        <w:rPr>
          <w:sz w:val="20"/>
        </w:rPr>
      </w:pPr>
      <w:r>
        <w:rPr>
          <w:sz w:val="20"/>
        </w:rPr>
        <w:t>Penjualan</w:t>
      </w:r>
      <w:r>
        <w:rPr>
          <w:spacing w:val="-2"/>
          <w:sz w:val="20"/>
        </w:rPr>
        <w:t xml:space="preserve"> </w:t>
      </w:r>
      <w:r>
        <w:rPr>
          <w:sz w:val="20"/>
        </w:rPr>
        <w:t>Bersih</w:t>
      </w:r>
    </w:p>
    <w:p w14:paraId="49D94C61" w14:textId="77777777" w:rsidR="00D038E1" w:rsidRDefault="00000000">
      <w:pPr>
        <w:pStyle w:val="Heading1"/>
      </w:pPr>
      <w:r>
        <w:br w:type="column"/>
      </w:r>
      <w:r>
        <w:t>100%</w:t>
      </w:r>
    </w:p>
    <w:p w14:paraId="30540D2A" w14:textId="77777777" w:rsidR="00D038E1" w:rsidRDefault="00D038E1">
      <w:pPr>
        <w:sectPr w:rsidR="00D038E1">
          <w:type w:val="continuous"/>
          <w:pgSz w:w="11910" w:h="16840"/>
          <w:pgMar w:top="4640" w:right="360" w:bottom="280" w:left="1680" w:header="720" w:footer="720" w:gutter="0"/>
          <w:cols w:num="2" w:space="720" w:equalWidth="0">
            <w:col w:w="4893" w:space="40"/>
            <w:col w:w="4937"/>
          </w:cols>
        </w:sectPr>
      </w:pPr>
    </w:p>
    <w:p w14:paraId="2389DBA0" w14:textId="77777777" w:rsidR="00D038E1" w:rsidRDefault="00D038E1">
      <w:pPr>
        <w:pStyle w:val="BodyText"/>
        <w:rPr>
          <w:sz w:val="20"/>
        </w:rPr>
      </w:pPr>
    </w:p>
    <w:p w14:paraId="7ABB5B05" w14:textId="77777777" w:rsidR="00D038E1" w:rsidRDefault="00D038E1">
      <w:pPr>
        <w:pStyle w:val="BodyText"/>
        <w:spacing w:before="6"/>
        <w:rPr>
          <w:sz w:val="22"/>
        </w:rPr>
      </w:pPr>
    </w:p>
    <w:p w14:paraId="009FBD1D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rPr>
          <w:sz w:val="24"/>
        </w:rPr>
      </w:pP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(X3)</w:t>
      </w:r>
    </w:p>
    <w:p w14:paraId="0B26C367" w14:textId="77777777" w:rsidR="00D038E1" w:rsidRDefault="00D038E1">
      <w:pPr>
        <w:pStyle w:val="BodyText"/>
      </w:pPr>
    </w:p>
    <w:p w14:paraId="6922ECEE" w14:textId="77777777" w:rsidR="00D038E1" w:rsidRDefault="00000000">
      <w:pPr>
        <w:pStyle w:val="BodyText"/>
        <w:spacing w:line="480" w:lineRule="auto"/>
        <w:ind w:left="2441" w:right="1332" w:firstLine="676"/>
        <w:jc w:val="both"/>
      </w:pPr>
      <w:r>
        <w:rPr>
          <w:i/>
        </w:rPr>
        <w:t>Return on asset</w:t>
      </w:r>
      <w:r>
        <w:rPr>
          <w:i/>
          <w:spacing w:val="1"/>
        </w:rPr>
        <w:t xml:space="preserve"> </w:t>
      </w:r>
      <w:r>
        <w:t>adalah kemampuan asset 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bersih.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mengetahui</w:t>
      </w:r>
      <w:r>
        <w:rPr>
          <w:spacing w:val="-15"/>
        </w:rPr>
        <w:t xml:space="preserve"> </w:t>
      </w:r>
      <w:r>
        <w:rPr>
          <w:spacing w:val="-1"/>
        </w:rPr>
        <w:t>seberapa</w:t>
      </w:r>
      <w:r>
        <w:rPr>
          <w:spacing w:val="-11"/>
        </w:rPr>
        <w:t xml:space="preserve"> </w:t>
      </w:r>
      <w:r>
        <w:rPr>
          <w:spacing w:val="-1"/>
        </w:rPr>
        <w:t>baik</w:t>
      </w:r>
      <w:r>
        <w:rPr>
          <w:spacing w:val="-11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menghasilkan</w:t>
      </w:r>
      <w:r>
        <w:rPr>
          <w:spacing w:val="-57"/>
        </w:rPr>
        <w:t xml:space="preserve"> </w:t>
      </w:r>
      <w:r>
        <w:t>laba</w:t>
      </w:r>
      <w:r>
        <w:rPr>
          <w:spacing w:val="-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semua</w:t>
      </w:r>
      <w:r>
        <w:rPr>
          <w:spacing w:val="-5"/>
        </w:rPr>
        <w:t xml:space="preserve"> </w:t>
      </w:r>
      <w:r>
        <w:t>sumber</w:t>
      </w:r>
      <w:r>
        <w:rPr>
          <w:spacing w:val="-14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asetnya</w:t>
      </w:r>
      <w:r>
        <w:rPr>
          <w:spacing w:val="2"/>
        </w:rPr>
        <w:t xml:space="preserve"> </w:t>
      </w:r>
      <w:r>
        <w:t>(Sofiani</w:t>
      </w:r>
      <w:r>
        <w:rPr>
          <w:spacing w:val="-58"/>
        </w:rPr>
        <w:t xml:space="preserve"> </w:t>
      </w:r>
      <w:r>
        <w:t>&amp; Siregar, 2022).</w:t>
      </w:r>
    </w:p>
    <w:p w14:paraId="7BE859BC" w14:textId="77777777" w:rsidR="00D038E1" w:rsidRDefault="00000000">
      <w:pPr>
        <w:pStyle w:val="BodyText"/>
        <w:spacing w:before="1" w:line="480" w:lineRule="auto"/>
        <w:ind w:left="2441" w:right="1334" w:firstLine="720"/>
        <w:jc w:val="both"/>
      </w:pP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 memanfaatkan asset untuk memperoleh laba. Ratio ini</w:t>
      </w:r>
      <w:r>
        <w:rPr>
          <w:spacing w:val="1"/>
        </w:rPr>
        <w:t xml:space="preserve"> </w:t>
      </w:r>
      <w:r>
        <w:rPr>
          <w:spacing w:val="-1"/>
        </w:rPr>
        <w:t>mengukur</w:t>
      </w:r>
      <w:r>
        <w:rPr>
          <w:spacing w:val="-16"/>
        </w:rPr>
        <w:t xml:space="preserve"> </w:t>
      </w:r>
      <w:r>
        <w:t>tingkat</w:t>
      </w:r>
      <w:r>
        <w:rPr>
          <w:spacing w:val="-15"/>
        </w:rPr>
        <w:t xml:space="preserve"> </w:t>
      </w:r>
      <w:r>
        <w:t>kembalian</w:t>
      </w:r>
      <w:r>
        <w:rPr>
          <w:spacing w:val="-17"/>
        </w:rPr>
        <w:t xml:space="preserve"> </w:t>
      </w:r>
      <w:r>
        <w:t>investasi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telah</w:t>
      </w:r>
      <w:r>
        <w:rPr>
          <w:spacing w:val="-16"/>
        </w:rPr>
        <w:t xml:space="preserve"> </w:t>
      </w:r>
      <w:r>
        <w:t>dilakukan</w:t>
      </w:r>
      <w:r>
        <w:rPr>
          <w:spacing w:val="-17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(Darminto, 2019:73)</w:t>
      </w:r>
    </w:p>
    <w:p w14:paraId="1BC77FC7" w14:textId="77777777" w:rsidR="00D038E1" w:rsidRDefault="00000000">
      <w:pPr>
        <w:spacing w:before="8" w:line="184" w:lineRule="auto"/>
        <w:ind w:left="3161"/>
        <w:rPr>
          <w:sz w:val="20"/>
        </w:rPr>
      </w:pPr>
      <w:r>
        <w:pict w14:anchorId="60481249">
          <v:rect id="_x0000_s2056" style="position:absolute;left:0;text-align:left;margin-left:279.5pt;margin-top:12.65pt;width:83.25pt;height:1pt;z-index:-16940544;mso-position-horizontal-relative:page" fillcolor="black" stroked="f">
            <w10:wrap anchorx="page"/>
          </v:rect>
        </w:pict>
      </w:r>
      <w:r>
        <w:rPr>
          <w:position w:val="-15"/>
          <w:sz w:val="24"/>
        </w:rPr>
        <w:t>ROA</w:t>
      </w:r>
      <w:r>
        <w:rPr>
          <w:spacing w:val="-15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5"/>
          <w:position w:val="-15"/>
          <w:sz w:val="24"/>
        </w:rPr>
        <w:t xml:space="preserve"> </w:t>
      </w:r>
      <w:r>
        <w:rPr>
          <w:sz w:val="20"/>
        </w:rPr>
        <w:t>Laba Setelah Pajak</w:t>
      </w:r>
    </w:p>
    <w:p w14:paraId="4F7DC025" w14:textId="77777777" w:rsidR="00D038E1" w:rsidRDefault="00000000">
      <w:pPr>
        <w:spacing w:line="182" w:lineRule="exact"/>
        <w:ind w:left="769" w:right="1154"/>
        <w:jc w:val="center"/>
        <w:rPr>
          <w:sz w:val="20"/>
        </w:rPr>
      </w:pPr>
      <w:r>
        <w:rPr>
          <w:spacing w:val="-2"/>
          <w:sz w:val="20"/>
        </w:rPr>
        <w:t>Total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Aset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Rata-Rata</w:t>
      </w:r>
    </w:p>
    <w:p w14:paraId="264136E4" w14:textId="77777777" w:rsidR="00D038E1" w:rsidRDefault="00D038E1">
      <w:pPr>
        <w:pStyle w:val="BodyText"/>
        <w:spacing w:before="4"/>
        <w:rPr>
          <w:sz w:val="17"/>
        </w:rPr>
      </w:pPr>
    </w:p>
    <w:p w14:paraId="2EE38E70" w14:textId="77777777" w:rsidR="00D038E1" w:rsidRDefault="00000000">
      <w:pPr>
        <w:pStyle w:val="Heading2"/>
        <w:numPr>
          <w:ilvl w:val="1"/>
          <w:numId w:val="1"/>
        </w:numPr>
        <w:tabs>
          <w:tab w:val="left" w:pos="1589"/>
        </w:tabs>
        <w:spacing w:before="90"/>
        <w:ind w:hanging="361"/>
        <w:jc w:val="left"/>
      </w:pPr>
      <w:r>
        <w:rPr>
          <w:spacing w:val="-1"/>
        </w:rPr>
        <w:t>Operasionalisasi</w:t>
      </w:r>
      <w:r>
        <w:rPr>
          <w:spacing w:val="-10"/>
        </w:rPr>
        <w:t xml:space="preserve"> </w:t>
      </w:r>
      <w:r>
        <w:t>Variabel</w:t>
      </w:r>
    </w:p>
    <w:p w14:paraId="6ADC2EB5" w14:textId="77777777" w:rsidR="00D038E1" w:rsidRDefault="00D038E1">
      <w:pPr>
        <w:pStyle w:val="BodyText"/>
        <w:spacing w:before="10"/>
        <w:rPr>
          <w:b/>
          <w:sz w:val="37"/>
        </w:rPr>
      </w:pPr>
    </w:p>
    <w:p w14:paraId="1BF8D5A9" w14:textId="77777777" w:rsidR="00D038E1" w:rsidRDefault="00000000">
      <w:pPr>
        <w:pStyle w:val="BodyText"/>
        <w:spacing w:line="480" w:lineRule="auto"/>
        <w:ind w:left="1588" w:right="1337" w:firstLine="720"/>
        <w:jc w:val="both"/>
      </w:pPr>
      <w:r>
        <w:t>Operasionalisasi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abstrak atau variabel yang sulit diukur menjadi yang dapat diukur atau</w:t>
      </w:r>
      <w:r>
        <w:rPr>
          <w:spacing w:val="1"/>
        </w:rPr>
        <w:t xml:space="preserve"> </w:t>
      </w:r>
      <w:r>
        <w:t>diamati.</w:t>
      </w:r>
      <w:r>
        <w:rPr>
          <w:spacing w:val="23"/>
        </w:rPr>
        <w:t xml:space="preserve"> </w:t>
      </w:r>
      <w:r>
        <w:t>Operasi</w:t>
      </w:r>
      <w:r>
        <w:rPr>
          <w:spacing w:val="24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mengatur</w:t>
      </w:r>
      <w:r>
        <w:rPr>
          <w:spacing w:val="23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menjadi</w:t>
      </w:r>
      <w:r>
        <w:rPr>
          <w:spacing w:val="24"/>
        </w:rPr>
        <w:t xml:space="preserve"> </w:t>
      </w:r>
      <w:r>
        <w:t>sub</w:t>
      </w:r>
      <w:r>
        <w:rPr>
          <w:spacing w:val="23"/>
        </w:rPr>
        <w:t xml:space="preserve"> </w:t>
      </w:r>
      <w:r>
        <w:t>variabel,</w:t>
      </w:r>
    </w:p>
    <w:p w14:paraId="34296A45" w14:textId="77777777" w:rsidR="00D038E1" w:rsidRDefault="00D038E1">
      <w:pPr>
        <w:spacing w:line="480" w:lineRule="auto"/>
        <w:jc w:val="both"/>
        <w:sectPr w:rsidR="00D038E1">
          <w:type w:val="continuous"/>
          <w:pgSz w:w="11910" w:h="16840"/>
          <w:pgMar w:top="4640" w:right="360" w:bottom="280" w:left="1680" w:header="720" w:footer="720" w:gutter="0"/>
          <w:cols w:space="720"/>
        </w:sectPr>
      </w:pPr>
    </w:p>
    <w:p w14:paraId="33DEA38C" w14:textId="77777777" w:rsidR="00D038E1" w:rsidRDefault="00D038E1">
      <w:pPr>
        <w:pStyle w:val="BodyText"/>
        <w:rPr>
          <w:sz w:val="20"/>
        </w:rPr>
      </w:pPr>
    </w:p>
    <w:p w14:paraId="7F34FA76" w14:textId="77777777" w:rsidR="00D038E1" w:rsidRDefault="00D038E1">
      <w:pPr>
        <w:pStyle w:val="BodyText"/>
        <w:rPr>
          <w:sz w:val="20"/>
        </w:rPr>
      </w:pPr>
    </w:p>
    <w:p w14:paraId="2E798172" w14:textId="77777777" w:rsidR="00D038E1" w:rsidRDefault="00D038E1">
      <w:pPr>
        <w:pStyle w:val="BodyText"/>
        <w:rPr>
          <w:sz w:val="20"/>
        </w:rPr>
      </w:pPr>
    </w:p>
    <w:p w14:paraId="0667C091" w14:textId="77777777" w:rsidR="00D038E1" w:rsidRDefault="00D038E1">
      <w:pPr>
        <w:pStyle w:val="BodyText"/>
        <w:rPr>
          <w:sz w:val="20"/>
        </w:rPr>
      </w:pPr>
    </w:p>
    <w:p w14:paraId="55533F75" w14:textId="77777777" w:rsidR="00D038E1" w:rsidRDefault="00D038E1">
      <w:pPr>
        <w:pStyle w:val="BodyText"/>
        <w:spacing w:before="8"/>
        <w:rPr>
          <w:sz w:val="25"/>
        </w:rPr>
      </w:pPr>
    </w:p>
    <w:p w14:paraId="75B661F6" w14:textId="77777777" w:rsidR="00D038E1" w:rsidRDefault="00000000">
      <w:pPr>
        <w:spacing w:before="90" w:line="480" w:lineRule="auto"/>
        <w:ind w:left="1588" w:right="1331"/>
        <w:jc w:val="both"/>
        <w:rPr>
          <w:sz w:val="24"/>
        </w:rPr>
      </w:pPr>
      <w:r>
        <w:rPr>
          <w:sz w:val="24"/>
        </w:rPr>
        <w:t>dimensi,</w:t>
      </w:r>
      <w:r>
        <w:rPr>
          <w:spacing w:val="1"/>
          <w:sz w:val="24"/>
        </w:rPr>
        <w:t xml:space="preserve"> </w:t>
      </w:r>
      <w:r>
        <w:rPr>
          <w:sz w:val="24"/>
        </w:rPr>
        <w:t>indikator,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ukuran.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dependennya</w:t>
      </w:r>
      <w:r>
        <w:rPr>
          <w:spacing w:val="-13"/>
          <w:sz w:val="24"/>
        </w:rPr>
        <w:t xml:space="preserve"> </w:t>
      </w:r>
      <w:r>
        <w:rPr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(price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value),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sedangkan</w:t>
      </w:r>
      <w:r>
        <w:rPr>
          <w:spacing w:val="-10"/>
          <w:sz w:val="24"/>
        </w:rPr>
        <w:t xml:space="preserve"> </w:t>
      </w:r>
      <w:r>
        <w:rPr>
          <w:sz w:val="24"/>
        </w:rPr>
        <w:t>variabel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independennya adalah </w:t>
      </w:r>
      <w:r>
        <w:rPr>
          <w:i/>
          <w:sz w:val="24"/>
        </w:rPr>
        <w:t xml:space="preserve">debt to equity ratio </w:t>
      </w:r>
      <w:r>
        <w:rPr>
          <w:sz w:val="24"/>
        </w:rPr>
        <w:t xml:space="preserve">(X1), </w:t>
      </w:r>
      <w:r>
        <w:rPr>
          <w:i/>
          <w:sz w:val="24"/>
        </w:rPr>
        <w:t xml:space="preserve">net profit margin </w:t>
      </w:r>
      <w:r>
        <w:rPr>
          <w:sz w:val="24"/>
        </w:rPr>
        <w:t>(X2),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asset </w:t>
      </w:r>
      <w:r>
        <w:rPr>
          <w:sz w:val="24"/>
        </w:rPr>
        <w:t>(X3).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Operasionalisasi</w:t>
      </w:r>
      <w:r>
        <w:rPr>
          <w:spacing w:val="-4"/>
          <w:sz w:val="24"/>
        </w:rPr>
        <w:t xml:space="preserve"> </w:t>
      </w:r>
      <w:r>
        <w:rPr>
          <w:sz w:val="24"/>
        </w:rPr>
        <w:t>variabel dapat</w:t>
      </w:r>
      <w:r>
        <w:rPr>
          <w:spacing w:val="-1"/>
          <w:sz w:val="24"/>
        </w:rPr>
        <w:t xml:space="preserve"> </w:t>
      </w:r>
      <w:r>
        <w:rPr>
          <w:sz w:val="24"/>
        </w:rPr>
        <w:t>dilihat :</w:t>
      </w:r>
    </w:p>
    <w:p w14:paraId="70D9213C" w14:textId="77777777" w:rsidR="00D038E1" w:rsidRDefault="00000000">
      <w:pPr>
        <w:pStyle w:val="Heading2"/>
        <w:spacing w:before="160" w:line="480" w:lineRule="auto"/>
        <w:ind w:left="3974" w:right="3272" w:firstLine="936"/>
        <w:jc w:val="both"/>
      </w:pPr>
      <w:r>
        <w:pict w14:anchorId="47F25435">
          <v:rect id="_x0000_s2055" style="position:absolute;left:0;text-align:left;margin-left:312.1pt;margin-top:130.45pt;width:121pt;height:.8pt;z-index:-16940032;mso-position-horizontal-relative:page" fillcolor="black" stroked="f">
            <w10:wrap anchorx="page"/>
          </v:rect>
        </w:pict>
      </w:r>
      <w:r>
        <w:pict w14:anchorId="36955F5A">
          <v:rect id="_x0000_s2054" style="position:absolute;left:0;text-align:left;margin-left:342.1pt;margin-top:177.45pt;width:61.45pt;height:.8pt;z-index:-16939520;mso-position-horizontal-relative:page" fillcolor="black" stroked="f">
            <w10:wrap anchorx="page"/>
          </v:rect>
        </w:pict>
      </w:r>
      <w:r>
        <w:t>Tabel 2</w:t>
      </w:r>
      <w:r>
        <w:rPr>
          <w:spacing w:val="1"/>
        </w:rPr>
        <w:t xml:space="preserve"> </w:t>
      </w:r>
      <w:r>
        <w:rPr>
          <w:spacing w:val="-2"/>
        </w:rPr>
        <w:t>Operasionalisasi</w:t>
      </w:r>
      <w:r>
        <w:rPr>
          <w:spacing w:val="-5"/>
        </w:rPr>
        <w:t xml:space="preserve"> </w:t>
      </w:r>
      <w:r>
        <w:rPr>
          <w:spacing w:val="-1"/>
        </w:rPr>
        <w:t>Variabel</w:t>
      </w:r>
    </w:p>
    <w:tbl>
      <w:tblPr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673"/>
        <w:gridCol w:w="2774"/>
        <w:gridCol w:w="2550"/>
      </w:tblGrid>
      <w:tr w:rsidR="00D038E1" w14:paraId="15F2590C" w14:textId="77777777">
        <w:trPr>
          <w:trHeight w:val="550"/>
        </w:trPr>
        <w:tc>
          <w:tcPr>
            <w:tcW w:w="1513" w:type="dxa"/>
          </w:tcPr>
          <w:p w14:paraId="54DCF933" w14:textId="77777777" w:rsidR="00D038E1" w:rsidRDefault="00000000">
            <w:pPr>
              <w:pStyle w:val="TableParagraph"/>
              <w:spacing w:line="275" w:lineRule="exact"/>
              <w:ind w:left="17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73" w:type="dxa"/>
          </w:tcPr>
          <w:p w14:paraId="3C5103DA" w14:textId="77777777" w:rsidR="00D038E1" w:rsidRDefault="00000000">
            <w:pPr>
              <w:pStyle w:val="TableParagraph"/>
              <w:spacing w:line="275" w:lineRule="exact"/>
              <w:ind w:left="8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2774" w:type="dxa"/>
          </w:tcPr>
          <w:p w14:paraId="0B0D925F" w14:textId="77777777" w:rsidR="00D038E1" w:rsidRDefault="00000000">
            <w:pPr>
              <w:pStyle w:val="TableParagraph"/>
              <w:spacing w:line="275" w:lineRule="exact"/>
              <w:ind w:left="88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550" w:type="dxa"/>
          </w:tcPr>
          <w:p w14:paraId="22B507A0" w14:textId="77777777" w:rsidR="00D038E1" w:rsidRDefault="00000000">
            <w:pPr>
              <w:pStyle w:val="TableParagraph"/>
              <w:spacing w:line="275" w:lineRule="exact"/>
              <w:ind w:left="253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</w:tr>
      <w:tr w:rsidR="00D038E1" w14:paraId="3646A58D" w14:textId="77777777">
        <w:trPr>
          <w:trHeight w:val="1285"/>
        </w:trPr>
        <w:tc>
          <w:tcPr>
            <w:tcW w:w="1513" w:type="dxa"/>
          </w:tcPr>
          <w:p w14:paraId="0D4EE59F" w14:textId="77777777" w:rsidR="00D038E1" w:rsidRDefault="00D038E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6CBCA72" w14:textId="77777777" w:rsidR="00D038E1" w:rsidRDefault="00000000">
            <w:pPr>
              <w:pStyle w:val="TableParagraph"/>
              <w:ind w:left="169" w:right="170"/>
              <w:jc w:val="center"/>
              <w:rPr>
                <w:sz w:val="24"/>
              </w:rPr>
            </w:pPr>
            <w:r>
              <w:rPr>
                <w:sz w:val="24"/>
              </w:rPr>
              <w:t>Dependen</w:t>
            </w:r>
          </w:p>
        </w:tc>
        <w:tc>
          <w:tcPr>
            <w:tcW w:w="1673" w:type="dxa"/>
          </w:tcPr>
          <w:p w14:paraId="73224E67" w14:textId="77777777" w:rsidR="00D038E1" w:rsidRDefault="00D038E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626C134" w14:textId="77777777" w:rsidR="00D038E1" w:rsidRDefault="00000000">
            <w:pPr>
              <w:pStyle w:val="TableParagraph"/>
              <w:ind w:left="85" w:right="8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Firm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value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2774" w:type="dxa"/>
          </w:tcPr>
          <w:p w14:paraId="17CE9E11" w14:textId="77777777" w:rsidR="00D038E1" w:rsidRDefault="00000000">
            <w:pPr>
              <w:pStyle w:val="TableParagraph"/>
              <w:spacing w:before="2"/>
              <w:ind w:left="1097" w:right="1095"/>
              <w:jc w:val="center"/>
              <w:rPr>
                <w:sz w:val="24"/>
              </w:rPr>
            </w:pPr>
            <w:r>
              <w:rPr>
                <w:sz w:val="24"/>
              </w:rPr>
              <w:t>PBV</w:t>
            </w:r>
          </w:p>
          <w:p w14:paraId="6C92B22A" w14:textId="77777777" w:rsidR="00D038E1" w:rsidRDefault="00D038E1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2C9D3BE" w14:textId="77777777" w:rsidR="00D038E1" w:rsidRDefault="00000000">
            <w:pPr>
              <w:pStyle w:val="TableParagraph"/>
              <w:spacing w:before="1" w:line="177" w:lineRule="auto"/>
              <w:ind w:left="237" w:right="64" w:hanging="136"/>
              <w:rPr>
                <w:rFonts w:ascii="Cambria Math"/>
                <w:sz w:val="17"/>
              </w:rPr>
            </w:pPr>
            <w:r>
              <w:rPr>
                <w:w w:val="110"/>
                <w:position w:val="-13"/>
                <w:sz w:val="24"/>
              </w:rPr>
              <w:t>=</w:t>
            </w:r>
            <w:r>
              <w:rPr>
                <w:spacing w:val="1"/>
                <w:w w:val="110"/>
                <w:position w:val="-13"/>
                <w:sz w:val="24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Harga per Lembar Saham</w:t>
            </w:r>
            <w:r>
              <w:rPr>
                <w:rFonts w:ascii="Cambria Math"/>
                <w:spacing w:val="1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Nilai</w:t>
            </w:r>
            <w:r>
              <w:rPr>
                <w:rFonts w:ascii="Cambria Math"/>
                <w:spacing w:val="4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Buku</w:t>
            </w:r>
            <w:r>
              <w:rPr>
                <w:rFonts w:ascii="Cambria Math"/>
                <w:spacing w:val="11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per</w:t>
            </w:r>
            <w:r>
              <w:rPr>
                <w:rFonts w:ascii="Cambria Math"/>
                <w:spacing w:val="6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Lembar</w:t>
            </w:r>
            <w:r>
              <w:rPr>
                <w:rFonts w:ascii="Cambria Math"/>
                <w:spacing w:val="7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Saham</w:t>
            </w:r>
          </w:p>
        </w:tc>
        <w:tc>
          <w:tcPr>
            <w:tcW w:w="2550" w:type="dxa"/>
          </w:tcPr>
          <w:p w14:paraId="23CCFBD0" w14:textId="77777777" w:rsidR="00D038E1" w:rsidRDefault="00D038E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9E52199" w14:textId="77777777" w:rsidR="00D038E1" w:rsidRDefault="00000000">
            <w:pPr>
              <w:pStyle w:val="TableParagraph"/>
              <w:ind w:left="255" w:right="253"/>
              <w:jc w:val="center"/>
              <w:rPr>
                <w:sz w:val="24"/>
              </w:rPr>
            </w:pPr>
            <w:r>
              <w:rPr>
                <w:sz w:val="24"/>
              </w:rPr>
              <w:t>(Darminto,2019:84)</w:t>
            </w:r>
          </w:p>
        </w:tc>
      </w:tr>
      <w:tr w:rsidR="00D038E1" w14:paraId="7B2BDAB1" w14:textId="77777777">
        <w:trPr>
          <w:trHeight w:val="1106"/>
        </w:trPr>
        <w:tc>
          <w:tcPr>
            <w:tcW w:w="1513" w:type="dxa"/>
          </w:tcPr>
          <w:p w14:paraId="4F49EA30" w14:textId="77777777" w:rsidR="00D038E1" w:rsidRDefault="00D038E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1AA16B7" w14:textId="77777777" w:rsidR="00D038E1" w:rsidRDefault="00000000">
            <w:pPr>
              <w:pStyle w:val="TableParagraph"/>
              <w:ind w:left="172" w:right="170"/>
              <w:jc w:val="center"/>
              <w:rPr>
                <w:sz w:val="24"/>
              </w:rPr>
            </w:pPr>
            <w:r>
              <w:rPr>
                <w:sz w:val="24"/>
              </w:rPr>
              <w:t>Independen</w:t>
            </w:r>
          </w:p>
        </w:tc>
        <w:tc>
          <w:tcPr>
            <w:tcW w:w="1673" w:type="dxa"/>
          </w:tcPr>
          <w:p w14:paraId="55365E2B" w14:textId="77777777" w:rsidR="00D038E1" w:rsidRDefault="00000000">
            <w:pPr>
              <w:pStyle w:val="TableParagraph"/>
              <w:spacing w:before="3"/>
              <w:ind w:left="80"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Debt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 Equity</w:t>
            </w:r>
          </w:p>
          <w:p w14:paraId="21C782D8" w14:textId="77777777" w:rsidR="00D038E1" w:rsidRDefault="00D038E1">
            <w:pPr>
              <w:pStyle w:val="TableParagraph"/>
              <w:rPr>
                <w:b/>
                <w:sz w:val="24"/>
              </w:rPr>
            </w:pPr>
          </w:p>
          <w:p w14:paraId="7DF36F88" w14:textId="77777777" w:rsidR="00D038E1" w:rsidRDefault="00000000">
            <w:pPr>
              <w:pStyle w:val="TableParagraph"/>
              <w:ind w:left="85" w:right="8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(X1)</w:t>
            </w:r>
          </w:p>
        </w:tc>
        <w:tc>
          <w:tcPr>
            <w:tcW w:w="2774" w:type="dxa"/>
          </w:tcPr>
          <w:p w14:paraId="7F0AB727" w14:textId="77777777" w:rsidR="00D038E1" w:rsidRDefault="00000000">
            <w:pPr>
              <w:pStyle w:val="TableParagraph"/>
              <w:spacing w:before="221" w:line="172" w:lineRule="auto"/>
              <w:ind w:left="101"/>
              <w:rPr>
                <w:rFonts w:ascii="Cambria Math"/>
                <w:sz w:val="17"/>
              </w:rPr>
            </w:pPr>
            <w:r>
              <w:rPr>
                <w:w w:val="110"/>
                <w:position w:val="-13"/>
                <w:sz w:val="24"/>
              </w:rPr>
              <w:t>DER</w:t>
            </w:r>
            <w:r>
              <w:rPr>
                <w:spacing w:val="-12"/>
                <w:w w:val="110"/>
                <w:position w:val="-13"/>
                <w:sz w:val="24"/>
              </w:rPr>
              <w:t xml:space="preserve"> </w:t>
            </w:r>
            <w:r>
              <w:rPr>
                <w:w w:val="110"/>
                <w:position w:val="-13"/>
                <w:sz w:val="24"/>
              </w:rPr>
              <w:t>=</w:t>
            </w:r>
            <w:r>
              <w:rPr>
                <w:spacing w:val="-12"/>
                <w:w w:val="110"/>
                <w:position w:val="-13"/>
                <w:sz w:val="24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spacing w:val="-10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Liabilitas</w:t>
            </w:r>
          </w:p>
          <w:p w14:paraId="59215205" w14:textId="77777777" w:rsidR="00D038E1" w:rsidRDefault="00000000">
            <w:pPr>
              <w:pStyle w:val="TableParagraph"/>
              <w:spacing w:line="160" w:lineRule="exact"/>
              <w:ind w:left="913"/>
              <w:rPr>
                <w:rFonts w:ascii="Cambria Math"/>
                <w:sz w:val="17"/>
              </w:rPr>
            </w:pPr>
            <w:r>
              <w:rPr>
                <w:rFonts w:ascii="Cambria Math"/>
                <w:spacing w:val="-2"/>
                <w:w w:val="115"/>
                <w:sz w:val="17"/>
              </w:rPr>
              <w:t>Total</w:t>
            </w:r>
            <w:r>
              <w:rPr>
                <w:rFonts w:ascii="Cambria Math"/>
                <w:spacing w:val="-7"/>
                <w:w w:val="115"/>
                <w:sz w:val="17"/>
              </w:rPr>
              <w:t xml:space="preserve"> </w:t>
            </w:r>
            <w:r>
              <w:rPr>
                <w:rFonts w:ascii="Cambria Math"/>
                <w:spacing w:val="-2"/>
                <w:w w:val="115"/>
                <w:sz w:val="17"/>
              </w:rPr>
              <w:t>Ekuitas</w:t>
            </w:r>
          </w:p>
        </w:tc>
        <w:tc>
          <w:tcPr>
            <w:tcW w:w="2550" w:type="dxa"/>
          </w:tcPr>
          <w:p w14:paraId="6E547795" w14:textId="77777777" w:rsidR="00D038E1" w:rsidRDefault="00D038E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97C934E" w14:textId="77777777" w:rsidR="00D038E1" w:rsidRDefault="00000000"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(Darminto,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2019:72)</w:t>
            </w:r>
          </w:p>
        </w:tc>
      </w:tr>
      <w:tr w:rsidR="00D038E1" w14:paraId="35DC6B0C" w14:textId="77777777">
        <w:trPr>
          <w:trHeight w:val="1285"/>
        </w:trPr>
        <w:tc>
          <w:tcPr>
            <w:tcW w:w="1513" w:type="dxa"/>
          </w:tcPr>
          <w:p w14:paraId="5C71C3D1" w14:textId="77777777" w:rsidR="00D038E1" w:rsidRDefault="00D038E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13720B29" w14:textId="77777777" w:rsidR="00D038E1" w:rsidRDefault="00000000">
            <w:pPr>
              <w:pStyle w:val="TableParagraph"/>
              <w:ind w:left="172" w:right="170"/>
              <w:jc w:val="center"/>
              <w:rPr>
                <w:sz w:val="24"/>
              </w:rPr>
            </w:pPr>
            <w:r>
              <w:rPr>
                <w:sz w:val="24"/>
              </w:rPr>
              <w:t>Independen</w:t>
            </w:r>
          </w:p>
        </w:tc>
        <w:tc>
          <w:tcPr>
            <w:tcW w:w="1673" w:type="dxa"/>
          </w:tcPr>
          <w:p w14:paraId="1922DC65" w14:textId="77777777" w:rsidR="00D038E1" w:rsidRDefault="00000000">
            <w:pPr>
              <w:pStyle w:val="TableParagraph"/>
              <w:spacing w:before="91" w:line="480" w:lineRule="auto"/>
              <w:ind w:left="218" w:right="214" w:firstLine="136"/>
              <w:rPr>
                <w:sz w:val="24"/>
              </w:rPr>
            </w:pPr>
            <w:r>
              <w:rPr>
                <w:i/>
                <w:sz w:val="24"/>
              </w:rPr>
              <w:t>Net Profit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Margin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(X2)</w:t>
            </w:r>
          </w:p>
        </w:tc>
        <w:tc>
          <w:tcPr>
            <w:tcW w:w="2774" w:type="dxa"/>
          </w:tcPr>
          <w:p w14:paraId="696DC084" w14:textId="77777777" w:rsidR="00D038E1" w:rsidRDefault="00000000">
            <w:pPr>
              <w:pStyle w:val="TableParagraph"/>
              <w:spacing w:line="275" w:lineRule="exact"/>
              <w:ind w:left="1097" w:right="1106"/>
              <w:jc w:val="center"/>
              <w:rPr>
                <w:sz w:val="24"/>
              </w:rPr>
            </w:pPr>
            <w:r>
              <w:rPr>
                <w:sz w:val="24"/>
              </w:rPr>
              <w:t>NPM</w:t>
            </w:r>
          </w:p>
          <w:p w14:paraId="327F8024" w14:textId="77777777" w:rsidR="00D038E1" w:rsidRDefault="00D038E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063A60A" w14:textId="77777777" w:rsidR="00D038E1" w:rsidRDefault="00000000">
            <w:pPr>
              <w:pStyle w:val="TableParagraph"/>
              <w:tabs>
                <w:tab w:val="left" w:pos="509"/>
                <w:tab w:val="left" w:pos="1778"/>
              </w:tabs>
              <w:spacing w:line="168" w:lineRule="auto"/>
              <w:ind w:left="101"/>
              <w:rPr>
                <w:rFonts w:ascii="Cambria Math"/>
                <w:sz w:val="24"/>
              </w:rPr>
            </w:pPr>
            <w:r>
              <w:rPr>
                <w:w w:val="110"/>
                <w:position w:val="-13"/>
                <w:sz w:val="24"/>
              </w:rPr>
              <w:t>=</w:t>
            </w:r>
            <w:r>
              <w:rPr>
                <w:w w:val="110"/>
                <w:position w:val="-13"/>
                <w:sz w:val="24"/>
              </w:rPr>
              <w:tab/>
            </w:r>
            <w:r>
              <w:rPr>
                <w:rFonts w:ascii="Cambria Math"/>
                <w:w w:val="110"/>
                <w:sz w:val="17"/>
              </w:rPr>
              <w:t>Laba</w:t>
            </w:r>
            <w:r>
              <w:rPr>
                <w:rFonts w:ascii="Cambria Math"/>
                <w:spacing w:val="-5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Bersih</w:t>
            </w:r>
            <w:r>
              <w:rPr>
                <w:rFonts w:ascii="Cambria Math"/>
                <w:w w:val="110"/>
                <w:sz w:val="17"/>
              </w:rPr>
              <w:tab/>
            </w:r>
            <w:r>
              <w:rPr>
                <w:rFonts w:ascii="Cambria Math"/>
                <w:w w:val="110"/>
                <w:position w:val="-13"/>
                <w:sz w:val="24"/>
              </w:rPr>
              <w:t>100%</w:t>
            </w:r>
          </w:p>
          <w:p w14:paraId="69E5B9FA" w14:textId="77777777" w:rsidR="00D038E1" w:rsidRDefault="00000000">
            <w:pPr>
              <w:pStyle w:val="TableParagraph"/>
              <w:spacing w:line="161" w:lineRule="exact"/>
              <w:ind w:left="297"/>
              <w:rPr>
                <w:rFonts w:ascii="Cambria Math"/>
                <w:sz w:val="17"/>
              </w:rPr>
            </w:pPr>
            <w:r>
              <w:rPr>
                <w:rFonts w:ascii="Cambria Math"/>
                <w:spacing w:val="-2"/>
                <w:w w:val="115"/>
                <w:sz w:val="17"/>
              </w:rPr>
              <w:t>Penjualan</w:t>
            </w:r>
            <w:r>
              <w:rPr>
                <w:rFonts w:ascii="Cambria Math"/>
                <w:spacing w:val="-8"/>
                <w:w w:val="115"/>
                <w:sz w:val="17"/>
              </w:rPr>
              <w:t xml:space="preserve"> </w:t>
            </w:r>
            <w:r>
              <w:rPr>
                <w:rFonts w:ascii="Cambria Math"/>
                <w:spacing w:val="-1"/>
                <w:w w:val="115"/>
                <w:sz w:val="17"/>
              </w:rPr>
              <w:t>Bersih</w:t>
            </w:r>
          </w:p>
        </w:tc>
        <w:tc>
          <w:tcPr>
            <w:tcW w:w="2550" w:type="dxa"/>
          </w:tcPr>
          <w:p w14:paraId="2D1C9EB0" w14:textId="77777777" w:rsidR="00D038E1" w:rsidRDefault="00D038E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E008ADF" w14:textId="77777777" w:rsidR="00D038E1" w:rsidRDefault="00000000"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(Darminto,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2019:78)</w:t>
            </w:r>
          </w:p>
        </w:tc>
      </w:tr>
      <w:tr w:rsidR="00D038E1" w14:paraId="31978F55" w14:textId="77777777">
        <w:trPr>
          <w:trHeight w:val="1102"/>
        </w:trPr>
        <w:tc>
          <w:tcPr>
            <w:tcW w:w="1513" w:type="dxa"/>
          </w:tcPr>
          <w:p w14:paraId="6403839F" w14:textId="77777777" w:rsidR="00D038E1" w:rsidRDefault="00D038E1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75DD69E9" w14:textId="77777777" w:rsidR="00D038E1" w:rsidRDefault="00000000">
            <w:pPr>
              <w:pStyle w:val="TableParagraph"/>
              <w:ind w:left="172" w:right="170"/>
              <w:jc w:val="center"/>
              <w:rPr>
                <w:sz w:val="24"/>
              </w:rPr>
            </w:pPr>
            <w:r>
              <w:rPr>
                <w:sz w:val="24"/>
              </w:rPr>
              <w:t>Independen</w:t>
            </w:r>
          </w:p>
        </w:tc>
        <w:tc>
          <w:tcPr>
            <w:tcW w:w="1673" w:type="dxa"/>
          </w:tcPr>
          <w:p w14:paraId="4A351936" w14:textId="77777777" w:rsidR="00D038E1" w:rsidRDefault="00000000">
            <w:pPr>
              <w:pStyle w:val="TableParagraph"/>
              <w:spacing w:line="276" w:lineRule="exact"/>
              <w:ind w:left="350"/>
              <w:rPr>
                <w:i/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</w:p>
          <w:p w14:paraId="72151956" w14:textId="77777777" w:rsidR="00D038E1" w:rsidRDefault="00D038E1">
            <w:pPr>
              <w:pStyle w:val="TableParagraph"/>
              <w:rPr>
                <w:b/>
                <w:sz w:val="24"/>
              </w:rPr>
            </w:pPr>
          </w:p>
          <w:p w14:paraId="2E79E796" w14:textId="77777777" w:rsidR="00D038E1" w:rsidRDefault="00000000">
            <w:pPr>
              <w:pStyle w:val="TableParagraph"/>
              <w:ind w:left="318"/>
              <w:rPr>
                <w:sz w:val="24"/>
              </w:rPr>
            </w:pPr>
            <w:r>
              <w:rPr>
                <w:i/>
                <w:sz w:val="24"/>
              </w:rPr>
              <w:t>Asset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(X3)</w:t>
            </w:r>
          </w:p>
        </w:tc>
        <w:tc>
          <w:tcPr>
            <w:tcW w:w="2774" w:type="dxa"/>
          </w:tcPr>
          <w:p w14:paraId="15B63C56" w14:textId="77777777" w:rsidR="00D038E1" w:rsidRDefault="00000000">
            <w:pPr>
              <w:pStyle w:val="TableParagraph"/>
              <w:spacing w:before="281" w:line="172" w:lineRule="auto"/>
              <w:ind w:left="101"/>
              <w:rPr>
                <w:rFonts w:ascii="Cambria Math"/>
                <w:sz w:val="17"/>
              </w:rPr>
            </w:pPr>
            <w:r>
              <w:rPr>
                <w:w w:val="105"/>
                <w:position w:val="-13"/>
                <w:sz w:val="24"/>
              </w:rPr>
              <w:t>ROA</w:t>
            </w:r>
            <w:r>
              <w:rPr>
                <w:spacing w:val="-9"/>
                <w:w w:val="105"/>
                <w:position w:val="-13"/>
                <w:sz w:val="24"/>
              </w:rPr>
              <w:t xml:space="preserve"> </w:t>
            </w:r>
            <w:r>
              <w:rPr>
                <w:w w:val="105"/>
                <w:position w:val="-13"/>
                <w:sz w:val="24"/>
              </w:rPr>
              <w:t xml:space="preserve">= </w:t>
            </w:r>
            <w:r>
              <w:rPr>
                <w:spacing w:val="8"/>
                <w:w w:val="105"/>
                <w:position w:val="-13"/>
                <w:sz w:val="24"/>
              </w:rPr>
              <w:t xml:space="preserve"> </w:t>
            </w:r>
            <w:r>
              <w:rPr>
                <w:rFonts w:ascii="Cambria Math"/>
                <w:w w:val="105"/>
                <w:sz w:val="17"/>
              </w:rPr>
              <w:t>Laba</w:t>
            </w:r>
            <w:r>
              <w:rPr>
                <w:rFonts w:ascii="Cambria Math"/>
                <w:spacing w:val="6"/>
                <w:w w:val="105"/>
                <w:sz w:val="17"/>
              </w:rPr>
              <w:t xml:space="preserve"> </w:t>
            </w:r>
            <w:r>
              <w:rPr>
                <w:rFonts w:ascii="Cambria Math"/>
                <w:w w:val="105"/>
                <w:sz w:val="17"/>
              </w:rPr>
              <w:t>Setelah</w:t>
            </w:r>
            <w:r>
              <w:rPr>
                <w:rFonts w:ascii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/>
                <w:w w:val="105"/>
                <w:sz w:val="17"/>
              </w:rPr>
              <w:t>Pajak</w:t>
            </w:r>
          </w:p>
          <w:p w14:paraId="0B3576BA" w14:textId="77777777" w:rsidR="00D038E1" w:rsidRDefault="00000000">
            <w:pPr>
              <w:pStyle w:val="TableParagraph"/>
              <w:spacing w:line="160" w:lineRule="exact"/>
              <w:ind w:left="849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10"/>
                <w:sz w:val="17"/>
              </w:rPr>
              <w:t>Total</w:t>
            </w:r>
            <w:r>
              <w:rPr>
                <w:rFonts w:ascii="Cambria Math" w:hAnsi="Cambria Math"/>
                <w:spacing w:val="3"/>
                <w:w w:val="110"/>
                <w:sz w:val="17"/>
              </w:rPr>
              <w:t xml:space="preserve"> </w:t>
            </w:r>
            <w:r>
              <w:rPr>
                <w:rFonts w:ascii="Cambria Math" w:hAnsi="Cambria Math"/>
                <w:w w:val="110"/>
                <w:sz w:val="17"/>
              </w:rPr>
              <w:t>Aset</w:t>
            </w:r>
            <w:r>
              <w:rPr>
                <w:rFonts w:ascii="Cambria Math" w:hAnsi="Cambria Math"/>
                <w:spacing w:val="2"/>
                <w:w w:val="110"/>
                <w:sz w:val="17"/>
              </w:rPr>
              <w:t xml:space="preserve"> </w:t>
            </w:r>
            <w:r>
              <w:rPr>
                <w:rFonts w:ascii="Cambria Math" w:hAnsi="Cambria Math"/>
                <w:w w:val="110"/>
                <w:sz w:val="17"/>
              </w:rPr>
              <w:t>Rata−Rata</w:t>
            </w:r>
          </w:p>
        </w:tc>
        <w:tc>
          <w:tcPr>
            <w:tcW w:w="2550" w:type="dxa"/>
          </w:tcPr>
          <w:p w14:paraId="1D187BFD" w14:textId="77777777" w:rsidR="00D038E1" w:rsidRDefault="00D038E1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4F595826" w14:textId="77777777" w:rsidR="00D038E1" w:rsidRDefault="00000000"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(Darminto,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2019:73)</w:t>
            </w:r>
          </w:p>
        </w:tc>
      </w:tr>
    </w:tbl>
    <w:p w14:paraId="1E628E71" w14:textId="77777777" w:rsidR="00D038E1" w:rsidRDefault="00000000">
      <w:pPr>
        <w:pStyle w:val="BodyText"/>
        <w:spacing w:before="124"/>
        <w:ind w:left="1588"/>
        <w:jc w:val="both"/>
      </w:pPr>
      <w:r>
        <w:pict w14:anchorId="1B77E154">
          <v:rect id="_x0000_s2053" style="position:absolute;left:0;text-align:left;margin-left:315.1pt;margin-top:-81.85pt;width:69.45pt;height:.8pt;z-index:-16939008;mso-position-horizontal-relative:page;mso-position-vertical-relative:text" fillcolor="black" stroked="f">
            <w10:wrap anchorx="page"/>
          </v:rect>
        </w:pict>
      </w:r>
      <w:r>
        <w:pict w14:anchorId="610C20FD">
          <v:rect id="_x0000_s2052" style="position:absolute;left:0;text-align:left;margin-left:342.7pt;margin-top:-31.6pt;width:86.45pt;height:.8pt;z-index:-16938496;mso-position-horizontal-relative:page;mso-position-vertical-relative:text" fillcolor="black" stroked="f">
            <w10:wrap anchorx="page"/>
          </v:rect>
        </w:pict>
      </w:r>
      <w:r>
        <w:t>Sumber</w:t>
      </w:r>
      <w:r>
        <w:rPr>
          <w:spacing w:val="-1"/>
        </w:rPr>
        <w:t xml:space="preserve"> </w:t>
      </w:r>
      <w:r>
        <w:t>: Data sekunder yang</w:t>
      </w:r>
      <w:r>
        <w:rPr>
          <w:spacing w:val="-1"/>
        </w:rPr>
        <w:t xml:space="preserve"> </w:t>
      </w:r>
      <w:r>
        <w:t>diolah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2024</w:t>
      </w:r>
    </w:p>
    <w:p w14:paraId="45FF415E" w14:textId="77777777" w:rsidR="00D038E1" w:rsidRDefault="00D038E1">
      <w:pPr>
        <w:pStyle w:val="BodyText"/>
        <w:spacing w:before="11"/>
        <w:rPr>
          <w:sz w:val="23"/>
        </w:rPr>
      </w:pPr>
    </w:p>
    <w:p w14:paraId="6C7B9574" w14:textId="77777777" w:rsidR="00D038E1" w:rsidRDefault="00000000">
      <w:pPr>
        <w:pStyle w:val="Heading2"/>
        <w:numPr>
          <w:ilvl w:val="0"/>
          <w:numId w:val="1"/>
        </w:numPr>
        <w:tabs>
          <w:tab w:val="left" w:pos="1305"/>
        </w:tabs>
      </w:pPr>
      <w:bookmarkStart w:id="13" w:name="_TOC_250001"/>
      <w:r>
        <w:t>Metode</w:t>
      </w:r>
      <w:r>
        <w:rPr>
          <w:spacing w:val="-2"/>
        </w:rPr>
        <w:t xml:space="preserve"> </w:t>
      </w:r>
      <w:r>
        <w:t>Pengumpulan</w:t>
      </w:r>
      <w:r>
        <w:rPr>
          <w:spacing w:val="-4"/>
        </w:rPr>
        <w:t xml:space="preserve"> </w:t>
      </w:r>
      <w:bookmarkEnd w:id="13"/>
      <w:r>
        <w:t>Data</w:t>
      </w:r>
    </w:p>
    <w:p w14:paraId="5C2168F7" w14:textId="77777777" w:rsidR="00D038E1" w:rsidRDefault="00D038E1">
      <w:pPr>
        <w:pStyle w:val="BodyText"/>
        <w:spacing w:before="1"/>
        <w:rPr>
          <w:b/>
        </w:rPr>
      </w:pPr>
    </w:p>
    <w:p w14:paraId="08C4C63E" w14:textId="77777777" w:rsidR="00D038E1" w:rsidRDefault="00000000">
      <w:pPr>
        <w:pStyle w:val="BodyText"/>
        <w:spacing w:line="480" w:lineRule="auto"/>
        <w:ind w:left="1317" w:right="1332" w:firstLine="720"/>
        <w:jc w:val="both"/>
      </w:pP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dikumpulkan dan diakses oleh orang lain sehingga peneliti</w:t>
      </w:r>
      <w:r>
        <w:rPr>
          <w:spacing w:val="1"/>
        </w:rPr>
        <w:t xml:space="preserve"> </w:t>
      </w:r>
      <w:r>
        <w:t>tidak perlu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mutakhir</w:t>
      </w:r>
      <w:r>
        <w:rPr>
          <w:spacing w:val="1"/>
        </w:rPr>
        <w:t xml:space="preserve"> </w:t>
      </w:r>
      <w:r>
        <w:t>(Amelia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Sulistyowati,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dokumen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mana</w:t>
      </w:r>
    </w:p>
    <w:p w14:paraId="7FF5EB52" w14:textId="77777777" w:rsidR="00D038E1" w:rsidRDefault="00D038E1">
      <w:pPr>
        <w:spacing w:line="480" w:lineRule="auto"/>
        <w:jc w:val="both"/>
        <w:sectPr w:rsidR="00D038E1">
          <w:headerReference w:type="default" r:id="rId116"/>
          <w:footerReference w:type="default" r:id="rId117"/>
          <w:pgSz w:w="11910" w:h="16840"/>
          <w:pgMar w:top="960" w:right="360" w:bottom="280" w:left="1680" w:header="751" w:footer="0" w:gutter="0"/>
          <w:cols w:space="720"/>
        </w:sectPr>
      </w:pPr>
    </w:p>
    <w:p w14:paraId="1851AED7" w14:textId="77777777" w:rsidR="00D038E1" w:rsidRDefault="00D038E1">
      <w:pPr>
        <w:pStyle w:val="BodyText"/>
        <w:rPr>
          <w:sz w:val="20"/>
        </w:rPr>
      </w:pPr>
    </w:p>
    <w:p w14:paraId="10AD1FF0" w14:textId="77777777" w:rsidR="00D038E1" w:rsidRDefault="00D038E1">
      <w:pPr>
        <w:pStyle w:val="BodyText"/>
        <w:rPr>
          <w:sz w:val="20"/>
        </w:rPr>
      </w:pPr>
    </w:p>
    <w:p w14:paraId="5CAEE5A5" w14:textId="77777777" w:rsidR="00D038E1" w:rsidRDefault="00D038E1">
      <w:pPr>
        <w:pStyle w:val="BodyText"/>
        <w:rPr>
          <w:sz w:val="20"/>
        </w:rPr>
      </w:pPr>
    </w:p>
    <w:p w14:paraId="3CACD245" w14:textId="77777777" w:rsidR="00D038E1" w:rsidRDefault="00D038E1">
      <w:pPr>
        <w:pStyle w:val="BodyText"/>
        <w:rPr>
          <w:sz w:val="20"/>
        </w:rPr>
      </w:pPr>
    </w:p>
    <w:p w14:paraId="4D0B670D" w14:textId="77777777" w:rsidR="00D038E1" w:rsidRDefault="00D038E1">
      <w:pPr>
        <w:pStyle w:val="BodyText"/>
        <w:spacing w:before="8"/>
        <w:rPr>
          <w:sz w:val="25"/>
        </w:rPr>
      </w:pPr>
    </w:p>
    <w:p w14:paraId="497D2A39" w14:textId="77777777" w:rsidR="00D038E1" w:rsidRDefault="00000000">
      <w:pPr>
        <w:pStyle w:val="BodyText"/>
        <w:spacing w:before="90" w:line="480" w:lineRule="auto"/>
        <w:ind w:left="1317" w:right="1334"/>
        <w:jc w:val="both"/>
      </w:pPr>
      <w:r>
        <w:t>data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dokumentasi</w:t>
      </w:r>
      <w:r>
        <w:rPr>
          <w:spacing w:val="-13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berupa</w:t>
      </w:r>
      <w:r>
        <w:rPr>
          <w:spacing w:val="-13"/>
        </w:rPr>
        <w:t xml:space="preserve"> </w:t>
      </w:r>
      <w:r>
        <w:t>laporan</w:t>
      </w:r>
      <w:r>
        <w:rPr>
          <w:spacing w:val="-14"/>
        </w:rPr>
        <w:t xml:space="preserve"> </w:t>
      </w:r>
      <w:r>
        <w:t>tahunan</w:t>
      </w:r>
      <w:r>
        <w:rPr>
          <w:spacing w:val="-5"/>
        </w:rPr>
        <w:t xml:space="preserve"> </w:t>
      </w:r>
      <w:r>
        <w:rPr>
          <w:i/>
        </w:rPr>
        <w:t>(annual</w:t>
      </w:r>
      <w:r>
        <w:rPr>
          <w:i/>
          <w:spacing w:val="-13"/>
        </w:rPr>
        <w:t xml:space="preserve"> </w:t>
      </w:r>
      <w:r>
        <w:rPr>
          <w:i/>
        </w:rPr>
        <w:t>report)</w:t>
      </w:r>
      <w:r>
        <w:rPr>
          <w:i/>
          <w:spacing w:val="-58"/>
        </w:rPr>
        <w:t xml:space="preserve"> </w:t>
      </w:r>
      <w:r>
        <w:t xml:space="preserve">setiap perusahaan </w:t>
      </w:r>
      <w:r>
        <w:rPr>
          <w:i/>
        </w:rPr>
        <w:t xml:space="preserve">consumer non-cyclicals </w:t>
      </w:r>
      <w:r>
        <w:t>periode 2019-2023, serta dari</w:t>
      </w:r>
      <w:r>
        <w:rPr>
          <w:spacing w:val="1"/>
        </w:rPr>
        <w:t xml:space="preserve"> </w:t>
      </w:r>
      <w:r>
        <w:t>infprmasi lainnya. Data tersebut nantinya yanag akan digunkana sebagai</w:t>
      </w:r>
      <w:r>
        <w:rPr>
          <w:spacing w:val="1"/>
        </w:rPr>
        <w:t xml:space="preserve"> </w:t>
      </w:r>
      <w:r>
        <w:t>penelitian.</w:t>
      </w:r>
    </w:p>
    <w:p w14:paraId="61C9B801" w14:textId="77777777" w:rsidR="00D038E1" w:rsidRDefault="00000000">
      <w:pPr>
        <w:pStyle w:val="Heading2"/>
        <w:numPr>
          <w:ilvl w:val="0"/>
          <w:numId w:val="1"/>
        </w:numPr>
        <w:tabs>
          <w:tab w:val="left" w:pos="1305"/>
        </w:tabs>
        <w:jc w:val="both"/>
      </w:pPr>
      <w:bookmarkStart w:id="14" w:name="_TOC_250000"/>
      <w:r>
        <w:t>Metode</w:t>
      </w:r>
      <w:r>
        <w:rPr>
          <w:spacing w:val="-13"/>
        </w:rPr>
        <w:t xml:space="preserve"> </w:t>
      </w:r>
      <w:r>
        <w:t>Analisis</w:t>
      </w:r>
      <w:r>
        <w:rPr>
          <w:spacing w:val="-4"/>
        </w:rPr>
        <w:t xml:space="preserve"> </w:t>
      </w:r>
      <w:bookmarkEnd w:id="14"/>
      <w:r>
        <w:t>Data</w:t>
      </w:r>
    </w:p>
    <w:p w14:paraId="12A4DC67" w14:textId="77777777" w:rsidR="00D038E1" w:rsidRDefault="00D038E1">
      <w:pPr>
        <w:pStyle w:val="BodyText"/>
        <w:rPr>
          <w:b/>
        </w:rPr>
      </w:pPr>
    </w:p>
    <w:p w14:paraId="59A80D52" w14:textId="77777777" w:rsidR="00D038E1" w:rsidRDefault="00000000">
      <w:pPr>
        <w:pStyle w:val="BodyText"/>
        <w:spacing w:line="480" w:lineRule="auto"/>
        <w:ind w:left="1317" w:right="1332" w:firstLine="720"/>
        <w:jc w:val="both"/>
      </w:pPr>
      <w:r>
        <w:t>Analisis data adalah istilah yang mengacu pada metode atau teknik</w:t>
      </w:r>
      <w:r>
        <w:rPr>
          <w:spacing w:val="1"/>
        </w:rPr>
        <w:t xml:space="preserve"> </w:t>
      </w:r>
      <w:r>
        <w:t>yang digunakan untuk mengolah, menampilkan, dan menginterpretasikan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bermakna.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rPr>
          <w:i/>
        </w:rPr>
        <w:t xml:space="preserve">(Statistical Package for the Social Sciences) </w:t>
      </w:r>
      <w:r>
        <w:t>versi IBM SPSS statistic 22</w:t>
      </w:r>
      <w:r>
        <w:rPr>
          <w:spacing w:val="1"/>
        </w:rPr>
        <w:t xml:space="preserve"> </w:t>
      </w:r>
      <w:r>
        <w:t>digunakan pada penelitian ini dalam menganalisis data untuk mengetahui</w:t>
      </w:r>
      <w:r>
        <w:rPr>
          <w:spacing w:val="1"/>
        </w:rPr>
        <w:t xml:space="preserve"> </w:t>
      </w:r>
      <w:r>
        <w:t>bagaimana hasil variabel dependen dipengaruhi</w:t>
      </w:r>
      <w:r>
        <w:rPr>
          <w:spacing w:val="1"/>
        </w:rPr>
        <w:t xml:space="preserve"> </w:t>
      </w:r>
      <w:r>
        <w:t>oleh variabel independen.</w:t>
      </w:r>
      <w:r>
        <w:rPr>
          <w:spacing w:val="-57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untuk meringkas</w:t>
      </w:r>
      <w:r>
        <w:rPr>
          <w:spacing w:val="-3"/>
        </w:rPr>
        <w:t xml:space="preserve"> </w:t>
      </w:r>
      <w:r>
        <w:t>data agar</w:t>
      </w:r>
      <w:r>
        <w:rPr>
          <w:spacing w:val="-1"/>
        </w:rPr>
        <w:t xml:space="preserve"> </w:t>
      </w:r>
      <w:r>
        <w:t>mudah dipahami.</w:t>
      </w:r>
    </w:p>
    <w:p w14:paraId="1F13DB95" w14:textId="77777777" w:rsidR="00D038E1" w:rsidRDefault="00000000">
      <w:pPr>
        <w:pStyle w:val="ListParagraph"/>
        <w:numPr>
          <w:ilvl w:val="1"/>
          <w:numId w:val="1"/>
        </w:numPr>
        <w:tabs>
          <w:tab w:val="left" w:pos="158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Statistik</w:t>
      </w:r>
      <w:r>
        <w:rPr>
          <w:spacing w:val="-2"/>
          <w:sz w:val="24"/>
        </w:rPr>
        <w:t xml:space="preserve"> </w:t>
      </w:r>
      <w:r>
        <w:rPr>
          <w:sz w:val="24"/>
        </w:rPr>
        <w:t>Deskriptif</w:t>
      </w:r>
    </w:p>
    <w:p w14:paraId="57DB9FF8" w14:textId="77777777" w:rsidR="00D038E1" w:rsidRDefault="00D038E1">
      <w:pPr>
        <w:pStyle w:val="BodyText"/>
      </w:pPr>
    </w:p>
    <w:p w14:paraId="1F94D9D1" w14:textId="77777777" w:rsidR="00D038E1" w:rsidRDefault="00000000">
      <w:pPr>
        <w:pStyle w:val="BodyText"/>
        <w:spacing w:line="480" w:lineRule="auto"/>
        <w:ind w:left="1588" w:right="1332" w:firstLine="448"/>
        <w:jc w:val="both"/>
      </w:pPr>
      <w:r>
        <w:t>Analisis statistik deskriptif adalah suatu teknik untuk menganalisis</w:t>
      </w:r>
      <w:r>
        <w:rPr>
          <w:spacing w:val="1"/>
        </w:rPr>
        <w:t xml:space="preserve"> </w:t>
      </w:r>
      <w:r>
        <w:t>data kuantitatif dengan tujuan untuk mendapatkan pemahaman yang</w:t>
      </w:r>
      <w:r>
        <w:rPr>
          <w:spacing w:val="1"/>
        </w:rPr>
        <w:t xml:space="preserve"> </w:t>
      </w:r>
      <w:r>
        <w:t>lebih baik tentang variabel penelitian, termasuk nilai maksimum, nilai</w:t>
      </w:r>
      <w:r>
        <w:rPr>
          <w:spacing w:val="1"/>
        </w:rPr>
        <w:t xml:space="preserve"> </w:t>
      </w:r>
      <w:r>
        <w:t>minimum, rata-rata (mean), dan standar deviasi. Tujuan dari analisis</w:t>
      </w:r>
      <w:r>
        <w:rPr>
          <w:spacing w:val="1"/>
        </w:rPr>
        <w:t xml:space="preserve"> </w:t>
      </w:r>
      <w:r>
        <w:t>statistik deskriptif adalah untuk mendapatkan pemahaman yang lebih</w:t>
      </w:r>
      <w:r>
        <w:rPr>
          <w:spacing w:val="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secara keseluruhan</w:t>
      </w:r>
      <w:r>
        <w:rPr>
          <w:spacing w:val="4"/>
        </w:rPr>
        <w:t xml:space="preserve"> </w:t>
      </w:r>
      <w:r>
        <w:t>(Amelia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Sulistyowati,</w:t>
      </w:r>
      <w:r>
        <w:rPr>
          <w:spacing w:val="-1"/>
        </w:rPr>
        <w:t xml:space="preserve"> </w:t>
      </w:r>
      <w:r>
        <w:t>2022).</w:t>
      </w:r>
    </w:p>
    <w:p w14:paraId="2C74EFE8" w14:textId="77777777" w:rsidR="00D038E1" w:rsidRDefault="00000000">
      <w:pPr>
        <w:pStyle w:val="ListParagraph"/>
        <w:numPr>
          <w:ilvl w:val="1"/>
          <w:numId w:val="1"/>
        </w:numPr>
        <w:tabs>
          <w:tab w:val="left" w:pos="15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 xml:space="preserve"> </w:t>
      </w:r>
      <w:r>
        <w:rPr>
          <w:sz w:val="24"/>
        </w:rPr>
        <w:t>Asumsi</w:t>
      </w:r>
      <w:r>
        <w:rPr>
          <w:spacing w:val="-1"/>
          <w:sz w:val="24"/>
        </w:rPr>
        <w:t xml:space="preserve"> </w:t>
      </w:r>
      <w:r>
        <w:rPr>
          <w:sz w:val="24"/>
        </w:rPr>
        <w:t>Klasik</w:t>
      </w:r>
    </w:p>
    <w:p w14:paraId="1D246DFA" w14:textId="77777777" w:rsidR="00D038E1" w:rsidRDefault="00D038E1">
      <w:pPr>
        <w:pStyle w:val="BodyText"/>
      </w:pPr>
    </w:p>
    <w:p w14:paraId="199BC95E" w14:textId="77777777" w:rsidR="00D038E1" w:rsidRDefault="00000000">
      <w:pPr>
        <w:pStyle w:val="BodyText"/>
        <w:ind w:left="769" w:right="704"/>
        <w:jc w:val="center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uji asumsi</w:t>
      </w:r>
      <w:r>
        <w:rPr>
          <w:spacing w:val="-1"/>
        </w:rPr>
        <w:t xml:space="preserve"> </w:t>
      </w:r>
      <w:r>
        <w:t>klasik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meliputi</w:t>
      </w:r>
      <w:r>
        <w:rPr>
          <w:spacing w:val="-5"/>
        </w:rPr>
        <w:t xml:space="preserve"> </w:t>
      </w:r>
      <w:r>
        <w:t>:</w:t>
      </w:r>
    </w:p>
    <w:p w14:paraId="0888E1CF" w14:textId="77777777" w:rsidR="00D038E1" w:rsidRDefault="00D038E1">
      <w:pPr>
        <w:jc w:val="center"/>
        <w:sectPr w:rsidR="00D038E1">
          <w:headerReference w:type="default" r:id="rId118"/>
          <w:footerReference w:type="default" r:id="rId119"/>
          <w:pgSz w:w="11910" w:h="16840"/>
          <w:pgMar w:top="960" w:right="360" w:bottom="280" w:left="1680" w:header="751" w:footer="0" w:gutter="0"/>
          <w:cols w:space="720"/>
        </w:sectPr>
      </w:pPr>
    </w:p>
    <w:p w14:paraId="064B80B1" w14:textId="77777777" w:rsidR="00D038E1" w:rsidRDefault="00D038E1">
      <w:pPr>
        <w:pStyle w:val="BodyText"/>
        <w:rPr>
          <w:sz w:val="20"/>
        </w:rPr>
      </w:pPr>
    </w:p>
    <w:p w14:paraId="1994CC83" w14:textId="77777777" w:rsidR="00D038E1" w:rsidRDefault="00D038E1">
      <w:pPr>
        <w:pStyle w:val="BodyText"/>
        <w:rPr>
          <w:sz w:val="20"/>
        </w:rPr>
      </w:pPr>
    </w:p>
    <w:p w14:paraId="7C7678A1" w14:textId="77777777" w:rsidR="00D038E1" w:rsidRDefault="00D038E1">
      <w:pPr>
        <w:pStyle w:val="BodyText"/>
        <w:rPr>
          <w:sz w:val="20"/>
        </w:rPr>
      </w:pPr>
    </w:p>
    <w:p w14:paraId="67FEBDC9" w14:textId="77777777" w:rsidR="00D038E1" w:rsidRDefault="00D038E1">
      <w:pPr>
        <w:pStyle w:val="BodyText"/>
        <w:rPr>
          <w:sz w:val="20"/>
        </w:rPr>
      </w:pPr>
    </w:p>
    <w:p w14:paraId="32C3A741" w14:textId="77777777" w:rsidR="00D038E1" w:rsidRDefault="00D038E1">
      <w:pPr>
        <w:pStyle w:val="BodyText"/>
        <w:spacing w:before="8"/>
        <w:rPr>
          <w:sz w:val="25"/>
        </w:rPr>
      </w:pPr>
    </w:p>
    <w:p w14:paraId="16F43D49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spacing w:before="90"/>
        <w:ind w:left="2157"/>
        <w:jc w:val="both"/>
        <w:rPr>
          <w:sz w:val="24"/>
        </w:rPr>
      </w:pPr>
      <w:r>
        <w:rPr>
          <w:sz w:val="24"/>
        </w:rPr>
        <w:t>Uji Normalitas</w:t>
      </w:r>
    </w:p>
    <w:p w14:paraId="32DFD6BD" w14:textId="77777777" w:rsidR="00D038E1" w:rsidRDefault="00D038E1">
      <w:pPr>
        <w:pStyle w:val="BodyText"/>
      </w:pPr>
    </w:p>
    <w:p w14:paraId="503DD37F" w14:textId="77777777" w:rsidR="00D038E1" w:rsidRDefault="00000000">
      <w:pPr>
        <w:pStyle w:val="BodyText"/>
        <w:spacing w:line="480" w:lineRule="auto"/>
        <w:ind w:left="2157" w:right="1334" w:firstLine="600"/>
        <w:jc w:val="both"/>
      </w:pPr>
      <w:r>
        <w:t>Menurut</w:t>
      </w:r>
      <w:r>
        <w:rPr>
          <w:spacing w:val="-9"/>
        </w:rPr>
        <w:t xml:space="preserve"> </w:t>
      </w:r>
      <w:r>
        <w:t>Ghozali</w:t>
      </w:r>
      <w:r>
        <w:rPr>
          <w:spacing w:val="-8"/>
        </w:rPr>
        <w:t xml:space="preserve"> </w:t>
      </w:r>
      <w:r>
        <w:t>(2016:154)</w:t>
      </w:r>
      <w:r>
        <w:rPr>
          <w:spacing w:val="-14"/>
        </w:rPr>
        <w:t xml:space="preserve"> </w:t>
      </w:r>
      <w:r>
        <w:t>uji</w:t>
      </w:r>
      <w:r>
        <w:rPr>
          <w:spacing w:val="-9"/>
        </w:rPr>
        <w:t xml:space="preserve"> </w:t>
      </w:r>
      <w:r>
        <w:t>normalitas</w:t>
      </w:r>
      <w:r>
        <w:rPr>
          <w:spacing w:val="-11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mengetahui apakah variabel eksogen dan endogen dalam model</w:t>
      </w:r>
      <w:r>
        <w:rPr>
          <w:spacing w:val="1"/>
        </w:rPr>
        <w:t xml:space="preserve"> </w:t>
      </w:r>
      <w:r>
        <w:t>regresi memiliki ditribusi normal atau tidak. Dalam penelitian ini,</w:t>
      </w:r>
      <w:r>
        <w:rPr>
          <w:spacing w:val="1"/>
        </w:rPr>
        <w:t xml:space="preserve"> </w:t>
      </w:r>
      <w:r>
        <w:t xml:space="preserve">uji yang digunakan adalah </w:t>
      </w:r>
      <w:r>
        <w:rPr>
          <w:i/>
        </w:rPr>
        <w:t xml:space="preserve">kolmogrof-simirnof </w:t>
      </w:r>
      <w:r>
        <w:t>(K-S). Dalam uji</w:t>
      </w:r>
      <w:r>
        <w:rPr>
          <w:spacing w:val="1"/>
        </w:rPr>
        <w:t xml:space="preserve"> </w:t>
      </w:r>
      <w:r>
        <w:t>normalitas</w:t>
      </w:r>
      <w:r>
        <w:rPr>
          <w:spacing w:val="-3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2 kriteria penelitian, meliputi</w:t>
      </w:r>
      <w:r>
        <w:rPr>
          <w:spacing w:val="1"/>
        </w:rPr>
        <w:t xml:space="preserve"> </w:t>
      </w:r>
      <w:r>
        <w:t>:</w:t>
      </w:r>
    </w:p>
    <w:p w14:paraId="6EE789DF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 w:line="480" w:lineRule="auto"/>
        <w:ind w:right="1333"/>
        <w:jc w:val="both"/>
        <w:rPr>
          <w:sz w:val="24"/>
        </w:rPr>
      </w:pPr>
      <w:r>
        <w:rPr>
          <w:sz w:val="24"/>
        </w:rPr>
        <w:t>Model regresi dapat memenuhi syarat distribusi normal jika</w:t>
      </w:r>
      <w:r>
        <w:rPr>
          <w:spacing w:val="1"/>
          <w:sz w:val="24"/>
        </w:rPr>
        <w:t xml:space="preserve"> </w:t>
      </w:r>
      <w:r>
        <w:rPr>
          <w:sz w:val="24"/>
        </w:rPr>
        <w:t>hasil signifikansi dengan 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(sig)</w:t>
      </w:r>
      <w:r>
        <w:rPr>
          <w:spacing w:val="-1"/>
          <w:sz w:val="24"/>
        </w:rPr>
        <w:t xml:space="preserve"> </w:t>
      </w:r>
      <w:r>
        <w:rPr>
          <w:sz w:val="24"/>
        </w:rPr>
        <w:t>&gt; 5%</w:t>
      </w:r>
    </w:p>
    <w:p w14:paraId="43A12EF1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line="480" w:lineRule="auto"/>
        <w:ind w:right="1338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-11"/>
          <w:sz w:val="24"/>
        </w:rPr>
        <w:t xml:space="preserve"> </w:t>
      </w: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regresi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memenuhi</w:t>
      </w:r>
      <w:r>
        <w:rPr>
          <w:spacing w:val="-10"/>
          <w:sz w:val="24"/>
        </w:rPr>
        <w:t xml:space="preserve"> </w:t>
      </w:r>
      <w:r>
        <w:rPr>
          <w:sz w:val="24"/>
        </w:rPr>
        <w:t>syarat</w:t>
      </w:r>
      <w:r>
        <w:rPr>
          <w:spacing w:val="-14"/>
          <w:sz w:val="24"/>
        </w:rPr>
        <w:t xml:space="preserve"> </w:t>
      </w:r>
      <w:r>
        <w:rPr>
          <w:sz w:val="24"/>
        </w:rPr>
        <w:t>distribusi</w:t>
      </w:r>
      <w:r>
        <w:rPr>
          <w:spacing w:val="-57"/>
          <w:sz w:val="24"/>
        </w:rPr>
        <w:t xml:space="preserve"> </w:t>
      </w:r>
      <w:r>
        <w:rPr>
          <w:sz w:val="24"/>
        </w:rPr>
        <w:t>normal</w:t>
      </w:r>
      <w:r>
        <w:rPr>
          <w:spacing w:val="-6"/>
          <w:sz w:val="24"/>
        </w:rPr>
        <w:t xml:space="preserve"> </w:t>
      </w:r>
      <w:r>
        <w:rPr>
          <w:sz w:val="24"/>
        </w:rPr>
        <w:t>akan</w:t>
      </w:r>
      <w:r>
        <w:rPr>
          <w:spacing w:val="-6"/>
          <w:sz w:val="24"/>
        </w:rPr>
        <w:t xml:space="preserve"> </w:t>
      </w:r>
      <w:r>
        <w:rPr>
          <w:sz w:val="24"/>
        </w:rPr>
        <w:t>memperoleh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5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(sig) &lt; 5%</w:t>
      </w:r>
    </w:p>
    <w:p w14:paraId="1992A201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spacing w:before="1"/>
        <w:ind w:left="2157"/>
        <w:jc w:val="both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Multikolinearitas</w:t>
      </w:r>
    </w:p>
    <w:p w14:paraId="295DBAA9" w14:textId="77777777" w:rsidR="00D038E1" w:rsidRDefault="00D038E1">
      <w:pPr>
        <w:pStyle w:val="BodyText"/>
      </w:pPr>
    </w:p>
    <w:p w14:paraId="0BCEA503" w14:textId="77777777" w:rsidR="00D038E1" w:rsidRDefault="00000000">
      <w:pPr>
        <w:pStyle w:val="BodyText"/>
        <w:spacing w:line="480" w:lineRule="auto"/>
        <w:ind w:left="2157" w:right="1334" w:firstLine="600"/>
        <w:jc w:val="both"/>
      </w:pPr>
      <w:r>
        <w:t>Tujuan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multikolinearitas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apakah model</w:t>
      </w:r>
      <w:r>
        <w:rPr>
          <w:spacing w:val="1"/>
        </w:rPr>
        <w:t xml:space="preserve"> </w:t>
      </w:r>
      <w:r>
        <w:t>regresi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 korelasi antara</w:t>
      </w:r>
      <w:r>
        <w:rPr>
          <w:spacing w:val="1"/>
        </w:rPr>
        <w:t xml:space="preserve"> </w:t>
      </w:r>
      <w:r>
        <w:t>variabel bebas. Jika ada korelasi, uji tersebut menunjukkan bahwa</w:t>
      </w:r>
      <w:r>
        <w:rPr>
          <w:spacing w:val="-57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multikolinearitas</w:t>
      </w:r>
      <w:r>
        <w:rPr>
          <w:spacing w:val="1"/>
        </w:rPr>
        <w:t xml:space="preserve"> </w:t>
      </w:r>
      <w:r>
        <w:t>(Sukadana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Triaryati,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rPr>
          <w:i/>
        </w:rPr>
        <w:t xml:space="preserve">Tolerance </w:t>
      </w:r>
      <w:r>
        <w:t xml:space="preserve">dan </w:t>
      </w:r>
      <w:r>
        <w:rPr>
          <w:i/>
        </w:rPr>
        <w:t xml:space="preserve">variance inflation factor </w:t>
      </w:r>
      <w:r>
        <w:t>(VIF) merupakan nilai</w:t>
      </w:r>
      <w:r>
        <w:rPr>
          <w:spacing w:val="1"/>
        </w:rPr>
        <w:t xml:space="preserve"> </w:t>
      </w:r>
      <w:r>
        <w:t>untuk mendeteksi ada atau tidak adanya multikolinearitas pada</w:t>
      </w:r>
      <w:r>
        <w:rPr>
          <w:spacing w:val="1"/>
        </w:rPr>
        <w:t xml:space="preserve"> </w:t>
      </w:r>
      <w:r>
        <w:t>model regresi.</w:t>
      </w:r>
    </w:p>
    <w:p w14:paraId="119D1FBC" w14:textId="77777777" w:rsidR="00D038E1" w:rsidRDefault="00000000">
      <w:pPr>
        <w:pStyle w:val="BodyText"/>
        <w:spacing w:before="1" w:line="480" w:lineRule="auto"/>
        <w:ind w:left="2157" w:right="1332" w:firstLine="600"/>
        <w:jc w:val="both"/>
      </w:pPr>
      <w:r>
        <w:rPr>
          <w:i/>
        </w:rPr>
        <w:t xml:space="preserve">Tolerance </w:t>
      </w:r>
      <w:r>
        <w:t>adalah ukuran dari variabilitas yang disebabkan</w:t>
      </w:r>
      <w:r>
        <w:rPr>
          <w:spacing w:val="1"/>
        </w:rPr>
        <w:t xml:space="preserve"> </w:t>
      </w:r>
      <w:r>
        <w:t>oleh variabel independen tertentu yang tidak dapat dijelaskan oleh</w:t>
      </w:r>
      <w:r>
        <w:rPr>
          <w:spacing w:val="-57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lainnya. Akibatnya, nilai VIF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sebanding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toleransi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rendah</w:t>
      </w:r>
      <w:r>
        <w:rPr>
          <w:spacing w:val="-8"/>
        </w:rPr>
        <w:t xml:space="preserve"> </w:t>
      </w:r>
      <w:r>
        <w:t>(karena</w:t>
      </w:r>
      <w:r>
        <w:rPr>
          <w:spacing w:val="-11"/>
        </w:rPr>
        <w:t xml:space="preserve"> </w:t>
      </w:r>
      <w:r>
        <w:t>VIF</w:t>
      </w:r>
      <w:r>
        <w:rPr>
          <w:spacing w:val="-10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1/nilai</w:t>
      </w:r>
    </w:p>
    <w:p w14:paraId="53D73940" w14:textId="77777777" w:rsidR="00D038E1" w:rsidRDefault="00D038E1">
      <w:pPr>
        <w:spacing w:line="480" w:lineRule="auto"/>
        <w:jc w:val="both"/>
        <w:sectPr w:rsidR="00D038E1">
          <w:headerReference w:type="default" r:id="rId120"/>
          <w:footerReference w:type="default" r:id="rId121"/>
          <w:pgSz w:w="11910" w:h="16840"/>
          <w:pgMar w:top="960" w:right="360" w:bottom="280" w:left="1680" w:header="751" w:footer="0" w:gutter="0"/>
          <w:pgNumType w:start="1"/>
          <w:cols w:space="720"/>
        </w:sectPr>
      </w:pPr>
    </w:p>
    <w:p w14:paraId="02BC30CF" w14:textId="77777777" w:rsidR="00D038E1" w:rsidRDefault="00D038E1">
      <w:pPr>
        <w:pStyle w:val="BodyText"/>
        <w:rPr>
          <w:sz w:val="20"/>
        </w:rPr>
      </w:pPr>
    </w:p>
    <w:p w14:paraId="08A91F8A" w14:textId="77777777" w:rsidR="00D038E1" w:rsidRDefault="00D038E1">
      <w:pPr>
        <w:pStyle w:val="BodyText"/>
        <w:rPr>
          <w:sz w:val="20"/>
        </w:rPr>
      </w:pPr>
    </w:p>
    <w:p w14:paraId="5B2B964C" w14:textId="77777777" w:rsidR="00D038E1" w:rsidRDefault="00D038E1">
      <w:pPr>
        <w:pStyle w:val="BodyText"/>
        <w:rPr>
          <w:sz w:val="20"/>
        </w:rPr>
      </w:pPr>
    </w:p>
    <w:p w14:paraId="3231D60A" w14:textId="77777777" w:rsidR="00D038E1" w:rsidRDefault="00D038E1">
      <w:pPr>
        <w:pStyle w:val="BodyText"/>
        <w:rPr>
          <w:sz w:val="20"/>
        </w:rPr>
      </w:pPr>
    </w:p>
    <w:p w14:paraId="3CED1287" w14:textId="77777777" w:rsidR="00D038E1" w:rsidRDefault="00D038E1">
      <w:pPr>
        <w:pStyle w:val="BodyText"/>
        <w:spacing w:before="8"/>
        <w:rPr>
          <w:sz w:val="25"/>
        </w:rPr>
      </w:pPr>
    </w:p>
    <w:p w14:paraId="6DEC9729" w14:textId="77777777" w:rsidR="00D038E1" w:rsidRDefault="00000000">
      <w:pPr>
        <w:pStyle w:val="BodyText"/>
        <w:spacing w:before="90" w:line="480" w:lineRule="auto"/>
        <w:ind w:left="2157" w:right="1332"/>
        <w:jc w:val="both"/>
      </w:pPr>
      <w:r>
        <w:rPr>
          <w:spacing w:val="-1"/>
        </w:rPr>
        <w:t>toleransi).</w:t>
      </w:r>
      <w:r>
        <w:rPr>
          <w:spacing w:val="-12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toleransi</w:t>
      </w:r>
      <w:r>
        <w:rPr>
          <w:spacing w:val="6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0,10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nilai</w:t>
      </w:r>
      <w:r>
        <w:rPr>
          <w:spacing w:val="-18"/>
        </w:rPr>
        <w:t xml:space="preserve"> </w:t>
      </w:r>
      <w:r>
        <w:t>VIF</w:t>
      </w:r>
      <w:r>
        <w:rPr>
          <w:spacing w:val="-10"/>
        </w:rPr>
        <w:t xml:space="preserve"> </w:t>
      </w:r>
      <w:r>
        <w:t>≥</w:t>
      </w:r>
      <w:r>
        <w:rPr>
          <w:spacing w:val="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ambang</w:t>
      </w:r>
      <w:r>
        <w:rPr>
          <w:spacing w:val="-57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multikolinearitas,</w:t>
      </w:r>
      <w:r>
        <w:rPr>
          <w:spacing w:val="-1"/>
        </w:rPr>
        <w:t xml:space="preserve"> </w:t>
      </w:r>
      <w:r>
        <w:t>(Ghozali, 2016:103).</w:t>
      </w:r>
    </w:p>
    <w:p w14:paraId="28700319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ind w:left="2157"/>
        <w:jc w:val="both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 xml:space="preserve"> </w:t>
      </w:r>
      <w:r>
        <w:rPr>
          <w:sz w:val="24"/>
        </w:rPr>
        <w:t>Autokorelasi</w:t>
      </w:r>
    </w:p>
    <w:p w14:paraId="6C338BA7" w14:textId="77777777" w:rsidR="00D038E1" w:rsidRDefault="00D038E1">
      <w:pPr>
        <w:pStyle w:val="BodyText"/>
      </w:pPr>
    </w:p>
    <w:p w14:paraId="10818101" w14:textId="77777777" w:rsidR="00D038E1" w:rsidRDefault="00000000">
      <w:pPr>
        <w:pStyle w:val="BodyText"/>
        <w:spacing w:line="480" w:lineRule="auto"/>
        <w:ind w:left="2157" w:right="1331" w:firstLine="600"/>
        <w:jc w:val="both"/>
      </w:pPr>
      <w:r>
        <w:t>Tujuan uji autokorelasi ini adalah untuk mengetahui apakah</w:t>
      </w:r>
      <w:r>
        <w:rPr>
          <w:spacing w:val="-57"/>
        </w:rPr>
        <w:t xml:space="preserve"> </w:t>
      </w:r>
      <w:r>
        <w:t>ada hubungan antara kesalahan pengganggu pada periode tersebut</w:t>
      </w:r>
      <w:r>
        <w:rPr>
          <w:spacing w:val="-5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kesalahan</w:t>
      </w:r>
      <w:r>
        <w:rPr>
          <w:spacing w:val="-3"/>
        </w:rPr>
        <w:t xml:space="preserve"> </w:t>
      </w:r>
      <w:r>
        <w:t>pengganggu</w:t>
      </w:r>
      <w:r>
        <w:rPr>
          <w:spacing w:val="-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periode</w:t>
      </w:r>
      <w:r>
        <w:rPr>
          <w:spacing w:val="-4"/>
        </w:rPr>
        <w:t xml:space="preserve"> </w:t>
      </w:r>
      <w:r>
        <w:t>sebelumnya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model</w:t>
      </w:r>
      <w:r>
        <w:rPr>
          <w:spacing w:val="-58"/>
        </w:rPr>
        <w:t xml:space="preserve"> </w:t>
      </w:r>
      <w:r>
        <w:t>regresi linier (Imanah et al., 2021). Menurut Ghozali, (2016:108)</w:t>
      </w:r>
      <w:r>
        <w:rPr>
          <w:spacing w:val="1"/>
        </w:rPr>
        <w:t xml:space="preserve"> </w:t>
      </w:r>
      <w:r>
        <w:t>untuk mengetahui ada tidaknya autokorelasi dapat 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i/>
        </w:rPr>
        <w:t>Durbin-Watson</w:t>
      </w:r>
      <w:r>
        <w:rPr>
          <w:i/>
          <w:spacing w:val="1"/>
        </w:rPr>
        <w:t xml:space="preserve"> </w:t>
      </w:r>
      <w:r>
        <w:t>(uji</w:t>
      </w:r>
      <w:r>
        <w:rPr>
          <w:spacing w:val="1"/>
        </w:rPr>
        <w:t xml:space="preserve"> </w:t>
      </w:r>
      <w:r>
        <w:t>DW).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berikut :</w:t>
      </w:r>
    </w:p>
    <w:p w14:paraId="533EB63D" w14:textId="77777777" w:rsidR="00D038E1" w:rsidRDefault="00000000">
      <w:pPr>
        <w:pStyle w:val="Heading2"/>
        <w:spacing w:before="2"/>
        <w:ind w:left="5270"/>
        <w:jc w:val="both"/>
      </w:pPr>
      <w:r>
        <w:t>Tabel</w:t>
      </w:r>
      <w:r>
        <w:rPr>
          <w:spacing w:val="-8"/>
        </w:rPr>
        <w:t xml:space="preserve"> </w:t>
      </w:r>
      <w:r>
        <w:t>3</w:t>
      </w:r>
    </w:p>
    <w:p w14:paraId="27E228D0" w14:textId="77777777" w:rsidR="00D038E1" w:rsidRDefault="00D038E1">
      <w:pPr>
        <w:pStyle w:val="BodyText"/>
        <w:rPr>
          <w:b/>
        </w:rPr>
      </w:pPr>
    </w:p>
    <w:p w14:paraId="2A44878F" w14:textId="77777777" w:rsidR="00D038E1" w:rsidRDefault="00000000">
      <w:pPr>
        <w:ind w:left="3597"/>
        <w:rPr>
          <w:b/>
          <w:i/>
          <w:sz w:val="24"/>
        </w:rPr>
      </w:pPr>
      <w:r>
        <w:rPr>
          <w:b/>
          <w:sz w:val="24"/>
        </w:rPr>
        <w:t>Pengambilan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Durbin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Watson</w:t>
      </w:r>
    </w:p>
    <w:p w14:paraId="2211442E" w14:textId="77777777" w:rsidR="00D038E1" w:rsidRDefault="00D038E1">
      <w:pPr>
        <w:pStyle w:val="BodyText"/>
        <w:rPr>
          <w:b/>
          <w:i/>
        </w:rPr>
      </w:pPr>
    </w:p>
    <w:tbl>
      <w:tblPr>
        <w:tblW w:w="0" w:type="auto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1701"/>
        <w:gridCol w:w="2129"/>
      </w:tblGrid>
      <w:tr w:rsidR="00D038E1" w14:paraId="0A841EA9" w14:textId="77777777">
        <w:trPr>
          <w:trHeight w:val="550"/>
        </w:trPr>
        <w:tc>
          <w:tcPr>
            <w:tcW w:w="3685" w:type="dxa"/>
          </w:tcPr>
          <w:p w14:paraId="0B715A47" w14:textId="77777777" w:rsidR="00D038E1" w:rsidRDefault="00000000">
            <w:pPr>
              <w:pStyle w:val="TableParagraph"/>
              <w:spacing w:line="275" w:lineRule="exact"/>
              <w:ind w:left="1171"/>
              <w:rPr>
                <w:sz w:val="24"/>
              </w:rPr>
            </w:pPr>
            <w:r>
              <w:rPr>
                <w:sz w:val="24"/>
              </w:rPr>
              <w:t>Hipotesis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Nol</w:t>
            </w:r>
          </w:p>
        </w:tc>
        <w:tc>
          <w:tcPr>
            <w:tcW w:w="1701" w:type="dxa"/>
          </w:tcPr>
          <w:p w14:paraId="16A106CD" w14:textId="77777777" w:rsidR="00D038E1" w:rsidRDefault="00000000">
            <w:pPr>
              <w:pStyle w:val="TableParagraph"/>
              <w:spacing w:line="275" w:lineRule="exact"/>
              <w:ind w:left="331"/>
              <w:rPr>
                <w:sz w:val="24"/>
              </w:rPr>
            </w:pPr>
            <w:r>
              <w:rPr>
                <w:sz w:val="24"/>
              </w:rPr>
              <w:t>Keputusan</w:t>
            </w:r>
          </w:p>
        </w:tc>
        <w:tc>
          <w:tcPr>
            <w:tcW w:w="2129" w:type="dxa"/>
          </w:tcPr>
          <w:p w14:paraId="3A8E9202" w14:textId="77777777" w:rsidR="00D038E1" w:rsidRDefault="00000000">
            <w:pPr>
              <w:pStyle w:val="TableParagraph"/>
              <w:spacing w:line="275" w:lineRule="exact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Jika</w:t>
            </w:r>
          </w:p>
        </w:tc>
      </w:tr>
      <w:tr w:rsidR="00D038E1" w14:paraId="28413AE3" w14:textId="77777777">
        <w:trPr>
          <w:trHeight w:val="554"/>
        </w:trPr>
        <w:tc>
          <w:tcPr>
            <w:tcW w:w="3685" w:type="dxa"/>
          </w:tcPr>
          <w:p w14:paraId="0998FB43" w14:textId="77777777" w:rsidR="00D038E1" w:rsidRDefault="00000000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autokorelasi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1701" w:type="dxa"/>
          </w:tcPr>
          <w:p w14:paraId="4CEBDFDA" w14:textId="77777777" w:rsidR="00D038E1" w:rsidRDefault="00000000">
            <w:pPr>
              <w:pStyle w:val="TableParagraph"/>
              <w:spacing w:before="3"/>
              <w:ind w:left="544" w:right="546"/>
              <w:jc w:val="center"/>
              <w:rPr>
                <w:sz w:val="24"/>
              </w:rPr>
            </w:pPr>
            <w:r>
              <w:rPr>
                <w:sz w:val="24"/>
              </w:rPr>
              <w:t>Tolak</w:t>
            </w:r>
          </w:p>
        </w:tc>
        <w:tc>
          <w:tcPr>
            <w:tcW w:w="2129" w:type="dxa"/>
          </w:tcPr>
          <w:p w14:paraId="0FF795F9" w14:textId="77777777" w:rsidR="00D038E1" w:rsidRDefault="00000000">
            <w:pPr>
              <w:pStyle w:val="TableParagraph"/>
              <w:spacing w:before="3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0&lt; d &lt; dl</w:t>
            </w:r>
          </w:p>
        </w:tc>
      </w:tr>
      <w:tr w:rsidR="00D038E1" w14:paraId="46D61E02" w14:textId="77777777">
        <w:trPr>
          <w:trHeight w:val="550"/>
        </w:trPr>
        <w:tc>
          <w:tcPr>
            <w:tcW w:w="3685" w:type="dxa"/>
          </w:tcPr>
          <w:p w14:paraId="697CF09A" w14:textId="77777777" w:rsidR="00D038E1" w:rsidRDefault="00000000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autokorelasi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1701" w:type="dxa"/>
          </w:tcPr>
          <w:p w14:paraId="7927317D" w14:textId="77777777" w:rsidR="00D038E1" w:rsidRDefault="00000000">
            <w:pPr>
              <w:pStyle w:val="TableParagraph"/>
              <w:spacing w:line="275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No decision</w:t>
            </w:r>
          </w:p>
        </w:tc>
        <w:tc>
          <w:tcPr>
            <w:tcW w:w="2129" w:type="dxa"/>
          </w:tcPr>
          <w:p w14:paraId="6FA277AD" w14:textId="77777777" w:rsidR="00D038E1" w:rsidRDefault="00000000">
            <w:pPr>
              <w:pStyle w:val="TableParagraph"/>
              <w:spacing w:line="275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Dl ≤ 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≤ du</w:t>
            </w:r>
          </w:p>
        </w:tc>
      </w:tr>
      <w:tr w:rsidR="00D038E1" w14:paraId="6A83D124" w14:textId="77777777">
        <w:trPr>
          <w:trHeight w:val="554"/>
        </w:trPr>
        <w:tc>
          <w:tcPr>
            <w:tcW w:w="3685" w:type="dxa"/>
          </w:tcPr>
          <w:p w14:paraId="1F4A1DCD" w14:textId="77777777" w:rsidR="00D038E1" w:rsidRDefault="00000000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korelasi negative</w:t>
            </w:r>
          </w:p>
        </w:tc>
        <w:tc>
          <w:tcPr>
            <w:tcW w:w="1701" w:type="dxa"/>
          </w:tcPr>
          <w:p w14:paraId="79660A99" w14:textId="77777777" w:rsidR="00D038E1" w:rsidRDefault="00000000">
            <w:pPr>
              <w:pStyle w:val="TableParagraph"/>
              <w:spacing w:before="2"/>
              <w:ind w:left="544" w:right="546"/>
              <w:jc w:val="center"/>
              <w:rPr>
                <w:sz w:val="24"/>
              </w:rPr>
            </w:pPr>
            <w:r>
              <w:rPr>
                <w:sz w:val="24"/>
              </w:rPr>
              <w:t>Tolak</w:t>
            </w:r>
          </w:p>
        </w:tc>
        <w:tc>
          <w:tcPr>
            <w:tcW w:w="2129" w:type="dxa"/>
          </w:tcPr>
          <w:p w14:paraId="5AB19A93" w14:textId="77777777" w:rsidR="00D038E1" w:rsidRDefault="00000000">
            <w:pPr>
              <w:pStyle w:val="TableParagraph"/>
              <w:spacing w:before="2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4 – dl &lt; d &lt; 4</w:t>
            </w:r>
          </w:p>
        </w:tc>
      </w:tr>
      <w:tr w:rsidR="00D038E1" w14:paraId="3D1A27FC" w14:textId="77777777">
        <w:trPr>
          <w:trHeight w:val="550"/>
        </w:trPr>
        <w:tc>
          <w:tcPr>
            <w:tcW w:w="3685" w:type="dxa"/>
          </w:tcPr>
          <w:p w14:paraId="5DFB46D1" w14:textId="77777777" w:rsidR="00D038E1" w:rsidRDefault="00000000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korelasi negative</w:t>
            </w:r>
          </w:p>
        </w:tc>
        <w:tc>
          <w:tcPr>
            <w:tcW w:w="1701" w:type="dxa"/>
          </w:tcPr>
          <w:p w14:paraId="0BD8999E" w14:textId="77777777" w:rsidR="00D038E1" w:rsidRDefault="00000000">
            <w:pPr>
              <w:pStyle w:val="TableParagraph"/>
              <w:spacing w:line="275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No decision</w:t>
            </w:r>
          </w:p>
        </w:tc>
        <w:tc>
          <w:tcPr>
            <w:tcW w:w="2129" w:type="dxa"/>
          </w:tcPr>
          <w:p w14:paraId="0F8A0623" w14:textId="77777777" w:rsidR="00D038E1" w:rsidRDefault="00000000">
            <w:pPr>
              <w:pStyle w:val="TableParagraph"/>
              <w:spacing w:line="275" w:lineRule="exact"/>
              <w:ind w:left="154" w:right="152"/>
              <w:jc w:val="center"/>
              <w:rPr>
                <w:sz w:val="24"/>
              </w:rPr>
            </w:pPr>
            <w:r>
              <w:rPr>
                <w:sz w:val="24"/>
              </w:rPr>
              <w:t>4 – du ≤ d ≤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dl</w:t>
            </w:r>
          </w:p>
        </w:tc>
      </w:tr>
      <w:tr w:rsidR="00D038E1" w14:paraId="236B0D3F" w14:textId="77777777">
        <w:trPr>
          <w:trHeight w:val="1102"/>
        </w:trPr>
        <w:tc>
          <w:tcPr>
            <w:tcW w:w="3685" w:type="dxa"/>
          </w:tcPr>
          <w:p w14:paraId="2F7CBC06" w14:textId="77777777" w:rsidR="00D038E1" w:rsidRDefault="00000000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 autokorelasi positif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14:paraId="5F4604F9" w14:textId="77777777" w:rsidR="00D038E1" w:rsidRDefault="00D038E1">
            <w:pPr>
              <w:pStyle w:val="TableParagraph"/>
              <w:rPr>
                <w:b/>
                <w:i/>
                <w:sz w:val="24"/>
              </w:rPr>
            </w:pPr>
          </w:p>
          <w:p w14:paraId="1C39B9A6" w14:textId="77777777" w:rsidR="00D038E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1701" w:type="dxa"/>
          </w:tcPr>
          <w:p w14:paraId="6D93CC13" w14:textId="77777777" w:rsidR="00D038E1" w:rsidRDefault="00000000">
            <w:pPr>
              <w:pStyle w:val="TableParagraph"/>
              <w:spacing w:before="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ditolak</w:t>
            </w:r>
          </w:p>
        </w:tc>
        <w:tc>
          <w:tcPr>
            <w:tcW w:w="2129" w:type="dxa"/>
          </w:tcPr>
          <w:p w14:paraId="5A08ECA3" w14:textId="77777777" w:rsidR="00D038E1" w:rsidRDefault="00000000">
            <w:pPr>
              <w:pStyle w:val="TableParagraph"/>
              <w:spacing w:before="3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du &lt; d &lt; 4 – du</w:t>
            </w:r>
          </w:p>
        </w:tc>
      </w:tr>
    </w:tbl>
    <w:p w14:paraId="5CE7F02B" w14:textId="77777777" w:rsidR="00D038E1" w:rsidRDefault="00000000">
      <w:pPr>
        <w:pStyle w:val="BodyText"/>
        <w:spacing w:before="124"/>
        <w:ind w:left="2157"/>
        <w:jc w:val="both"/>
      </w:pP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(Ghozali,</w:t>
      </w:r>
      <w:r>
        <w:rPr>
          <w:spacing w:val="-1"/>
        </w:rPr>
        <w:t xml:space="preserve"> </w:t>
      </w:r>
      <w:r>
        <w:t>2016)</w:t>
      </w:r>
    </w:p>
    <w:p w14:paraId="48F589FF" w14:textId="77777777" w:rsidR="00D038E1" w:rsidRDefault="00D038E1">
      <w:pPr>
        <w:jc w:val="both"/>
        <w:sectPr w:rsidR="00D038E1">
          <w:headerReference w:type="default" r:id="rId122"/>
          <w:footerReference w:type="default" r:id="rId123"/>
          <w:pgSz w:w="11910" w:h="16840"/>
          <w:pgMar w:top="960" w:right="360" w:bottom="280" w:left="1680" w:header="751" w:footer="0" w:gutter="0"/>
          <w:cols w:space="720"/>
        </w:sectPr>
      </w:pPr>
    </w:p>
    <w:p w14:paraId="0EBBD674" w14:textId="77777777" w:rsidR="00D038E1" w:rsidRDefault="00D038E1">
      <w:pPr>
        <w:pStyle w:val="BodyText"/>
        <w:rPr>
          <w:sz w:val="20"/>
        </w:rPr>
      </w:pPr>
    </w:p>
    <w:p w14:paraId="571ED94F" w14:textId="77777777" w:rsidR="00D038E1" w:rsidRDefault="00D038E1">
      <w:pPr>
        <w:pStyle w:val="BodyText"/>
        <w:rPr>
          <w:sz w:val="20"/>
        </w:rPr>
      </w:pPr>
    </w:p>
    <w:p w14:paraId="55839C3E" w14:textId="77777777" w:rsidR="00D038E1" w:rsidRDefault="00D038E1">
      <w:pPr>
        <w:pStyle w:val="BodyText"/>
        <w:rPr>
          <w:sz w:val="20"/>
        </w:rPr>
      </w:pPr>
    </w:p>
    <w:p w14:paraId="350DC99F" w14:textId="77777777" w:rsidR="00D038E1" w:rsidRDefault="00D038E1">
      <w:pPr>
        <w:pStyle w:val="BodyText"/>
        <w:rPr>
          <w:sz w:val="20"/>
        </w:rPr>
      </w:pPr>
    </w:p>
    <w:p w14:paraId="6CFC9D18" w14:textId="77777777" w:rsidR="00D038E1" w:rsidRDefault="00D038E1">
      <w:pPr>
        <w:pStyle w:val="BodyText"/>
        <w:spacing w:before="8"/>
        <w:rPr>
          <w:sz w:val="25"/>
        </w:rPr>
      </w:pPr>
    </w:p>
    <w:p w14:paraId="322394BC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spacing w:before="90"/>
        <w:ind w:left="2157"/>
        <w:rPr>
          <w:sz w:val="24"/>
        </w:rPr>
      </w:pPr>
      <w:r>
        <w:rPr>
          <w:sz w:val="24"/>
        </w:rPr>
        <w:t>Uji Heteroskedastisitas</w:t>
      </w:r>
    </w:p>
    <w:p w14:paraId="1A0DC33F" w14:textId="77777777" w:rsidR="00D038E1" w:rsidRDefault="00D038E1">
      <w:pPr>
        <w:pStyle w:val="BodyText"/>
      </w:pPr>
    </w:p>
    <w:p w14:paraId="1D07FE4A" w14:textId="77777777" w:rsidR="00D038E1" w:rsidRDefault="00000000">
      <w:pPr>
        <w:pStyle w:val="BodyText"/>
        <w:spacing w:line="480" w:lineRule="auto"/>
        <w:ind w:left="2157" w:right="1333" w:firstLine="600"/>
        <w:jc w:val="both"/>
      </w:pPr>
      <w:r>
        <w:t>Heteroskedastisitas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ketidaksamaan</w:t>
      </w:r>
      <w:r>
        <w:rPr>
          <w:spacing w:val="-7"/>
        </w:rPr>
        <w:t xml:space="preserve"> </w:t>
      </w:r>
      <w:r>
        <w:t>varian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residual</w:t>
      </w:r>
      <w:r>
        <w:rPr>
          <w:spacing w:val="-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regresi</w:t>
      </w:r>
      <w:r>
        <w:rPr>
          <w:spacing w:val="5"/>
        </w:rPr>
        <w:t xml:space="preserve"> </w:t>
      </w:r>
      <w:r>
        <w:t>(Languju</w:t>
      </w:r>
      <w:r>
        <w:rPr>
          <w:spacing w:val="-7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rPr>
          <w:spacing w:val="-1"/>
        </w:rPr>
        <w:t>al.,</w:t>
      </w:r>
      <w:r>
        <w:rPr>
          <w:spacing w:val="-12"/>
        </w:rPr>
        <w:t xml:space="preserve"> </w:t>
      </w:r>
      <w:r>
        <w:rPr>
          <w:spacing w:val="-1"/>
        </w:rPr>
        <w:t>2016).</w:t>
      </w:r>
      <w:r>
        <w:rPr>
          <w:spacing w:val="-12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regresi</w:t>
      </w:r>
      <w:r>
        <w:rPr>
          <w:spacing w:val="-11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baik</w:t>
      </w:r>
      <w:r>
        <w:rPr>
          <w:spacing w:val="-17"/>
        </w:rPr>
        <w:t xml:space="preserve"> </w:t>
      </w:r>
      <w:r>
        <w:t>adalah</w:t>
      </w:r>
      <w:r>
        <w:rPr>
          <w:spacing w:val="-2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>homoskedastisitas</w:t>
      </w:r>
      <w:r>
        <w:rPr>
          <w:spacing w:val="-3"/>
        </w:rPr>
        <w:t xml:space="preserve"> </w:t>
      </w:r>
      <w:r>
        <w:t>maupun heteroskedastisitas.</w:t>
      </w:r>
    </w:p>
    <w:p w14:paraId="56B30B6A" w14:textId="77777777" w:rsidR="00D038E1" w:rsidRDefault="00000000">
      <w:pPr>
        <w:pStyle w:val="BodyText"/>
        <w:spacing w:line="480" w:lineRule="auto"/>
        <w:ind w:left="2157" w:right="1321" w:firstLine="600"/>
        <w:jc w:val="both"/>
      </w:pPr>
      <w:r>
        <w:t>Menurut</w:t>
      </w:r>
      <w:r>
        <w:rPr>
          <w:spacing w:val="-8"/>
        </w:rPr>
        <w:t xml:space="preserve"> </w:t>
      </w:r>
      <w:r>
        <w:t>Ghozali</w:t>
      </w:r>
      <w:r>
        <w:rPr>
          <w:spacing w:val="-6"/>
        </w:rPr>
        <w:t xml:space="preserve"> </w:t>
      </w:r>
      <w:r>
        <w:t>(2016:136)</w:t>
      </w:r>
      <w:r>
        <w:rPr>
          <w:spacing w:val="-9"/>
        </w:rPr>
        <w:t xml:space="preserve"> </w:t>
      </w:r>
      <w:r>
        <w:t>Cara</w:t>
      </w:r>
      <w:r>
        <w:rPr>
          <w:spacing w:val="-7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mengetahui</w:t>
      </w:r>
      <w:r>
        <w:rPr>
          <w:spacing w:val="-7"/>
        </w:rPr>
        <w:t xml:space="preserve"> </w:t>
      </w:r>
      <w:r>
        <w:t>apakah</w:t>
      </w:r>
      <w:r>
        <w:rPr>
          <w:spacing w:val="-58"/>
        </w:rPr>
        <w:t xml:space="preserve"> </w:t>
      </w:r>
      <w:r>
        <w:t>ada heteroskedastisitas adalah dengan melihat plot antara nilai</w:t>
      </w:r>
      <w:r>
        <w:rPr>
          <w:spacing w:val="1"/>
        </w:rPr>
        <w:t xml:space="preserve"> </w:t>
      </w:r>
      <w:r>
        <w:t>prediksi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ZPRED,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SRESID.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heteroskedastisitas, 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scatterplot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SRESID dan ZPRED.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sumbu Y adalah Y yang telah</w:t>
      </w:r>
      <w:r>
        <w:rPr>
          <w:spacing w:val="1"/>
        </w:rPr>
        <w:t xml:space="preserve"> </w:t>
      </w:r>
      <w:r>
        <w:t>diprediksi,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sumbu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(Y</w:t>
      </w:r>
      <w:r>
        <w:rPr>
          <w:spacing w:val="1"/>
        </w:rPr>
        <w:t xml:space="preserve"> </w:t>
      </w:r>
      <w:r>
        <w:t>prediksi-Y</w:t>
      </w:r>
      <w:r>
        <w:rPr>
          <w:spacing w:val="1"/>
        </w:rPr>
        <w:t xml:space="preserve"> </w:t>
      </w:r>
      <w:r>
        <w:t>sesungguhnya) yang telah dipelajari.</w:t>
      </w:r>
    </w:p>
    <w:p w14:paraId="2DC9B3A1" w14:textId="77777777" w:rsidR="00D038E1" w:rsidRDefault="00000000">
      <w:pPr>
        <w:pStyle w:val="BodyText"/>
        <w:spacing w:before="2"/>
        <w:ind w:left="2757"/>
        <w:jc w:val="both"/>
      </w:pPr>
      <w:r>
        <w:t>Dasar</w:t>
      </w:r>
      <w:r>
        <w:rPr>
          <w:spacing w:val="-2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dalam uji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meliputi :</w:t>
      </w:r>
    </w:p>
    <w:p w14:paraId="2DFD0453" w14:textId="77777777" w:rsidR="00D038E1" w:rsidRDefault="00D038E1">
      <w:pPr>
        <w:pStyle w:val="BodyText"/>
      </w:pPr>
    </w:p>
    <w:p w14:paraId="5E9BC003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line="480" w:lineRule="auto"/>
        <w:ind w:right="1334"/>
        <w:jc w:val="both"/>
        <w:rPr>
          <w:sz w:val="24"/>
        </w:rPr>
      </w:pPr>
      <w:r>
        <w:rPr>
          <w:sz w:val="24"/>
        </w:rPr>
        <w:t>Jika terdapat pola tertentu, misalnya (bergelombang, melebar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menyempit),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heteroskedastisitas.</w:t>
      </w:r>
    </w:p>
    <w:p w14:paraId="18222775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 w:line="480" w:lineRule="auto"/>
        <w:ind w:right="1335"/>
        <w:jc w:val="both"/>
        <w:rPr>
          <w:sz w:val="24"/>
        </w:rPr>
      </w:pPr>
      <w:r>
        <w:rPr>
          <w:sz w:val="24"/>
        </w:rPr>
        <w:t>Heteroskedastisitas terjadi jika titik-titik di atas dan di bawah</w:t>
      </w:r>
      <w:r>
        <w:rPr>
          <w:spacing w:val="1"/>
          <w:sz w:val="24"/>
        </w:rPr>
        <w:t xml:space="preserve"> </w:t>
      </w:r>
      <w:r>
        <w:rPr>
          <w:sz w:val="24"/>
        </w:rPr>
        <w:t>angka 0 tersebar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sumbu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tanpa pola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jelas.</w:t>
      </w:r>
    </w:p>
    <w:p w14:paraId="71506A59" w14:textId="77777777" w:rsidR="00D038E1" w:rsidRDefault="00000000">
      <w:pPr>
        <w:pStyle w:val="ListParagraph"/>
        <w:numPr>
          <w:ilvl w:val="1"/>
          <w:numId w:val="1"/>
        </w:numPr>
        <w:tabs>
          <w:tab w:val="left" w:pos="1873"/>
        </w:tabs>
        <w:ind w:left="1873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Regresi</w:t>
      </w:r>
      <w:r>
        <w:rPr>
          <w:spacing w:val="-2"/>
          <w:sz w:val="24"/>
        </w:rPr>
        <w:t xml:space="preserve"> </w:t>
      </w:r>
      <w:r>
        <w:rPr>
          <w:sz w:val="24"/>
        </w:rPr>
        <w:t>Linier</w:t>
      </w:r>
      <w:r>
        <w:rPr>
          <w:spacing w:val="-3"/>
          <w:sz w:val="24"/>
        </w:rPr>
        <w:t xml:space="preserve"> </w:t>
      </w:r>
      <w:r>
        <w:rPr>
          <w:sz w:val="24"/>
        </w:rPr>
        <w:t>Berganda</w:t>
      </w:r>
    </w:p>
    <w:p w14:paraId="350CD709" w14:textId="77777777" w:rsidR="00D038E1" w:rsidRDefault="00D038E1">
      <w:pPr>
        <w:pStyle w:val="BodyText"/>
        <w:spacing w:before="11"/>
        <w:rPr>
          <w:sz w:val="37"/>
        </w:rPr>
      </w:pPr>
    </w:p>
    <w:p w14:paraId="48A2541A" w14:textId="77777777" w:rsidR="00D038E1" w:rsidRDefault="00000000">
      <w:pPr>
        <w:pStyle w:val="BodyText"/>
        <w:spacing w:line="480" w:lineRule="auto"/>
        <w:ind w:left="1873" w:right="1327" w:firstLine="524"/>
      </w:pPr>
      <w:r>
        <w:t>Penelitian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analisis</w:t>
      </w:r>
      <w:r>
        <w:rPr>
          <w:spacing w:val="-12"/>
        </w:rPr>
        <w:t xml:space="preserve"> </w:t>
      </w:r>
      <w:r>
        <w:t>regresi</w:t>
      </w:r>
      <w:r>
        <w:rPr>
          <w:spacing w:val="-9"/>
        </w:rPr>
        <w:t xml:space="preserve"> </w:t>
      </w:r>
      <w:r>
        <w:t>linier</w:t>
      </w:r>
      <w:r>
        <w:rPr>
          <w:spacing w:val="-14"/>
        </w:rPr>
        <w:t xml:space="preserve"> </w:t>
      </w:r>
      <w:r>
        <w:t>berganda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bertujuan</w:t>
      </w:r>
      <w:r>
        <w:rPr>
          <w:spacing w:val="38"/>
        </w:rPr>
        <w:t xml:space="preserve"> </w:t>
      </w:r>
      <w:r>
        <w:t>untuk</w:t>
      </w:r>
      <w:r>
        <w:rPr>
          <w:spacing w:val="38"/>
        </w:rPr>
        <w:t xml:space="preserve"> </w:t>
      </w:r>
      <w:r>
        <w:t>menguji</w:t>
      </w:r>
      <w:r>
        <w:rPr>
          <w:spacing w:val="40"/>
        </w:rPr>
        <w:t xml:space="preserve"> </w:t>
      </w:r>
      <w:r>
        <w:t>pengaruh</w:t>
      </w:r>
      <w:r>
        <w:rPr>
          <w:spacing w:val="38"/>
        </w:rPr>
        <w:t xml:space="preserve"> </w:t>
      </w:r>
      <w:r>
        <w:t>antara</w:t>
      </w:r>
      <w:r>
        <w:rPr>
          <w:spacing w:val="41"/>
        </w:rPr>
        <w:t xml:space="preserve"> </w:t>
      </w:r>
      <w:r>
        <w:t>variabel</w:t>
      </w:r>
      <w:r>
        <w:rPr>
          <w:spacing w:val="39"/>
        </w:rPr>
        <w:t xml:space="preserve"> </w:t>
      </w:r>
      <w:r>
        <w:t>independen</w:t>
      </w:r>
      <w:r>
        <w:rPr>
          <w:spacing w:val="39"/>
        </w:rPr>
        <w:t xml:space="preserve"> </w:t>
      </w:r>
      <w:r>
        <w:t>dan</w:t>
      </w:r>
    </w:p>
    <w:p w14:paraId="16814F80" w14:textId="77777777" w:rsidR="00D038E1" w:rsidRDefault="00D038E1">
      <w:pPr>
        <w:spacing w:line="480" w:lineRule="auto"/>
        <w:sectPr w:rsidR="00D038E1">
          <w:headerReference w:type="default" r:id="rId124"/>
          <w:footerReference w:type="default" r:id="rId125"/>
          <w:pgSz w:w="11910" w:h="16840"/>
          <w:pgMar w:top="960" w:right="360" w:bottom="280" w:left="1680" w:header="751" w:footer="0" w:gutter="0"/>
          <w:cols w:space="720"/>
        </w:sectPr>
      </w:pPr>
    </w:p>
    <w:p w14:paraId="79D3A41C" w14:textId="77777777" w:rsidR="00D038E1" w:rsidRDefault="00D038E1">
      <w:pPr>
        <w:pStyle w:val="BodyText"/>
        <w:rPr>
          <w:sz w:val="20"/>
        </w:rPr>
      </w:pPr>
    </w:p>
    <w:p w14:paraId="474BB25E" w14:textId="77777777" w:rsidR="00D038E1" w:rsidRDefault="00D038E1">
      <w:pPr>
        <w:pStyle w:val="BodyText"/>
        <w:rPr>
          <w:sz w:val="20"/>
        </w:rPr>
      </w:pPr>
    </w:p>
    <w:p w14:paraId="3E06A514" w14:textId="77777777" w:rsidR="00D038E1" w:rsidRDefault="00D038E1">
      <w:pPr>
        <w:pStyle w:val="BodyText"/>
        <w:rPr>
          <w:sz w:val="20"/>
        </w:rPr>
      </w:pPr>
    </w:p>
    <w:p w14:paraId="1FF7BD72" w14:textId="77777777" w:rsidR="00D038E1" w:rsidRDefault="00D038E1">
      <w:pPr>
        <w:pStyle w:val="BodyText"/>
        <w:rPr>
          <w:sz w:val="20"/>
        </w:rPr>
      </w:pPr>
    </w:p>
    <w:p w14:paraId="7E2B7555" w14:textId="77777777" w:rsidR="00D038E1" w:rsidRDefault="00D038E1">
      <w:pPr>
        <w:pStyle w:val="BodyText"/>
        <w:spacing w:before="8"/>
        <w:rPr>
          <w:sz w:val="25"/>
        </w:rPr>
      </w:pPr>
    </w:p>
    <w:p w14:paraId="6441438D" w14:textId="77777777" w:rsidR="00D038E1" w:rsidRDefault="00000000">
      <w:pPr>
        <w:pStyle w:val="BodyText"/>
        <w:spacing w:before="90" w:line="480" w:lineRule="auto"/>
        <w:ind w:left="1873" w:right="1327"/>
      </w:pPr>
      <w:r>
        <w:t>dependen</w:t>
      </w:r>
      <w:r>
        <w:rPr>
          <w:spacing w:val="9"/>
        </w:rPr>
        <w:t xml:space="preserve"> </w:t>
      </w:r>
      <w:r>
        <w:t>(terikat).</w:t>
      </w:r>
      <w:r>
        <w:rPr>
          <w:spacing w:val="7"/>
        </w:rPr>
        <w:t xml:space="preserve"> </w:t>
      </w:r>
      <w:r>
        <w:t>Bentuk</w:t>
      </w:r>
      <w:r>
        <w:rPr>
          <w:spacing w:val="7"/>
        </w:rPr>
        <w:t xml:space="preserve"> </w:t>
      </w:r>
      <w:r>
        <w:t>persamaan</w:t>
      </w:r>
      <w:r>
        <w:rPr>
          <w:spacing w:val="3"/>
        </w:rPr>
        <w:t xml:space="preserve"> </w:t>
      </w:r>
      <w:r>
        <w:t>regresi</w:t>
      </w:r>
      <w:r>
        <w:rPr>
          <w:spacing w:val="13"/>
        </w:rPr>
        <w:t xml:space="preserve"> </w:t>
      </w:r>
      <w:r>
        <w:t>berganda</w:t>
      </w:r>
      <w:r>
        <w:rPr>
          <w:spacing w:val="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dirumuskan</w:t>
      </w:r>
      <w:r>
        <w:rPr>
          <w:spacing w:val="-1"/>
        </w:rPr>
        <w:t xml:space="preserve"> </w:t>
      </w:r>
      <w:r>
        <w:t>menggunakan</w:t>
      </w:r>
      <w:r>
        <w:rPr>
          <w:spacing w:val="3"/>
        </w:rPr>
        <w:t xml:space="preserve"> </w:t>
      </w:r>
      <w:r>
        <w:t>:</w:t>
      </w:r>
    </w:p>
    <w:p w14:paraId="36C953DC" w14:textId="77777777" w:rsidR="00D038E1" w:rsidRDefault="00000000">
      <w:pPr>
        <w:pStyle w:val="BodyText"/>
        <w:spacing w:before="160"/>
        <w:ind w:left="3477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+ β1,X1 +</w:t>
      </w:r>
      <w:r>
        <w:rPr>
          <w:spacing w:val="-1"/>
        </w:rPr>
        <w:t xml:space="preserve"> </w:t>
      </w:r>
      <w:r>
        <w:t>β2,X2 +</w:t>
      </w:r>
      <w:r>
        <w:rPr>
          <w:spacing w:val="1"/>
        </w:rPr>
        <w:t xml:space="preserve"> </w:t>
      </w:r>
      <w:r>
        <w:t>β3,X3 + ℇ</w:t>
      </w:r>
    </w:p>
    <w:p w14:paraId="64A2FE61" w14:textId="77777777" w:rsidR="00D038E1" w:rsidRDefault="00D038E1">
      <w:pPr>
        <w:pStyle w:val="BodyText"/>
        <w:spacing w:before="11"/>
        <w:rPr>
          <w:sz w:val="37"/>
        </w:rPr>
      </w:pPr>
    </w:p>
    <w:p w14:paraId="5C05B8D0" w14:textId="77777777" w:rsidR="00D038E1" w:rsidRDefault="00000000">
      <w:pPr>
        <w:pStyle w:val="BodyText"/>
        <w:spacing w:line="619" w:lineRule="auto"/>
        <w:ind w:left="2397" w:right="3766" w:firstLine="360"/>
      </w:pPr>
      <w:r>
        <w:t>(Subagyo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Djarwanto,</w:t>
      </w:r>
      <w:r>
        <w:rPr>
          <w:spacing w:val="-7"/>
        </w:rPr>
        <w:t xml:space="preserve"> </w:t>
      </w:r>
      <w:r>
        <w:t>2011:270)</w:t>
      </w:r>
      <w:r>
        <w:rPr>
          <w:spacing w:val="-57"/>
        </w:rPr>
        <w:t xml:space="preserve"> </w:t>
      </w:r>
      <w:r>
        <w:t>Keterangan</w:t>
      </w:r>
      <w:r>
        <w:rPr>
          <w:spacing w:val="-3"/>
        </w:rPr>
        <w:t xml:space="preserve"> </w:t>
      </w:r>
      <w:r>
        <w:t>:</w:t>
      </w:r>
    </w:p>
    <w:p w14:paraId="628FDAC7" w14:textId="77777777" w:rsidR="00D038E1" w:rsidRDefault="00000000">
      <w:pPr>
        <w:ind w:left="2397"/>
        <w:rPr>
          <w:i/>
          <w:sz w:val="24"/>
        </w:rPr>
      </w:pP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</w:p>
    <w:p w14:paraId="43C8EE9E" w14:textId="77777777" w:rsidR="00D038E1" w:rsidRDefault="00D038E1">
      <w:pPr>
        <w:pStyle w:val="BodyText"/>
        <w:spacing w:before="11"/>
        <w:rPr>
          <w:i/>
          <w:sz w:val="37"/>
        </w:rPr>
      </w:pPr>
    </w:p>
    <w:p w14:paraId="0E76F393" w14:textId="77777777" w:rsidR="00D038E1" w:rsidRDefault="00000000">
      <w:pPr>
        <w:pStyle w:val="BodyText"/>
        <w:ind w:left="2397"/>
      </w:pPr>
      <w:r>
        <w:t>α</w:t>
      </w:r>
      <w:r>
        <w:rPr>
          <w:spacing w:val="-3"/>
        </w:rPr>
        <w:t xml:space="preserve"> </w:t>
      </w:r>
      <w:r>
        <w:t>: Konstanta</w:t>
      </w:r>
    </w:p>
    <w:p w14:paraId="046B0F85" w14:textId="77777777" w:rsidR="00D038E1" w:rsidRDefault="00D038E1">
      <w:pPr>
        <w:pStyle w:val="BodyText"/>
        <w:spacing w:before="10"/>
        <w:rPr>
          <w:sz w:val="37"/>
        </w:rPr>
      </w:pPr>
    </w:p>
    <w:p w14:paraId="1A3F0EE0" w14:textId="77777777" w:rsidR="00D038E1" w:rsidRDefault="00000000">
      <w:pPr>
        <w:spacing w:before="1" w:line="619" w:lineRule="auto"/>
        <w:ind w:left="2397" w:right="4878"/>
        <w:rPr>
          <w:i/>
          <w:sz w:val="24"/>
        </w:rPr>
      </w:pPr>
      <w:r>
        <w:rPr>
          <w:sz w:val="24"/>
        </w:rPr>
        <w:t>β 1,2,3 : Koefisien Regresi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X1 : </w:t>
      </w:r>
      <w:r>
        <w:rPr>
          <w:i/>
          <w:sz w:val="24"/>
        </w:rPr>
        <w:t>Debt to Equity Ratio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X2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Margin</w:t>
      </w:r>
    </w:p>
    <w:p w14:paraId="002A6BA4" w14:textId="77777777" w:rsidR="00D038E1" w:rsidRDefault="00000000">
      <w:pPr>
        <w:ind w:left="2397"/>
        <w:rPr>
          <w:i/>
          <w:sz w:val="24"/>
        </w:rPr>
      </w:pPr>
      <w:r>
        <w:rPr>
          <w:sz w:val="24"/>
        </w:rPr>
        <w:t>X3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Assets</w:t>
      </w:r>
    </w:p>
    <w:p w14:paraId="767011E5" w14:textId="77777777" w:rsidR="00D038E1" w:rsidRDefault="00D038E1">
      <w:pPr>
        <w:pStyle w:val="BodyText"/>
        <w:spacing w:before="11"/>
        <w:rPr>
          <w:i/>
          <w:sz w:val="37"/>
        </w:rPr>
      </w:pPr>
    </w:p>
    <w:p w14:paraId="446B7B8C" w14:textId="77777777" w:rsidR="00D038E1" w:rsidRDefault="00000000">
      <w:pPr>
        <w:pStyle w:val="BodyText"/>
        <w:ind w:left="2397"/>
      </w:pPr>
      <w:r>
        <w:t>ℇ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Error</w:t>
      </w:r>
    </w:p>
    <w:p w14:paraId="6A6F8DBD" w14:textId="77777777" w:rsidR="00D038E1" w:rsidRDefault="00D038E1">
      <w:pPr>
        <w:pStyle w:val="BodyText"/>
        <w:spacing w:before="10"/>
        <w:rPr>
          <w:sz w:val="37"/>
        </w:rPr>
      </w:pPr>
    </w:p>
    <w:p w14:paraId="549D6A5E" w14:textId="77777777" w:rsidR="00D038E1" w:rsidRDefault="00000000">
      <w:pPr>
        <w:pStyle w:val="ListParagraph"/>
        <w:numPr>
          <w:ilvl w:val="1"/>
          <w:numId w:val="1"/>
        </w:numPr>
        <w:tabs>
          <w:tab w:val="left" w:pos="1873"/>
        </w:tabs>
        <w:spacing w:before="1"/>
        <w:ind w:left="1873"/>
        <w:jc w:val="left"/>
        <w:rPr>
          <w:sz w:val="24"/>
        </w:rPr>
      </w:pP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360688C4" w14:textId="77777777" w:rsidR="00D038E1" w:rsidRDefault="00D038E1">
      <w:pPr>
        <w:pStyle w:val="BodyText"/>
        <w:spacing w:before="11"/>
        <w:rPr>
          <w:sz w:val="23"/>
        </w:rPr>
      </w:pPr>
    </w:p>
    <w:p w14:paraId="33B9A145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ind w:left="2157"/>
        <w:rPr>
          <w:sz w:val="24"/>
        </w:rPr>
      </w:pPr>
      <w:r>
        <w:rPr>
          <w:sz w:val="24"/>
        </w:rPr>
        <w:t>Uji Hipotesis</w:t>
      </w:r>
      <w:r>
        <w:rPr>
          <w:spacing w:val="-3"/>
          <w:sz w:val="24"/>
        </w:rPr>
        <w:t xml:space="preserve"> </w:t>
      </w:r>
      <w:r>
        <w:rPr>
          <w:sz w:val="24"/>
        </w:rPr>
        <w:t>Secara Parsial</w:t>
      </w:r>
      <w:r>
        <w:rPr>
          <w:spacing w:val="-5"/>
          <w:sz w:val="24"/>
        </w:rPr>
        <w:t xml:space="preserve"> </w:t>
      </w:r>
      <w:r>
        <w:rPr>
          <w:sz w:val="24"/>
        </w:rPr>
        <w:t>(Uji</w:t>
      </w:r>
      <w:r>
        <w:rPr>
          <w:spacing w:val="-5"/>
          <w:sz w:val="24"/>
        </w:rPr>
        <w:t xml:space="preserve"> </w:t>
      </w:r>
      <w:r>
        <w:rPr>
          <w:sz w:val="24"/>
        </w:rPr>
        <w:t>T)</w:t>
      </w:r>
    </w:p>
    <w:p w14:paraId="736C9447" w14:textId="77777777" w:rsidR="00D038E1" w:rsidRDefault="00D038E1">
      <w:pPr>
        <w:pStyle w:val="BodyText"/>
      </w:pPr>
    </w:p>
    <w:p w14:paraId="27815B2F" w14:textId="77777777" w:rsidR="00D038E1" w:rsidRDefault="00000000">
      <w:pPr>
        <w:pStyle w:val="BodyText"/>
        <w:spacing w:line="480" w:lineRule="auto"/>
        <w:ind w:left="2157" w:right="1334" w:firstLine="600"/>
        <w:jc w:val="both"/>
      </w:pPr>
      <w:r>
        <w:t>Pada dasarnya, uji t-statistik menunjukkan seberapa besar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penjelas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variabel dependen. Hipotesis nol (Ho) yang diuji adalah apakah</w:t>
      </w:r>
      <w:r>
        <w:rPr>
          <w:spacing w:val="1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(bi) sama</w:t>
      </w:r>
      <w:r>
        <w:rPr>
          <w:spacing w:val="1"/>
        </w:rPr>
        <w:t xml:space="preserve"> </w:t>
      </w:r>
      <w:r>
        <w:t>dengan nol,</w:t>
      </w:r>
      <w:r>
        <w:rPr>
          <w:spacing w:val="-5"/>
        </w:rPr>
        <w:t xml:space="preserve"> </w:t>
      </w:r>
      <w:r>
        <w:t>atau:</w:t>
      </w:r>
    </w:p>
    <w:p w14:paraId="2893E96D" w14:textId="77777777" w:rsidR="00D038E1" w:rsidRDefault="00D038E1">
      <w:pPr>
        <w:spacing w:line="480" w:lineRule="auto"/>
        <w:jc w:val="both"/>
        <w:sectPr w:rsidR="00D038E1">
          <w:headerReference w:type="default" r:id="rId126"/>
          <w:footerReference w:type="default" r:id="rId127"/>
          <w:pgSz w:w="11910" w:h="16840"/>
          <w:pgMar w:top="960" w:right="360" w:bottom="280" w:left="1680" w:header="751" w:footer="0" w:gutter="0"/>
          <w:cols w:space="720"/>
        </w:sectPr>
      </w:pPr>
    </w:p>
    <w:p w14:paraId="4D6EBBC9" w14:textId="77777777" w:rsidR="00D038E1" w:rsidRDefault="00D038E1">
      <w:pPr>
        <w:pStyle w:val="BodyText"/>
        <w:rPr>
          <w:sz w:val="20"/>
        </w:rPr>
      </w:pPr>
    </w:p>
    <w:p w14:paraId="2C26E8E9" w14:textId="77777777" w:rsidR="00D038E1" w:rsidRDefault="00D038E1">
      <w:pPr>
        <w:pStyle w:val="BodyText"/>
        <w:rPr>
          <w:sz w:val="20"/>
        </w:rPr>
      </w:pPr>
    </w:p>
    <w:p w14:paraId="6BC1F2C8" w14:textId="77777777" w:rsidR="00D038E1" w:rsidRDefault="00D038E1">
      <w:pPr>
        <w:pStyle w:val="BodyText"/>
        <w:rPr>
          <w:sz w:val="20"/>
        </w:rPr>
      </w:pPr>
    </w:p>
    <w:p w14:paraId="0A8BCF15" w14:textId="77777777" w:rsidR="00D038E1" w:rsidRDefault="00D038E1">
      <w:pPr>
        <w:pStyle w:val="BodyText"/>
        <w:rPr>
          <w:sz w:val="20"/>
        </w:rPr>
      </w:pPr>
    </w:p>
    <w:p w14:paraId="309405D0" w14:textId="77777777" w:rsidR="00D038E1" w:rsidRDefault="00D038E1">
      <w:pPr>
        <w:pStyle w:val="BodyText"/>
        <w:spacing w:before="8"/>
        <w:rPr>
          <w:sz w:val="25"/>
        </w:rPr>
      </w:pPr>
    </w:p>
    <w:p w14:paraId="39AFC458" w14:textId="77777777" w:rsidR="00D038E1" w:rsidRDefault="00000000">
      <w:pPr>
        <w:pStyle w:val="BodyText"/>
        <w:spacing w:before="90"/>
        <w:ind w:left="4197"/>
        <w:jc w:val="both"/>
      </w:pPr>
      <w:r>
        <w:t>Ho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= 0</w:t>
      </w:r>
    </w:p>
    <w:p w14:paraId="270C3E42" w14:textId="77777777" w:rsidR="00D038E1" w:rsidRDefault="00D038E1">
      <w:pPr>
        <w:pStyle w:val="BodyText"/>
        <w:spacing w:before="10"/>
        <w:rPr>
          <w:sz w:val="37"/>
        </w:rPr>
      </w:pPr>
    </w:p>
    <w:p w14:paraId="1BBD3F19" w14:textId="77777777" w:rsidR="00D038E1" w:rsidRDefault="00000000">
      <w:pPr>
        <w:pStyle w:val="BodyText"/>
        <w:spacing w:line="480" w:lineRule="auto"/>
        <w:ind w:left="2157" w:right="1335" w:firstLine="720"/>
        <w:jc w:val="both"/>
      </w:pP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gambaran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signifikan</w:t>
      </w:r>
      <w:r>
        <w:rPr>
          <w:spacing w:val="-6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dependen.</w:t>
      </w:r>
      <w:r>
        <w:rPr>
          <w:spacing w:val="-58"/>
        </w:rPr>
        <w:t xml:space="preserve"> </w:t>
      </w:r>
      <w:r>
        <w:t>Menurut Hipotesis Alternatif (HA) menyatakan bahwa parameter</w:t>
      </w:r>
      <w:r>
        <w:rPr>
          <w:spacing w:val="1"/>
        </w:rPr>
        <w:t xml:space="preserve"> </w:t>
      </w:r>
      <w:r>
        <w:t>variabel tidak nol, yaitu :</w:t>
      </w:r>
    </w:p>
    <w:p w14:paraId="462A62BF" w14:textId="77777777" w:rsidR="00D038E1" w:rsidRDefault="00000000">
      <w:pPr>
        <w:pStyle w:val="BodyText"/>
        <w:spacing w:before="162"/>
        <w:ind w:left="4197"/>
        <w:jc w:val="both"/>
      </w:pPr>
      <w:r>
        <w:t>HA</w:t>
      </w:r>
      <w:r>
        <w:rPr>
          <w:spacing w:val="-1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≠ 0</w:t>
      </w:r>
    </w:p>
    <w:p w14:paraId="631B09DC" w14:textId="77777777" w:rsidR="00D038E1" w:rsidRDefault="00D038E1">
      <w:pPr>
        <w:pStyle w:val="BodyText"/>
        <w:spacing w:before="10"/>
        <w:rPr>
          <w:sz w:val="37"/>
        </w:rPr>
      </w:pPr>
    </w:p>
    <w:p w14:paraId="1F5619E9" w14:textId="77777777" w:rsidR="00D038E1" w:rsidRDefault="00000000">
      <w:pPr>
        <w:pStyle w:val="BodyText"/>
        <w:spacing w:line="480" w:lineRule="auto"/>
        <w:ind w:left="2157" w:right="1340" w:firstLine="720"/>
        <w:jc w:val="both"/>
      </w:pPr>
      <w:r>
        <w:t>Artinya variabel ini mewakili penjelasan penting 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</w:p>
    <w:p w14:paraId="452CC314" w14:textId="77777777" w:rsidR="00D038E1" w:rsidRDefault="00000000">
      <w:pPr>
        <w:pStyle w:val="BodyText"/>
        <w:spacing w:before="160"/>
        <w:ind w:left="2877"/>
      </w:pPr>
      <w:r>
        <w:t>Cara</w:t>
      </w:r>
      <w:r>
        <w:rPr>
          <w:spacing w:val="-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6144C263" w14:textId="77777777" w:rsidR="00D038E1" w:rsidRDefault="00D038E1">
      <w:pPr>
        <w:pStyle w:val="BodyText"/>
        <w:rPr>
          <w:sz w:val="38"/>
        </w:rPr>
      </w:pPr>
    </w:p>
    <w:p w14:paraId="25E22DED" w14:textId="77777777" w:rsidR="00D038E1" w:rsidRDefault="00000000">
      <w:pPr>
        <w:pStyle w:val="ListParagraph"/>
        <w:numPr>
          <w:ilvl w:val="3"/>
          <w:numId w:val="1"/>
        </w:numPr>
        <w:tabs>
          <w:tab w:val="left" w:pos="2582"/>
        </w:tabs>
        <w:ind w:left="2581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Formula Hipotesis</w:t>
      </w:r>
    </w:p>
    <w:p w14:paraId="7108AE64" w14:textId="77777777" w:rsidR="00D038E1" w:rsidRDefault="00D038E1">
      <w:pPr>
        <w:pStyle w:val="BodyText"/>
      </w:pPr>
    </w:p>
    <w:p w14:paraId="75173599" w14:textId="77777777" w:rsidR="00D038E1" w:rsidRDefault="00000000">
      <w:pPr>
        <w:pStyle w:val="ListParagraph"/>
        <w:numPr>
          <w:ilvl w:val="4"/>
          <w:numId w:val="1"/>
        </w:numPr>
        <w:tabs>
          <w:tab w:val="left" w:pos="2866"/>
        </w:tabs>
        <w:rPr>
          <w:sz w:val="24"/>
        </w:rPr>
      </w:pPr>
      <w:r>
        <w:rPr>
          <w:sz w:val="24"/>
        </w:rPr>
        <w:t>Formula Hipotesis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14:paraId="167037C7" w14:textId="77777777" w:rsidR="00D038E1" w:rsidRDefault="00D038E1">
      <w:pPr>
        <w:pStyle w:val="BodyText"/>
      </w:pPr>
    </w:p>
    <w:p w14:paraId="6A18973F" w14:textId="77777777" w:rsidR="00D038E1" w:rsidRDefault="00000000">
      <w:pPr>
        <w:spacing w:line="480" w:lineRule="auto"/>
        <w:ind w:left="3857" w:right="1333" w:hanging="993"/>
        <w:rPr>
          <w:sz w:val="24"/>
        </w:rPr>
      </w:pP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0</w:t>
      </w:r>
      <w:r>
        <w:rPr>
          <w:spacing w:val="12"/>
          <w:sz w:val="24"/>
        </w:rPr>
        <w:t xml:space="preserve"> </w:t>
      </w:r>
      <w:r>
        <w:rPr>
          <w:sz w:val="24"/>
        </w:rPr>
        <w:t>artinya</w:t>
      </w:r>
      <w:r>
        <w:rPr>
          <w:spacing w:val="13"/>
          <w:sz w:val="24"/>
        </w:rPr>
        <w:t xml:space="preserve"> </w:t>
      </w:r>
      <w:r>
        <w:rPr>
          <w:sz w:val="24"/>
        </w:rPr>
        <w:t>tidak</w:t>
      </w:r>
      <w:r>
        <w:rPr>
          <w:spacing w:val="11"/>
          <w:sz w:val="24"/>
        </w:rPr>
        <w:t xml:space="preserve"> </w:t>
      </w:r>
      <w:r>
        <w:rPr>
          <w:sz w:val="24"/>
        </w:rPr>
        <w:t>terdapat</w:t>
      </w:r>
      <w:r>
        <w:rPr>
          <w:spacing w:val="12"/>
          <w:sz w:val="24"/>
        </w:rPr>
        <w:t xml:space="preserve"> </w:t>
      </w:r>
      <w:r>
        <w:rPr>
          <w:sz w:val="24"/>
        </w:rPr>
        <w:t>pengaruh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4C6F3071" w14:textId="77777777" w:rsidR="00D038E1" w:rsidRDefault="00000000">
      <w:pPr>
        <w:ind w:left="2865"/>
        <w:rPr>
          <w:i/>
          <w:sz w:val="24"/>
        </w:rPr>
      </w:pPr>
      <w:r>
        <w:rPr>
          <w:sz w:val="24"/>
        </w:rPr>
        <w:t>HA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≠</w:t>
      </w:r>
      <w:r>
        <w:rPr>
          <w:spacing w:val="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artinya</w:t>
      </w:r>
      <w:r>
        <w:rPr>
          <w:spacing w:val="4"/>
          <w:sz w:val="24"/>
        </w:rPr>
        <w:t xml:space="preserve"> </w:t>
      </w:r>
      <w:r>
        <w:rPr>
          <w:sz w:val="24"/>
        </w:rPr>
        <w:t>terdapat</w:t>
      </w:r>
      <w:r>
        <w:rPr>
          <w:spacing w:val="3"/>
          <w:sz w:val="24"/>
        </w:rPr>
        <w:t xml:space="preserve"> </w:t>
      </w:r>
      <w:r>
        <w:rPr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ratio</w:t>
      </w:r>
    </w:p>
    <w:p w14:paraId="60A22FBF" w14:textId="77777777" w:rsidR="00D038E1" w:rsidRDefault="00D038E1">
      <w:pPr>
        <w:pStyle w:val="BodyText"/>
        <w:rPr>
          <w:i/>
        </w:rPr>
      </w:pPr>
    </w:p>
    <w:p w14:paraId="490EA447" w14:textId="77777777" w:rsidR="00D038E1" w:rsidRDefault="00000000">
      <w:pPr>
        <w:spacing w:before="1"/>
        <w:ind w:left="769" w:right="990"/>
        <w:jc w:val="center"/>
        <w:rPr>
          <w:sz w:val="24"/>
        </w:rPr>
      </w:pP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51C1153A" w14:textId="77777777" w:rsidR="00D038E1" w:rsidRDefault="00D038E1">
      <w:pPr>
        <w:pStyle w:val="BodyText"/>
        <w:spacing w:before="11"/>
        <w:rPr>
          <w:sz w:val="23"/>
        </w:rPr>
      </w:pPr>
    </w:p>
    <w:p w14:paraId="77583F50" w14:textId="77777777" w:rsidR="00D038E1" w:rsidRDefault="00000000">
      <w:pPr>
        <w:pStyle w:val="ListParagraph"/>
        <w:numPr>
          <w:ilvl w:val="4"/>
          <w:numId w:val="1"/>
        </w:numPr>
        <w:tabs>
          <w:tab w:val="left" w:pos="2866"/>
        </w:tabs>
        <w:rPr>
          <w:sz w:val="24"/>
        </w:rPr>
      </w:pPr>
      <w:r>
        <w:rPr>
          <w:sz w:val="24"/>
        </w:rPr>
        <w:t>Formula Hipotesis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0F81D9D3" w14:textId="77777777" w:rsidR="00D038E1" w:rsidRDefault="00D038E1">
      <w:pPr>
        <w:pStyle w:val="BodyText"/>
      </w:pPr>
    </w:p>
    <w:p w14:paraId="038E2D93" w14:textId="77777777" w:rsidR="00D038E1" w:rsidRDefault="00000000">
      <w:pPr>
        <w:spacing w:line="480" w:lineRule="auto"/>
        <w:ind w:left="3857" w:right="1335" w:hanging="993"/>
        <w:rPr>
          <w:sz w:val="24"/>
        </w:rPr>
      </w:pPr>
      <w:r>
        <w:rPr>
          <w:sz w:val="24"/>
        </w:rPr>
        <w:t>HA</w:t>
      </w:r>
      <w:r>
        <w:rPr>
          <w:spacing w:val="41"/>
          <w:sz w:val="24"/>
        </w:rPr>
        <w:t xml:space="preserve"> 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2</w:t>
      </w:r>
      <w:r>
        <w:rPr>
          <w:spacing w:val="56"/>
          <w:sz w:val="24"/>
        </w:rPr>
        <w:t xml:space="preserve"> </w:t>
      </w:r>
      <w:r>
        <w:rPr>
          <w:sz w:val="24"/>
        </w:rPr>
        <w:t>=</w:t>
      </w:r>
      <w:r>
        <w:rPr>
          <w:spacing w:val="55"/>
          <w:sz w:val="24"/>
        </w:rPr>
        <w:t xml:space="preserve"> </w:t>
      </w:r>
      <w:r>
        <w:rPr>
          <w:sz w:val="24"/>
        </w:rPr>
        <w:t>0</w:t>
      </w:r>
      <w:r>
        <w:rPr>
          <w:spacing w:val="55"/>
          <w:sz w:val="24"/>
        </w:rPr>
        <w:t xml:space="preserve"> </w:t>
      </w:r>
      <w:r>
        <w:rPr>
          <w:sz w:val="24"/>
        </w:rPr>
        <w:t>artinya</w:t>
      </w:r>
      <w:r>
        <w:rPr>
          <w:spacing w:val="55"/>
          <w:sz w:val="24"/>
        </w:rPr>
        <w:t xml:space="preserve"> </w:t>
      </w:r>
      <w:r>
        <w:rPr>
          <w:sz w:val="24"/>
        </w:rPr>
        <w:t>tidak</w:t>
      </w:r>
      <w:r>
        <w:rPr>
          <w:spacing w:val="55"/>
          <w:sz w:val="24"/>
        </w:rPr>
        <w:t xml:space="preserve"> </w:t>
      </w:r>
      <w:r>
        <w:rPr>
          <w:sz w:val="24"/>
        </w:rPr>
        <w:t>terdapat</w:t>
      </w:r>
      <w:r>
        <w:rPr>
          <w:spacing w:val="55"/>
          <w:sz w:val="24"/>
        </w:rPr>
        <w:t xml:space="preserve"> </w:t>
      </w:r>
      <w:r>
        <w:rPr>
          <w:sz w:val="24"/>
        </w:rPr>
        <w:t>pengaruh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0077238B" w14:textId="77777777" w:rsidR="00D038E1" w:rsidRDefault="00000000">
      <w:pPr>
        <w:spacing w:before="1"/>
        <w:ind w:left="2865"/>
        <w:rPr>
          <w:i/>
          <w:sz w:val="24"/>
        </w:rPr>
      </w:pPr>
      <w:r>
        <w:rPr>
          <w:sz w:val="24"/>
        </w:rPr>
        <w:t>HA</w:t>
      </w:r>
      <w:r>
        <w:rPr>
          <w:spacing w:val="20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2</w:t>
      </w:r>
      <w:r>
        <w:rPr>
          <w:spacing w:val="34"/>
          <w:sz w:val="24"/>
        </w:rPr>
        <w:t xml:space="preserve"> </w:t>
      </w:r>
      <w:r>
        <w:rPr>
          <w:sz w:val="24"/>
        </w:rPr>
        <w:t>≠</w:t>
      </w:r>
      <w:r>
        <w:rPr>
          <w:spacing w:val="34"/>
          <w:sz w:val="24"/>
        </w:rPr>
        <w:t xml:space="preserve"> </w:t>
      </w:r>
      <w:r>
        <w:rPr>
          <w:sz w:val="24"/>
        </w:rPr>
        <w:t>0</w:t>
      </w:r>
      <w:r>
        <w:rPr>
          <w:spacing w:val="35"/>
          <w:sz w:val="24"/>
        </w:rPr>
        <w:t xml:space="preserve"> </w:t>
      </w:r>
      <w:r>
        <w:rPr>
          <w:sz w:val="24"/>
        </w:rPr>
        <w:t>artinya</w:t>
      </w:r>
      <w:r>
        <w:rPr>
          <w:spacing w:val="34"/>
          <w:sz w:val="24"/>
        </w:rPr>
        <w:t xml:space="preserve"> </w:t>
      </w:r>
      <w:r>
        <w:rPr>
          <w:sz w:val="24"/>
        </w:rPr>
        <w:t>terdapat</w:t>
      </w:r>
      <w:r>
        <w:rPr>
          <w:spacing w:val="35"/>
          <w:sz w:val="24"/>
        </w:rPr>
        <w:t xml:space="preserve"> </w:t>
      </w:r>
      <w:r>
        <w:rPr>
          <w:sz w:val="24"/>
        </w:rPr>
        <w:t>pengaruh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margin</w:t>
      </w:r>
    </w:p>
    <w:p w14:paraId="759B3561" w14:textId="77777777" w:rsidR="00D038E1" w:rsidRDefault="00D038E1">
      <w:pPr>
        <w:pStyle w:val="BodyText"/>
        <w:spacing w:before="11"/>
        <w:rPr>
          <w:i/>
          <w:sz w:val="23"/>
        </w:rPr>
      </w:pPr>
    </w:p>
    <w:p w14:paraId="5E5BB8AF" w14:textId="77777777" w:rsidR="00D038E1" w:rsidRDefault="00000000">
      <w:pPr>
        <w:ind w:left="769" w:right="1066"/>
        <w:jc w:val="center"/>
        <w:rPr>
          <w:sz w:val="24"/>
        </w:rPr>
      </w:pPr>
      <w:r>
        <w:rPr>
          <w:sz w:val="24"/>
        </w:rPr>
        <w:t>tehadap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firm value</w:t>
      </w:r>
      <w:r>
        <w:rPr>
          <w:sz w:val="24"/>
        </w:rPr>
        <w:t>.</w:t>
      </w:r>
    </w:p>
    <w:p w14:paraId="7FC8ECE9" w14:textId="77777777" w:rsidR="00D038E1" w:rsidRDefault="00D038E1">
      <w:pPr>
        <w:pStyle w:val="BodyText"/>
      </w:pPr>
    </w:p>
    <w:p w14:paraId="5A359098" w14:textId="77777777" w:rsidR="00D038E1" w:rsidRDefault="00000000">
      <w:pPr>
        <w:pStyle w:val="ListParagraph"/>
        <w:numPr>
          <w:ilvl w:val="4"/>
          <w:numId w:val="1"/>
        </w:numPr>
        <w:tabs>
          <w:tab w:val="left" w:pos="2866"/>
        </w:tabs>
        <w:rPr>
          <w:sz w:val="24"/>
        </w:rPr>
      </w:pPr>
      <w:r>
        <w:rPr>
          <w:sz w:val="24"/>
        </w:rPr>
        <w:t>Formula Hipotesis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14:paraId="53F8EB10" w14:textId="77777777" w:rsidR="00D038E1" w:rsidRDefault="00D038E1">
      <w:pPr>
        <w:rPr>
          <w:sz w:val="24"/>
        </w:rPr>
        <w:sectPr w:rsidR="00D038E1">
          <w:headerReference w:type="default" r:id="rId128"/>
          <w:footerReference w:type="default" r:id="rId129"/>
          <w:pgSz w:w="11910" w:h="16840"/>
          <w:pgMar w:top="960" w:right="360" w:bottom="280" w:left="1680" w:header="751" w:footer="0" w:gutter="0"/>
          <w:cols w:space="720"/>
        </w:sectPr>
      </w:pPr>
    </w:p>
    <w:p w14:paraId="0F5EA878" w14:textId="77777777" w:rsidR="00D038E1" w:rsidRDefault="00D038E1">
      <w:pPr>
        <w:pStyle w:val="BodyText"/>
        <w:rPr>
          <w:sz w:val="20"/>
        </w:rPr>
      </w:pPr>
    </w:p>
    <w:p w14:paraId="3D71CD66" w14:textId="77777777" w:rsidR="00D038E1" w:rsidRDefault="00D038E1">
      <w:pPr>
        <w:pStyle w:val="BodyText"/>
        <w:rPr>
          <w:sz w:val="20"/>
        </w:rPr>
      </w:pPr>
    </w:p>
    <w:p w14:paraId="51E198AC" w14:textId="77777777" w:rsidR="00D038E1" w:rsidRDefault="00D038E1">
      <w:pPr>
        <w:pStyle w:val="BodyText"/>
        <w:rPr>
          <w:sz w:val="20"/>
        </w:rPr>
      </w:pPr>
    </w:p>
    <w:p w14:paraId="56AAD76C" w14:textId="77777777" w:rsidR="00D038E1" w:rsidRDefault="00D038E1">
      <w:pPr>
        <w:pStyle w:val="BodyText"/>
        <w:rPr>
          <w:sz w:val="20"/>
        </w:rPr>
      </w:pPr>
    </w:p>
    <w:p w14:paraId="73173B60" w14:textId="77777777" w:rsidR="00D038E1" w:rsidRDefault="00D038E1">
      <w:pPr>
        <w:pStyle w:val="BodyText"/>
        <w:spacing w:before="8"/>
        <w:rPr>
          <w:sz w:val="25"/>
        </w:rPr>
      </w:pPr>
    </w:p>
    <w:p w14:paraId="5D4DB65A" w14:textId="77777777" w:rsidR="00D038E1" w:rsidRDefault="00000000">
      <w:pPr>
        <w:spacing w:before="90"/>
        <w:ind w:left="2865"/>
        <w:rPr>
          <w:i/>
          <w:sz w:val="24"/>
        </w:rPr>
      </w:pPr>
      <w:r>
        <w:rPr>
          <w:sz w:val="24"/>
        </w:rPr>
        <w:t>HA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artinya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pengaruh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</w:p>
    <w:p w14:paraId="09598ADE" w14:textId="77777777" w:rsidR="00D038E1" w:rsidRDefault="00D038E1">
      <w:pPr>
        <w:pStyle w:val="BodyText"/>
        <w:rPr>
          <w:i/>
        </w:rPr>
      </w:pPr>
    </w:p>
    <w:p w14:paraId="4B3116E7" w14:textId="77777777" w:rsidR="00D038E1" w:rsidRDefault="00000000">
      <w:pPr>
        <w:ind w:left="769" w:right="990"/>
        <w:jc w:val="center"/>
        <w:rPr>
          <w:sz w:val="24"/>
        </w:rPr>
      </w:pP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354874DC" w14:textId="77777777" w:rsidR="00D038E1" w:rsidRDefault="00D038E1">
      <w:pPr>
        <w:pStyle w:val="BodyText"/>
      </w:pPr>
    </w:p>
    <w:p w14:paraId="37B7E6B3" w14:textId="77777777" w:rsidR="00D038E1" w:rsidRDefault="00000000">
      <w:pPr>
        <w:ind w:left="2865"/>
        <w:rPr>
          <w:i/>
          <w:sz w:val="24"/>
        </w:rPr>
      </w:pPr>
      <w:r>
        <w:rPr>
          <w:sz w:val="24"/>
        </w:rPr>
        <w:t>HA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β</w:t>
      </w:r>
      <w:r>
        <w:rPr>
          <w:sz w:val="24"/>
          <w:vertAlign w:val="subscript"/>
        </w:rPr>
        <w:t>3</w:t>
      </w:r>
      <w:r>
        <w:rPr>
          <w:spacing w:val="55"/>
          <w:sz w:val="24"/>
        </w:rPr>
        <w:t xml:space="preserve"> </w:t>
      </w:r>
      <w:r>
        <w:rPr>
          <w:sz w:val="24"/>
        </w:rPr>
        <w:t>≠</w:t>
      </w:r>
      <w:r>
        <w:rPr>
          <w:spacing w:val="55"/>
          <w:sz w:val="24"/>
        </w:rPr>
        <w:t xml:space="preserve"> </w:t>
      </w:r>
      <w:r>
        <w:rPr>
          <w:sz w:val="24"/>
        </w:rPr>
        <w:t>0</w:t>
      </w:r>
      <w:r>
        <w:rPr>
          <w:spacing w:val="54"/>
          <w:sz w:val="24"/>
        </w:rPr>
        <w:t xml:space="preserve"> </w:t>
      </w:r>
      <w:r>
        <w:rPr>
          <w:sz w:val="24"/>
        </w:rPr>
        <w:t>artinya</w:t>
      </w:r>
      <w:r>
        <w:rPr>
          <w:spacing w:val="55"/>
          <w:sz w:val="24"/>
        </w:rPr>
        <w:t xml:space="preserve"> </w:t>
      </w:r>
      <w:r>
        <w:rPr>
          <w:sz w:val="24"/>
        </w:rPr>
        <w:t>terdapat</w:t>
      </w:r>
      <w:r>
        <w:rPr>
          <w:spacing w:val="55"/>
          <w:sz w:val="24"/>
        </w:rPr>
        <w:t xml:space="preserve"> </w:t>
      </w:r>
      <w:r>
        <w:rPr>
          <w:sz w:val="24"/>
        </w:rPr>
        <w:t>pengaruh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asset</w:t>
      </w:r>
    </w:p>
    <w:p w14:paraId="251A4582" w14:textId="77777777" w:rsidR="00D038E1" w:rsidRDefault="00D038E1">
      <w:pPr>
        <w:pStyle w:val="BodyText"/>
        <w:rPr>
          <w:i/>
        </w:rPr>
      </w:pPr>
    </w:p>
    <w:p w14:paraId="7BE955F4" w14:textId="77777777" w:rsidR="00D038E1" w:rsidRDefault="00000000">
      <w:pPr>
        <w:ind w:left="769" w:right="1066"/>
        <w:jc w:val="center"/>
        <w:rPr>
          <w:sz w:val="24"/>
        </w:rPr>
      </w:pPr>
      <w:r>
        <w:rPr>
          <w:sz w:val="24"/>
        </w:rPr>
        <w:t>tehadap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firm value</w:t>
      </w:r>
      <w:r>
        <w:rPr>
          <w:sz w:val="24"/>
        </w:rPr>
        <w:t>.</w:t>
      </w:r>
    </w:p>
    <w:p w14:paraId="419367A7" w14:textId="77777777" w:rsidR="00D038E1" w:rsidRDefault="00D038E1">
      <w:pPr>
        <w:pStyle w:val="BodyText"/>
      </w:pPr>
    </w:p>
    <w:p w14:paraId="4EFC4ECE" w14:textId="77777777" w:rsidR="00D038E1" w:rsidRDefault="00000000">
      <w:pPr>
        <w:pStyle w:val="ListParagraph"/>
        <w:numPr>
          <w:ilvl w:val="3"/>
          <w:numId w:val="1"/>
        </w:numPr>
        <w:tabs>
          <w:tab w:val="left" w:pos="2582"/>
        </w:tabs>
        <w:ind w:left="2581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taraf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</w:p>
    <w:p w14:paraId="40680635" w14:textId="77777777" w:rsidR="00D038E1" w:rsidRDefault="00D038E1">
      <w:pPr>
        <w:pStyle w:val="BodyText"/>
      </w:pPr>
    </w:p>
    <w:p w14:paraId="71C30321" w14:textId="77777777" w:rsidR="00D038E1" w:rsidRDefault="00000000">
      <w:pPr>
        <w:pStyle w:val="BodyText"/>
        <w:spacing w:line="480" w:lineRule="auto"/>
        <w:ind w:left="2581" w:right="1335"/>
      </w:pPr>
      <w:r>
        <w:t>Taraf</w:t>
      </w:r>
      <w:r>
        <w:rPr>
          <w:spacing w:val="22"/>
        </w:rPr>
        <w:t xml:space="preserve"> </w:t>
      </w:r>
      <w:r>
        <w:t>signifikan</w:t>
      </w:r>
      <w:r>
        <w:rPr>
          <w:spacing w:val="23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digunakan</w:t>
      </w:r>
      <w:r>
        <w:rPr>
          <w:spacing w:val="22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penelitian</w:t>
      </w:r>
      <w:r>
        <w:rPr>
          <w:spacing w:val="19"/>
        </w:rPr>
        <w:t xml:space="preserve"> </w:t>
      </w:r>
      <w:r>
        <w:t>ini</w:t>
      </w:r>
      <w:r>
        <w:rPr>
          <w:spacing w:val="2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sebesar α</w:t>
      </w:r>
      <w:r>
        <w:rPr>
          <w:spacing w:val="-2"/>
        </w:rPr>
        <w:t xml:space="preserve"> </w:t>
      </w:r>
      <w:r>
        <w:t>5%</w:t>
      </w:r>
    </w:p>
    <w:p w14:paraId="615C0E0F" w14:textId="77777777" w:rsidR="00D038E1" w:rsidRDefault="00000000">
      <w:pPr>
        <w:pStyle w:val="ListParagraph"/>
        <w:numPr>
          <w:ilvl w:val="3"/>
          <w:numId w:val="1"/>
        </w:numPr>
        <w:tabs>
          <w:tab w:val="left" w:pos="2582"/>
        </w:tabs>
        <w:spacing w:before="1"/>
        <w:ind w:left="2581"/>
        <w:rPr>
          <w:sz w:val="24"/>
        </w:rPr>
      </w:pP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23944612" w14:textId="77777777" w:rsidR="00D038E1" w:rsidRDefault="00D038E1">
      <w:pPr>
        <w:pStyle w:val="BodyText"/>
      </w:pPr>
    </w:p>
    <w:p w14:paraId="0A50D43E" w14:textId="77777777" w:rsidR="00D038E1" w:rsidRDefault="00000000">
      <w:pPr>
        <w:pStyle w:val="BodyText"/>
        <w:ind w:left="2581"/>
      </w:pPr>
      <w:r>
        <w:t>H</w:t>
      </w:r>
      <w:r>
        <w:rPr>
          <w:vertAlign w:val="subscript"/>
        </w:rPr>
        <w:t>0</w:t>
      </w:r>
      <w:r>
        <w:rPr>
          <w:spacing w:val="-3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apabila</w:t>
      </w:r>
      <w:r>
        <w:rPr>
          <w:spacing w:val="-1"/>
        </w:rPr>
        <w:t xml:space="preserve"> </w:t>
      </w:r>
      <w:r>
        <w:t>= -t</w:t>
      </w:r>
      <w:r>
        <w:rPr>
          <w:vertAlign w:val="subscript"/>
        </w:rPr>
        <w:t>tabel</w:t>
      </w:r>
      <w:r>
        <w:t>≤t</w:t>
      </w:r>
      <w:r>
        <w:rPr>
          <w:vertAlign w:val="subscript"/>
        </w:rPr>
        <w:t>hitung</w:t>
      </w:r>
      <w:r>
        <w:t>≥t</w:t>
      </w:r>
      <w:r>
        <w:rPr>
          <w:vertAlign w:val="subscript"/>
        </w:rPr>
        <w:t>tabel</w:t>
      </w:r>
    </w:p>
    <w:p w14:paraId="59EB0EBC" w14:textId="77777777" w:rsidR="00D038E1" w:rsidRDefault="00D038E1">
      <w:pPr>
        <w:pStyle w:val="BodyText"/>
      </w:pPr>
    </w:p>
    <w:p w14:paraId="29A135B0" w14:textId="77777777" w:rsidR="00D038E1" w:rsidRDefault="00000000">
      <w:pPr>
        <w:pStyle w:val="BodyText"/>
        <w:ind w:left="2581"/>
      </w:pPr>
      <w:r>
        <w:t>H</w:t>
      </w:r>
      <w:r>
        <w:rPr>
          <w:vertAlign w:val="subscript"/>
        </w:rPr>
        <w:t>0</w:t>
      </w:r>
      <w:r>
        <w:rPr>
          <w:spacing w:val="-3"/>
        </w:rPr>
        <w:t xml:space="preserve"> </w:t>
      </w:r>
      <w:r>
        <w:t>ditolak</w:t>
      </w:r>
      <w:r>
        <w:rPr>
          <w:spacing w:val="-3"/>
        </w:rPr>
        <w:t xml:space="preserve"> </w:t>
      </w:r>
      <w:r>
        <w:t>apabila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hitung</w:t>
      </w:r>
      <w:r>
        <w:t>&gt;t</w:t>
      </w:r>
      <w:r>
        <w:rPr>
          <w:vertAlign w:val="subscript"/>
        </w:rPr>
        <w:t>tabel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</w:t>
      </w:r>
      <w:r>
        <w:rPr>
          <w:vertAlign w:val="subscript"/>
        </w:rPr>
        <w:t>hitung</w:t>
      </w:r>
      <w:r>
        <w:t>&gt;-t</w:t>
      </w:r>
      <w:r>
        <w:rPr>
          <w:vertAlign w:val="subscript"/>
        </w:rPr>
        <w:t>tabel</w:t>
      </w:r>
    </w:p>
    <w:p w14:paraId="2895704A" w14:textId="77777777" w:rsidR="00D038E1" w:rsidRDefault="00D038E1">
      <w:pPr>
        <w:pStyle w:val="BodyText"/>
        <w:spacing w:before="1"/>
      </w:pPr>
    </w:p>
    <w:p w14:paraId="08018813" w14:textId="77777777" w:rsidR="00D038E1" w:rsidRDefault="00000000">
      <w:pPr>
        <w:pStyle w:val="ListParagraph"/>
        <w:numPr>
          <w:ilvl w:val="3"/>
          <w:numId w:val="1"/>
        </w:numPr>
        <w:tabs>
          <w:tab w:val="left" w:pos="2582"/>
        </w:tabs>
        <w:ind w:left="2581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Nilai t</w:t>
      </w:r>
    </w:p>
    <w:p w14:paraId="3DCDF56D" w14:textId="77777777" w:rsidR="00D038E1" w:rsidRDefault="00D038E1">
      <w:pPr>
        <w:pStyle w:val="BodyText"/>
      </w:pPr>
    </w:p>
    <w:p w14:paraId="214D3D1A" w14:textId="77777777" w:rsidR="00D038E1" w:rsidRDefault="00000000">
      <w:pPr>
        <w:pStyle w:val="BodyText"/>
        <w:tabs>
          <w:tab w:val="left" w:pos="4562"/>
          <w:tab w:val="left" w:pos="7004"/>
          <w:tab w:val="left" w:pos="7808"/>
        </w:tabs>
        <w:spacing w:line="480" w:lineRule="auto"/>
        <w:ind w:left="2581" w:right="1340"/>
      </w:pPr>
      <w:r>
        <w:t>Untuk menguji pentingnya analisis regresi, maka dapat</w:t>
      </w:r>
      <w:r>
        <w:rPr>
          <w:spacing w:val="1"/>
        </w:rPr>
        <w:t xml:space="preserve"> </w:t>
      </w:r>
      <w:r>
        <w:t xml:space="preserve">menghitung  </w:t>
      </w:r>
      <w:r>
        <w:rPr>
          <w:spacing w:val="19"/>
        </w:rPr>
        <w:t xml:space="preserve"> </w:t>
      </w:r>
      <w:r>
        <w:t>nilai</w:t>
      </w:r>
      <w:r>
        <w:tab/>
        <w:t xml:space="preserve">dengan  </w:t>
      </w:r>
      <w:r>
        <w:rPr>
          <w:spacing w:val="17"/>
        </w:rPr>
        <w:t xml:space="preserve"> </w:t>
      </w:r>
      <w:r>
        <w:t>menggunakan</w:t>
      </w:r>
      <w:r>
        <w:tab/>
        <w:t>rumus</w:t>
      </w:r>
      <w:r>
        <w:tab/>
      </w:r>
      <w:r>
        <w:rPr>
          <w:spacing w:val="-1"/>
        </w:rPr>
        <w:t>sebagai</w:t>
      </w:r>
      <w:r>
        <w:rPr>
          <w:spacing w:val="-57"/>
        </w:rPr>
        <w:t xml:space="preserve"> </w:t>
      </w:r>
      <w:r>
        <w:t>berikut:</w:t>
      </w:r>
    </w:p>
    <w:p w14:paraId="2B2DD481" w14:textId="77777777" w:rsidR="00D038E1" w:rsidRDefault="00000000">
      <w:pPr>
        <w:pStyle w:val="BodyText"/>
        <w:spacing w:before="69" w:line="234" w:lineRule="exact"/>
        <w:ind w:left="2581"/>
        <w:rPr>
          <w:rFonts w:ascii="Cambria Math" w:eastAsia="Cambria Math" w:hAnsi="Cambria Math"/>
        </w:rPr>
      </w:pPr>
      <w:r>
        <w:pict w14:anchorId="295A8312">
          <v:rect id="_x0000_s2051" style="position:absolute;left:0;text-align:left;margin-left:262.9pt;margin-top:10.85pt;width:17.65pt;height:.8pt;z-index:-16937984;mso-position-horizontal-relative:page" fillcolor="black" stroked="f">
            <w10:wrap anchorx="page"/>
          </v:rect>
        </w:pic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w w:val="105"/>
        </w:rPr>
        <w:t>hitung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  <w:vertAlign w:val="superscript"/>
        </w:rPr>
        <w:t>𝑏−𝛽</w:t>
      </w:r>
    </w:p>
    <w:p w14:paraId="183E2C56" w14:textId="77777777" w:rsidR="00D038E1" w:rsidRDefault="00000000">
      <w:pPr>
        <w:spacing w:line="152" w:lineRule="exact"/>
        <w:ind w:left="547" w:right="291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𝑠𝑏</w:t>
      </w:r>
    </w:p>
    <w:p w14:paraId="2437A00F" w14:textId="77777777" w:rsidR="00D038E1" w:rsidRDefault="00D038E1">
      <w:pPr>
        <w:pStyle w:val="BodyText"/>
        <w:spacing w:before="11"/>
        <w:rPr>
          <w:rFonts w:ascii="Cambria Math"/>
          <w:sz w:val="20"/>
        </w:rPr>
      </w:pPr>
    </w:p>
    <w:p w14:paraId="05041780" w14:textId="77777777" w:rsidR="00D038E1" w:rsidRDefault="00000000">
      <w:pPr>
        <w:pStyle w:val="BodyText"/>
        <w:ind w:left="2581"/>
      </w:pPr>
      <w:r>
        <w:t>Keterangan</w:t>
      </w:r>
    </w:p>
    <w:p w14:paraId="090637E2" w14:textId="77777777" w:rsidR="00D038E1" w:rsidRDefault="00D038E1">
      <w:pPr>
        <w:pStyle w:val="BodyText"/>
      </w:pPr>
    </w:p>
    <w:p w14:paraId="4E9A9D49" w14:textId="77777777" w:rsidR="00D038E1" w:rsidRDefault="00000000">
      <w:pPr>
        <w:pStyle w:val="BodyText"/>
        <w:ind w:left="2581"/>
      </w:pPr>
      <w:r>
        <w:t>t : Nilai t hitung</w:t>
      </w:r>
    </w:p>
    <w:p w14:paraId="1C90DE9A" w14:textId="77777777" w:rsidR="00D038E1" w:rsidRDefault="00D038E1">
      <w:pPr>
        <w:pStyle w:val="BodyText"/>
      </w:pPr>
    </w:p>
    <w:p w14:paraId="7CB86EB1" w14:textId="77777777" w:rsidR="00D038E1" w:rsidRDefault="00000000">
      <w:pPr>
        <w:pStyle w:val="BodyText"/>
        <w:ind w:left="2581"/>
      </w:pPr>
      <w:r>
        <w:t>b</w:t>
      </w:r>
      <w:r>
        <w:rPr>
          <w:spacing w:val="-1"/>
        </w:rPr>
        <w:t xml:space="preserve"> </w:t>
      </w:r>
      <w:r>
        <w:t>: nilai parameter</w:t>
      </w:r>
    </w:p>
    <w:p w14:paraId="4A7B77B5" w14:textId="77777777" w:rsidR="00D038E1" w:rsidRDefault="00D038E1">
      <w:pPr>
        <w:pStyle w:val="BodyText"/>
        <w:spacing w:before="1"/>
      </w:pPr>
    </w:p>
    <w:p w14:paraId="7DAC3AE2" w14:textId="77777777" w:rsidR="00D038E1" w:rsidRDefault="00000000">
      <w:pPr>
        <w:pStyle w:val="BodyText"/>
        <w:ind w:left="2581"/>
      </w:pPr>
      <w:r>
        <w:t>Sb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error dari b</w:t>
      </w:r>
    </w:p>
    <w:p w14:paraId="535BF207" w14:textId="77777777" w:rsidR="00D038E1" w:rsidRDefault="00D038E1">
      <w:pPr>
        <w:pStyle w:val="BodyText"/>
      </w:pPr>
    </w:p>
    <w:p w14:paraId="0960CF30" w14:textId="77777777" w:rsidR="00D038E1" w:rsidRDefault="00000000">
      <w:pPr>
        <w:pStyle w:val="ListParagraph"/>
        <w:numPr>
          <w:ilvl w:val="2"/>
          <w:numId w:val="1"/>
        </w:numPr>
        <w:tabs>
          <w:tab w:val="left" w:pos="2157"/>
        </w:tabs>
        <w:ind w:left="2157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Simultan</w:t>
      </w:r>
      <w:r>
        <w:rPr>
          <w:spacing w:val="-1"/>
          <w:sz w:val="24"/>
        </w:rPr>
        <w:t xml:space="preserve"> </w:t>
      </w:r>
      <w:r>
        <w:rPr>
          <w:sz w:val="24"/>
        </w:rPr>
        <w:t>(Uji</w:t>
      </w:r>
      <w:r>
        <w:rPr>
          <w:spacing w:val="-1"/>
          <w:sz w:val="24"/>
        </w:rPr>
        <w:t xml:space="preserve"> </w:t>
      </w:r>
      <w:r>
        <w:rPr>
          <w:sz w:val="24"/>
        </w:rPr>
        <w:t>F)</w:t>
      </w:r>
    </w:p>
    <w:p w14:paraId="61F91357" w14:textId="77777777" w:rsidR="00D038E1" w:rsidRDefault="00D038E1">
      <w:pPr>
        <w:pStyle w:val="BodyText"/>
      </w:pPr>
    </w:p>
    <w:p w14:paraId="2B67E592" w14:textId="77777777" w:rsidR="00D038E1" w:rsidRDefault="00000000">
      <w:pPr>
        <w:pStyle w:val="BodyText"/>
        <w:spacing w:line="480" w:lineRule="auto"/>
        <w:ind w:left="2157" w:right="1341" w:firstLine="600"/>
        <w:jc w:val="both"/>
      </w:pPr>
      <w:r>
        <w:t>Uji F menentukan apakah setiap variabel independen dalam</w:t>
      </w:r>
      <w:r>
        <w:rPr>
          <w:spacing w:val="-57"/>
        </w:rPr>
        <w:t xml:space="preserve"> </w:t>
      </w:r>
      <w:r>
        <w:t>model mempengaruhi variabel dependen dengan cara yang sama</w:t>
      </w:r>
      <w:r>
        <w:rPr>
          <w:spacing w:val="1"/>
        </w:rPr>
        <w:t xml:space="preserve"> </w:t>
      </w:r>
      <w:r>
        <w:t>atau tidak.</w:t>
      </w:r>
    </w:p>
    <w:p w14:paraId="4BDEDA45" w14:textId="77777777" w:rsidR="00D038E1" w:rsidRDefault="00D038E1">
      <w:pPr>
        <w:spacing w:line="480" w:lineRule="auto"/>
        <w:jc w:val="both"/>
        <w:sectPr w:rsidR="00D038E1">
          <w:headerReference w:type="default" r:id="rId130"/>
          <w:footerReference w:type="default" r:id="rId131"/>
          <w:pgSz w:w="11910" w:h="16840"/>
          <w:pgMar w:top="960" w:right="360" w:bottom="280" w:left="1680" w:header="751" w:footer="0" w:gutter="0"/>
          <w:cols w:space="720"/>
        </w:sectPr>
      </w:pPr>
    </w:p>
    <w:p w14:paraId="3F6866CD" w14:textId="77777777" w:rsidR="00D038E1" w:rsidRDefault="00D038E1">
      <w:pPr>
        <w:pStyle w:val="BodyText"/>
        <w:rPr>
          <w:sz w:val="20"/>
        </w:rPr>
      </w:pPr>
    </w:p>
    <w:p w14:paraId="233CA93B" w14:textId="77777777" w:rsidR="00D038E1" w:rsidRDefault="00D038E1">
      <w:pPr>
        <w:pStyle w:val="BodyText"/>
        <w:rPr>
          <w:sz w:val="20"/>
        </w:rPr>
      </w:pPr>
    </w:p>
    <w:p w14:paraId="6934FF58" w14:textId="77777777" w:rsidR="00D038E1" w:rsidRDefault="00D038E1">
      <w:pPr>
        <w:pStyle w:val="BodyText"/>
        <w:rPr>
          <w:sz w:val="20"/>
        </w:rPr>
      </w:pPr>
    </w:p>
    <w:p w14:paraId="3134B4AD" w14:textId="77777777" w:rsidR="00D038E1" w:rsidRDefault="00D038E1">
      <w:pPr>
        <w:pStyle w:val="BodyText"/>
        <w:rPr>
          <w:sz w:val="20"/>
        </w:rPr>
      </w:pPr>
    </w:p>
    <w:p w14:paraId="4E04254B" w14:textId="77777777" w:rsidR="00D038E1" w:rsidRDefault="00D038E1">
      <w:pPr>
        <w:pStyle w:val="BodyText"/>
        <w:spacing w:before="8"/>
        <w:rPr>
          <w:sz w:val="25"/>
        </w:rPr>
      </w:pPr>
    </w:p>
    <w:p w14:paraId="10177CED" w14:textId="77777777" w:rsidR="00D038E1" w:rsidRDefault="00000000">
      <w:pPr>
        <w:pStyle w:val="BodyText"/>
        <w:spacing w:before="90" w:line="480" w:lineRule="auto"/>
        <w:ind w:left="2157" w:right="1336" w:firstLine="600"/>
      </w:pPr>
      <w:r>
        <w:t>Langkah-langkah</w:t>
      </w:r>
      <w:r>
        <w:rPr>
          <w:spacing w:val="45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menentukan</w:t>
      </w:r>
      <w:r>
        <w:rPr>
          <w:spacing w:val="45"/>
        </w:rPr>
        <w:t xml:space="preserve"> </w:t>
      </w:r>
      <w:r>
        <w:t>uji</w:t>
      </w:r>
      <w:r>
        <w:rPr>
          <w:spacing w:val="43"/>
        </w:rPr>
        <w:t xml:space="preserve"> </w:t>
      </w:r>
      <w:r>
        <w:t>F</w:t>
      </w:r>
      <w:r>
        <w:rPr>
          <w:spacing w:val="44"/>
        </w:rPr>
        <w:t xml:space="preserve"> </w:t>
      </w:r>
      <w:r>
        <w:t>adalah</w:t>
      </w:r>
      <w:r>
        <w:rPr>
          <w:spacing w:val="42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14:paraId="702038EE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jc w:val="both"/>
        <w:rPr>
          <w:sz w:val="24"/>
        </w:rPr>
      </w:pP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14:paraId="1F350271" w14:textId="77777777" w:rsidR="00D038E1" w:rsidRDefault="00D038E1">
      <w:pPr>
        <w:pStyle w:val="BodyText"/>
      </w:pPr>
    </w:p>
    <w:p w14:paraId="4FAB65D1" w14:textId="77777777" w:rsidR="00D038E1" w:rsidRDefault="00000000">
      <w:pPr>
        <w:pStyle w:val="BodyText"/>
        <w:spacing w:line="480" w:lineRule="auto"/>
        <w:ind w:left="2441" w:right="1341" w:firstLine="676"/>
        <w:jc w:val="both"/>
      </w:pPr>
      <w:r>
        <w:t>Hipotesis statistic yang akan diuji dapat diformulasikan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7D6DE8AD" w14:textId="77777777" w:rsidR="00D038E1" w:rsidRDefault="00000000">
      <w:pPr>
        <w:pStyle w:val="BodyText"/>
        <w:ind w:left="2441"/>
        <w:rPr>
          <w:i/>
        </w:rPr>
      </w:pPr>
      <w:r>
        <w:t>H</w:t>
      </w:r>
      <w:r>
        <w:rPr>
          <w:vertAlign w:val="subscript"/>
        </w:rPr>
        <w:t>0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β1,</w:t>
      </w:r>
      <w:r>
        <w:rPr>
          <w:spacing w:val="-6"/>
        </w:rPr>
        <w:t xml:space="preserve"> </w:t>
      </w:r>
      <w:r>
        <w:t>β2,</w:t>
      </w:r>
      <w:r>
        <w:rPr>
          <w:spacing w:val="-8"/>
        </w:rPr>
        <w:t xml:space="preserve"> </w:t>
      </w:r>
      <w:r>
        <w:t>β3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artinya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terdapat</w:t>
      </w:r>
      <w:r>
        <w:rPr>
          <w:spacing w:val="-5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variabel</w:t>
      </w:r>
      <w:r>
        <w:rPr>
          <w:spacing w:val="3"/>
        </w:rPr>
        <w:t xml:space="preserve"> </w:t>
      </w:r>
      <w:r>
        <w:rPr>
          <w:i/>
        </w:rPr>
        <w:t>debt</w:t>
      </w:r>
    </w:p>
    <w:p w14:paraId="7C84284F" w14:textId="77777777" w:rsidR="00D038E1" w:rsidRDefault="00D038E1">
      <w:pPr>
        <w:pStyle w:val="BodyText"/>
        <w:spacing w:before="1"/>
        <w:rPr>
          <w:i/>
        </w:rPr>
      </w:pPr>
    </w:p>
    <w:p w14:paraId="750B5B74" w14:textId="77777777" w:rsidR="00D038E1" w:rsidRDefault="00000000">
      <w:pPr>
        <w:ind w:left="4426"/>
        <w:rPr>
          <w:sz w:val="24"/>
        </w:rPr>
      </w:pPr>
      <w:r>
        <w:rPr>
          <w:i/>
          <w:sz w:val="24"/>
        </w:rPr>
        <w:t>to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ratio</w:t>
      </w:r>
      <w:r>
        <w:rPr>
          <w:sz w:val="24"/>
        </w:rPr>
        <w:t>,</w:t>
      </w:r>
      <w:r>
        <w:rPr>
          <w:spacing w:val="84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margin,</w:t>
      </w:r>
      <w:r>
        <w:rPr>
          <w:i/>
          <w:spacing w:val="87"/>
          <w:sz w:val="24"/>
        </w:rPr>
        <w:t xml:space="preserve"> </w:t>
      </w:r>
      <w:r>
        <w:rPr>
          <w:sz w:val="24"/>
        </w:rPr>
        <w:t>dan</w:t>
      </w:r>
    </w:p>
    <w:p w14:paraId="4FC05B9D" w14:textId="77777777" w:rsidR="00D038E1" w:rsidRDefault="00D038E1">
      <w:pPr>
        <w:pStyle w:val="BodyText"/>
      </w:pPr>
    </w:p>
    <w:p w14:paraId="21877439" w14:textId="77777777" w:rsidR="00D038E1" w:rsidRDefault="00000000">
      <w:pPr>
        <w:ind w:left="4426"/>
        <w:rPr>
          <w:sz w:val="24"/>
        </w:rPr>
      </w:pPr>
      <w:r>
        <w:rPr>
          <w:i/>
          <w:sz w:val="24"/>
        </w:rPr>
        <w:t>return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64826E8B" w14:textId="77777777" w:rsidR="00D038E1" w:rsidRDefault="00D038E1">
      <w:pPr>
        <w:pStyle w:val="BodyText"/>
      </w:pPr>
    </w:p>
    <w:p w14:paraId="7AD7C167" w14:textId="77777777" w:rsidR="00D038E1" w:rsidRDefault="00000000">
      <w:pPr>
        <w:pStyle w:val="BodyText"/>
        <w:ind w:left="2441"/>
        <w:rPr>
          <w:i/>
        </w:rPr>
      </w:pPr>
      <w:r>
        <w:t>H</w:t>
      </w:r>
      <w:r>
        <w:rPr>
          <w:vertAlign w:val="subscript"/>
        </w:rPr>
        <w:t>0</w:t>
      </w:r>
      <w:r>
        <w:rPr>
          <w:spacing w:val="14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β1,</w:t>
      </w:r>
      <w:r>
        <w:rPr>
          <w:spacing w:val="10"/>
        </w:rPr>
        <w:t xml:space="preserve"> </w:t>
      </w:r>
      <w:r>
        <w:t>β2,</w:t>
      </w:r>
      <w:r>
        <w:rPr>
          <w:spacing w:val="10"/>
        </w:rPr>
        <w:t xml:space="preserve"> </w:t>
      </w:r>
      <w:r>
        <w:t>β3</w:t>
      </w:r>
      <w:r>
        <w:rPr>
          <w:spacing w:val="12"/>
        </w:rPr>
        <w:t xml:space="preserve"> </w:t>
      </w:r>
      <w:r>
        <w:t>≠</w:t>
      </w:r>
      <w:r>
        <w:rPr>
          <w:spacing w:val="15"/>
        </w:rPr>
        <w:t xml:space="preserve"> </w:t>
      </w:r>
      <w:r>
        <w:t>0</w:t>
      </w:r>
      <w:r>
        <w:rPr>
          <w:spacing w:val="11"/>
        </w:rPr>
        <w:t xml:space="preserve"> </w:t>
      </w:r>
      <w:r>
        <w:t>artinya</w:t>
      </w:r>
      <w:r>
        <w:rPr>
          <w:spacing w:val="27"/>
        </w:rPr>
        <w:t xml:space="preserve"> </w:t>
      </w:r>
      <w:r>
        <w:t>terdapat</w:t>
      </w:r>
      <w:r>
        <w:rPr>
          <w:spacing w:val="12"/>
        </w:rPr>
        <w:t xml:space="preserve"> </w:t>
      </w:r>
      <w:r>
        <w:t>pengaruh</w:t>
      </w:r>
      <w:r>
        <w:rPr>
          <w:spacing w:val="14"/>
        </w:rPr>
        <w:t xml:space="preserve"> </w:t>
      </w:r>
      <w:r>
        <w:t>variabel</w:t>
      </w:r>
      <w:r>
        <w:rPr>
          <w:spacing w:val="21"/>
        </w:rPr>
        <w:t xml:space="preserve"> </w:t>
      </w:r>
      <w:r>
        <w:rPr>
          <w:i/>
        </w:rPr>
        <w:t>debt</w:t>
      </w:r>
      <w:r>
        <w:rPr>
          <w:i/>
          <w:spacing w:val="15"/>
        </w:rPr>
        <w:t xml:space="preserve"> </w:t>
      </w:r>
      <w:r>
        <w:rPr>
          <w:i/>
        </w:rPr>
        <w:t>to</w:t>
      </w:r>
    </w:p>
    <w:p w14:paraId="422396BC" w14:textId="77777777" w:rsidR="00D038E1" w:rsidRDefault="00D038E1">
      <w:pPr>
        <w:pStyle w:val="BodyText"/>
        <w:rPr>
          <w:i/>
        </w:rPr>
      </w:pPr>
    </w:p>
    <w:p w14:paraId="6A5A901F" w14:textId="77777777" w:rsidR="00D038E1" w:rsidRDefault="00000000">
      <w:pPr>
        <w:spacing w:line="480" w:lineRule="auto"/>
        <w:ind w:left="4426" w:right="1331"/>
        <w:rPr>
          <w:sz w:val="24"/>
        </w:rPr>
      </w:pPr>
      <w:r>
        <w:rPr>
          <w:i/>
          <w:sz w:val="24"/>
        </w:rPr>
        <w:t>equity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ratio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margin,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on 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.</w:t>
      </w:r>
    </w:p>
    <w:p w14:paraId="2F57EFB2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1"/>
          <w:sz w:val="24"/>
        </w:rPr>
        <w:t xml:space="preserve"> </w:t>
      </w:r>
      <w:r>
        <w:rPr>
          <w:sz w:val="24"/>
        </w:rPr>
        <w:t>Taraf</w:t>
      </w:r>
      <w:r>
        <w:rPr>
          <w:spacing w:val="-6"/>
          <w:sz w:val="24"/>
        </w:rPr>
        <w:t xml:space="preserve"> </w:t>
      </w:r>
      <w:r>
        <w:rPr>
          <w:sz w:val="24"/>
        </w:rPr>
        <w:t>Signifikan</w:t>
      </w:r>
    </w:p>
    <w:p w14:paraId="5B9351DC" w14:textId="77777777" w:rsidR="00D038E1" w:rsidRDefault="00D038E1">
      <w:pPr>
        <w:pStyle w:val="BodyText"/>
      </w:pPr>
    </w:p>
    <w:p w14:paraId="3DB848BA" w14:textId="77777777" w:rsidR="00D038E1" w:rsidRDefault="00000000">
      <w:pPr>
        <w:pStyle w:val="BodyText"/>
        <w:spacing w:line="480" w:lineRule="auto"/>
        <w:ind w:left="2441" w:right="1338" w:firstLine="676"/>
        <w:jc w:val="both"/>
      </w:pPr>
      <w:r>
        <w:t>Studi ini menggunakan uji F pihak kanan untuk menguji</w:t>
      </w:r>
      <w:r>
        <w:rPr>
          <w:spacing w:val="-58"/>
        </w:rPr>
        <w:t xml:space="preserve"> </w:t>
      </w:r>
      <w:r>
        <w:t>signifikan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koefisien</w:t>
      </w:r>
      <w:r>
        <w:rPr>
          <w:spacing w:val="-7"/>
        </w:rPr>
        <w:t xml:space="preserve"> </w:t>
      </w:r>
      <w:r>
        <w:t>korelasi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dihasilkan.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dilakukan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signifikan 95%,</w:t>
      </w:r>
      <w:r>
        <w:rPr>
          <w:spacing w:val="-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= 5% (0,05).</w:t>
      </w:r>
    </w:p>
    <w:p w14:paraId="61CADF4F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3EE5CE70" w14:textId="77777777" w:rsidR="00D038E1" w:rsidRDefault="00D038E1">
      <w:pPr>
        <w:pStyle w:val="BodyText"/>
        <w:spacing w:before="11"/>
        <w:rPr>
          <w:sz w:val="23"/>
        </w:rPr>
      </w:pPr>
    </w:p>
    <w:p w14:paraId="112D7861" w14:textId="77777777" w:rsidR="00D038E1" w:rsidRDefault="00000000">
      <w:pPr>
        <w:pStyle w:val="BodyText"/>
        <w:spacing w:line="480" w:lineRule="auto"/>
        <w:ind w:left="2441" w:right="2521"/>
      </w:pPr>
      <w:r>
        <w:t>Ho diterima apabila = F hitung ≥Fα: k-1 : k9(n-1)</w:t>
      </w:r>
      <w:r>
        <w:rPr>
          <w:spacing w:val="1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ditolak apabila = F</w:t>
      </w:r>
      <w:r>
        <w:rPr>
          <w:spacing w:val="-2"/>
        </w:rPr>
        <w:t xml:space="preserve"> </w:t>
      </w:r>
      <w:r>
        <w:t>hitung &gt;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Fα: k-1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k9(n-1)</w:t>
      </w:r>
    </w:p>
    <w:p w14:paraId="186FE4FA" w14:textId="77777777" w:rsidR="00D038E1" w:rsidRDefault="00000000">
      <w:pPr>
        <w:pStyle w:val="ListParagraph"/>
        <w:numPr>
          <w:ilvl w:val="3"/>
          <w:numId w:val="1"/>
        </w:numPr>
        <w:tabs>
          <w:tab w:val="left" w:pos="2442"/>
        </w:tabs>
        <w:spacing w:before="1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hitung</w:t>
      </w:r>
    </w:p>
    <w:p w14:paraId="17B00617" w14:textId="77777777" w:rsidR="00D038E1" w:rsidRDefault="00000000">
      <w:pPr>
        <w:tabs>
          <w:tab w:val="left" w:pos="4537"/>
        </w:tabs>
        <w:spacing w:before="112" w:line="484" w:lineRule="exact"/>
        <w:ind w:left="3477" w:right="1338" w:hanging="720"/>
        <w:rPr>
          <w:rFonts w:ascii="Cambria Math" w:eastAsia="Cambria Math"/>
          <w:sz w:val="17"/>
        </w:rPr>
      </w:pPr>
      <w:r>
        <w:pict w14:anchorId="1063185E">
          <v:rect id="_x0000_s2050" style="position:absolute;left:0;text-align:left;margin-left:296.7pt;margin-top:52.15pt;width:63.25pt;height:.8pt;z-index:15740928;mso-position-horizontal-relative:page" fillcolor="black" stroked="f">
            <w10:wrap anchorx="page"/>
          </v:rect>
        </w:pict>
      </w:r>
      <w:r>
        <w:rPr>
          <w:sz w:val="24"/>
        </w:rPr>
        <w:t>Adapun rumus untuk menghitung nilai F hitung ini, adalah :</w:t>
      </w:r>
      <w:r>
        <w:rPr>
          <w:spacing w:val="-58"/>
          <w:sz w:val="24"/>
        </w:rPr>
        <w:t xml:space="preserve"> </w:t>
      </w:r>
      <w:r>
        <w:rPr>
          <w:position w:val="-13"/>
          <w:sz w:val="24"/>
        </w:rPr>
        <w:t>F</w:t>
      </w:r>
      <w:r>
        <w:rPr>
          <w:position w:val="-15"/>
          <w:sz w:val="16"/>
        </w:rPr>
        <w:t>hitung</w:t>
      </w:r>
      <w:r>
        <w:rPr>
          <w:spacing w:val="-1"/>
          <w:position w:val="-15"/>
          <w:sz w:val="16"/>
        </w:rPr>
        <w:t xml:space="preserve"> </w:t>
      </w:r>
      <w:r>
        <w:rPr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rFonts w:ascii="Cambria Math" w:eastAsia="Cambria Math"/>
          <w:sz w:val="17"/>
        </w:rPr>
        <w:t>𝐽𝐾𝑟𝑒𝑔/𝑘</w:t>
      </w:r>
    </w:p>
    <w:p w14:paraId="56E66DD5" w14:textId="77777777" w:rsidR="00D038E1" w:rsidRDefault="00000000">
      <w:pPr>
        <w:spacing w:before="2"/>
        <w:ind w:left="769" w:right="859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𝐽𝐾𝑟𝑒𝑠/(𝑛−𝑘−1)</w:t>
      </w:r>
    </w:p>
    <w:p w14:paraId="6110572C" w14:textId="77777777" w:rsidR="00D038E1" w:rsidRDefault="00D038E1">
      <w:pPr>
        <w:pStyle w:val="BodyText"/>
        <w:spacing w:before="1"/>
        <w:rPr>
          <w:rFonts w:ascii="Cambria Math"/>
          <w:sz w:val="16"/>
        </w:rPr>
      </w:pPr>
    </w:p>
    <w:p w14:paraId="4AED282C" w14:textId="77777777" w:rsidR="00D038E1" w:rsidRDefault="00000000">
      <w:pPr>
        <w:pStyle w:val="BodyText"/>
        <w:spacing w:before="90"/>
        <w:ind w:left="2757"/>
      </w:pPr>
      <w:r>
        <w:t>Keterangan</w:t>
      </w:r>
    </w:p>
    <w:p w14:paraId="072AFD20" w14:textId="77777777" w:rsidR="00D038E1" w:rsidRDefault="00D038E1">
      <w:pPr>
        <w:pStyle w:val="BodyText"/>
      </w:pPr>
    </w:p>
    <w:p w14:paraId="173D5FA3" w14:textId="77777777" w:rsidR="00D038E1" w:rsidRDefault="00000000">
      <w:pPr>
        <w:pStyle w:val="BodyText"/>
        <w:ind w:left="2757"/>
      </w:pPr>
      <w:r>
        <w:t>Jkreg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Kuadrat Regresi</w:t>
      </w:r>
    </w:p>
    <w:p w14:paraId="288AADBC" w14:textId="77777777" w:rsidR="00D038E1" w:rsidRDefault="00D038E1">
      <w:pPr>
        <w:sectPr w:rsidR="00D038E1">
          <w:headerReference w:type="default" r:id="rId132"/>
          <w:footerReference w:type="default" r:id="rId133"/>
          <w:pgSz w:w="11910" w:h="16840"/>
          <w:pgMar w:top="960" w:right="360" w:bottom="280" w:left="1680" w:header="751" w:footer="0" w:gutter="0"/>
          <w:cols w:space="720"/>
        </w:sectPr>
      </w:pPr>
    </w:p>
    <w:p w14:paraId="6B37BDA4" w14:textId="77777777" w:rsidR="00D038E1" w:rsidRDefault="00D038E1">
      <w:pPr>
        <w:pStyle w:val="BodyText"/>
        <w:rPr>
          <w:sz w:val="20"/>
        </w:rPr>
      </w:pPr>
    </w:p>
    <w:p w14:paraId="54732D32" w14:textId="77777777" w:rsidR="00D038E1" w:rsidRDefault="00D038E1">
      <w:pPr>
        <w:pStyle w:val="BodyText"/>
        <w:rPr>
          <w:sz w:val="20"/>
        </w:rPr>
      </w:pPr>
    </w:p>
    <w:p w14:paraId="6199B14D" w14:textId="77777777" w:rsidR="00D038E1" w:rsidRDefault="00D038E1">
      <w:pPr>
        <w:pStyle w:val="BodyText"/>
        <w:rPr>
          <w:sz w:val="20"/>
        </w:rPr>
      </w:pPr>
    </w:p>
    <w:p w14:paraId="6033C484" w14:textId="77777777" w:rsidR="00D038E1" w:rsidRDefault="00D038E1">
      <w:pPr>
        <w:pStyle w:val="BodyText"/>
        <w:rPr>
          <w:sz w:val="20"/>
        </w:rPr>
      </w:pPr>
    </w:p>
    <w:p w14:paraId="3D06EB39" w14:textId="77777777" w:rsidR="00D038E1" w:rsidRDefault="00D038E1">
      <w:pPr>
        <w:pStyle w:val="BodyText"/>
        <w:spacing w:before="8"/>
        <w:rPr>
          <w:sz w:val="25"/>
        </w:rPr>
      </w:pPr>
    </w:p>
    <w:p w14:paraId="4D7AB96E" w14:textId="77777777" w:rsidR="00D038E1" w:rsidRDefault="00000000">
      <w:pPr>
        <w:pStyle w:val="BodyText"/>
        <w:spacing w:before="90" w:line="480" w:lineRule="auto"/>
        <w:ind w:left="2757" w:right="4160"/>
      </w:pPr>
      <w:r>
        <w:t>Jkres : Jumlah Kuadrat Residu</w:t>
      </w:r>
      <w:r>
        <w:rPr>
          <w:spacing w:val="-5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Jumlah</w:t>
      </w:r>
      <w:r>
        <w:rPr>
          <w:spacing w:val="-8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Bebas</w:t>
      </w:r>
    </w:p>
    <w:p w14:paraId="782894FD" w14:textId="77777777" w:rsidR="00D038E1" w:rsidRDefault="00000000">
      <w:pPr>
        <w:pStyle w:val="BodyText"/>
        <w:ind w:left="2757"/>
      </w:pPr>
      <w:r>
        <w:t>N</w:t>
      </w:r>
      <w:r>
        <w:rPr>
          <w:spacing w:val="-3"/>
        </w:rPr>
        <w:t xml:space="preserve"> </w:t>
      </w:r>
      <w:r>
        <w:t>: Jumlah</w:t>
      </w:r>
      <w:r>
        <w:rPr>
          <w:spacing w:val="-1"/>
        </w:rPr>
        <w:t xml:space="preserve"> </w:t>
      </w:r>
      <w:r>
        <w:t>Sampel</w:t>
      </w:r>
    </w:p>
    <w:p w14:paraId="47E89A8E" w14:textId="77777777" w:rsidR="00D038E1" w:rsidRDefault="00D038E1">
      <w:pPr>
        <w:pStyle w:val="BodyText"/>
      </w:pPr>
    </w:p>
    <w:p w14:paraId="417E221C" w14:textId="77777777" w:rsidR="00D038E1" w:rsidRDefault="00000000">
      <w:pPr>
        <w:pStyle w:val="ListParagraph"/>
        <w:numPr>
          <w:ilvl w:val="1"/>
          <w:numId w:val="1"/>
        </w:numPr>
        <w:tabs>
          <w:tab w:val="left" w:pos="1873"/>
        </w:tabs>
        <w:ind w:left="1873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Determinasi</w:t>
      </w:r>
      <w:r>
        <w:rPr>
          <w:spacing w:val="1"/>
          <w:sz w:val="24"/>
        </w:rPr>
        <w:t xml:space="preserve"> </w:t>
      </w:r>
      <w:r>
        <w:rPr>
          <w:sz w:val="24"/>
        </w:rPr>
        <w:t>(Uji R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</w:p>
    <w:p w14:paraId="1EEF74ED" w14:textId="77777777" w:rsidR="00D038E1" w:rsidRDefault="00D038E1">
      <w:pPr>
        <w:pStyle w:val="BodyText"/>
      </w:pPr>
    </w:p>
    <w:p w14:paraId="63655906" w14:textId="77777777" w:rsidR="00D038E1" w:rsidRDefault="00000000">
      <w:pPr>
        <w:pStyle w:val="BodyText"/>
        <w:spacing w:line="480" w:lineRule="auto"/>
        <w:ind w:left="1873" w:right="1332" w:firstLine="524"/>
        <w:jc w:val="both"/>
      </w:pPr>
      <w:r>
        <w:t>Koefisien determinasi (R</w:t>
      </w:r>
      <w:r>
        <w:rPr>
          <w:vertAlign w:val="superscript"/>
        </w:rPr>
        <w:t>2</w:t>
      </w:r>
      <w:r>
        <w:t>) adalah ukuran tingkat kemampuan</w:t>
      </w:r>
      <w:r>
        <w:rPr>
          <w:spacing w:val="1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menjelaskan</w:t>
      </w:r>
      <w:r>
        <w:rPr>
          <w:spacing w:val="-8"/>
        </w:rPr>
        <w:t xml:space="preserve"> </w:t>
      </w:r>
      <w:r>
        <w:t>variasi</w:t>
      </w:r>
      <w:r>
        <w:rPr>
          <w:spacing w:val="-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terikat.</w:t>
      </w:r>
      <w:r>
        <w:rPr>
          <w:spacing w:val="-8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R</w:t>
      </w:r>
      <w:r>
        <w:rPr>
          <w:vertAlign w:val="superscript"/>
        </w:rPr>
        <w:t>2</w:t>
      </w:r>
      <w:r>
        <w:rPr>
          <w:spacing w:val="-8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berkisar antara 0 dan 1, dan nilai yang rendah menunjukkan bahwa</w:t>
      </w:r>
      <w:r>
        <w:rPr>
          <w:spacing w:val="1"/>
        </w:rPr>
        <w:t xml:space="preserve"> </w:t>
      </w:r>
      <w:r>
        <w:t>kemampuan variabel independen untuk menjelaskan variasi variabel</w:t>
      </w:r>
      <w:r>
        <w:rPr>
          <w:spacing w:val="1"/>
        </w:rPr>
        <w:t xml:space="preserve"> </w:t>
      </w:r>
      <w:r>
        <w:t>dependen sangat terbatas. Koefisien determinasi untuk data runtun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i/>
        </w:rPr>
        <w:t>cross-sectional</w:t>
      </w:r>
      <w:r>
        <w:t>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banyaknya variasi</w:t>
      </w:r>
      <w:r>
        <w:rPr>
          <w:spacing w:val="-5"/>
        </w:rPr>
        <w:t xml:space="preserve"> </w:t>
      </w:r>
      <w:r>
        <w:t>antar observasi individu,</w:t>
      </w:r>
      <w:r>
        <w:rPr>
          <w:spacing w:val="-1"/>
        </w:rPr>
        <w:t xml:space="preserve"> </w:t>
      </w:r>
      <w:r>
        <w:t>relatif rendah.</w:t>
      </w:r>
    </w:p>
    <w:p w14:paraId="42152C79" w14:textId="77777777" w:rsidR="00D038E1" w:rsidRDefault="00000000">
      <w:pPr>
        <w:pStyle w:val="BodyText"/>
        <w:spacing w:before="2" w:line="480" w:lineRule="auto"/>
        <w:ind w:left="1873" w:right="1331" w:firstLine="524"/>
        <w:jc w:val="both"/>
      </w:pPr>
      <w:r>
        <w:t>Jika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tetap,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besarnya pengaruh kontribusi variabel independen terhadap 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Artinya,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memiliki kemampuan untuk dengan sempurna memprediksi Y. Nilai</w:t>
      </w:r>
      <w:r>
        <w:rPr>
          <w:spacing w:val="1"/>
        </w:rPr>
        <w:t xml:space="preserve"> </w:t>
      </w:r>
      <w:r>
        <w:t>koefisien (R</w:t>
      </w:r>
      <w:r>
        <w:rPr>
          <w:vertAlign w:val="superscript"/>
        </w:rPr>
        <w:t>2</w:t>
      </w:r>
      <w:r>
        <w:t>) yang mendekati nol atau lebih rendah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kecil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(R</w:t>
      </w:r>
      <w:r>
        <w:rPr>
          <w:vertAlign w:val="superscript"/>
        </w:rPr>
        <w:t>2</w:t>
      </w:r>
      <w:r>
        <w:t>) yang lebih besar menunjukkan bahwa hubungan</w:t>
      </w:r>
      <w:r>
        <w:rPr>
          <w:spacing w:val="1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independen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dependen</w:t>
      </w:r>
      <w:r>
        <w:rPr>
          <w:spacing w:val="-12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kuat,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R</w:t>
      </w:r>
      <w:r>
        <w:rPr>
          <w:vertAlign w:val="superscript"/>
        </w:rPr>
        <w:t>2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-1"/>
        </w:rPr>
        <w:t xml:space="preserve"> </w:t>
      </w:r>
      <w:r>
        <w:t>dan dependen lebih lemah.</w:t>
      </w:r>
    </w:p>
    <w:sectPr w:rsidR="00D038E1">
      <w:headerReference w:type="default" r:id="rId134"/>
      <w:footerReference w:type="default" r:id="rId135"/>
      <w:pgSz w:w="11910" w:h="16840"/>
      <w:pgMar w:top="960" w:right="360" w:bottom="280" w:left="16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15EC9" w14:textId="77777777" w:rsidR="00551C0B" w:rsidRDefault="00551C0B">
      <w:r>
        <w:separator/>
      </w:r>
    </w:p>
  </w:endnote>
  <w:endnote w:type="continuationSeparator" w:id="0">
    <w:p w14:paraId="2A5AAD78" w14:textId="77777777" w:rsidR="00551C0B" w:rsidRDefault="005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altName w:val="Microsoft Himalaya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F06BE" w14:textId="77777777" w:rsidR="00D038E1" w:rsidRDefault="00000000">
    <w:pPr>
      <w:pStyle w:val="BodyText"/>
      <w:spacing w:line="14" w:lineRule="auto"/>
      <w:rPr>
        <w:sz w:val="20"/>
      </w:rPr>
    </w:pPr>
    <w:r>
      <w:pict w14:anchorId="2EAE5B5B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04.1pt;margin-top:779.1pt;width:16.2pt;height:15.3pt;z-index:-16948736;mso-position-horizontal-relative:page;mso-position-vertical-relative:page" filled="f" stroked="f">
          <v:textbox inset="0,0,0,0">
            <w:txbxContent>
              <w:p w14:paraId="30C6A4C1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9CD02" w14:textId="77777777" w:rsidR="00D038E1" w:rsidRDefault="00000000">
    <w:pPr>
      <w:pStyle w:val="BodyText"/>
      <w:spacing w:line="14" w:lineRule="auto"/>
      <w:rPr>
        <w:sz w:val="20"/>
      </w:rPr>
    </w:pPr>
    <w:r>
      <w:pict w14:anchorId="1AC9E5CB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301.5pt;margin-top:779.1pt;width:21.4pt;height:15.3pt;z-index:-16941568;mso-position-horizontal-relative:page;mso-position-vertical-relative:page" filled="f" stroked="f">
          <v:textbox inset="0,0,0,0">
            <w:txbxContent>
              <w:p w14:paraId="2A807585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</w:t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4AD95" w14:textId="77777777" w:rsidR="00D038E1" w:rsidRDefault="00000000">
    <w:pPr>
      <w:pStyle w:val="BodyText"/>
      <w:spacing w:line="14" w:lineRule="auto"/>
      <w:rPr>
        <w:sz w:val="20"/>
      </w:rPr>
    </w:pPr>
    <w:r>
      <w:pict w14:anchorId="544DF117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303.1pt;margin-top:779.1pt;width:18pt;height:15.3pt;z-index:-16940544;mso-position-horizontal-relative:page;mso-position-vertical-relative:page" filled="f" stroked="f">
          <v:textbox inset="0,0,0,0">
            <w:txbxContent>
              <w:p w14:paraId="610BBA60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</w:t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32DC2" w14:textId="77777777" w:rsidR="00D038E1" w:rsidRDefault="00000000">
    <w:pPr>
      <w:pStyle w:val="BodyText"/>
      <w:spacing w:line="14" w:lineRule="auto"/>
      <w:rPr>
        <w:sz w:val="20"/>
      </w:rPr>
    </w:pPr>
    <w:r>
      <w:pict w14:anchorId="68416F7F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01.5pt;margin-top:779.1pt;width:21.35pt;height:15.3pt;z-index:-16939520;mso-position-horizontal-relative:page;mso-position-vertical-relative:page" filled="f" stroked="f">
          <v:textbox inset="0,0,0,0">
            <w:txbxContent>
              <w:p w14:paraId="455E8961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xv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2CD47" w14:textId="77777777" w:rsidR="00D038E1" w:rsidRDefault="00000000">
    <w:pPr>
      <w:pStyle w:val="BodyText"/>
      <w:spacing w:line="14" w:lineRule="auto"/>
      <w:rPr>
        <w:sz w:val="20"/>
      </w:rPr>
    </w:pPr>
    <w:r>
      <w:pict w14:anchorId="2E043B09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308.1pt;margin-top:779.1pt;width:8pt;height:15.3pt;z-index:-16938496;mso-position-horizontal-relative:page;mso-position-vertical-relative:page" filled="f" stroked="f">
          <v:textbox inset="0,0,0,0">
            <w:txbxContent>
              <w:p w14:paraId="2811DCBB" w14:textId="77777777" w:rsidR="00D038E1" w:rsidRDefault="00000000">
                <w:pPr>
                  <w:pStyle w:val="BodyText"/>
                  <w:spacing w:before="10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CA8FC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04DC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0F5FE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42CA0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8DE19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6AEC4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A2691" w14:textId="77777777" w:rsidR="00D038E1" w:rsidRDefault="00000000">
    <w:pPr>
      <w:pStyle w:val="BodyText"/>
      <w:spacing w:line="14" w:lineRule="auto"/>
      <w:rPr>
        <w:sz w:val="20"/>
      </w:rPr>
    </w:pPr>
    <w:r>
      <w:pict w14:anchorId="22F53A26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306.1pt;margin-top:779.1pt;width:12pt;height:15.3pt;z-index:-16947712;mso-position-horizontal-relative:page;mso-position-vertical-relative:page" filled="f" stroked="f">
          <v:textbox inset="0,0,0,0">
            <w:txbxContent>
              <w:p w14:paraId="2C33C38B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CBF83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39E57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0F5FB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0D8BB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5AC34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0E6F5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ED3F1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37B8D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D28BE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0B450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E1A05" w14:textId="77777777" w:rsidR="00D038E1" w:rsidRDefault="00000000">
    <w:pPr>
      <w:pStyle w:val="BodyText"/>
      <w:spacing w:line="14" w:lineRule="auto"/>
      <w:rPr>
        <w:sz w:val="20"/>
      </w:rPr>
    </w:pPr>
    <w:r>
      <w:pict w14:anchorId="34C488AA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304.5pt;margin-top:779.1pt;width:15.35pt;height:15.3pt;z-index:-16947200;mso-position-horizontal-relative:page;mso-position-vertical-relative:page" filled="f" stroked="f">
          <v:textbox inset="0,0,0,0">
            <w:txbxContent>
              <w:p w14:paraId="5EC2260B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43676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AC339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8053D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57344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EDA44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B788B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EE3A6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C4529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CA559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C02AE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72859" w14:textId="77777777" w:rsidR="00D038E1" w:rsidRDefault="00000000">
    <w:pPr>
      <w:pStyle w:val="BodyText"/>
      <w:spacing w:line="14" w:lineRule="auto"/>
      <w:rPr>
        <w:sz w:val="20"/>
      </w:rPr>
    </w:pPr>
    <w:r>
      <w:pict w14:anchorId="72BBB8D2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02.9pt;margin-top:779.1pt;width:18.75pt;height:15.3pt;z-index:-16946688;mso-position-horizontal-relative:page;mso-position-vertical-relative:page" filled="f" stroked="f">
          <v:textbox inset="0,0,0,0">
            <w:txbxContent>
              <w:p w14:paraId="2D55B614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985F8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C210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AE337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7307C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D899C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56092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9E663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045C4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DB6B3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948D6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59514" w14:textId="77777777" w:rsidR="00D038E1" w:rsidRDefault="00000000">
    <w:pPr>
      <w:pStyle w:val="BodyText"/>
      <w:spacing w:line="14" w:lineRule="auto"/>
      <w:rPr>
        <w:sz w:val="20"/>
      </w:rPr>
    </w:pPr>
    <w:r>
      <w:pict w14:anchorId="26AE530A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301.1pt;margin-top:779.1pt;width:22.1pt;height:15.3pt;z-index:-16946176;mso-position-horizontal-relative:page;mso-position-vertical-relative:page" filled="f" stroked="f">
          <v:textbox inset="0,0,0,0">
            <w:txbxContent>
              <w:p w14:paraId="721D4AB6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0C34D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E98B5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1BE01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919F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476B6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BBF18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6089B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9B80D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F6A3A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CEDDE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4D28A" w14:textId="77777777" w:rsidR="00D038E1" w:rsidRDefault="00000000">
    <w:pPr>
      <w:pStyle w:val="BodyText"/>
      <w:spacing w:line="14" w:lineRule="auto"/>
      <w:rPr>
        <w:sz w:val="20"/>
      </w:rPr>
    </w:pPr>
    <w:r>
      <w:pict w14:anchorId="0F7DB5F6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304.5pt;margin-top:779.1pt;width:15.5pt;height:15.3pt;z-index:-16945152;mso-position-horizontal-relative:page;mso-position-vertical-relative:page" filled="f" stroked="f">
          <v:textbox inset="0,0,0,0">
            <w:txbxContent>
              <w:p w14:paraId="38BDB331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35F0C" w14:textId="77777777" w:rsidR="00D038E1" w:rsidRDefault="00D038E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69B54" w14:textId="77777777" w:rsidR="00D038E1" w:rsidRDefault="00000000">
    <w:pPr>
      <w:pStyle w:val="BodyText"/>
      <w:spacing w:line="14" w:lineRule="auto"/>
      <w:rPr>
        <w:sz w:val="20"/>
      </w:rPr>
    </w:pPr>
    <w:r>
      <w:pict w14:anchorId="5A6FA250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306.1pt;margin-top:779.1pt;width:12pt;height:15.3pt;z-index:-16944128;mso-position-horizontal-relative:page;mso-position-vertical-relative:page" filled="f" stroked="f">
          <v:textbox inset="0,0,0,0">
            <w:txbxContent>
              <w:p w14:paraId="3D0665D4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0A16A" w14:textId="77777777" w:rsidR="00D038E1" w:rsidRDefault="00000000">
    <w:pPr>
      <w:pStyle w:val="BodyText"/>
      <w:spacing w:line="14" w:lineRule="auto"/>
      <w:rPr>
        <w:sz w:val="20"/>
      </w:rPr>
    </w:pPr>
    <w:r>
      <w:pict w14:anchorId="07B2BBD8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01.1pt;margin-top:779.1pt;width:22.1pt;height:15.3pt;z-index:-16943616;mso-position-horizontal-relative:page;mso-position-vertical-relative:page" filled="f" stroked="f">
          <v:textbox inset="0,0,0,0">
            <w:txbxContent>
              <w:p w14:paraId="1511B164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53F72" w14:textId="77777777" w:rsidR="00D038E1" w:rsidRDefault="00000000">
    <w:pPr>
      <w:pStyle w:val="BodyText"/>
      <w:spacing w:line="14" w:lineRule="auto"/>
      <w:rPr>
        <w:sz w:val="20"/>
      </w:rPr>
    </w:pPr>
    <w:r>
      <w:pict w14:anchorId="6EDD0CB5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02.9pt;margin-top:779.1pt;width:18.75pt;height:15.3pt;z-index:-16943104;mso-position-horizontal-relative:page;mso-position-vertical-relative:page" filled="f" stroked="f">
          <v:textbox inset="0,0,0,0">
            <w:txbxContent>
              <w:p w14:paraId="3CEA184C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1BDEB" w14:textId="77777777" w:rsidR="00551C0B" w:rsidRDefault="00551C0B">
      <w:r>
        <w:separator/>
      </w:r>
    </w:p>
  </w:footnote>
  <w:footnote w:type="continuationSeparator" w:id="0">
    <w:p w14:paraId="6AAE0406" w14:textId="77777777" w:rsidR="00551C0B" w:rsidRDefault="005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66534" w14:textId="77777777" w:rsidR="00D038E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366720" behindDoc="1" locked="0" layoutInCell="1" allowOverlap="1" wp14:anchorId="55BE5747" wp14:editId="02271DA8">
          <wp:simplePos x="0" y="0"/>
          <wp:positionH relativeFrom="page">
            <wp:posOffset>3210560</wp:posOffset>
          </wp:positionH>
          <wp:positionV relativeFrom="page">
            <wp:posOffset>1445259</wp:posOffset>
          </wp:positionV>
          <wp:extent cx="1504568" cy="151066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4568" cy="151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C5D77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1CEE2" w14:textId="77777777" w:rsidR="00D038E1" w:rsidRDefault="00000000">
    <w:pPr>
      <w:pStyle w:val="BodyText"/>
      <w:spacing w:line="14" w:lineRule="auto"/>
      <w:rPr>
        <w:sz w:val="20"/>
      </w:rPr>
    </w:pPr>
    <w:r>
      <w:pict w14:anchorId="313D6148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265.25pt;margin-top:113.35pt;width:93.65pt;height:15.3pt;z-index:-16942080;mso-position-horizontal-relative:page;mso-position-vertical-relative:page" filled="f" stroked="f">
          <v:textbox inset="0,0,0,0">
            <w:txbxContent>
              <w:p w14:paraId="1AFAD467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3"/>
                    <w:sz w:val="24"/>
                  </w:rPr>
                  <w:t>DAFTAR</w:t>
                </w:r>
                <w:r>
                  <w:rPr>
                    <w:b/>
                    <w:spacing w:val="-12"/>
                    <w:sz w:val="24"/>
                  </w:rPr>
                  <w:t xml:space="preserve"> </w:t>
                </w:r>
                <w:r>
                  <w:rPr>
                    <w:b/>
                    <w:spacing w:val="-3"/>
                    <w:sz w:val="24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1B1CF" w14:textId="77777777" w:rsidR="00D038E1" w:rsidRDefault="00000000">
    <w:pPr>
      <w:pStyle w:val="BodyText"/>
      <w:spacing w:line="14" w:lineRule="auto"/>
      <w:rPr>
        <w:sz w:val="20"/>
      </w:rPr>
    </w:pPr>
    <w:r>
      <w:pict w14:anchorId="4E816008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57.65pt;margin-top:113.35pt;width:108.65pt;height:15.3pt;z-index:-16941056;mso-position-horizontal-relative:page;mso-position-vertical-relative:page" filled="f" stroked="f">
          <v:textbox inset="0,0,0,0">
            <w:txbxContent>
              <w:p w14:paraId="53139EC6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1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73305" w14:textId="77777777" w:rsidR="00D038E1" w:rsidRDefault="00000000">
    <w:pPr>
      <w:pStyle w:val="BodyText"/>
      <w:spacing w:line="14" w:lineRule="auto"/>
      <w:rPr>
        <w:sz w:val="20"/>
      </w:rPr>
    </w:pPr>
    <w:r>
      <w:pict w14:anchorId="4D26E58F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52.1pt;margin-top:113.35pt;width:120.05pt;height:15.3pt;z-index:-16940032;mso-position-horizontal-relative:page;mso-position-vertical-relative:page" filled="f" stroked="f">
          <v:textbox inset="0,0,0,0">
            <w:txbxContent>
              <w:p w14:paraId="21EEB7F6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72972" w14:textId="77777777" w:rsidR="00D038E1" w:rsidRDefault="00000000">
    <w:pPr>
      <w:pStyle w:val="BodyText"/>
      <w:spacing w:line="14" w:lineRule="auto"/>
      <w:rPr>
        <w:sz w:val="20"/>
      </w:rPr>
    </w:pPr>
    <w:r>
      <w:pict w14:anchorId="315F3F18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94.9pt;margin-top:113.35pt;width:34.3pt;height:15.3pt;z-index:-16939008;mso-position-horizontal-relative:page;mso-position-vertical-relative:page" filled="f" stroked="f">
          <v:textbox inset="0,0,0,0">
            <w:txbxContent>
              <w:p w14:paraId="7BE5B206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BAB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D301D" w14:textId="77777777" w:rsidR="00D038E1" w:rsidRDefault="00000000">
    <w:pPr>
      <w:pStyle w:val="BodyText"/>
      <w:spacing w:line="14" w:lineRule="auto"/>
      <w:rPr>
        <w:sz w:val="20"/>
      </w:rPr>
    </w:pPr>
    <w:r>
      <w:pict w14:anchorId="73598E66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501.55pt;margin-top:34.7pt;width:12pt;height:15.3pt;z-index:-16937984;mso-position-horizontal-relative:page;mso-position-vertical-relative:page" filled="f" stroked="f">
          <v:textbox inset="0,0,0,0">
            <w:txbxContent>
              <w:p w14:paraId="51647590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E031" w14:textId="77777777" w:rsidR="00D038E1" w:rsidRDefault="00000000">
    <w:pPr>
      <w:pStyle w:val="BodyText"/>
      <w:spacing w:line="14" w:lineRule="auto"/>
      <w:rPr>
        <w:sz w:val="20"/>
      </w:rPr>
    </w:pPr>
    <w:r>
      <w:pict w14:anchorId="4DB8DFDB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01.55pt;margin-top:34.7pt;width:12pt;height:15.3pt;z-index:-16937472;mso-position-horizontal-relative:page;mso-position-vertical-relative:page" filled="f" stroked="f">
          <v:textbox inset="0,0,0,0">
            <w:txbxContent>
              <w:p w14:paraId="6E8E6F55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22AF9" w14:textId="77777777" w:rsidR="00D038E1" w:rsidRDefault="00000000">
    <w:pPr>
      <w:pStyle w:val="BodyText"/>
      <w:spacing w:line="14" w:lineRule="auto"/>
      <w:rPr>
        <w:sz w:val="20"/>
      </w:rPr>
    </w:pPr>
    <w:r>
      <w:pict w14:anchorId="4870B7B0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01.55pt;margin-top:34.7pt;width:12pt;height:15.3pt;z-index:-16936960;mso-position-horizontal-relative:page;mso-position-vertical-relative:page" filled="f" stroked="f">
          <v:textbox inset="0,0,0,0">
            <w:txbxContent>
              <w:p w14:paraId="08829285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7D3DE" w14:textId="77777777" w:rsidR="00D038E1" w:rsidRDefault="00000000">
    <w:pPr>
      <w:pStyle w:val="BodyText"/>
      <w:spacing w:line="14" w:lineRule="auto"/>
      <w:rPr>
        <w:sz w:val="20"/>
      </w:rPr>
    </w:pPr>
    <w:r>
      <w:pict w14:anchorId="2743C0B1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01.55pt;margin-top:34.7pt;width:12pt;height:15.3pt;z-index:-16936448;mso-position-horizontal-relative:page;mso-position-vertical-relative:page" filled="f" stroked="f">
          <v:textbox inset="0,0,0,0">
            <w:txbxContent>
              <w:p w14:paraId="50EF7445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30A6B" w14:textId="77777777" w:rsidR="00D038E1" w:rsidRDefault="00000000">
    <w:pPr>
      <w:pStyle w:val="BodyText"/>
      <w:spacing w:line="14" w:lineRule="auto"/>
      <w:rPr>
        <w:sz w:val="20"/>
      </w:rPr>
    </w:pPr>
    <w:r>
      <w:pict w14:anchorId="6D441366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01.55pt;margin-top:34.7pt;width:12pt;height:15.3pt;z-index:-16935936;mso-position-horizontal-relative:page;mso-position-vertical-relative:page" filled="f" stroked="f">
          <v:textbox inset="0,0,0,0">
            <w:txbxContent>
              <w:p w14:paraId="45A6EB57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F3903" w14:textId="22056B13" w:rsidR="00D038E1" w:rsidRDefault="00D038E1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92448" w14:textId="77777777" w:rsidR="00D038E1" w:rsidRDefault="00000000">
    <w:pPr>
      <w:pStyle w:val="BodyText"/>
      <w:spacing w:line="14" w:lineRule="auto"/>
      <w:rPr>
        <w:sz w:val="20"/>
      </w:rPr>
    </w:pPr>
    <w:r>
      <w:pict w14:anchorId="67A92CBC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501.55pt;margin-top:34.7pt;width:12pt;height:15.3pt;z-index:-16935424;mso-position-horizontal-relative:page;mso-position-vertical-relative:page" filled="f" stroked="f">
          <v:textbox inset="0,0,0,0">
            <w:txbxContent>
              <w:p w14:paraId="0AE78B0C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8C774" w14:textId="77777777" w:rsidR="00D038E1" w:rsidRDefault="00000000">
    <w:pPr>
      <w:pStyle w:val="BodyText"/>
      <w:spacing w:line="14" w:lineRule="auto"/>
      <w:rPr>
        <w:sz w:val="20"/>
      </w:rPr>
    </w:pPr>
    <w:r>
      <w:pict w14:anchorId="60260BBA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01.55pt;margin-top:34.7pt;width:12pt;height:15.3pt;z-index:-16934912;mso-position-horizontal-relative:page;mso-position-vertical-relative:page" filled="f" stroked="f">
          <v:textbox inset="0,0,0,0">
            <w:txbxContent>
              <w:p w14:paraId="4E347837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9003D" w14:textId="77777777" w:rsidR="00D038E1" w:rsidRDefault="00000000">
    <w:pPr>
      <w:pStyle w:val="BodyText"/>
      <w:spacing w:line="14" w:lineRule="auto"/>
      <w:rPr>
        <w:sz w:val="20"/>
      </w:rPr>
    </w:pPr>
    <w:r>
      <w:pict w14:anchorId="2E9CB9D6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01.55pt;margin-top:34.7pt;width:12pt;height:15.3pt;z-index:-16934400;mso-position-horizontal-relative:page;mso-position-vertical-relative:page" filled="f" stroked="f">
          <v:textbox inset="0,0,0,0">
            <w:txbxContent>
              <w:p w14:paraId="3D54F09E" w14:textId="77777777" w:rsidR="00D038E1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284F9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CEB46" w14:textId="77777777" w:rsidR="00D038E1" w:rsidRDefault="00000000">
    <w:pPr>
      <w:pStyle w:val="BodyText"/>
      <w:spacing w:line="14" w:lineRule="auto"/>
      <w:rPr>
        <w:sz w:val="20"/>
      </w:rPr>
    </w:pPr>
    <w:r>
      <w:pict w14:anchorId="4D92035C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98.35pt;margin-top:36.55pt;width:15.2pt;height:13pt;z-index:-16933888;mso-position-horizontal-relative:page;mso-position-vertical-relative:page" filled="f" stroked="f">
          <v:textbox inset="0,0,0,0">
            <w:txbxContent>
              <w:p w14:paraId="52171BE1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91266" w14:textId="77777777" w:rsidR="00D038E1" w:rsidRDefault="00000000">
    <w:pPr>
      <w:pStyle w:val="BodyText"/>
      <w:spacing w:line="14" w:lineRule="auto"/>
      <w:rPr>
        <w:sz w:val="20"/>
      </w:rPr>
    </w:pPr>
    <w:r>
      <w:pict w14:anchorId="7597B83C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498.35pt;margin-top:36.55pt;width:15.2pt;height:13pt;z-index:-16933376;mso-position-horizontal-relative:page;mso-position-vertical-relative:page" filled="f" stroked="f">
          <v:textbox inset="0,0,0,0">
            <w:txbxContent>
              <w:p w14:paraId="100538A5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E2AD2" w14:textId="77777777" w:rsidR="00D038E1" w:rsidRDefault="00000000">
    <w:pPr>
      <w:pStyle w:val="BodyText"/>
      <w:spacing w:line="14" w:lineRule="auto"/>
      <w:rPr>
        <w:sz w:val="20"/>
      </w:rPr>
    </w:pPr>
    <w:r>
      <w:pict w14:anchorId="5883D181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98.35pt;margin-top:36.55pt;width:15.2pt;height:13pt;z-index:-16932864;mso-position-horizontal-relative:page;mso-position-vertical-relative:page" filled="f" stroked="f">
          <v:textbox inset="0,0,0,0">
            <w:txbxContent>
              <w:p w14:paraId="3AF5BB52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A172D" w14:textId="77777777" w:rsidR="00D038E1" w:rsidRDefault="00000000">
    <w:pPr>
      <w:pStyle w:val="BodyText"/>
      <w:spacing w:line="14" w:lineRule="auto"/>
      <w:rPr>
        <w:sz w:val="20"/>
      </w:rPr>
    </w:pPr>
    <w:r>
      <w:pict w14:anchorId="54091781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98.35pt;margin-top:36.55pt;width:15.2pt;height:13pt;z-index:-16932352;mso-position-horizontal-relative:page;mso-position-vertical-relative:page" filled="f" stroked="f">
          <v:textbox inset="0,0,0,0">
            <w:txbxContent>
              <w:p w14:paraId="6A0175F3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AAC22" w14:textId="77777777" w:rsidR="00D038E1" w:rsidRDefault="00000000">
    <w:pPr>
      <w:pStyle w:val="BodyText"/>
      <w:spacing w:line="14" w:lineRule="auto"/>
      <w:rPr>
        <w:sz w:val="20"/>
      </w:rPr>
    </w:pPr>
    <w:r>
      <w:pict w14:anchorId="7BD7A14D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98.35pt;margin-top:36.55pt;width:15.2pt;height:13pt;z-index:-16931840;mso-position-horizontal-relative:page;mso-position-vertical-relative:page" filled="f" stroked="f">
          <v:textbox inset="0,0,0,0">
            <w:txbxContent>
              <w:p w14:paraId="6A5D78DD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B9A44" w14:textId="77777777" w:rsidR="00D038E1" w:rsidRDefault="00000000">
    <w:pPr>
      <w:pStyle w:val="BodyText"/>
      <w:spacing w:line="14" w:lineRule="auto"/>
      <w:rPr>
        <w:sz w:val="20"/>
      </w:rPr>
    </w:pPr>
    <w:r>
      <w:pict w14:anchorId="1A540754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98.35pt;margin-top:36.55pt;width:15.2pt;height:13pt;z-index:-16931328;mso-position-horizontal-relative:page;mso-position-vertical-relative:page" filled="f" stroked="f">
          <v:textbox inset="0,0,0,0">
            <w:txbxContent>
              <w:p w14:paraId="5B256692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8803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09836" w14:textId="77777777" w:rsidR="00D038E1" w:rsidRDefault="00000000">
    <w:pPr>
      <w:pStyle w:val="BodyText"/>
      <w:spacing w:line="14" w:lineRule="auto"/>
      <w:rPr>
        <w:sz w:val="20"/>
      </w:rPr>
    </w:pPr>
    <w:r>
      <w:pict w14:anchorId="24A9DAD6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98.35pt;margin-top:36.55pt;width:15.2pt;height:13pt;z-index:-16930816;mso-position-horizontal-relative:page;mso-position-vertical-relative:page" filled="f" stroked="f">
          <v:textbox inset="0,0,0,0">
            <w:txbxContent>
              <w:p w14:paraId="676356C4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6C3EB" w14:textId="77777777" w:rsidR="00D038E1" w:rsidRDefault="00000000">
    <w:pPr>
      <w:pStyle w:val="BodyText"/>
      <w:spacing w:line="14" w:lineRule="auto"/>
      <w:rPr>
        <w:sz w:val="20"/>
      </w:rPr>
    </w:pPr>
    <w:r>
      <w:pict w14:anchorId="233D1BDC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98.35pt;margin-top:36.55pt;width:15.2pt;height:13pt;z-index:-16930304;mso-position-horizontal-relative:page;mso-position-vertical-relative:page" filled="f" stroked="f">
          <v:textbox inset="0,0,0,0">
            <w:txbxContent>
              <w:p w14:paraId="704879C3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52C48" w14:textId="77777777" w:rsidR="00D038E1" w:rsidRDefault="00000000">
    <w:pPr>
      <w:pStyle w:val="BodyText"/>
      <w:spacing w:line="14" w:lineRule="auto"/>
      <w:rPr>
        <w:sz w:val="20"/>
      </w:rPr>
    </w:pPr>
    <w:r>
      <w:pict w14:anchorId="7A6291C6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498.35pt;margin-top:36.55pt;width:15.2pt;height:13pt;z-index:-16929792;mso-position-horizontal-relative:page;mso-position-vertical-relative:page" filled="f" stroked="f">
          <v:textbox inset="0,0,0,0">
            <w:txbxContent>
              <w:p w14:paraId="2D7F001C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9CE9D" w14:textId="77777777" w:rsidR="00D038E1" w:rsidRDefault="00000000">
    <w:pPr>
      <w:pStyle w:val="BodyText"/>
      <w:spacing w:line="14" w:lineRule="auto"/>
      <w:rPr>
        <w:sz w:val="20"/>
      </w:rPr>
    </w:pPr>
    <w:r>
      <w:pict w14:anchorId="327F4461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98.35pt;margin-top:36.55pt;width:13.2pt;height:13pt;z-index:-16929280;mso-position-horizontal-relative:page;mso-position-vertical-relative:page" filled="f" stroked="f">
          <v:textbox inset="0,0,0,0">
            <w:txbxContent>
              <w:p w14:paraId="706DA6E9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CA992" w14:textId="77777777" w:rsidR="00D038E1" w:rsidRDefault="00000000">
    <w:pPr>
      <w:pStyle w:val="BodyText"/>
      <w:spacing w:line="14" w:lineRule="auto"/>
      <w:rPr>
        <w:sz w:val="20"/>
      </w:rPr>
    </w:pPr>
    <w:r>
      <w:pict w14:anchorId="576F02FF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98.35pt;margin-top:36.55pt;width:15.2pt;height:13pt;z-index:-16928768;mso-position-horizontal-relative:page;mso-position-vertical-relative:page" filled="f" stroked="f">
          <v:textbox inset="0,0,0,0">
            <w:txbxContent>
              <w:p w14:paraId="2A1F43CA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6083F" w14:textId="77777777" w:rsidR="00D038E1" w:rsidRDefault="00000000">
    <w:pPr>
      <w:pStyle w:val="BodyText"/>
      <w:spacing w:line="14" w:lineRule="auto"/>
      <w:rPr>
        <w:sz w:val="20"/>
      </w:rPr>
    </w:pPr>
    <w:r>
      <w:pict w14:anchorId="58D2CE98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98.35pt;margin-top:36.55pt;width:15.2pt;height:13pt;z-index:-16928256;mso-position-horizontal-relative:page;mso-position-vertical-relative:page" filled="f" stroked="f">
          <v:textbox inset="0,0,0,0">
            <w:txbxContent>
              <w:p w14:paraId="0322E87B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74CCF" w14:textId="77777777" w:rsidR="00D038E1" w:rsidRDefault="00000000">
    <w:pPr>
      <w:pStyle w:val="BodyText"/>
      <w:spacing w:line="14" w:lineRule="auto"/>
      <w:rPr>
        <w:sz w:val="20"/>
      </w:rPr>
    </w:pPr>
    <w:r>
      <w:pict w14:anchorId="2A4C94E2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98.35pt;margin-top:36.55pt;width:15.2pt;height:13pt;z-index:-16927744;mso-position-horizontal-relative:page;mso-position-vertical-relative:page" filled="f" stroked="f">
          <v:textbox inset="0,0,0,0">
            <w:txbxContent>
              <w:p w14:paraId="6660EC9D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23EF6" w14:textId="77777777" w:rsidR="00D038E1" w:rsidRDefault="00000000">
    <w:pPr>
      <w:pStyle w:val="BodyText"/>
      <w:spacing w:line="14" w:lineRule="auto"/>
      <w:rPr>
        <w:sz w:val="20"/>
      </w:rPr>
    </w:pPr>
    <w:r>
      <w:pict w14:anchorId="56F858A6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98.35pt;margin-top:36.55pt;width:15.2pt;height:13pt;z-index:-16927232;mso-position-horizontal-relative:page;mso-position-vertical-relative:page" filled="f" stroked="f">
          <v:textbox inset="0,0,0,0">
            <w:txbxContent>
              <w:p w14:paraId="63593F44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0E29C" w14:textId="77777777" w:rsidR="00D038E1" w:rsidRDefault="00000000">
    <w:pPr>
      <w:pStyle w:val="BodyText"/>
      <w:spacing w:line="14" w:lineRule="auto"/>
      <w:rPr>
        <w:sz w:val="20"/>
      </w:rPr>
    </w:pPr>
    <w:r>
      <w:pict w14:anchorId="106DBB23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98.35pt;margin-top:36.55pt;width:15.2pt;height:13pt;z-index:-16926720;mso-position-horizontal-relative:page;mso-position-vertical-relative:page" filled="f" stroked="f">
          <v:textbox inset="0,0,0,0">
            <w:txbxContent>
              <w:p w14:paraId="48A504B6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832B9" w14:textId="77777777" w:rsidR="00D038E1" w:rsidRDefault="00000000">
    <w:pPr>
      <w:pStyle w:val="BodyText"/>
      <w:spacing w:line="14" w:lineRule="auto"/>
      <w:rPr>
        <w:sz w:val="20"/>
      </w:rPr>
    </w:pPr>
    <w:r>
      <w:pict w14:anchorId="5CB0F798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98.35pt;margin-top:36.55pt;width:15.2pt;height:13pt;z-index:-16926208;mso-position-horizontal-relative:page;mso-position-vertical-relative:page" filled="f" stroked="f">
          <v:textbox inset="0,0,0,0">
            <w:txbxContent>
              <w:p w14:paraId="4966D2B5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7591B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C5F9F" w14:textId="77777777" w:rsidR="00D038E1" w:rsidRDefault="00000000">
    <w:pPr>
      <w:pStyle w:val="BodyText"/>
      <w:spacing w:line="14" w:lineRule="auto"/>
      <w:rPr>
        <w:sz w:val="20"/>
      </w:rPr>
    </w:pPr>
    <w:r>
      <w:pict w14:anchorId="0C175FCF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98.35pt;margin-top:36.55pt;width:15.2pt;height:13pt;z-index:-16925696;mso-position-horizontal-relative:page;mso-position-vertical-relative:page" filled="f" stroked="f">
          <v:textbox inset="0,0,0,0">
            <w:txbxContent>
              <w:p w14:paraId="1FFC748C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9DA20" w14:textId="77777777" w:rsidR="00D038E1" w:rsidRDefault="00000000">
    <w:pPr>
      <w:pStyle w:val="BodyText"/>
      <w:spacing w:line="14" w:lineRule="auto"/>
      <w:rPr>
        <w:sz w:val="20"/>
      </w:rPr>
    </w:pPr>
    <w:r>
      <w:pict w14:anchorId="77C336A7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98.35pt;margin-top:36.55pt;width:15.2pt;height:13pt;z-index:-16925184;mso-position-horizontal-relative:page;mso-position-vertical-relative:page" filled="f" stroked="f">
          <v:textbox inset="0,0,0,0">
            <w:txbxContent>
              <w:p w14:paraId="05F00646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8310C" w14:textId="77777777" w:rsidR="00D038E1" w:rsidRDefault="00000000">
    <w:pPr>
      <w:pStyle w:val="BodyText"/>
      <w:spacing w:line="14" w:lineRule="auto"/>
      <w:rPr>
        <w:sz w:val="20"/>
      </w:rPr>
    </w:pPr>
    <w:r>
      <w:pict w14:anchorId="17149630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98.35pt;margin-top:36.55pt;width:15.2pt;height:13pt;z-index:-16924672;mso-position-horizontal-relative:page;mso-position-vertical-relative:page" filled="f" stroked="f">
          <v:textbox inset="0,0,0,0">
            <w:txbxContent>
              <w:p w14:paraId="3B42C018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14229" w14:textId="77777777" w:rsidR="00D038E1" w:rsidRDefault="00000000">
    <w:pPr>
      <w:pStyle w:val="BodyText"/>
      <w:spacing w:line="14" w:lineRule="auto"/>
      <w:rPr>
        <w:sz w:val="20"/>
      </w:rPr>
    </w:pPr>
    <w:r>
      <w:pict w14:anchorId="0BD26A1C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98.35pt;margin-top:36.55pt;width:13.2pt;height:13pt;z-index:-16924160;mso-position-horizontal-relative:page;mso-position-vertical-relative:page" filled="f" stroked="f">
          <v:textbox inset="0,0,0,0">
            <w:txbxContent>
              <w:p w14:paraId="6CE34FA4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164AC" w14:textId="77777777" w:rsidR="00D038E1" w:rsidRDefault="00000000">
    <w:pPr>
      <w:pStyle w:val="BodyText"/>
      <w:spacing w:line="14" w:lineRule="auto"/>
      <w:rPr>
        <w:sz w:val="20"/>
      </w:rPr>
    </w:pPr>
    <w:r>
      <w:pict w14:anchorId="223D7044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98.35pt;margin-top:36.55pt;width:15.2pt;height:13pt;z-index:-16923648;mso-position-horizontal-relative:page;mso-position-vertical-relative:page" filled="f" stroked="f">
          <v:textbox inset="0,0,0,0">
            <w:txbxContent>
              <w:p w14:paraId="49F6D4DB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96A8C" w14:textId="77777777" w:rsidR="00D038E1" w:rsidRDefault="00000000">
    <w:pPr>
      <w:pStyle w:val="BodyText"/>
      <w:spacing w:line="14" w:lineRule="auto"/>
      <w:rPr>
        <w:sz w:val="20"/>
      </w:rPr>
    </w:pPr>
    <w:r>
      <w:pict w14:anchorId="2A08AE1B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98.35pt;margin-top:36.55pt;width:15.2pt;height:13pt;z-index:-16923136;mso-position-horizontal-relative:page;mso-position-vertical-relative:page" filled="f" stroked="f">
          <v:textbox inset="0,0,0,0">
            <w:txbxContent>
              <w:p w14:paraId="3A435ACA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58C6F" w14:textId="77777777" w:rsidR="00D038E1" w:rsidRDefault="00000000">
    <w:pPr>
      <w:pStyle w:val="BodyText"/>
      <w:spacing w:line="14" w:lineRule="auto"/>
      <w:rPr>
        <w:sz w:val="20"/>
      </w:rPr>
    </w:pPr>
    <w:r>
      <w:pict w14:anchorId="2A0C0DA3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98.35pt;margin-top:36.55pt;width:15.2pt;height:13pt;z-index:-16922624;mso-position-horizontal-relative:page;mso-position-vertical-relative:page" filled="f" stroked="f">
          <v:textbox inset="0,0,0,0">
            <w:txbxContent>
              <w:p w14:paraId="7DBEB41C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6922B" w14:textId="77777777" w:rsidR="00D038E1" w:rsidRDefault="00000000">
    <w:pPr>
      <w:pStyle w:val="BodyText"/>
      <w:spacing w:line="14" w:lineRule="auto"/>
      <w:rPr>
        <w:sz w:val="20"/>
      </w:rPr>
    </w:pPr>
    <w:r>
      <w:pict w14:anchorId="2B73F929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98.35pt;margin-top:36.55pt;width:15.2pt;height:13pt;z-index:-16922112;mso-position-horizontal-relative:page;mso-position-vertical-relative:page" filled="f" stroked="f">
          <v:textbox inset="0,0,0,0">
            <w:txbxContent>
              <w:p w14:paraId="4ED8D908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CFDAA" w14:textId="77777777" w:rsidR="00D038E1" w:rsidRDefault="00000000">
    <w:pPr>
      <w:pStyle w:val="BodyText"/>
      <w:spacing w:line="14" w:lineRule="auto"/>
      <w:rPr>
        <w:sz w:val="20"/>
      </w:rPr>
    </w:pPr>
    <w:r>
      <w:pict w14:anchorId="1B2A76A9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98.35pt;margin-top:36.55pt;width:15.2pt;height:13pt;z-index:-16921600;mso-position-horizontal-relative:page;mso-position-vertical-relative:page" filled="f" stroked="f">
          <v:textbox inset="0,0,0,0">
            <w:txbxContent>
              <w:p w14:paraId="700CA551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0B906" w14:textId="77777777" w:rsidR="00D038E1" w:rsidRDefault="00000000">
    <w:pPr>
      <w:pStyle w:val="BodyText"/>
      <w:spacing w:line="14" w:lineRule="auto"/>
      <w:rPr>
        <w:sz w:val="20"/>
      </w:rPr>
    </w:pPr>
    <w:r>
      <w:pict w14:anchorId="4716DFED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98.35pt;margin-top:36.55pt;width:15.2pt;height:13pt;z-index:-16921088;mso-position-horizontal-relative:page;mso-position-vertical-relative:page" filled="f" stroked="f">
          <v:textbox inset="0,0,0,0">
            <w:txbxContent>
              <w:p w14:paraId="1A176C26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03074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333ED" w14:textId="77777777" w:rsidR="00D038E1" w:rsidRDefault="00000000">
    <w:pPr>
      <w:pStyle w:val="BodyText"/>
      <w:spacing w:line="14" w:lineRule="auto"/>
      <w:rPr>
        <w:sz w:val="20"/>
      </w:rPr>
    </w:pPr>
    <w:r>
      <w:pict w14:anchorId="53995938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98.35pt;margin-top:36.55pt;width:15.2pt;height:13pt;z-index:-16920576;mso-position-horizontal-relative:page;mso-position-vertical-relative:page" filled="f" stroked="f">
          <v:textbox inset="0,0,0,0">
            <w:txbxContent>
              <w:p w14:paraId="0B704474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9AF59" w14:textId="77777777" w:rsidR="00D038E1" w:rsidRDefault="00000000">
    <w:pPr>
      <w:pStyle w:val="BodyText"/>
      <w:spacing w:line="14" w:lineRule="auto"/>
      <w:rPr>
        <w:sz w:val="20"/>
      </w:rPr>
    </w:pPr>
    <w:r>
      <w:pict w14:anchorId="3D00962E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8.35pt;margin-top:36.55pt;width:15.2pt;height:13pt;z-index:-16920064;mso-position-horizontal-relative:page;mso-position-vertical-relative:page" filled="f" stroked="f">
          <v:textbox inset="0,0,0,0">
            <w:txbxContent>
              <w:p w14:paraId="084F8421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5695C" w14:textId="77777777" w:rsidR="00D038E1" w:rsidRDefault="00000000">
    <w:pPr>
      <w:pStyle w:val="BodyText"/>
      <w:spacing w:line="14" w:lineRule="auto"/>
      <w:rPr>
        <w:sz w:val="20"/>
      </w:rPr>
    </w:pPr>
    <w:r>
      <w:pict w14:anchorId="5A8E3E92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8.35pt;margin-top:36.55pt;width:15.2pt;height:13pt;z-index:-16919552;mso-position-horizontal-relative:page;mso-position-vertical-relative:page" filled="f" stroked="f">
          <v:textbox inset="0,0,0,0">
            <w:txbxContent>
              <w:p w14:paraId="4888DDA4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F5C77" w14:textId="77777777" w:rsidR="00D038E1" w:rsidRDefault="00000000">
    <w:pPr>
      <w:pStyle w:val="BodyText"/>
      <w:spacing w:line="14" w:lineRule="auto"/>
      <w:rPr>
        <w:sz w:val="20"/>
      </w:rPr>
    </w:pPr>
    <w:r>
      <w:pict w14:anchorId="1E035B68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98.35pt;margin-top:36.55pt;width:13.2pt;height:13pt;z-index:-16919040;mso-position-horizontal-relative:page;mso-position-vertical-relative:page" filled="f" stroked="f">
          <v:textbox inset="0,0,0,0">
            <w:txbxContent>
              <w:p w14:paraId="66A7825F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43436" w14:textId="77777777" w:rsidR="00D038E1" w:rsidRDefault="00000000">
    <w:pPr>
      <w:pStyle w:val="BodyText"/>
      <w:spacing w:line="14" w:lineRule="auto"/>
      <w:rPr>
        <w:sz w:val="20"/>
      </w:rPr>
    </w:pPr>
    <w:r>
      <w:pict w14:anchorId="01D65BA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98.35pt;margin-top:36.55pt;width:15.2pt;height:13pt;z-index:-16918528;mso-position-horizontal-relative:page;mso-position-vertical-relative:page" filled="f" stroked="f">
          <v:textbox inset="0,0,0,0">
            <w:txbxContent>
              <w:p w14:paraId="3C949448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E986" w14:textId="77777777" w:rsidR="00D038E1" w:rsidRDefault="00000000">
    <w:pPr>
      <w:pStyle w:val="BodyText"/>
      <w:spacing w:line="14" w:lineRule="auto"/>
      <w:rPr>
        <w:sz w:val="20"/>
      </w:rPr>
    </w:pPr>
    <w:r>
      <w:pict w14:anchorId="178607D5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98.35pt;margin-top:36.55pt;width:15.2pt;height:13pt;z-index:-16918016;mso-position-horizontal-relative:page;mso-position-vertical-relative:page" filled="f" stroked="f">
          <v:textbox inset="0,0,0,0">
            <w:txbxContent>
              <w:p w14:paraId="20A88D2D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88161" w14:textId="77777777" w:rsidR="00D038E1" w:rsidRDefault="00000000">
    <w:pPr>
      <w:pStyle w:val="BodyText"/>
      <w:spacing w:line="14" w:lineRule="auto"/>
      <w:rPr>
        <w:sz w:val="20"/>
      </w:rPr>
    </w:pPr>
    <w:r>
      <w:pict w14:anchorId="0BE72FC8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98.35pt;margin-top:36.55pt;width:15.2pt;height:13pt;z-index:-16917504;mso-position-horizontal-relative:page;mso-position-vertical-relative:page" filled="f" stroked="f">
          <v:textbox inset="0,0,0,0">
            <w:txbxContent>
              <w:p w14:paraId="1E29D308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557F9" w14:textId="77777777" w:rsidR="00D038E1" w:rsidRDefault="00000000">
    <w:pPr>
      <w:pStyle w:val="BodyText"/>
      <w:spacing w:line="14" w:lineRule="auto"/>
      <w:rPr>
        <w:sz w:val="20"/>
      </w:rPr>
    </w:pPr>
    <w:r>
      <w:pict w14:anchorId="3F20B504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8.35pt;margin-top:36.55pt;width:15.2pt;height:13pt;z-index:-16916992;mso-position-horizontal-relative:page;mso-position-vertical-relative:page" filled="f" stroked="f">
          <v:textbox inset="0,0,0,0">
            <w:txbxContent>
              <w:p w14:paraId="7BDE3ACA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6D270" w14:textId="77777777" w:rsidR="00D038E1" w:rsidRDefault="00000000">
    <w:pPr>
      <w:pStyle w:val="BodyText"/>
      <w:spacing w:line="14" w:lineRule="auto"/>
      <w:rPr>
        <w:sz w:val="20"/>
      </w:rPr>
    </w:pPr>
    <w:r>
      <w:pict w14:anchorId="64CD3E7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98.35pt;margin-top:36.55pt;width:15.2pt;height:13pt;z-index:-16916480;mso-position-horizontal-relative:page;mso-position-vertical-relative:page" filled="f" stroked="f">
          <v:textbox inset="0,0,0,0">
            <w:txbxContent>
              <w:p w14:paraId="7B0E4DC6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4A807" w14:textId="77777777" w:rsidR="00D038E1" w:rsidRDefault="00000000">
    <w:pPr>
      <w:pStyle w:val="BodyText"/>
      <w:spacing w:line="14" w:lineRule="auto"/>
      <w:rPr>
        <w:sz w:val="20"/>
      </w:rPr>
    </w:pPr>
    <w:r>
      <w:pict w14:anchorId="30E2E15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8.35pt;margin-top:36.55pt;width:15.2pt;height:13pt;z-index:-16915968;mso-position-horizontal-relative:page;mso-position-vertical-relative:page" filled="f" stroked="f">
          <v:textbox inset="0,0,0,0">
            <w:txbxContent>
              <w:p w14:paraId="70392EFE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B8A61" w14:textId="77777777" w:rsidR="00D038E1" w:rsidRDefault="00D038E1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70F18" w14:textId="77777777" w:rsidR="00D038E1" w:rsidRDefault="00000000">
    <w:pPr>
      <w:pStyle w:val="BodyText"/>
      <w:spacing w:line="14" w:lineRule="auto"/>
      <w:rPr>
        <w:sz w:val="20"/>
      </w:rPr>
    </w:pPr>
    <w:r>
      <w:pict w14:anchorId="0AEB3BE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8.35pt;margin-top:36.55pt;width:15.2pt;height:13pt;z-index:-16915456;mso-position-horizontal-relative:page;mso-position-vertical-relative:page" filled="f" stroked="f">
          <v:textbox inset="0,0,0,0">
            <w:txbxContent>
              <w:p w14:paraId="36E70811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D6D12" w14:textId="77777777" w:rsidR="00D038E1" w:rsidRDefault="00000000">
    <w:pPr>
      <w:pStyle w:val="BodyText"/>
      <w:spacing w:line="14" w:lineRule="auto"/>
      <w:rPr>
        <w:sz w:val="20"/>
      </w:rPr>
    </w:pPr>
    <w:r>
      <w:pict w14:anchorId="7D6574A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8.35pt;margin-top:36.55pt;width:15.2pt;height:13pt;z-index:-16914944;mso-position-horizontal-relative:page;mso-position-vertical-relative:page" filled="f" stroked="f">
          <v:textbox inset="0,0,0,0">
            <w:txbxContent>
              <w:p w14:paraId="5E10D5DF" w14:textId="77777777" w:rsidR="00D038E1" w:rsidRDefault="00000000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1332A" w14:textId="77777777" w:rsidR="00D038E1" w:rsidRDefault="00000000">
    <w:pPr>
      <w:pStyle w:val="BodyText"/>
      <w:spacing w:line="14" w:lineRule="auto"/>
      <w:rPr>
        <w:sz w:val="20"/>
      </w:rPr>
    </w:pPr>
    <w:r>
      <w:pict w14:anchorId="08B47F20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00.1pt;margin-top:113.35pt;width:59.75pt;height:15.3pt;z-index:-16945664;mso-position-horizontal-relative:page;mso-position-vertical-relative:page" filled="f" stroked="f">
          <v:textbox inset="0,0,0,0">
            <w:txbxContent>
              <w:p w14:paraId="6285FA89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ABSTRAK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B08CF" w14:textId="77777777" w:rsidR="00D038E1" w:rsidRDefault="00000000">
    <w:pPr>
      <w:pStyle w:val="BodyText"/>
      <w:spacing w:line="14" w:lineRule="auto"/>
      <w:rPr>
        <w:sz w:val="20"/>
      </w:rPr>
    </w:pPr>
    <w:r>
      <w:pict w14:anchorId="64BA4ED8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255.9pt;margin-top:113.35pt;width:112.45pt;height:15.3pt;z-index:-16944640;mso-position-horizontal-relative:page;mso-position-vertical-relative:page" filled="f" stroked="f">
          <v:textbox inset="0,0,0,0">
            <w:txbxContent>
              <w:p w14:paraId="19918977" w14:textId="77777777" w:rsidR="00D038E1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5"/>
                    <w:sz w:val="24"/>
                  </w:rPr>
                  <w:t>KATA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pacing w:val="-5"/>
                    <w:sz w:val="24"/>
                  </w:rPr>
                  <w:t>PENGANTAR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3E0E3" w14:textId="77777777" w:rsidR="00D038E1" w:rsidRDefault="00D038E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26923"/>
    <w:multiLevelType w:val="hybridMultilevel"/>
    <w:tmpl w:val="717C2D26"/>
    <w:lvl w:ilvl="0" w:tplc="8684D988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64D5EE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8836F678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EE1E8642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F2B00A60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81BCAE72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E356EF74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E110D162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2C4A5C2A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7851B1A"/>
    <w:multiLevelType w:val="hybridMultilevel"/>
    <w:tmpl w:val="BEC64A60"/>
    <w:lvl w:ilvl="0" w:tplc="AEE0664A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AA34E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7854AE94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ED3252CC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CD1E93B8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A8600638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D1761412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7F484F28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418858C8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79A5B3D"/>
    <w:multiLevelType w:val="hybridMultilevel"/>
    <w:tmpl w:val="160AD2F0"/>
    <w:lvl w:ilvl="0" w:tplc="FAFC40A2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EA9216">
      <w:start w:val="1"/>
      <w:numFmt w:val="upperLetter"/>
      <w:lvlText w:val="%2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2" w:tplc="FB36D13C">
      <w:start w:val="1"/>
      <w:numFmt w:val="decimal"/>
      <w:lvlText w:val="%3."/>
      <w:lvlJc w:val="left"/>
      <w:pPr>
        <w:ind w:left="17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AC67A1E">
      <w:start w:val="1"/>
      <w:numFmt w:val="lowerLetter"/>
      <w:lvlText w:val="%4."/>
      <w:lvlJc w:val="left"/>
      <w:pPr>
        <w:ind w:left="215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68445F2E">
      <w:numFmt w:val="bullet"/>
      <w:lvlText w:val="•"/>
      <w:lvlJc w:val="left"/>
      <w:pPr>
        <w:ind w:left="4087" w:hanging="360"/>
      </w:pPr>
      <w:rPr>
        <w:rFonts w:hint="default"/>
        <w:lang w:val="id" w:eastAsia="en-US" w:bidi="ar-SA"/>
      </w:rPr>
    </w:lvl>
    <w:lvl w:ilvl="5" w:tplc="CE5C4B1A">
      <w:numFmt w:val="bullet"/>
      <w:lvlText w:val="•"/>
      <w:lvlJc w:val="left"/>
      <w:pPr>
        <w:ind w:left="5050" w:hanging="360"/>
      </w:pPr>
      <w:rPr>
        <w:rFonts w:hint="default"/>
        <w:lang w:val="id" w:eastAsia="en-US" w:bidi="ar-SA"/>
      </w:rPr>
    </w:lvl>
    <w:lvl w:ilvl="6" w:tplc="B1745C66">
      <w:numFmt w:val="bullet"/>
      <w:lvlText w:val="•"/>
      <w:lvlJc w:val="left"/>
      <w:pPr>
        <w:ind w:left="6014" w:hanging="360"/>
      </w:pPr>
      <w:rPr>
        <w:rFonts w:hint="default"/>
        <w:lang w:val="id" w:eastAsia="en-US" w:bidi="ar-SA"/>
      </w:rPr>
    </w:lvl>
    <w:lvl w:ilvl="7" w:tplc="48041F52">
      <w:numFmt w:val="bullet"/>
      <w:lvlText w:val="•"/>
      <w:lvlJc w:val="left"/>
      <w:pPr>
        <w:ind w:left="6977" w:hanging="360"/>
      </w:pPr>
      <w:rPr>
        <w:rFonts w:hint="default"/>
        <w:lang w:val="id" w:eastAsia="en-US" w:bidi="ar-SA"/>
      </w:rPr>
    </w:lvl>
    <w:lvl w:ilvl="8" w:tplc="EC283CD6">
      <w:numFmt w:val="bullet"/>
      <w:lvlText w:val="•"/>
      <w:lvlJc w:val="left"/>
      <w:pPr>
        <w:ind w:left="794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5EC287E"/>
    <w:multiLevelType w:val="hybridMultilevel"/>
    <w:tmpl w:val="384C09F6"/>
    <w:lvl w:ilvl="0" w:tplc="77186E46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C28CC3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4DAE9412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1C5C5FF8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2C1443EA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BBAAF02E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9EACBFE0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850E1096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A87418CE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20E07150"/>
    <w:multiLevelType w:val="hybridMultilevel"/>
    <w:tmpl w:val="D3F02CFA"/>
    <w:lvl w:ilvl="0" w:tplc="C58E7F72">
      <w:start w:val="1"/>
      <w:numFmt w:val="upperLetter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1" w:tplc="B5BC9430">
      <w:start w:val="1"/>
      <w:numFmt w:val="decimal"/>
      <w:lvlText w:val="%2."/>
      <w:lvlJc w:val="left"/>
      <w:pPr>
        <w:ind w:left="158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8D86BA92">
      <w:start w:val="1"/>
      <w:numFmt w:val="lowerLetter"/>
      <w:lvlText w:val="%3."/>
      <w:lvlJc w:val="left"/>
      <w:pPr>
        <w:ind w:left="20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FB604350">
      <w:start w:val="1"/>
      <w:numFmt w:val="decimal"/>
      <w:lvlText w:val="%4)"/>
      <w:lvlJc w:val="left"/>
      <w:pPr>
        <w:ind w:left="2441" w:hanging="361"/>
        <w:jc w:val="left"/>
      </w:pPr>
      <w:rPr>
        <w:rFonts w:hint="default"/>
        <w:i/>
        <w:iCs/>
        <w:w w:val="100"/>
        <w:lang w:val="id" w:eastAsia="en-US" w:bidi="ar-SA"/>
      </w:rPr>
    </w:lvl>
    <w:lvl w:ilvl="4" w:tplc="CE2C2DCE">
      <w:numFmt w:val="bullet"/>
      <w:lvlText w:val="•"/>
      <w:lvlJc w:val="left"/>
      <w:pPr>
        <w:ind w:left="3501" w:hanging="361"/>
      </w:pPr>
      <w:rPr>
        <w:rFonts w:hint="default"/>
        <w:lang w:val="id" w:eastAsia="en-US" w:bidi="ar-SA"/>
      </w:rPr>
    </w:lvl>
    <w:lvl w:ilvl="5" w:tplc="7F3ECA38">
      <w:numFmt w:val="bullet"/>
      <w:lvlText w:val="•"/>
      <w:lvlJc w:val="left"/>
      <w:pPr>
        <w:ind w:left="4562" w:hanging="361"/>
      </w:pPr>
      <w:rPr>
        <w:rFonts w:hint="default"/>
        <w:lang w:val="id" w:eastAsia="en-US" w:bidi="ar-SA"/>
      </w:rPr>
    </w:lvl>
    <w:lvl w:ilvl="6" w:tplc="42A4E968">
      <w:numFmt w:val="bullet"/>
      <w:lvlText w:val="•"/>
      <w:lvlJc w:val="left"/>
      <w:pPr>
        <w:ind w:left="5623" w:hanging="361"/>
      </w:pPr>
      <w:rPr>
        <w:rFonts w:hint="default"/>
        <w:lang w:val="id" w:eastAsia="en-US" w:bidi="ar-SA"/>
      </w:rPr>
    </w:lvl>
    <w:lvl w:ilvl="7" w:tplc="F300EE96">
      <w:numFmt w:val="bullet"/>
      <w:lvlText w:val="•"/>
      <w:lvlJc w:val="left"/>
      <w:pPr>
        <w:ind w:left="6684" w:hanging="361"/>
      </w:pPr>
      <w:rPr>
        <w:rFonts w:hint="default"/>
        <w:lang w:val="id" w:eastAsia="en-US" w:bidi="ar-SA"/>
      </w:rPr>
    </w:lvl>
    <w:lvl w:ilvl="8" w:tplc="8ECA480C">
      <w:numFmt w:val="bullet"/>
      <w:lvlText w:val="•"/>
      <w:lvlJc w:val="left"/>
      <w:pPr>
        <w:ind w:left="7745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21270CAB"/>
    <w:multiLevelType w:val="hybridMultilevel"/>
    <w:tmpl w:val="703C1A1C"/>
    <w:lvl w:ilvl="0" w:tplc="24FA0DB4">
      <w:start w:val="1"/>
      <w:numFmt w:val="upperLetter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FEFE0158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D57C6D20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D2BC2C7C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E95C231A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0C9C3E04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A7DE783C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25B4D30C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15965C52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1EF0A8D"/>
    <w:multiLevelType w:val="hybridMultilevel"/>
    <w:tmpl w:val="E7DC6C18"/>
    <w:lvl w:ilvl="0" w:tplc="409ACEB6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0D85BF4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03AE8834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AB3211E6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24426026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EEFE358C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C6EA82F2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1E8E9D36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8A2A092A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A302576"/>
    <w:multiLevelType w:val="hybridMultilevel"/>
    <w:tmpl w:val="AEC2C1FE"/>
    <w:lvl w:ilvl="0" w:tplc="E9309B88">
      <w:start w:val="1"/>
      <w:numFmt w:val="upperLetter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5D4A49B2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AE1841A2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6D30246E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16B8D65C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FDFE8780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CCFC783E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6AEEA1E2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E3E0ACA2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64B1A21"/>
    <w:multiLevelType w:val="hybridMultilevel"/>
    <w:tmpl w:val="3CB8D9E2"/>
    <w:lvl w:ilvl="0" w:tplc="2EC0F440">
      <w:start w:val="1"/>
      <w:numFmt w:val="upperLetter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1" w:tplc="05C0F64C">
      <w:start w:val="1"/>
      <w:numFmt w:val="decimal"/>
      <w:lvlText w:val="%2."/>
      <w:lvlJc w:val="left"/>
      <w:pPr>
        <w:ind w:left="1589" w:hanging="360"/>
        <w:jc w:val="right"/>
      </w:pPr>
      <w:rPr>
        <w:rFonts w:hint="default"/>
        <w:w w:val="100"/>
        <w:lang w:val="id" w:eastAsia="en-US" w:bidi="ar-SA"/>
      </w:rPr>
    </w:lvl>
    <w:lvl w:ilvl="2" w:tplc="6CB497AA">
      <w:start w:val="1"/>
      <w:numFmt w:val="lowerLetter"/>
      <w:lvlText w:val="%3."/>
      <w:lvlJc w:val="left"/>
      <w:pPr>
        <w:ind w:left="20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021C412A">
      <w:start w:val="1"/>
      <w:numFmt w:val="decimal"/>
      <w:lvlText w:val="%4)"/>
      <w:lvlJc w:val="left"/>
      <w:pPr>
        <w:ind w:left="2441" w:hanging="361"/>
        <w:jc w:val="left"/>
      </w:pPr>
      <w:rPr>
        <w:rFonts w:hint="default"/>
        <w:w w:val="100"/>
        <w:lang w:val="id" w:eastAsia="en-US" w:bidi="ar-SA"/>
      </w:rPr>
    </w:lvl>
    <w:lvl w:ilvl="4" w:tplc="7A72E6D6">
      <w:start w:val="1"/>
      <w:numFmt w:val="lowerLetter"/>
      <w:lvlText w:val="%5)"/>
      <w:lvlJc w:val="left"/>
      <w:pPr>
        <w:ind w:left="2865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 w:tplc="3B9C4C5C">
      <w:numFmt w:val="bullet"/>
      <w:lvlText w:val="•"/>
      <w:lvlJc w:val="left"/>
      <w:pPr>
        <w:ind w:left="2440" w:hanging="361"/>
      </w:pPr>
      <w:rPr>
        <w:rFonts w:hint="default"/>
        <w:lang w:val="id" w:eastAsia="en-US" w:bidi="ar-SA"/>
      </w:rPr>
    </w:lvl>
    <w:lvl w:ilvl="6" w:tplc="EEC0DB2A">
      <w:numFmt w:val="bullet"/>
      <w:lvlText w:val="•"/>
      <w:lvlJc w:val="left"/>
      <w:pPr>
        <w:ind w:left="2580" w:hanging="361"/>
      </w:pPr>
      <w:rPr>
        <w:rFonts w:hint="default"/>
        <w:lang w:val="id" w:eastAsia="en-US" w:bidi="ar-SA"/>
      </w:rPr>
    </w:lvl>
    <w:lvl w:ilvl="7" w:tplc="9D900E78">
      <w:numFmt w:val="bullet"/>
      <w:lvlText w:val="•"/>
      <w:lvlJc w:val="left"/>
      <w:pPr>
        <w:ind w:left="2860" w:hanging="361"/>
      </w:pPr>
      <w:rPr>
        <w:rFonts w:hint="default"/>
        <w:lang w:val="id" w:eastAsia="en-US" w:bidi="ar-SA"/>
      </w:rPr>
    </w:lvl>
    <w:lvl w:ilvl="8" w:tplc="8C60C32A">
      <w:numFmt w:val="bullet"/>
      <w:lvlText w:val="•"/>
      <w:lvlJc w:val="left"/>
      <w:pPr>
        <w:ind w:left="5196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36713BA8"/>
    <w:multiLevelType w:val="hybridMultilevel"/>
    <w:tmpl w:val="BB425952"/>
    <w:lvl w:ilvl="0" w:tplc="131A3D44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19815C6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BB74016C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0D389D48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6BF87364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629670C4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73E212F8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0E94B488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74F0B1BE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40FD7161"/>
    <w:multiLevelType w:val="hybridMultilevel"/>
    <w:tmpl w:val="BD249D00"/>
    <w:lvl w:ilvl="0" w:tplc="82684008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308564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F604AEEE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6584D3DE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64F45AE2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0BE0131C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9920D334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2800F226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1F4AD644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2947133"/>
    <w:multiLevelType w:val="hybridMultilevel"/>
    <w:tmpl w:val="F6861F3C"/>
    <w:lvl w:ilvl="0" w:tplc="ACE2D200">
      <w:start w:val="1"/>
      <w:numFmt w:val="decimal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32AD74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B30419D6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A5508AA6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7002898C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561CF50C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649C3E84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CF0A5A70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03682582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43BD63DD"/>
    <w:multiLevelType w:val="hybridMultilevel"/>
    <w:tmpl w:val="A9D49BEA"/>
    <w:lvl w:ilvl="0" w:tplc="D34A34B0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7CC0CB6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E5849676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94446C6E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1C900FD2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2E386494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0A62AD6A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68AABF38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4F2480B8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55516EE"/>
    <w:multiLevelType w:val="hybridMultilevel"/>
    <w:tmpl w:val="BA829A4E"/>
    <w:lvl w:ilvl="0" w:tplc="2304944E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042EF7C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220A36A4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8346739A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655029F6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3850BBD6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74ECDF60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291A0E0A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F6582C6E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4BA24DB5"/>
    <w:multiLevelType w:val="hybridMultilevel"/>
    <w:tmpl w:val="DD9A095C"/>
    <w:lvl w:ilvl="0" w:tplc="74041F6A">
      <w:start w:val="1"/>
      <w:numFmt w:val="upperLetter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72ACB1DC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F07EB1C4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620CD404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4F585E26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2D98A4E8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C4B04EB4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AAB219B6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CE007B14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FE129E2"/>
    <w:multiLevelType w:val="hybridMultilevel"/>
    <w:tmpl w:val="1DAA4A32"/>
    <w:lvl w:ilvl="0" w:tplc="BC2C8F30">
      <w:start w:val="1"/>
      <w:numFmt w:val="upperLetter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99C6B04C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E91A1A66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42C2975E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821AC612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5B820C26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8952894C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C6B45D6E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C400E11C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5F1F754F"/>
    <w:multiLevelType w:val="hybridMultilevel"/>
    <w:tmpl w:val="4D2C1514"/>
    <w:lvl w:ilvl="0" w:tplc="EB801254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621655A6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5BAA2480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CF2A2E72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550288B6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36641A7E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BDE2273E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E7320F86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ED96433E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62966B4F"/>
    <w:multiLevelType w:val="hybridMultilevel"/>
    <w:tmpl w:val="FC6C7E6C"/>
    <w:lvl w:ilvl="0" w:tplc="72C4395E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A0695C6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5ADC4140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805011AE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C03EC598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038A0790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68BA253A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9FB68C2A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BDA849F8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397528B"/>
    <w:multiLevelType w:val="hybridMultilevel"/>
    <w:tmpl w:val="D4380EFA"/>
    <w:lvl w:ilvl="0" w:tplc="E9DC295A">
      <w:start w:val="1"/>
      <w:numFmt w:val="upperLetter"/>
      <w:lvlText w:val="%1.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E91EEC8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E7A8CBC0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4030E796">
      <w:numFmt w:val="bullet"/>
      <w:lvlText w:val="•"/>
      <w:lvlJc w:val="left"/>
      <w:pPr>
        <w:ind w:left="3884" w:hanging="360"/>
      </w:pPr>
      <w:rPr>
        <w:rFonts w:hint="default"/>
        <w:lang w:val="id" w:eastAsia="en-US" w:bidi="ar-SA"/>
      </w:rPr>
    </w:lvl>
    <w:lvl w:ilvl="4" w:tplc="171AB012">
      <w:numFmt w:val="bullet"/>
      <w:lvlText w:val="•"/>
      <w:lvlJc w:val="left"/>
      <w:pPr>
        <w:ind w:left="4739" w:hanging="360"/>
      </w:pPr>
      <w:rPr>
        <w:rFonts w:hint="default"/>
        <w:lang w:val="id" w:eastAsia="en-US" w:bidi="ar-SA"/>
      </w:rPr>
    </w:lvl>
    <w:lvl w:ilvl="5" w:tplc="16B6C418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6" w:tplc="3FAAF166">
      <w:numFmt w:val="bullet"/>
      <w:lvlText w:val="•"/>
      <w:lvlJc w:val="left"/>
      <w:pPr>
        <w:ind w:left="6448" w:hanging="360"/>
      </w:pPr>
      <w:rPr>
        <w:rFonts w:hint="default"/>
        <w:lang w:val="id" w:eastAsia="en-US" w:bidi="ar-SA"/>
      </w:rPr>
    </w:lvl>
    <w:lvl w:ilvl="7" w:tplc="5D7028D6">
      <w:numFmt w:val="bullet"/>
      <w:lvlText w:val="•"/>
      <w:lvlJc w:val="left"/>
      <w:pPr>
        <w:ind w:left="7303" w:hanging="360"/>
      </w:pPr>
      <w:rPr>
        <w:rFonts w:hint="default"/>
        <w:lang w:val="id" w:eastAsia="en-US" w:bidi="ar-SA"/>
      </w:rPr>
    </w:lvl>
    <w:lvl w:ilvl="8" w:tplc="F9FCFCA4">
      <w:numFmt w:val="bullet"/>
      <w:lvlText w:val="•"/>
      <w:lvlJc w:val="left"/>
      <w:pPr>
        <w:ind w:left="815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66F05F55"/>
    <w:multiLevelType w:val="hybridMultilevel"/>
    <w:tmpl w:val="2A067900"/>
    <w:lvl w:ilvl="0" w:tplc="7304BA4E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D2C3086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D89A3220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75F01CC6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2C8EC858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8B166904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397226C0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FDB4A298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502ABF72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67630E5B"/>
    <w:multiLevelType w:val="hybridMultilevel"/>
    <w:tmpl w:val="C3B8FD58"/>
    <w:lvl w:ilvl="0" w:tplc="AF98E04A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498B2D4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EE3E697A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C43E1F70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7F729828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D5CEEE22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3C2022C2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C1928EDC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1E0E8808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FD80143"/>
    <w:multiLevelType w:val="hybridMultilevel"/>
    <w:tmpl w:val="3F2E43AC"/>
    <w:lvl w:ilvl="0" w:tplc="8B4E998A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5A4B56E">
      <w:numFmt w:val="bullet"/>
      <w:lvlText w:val="•"/>
      <w:lvlJc w:val="left"/>
      <w:pPr>
        <w:ind w:left="1041" w:hanging="360"/>
      </w:pPr>
      <w:rPr>
        <w:rFonts w:hint="default"/>
        <w:lang w:val="id" w:eastAsia="en-US" w:bidi="ar-SA"/>
      </w:rPr>
    </w:lvl>
    <w:lvl w:ilvl="2" w:tplc="AFF844FC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3" w:tplc="F3B86D46">
      <w:numFmt w:val="bullet"/>
      <w:lvlText w:val="•"/>
      <w:lvlJc w:val="left"/>
      <w:pPr>
        <w:ind w:left="1484" w:hanging="360"/>
      </w:pPr>
      <w:rPr>
        <w:rFonts w:hint="default"/>
        <w:lang w:val="id" w:eastAsia="en-US" w:bidi="ar-SA"/>
      </w:rPr>
    </w:lvl>
    <w:lvl w:ilvl="4" w:tplc="8AC6450E">
      <w:numFmt w:val="bullet"/>
      <w:lvlText w:val="•"/>
      <w:lvlJc w:val="left"/>
      <w:pPr>
        <w:ind w:left="1706" w:hanging="360"/>
      </w:pPr>
      <w:rPr>
        <w:rFonts w:hint="default"/>
        <w:lang w:val="id" w:eastAsia="en-US" w:bidi="ar-SA"/>
      </w:rPr>
    </w:lvl>
    <w:lvl w:ilvl="5" w:tplc="91B2E924">
      <w:numFmt w:val="bullet"/>
      <w:lvlText w:val="•"/>
      <w:lvlJc w:val="left"/>
      <w:pPr>
        <w:ind w:left="1928" w:hanging="360"/>
      </w:pPr>
      <w:rPr>
        <w:rFonts w:hint="default"/>
        <w:lang w:val="id" w:eastAsia="en-US" w:bidi="ar-SA"/>
      </w:rPr>
    </w:lvl>
    <w:lvl w:ilvl="6" w:tplc="9DC4EAB8">
      <w:numFmt w:val="bullet"/>
      <w:lvlText w:val="•"/>
      <w:lvlJc w:val="left"/>
      <w:pPr>
        <w:ind w:left="2149" w:hanging="360"/>
      </w:pPr>
      <w:rPr>
        <w:rFonts w:hint="default"/>
        <w:lang w:val="id" w:eastAsia="en-US" w:bidi="ar-SA"/>
      </w:rPr>
    </w:lvl>
    <w:lvl w:ilvl="7" w:tplc="26B69DB4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8" w:tplc="9DB4A010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</w:abstractNum>
  <w:num w:numId="1" w16cid:durableId="1833986051">
    <w:abstractNumId w:val="8"/>
  </w:num>
  <w:num w:numId="2" w16cid:durableId="1944216957">
    <w:abstractNumId w:val="21"/>
  </w:num>
  <w:num w:numId="3" w16cid:durableId="603078749">
    <w:abstractNumId w:val="9"/>
  </w:num>
  <w:num w:numId="4" w16cid:durableId="1837263033">
    <w:abstractNumId w:val="20"/>
  </w:num>
  <w:num w:numId="5" w16cid:durableId="387189689">
    <w:abstractNumId w:val="17"/>
  </w:num>
  <w:num w:numId="6" w16cid:durableId="1414545761">
    <w:abstractNumId w:val="16"/>
  </w:num>
  <w:num w:numId="7" w16cid:durableId="1439830826">
    <w:abstractNumId w:val="12"/>
  </w:num>
  <w:num w:numId="8" w16cid:durableId="1881701697">
    <w:abstractNumId w:val="6"/>
  </w:num>
  <w:num w:numId="9" w16cid:durableId="985819029">
    <w:abstractNumId w:val="19"/>
  </w:num>
  <w:num w:numId="10" w16cid:durableId="1353647999">
    <w:abstractNumId w:val="13"/>
  </w:num>
  <w:num w:numId="11" w16cid:durableId="1579946617">
    <w:abstractNumId w:val="4"/>
  </w:num>
  <w:num w:numId="12" w16cid:durableId="1002900373">
    <w:abstractNumId w:val="2"/>
  </w:num>
  <w:num w:numId="13" w16cid:durableId="1038629582">
    <w:abstractNumId w:val="10"/>
  </w:num>
  <w:num w:numId="14" w16cid:durableId="1086151738">
    <w:abstractNumId w:val="0"/>
  </w:num>
  <w:num w:numId="15" w16cid:durableId="1112018677">
    <w:abstractNumId w:val="7"/>
  </w:num>
  <w:num w:numId="16" w16cid:durableId="400905100">
    <w:abstractNumId w:val="14"/>
  </w:num>
  <w:num w:numId="17" w16cid:durableId="1587953554">
    <w:abstractNumId w:val="18"/>
  </w:num>
  <w:num w:numId="18" w16cid:durableId="1914852189">
    <w:abstractNumId w:val="5"/>
  </w:num>
  <w:num w:numId="19" w16cid:durableId="2010595164">
    <w:abstractNumId w:val="15"/>
  </w:num>
  <w:num w:numId="20" w16cid:durableId="1598444370">
    <w:abstractNumId w:val="1"/>
  </w:num>
  <w:num w:numId="21" w16cid:durableId="986251666">
    <w:abstractNumId w:val="11"/>
  </w:num>
  <w:num w:numId="22" w16cid:durableId="2077051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38E1"/>
    <w:rsid w:val="00076BED"/>
    <w:rsid w:val="002C63FA"/>
    <w:rsid w:val="003B0F9E"/>
    <w:rsid w:val="00551C0B"/>
    <w:rsid w:val="008A777A"/>
    <w:rsid w:val="00D038E1"/>
    <w:rsid w:val="00D2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,"/>
  <w:listSeparator w:val=";"/>
  <w14:docId w14:val="6A10DB91"/>
  <w15:docId w15:val="{826341C7-28CB-4D62-A377-F66ED471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43"/>
      <w:ind w:left="81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0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9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6"/>
      <w:ind w:left="596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317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C63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3F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C63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3F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1" Type="http://schemas.openxmlformats.org/officeDocument/2006/relationships/footer" Target="footer5.xml"/><Relationship Id="rId42" Type="http://schemas.openxmlformats.org/officeDocument/2006/relationships/image" Target="media/image5.png"/><Relationship Id="rId63" Type="http://schemas.openxmlformats.org/officeDocument/2006/relationships/header" Target="header26.xml"/><Relationship Id="rId84" Type="http://schemas.openxmlformats.org/officeDocument/2006/relationships/footer" Target="footer35.xml"/><Relationship Id="rId16" Type="http://schemas.openxmlformats.org/officeDocument/2006/relationships/footer" Target="footer3.xml"/><Relationship Id="rId107" Type="http://schemas.openxmlformats.org/officeDocument/2006/relationships/footer" Target="footer46.xml"/><Relationship Id="rId11" Type="http://schemas.openxmlformats.org/officeDocument/2006/relationships/image" Target="media/image2.png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74" Type="http://schemas.openxmlformats.org/officeDocument/2006/relationships/footer" Target="footer30.xml"/><Relationship Id="rId79" Type="http://schemas.openxmlformats.org/officeDocument/2006/relationships/header" Target="header34.xml"/><Relationship Id="rId102" Type="http://schemas.openxmlformats.org/officeDocument/2006/relationships/footer" Target="footer44.xml"/><Relationship Id="rId123" Type="http://schemas.openxmlformats.org/officeDocument/2006/relationships/footer" Target="footer54.xml"/><Relationship Id="rId128" Type="http://schemas.openxmlformats.org/officeDocument/2006/relationships/header" Target="header58.xml"/><Relationship Id="rId5" Type="http://schemas.openxmlformats.org/officeDocument/2006/relationships/webSettings" Target="webSettings.xml"/><Relationship Id="rId90" Type="http://schemas.openxmlformats.org/officeDocument/2006/relationships/footer" Target="footer38.xml"/><Relationship Id="rId95" Type="http://schemas.openxmlformats.org/officeDocument/2006/relationships/header" Target="header42.xml"/><Relationship Id="rId22" Type="http://schemas.openxmlformats.org/officeDocument/2006/relationships/header" Target="header7.xml"/><Relationship Id="rId27" Type="http://schemas.openxmlformats.org/officeDocument/2006/relationships/footer" Target="footer8.xml"/><Relationship Id="rId43" Type="http://schemas.openxmlformats.org/officeDocument/2006/relationships/image" Target="media/image6.png"/><Relationship Id="rId48" Type="http://schemas.openxmlformats.org/officeDocument/2006/relationships/footer" Target="footer17.xml"/><Relationship Id="rId64" Type="http://schemas.openxmlformats.org/officeDocument/2006/relationships/footer" Target="footer25.xml"/><Relationship Id="rId69" Type="http://schemas.openxmlformats.org/officeDocument/2006/relationships/header" Target="header29.xml"/><Relationship Id="rId113" Type="http://schemas.openxmlformats.org/officeDocument/2006/relationships/footer" Target="footer49.xml"/><Relationship Id="rId118" Type="http://schemas.openxmlformats.org/officeDocument/2006/relationships/header" Target="header53.xml"/><Relationship Id="rId134" Type="http://schemas.openxmlformats.org/officeDocument/2006/relationships/header" Target="header61.xml"/><Relationship Id="rId80" Type="http://schemas.openxmlformats.org/officeDocument/2006/relationships/footer" Target="footer33.xml"/><Relationship Id="rId85" Type="http://schemas.openxmlformats.org/officeDocument/2006/relationships/header" Target="header37.xml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33" Type="http://schemas.openxmlformats.org/officeDocument/2006/relationships/footer" Target="footer11.xml"/><Relationship Id="rId38" Type="http://schemas.openxmlformats.org/officeDocument/2006/relationships/header" Target="header15.xml"/><Relationship Id="rId59" Type="http://schemas.openxmlformats.org/officeDocument/2006/relationships/header" Target="header24.xml"/><Relationship Id="rId103" Type="http://schemas.openxmlformats.org/officeDocument/2006/relationships/hyperlink" Target="http://www.idx.co.id/" TargetMode="External"/><Relationship Id="rId108" Type="http://schemas.openxmlformats.org/officeDocument/2006/relationships/header" Target="header48.xml"/><Relationship Id="rId124" Type="http://schemas.openxmlformats.org/officeDocument/2006/relationships/header" Target="header56.xml"/><Relationship Id="rId129" Type="http://schemas.openxmlformats.org/officeDocument/2006/relationships/footer" Target="footer57.xml"/><Relationship Id="rId54" Type="http://schemas.openxmlformats.org/officeDocument/2006/relationships/footer" Target="footer20.xml"/><Relationship Id="rId70" Type="http://schemas.openxmlformats.org/officeDocument/2006/relationships/footer" Target="footer28.xml"/><Relationship Id="rId75" Type="http://schemas.openxmlformats.org/officeDocument/2006/relationships/header" Target="header32.xml"/><Relationship Id="rId91" Type="http://schemas.openxmlformats.org/officeDocument/2006/relationships/header" Target="header40.xml"/><Relationship Id="rId96" Type="http://schemas.openxmlformats.org/officeDocument/2006/relationships/footer" Target="footer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49" Type="http://schemas.openxmlformats.org/officeDocument/2006/relationships/header" Target="header19.xml"/><Relationship Id="rId114" Type="http://schemas.openxmlformats.org/officeDocument/2006/relationships/header" Target="header51.xml"/><Relationship Id="rId119" Type="http://schemas.openxmlformats.org/officeDocument/2006/relationships/footer" Target="footer52.xml"/><Relationship Id="rId44" Type="http://schemas.openxmlformats.org/officeDocument/2006/relationships/image" Target="media/image7.png"/><Relationship Id="rId60" Type="http://schemas.openxmlformats.org/officeDocument/2006/relationships/footer" Target="footer23.xml"/><Relationship Id="rId65" Type="http://schemas.openxmlformats.org/officeDocument/2006/relationships/header" Target="header27.xml"/><Relationship Id="rId81" Type="http://schemas.openxmlformats.org/officeDocument/2006/relationships/header" Target="header35.xml"/><Relationship Id="rId86" Type="http://schemas.openxmlformats.org/officeDocument/2006/relationships/footer" Target="footer36.xml"/><Relationship Id="rId130" Type="http://schemas.openxmlformats.org/officeDocument/2006/relationships/header" Target="header59.xml"/><Relationship Id="rId135" Type="http://schemas.openxmlformats.org/officeDocument/2006/relationships/footer" Target="footer60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9" Type="http://schemas.openxmlformats.org/officeDocument/2006/relationships/footer" Target="footer14.xml"/><Relationship Id="rId109" Type="http://schemas.openxmlformats.org/officeDocument/2006/relationships/footer" Target="footer47.xml"/><Relationship Id="rId34" Type="http://schemas.openxmlformats.org/officeDocument/2006/relationships/header" Target="header13.xml"/><Relationship Id="rId50" Type="http://schemas.openxmlformats.org/officeDocument/2006/relationships/footer" Target="footer18.xml"/><Relationship Id="rId55" Type="http://schemas.openxmlformats.org/officeDocument/2006/relationships/header" Target="header22.xml"/><Relationship Id="rId76" Type="http://schemas.openxmlformats.org/officeDocument/2006/relationships/footer" Target="footer31.xml"/><Relationship Id="rId97" Type="http://schemas.openxmlformats.org/officeDocument/2006/relationships/header" Target="header43.xml"/><Relationship Id="rId104" Type="http://schemas.openxmlformats.org/officeDocument/2006/relationships/header" Target="header46.xml"/><Relationship Id="rId120" Type="http://schemas.openxmlformats.org/officeDocument/2006/relationships/header" Target="header54.xml"/><Relationship Id="rId125" Type="http://schemas.openxmlformats.org/officeDocument/2006/relationships/footer" Target="footer55.xml"/><Relationship Id="rId7" Type="http://schemas.openxmlformats.org/officeDocument/2006/relationships/endnotes" Target="endnotes.xml"/><Relationship Id="rId71" Type="http://schemas.openxmlformats.org/officeDocument/2006/relationships/header" Target="header30.xml"/><Relationship Id="rId92" Type="http://schemas.openxmlformats.org/officeDocument/2006/relationships/footer" Target="footer39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header" Target="header17.xml"/><Relationship Id="rId66" Type="http://schemas.openxmlformats.org/officeDocument/2006/relationships/footer" Target="footer26.xml"/><Relationship Id="rId87" Type="http://schemas.openxmlformats.org/officeDocument/2006/relationships/header" Target="header38.xml"/><Relationship Id="rId110" Type="http://schemas.openxmlformats.org/officeDocument/2006/relationships/header" Target="header49.xml"/><Relationship Id="rId115" Type="http://schemas.openxmlformats.org/officeDocument/2006/relationships/footer" Target="footer50.xml"/><Relationship Id="rId131" Type="http://schemas.openxmlformats.org/officeDocument/2006/relationships/footer" Target="footer58.xml"/><Relationship Id="rId136" Type="http://schemas.openxmlformats.org/officeDocument/2006/relationships/fontTable" Target="fontTable.xml"/><Relationship Id="rId61" Type="http://schemas.openxmlformats.org/officeDocument/2006/relationships/header" Target="header25.xml"/><Relationship Id="rId82" Type="http://schemas.openxmlformats.org/officeDocument/2006/relationships/footer" Target="footer34.xml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30" Type="http://schemas.openxmlformats.org/officeDocument/2006/relationships/header" Target="header11.xml"/><Relationship Id="rId35" Type="http://schemas.openxmlformats.org/officeDocument/2006/relationships/footer" Target="footer12.xml"/><Relationship Id="rId56" Type="http://schemas.openxmlformats.org/officeDocument/2006/relationships/footer" Target="footer21.xml"/><Relationship Id="rId77" Type="http://schemas.openxmlformats.org/officeDocument/2006/relationships/header" Target="header33.xml"/><Relationship Id="rId100" Type="http://schemas.openxmlformats.org/officeDocument/2006/relationships/footer" Target="footer43.xml"/><Relationship Id="rId105" Type="http://schemas.openxmlformats.org/officeDocument/2006/relationships/footer" Target="footer45.xml"/><Relationship Id="rId126" Type="http://schemas.openxmlformats.org/officeDocument/2006/relationships/header" Target="header57.xml"/><Relationship Id="rId8" Type="http://schemas.openxmlformats.org/officeDocument/2006/relationships/header" Target="header1.xml"/><Relationship Id="rId51" Type="http://schemas.openxmlformats.org/officeDocument/2006/relationships/header" Target="header20.xml"/><Relationship Id="rId72" Type="http://schemas.openxmlformats.org/officeDocument/2006/relationships/footer" Target="footer29.xml"/><Relationship Id="rId93" Type="http://schemas.openxmlformats.org/officeDocument/2006/relationships/header" Target="header41.xml"/><Relationship Id="rId98" Type="http://schemas.openxmlformats.org/officeDocument/2006/relationships/footer" Target="footer42.xml"/><Relationship Id="rId121" Type="http://schemas.openxmlformats.org/officeDocument/2006/relationships/footer" Target="footer53.xml"/><Relationship Id="rId3" Type="http://schemas.openxmlformats.org/officeDocument/2006/relationships/styles" Target="styles.xml"/><Relationship Id="rId25" Type="http://schemas.openxmlformats.org/officeDocument/2006/relationships/footer" Target="footer7.xml"/><Relationship Id="rId46" Type="http://schemas.openxmlformats.org/officeDocument/2006/relationships/footer" Target="footer16.xml"/><Relationship Id="rId67" Type="http://schemas.openxmlformats.org/officeDocument/2006/relationships/header" Target="header28.xml"/><Relationship Id="rId116" Type="http://schemas.openxmlformats.org/officeDocument/2006/relationships/header" Target="header52.xml"/><Relationship Id="rId137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footer" Target="footer15.xml"/><Relationship Id="rId62" Type="http://schemas.openxmlformats.org/officeDocument/2006/relationships/footer" Target="footer24.xml"/><Relationship Id="rId83" Type="http://schemas.openxmlformats.org/officeDocument/2006/relationships/header" Target="header36.xml"/><Relationship Id="rId88" Type="http://schemas.openxmlformats.org/officeDocument/2006/relationships/footer" Target="footer37.xml"/><Relationship Id="rId111" Type="http://schemas.openxmlformats.org/officeDocument/2006/relationships/footer" Target="footer48.xml"/><Relationship Id="rId132" Type="http://schemas.openxmlformats.org/officeDocument/2006/relationships/header" Target="header60.xml"/><Relationship Id="rId15" Type="http://schemas.openxmlformats.org/officeDocument/2006/relationships/header" Target="header4.xml"/><Relationship Id="rId36" Type="http://schemas.openxmlformats.org/officeDocument/2006/relationships/header" Target="header14.xml"/><Relationship Id="rId57" Type="http://schemas.openxmlformats.org/officeDocument/2006/relationships/header" Target="header23.xml"/><Relationship Id="rId106" Type="http://schemas.openxmlformats.org/officeDocument/2006/relationships/header" Target="header47.xml"/><Relationship Id="rId127" Type="http://schemas.openxmlformats.org/officeDocument/2006/relationships/footer" Target="footer56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52" Type="http://schemas.openxmlformats.org/officeDocument/2006/relationships/footer" Target="footer19.xml"/><Relationship Id="rId73" Type="http://schemas.openxmlformats.org/officeDocument/2006/relationships/header" Target="header31.xml"/><Relationship Id="rId78" Type="http://schemas.openxmlformats.org/officeDocument/2006/relationships/footer" Target="footer32.xml"/><Relationship Id="rId94" Type="http://schemas.openxmlformats.org/officeDocument/2006/relationships/footer" Target="footer40.xml"/><Relationship Id="rId99" Type="http://schemas.openxmlformats.org/officeDocument/2006/relationships/header" Target="header44.xml"/><Relationship Id="rId101" Type="http://schemas.openxmlformats.org/officeDocument/2006/relationships/header" Target="header45.xml"/><Relationship Id="rId122" Type="http://schemas.openxmlformats.org/officeDocument/2006/relationships/header" Target="header5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header" Target="header9.xml"/><Relationship Id="rId47" Type="http://schemas.openxmlformats.org/officeDocument/2006/relationships/header" Target="header18.xml"/><Relationship Id="rId68" Type="http://schemas.openxmlformats.org/officeDocument/2006/relationships/footer" Target="footer27.xml"/><Relationship Id="rId89" Type="http://schemas.openxmlformats.org/officeDocument/2006/relationships/header" Target="header39.xml"/><Relationship Id="rId112" Type="http://schemas.openxmlformats.org/officeDocument/2006/relationships/header" Target="header50.xml"/><Relationship Id="rId133" Type="http://schemas.openxmlformats.org/officeDocument/2006/relationships/footer" Target="footer5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DABEB-DE2A-47DD-9A2E-499413A0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64</Pages>
  <Words>10291</Words>
  <Characters>58660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Vikri Bagus Maulana</cp:lastModifiedBy>
  <cp:revision>2</cp:revision>
  <dcterms:created xsi:type="dcterms:W3CDTF">2024-08-13T11:43:00Z</dcterms:created>
  <dcterms:modified xsi:type="dcterms:W3CDTF">2024-08-13T12:37:00Z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2024-08-13T00:00:00Z</vt:filetime>
  </property>
</Properties>
</file>