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4CA5" w:rsidRDefault="008D3734" w:rsidP="00E13B92">
      <w:pPr>
        <w:spacing w:after="0"/>
        <w:jc w:val="center"/>
        <w:rPr>
          <w:rFonts w:ascii="Times New Roman" w:hAnsi="Times New Roman" w:cs="Times New Roman"/>
          <w:sz w:val="24"/>
          <w:szCs w:val="24"/>
        </w:rPr>
      </w:pPr>
      <w:r w:rsidRPr="008D3734">
        <w:rPr>
          <w:rFonts w:ascii="Times New Roman" w:hAnsi="Times New Roman" w:cs="Times New Roman"/>
          <w:noProof/>
          <w:sz w:val="24"/>
          <w:szCs w:val="24"/>
        </w:rPr>
        <w:drawing>
          <wp:inline distT="0" distB="0" distL="0" distR="0" wp14:anchorId="7612125A" wp14:editId="2E56ED0C">
            <wp:extent cx="1661160" cy="1666103"/>
            <wp:effectExtent l="0" t="0" r="0" b="0"/>
            <wp:docPr id="2" name="Picture 2" descr="Universitas Pancasakti Tegal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iversitas Pancasakti Tegal 20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64457" cy="1669409"/>
                    </a:xfrm>
                    <a:prstGeom prst="rect">
                      <a:avLst/>
                    </a:prstGeom>
                    <a:noFill/>
                    <a:ln>
                      <a:noFill/>
                    </a:ln>
                  </pic:spPr>
                </pic:pic>
              </a:graphicData>
            </a:graphic>
          </wp:inline>
        </w:drawing>
      </w:r>
    </w:p>
    <w:p w:rsidR="00165105" w:rsidRPr="008D3734" w:rsidRDefault="00165105" w:rsidP="00E13B92">
      <w:pPr>
        <w:spacing w:after="0"/>
        <w:jc w:val="center"/>
        <w:rPr>
          <w:rFonts w:ascii="Times New Roman" w:hAnsi="Times New Roman" w:cs="Times New Roman"/>
          <w:sz w:val="24"/>
          <w:szCs w:val="24"/>
        </w:rPr>
      </w:pPr>
    </w:p>
    <w:p w:rsidR="008D3734" w:rsidRDefault="008D3734" w:rsidP="00E13B92">
      <w:pPr>
        <w:spacing w:after="0" w:line="480" w:lineRule="auto"/>
        <w:jc w:val="center"/>
        <w:rPr>
          <w:rFonts w:ascii="Times New Roman" w:hAnsi="Times New Roman" w:cs="Times New Roman"/>
          <w:b/>
          <w:bCs/>
          <w:i/>
          <w:iCs/>
          <w:sz w:val="24"/>
          <w:szCs w:val="24"/>
        </w:rPr>
      </w:pPr>
      <w:bookmarkStart w:id="0" w:name="_Toc167042421"/>
      <w:bookmarkStart w:id="1" w:name="_Toc170060699"/>
      <w:bookmarkStart w:id="2" w:name="_Toc170063822"/>
      <w:r w:rsidRPr="00974391">
        <w:rPr>
          <w:rStyle w:val="Heading1Char"/>
          <w:sz w:val="24"/>
          <w:szCs w:val="26"/>
        </w:rPr>
        <w:t>PENGARUH BAGI HASIL</w:t>
      </w:r>
      <w:bookmarkEnd w:id="0"/>
      <w:bookmarkEnd w:id="1"/>
      <w:bookmarkEnd w:id="2"/>
      <w:r w:rsidRPr="00AE7670">
        <w:rPr>
          <w:rFonts w:ascii="Times New Roman" w:hAnsi="Times New Roman" w:cs="Times New Roman"/>
          <w:b/>
          <w:bCs/>
          <w:sz w:val="24"/>
          <w:szCs w:val="24"/>
        </w:rPr>
        <w:t xml:space="preserve">, BIAYA PROMOSI, TINGKAT SUKU BUNGA DAN EFISIENSI OPERASIONAL PERUSAHAAN TERHADAP JUMLAH DEPOSITO </w:t>
      </w:r>
      <w:r w:rsidRPr="00AE7670">
        <w:rPr>
          <w:rFonts w:ascii="Times New Roman" w:hAnsi="Times New Roman" w:cs="Times New Roman"/>
          <w:b/>
          <w:bCs/>
          <w:i/>
          <w:iCs/>
          <w:sz w:val="24"/>
          <w:szCs w:val="24"/>
        </w:rPr>
        <w:t>MUDHARABAH</w:t>
      </w:r>
    </w:p>
    <w:p w:rsidR="003A579F" w:rsidRDefault="00C65E52" w:rsidP="00E13B92">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(Studi </w:t>
      </w:r>
      <w:r w:rsidR="003A579F">
        <w:rPr>
          <w:rFonts w:ascii="Times New Roman" w:hAnsi="Times New Roman" w:cs="Times New Roman"/>
          <w:b/>
          <w:bCs/>
          <w:sz w:val="24"/>
          <w:szCs w:val="24"/>
        </w:rPr>
        <w:t>Kasus Pada Bank Umum Syariah Y</w:t>
      </w:r>
      <w:r>
        <w:rPr>
          <w:rFonts w:ascii="Times New Roman" w:hAnsi="Times New Roman" w:cs="Times New Roman"/>
          <w:b/>
          <w:bCs/>
          <w:sz w:val="24"/>
          <w:szCs w:val="24"/>
        </w:rPr>
        <w:t>ang Terdaftar Di OJK Periode Tahun 2017-2023)</w:t>
      </w:r>
    </w:p>
    <w:p w:rsidR="00E13B92" w:rsidRDefault="00E13B92" w:rsidP="003A579F">
      <w:pPr>
        <w:spacing w:after="0" w:line="360" w:lineRule="auto"/>
        <w:jc w:val="center"/>
        <w:rPr>
          <w:rFonts w:ascii="Times New Roman" w:hAnsi="Times New Roman" w:cs="Times New Roman"/>
          <w:b/>
          <w:bCs/>
          <w:sz w:val="24"/>
          <w:szCs w:val="24"/>
        </w:rPr>
      </w:pPr>
    </w:p>
    <w:p w:rsidR="00E13B92" w:rsidRPr="003A579F" w:rsidRDefault="00E13B92" w:rsidP="003A579F">
      <w:pPr>
        <w:spacing w:after="0" w:line="360" w:lineRule="auto"/>
        <w:jc w:val="center"/>
        <w:rPr>
          <w:rFonts w:ascii="Times New Roman" w:hAnsi="Times New Roman" w:cs="Times New Roman"/>
          <w:b/>
          <w:bCs/>
          <w:sz w:val="24"/>
          <w:szCs w:val="24"/>
        </w:rPr>
      </w:pPr>
    </w:p>
    <w:p w:rsidR="008D3734" w:rsidRPr="003A579F" w:rsidRDefault="007A540D" w:rsidP="003A579F">
      <w:pPr>
        <w:jc w:val="center"/>
        <w:rPr>
          <w:rFonts w:ascii="Times New Roman" w:hAnsi="Times New Roman" w:cs="Times New Roman"/>
          <w:b/>
          <w:bCs/>
          <w:sz w:val="24"/>
          <w:szCs w:val="24"/>
        </w:rPr>
      </w:pPr>
      <w:r w:rsidRPr="00AE7670">
        <w:rPr>
          <w:rFonts w:ascii="Times New Roman" w:hAnsi="Times New Roman" w:cs="Times New Roman"/>
          <w:b/>
          <w:bCs/>
          <w:sz w:val="24"/>
          <w:szCs w:val="24"/>
        </w:rPr>
        <w:t>SKRIPSI</w:t>
      </w:r>
    </w:p>
    <w:p w:rsidR="00E13B92" w:rsidRPr="008D3734" w:rsidRDefault="00E13B92" w:rsidP="008D3734">
      <w:pPr>
        <w:jc w:val="center"/>
        <w:rPr>
          <w:rFonts w:ascii="Times New Roman" w:hAnsi="Times New Roman" w:cs="Times New Roman"/>
          <w:sz w:val="24"/>
          <w:szCs w:val="24"/>
        </w:rPr>
      </w:pPr>
    </w:p>
    <w:p w:rsidR="008D3734" w:rsidRPr="008D3734" w:rsidRDefault="008D3734" w:rsidP="00874066">
      <w:pPr>
        <w:jc w:val="center"/>
        <w:rPr>
          <w:rFonts w:ascii="Times New Roman" w:hAnsi="Times New Roman" w:cs="Times New Roman"/>
          <w:sz w:val="24"/>
          <w:szCs w:val="24"/>
        </w:rPr>
      </w:pPr>
      <w:proofErr w:type="gramStart"/>
      <w:r w:rsidRPr="008D3734">
        <w:rPr>
          <w:rFonts w:ascii="Times New Roman" w:hAnsi="Times New Roman" w:cs="Times New Roman"/>
          <w:sz w:val="24"/>
          <w:szCs w:val="24"/>
        </w:rPr>
        <w:t xml:space="preserve">Oleh </w:t>
      </w:r>
      <w:r w:rsidR="00900EF9">
        <w:rPr>
          <w:rFonts w:ascii="Times New Roman" w:hAnsi="Times New Roman" w:cs="Times New Roman"/>
          <w:sz w:val="24"/>
          <w:szCs w:val="24"/>
        </w:rPr>
        <w:t>:</w:t>
      </w:r>
      <w:proofErr w:type="gramEnd"/>
    </w:p>
    <w:p w:rsidR="008D3734" w:rsidRPr="008D3734" w:rsidRDefault="008D3734" w:rsidP="008D3734">
      <w:pPr>
        <w:jc w:val="center"/>
        <w:rPr>
          <w:rFonts w:ascii="Times New Roman" w:hAnsi="Times New Roman" w:cs="Times New Roman"/>
          <w:sz w:val="24"/>
          <w:szCs w:val="24"/>
        </w:rPr>
      </w:pPr>
      <w:r w:rsidRPr="008D3734">
        <w:rPr>
          <w:rFonts w:ascii="Times New Roman" w:hAnsi="Times New Roman" w:cs="Times New Roman"/>
          <w:sz w:val="24"/>
          <w:szCs w:val="24"/>
        </w:rPr>
        <w:t>RIZQOH FUADAH MUTIARA AYU</w:t>
      </w:r>
    </w:p>
    <w:p w:rsidR="008D3734" w:rsidRDefault="008D3734" w:rsidP="00465F21">
      <w:pPr>
        <w:jc w:val="center"/>
        <w:rPr>
          <w:rFonts w:ascii="Times New Roman" w:hAnsi="Times New Roman" w:cs="Times New Roman"/>
          <w:sz w:val="24"/>
          <w:szCs w:val="24"/>
        </w:rPr>
      </w:pPr>
      <w:proofErr w:type="gramStart"/>
      <w:r w:rsidRPr="008D3734">
        <w:rPr>
          <w:rFonts w:ascii="Times New Roman" w:hAnsi="Times New Roman" w:cs="Times New Roman"/>
          <w:sz w:val="24"/>
          <w:szCs w:val="24"/>
        </w:rPr>
        <w:t>NPM :</w:t>
      </w:r>
      <w:proofErr w:type="gramEnd"/>
      <w:r w:rsidRPr="008D3734">
        <w:rPr>
          <w:rFonts w:ascii="Times New Roman" w:hAnsi="Times New Roman" w:cs="Times New Roman"/>
          <w:sz w:val="24"/>
          <w:szCs w:val="24"/>
        </w:rPr>
        <w:t xml:space="preserve"> 4320600127</w:t>
      </w:r>
    </w:p>
    <w:p w:rsidR="00465F21" w:rsidRDefault="00465F21" w:rsidP="00E13B92">
      <w:pPr>
        <w:rPr>
          <w:rFonts w:ascii="Times New Roman" w:hAnsi="Times New Roman" w:cs="Times New Roman"/>
          <w:sz w:val="24"/>
          <w:szCs w:val="24"/>
        </w:rPr>
      </w:pPr>
    </w:p>
    <w:p w:rsidR="00E13B92" w:rsidRDefault="00E13B92" w:rsidP="008D3734">
      <w:pPr>
        <w:jc w:val="center"/>
        <w:rPr>
          <w:rFonts w:ascii="Times New Roman" w:hAnsi="Times New Roman" w:cs="Times New Roman"/>
          <w:sz w:val="24"/>
          <w:szCs w:val="24"/>
        </w:rPr>
      </w:pPr>
    </w:p>
    <w:p w:rsidR="00E13B92" w:rsidRDefault="00E13B92" w:rsidP="008D3734">
      <w:pPr>
        <w:jc w:val="center"/>
        <w:rPr>
          <w:rFonts w:ascii="Times New Roman" w:hAnsi="Times New Roman" w:cs="Times New Roman"/>
          <w:sz w:val="24"/>
          <w:szCs w:val="24"/>
        </w:rPr>
      </w:pPr>
    </w:p>
    <w:p w:rsidR="007F70F4" w:rsidRPr="003F6760" w:rsidRDefault="007F70F4" w:rsidP="008D3734">
      <w:pPr>
        <w:jc w:val="center"/>
        <w:rPr>
          <w:rFonts w:ascii="Times New Roman" w:hAnsi="Times New Roman" w:cs="Times New Roman"/>
          <w:b/>
          <w:bCs/>
          <w:sz w:val="24"/>
          <w:szCs w:val="24"/>
        </w:rPr>
      </w:pPr>
      <w:r w:rsidRPr="003F6760">
        <w:rPr>
          <w:rFonts w:ascii="Times New Roman" w:hAnsi="Times New Roman" w:cs="Times New Roman"/>
          <w:b/>
          <w:bCs/>
          <w:sz w:val="24"/>
          <w:szCs w:val="24"/>
        </w:rPr>
        <w:t>PROGRAM STUDI AKUNTANSI</w:t>
      </w:r>
    </w:p>
    <w:p w:rsidR="008D3734" w:rsidRPr="003F6760" w:rsidRDefault="008D3734" w:rsidP="008D3734">
      <w:pPr>
        <w:jc w:val="center"/>
        <w:rPr>
          <w:rFonts w:ascii="Times New Roman" w:hAnsi="Times New Roman" w:cs="Times New Roman"/>
          <w:b/>
          <w:bCs/>
          <w:sz w:val="24"/>
          <w:szCs w:val="24"/>
        </w:rPr>
      </w:pPr>
      <w:r w:rsidRPr="003F6760">
        <w:rPr>
          <w:rFonts w:ascii="Times New Roman" w:hAnsi="Times New Roman" w:cs="Times New Roman"/>
          <w:b/>
          <w:bCs/>
          <w:sz w:val="24"/>
          <w:szCs w:val="24"/>
        </w:rPr>
        <w:t xml:space="preserve">FAKULTAS EKONOMI DAN BISNIS </w:t>
      </w:r>
    </w:p>
    <w:p w:rsidR="008D3734" w:rsidRPr="003F6760" w:rsidRDefault="008D3734" w:rsidP="008D3734">
      <w:pPr>
        <w:jc w:val="center"/>
        <w:rPr>
          <w:rFonts w:ascii="Times New Roman" w:hAnsi="Times New Roman" w:cs="Times New Roman"/>
          <w:b/>
          <w:bCs/>
          <w:sz w:val="24"/>
          <w:szCs w:val="24"/>
        </w:rPr>
      </w:pPr>
      <w:r w:rsidRPr="003F6760">
        <w:rPr>
          <w:rFonts w:ascii="Times New Roman" w:hAnsi="Times New Roman" w:cs="Times New Roman"/>
          <w:b/>
          <w:bCs/>
          <w:sz w:val="24"/>
          <w:szCs w:val="24"/>
        </w:rPr>
        <w:t>UNIVERSITAS PANCASAKTI TEGAL</w:t>
      </w:r>
    </w:p>
    <w:p w:rsidR="008D3734" w:rsidRDefault="008D3734" w:rsidP="008D3734">
      <w:pPr>
        <w:jc w:val="center"/>
        <w:rPr>
          <w:rFonts w:ascii="Times New Roman" w:hAnsi="Times New Roman" w:cs="Times New Roman"/>
          <w:sz w:val="24"/>
          <w:szCs w:val="24"/>
        </w:rPr>
      </w:pPr>
      <w:r w:rsidRPr="003F6760">
        <w:rPr>
          <w:rFonts w:ascii="Times New Roman" w:hAnsi="Times New Roman" w:cs="Times New Roman"/>
          <w:b/>
          <w:bCs/>
          <w:sz w:val="24"/>
          <w:szCs w:val="24"/>
        </w:rPr>
        <w:t>2024</w:t>
      </w:r>
    </w:p>
    <w:p w:rsidR="006A018E" w:rsidRDefault="006A018E" w:rsidP="008D3734">
      <w:pPr>
        <w:rPr>
          <w:rFonts w:ascii="Times New Roman" w:hAnsi="Times New Roman" w:cs="Times New Roman"/>
          <w:sz w:val="24"/>
          <w:szCs w:val="24"/>
        </w:rPr>
        <w:sectPr w:rsidR="006A018E" w:rsidSect="00861A4D">
          <w:footerReference w:type="default" r:id="rId10"/>
          <w:footerReference w:type="first" r:id="rId11"/>
          <w:pgSz w:w="11907" w:h="16839" w:code="9"/>
          <w:pgMar w:top="2268" w:right="1701" w:bottom="1701" w:left="2268" w:header="708" w:footer="708" w:gutter="0"/>
          <w:pgNumType w:fmt="lowerRoman"/>
          <w:cols w:space="708"/>
          <w:titlePg/>
          <w:docGrid w:linePitch="360"/>
        </w:sectPr>
      </w:pPr>
    </w:p>
    <w:p w:rsidR="00397A31" w:rsidRDefault="00397A31" w:rsidP="00397A31">
      <w:pPr>
        <w:spacing w:after="0"/>
        <w:jc w:val="center"/>
        <w:rPr>
          <w:rFonts w:ascii="Times New Roman" w:hAnsi="Times New Roman" w:cs="Times New Roman"/>
          <w:sz w:val="24"/>
          <w:szCs w:val="24"/>
        </w:rPr>
      </w:pPr>
      <w:r w:rsidRPr="008D3734">
        <w:rPr>
          <w:rFonts w:ascii="Times New Roman" w:hAnsi="Times New Roman" w:cs="Times New Roman"/>
          <w:noProof/>
          <w:sz w:val="24"/>
          <w:szCs w:val="24"/>
        </w:rPr>
        <w:lastRenderedPageBreak/>
        <w:drawing>
          <wp:inline distT="0" distB="0" distL="0" distR="0" wp14:anchorId="4189DAA0" wp14:editId="60950E21">
            <wp:extent cx="1679024" cy="1684020"/>
            <wp:effectExtent l="0" t="0" r="0" b="0"/>
            <wp:docPr id="23" name="Picture 23" descr="Universitas Pancasakti Tegal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iversitas Pancasakti Tegal 20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82356" cy="1687362"/>
                    </a:xfrm>
                    <a:prstGeom prst="rect">
                      <a:avLst/>
                    </a:prstGeom>
                    <a:noFill/>
                    <a:ln>
                      <a:noFill/>
                    </a:ln>
                  </pic:spPr>
                </pic:pic>
              </a:graphicData>
            </a:graphic>
          </wp:inline>
        </w:drawing>
      </w:r>
    </w:p>
    <w:p w:rsidR="00397A31" w:rsidRPr="008D3734" w:rsidRDefault="00397A31" w:rsidP="00397A31">
      <w:pPr>
        <w:spacing w:after="0"/>
        <w:jc w:val="center"/>
        <w:rPr>
          <w:rFonts w:ascii="Times New Roman" w:hAnsi="Times New Roman" w:cs="Times New Roman"/>
          <w:sz w:val="24"/>
          <w:szCs w:val="24"/>
        </w:rPr>
      </w:pPr>
    </w:p>
    <w:p w:rsidR="00397A31" w:rsidRDefault="00397A31" w:rsidP="00397A31">
      <w:pPr>
        <w:spacing w:after="0" w:line="480" w:lineRule="auto"/>
        <w:jc w:val="center"/>
        <w:rPr>
          <w:rFonts w:ascii="Times New Roman" w:hAnsi="Times New Roman" w:cs="Times New Roman"/>
          <w:b/>
          <w:bCs/>
          <w:i/>
          <w:iCs/>
          <w:sz w:val="24"/>
          <w:szCs w:val="24"/>
        </w:rPr>
      </w:pPr>
      <w:bookmarkStart w:id="3" w:name="_Toc166473835"/>
      <w:bookmarkStart w:id="4" w:name="_Toc170063823"/>
      <w:r w:rsidRPr="00974391">
        <w:rPr>
          <w:rStyle w:val="Heading1Char"/>
          <w:sz w:val="24"/>
          <w:szCs w:val="26"/>
        </w:rPr>
        <w:t>PENGARUH BAGI HASIL</w:t>
      </w:r>
      <w:bookmarkEnd w:id="3"/>
      <w:bookmarkEnd w:id="4"/>
      <w:r w:rsidRPr="00AE7670">
        <w:rPr>
          <w:rFonts w:ascii="Times New Roman" w:hAnsi="Times New Roman" w:cs="Times New Roman"/>
          <w:b/>
          <w:bCs/>
          <w:sz w:val="24"/>
          <w:szCs w:val="24"/>
        </w:rPr>
        <w:t xml:space="preserve">, BIAYA PROMOSI, TINGKAT SUKU BUNGA DAN EFISIENSI OPERASIONAL PERUSAHAAN TERHADAP JUMLAH DEPOSITO </w:t>
      </w:r>
      <w:r w:rsidRPr="00AE7670">
        <w:rPr>
          <w:rFonts w:ascii="Times New Roman" w:hAnsi="Times New Roman" w:cs="Times New Roman"/>
          <w:b/>
          <w:bCs/>
          <w:i/>
          <w:iCs/>
          <w:sz w:val="24"/>
          <w:szCs w:val="24"/>
        </w:rPr>
        <w:t>MUDHARABAH</w:t>
      </w:r>
    </w:p>
    <w:p w:rsidR="00397A31" w:rsidRDefault="00397A31" w:rsidP="00397A31">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(Studi Kasus Pada Bank Umum Syariah Yang Terdaftar Di OJK Periode Tahun 2017-2023)</w:t>
      </w:r>
    </w:p>
    <w:p w:rsidR="00397A31" w:rsidRDefault="00397A31" w:rsidP="00397A31">
      <w:pPr>
        <w:spacing w:after="0" w:line="360" w:lineRule="auto"/>
        <w:jc w:val="center"/>
        <w:rPr>
          <w:rFonts w:ascii="Times New Roman" w:hAnsi="Times New Roman" w:cs="Times New Roman"/>
          <w:b/>
          <w:bCs/>
          <w:sz w:val="24"/>
          <w:szCs w:val="24"/>
        </w:rPr>
      </w:pPr>
    </w:p>
    <w:p w:rsidR="00397A31" w:rsidRPr="003A579F" w:rsidRDefault="00397A31" w:rsidP="00397A31">
      <w:pPr>
        <w:spacing w:after="0" w:line="360" w:lineRule="auto"/>
        <w:jc w:val="center"/>
        <w:rPr>
          <w:rFonts w:ascii="Times New Roman" w:hAnsi="Times New Roman" w:cs="Times New Roman"/>
          <w:b/>
          <w:bCs/>
          <w:sz w:val="24"/>
          <w:szCs w:val="24"/>
        </w:rPr>
      </w:pPr>
    </w:p>
    <w:p w:rsidR="00397A31" w:rsidRDefault="007A540D" w:rsidP="00397A31">
      <w:pPr>
        <w:jc w:val="center"/>
        <w:rPr>
          <w:rFonts w:ascii="Times New Roman" w:hAnsi="Times New Roman" w:cs="Times New Roman"/>
          <w:b/>
          <w:bCs/>
          <w:sz w:val="24"/>
          <w:szCs w:val="24"/>
        </w:rPr>
      </w:pPr>
      <w:r w:rsidRPr="00AE7670">
        <w:rPr>
          <w:rFonts w:ascii="Times New Roman" w:hAnsi="Times New Roman" w:cs="Times New Roman"/>
          <w:b/>
          <w:bCs/>
          <w:sz w:val="24"/>
          <w:szCs w:val="24"/>
        </w:rPr>
        <w:t>SKRIPSI</w:t>
      </w:r>
    </w:p>
    <w:p w:rsidR="00397A31" w:rsidRPr="00397A31" w:rsidRDefault="00D30AC4" w:rsidP="007A540D">
      <w:pPr>
        <w:jc w:val="center"/>
        <w:rPr>
          <w:rFonts w:ascii="Times New Roman" w:hAnsi="Times New Roman" w:cs="Times New Roman"/>
          <w:sz w:val="24"/>
          <w:szCs w:val="24"/>
        </w:rPr>
      </w:pPr>
      <w:r>
        <w:rPr>
          <w:rFonts w:ascii="Times New Roman" w:hAnsi="Times New Roman" w:cs="Times New Roman"/>
          <w:sz w:val="24"/>
          <w:szCs w:val="24"/>
        </w:rPr>
        <w:t>Disusun</w:t>
      </w:r>
      <w:r w:rsidR="00397A31">
        <w:rPr>
          <w:rFonts w:ascii="Times New Roman" w:hAnsi="Times New Roman" w:cs="Times New Roman"/>
          <w:sz w:val="24"/>
          <w:szCs w:val="24"/>
        </w:rPr>
        <w:t xml:space="preserve"> Untuk Memenuhi Persyaratan Me</w:t>
      </w:r>
      <w:r w:rsidR="007A540D">
        <w:rPr>
          <w:rFonts w:ascii="Times New Roman" w:hAnsi="Times New Roman" w:cs="Times New Roman"/>
          <w:sz w:val="24"/>
          <w:szCs w:val="24"/>
        </w:rPr>
        <w:t>mp</w:t>
      </w:r>
      <w:r>
        <w:rPr>
          <w:rFonts w:ascii="Times New Roman" w:hAnsi="Times New Roman" w:cs="Times New Roman"/>
          <w:sz w:val="24"/>
          <w:szCs w:val="24"/>
        </w:rPr>
        <w:t>eroleh Gelar Sarjana Akuntansi P</w:t>
      </w:r>
      <w:r w:rsidR="007A540D">
        <w:rPr>
          <w:rFonts w:ascii="Times New Roman" w:hAnsi="Times New Roman" w:cs="Times New Roman"/>
          <w:sz w:val="24"/>
          <w:szCs w:val="24"/>
        </w:rPr>
        <w:t xml:space="preserve">ada </w:t>
      </w:r>
      <w:r>
        <w:rPr>
          <w:rFonts w:ascii="Times New Roman" w:hAnsi="Times New Roman" w:cs="Times New Roman"/>
          <w:sz w:val="24"/>
          <w:szCs w:val="24"/>
        </w:rPr>
        <w:t xml:space="preserve">Fakultas </w:t>
      </w:r>
      <w:r w:rsidR="00397A31">
        <w:rPr>
          <w:rFonts w:ascii="Times New Roman" w:hAnsi="Times New Roman" w:cs="Times New Roman"/>
          <w:sz w:val="24"/>
          <w:szCs w:val="24"/>
        </w:rPr>
        <w:t>Ekonomi Dan Bisnis Universitas Pancasakti Tegal</w:t>
      </w:r>
    </w:p>
    <w:p w:rsidR="00397A31" w:rsidRPr="008D3734" w:rsidRDefault="00397A31" w:rsidP="00397A31">
      <w:pPr>
        <w:jc w:val="center"/>
        <w:rPr>
          <w:rFonts w:ascii="Times New Roman" w:hAnsi="Times New Roman" w:cs="Times New Roman"/>
          <w:sz w:val="24"/>
          <w:szCs w:val="24"/>
        </w:rPr>
      </w:pPr>
    </w:p>
    <w:p w:rsidR="00397A31" w:rsidRPr="008D3734" w:rsidRDefault="00397A31" w:rsidP="00397A31">
      <w:pPr>
        <w:jc w:val="center"/>
        <w:rPr>
          <w:rFonts w:ascii="Times New Roman" w:hAnsi="Times New Roman" w:cs="Times New Roman"/>
          <w:sz w:val="24"/>
          <w:szCs w:val="24"/>
        </w:rPr>
      </w:pPr>
      <w:proofErr w:type="gramStart"/>
      <w:r w:rsidRPr="008D3734">
        <w:rPr>
          <w:rFonts w:ascii="Times New Roman" w:hAnsi="Times New Roman" w:cs="Times New Roman"/>
          <w:sz w:val="24"/>
          <w:szCs w:val="24"/>
        </w:rPr>
        <w:t xml:space="preserve">Oleh </w:t>
      </w:r>
      <w:r>
        <w:rPr>
          <w:rFonts w:ascii="Times New Roman" w:hAnsi="Times New Roman" w:cs="Times New Roman"/>
          <w:sz w:val="24"/>
          <w:szCs w:val="24"/>
        </w:rPr>
        <w:t>:</w:t>
      </w:r>
      <w:proofErr w:type="gramEnd"/>
    </w:p>
    <w:p w:rsidR="00397A31" w:rsidRPr="008D3734" w:rsidRDefault="00397A31" w:rsidP="00397A31">
      <w:pPr>
        <w:jc w:val="center"/>
        <w:rPr>
          <w:rFonts w:ascii="Times New Roman" w:hAnsi="Times New Roman" w:cs="Times New Roman"/>
          <w:sz w:val="24"/>
          <w:szCs w:val="24"/>
        </w:rPr>
      </w:pPr>
      <w:r w:rsidRPr="008D3734">
        <w:rPr>
          <w:rFonts w:ascii="Times New Roman" w:hAnsi="Times New Roman" w:cs="Times New Roman"/>
          <w:sz w:val="24"/>
          <w:szCs w:val="24"/>
        </w:rPr>
        <w:t>RIZQOH FUADAH MUTIARA AYU</w:t>
      </w:r>
    </w:p>
    <w:p w:rsidR="00397A31" w:rsidRDefault="00397A31" w:rsidP="00397A31">
      <w:pPr>
        <w:jc w:val="center"/>
        <w:rPr>
          <w:rFonts w:ascii="Times New Roman" w:hAnsi="Times New Roman" w:cs="Times New Roman"/>
          <w:sz w:val="24"/>
          <w:szCs w:val="24"/>
        </w:rPr>
      </w:pPr>
      <w:proofErr w:type="gramStart"/>
      <w:r w:rsidRPr="008D3734">
        <w:rPr>
          <w:rFonts w:ascii="Times New Roman" w:hAnsi="Times New Roman" w:cs="Times New Roman"/>
          <w:sz w:val="24"/>
          <w:szCs w:val="24"/>
        </w:rPr>
        <w:t>NPM :</w:t>
      </w:r>
      <w:proofErr w:type="gramEnd"/>
      <w:r w:rsidRPr="008D3734">
        <w:rPr>
          <w:rFonts w:ascii="Times New Roman" w:hAnsi="Times New Roman" w:cs="Times New Roman"/>
          <w:sz w:val="24"/>
          <w:szCs w:val="24"/>
        </w:rPr>
        <w:t xml:space="preserve"> 4320600127</w:t>
      </w:r>
    </w:p>
    <w:p w:rsidR="00397A31" w:rsidRDefault="00397A31" w:rsidP="00397A31">
      <w:pPr>
        <w:rPr>
          <w:rFonts w:ascii="Times New Roman" w:hAnsi="Times New Roman" w:cs="Times New Roman"/>
          <w:sz w:val="24"/>
          <w:szCs w:val="24"/>
        </w:rPr>
      </w:pPr>
    </w:p>
    <w:p w:rsidR="00397A31" w:rsidRDefault="00397A31" w:rsidP="00397A31">
      <w:pPr>
        <w:rPr>
          <w:rFonts w:ascii="Times New Roman" w:hAnsi="Times New Roman" w:cs="Times New Roman"/>
          <w:sz w:val="24"/>
          <w:szCs w:val="24"/>
        </w:rPr>
      </w:pPr>
    </w:p>
    <w:p w:rsidR="00397A31" w:rsidRPr="003F6760" w:rsidRDefault="00397A31" w:rsidP="00397A31">
      <w:pPr>
        <w:jc w:val="center"/>
        <w:rPr>
          <w:rFonts w:ascii="Times New Roman" w:hAnsi="Times New Roman" w:cs="Times New Roman"/>
          <w:b/>
          <w:bCs/>
          <w:sz w:val="24"/>
          <w:szCs w:val="24"/>
        </w:rPr>
      </w:pPr>
      <w:r w:rsidRPr="003F6760">
        <w:rPr>
          <w:rFonts w:ascii="Times New Roman" w:hAnsi="Times New Roman" w:cs="Times New Roman"/>
          <w:b/>
          <w:bCs/>
          <w:sz w:val="24"/>
          <w:szCs w:val="24"/>
        </w:rPr>
        <w:t>PROGRAM STUDI AKUNTANSI</w:t>
      </w:r>
    </w:p>
    <w:p w:rsidR="00397A31" w:rsidRPr="003F6760" w:rsidRDefault="00397A31" w:rsidP="00397A31">
      <w:pPr>
        <w:jc w:val="center"/>
        <w:rPr>
          <w:rFonts w:ascii="Times New Roman" w:hAnsi="Times New Roman" w:cs="Times New Roman"/>
          <w:b/>
          <w:bCs/>
          <w:sz w:val="24"/>
          <w:szCs w:val="24"/>
        </w:rPr>
      </w:pPr>
      <w:r w:rsidRPr="003F6760">
        <w:rPr>
          <w:rFonts w:ascii="Times New Roman" w:hAnsi="Times New Roman" w:cs="Times New Roman"/>
          <w:b/>
          <w:bCs/>
          <w:sz w:val="24"/>
          <w:szCs w:val="24"/>
        </w:rPr>
        <w:t xml:space="preserve">FAKULTAS EKONOMI DAN BISNIS </w:t>
      </w:r>
    </w:p>
    <w:p w:rsidR="00397A31" w:rsidRPr="003F6760" w:rsidRDefault="00397A31" w:rsidP="00397A31">
      <w:pPr>
        <w:jc w:val="center"/>
        <w:rPr>
          <w:rFonts w:ascii="Times New Roman" w:hAnsi="Times New Roman" w:cs="Times New Roman"/>
          <w:b/>
          <w:bCs/>
          <w:sz w:val="24"/>
          <w:szCs w:val="24"/>
        </w:rPr>
      </w:pPr>
      <w:r w:rsidRPr="003F6760">
        <w:rPr>
          <w:rFonts w:ascii="Times New Roman" w:hAnsi="Times New Roman" w:cs="Times New Roman"/>
          <w:b/>
          <w:bCs/>
          <w:sz w:val="24"/>
          <w:szCs w:val="24"/>
        </w:rPr>
        <w:t>UNIVERSITAS PANCASAKTI TEGAL</w:t>
      </w:r>
    </w:p>
    <w:p w:rsidR="00397A31" w:rsidRPr="003F6760" w:rsidRDefault="00397A31" w:rsidP="00397A31">
      <w:pPr>
        <w:jc w:val="center"/>
        <w:rPr>
          <w:rFonts w:ascii="Times New Roman" w:hAnsi="Times New Roman" w:cs="Times New Roman"/>
          <w:b/>
          <w:bCs/>
          <w:sz w:val="24"/>
          <w:szCs w:val="24"/>
        </w:rPr>
      </w:pPr>
      <w:r w:rsidRPr="003F6760">
        <w:rPr>
          <w:rFonts w:ascii="Times New Roman" w:hAnsi="Times New Roman" w:cs="Times New Roman"/>
          <w:b/>
          <w:bCs/>
          <w:sz w:val="24"/>
          <w:szCs w:val="24"/>
        </w:rPr>
        <w:t>2024</w:t>
      </w:r>
    </w:p>
    <w:p w:rsidR="00397A31" w:rsidRDefault="00397A31" w:rsidP="008045EB">
      <w:pPr>
        <w:spacing w:line="480" w:lineRule="auto"/>
        <w:jc w:val="center"/>
        <w:rPr>
          <w:rFonts w:ascii="Times New Roman" w:hAnsi="Times New Roman" w:cs="Times New Roman"/>
          <w:b/>
          <w:bCs/>
          <w:sz w:val="24"/>
          <w:szCs w:val="24"/>
        </w:rPr>
        <w:sectPr w:rsidR="00397A31" w:rsidSect="00F942E1">
          <w:footerReference w:type="first" r:id="rId12"/>
          <w:pgSz w:w="11907" w:h="16839" w:code="9"/>
          <w:pgMar w:top="2268" w:right="1701" w:bottom="1701" w:left="2268" w:header="708" w:footer="708" w:gutter="0"/>
          <w:pgNumType w:fmt="lowerRoman" w:start="1"/>
          <w:cols w:space="708"/>
          <w:titlePg/>
          <w:docGrid w:linePitch="360"/>
        </w:sectPr>
      </w:pPr>
    </w:p>
    <w:p w:rsidR="00397A31" w:rsidRDefault="00BE217D" w:rsidP="00397A31">
      <w:pPr>
        <w:spacing w:after="0"/>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77B84D26" wp14:editId="7474A396">
            <wp:extent cx="5588520" cy="8168640"/>
            <wp:effectExtent l="0" t="0" r="0" b="381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kumen 23_1.jpg"/>
                    <pic:cNvPicPr/>
                  </pic:nvPicPr>
                  <pic:blipFill rotWithShape="1">
                    <a:blip r:embed="rId13" cstate="print">
                      <a:extLst>
                        <a:ext uri="{28A0092B-C50C-407E-A947-70E740481C1C}">
                          <a14:useLocalDpi xmlns:a14="http://schemas.microsoft.com/office/drawing/2010/main" val="0"/>
                        </a:ext>
                      </a:extLst>
                    </a:blip>
                    <a:srcRect l="10882" t="11859" r="8262" b="9548"/>
                    <a:stretch/>
                  </pic:blipFill>
                  <pic:spPr bwMode="auto">
                    <a:xfrm>
                      <a:off x="0" y="0"/>
                      <a:ext cx="5592149" cy="8173945"/>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9785" w:type="dxa"/>
        <w:tblInd w:w="-3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85"/>
      </w:tblGrid>
      <w:tr w:rsidR="008E0DC6" w:rsidTr="00BE217D">
        <w:tc>
          <w:tcPr>
            <w:tcW w:w="9785" w:type="dxa"/>
          </w:tcPr>
          <w:p w:rsidR="008E0DC6" w:rsidRDefault="00BE217D" w:rsidP="00BE217D">
            <w:pPr>
              <w:rPr>
                <w:rFonts w:ascii="Times New Roman" w:hAnsi="Times New Roman" w:cs="Times New Roman"/>
                <w:b/>
                <w:bCs/>
                <w:sz w:val="24"/>
                <w:szCs w:val="24"/>
              </w:rPr>
            </w:pPr>
            <w:bookmarkStart w:id="5" w:name="_Toc170063825"/>
            <w:r>
              <w:rPr>
                <w:rFonts w:ascii="Times New Roman" w:eastAsiaTheme="majorEastAsia" w:hAnsi="Times New Roman" w:cstheme="majorBidi"/>
                <w:b/>
                <w:bCs/>
                <w:noProof/>
                <w:sz w:val="24"/>
                <w:szCs w:val="24"/>
                <w:u w:val="single"/>
              </w:rPr>
              <w:lastRenderedPageBreak/>
              <w:drawing>
                <wp:inline distT="0" distB="0" distL="0" distR="0" wp14:anchorId="76001B0F" wp14:editId="7D1B0D39">
                  <wp:extent cx="5958840" cy="8214360"/>
                  <wp:effectExtent l="0" t="0" r="381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kumen 23_2.jpg"/>
                          <pic:cNvPicPr/>
                        </pic:nvPicPr>
                        <pic:blipFill rotWithShape="1">
                          <a:blip r:embed="rId14" cstate="print">
                            <a:extLst>
                              <a:ext uri="{28A0092B-C50C-407E-A947-70E740481C1C}">
                                <a14:useLocalDpi xmlns:a14="http://schemas.microsoft.com/office/drawing/2010/main" val="0"/>
                              </a:ext>
                            </a:extLst>
                          </a:blip>
                          <a:srcRect l="12991" t="11335" r="2266" b="11344"/>
                          <a:stretch/>
                        </pic:blipFill>
                        <pic:spPr bwMode="auto">
                          <a:xfrm>
                            <a:off x="0" y="0"/>
                            <a:ext cx="5960076" cy="8216064"/>
                          </a:xfrm>
                          <a:prstGeom prst="rect">
                            <a:avLst/>
                          </a:prstGeom>
                          <a:ln>
                            <a:noFill/>
                          </a:ln>
                          <a:extLst>
                            <a:ext uri="{53640926-AAD7-44D8-BBD7-CCE9431645EC}">
                              <a14:shadowObscured xmlns:a14="http://schemas.microsoft.com/office/drawing/2010/main"/>
                            </a:ext>
                          </a:extLst>
                        </pic:spPr>
                      </pic:pic>
                    </a:graphicData>
                  </a:graphic>
                </wp:inline>
              </w:drawing>
            </w:r>
            <w:bookmarkEnd w:id="5"/>
            <w:r>
              <w:rPr>
                <w:rFonts w:ascii="Times New Roman" w:hAnsi="Times New Roman" w:cs="Times New Roman"/>
                <w:b/>
                <w:bCs/>
                <w:sz w:val="24"/>
                <w:szCs w:val="24"/>
              </w:rPr>
              <w:t xml:space="preserve"> </w:t>
            </w:r>
          </w:p>
        </w:tc>
      </w:tr>
    </w:tbl>
    <w:p w:rsidR="005E2616" w:rsidRPr="00C1606F" w:rsidRDefault="005E2616" w:rsidP="00095D63">
      <w:pPr>
        <w:pStyle w:val="Heading1"/>
        <w:spacing w:after="240" w:line="480" w:lineRule="auto"/>
        <w:rPr>
          <w:sz w:val="24"/>
          <w:szCs w:val="24"/>
        </w:rPr>
      </w:pPr>
      <w:bookmarkStart w:id="6" w:name="_Toc170063826"/>
      <w:proofErr w:type="gramStart"/>
      <w:r w:rsidRPr="00C1606F">
        <w:rPr>
          <w:sz w:val="24"/>
          <w:szCs w:val="24"/>
        </w:rPr>
        <w:lastRenderedPageBreak/>
        <w:t>MOTTO :</w:t>
      </w:r>
      <w:bookmarkEnd w:id="6"/>
      <w:proofErr w:type="gramEnd"/>
    </w:p>
    <w:p w:rsidR="002C6619" w:rsidRDefault="002C6619" w:rsidP="009F2E14">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 Maka</w:t>
      </w:r>
      <w:proofErr w:type="gramEnd"/>
      <w:r>
        <w:rPr>
          <w:rFonts w:ascii="Times New Roman" w:hAnsi="Times New Roman" w:cs="Times New Roman"/>
          <w:sz w:val="24"/>
          <w:szCs w:val="24"/>
        </w:rPr>
        <w:t xml:space="preserve"> sesungguhnya bersama kesulitan ada kemudahan. Maka apabila engkau telah selessai (dari suatu urusan), tetaplah bekerja keras (untuk urusan yang lain). </w:t>
      </w:r>
      <w:proofErr w:type="gramStart"/>
      <w:r>
        <w:rPr>
          <w:rFonts w:ascii="Times New Roman" w:hAnsi="Times New Roman" w:cs="Times New Roman"/>
          <w:sz w:val="24"/>
          <w:szCs w:val="24"/>
        </w:rPr>
        <w:t>Dan kepada tuhanmulah engkau berjarap.”</w:t>
      </w:r>
      <w:proofErr w:type="gramEnd"/>
    </w:p>
    <w:p w:rsidR="002C6619" w:rsidRDefault="002C6619" w:rsidP="009F2E14">
      <w:pPr>
        <w:spacing w:line="480" w:lineRule="auto"/>
        <w:jc w:val="center"/>
        <w:rPr>
          <w:rFonts w:ascii="Times New Roman" w:hAnsi="Times New Roman" w:cs="Times New Roman"/>
          <w:sz w:val="24"/>
          <w:szCs w:val="24"/>
        </w:rPr>
      </w:pPr>
      <w:r>
        <w:rPr>
          <w:rFonts w:ascii="Times New Roman" w:hAnsi="Times New Roman" w:cs="Times New Roman"/>
          <w:sz w:val="24"/>
          <w:szCs w:val="24"/>
        </w:rPr>
        <w:t>(Q.S Al-</w:t>
      </w:r>
      <w:proofErr w:type="gramStart"/>
      <w:r>
        <w:rPr>
          <w:rFonts w:ascii="Times New Roman" w:hAnsi="Times New Roman" w:cs="Times New Roman"/>
          <w:sz w:val="24"/>
          <w:szCs w:val="24"/>
        </w:rPr>
        <w:t>insyirah :</w:t>
      </w:r>
      <w:proofErr w:type="gramEnd"/>
      <w:r>
        <w:rPr>
          <w:rFonts w:ascii="Times New Roman" w:hAnsi="Times New Roman" w:cs="Times New Roman"/>
          <w:sz w:val="24"/>
          <w:szCs w:val="24"/>
        </w:rPr>
        <w:t xml:space="preserve"> 6-7)</w:t>
      </w:r>
    </w:p>
    <w:p w:rsidR="005E2616" w:rsidRDefault="002C6619" w:rsidP="009F2E14">
      <w:pPr>
        <w:spacing w:line="480" w:lineRule="auto"/>
        <w:jc w:val="center"/>
        <w:rPr>
          <w:rFonts w:ascii="Times New Roman" w:hAnsi="Times New Roman" w:cs="Times New Roman"/>
          <w:sz w:val="24"/>
          <w:szCs w:val="24"/>
        </w:rPr>
      </w:pPr>
      <w:proofErr w:type="gramStart"/>
      <w:r>
        <w:rPr>
          <w:rFonts w:ascii="Times New Roman" w:hAnsi="Times New Roman" w:cs="Times New Roman"/>
          <w:sz w:val="24"/>
          <w:szCs w:val="24"/>
        </w:rPr>
        <w:t>“ Tidak</w:t>
      </w:r>
      <w:proofErr w:type="gramEnd"/>
      <w:r>
        <w:rPr>
          <w:rFonts w:ascii="Times New Roman" w:hAnsi="Times New Roman" w:cs="Times New Roman"/>
          <w:sz w:val="24"/>
          <w:szCs w:val="24"/>
        </w:rPr>
        <w:t xml:space="preserve"> ada kesuksesan tanpa kerja keras. </w:t>
      </w:r>
      <w:proofErr w:type="gramStart"/>
      <w:r>
        <w:rPr>
          <w:rFonts w:ascii="Times New Roman" w:hAnsi="Times New Roman" w:cs="Times New Roman"/>
          <w:sz w:val="24"/>
          <w:szCs w:val="24"/>
        </w:rPr>
        <w:t>Tidak ada keberhasilan tanpa kebersamaan.</w:t>
      </w:r>
      <w:proofErr w:type="gramEnd"/>
      <w:r>
        <w:rPr>
          <w:rFonts w:ascii="Times New Roman" w:hAnsi="Times New Roman" w:cs="Times New Roman"/>
          <w:sz w:val="24"/>
          <w:szCs w:val="24"/>
        </w:rPr>
        <w:t xml:space="preserve"> Dan tidak ada kemudahan tanpa </w:t>
      </w:r>
      <w:proofErr w:type="gramStart"/>
      <w:r>
        <w:rPr>
          <w:rFonts w:ascii="Times New Roman" w:hAnsi="Times New Roman" w:cs="Times New Roman"/>
          <w:sz w:val="24"/>
          <w:szCs w:val="24"/>
        </w:rPr>
        <w:t>doa</w:t>
      </w:r>
      <w:proofErr w:type="gramEnd"/>
      <w:r>
        <w:rPr>
          <w:rFonts w:ascii="Times New Roman" w:hAnsi="Times New Roman" w:cs="Times New Roman"/>
          <w:sz w:val="24"/>
          <w:szCs w:val="24"/>
        </w:rPr>
        <w:t>”</w:t>
      </w:r>
    </w:p>
    <w:p w:rsidR="002C6619" w:rsidRDefault="002C6619" w:rsidP="009F2E14">
      <w:pPr>
        <w:spacing w:line="480" w:lineRule="auto"/>
        <w:jc w:val="center"/>
        <w:rPr>
          <w:rFonts w:ascii="Times New Roman" w:hAnsi="Times New Roman" w:cs="Times New Roman"/>
          <w:sz w:val="24"/>
          <w:szCs w:val="24"/>
        </w:rPr>
      </w:pPr>
      <w:r>
        <w:rPr>
          <w:rFonts w:ascii="Times New Roman" w:hAnsi="Times New Roman" w:cs="Times New Roman"/>
          <w:sz w:val="24"/>
          <w:szCs w:val="24"/>
        </w:rPr>
        <w:t>(Ridwan Kamil)</w:t>
      </w:r>
    </w:p>
    <w:p w:rsidR="002C6619" w:rsidRDefault="002C6619" w:rsidP="003C04BF">
      <w:pPr>
        <w:spacing w:line="480" w:lineRule="auto"/>
        <w:jc w:val="center"/>
        <w:rPr>
          <w:rFonts w:ascii="Times New Roman" w:hAnsi="Times New Roman" w:cs="Times New Roman"/>
          <w:sz w:val="24"/>
          <w:szCs w:val="24"/>
        </w:rPr>
      </w:pPr>
      <w:proofErr w:type="gramStart"/>
      <w:r>
        <w:rPr>
          <w:rFonts w:ascii="Times New Roman" w:hAnsi="Times New Roman" w:cs="Times New Roman"/>
          <w:sz w:val="24"/>
          <w:szCs w:val="24"/>
        </w:rPr>
        <w:t>“ Prosesnya</w:t>
      </w:r>
      <w:proofErr w:type="gramEnd"/>
      <w:r>
        <w:rPr>
          <w:rFonts w:ascii="Times New Roman" w:hAnsi="Times New Roman" w:cs="Times New Roman"/>
          <w:sz w:val="24"/>
          <w:szCs w:val="24"/>
        </w:rPr>
        <w:t xml:space="preserve"> mungkin tidak mudah, namun endingnya bikin tidak berhenti bilang Alhamdulillah” </w:t>
      </w:r>
    </w:p>
    <w:p w:rsidR="003C04BF" w:rsidRDefault="003C04BF" w:rsidP="003C04BF">
      <w:pPr>
        <w:spacing w:line="480" w:lineRule="auto"/>
        <w:jc w:val="center"/>
        <w:rPr>
          <w:rFonts w:ascii="Times New Roman" w:hAnsi="Times New Roman" w:cs="Times New Roman"/>
          <w:sz w:val="24"/>
          <w:szCs w:val="24"/>
        </w:rPr>
      </w:pPr>
    </w:p>
    <w:p w:rsidR="00E46779" w:rsidRDefault="002C6619" w:rsidP="009F2E14">
      <w:pPr>
        <w:spacing w:line="480" w:lineRule="auto"/>
        <w:jc w:val="center"/>
        <w:rPr>
          <w:rFonts w:ascii="Times New Roman" w:hAnsi="Times New Roman" w:cs="Times New Roman"/>
          <w:b/>
          <w:bCs/>
          <w:sz w:val="24"/>
          <w:szCs w:val="24"/>
        </w:rPr>
      </w:pPr>
      <w:proofErr w:type="gramStart"/>
      <w:r>
        <w:rPr>
          <w:rFonts w:ascii="Times New Roman" w:hAnsi="Times New Roman" w:cs="Times New Roman"/>
          <w:b/>
          <w:bCs/>
          <w:sz w:val="24"/>
          <w:szCs w:val="24"/>
        </w:rPr>
        <w:t>PERSE</w:t>
      </w:r>
      <w:r w:rsidR="00E46779">
        <w:rPr>
          <w:rFonts w:ascii="Times New Roman" w:hAnsi="Times New Roman" w:cs="Times New Roman"/>
          <w:b/>
          <w:bCs/>
          <w:sz w:val="24"/>
          <w:szCs w:val="24"/>
        </w:rPr>
        <w:t>M</w:t>
      </w:r>
      <w:r>
        <w:rPr>
          <w:rFonts w:ascii="Times New Roman" w:hAnsi="Times New Roman" w:cs="Times New Roman"/>
          <w:b/>
          <w:bCs/>
          <w:sz w:val="24"/>
          <w:szCs w:val="24"/>
        </w:rPr>
        <w:t>BAHAN :</w:t>
      </w:r>
      <w:proofErr w:type="gramEnd"/>
    </w:p>
    <w:p w:rsidR="002C6619" w:rsidRDefault="00E46779" w:rsidP="009F2E14">
      <w:pPr>
        <w:spacing w:line="480" w:lineRule="auto"/>
        <w:jc w:val="center"/>
        <w:rPr>
          <w:rFonts w:ascii="Times New Roman" w:hAnsi="Times New Roman" w:cs="Times New Roman"/>
          <w:sz w:val="24"/>
          <w:szCs w:val="24"/>
        </w:rPr>
      </w:pPr>
      <w:r w:rsidRPr="00E46779">
        <w:rPr>
          <w:rFonts w:ascii="Times New Roman" w:hAnsi="Times New Roman" w:cs="Times New Roman"/>
          <w:sz w:val="24"/>
          <w:szCs w:val="24"/>
        </w:rPr>
        <w:t>Dengan rasa syukur kepada Allah swt, Skripsi ini saya persembahkan untuk:</w:t>
      </w:r>
    </w:p>
    <w:p w:rsidR="00E46779" w:rsidRDefault="003608CD" w:rsidP="00F73A04">
      <w:pPr>
        <w:pStyle w:val="ListParagraph"/>
        <w:numPr>
          <w:ilvl w:val="0"/>
          <w:numId w:val="73"/>
        </w:numPr>
        <w:spacing w:line="480" w:lineRule="auto"/>
        <w:jc w:val="both"/>
        <w:rPr>
          <w:rFonts w:ascii="Times New Roman" w:hAnsi="Times New Roman" w:cs="Times New Roman"/>
          <w:sz w:val="24"/>
          <w:szCs w:val="24"/>
        </w:rPr>
      </w:pPr>
      <w:r>
        <w:rPr>
          <w:rFonts w:ascii="Times New Roman" w:hAnsi="Times New Roman" w:cs="Times New Roman"/>
          <w:sz w:val="24"/>
          <w:szCs w:val="24"/>
        </w:rPr>
        <w:t>K</w:t>
      </w:r>
      <w:r w:rsidR="00E46779">
        <w:rPr>
          <w:rFonts w:ascii="Times New Roman" w:hAnsi="Times New Roman" w:cs="Times New Roman"/>
          <w:sz w:val="24"/>
          <w:szCs w:val="24"/>
        </w:rPr>
        <w:t xml:space="preserve">edua orang tua tercinta saya bapak Syaefudin dan ibu Djubaedah yang selalu mengusahakan pendidikan anak-anakmu, terima kasih sudah selalu mendukung </w:t>
      </w:r>
      <w:r>
        <w:rPr>
          <w:rFonts w:ascii="Times New Roman" w:hAnsi="Times New Roman" w:cs="Times New Roman"/>
          <w:sz w:val="24"/>
          <w:szCs w:val="24"/>
        </w:rPr>
        <w:t>dengan penuh kasih sayan</w:t>
      </w:r>
      <w:r w:rsidR="00E46779">
        <w:rPr>
          <w:rFonts w:ascii="Times New Roman" w:hAnsi="Times New Roman" w:cs="Times New Roman"/>
          <w:sz w:val="24"/>
          <w:szCs w:val="24"/>
        </w:rPr>
        <w:t xml:space="preserve">g dan memberikan </w:t>
      </w:r>
      <w:proofErr w:type="gramStart"/>
      <w:r w:rsidR="00E46779">
        <w:rPr>
          <w:rFonts w:ascii="Times New Roman" w:hAnsi="Times New Roman" w:cs="Times New Roman"/>
          <w:sz w:val="24"/>
          <w:szCs w:val="24"/>
        </w:rPr>
        <w:t>doa</w:t>
      </w:r>
      <w:proofErr w:type="gramEnd"/>
      <w:r w:rsidR="00E46779">
        <w:rPr>
          <w:rFonts w:ascii="Times New Roman" w:hAnsi="Times New Roman" w:cs="Times New Roman"/>
          <w:sz w:val="24"/>
          <w:szCs w:val="24"/>
        </w:rPr>
        <w:t xml:space="preserve"> yang tiada hentinya untuk kesuksesan anak-anakmu. Ucapan terima kasih mungkin tidak </w:t>
      </w:r>
      <w:proofErr w:type="gramStart"/>
      <w:r w:rsidR="00E46779">
        <w:rPr>
          <w:rFonts w:ascii="Times New Roman" w:hAnsi="Times New Roman" w:cs="Times New Roman"/>
          <w:sz w:val="24"/>
          <w:szCs w:val="24"/>
        </w:rPr>
        <w:t>akan</w:t>
      </w:r>
      <w:proofErr w:type="gramEnd"/>
      <w:r w:rsidR="00E46779">
        <w:rPr>
          <w:rFonts w:ascii="Times New Roman" w:hAnsi="Times New Roman" w:cs="Times New Roman"/>
          <w:sz w:val="24"/>
          <w:szCs w:val="24"/>
        </w:rPr>
        <w:t xml:space="preserve"> cukup untuk membalas semuanya, karena itu terimalah persembah</w:t>
      </w:r>
      <w:r>
        <w:rPr>
          <w:rFonts w:ascii="Times New Roman" w:hAnsi="Times New Roman" w:cs="Times New Roman"/>
          <w:sz w:val="24"/>
          <w:szCs w:val="24"/>
        </w:rPr>
        <w:t>an bakti dna cintaku untuk kalian.</w:t>
      </w:r>
    </w:p>
    <w:p w:rsidR="003608CD" w:rsidRDefault="003608CD" w:rsidP="00F73A04">
      <w:pPr>
        <w:pStyle w:val="ListParagraph"/>
        <w:numPr>
          <w:ilvl w:val="0"/>
          <w:numId w:val="73"/>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Bapak dan Ibu Dosen pembimbing, penguji, dan pengajar yang selama ini telah tulus dan ikhlas meluangkan waktunya untuk menuntun, mengarahkan dan memberikan bimbingan dan pelajaran yang tiada ternilai harganya. Terima kasih bapak ibu dosen, jasa kalian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selalu terpatri dihati.</w:t>
      </w:r>
    </w:p>
    <w:p w:rsidR="003608CD" w:rsidRDefault="003608CD" w:rsidP="00F73A04">
      <w:pPr>
        <w:pStyle w:val="ListParagraph"/>
        <w:numPr>
          <w:ilvl w:val="0"/>
          <w:numId w:val="73"/>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Kakak saya Saefurrozaq Romdhoni </w:t>
      </w:r>
      <w:r w:rsidR="00D454C5">
        <w:rPr>
          <w:rFonts w:ascii="Times New Roman" w:hAnsi="Times New Roman" w:cs="Times New Roman"/>
          <w:sz w:val="24"/>
          <w:szCs w:val="24"/>
        </w:rPr>
        <w:t xml:space="preserve">yang senantiasa memberikan </w:t>
      </w:r>
      <w:proofErr w:type="gramStart"/>
      <w:r w:rsidR="00D454C5">
        <w:rPr>
          <w:rFonts w:ascii="Times New Roman" w:hAnsi="Times New Roman" w:cs="Times New Roman"/>
          <w:sz w:val="24"/>
          <w:szCs w:val="24"/>
        </w:rPr>
        <w:t>doa</w:t>
      </w:r>
      <w:proofErr w:type="gramEnd"/>
      <w:r w:rsidR="00D454C5">
        <w:rPr>
          <w:rFonts w:ascii="Times New Roman" w:hAnsi="Times New Roman" w:cs="Times New Roman"/>
          <w:sz w:val="24"/>
          <w:szCs w:val="24"/>
        </w:rPr>
        <w:t>, nasihat, motivasi dan selalu memberikan duku</w:t>
      </w:r>
      <w:r w:rsidR="004A7E75">
        <w:rPr>
          <w:rFonts w:ascii="Times New Roman" w:hAnsi="Times New Roman" w:cs="Times New Roman"/>
          <w:sz w:val="24"/>
          <w:szCs w:val="24"/>
        </w:rPr>
        <w:t>ngan materiil, pengertian dan kasih sayang kepada penulis.</w:t>
      </w:r>
    </w:p>
    <w:p w:rsidR="004A7E75" w:rsidRDefault="004A7E75" w:rsidP="00F73A04">
      <w:pPr>
        <w:pStyle w:val="ListParagraph"/>
        <w:numPr>
          <w:ilvl w:val="0"/>
          <w:numId w:val="73"/>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Sahabat- sahabatku yang selalu ada disaat suku maupun duka, yang tak pernah lelah mendengar keluh kesahku ini dan itu, serta semangat, dukungan dan bantuan kalian. Terima kasih untuk canda, tawa, dan perjuangan yang kita lewati bersama dan untuk kenangan </w:t>
      </w:r>
      <w:proofErr w:type="gramStart"/>
      <w:r>
        <w:rPr>
          <w:rFonts w:ascii="Times New Roman" w:hAnsi="Times New Roman" w:cs="Times New Roman"/>
          <w:sz w:val="24"/>
          <w:szCs w:val="24"/>
        </w:rPr>
        <w:t>manis</w:t>
      </w:r>
      <w:proofErr w:type="gramEnd"/>
      <w:r>
        <w:rPr>
          <w:rFonts w:ascii="Times New Roman" w:hAnsi="Times New Roman" w:cs="Times New Roman"/>
          <w:sz w:val="24"/>
          <w:szCs w:val="24"/>
        </w:rPr>
        <w:t xml:space="preserve"> yang telah kita ukir bersama. Serta teman-teman </w:t>
      </w:r>
      <w:r w:rsidR="009F2E14">
        <w:rPr>
          <w:rFonts w:ascii="Times New Roman" w:hAnsi="Times New Roman" w:cs="Times New Roman"/>
          <w:sz w:val="24"/>
          <w:szCs w:val="24"/>
        </w:rPr>
        <w:t>yang tidak bisa saya sebutkan satu per satu terima kasih banyak untuk bantuan-bantuan kalian.</w:t>
      </w:r>
    </w:p>
    <w:p w:rsidR="009F2E14" w:rsidRDefault="009F2E14" w:rsidP="00F73A04">
      <w:pPr>
        <w:pStyle w:val="ListParagraph"/>
        <w:numPr>
          <w:ilvl w:val="0"/>
          <w:numId w:val="73"/>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Diri sendiri, Rizqoh Fuadah Mutiara Ayu yang sdah berusaha keras dan berjuang sejauh ini. Mampu mengendalikan diri dari berbagai tekanan dan tidak pernah menyerah sesulit apapun. Mampu menguatkan dan menyakinkan bhawa semuanya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selesai pada waktunya. </w:t>
      </w:r>
    </w:p>
    <w:p w:rsidR="00103BE0" w:rsidRDefault="00103BE0" w:rsidP="00103BE0">
      <w:pPr>
        <w:spacing w:line="480" w:lineRule="auto"/>
        <w:ind w:left="360"/>
        <w:jc w:val="both"/>
        <w:rPr>
          <w:rFonts w:ascii="Times New Roman" w:hAnsi="Times New Roman" w:cs="Times New Roman"/>
          <w:sz w:val="24"/>
          <w:szCs w:val="24"/>
        </w:rPr>
        <w:sectPr w:rsidR="00103BE0" w:rsidSect="00305318">
          <w:pgSz w:w="11907" w:h="16839" w:code="9"/>
          <w:pgMar w:top="2268" w:right="1701" w:bottom="1701" w:left="2268" w:header="708" w:footer="708" w:gutter="0"/>
          <w:pgNumType w:fmt="lowerRoman" w:start="2"/>
          <w:cols w:space="708"/>
          <w:docGrid w:linePitch="360"/>
        </w:sectPr>
      </w:pPr>
    </w:p>
    <w:p w:rsidR="00BE217D" w:rsidRDefault="00BE217D" w:rsidP="003C04BF">
      <w:pPr>
        <w:pStyle w:val="Heading1"/>
        <w:spacing w:after="240" w:line="480" w:lineRule="auto"/>
        <w:rPr>
          <w:sz w:val="24"/>
          <w:szCs w:val="24"/>
        </w:rPr>
      </w:pPr>
      <w:bookmarkStart w:id="7" w:name="_Toc170063827"/>
      <w:r>
        <w:rPr>
          <w:noProof/>
          <w:sz w:val="24"/>
          <w:szCs w:val="24"/>
        </w:rPr>
        <w:lastRenderedPageBreak/>
        <w:drawing>
          <wp:inline distT="0" distB="0" distL="0" distR="0" wp14:anchorId="0886E134" wp14:editId="397A4AA7">
            <wp:extent cx="4998720" cy="7750116"/>
            <wp:effectExtent l="0" t="0" r="0"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kumen 23_3.jpg"/>
                    <pic:cNvPicPr/>
                  </pic:nvPicPr>
                  <pic:blipFill rotWithShape="1">
                    <a:blip r:embed="rId15" cstate="print">
                      <a:extLst>
                        <a:ext uri="{28A0092B-C50C-407E-A947-70E740481C1C}">
                          <a14:useLocalDpi xmlns:a14="http://schemas.microsoft.com/office/drawing/2010/main" val="0"/>
                        </a:ext>
                      </a:extLst>
                    </a:blip>
                    <a:srcRect l="18146" t="12133" r="9879" b="13246"/>
                    <a:stretch/>
                  </pic:blipFill>
                  <pic:spPr bwMode="auto">
                    <a:xfrm>
                      <a:off x="0" y="0"/>
                      <a:ext cx="4999984" cy="7752076"/>
                    </a:xfrm>
                    <a:prstGeom prst="rect">
                      <a:avLst/>
                    </a:prstGeom>
                    <a:ln>
                      <a:noFill/>
                    </a:ln>
                    <a:extLst>
                      <a:ext uri="{53640926-AAD7-44D8-BBD7-CCE9431645EC}">
                        <a14:shadowObscured xmlns:a14="http://schemas.microsoft.com/office/drawing/2010/main"/>
                      </a:ext>
                    </a:extLst>
                  </pic:spPr>
                </pic:pic>
              </a:graphicData>
            </a:graphic>
          </wp:inline>
        </w:drawing>
      </w:r>
    </w:p>
    <w:p w:rsidR="005E2616" w:rsidRPr="00C1606F" w:rsidRDefault="005E2616" w:rsidP="00103BE0">
      <w:pPr>
        <w:pStyle w:val="Heading1"/>
        <w:spacing w:after="240" w:line="480" w:lineRule="auto"/>
        <w:rPr>
          <w:sz w:val="24"/>
          <w:szCs w:val="24"/>
        </w:rPr>
      </w:pPr>
      <w:bookmarkStart w:id="8" w:name="_Toc170063828"/>
      <w:bookmarkEnd w:id="7"/>
      <w:r w:rsidRPr="00C1606F">
        <w:rPr>
          <w:sz w:val="24"/>
          <w:szCs w:val="24"/>
        </w:rPr>
        <w:lastRenderedPageBreak/>
        <w:t>ABSTRAK</w:t>
      </w:r>
      <w:bookmarkEnd w:id="8"/>
    </w:p>
    <w:p w:rsidR="005E2616" w:rsidRDefault="005E2616" w:rsidP="005E2616">
      <w:pPr>
        <w:pStyle w:val="ListParagraph"/>
        <w:spacing w:line="360" w:lineRule="auto"/>
        <w:ind w:left="0" w:firstLine="567"/>
        <w:jc w:val="both"/>
        <w:rPr>
          <w:rFonts w:ascii="Times New Roman" w:hAnsi="Times New Roman" w:cs="Times New Roman"/>
          <w:sz w:val="24"/>
          <w:szCs w:val="24"/>
        </w:rPr>
      </w:pPr>
      <w:proofErr w:type="gramStart"/>
      <w:r>
        <w:rPr>
          <w:rFonts w:ascii="Times New Roman" w:hAnsi="Times New Roman" w:cs="Times New Roman"/>
          <w:sz w:val="24"/>
          <w:szCs w:val="24"/>
        </w:rPr>
        <w:t xml:space="preserve">Penelitian ini bertujuan untuk mengetahui pengaruh bagi hasil, biaya pomosi, tingkat suku bunga, dan efisiensi operasional perusahaan terhadap jumlah deposito </w:t>
      </w:r>
      <w:r>
        <w:rPr>
          <w:rFonts w:ascii="Times New Roman" w:hAnsi="Times New Roman" w:cs="Times New Roman"/>
          <w:i/>
          <w:iCs/>
          <w:sz w:val="24"/>
          <w:szCs w:val="24"/>
        </w:rPr>
        <w:t>mudharabah</w:t>
      </w:r>
      <w:r>
        <w:rPr>
          <w:rFonts w:ascii="Times New Roman" w:hAnsi="Times New Roman" w:cs="Times New Roman"/>
          <w:sz w:val="24"/>
          <w:szCs w:val="24"/>
        </w:rPr>
        <w:t xml:space="preserve"> dengan variabel kontrol yaitu umur perusahaan.</w:t>
      </w:r>
      <w:proofErr w:type="gramEnd"/>
    </w:p>
    <w:p w:rsidR="005E2616" w:rsidRDefault="005E2616" w:rsidP="005E2616">
      <w:pPr>
        <w:pStyle w:val="ListParagraph"/>
        <w:spacing w:line="360" w:lineRule="auto"/>
        <w:ind w:left="0" w:firstLine="567"/>
        <w:jc w:val="both"/>
        <w:rPr>
          <w:rFonts w:ascii="Times New Roman" w:hAnsi="Times New Roman" w:cs="Times New Roman"/>
          <w:sz w:val="24"/>
          <w:szCs w:val="24"/>
        </w:rPr>
      </w:pPr>
      <w:proofErr w:type="gramStart"/>
      <w:r>
        <w:rPr>
          <w:rFonts w:ascii="Times New Roman" w:hAnsi="Times New Roman" w:cs="Times New Roman"/>
          <w:sz w:val="24"/>
          <w:szCs w:val="24"/>
        </w:rPr>
        <w:t>Penelitian ini merupakan penelitian deskriptif dengan pendekatan kuantitatif dan menggunakan data sekunder bank umum syariah (BUS).</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Populasi yang digunakan dalam penelitian ini merupakan BUS yang terdaftar di otoritas jasa keuangan (OJK) tahun 2017 – 2023.</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Pengumpulan sampel dalam penelitian ini menggunakan teknik pengumpulan data (</w:t>
      </w:r>
      <w:r>
        <w:rPr>
          <w:rFonts w:ascii="Times New Roman" w:hAnsi="Times New Roman" w:cs="Times New Roman"/>
          <w:i/>
          <w:iCs/>
          <w:sz w:val="24"/>
          <w:szCs w:val="24"/>
        </w:rPr>
        <w:t>purposive sampling</w:t>
      </w:r>
      <w:r>
        <w:rPr>
          <w:rFonts w:ascii="Times New Roman" w:hAnsi="Times New Roman" w:cs="Times New Roman"/>
          <w:sz w:val="24"/>
          <w:szCs w:val="24"/>
        </w:rPr>
        <w:t>) yang terdiri dari 9 BUS selama 7 tahun.</w:t>
      </w:r>
      <w:proofErr w:type="gramEnd"/>
      <w:r>
        <w:rPr>
          <w:rFonts w:ascii="Times New Roman" w:hAnsi="Times New Roman" w:cs="Times New Roman"/>
          <w:sz w:val="24"/>
          <w:szCs w:val="24"/>
        </w:rPr>
        <w:t xml:space="preserve"> Penelitian ini menggunakan analisis regresi linier berganda yang dibantu dengan alat program SPSS Versi 25.</w:t>
      </w:r>
    </w:p>
    <w:p w:rsidR="005E2616" w:rsidRDefault="005E2616" w:rsidP="005E2616">
      <w:pPr>
        <w:pStyle w:val="ListParagraph"/>
        <w:spacing w:after="0" w:line="360" w:lineRule="auto"/>
        <w:ind w:left="0" w:firstLine="567"/>
        <w:jc w:val="both"/>
        <w:rPr>
          <w:rFonts w:ascii="Times New Roman" w:hAnsi="Times New Roman" w:cs="Times New Roman"/>
          <w:sz w:val="24"/>
          <w:szCs w:val="24"/>
        </w:rPr>
      </w:pPr>
      <w:proofErr w:type="gramStart"/>
      <w:r>
        <w:rPr>
          <w:rFonts w:ascii="Times New Roman" w:hAnsi="Times New Roman" w:cs="Times New Roman"/>
          <w:sz w:val="24"/>
          <w:szCs w:val="24"/>
        </w:rPr>
        <w:t xml:space="preserve">Hasil penelitian ini menunjukkan bahwa bagi hasil secara parsial tidak berpengaruh terhadap jumlah deposito </w:t>
      </w:r>
      <w:r>
        <w:rPr>
          <w:rFonts w:ascii="Times New Roman" w:hAnsi="Times New Roman" w:cs="Times New Roman"/>
          <w:i/>
          <w:iCs/>
          <w:sz w:val="24"/>
          <w:szCs w:val="24"/>
        </w:rPr>
        <w:t>mudharabah</w:t>
      </w:r>
      <w:r>
        <w:rPr>
          <w:rFonts w:ascii="Times New Roman" w:hAnsi="Times New Roman" w:cs="Times New Roman"/>
          <w:sz w:val="24"/>
          <w:szCs w:val="24"/>
        </w:rPr>
        <w:t xml:space="preserve"> dengan nilai signifikansi 0,059.</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Biaya promosi secara parsial tidak berpengaruh terhadap jumlah deposito </w:t>
      </w:r>
      <w:r>
        <w:rPr>
          <w:rFonts w:ascii="Times New Roman" w:hAnsi="Times New Roman" w:cs="Times New Roman"/>
          <w:i/>
          <w:iCs/>
          <w:sz w:val="24"/>
          <w:szCs w:val="24"/>
        </w:rPr>
        <w:t>mudharabah</w:t>
      </w:r>
      <w:r>
        <w:rPr>
          <w:rFonts w:ascii="Times New Roman" w:hAnsi="Times New Roman" w:cs="Times New Roman"/>
          <w:sz w:val="24"/>
          <w:szCs w:val="24"/>
        </w:rPr>
        <w:t xml:space="preserve"> dengan nilai signifikansi 0,934.</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Tingkat suku bunga secara parsial tidak berpengaruh terhadap jumlah deposito </w:t>
      </w:r>
      <w:r>
        <w:rPr>
          <w:rFonts w:ascii="Times New Roman" w:hAnsi="Times New Roman" w:cs="Times New Roman"/>
          <w:i/>
          <w:iCs/>
          <w:sz w:val="24"/>
          <w:szCs w:val="24"/>
        </w:rPr>
        <w:t>mudharabah</w:t>
      </w:r>
      <w:r>
        <w:rPr>
          <w:rFonts w:ascii="Times New Roman" w:hAnsi="Times New Roman" w:cs="Times New Roman"/>
          <w:sz w:val="24"/>
          <w:szCs w:val="24"/>
        </w:rPr>
        <w:t xml:space="preserve"> dengan nilai signifikansi 0,470.</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Efisiensi operasional perusahaan secara parsial berpengaruh terhadap jumlah deposito </w:t>
      </w:r>
      <w:r>
        <w:rPr>
          <w:rFonts w:ascii="Times New Roman" w:hAnsi="Times New Roman" w:cs="Times New Roman"/>
          <w:i/>
          <w:iCs/>
          <w:sz w:val="24"/>
          <w:szCs w:val="24"/>
        </w:rPr>
        <w:t>mudharabah</w:t>
      </w:r>
      <w:r>
        <w:rPr>
          <w:rFonts w:ascii="Times New Roman" w:hAnsi="Times New Roman" w:cs="Times New Roman"/>
          <w:sz w:val="24"/>
          <w:szCs w:val="24"/>
        </w:rPr>
        <w:t xml:space="preserve"> dengn nilai signifikansi 0,002.</w:t>
      </w:r>
      <w:proofErr w:type="gramEnd"/>
      <w:r>
        <w:rPr>
          <w:rFonts w:ascii="Times New Roman" w:hAnsi="Times New Roman" w:cs="Times New Roman"/>
          <w:sz w:val="24"/>
          <w:szCs w:val="24"/>
        </w:rPr>
        <w:t xml:space="preserve"> Variabel kontrol yaitu umur perusahaan secara parsial berpengaruh terhadap jumlah deposito </w:t>
      </w:r>
      <w:r>
        <w:rPr>
          <w:rFonts w:ascii="Times New Roman" w:hAnsi="Times New Roman" w:cs="Times New Roman"/>
          <w:i/>
          <w:iCs/>
          <w:sz w:val="24"/>
          <w:szCs w:val="24"/>
        </w:rPr>
        <w:t>mudharabah</w:t>
      </w:r>
      <w:r>
        <w:rPr>
          <w:rFonts w:ascii="Times New Roman" w:hAnsi="Times New Roman" w:cs="Times New Roman"/>
          <w:sz w:val="24"/>
          <w:szCs w:val="24"/>
        </w:rPr>
        <w:t xml:space="preserve"> dengan nilai signifikansi 0</w:t>
      </w:r>
      <w:proofErr w:type="gramStart"/>
      <w:r>
        <w:rPr>
          <w:rFonts w:ascii="Times New Roman" w:hAnsi="Times New Roman" w:cs="Times New Roman"/>
          <w:sz w:val="24"/>
          <w:szCs w:val="24"/>
        </w:rPr>
        <w:t>,05</w:t>
      </w:r>
      <w:proofErr w:type="gramEnd"/>
      <w:r>
        <w:rPr>
          <w:rFonts w:ascii="Times New Roman" w:hAnsi="Times New Roman" w:cs="Times New Roman"/>
          <w:sz w:val="24"/>
          <w:szCs w:val="24"/>
        </w:rPr>
        <w:t xml:space="preserve">. </w:t>
      </w:r>
    </w:p>
    <w:p w:rsidR="005E2616" w:rsidRDefault="005E2616" w:rsidP="005E2616">
      <w:pPr>
        <w:pStyle w:val="ListParagraph"/>
        <w:spacing w:after="0" w:line="240" w:lineRule="auto"/>
        <w:ind w:left="0" w:firstLine="567"/>
        <w:jc w:val="both"/>
        <w:rPr>
          <w:rFonts w:ascii="Times New Roman" w:hAnsi="Times New Roman" w:cs="Times New Roman"/>
          <w:sz w:val="24"/>
          <w:szCs w:val="24"/>
        </w:rPr>
      </w:pPr>
    </w:p>
    <w:p w:rsidR="005E2616" w:rsidRDefault="005E2616" w:rsidP="005E2616">
      <w:pPr>
        <w:pStyle w:val="ListParagraph"/>
        <w:spacing w:after="0" w:line="240" w:lineRule="auto"/>
        <w:ind w:left="0"/>
        <w:jc w:val="both"/>
        <w:rPr>
          <w:rFonts w:ascii="Times New Roman" w:hAnsi="Times New Roman" w:cs="Times New Roman"/>
          <w:b/>
          <w:bCs/>
          <w:sz w:val="24"/>
          <w:szCs w:val="24"/>
        </w:rPr>
      </w:pPr>
      <w:r>
        <w:rPr>
          <w:rFonts w:ascii="Times New Roman" w:hAnsi="Times New Roman" w:cs="Times New Roman"/>
          <w:b/>
          <w:bCs/>
          <w:sz w:val="24"/>
          <w:szCs w:val="24"/>
        </w:rPr>
        <w:t xml:space="preserve">Kata </w:t>
      </w:r>
      <w:proofErr w:type="gramStart"/>
      <w:r>
        <w:rPr>
          <w:rFonts w:ascii="Times New Roman" w:hAnsi="Times New Roman" w:cs="Times New Roman"/>
          <w:b/>
          <w:bCs/>
          <w:sz w:val="24"/>
          <w:szCs w:val="24"/>
        </w:rPr>
        <w:t>kunci :</w:t>
      </w:r>
      <w:proofErr w:type="gramEnd"/>
      <w:r>
        <w:rPr>
          <w:rFonts w:ascii="Times New Roman" w:hAnsi="Times New Roman" w:cs="Times New Roman"/>
          <w:b/>
          <w:bCs/>
          <w:sz w:val="24"/>
          <w:szCs w:val="24"/>
        </w:rPr>
        <w:t xml:space="preserve"> </w:t>
      </w:r>
      <w:r w:rsidRPr="008A43EE">
        <w:rPr>
          <w:rFonts w:ascii="Times New Roman" w:hAnsi="Times New Roman" w:cs="Times New Roman"/>
          <w:b/>
          <w:bCs/>
          <w:sz w:val="24"/>
          <w:szCs w:val="24"/>
        </w:rPr>
        <w:t xml:space="preserve">bagi hasil, biaya promosi, tingkat suku bunga, efisiensi operasional perusahaan dan jumlah deposito </w:t>
      </w:r>
      <w:r w:rsidRPr="008A43EE">
        <w:rPr>
          <w:rFonts w:ascii="Times New Roman" w:hAnsi="Times New Roman" w:cs="Times New Roman"/>
          <w:b/>
          <w:bCs/>
          <w:i/>
          <w:iCs/>
          <w:sz w:val="24"/>
          <w:szCs w:val="24"/>
        </w:rPr>
        <w:t>mudharabah</w:t>
      </w:r>
      <w:r w:rsidRPr="008A43EE">
        <w:rPr>
          <w:rFonts w:ascii="Times New Roman" w:hAnsi="Times New Roman" w:cs="Times New Roman"/>
          <w:b/>
          <w:bCs/>
          <w:sz w:val="24"/>
          <w:szCs w:val="24"/>
        </w:rPr>
        <w:t>.</w:t>
      </w:r>
    </w:p>
    <w:p w:rsidR="005E2616" w:rsidRDefault="005E2616" w:rsidP="005E2616">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p>
    <w:p w:rsidR="005E2616" w:rsidRDefault="005E2616" w:rsidP="005E2616">
      <w:pPr>
        <w:pStyle w:val="ListParagraph"/>
        <w:spacing w:after="0" w:line="480" w:lineRule="auto"/>
        <w:ind w:left="0"/>
        <w:jc w:val="both"/>
        <w:rPr>
          <w:rFonts w:ascii="Times New Roman" w:hAnsi="Times New Roman" w:cs="Times New Roman"/>
          <w:sz w:val="24"/>
          <w:szCs w:val="24"/>
        </w:rPr>
      </w:pPr>
    </w:p>
    <w:p w:rsidR="005E2616" w:rsidRDefault="005E2616" w:rsidP="005E2616">
      <w:pPr>
        <w:pStyle w:val="ListParagraph"/>
        <w:spacing w:after="0" w:line="480" w:lineRule="auto"/>
        <w:ind w:left="0"/>
        <w:jc w:val="both"/>
        <w:rPr>
          <w:rFonts w:ascii="Times New Roman" w:hAnsi="Times New Roman" w:cs="Times New Roman"/>
          <w:sz w:val="24"/>
          <w:szCs w:val="24"/>
        </w:rPr>
      </w:pPr>
    </w:p>
    <w:p w:rsidR="005E2616" w:rsidRDefault="005E2616" w:rsidP="005E2616">
      <w:pPr>
        <w:pStyle w:val="ListParagraph"/>
        <w:spacing w:after="0" w:line="480" w:lineRule="auto"/>
        <w:ind w:left="0"/>
        <w:jc w:val="both"/>
        <w:rPr>
          <w:rFonts w:ascii="Times New Roman" w:hAnsi="Times New Roman" w:cs="Times New Roman"/>
          <w:sz w:val="24"/>
          <w:szCs w:val="24"/>
        </w:rPr>
      </w:pPr>
    </w:p>
    <w:p w:rsidR="005E2616" w:rsidRDefault="005E2616" w:rsidP="005E2616">
      <w:pPr>
        <w:pStyle w:val="ListParagraph"/>
        <w:spacing w:after="0" w:line="480" w:lineRule="auto"/>
        <w:ind w:left="0"/>
        <w:jc w:val="both"/>
        <w:rPr>
          <w:rFonts w:ascii="Times New Roman" w:hAnsi="Times New Roman" w:cs="Times New Roman"/>
          <w:sz w:val="24"/>
          <w:szCs w:val="24"/>
        </w:rPr>
      </w:pPr>
    </w:p>
    <w:p w:rsidR="005E2616" w:rsidRDefault="005E2616" w:rsidP="005E2616">
      <w:pPr>
        <w:pStyle w:val="ListParagraph"/>
        <w:spacing w:after="0" w:line="480" w:lineRule="auto"/>
        <w:ind w:left="0"/>
        <w:jc w:val="both"/>
        <w:rPr>
          <w:rFonts w:ascii="Times New Roman" w:hAnsi="Times New Roman" w:cs="Times New Roman"/>
          <w:sz w:val="24"/>
          <w:szCs w:val="24"/>
        </w:rPr>
      </w:pPr>
    </w:p>
    <w:p w:rsidR="005E2616" w:rsidRPr="005E2616" w:rsidRDefault="005E2616" w:rsidP="00FB4A1B">
      <w:pPr>
        <w:pStyle w:val="ListParagraph"/>
        <w:spacing w:after="0" w:line="480" w:lineRule="auto"/>
        <w:ind w:left="0"/>
        <w:jc w:val="center"/>
        <w:rPr>
          <w:rFonts w:ascii="Times New Roman" w:hAnsi="Times New Roman" w:cs="Times New Roman"/>
          <w:i/>
          <w:iCs/>
          <w:sz w:val="24"/>
          <w:szCs w:val="24"/>
        </w:rPr>
      </w:pPr>
      <w:r w:rsidRPr="005E2616">
        <w:rPr>
          <w:rFonts w:ascii="Times New Roman" w:hAnsi="Times New Roman" w:cs="Times New Roman"/>
          <w:i/>
          <w:iCs/>
          <w:sz w:val="24"/>
          <w:szCs w:val="24"/>
        </w:rPr>
        <w:lastRenderedPageBreak/>
        <w:t>ABSTRACT</w:t>
      </w:r>
    </w:p>
    <w:p w:rsidR="005E2616" w:rsidRDefault="005E2616" w:rsidP="005E2616">
      <w:pPr>
        <w:pStyle w:val="ListParagraph"/>
        <w:spacing w:after="0" w:line="360" w:lineRule="auto"/>
        <w:ind w:left="0" w:firstLine="567"/>
        <w:jc w:val="both"/>
        <w:rPr>
          <w:rFonts w:ascii="Times New Roman" w:hAnsi="Times New Roman" w:cs="Times New Roman"/>
          <w:i/>
          <w:iCs/>
          <w:sz w:val="24"/>
          <w:szCs w:val="24"/>
        </w:rPr>
      </w:pPr>
      <w:r>
        <w:rPr>
          <w:rFonts w:ascii="Times New Roman" w:hAnsi="Times New Roman" w:cs="Times New Roman"/>
          <w:i/>
          <w:iCs/>
          <w:sz w:val="24"/>
          <w:szCs w:val="24"/>
        </w:rPr>
        <w:t>This study aims to determine the effect of profit sharing, promotion costs, interest rates, and company operational efficiency on the amount of mudharabah depsoits with the control variabel, namely company age.</w:t>
      </w:r>
    </w:p>
    <w:p w:rsidR="005E2616" w:rsidRDefault="005E2616" w:rsidP="005E2616">
      <w:pPr>
        <w:pStyle w:val="ListParagraph"/>
        <w:spacing w:after="0" w:line="360" w:lineRule="auto"/>
        <w:ind w:left="0" w:firstLine="567"/>
        <w:jc w:val="both"/>
        <w:rPr>
          <w:rFonts w:ascii="Times New Roman" w:hAnsi="Times New Roman" w:cs="Times New Roman"/>
          <w:i/>
          <w:iCs/>
          <w:sz w:val="24"/>
          <w:szCs w:val="24"/>
        </w:rPr>
      </w:pPr>
      <w:r>
        <w:rPr>
          <w:rFonts w:ascii="Times New Roman" w:hAnsi="Times New Roman" w:cs="Times New Roman"/>
          <w:i/>
          <w:iCs/>
          <w:sz w:val="24"/>
          <w:szCs w:val="24"/>
        </w:rPr>
        <w:t>This research is descriptive approach and uses secondary data from Islamic commercial banks (ICB). The population used in this research is ICB registered with the financial services authority (FSA) in 2017-2023. Sample collection in this study used data collection techniques consisting of 9 ICB for 7 years. This research uses multiple linear regression analysis assisted by the SPSS version 25 program tool.</w:t>
      </w:r>
    </w:p>
    <w:p w:rsidR="005E2616" w:rsidRDefault="005E2616" w:rsidP="005E2616">
      <w:pPr>
        <w:pStyle w:val="ListParagraph"/>
        <w:spacing w:after="0" w:line="360" w:lineRule="auto"/>
        <w:ind w:left="0" w:firstLine="567"/>
        <w:jc w:val="both"/>
        <w:rPr>
          <w:rFonts w:ascii="Times New Roman" w:hAnsi="Times New Roman" w:cs="Times New Roman"/>
          <w:i/>
          <w:iCs/>
          <w:sz w:val="24"/>
          <w:szCs w:val="24"/>
        </w:rPr>
      </w:pPr>
      <w:r>
        <w:rPr>
          <w:rFonts w:ascii="Times New Roman" w:hAnsi="Times New Roman" w:cs="Times New Roman"/>
          <w:i/>
          <w:iCs/>
          <w:sz w:val="24"/>
          <w:szCs w:val="24"/>
        </w:rPr>
        <w:t>The results of this study show that partial profit sharing has no effect on the amount of mudharabah deposits with a significance value of 0,059. Promotion costs partial have no effect on the amount of mudharabah deposits with a significance value of 0,934. The interest rate partially has no effect on the amount of mudharabah deposits with a significance value of 0,470. The company’s operational efficiency partially influences the amount of mudharabah deposits with a significance value of 0,002. The control variabel, namely company age, partially influences the amount of mudharabah deposits with a significance value of 0</w:t>
      </w:r>
      <w:proofErr w:type="gramStart"/>
      <w:r>
        <w:rPr>
          <w:rFonts w:ascii="Times New Roman" w:hAnsi="Times New Roman" w:cs="Times New Roman"/>
          <w:i/>
          <w:iCs/>
          <w:sz w:val="24"/>
          <w:szCs w:val="24"/>
        </w:rPr>
        <w:t>,05</w:t>
      </w:r>
      <w:proofErr w:type="gramEnd"/>
      <w:r>
        <w:rPr>
          <w:rFonts w:ascii="Times New Roman" w:hAnsi="Times New Roman" w:cs="Times New Roman"/>
          <w:i/>
          <w:iCs/>
          <w:sz w:val="24"/>
          <w:szCs w:val="24"/>
        </w:rPr>
        <w:t>.</w:t>
      </w:r>
    </w:p>
    <w:p w:rsidR="005E2616" w:rsidRPr="007D60E5" w:rsidRDefault="005E2616" w:rsidP="005E2616">
      <w:pPr>
        <w:spacing w:after="0" w:line="360" w:lineRule="auto"/>
        <w:jc w:val="both"/>
        <w:rPr>
          <w:rFonts w:ascii="Times New Roman" w:hAnsi="Times New Roman" w:cs="Times New Roman"/>
          <w:i/>
          <w:iCs/>
          <w:sz w:val="24"/>
          <w:szCs w:val="24"/>
        </w:rPr>
      </w:pPr>
      <w:r>
        <w:rPr>
          <w:rFonts w:ascii="Times New Roman" w:hAnsi="Times New Roman" w:cs="Times New Roman"/>
          <w:i/>
          <w:iCs/>
          <w:sz w:val="24"/>
          <w:szCs w:val="24"/>
        </w:rPr>
        <w:t>Keywords: profit sharing, promotional costs, interest rates, company operational efficiency, and the amount of mudharaah deposits.</w:t>
      </w:r>
    </w:p>
    <w:p w:rsidR="005E2616" w:rsidRDefault="005E2616" w:rsidP="0080263A">
      <w:pPr>
        <w:spacing w:line="480" w:lineRule="auto"/>
        <w:rPr>
          <w:rFonts w:ascii="Times New Roman" w:hAnsi="Times New Roman" w:cs="Times New Roman"/>
          <w:b/>
          <w:bCs/>
          <w:sz w:val="24"/>
          <w:szCs w:val="24"/>
        </w:rPr>
        <w:sectPr w:rsidR="005E2616" w:rsidSect="007F2415">
          <w:pgSz w:w="11907" w:h="16839" w:code="9"/>
          <w:pgMar w:top="2268" w:right="1701" w:bottom="1701" w:left="2268" w:header="708" w:footer="708" w:gutter="0"/>
          <w:pgNumType w:fmt="lowerRoman" w:start="6"/>
          <w:cols w:space="708"/>
          <w:docGrid w:linePitch="360"/>
        </w:sectPr>
      </w:pPr>
    </w:p>
    <w:p w:rsidR="008045EB" w:rsidRPr="00974391" w:rsidRDefault="008045EB" w:rsidP="00974391">
      <w:pPr>
        <w:pStyle w:val="Heading1"/>
        <w:spacing w:after="240" w:line="480" w:lineRule="auto"/>
        <w:rPr>
          <w:sz w:val="24"/>
          <w:szCs w:val="24"/>
        </w:rPr>
      </w:pPr>
      <w:bookmarkStart w:id="9" w:name="_Toc170063829"/>
      <w:r w:rsidRPr="00974391">
        <w:rPr>
          <w:sz w:val="24"/>
          <w:szCs w:val="24"/>
        </w:rPr>
        <w:lastRenderedPageBreak/>
        <w:t>KATA PENGANTAR</w:t>
      </w:r>
      <w:bookmarkEnd w:id="9"/>
    </w:p>
    <w:p w:rsidR="008045EB" w:rsidRDefault="008045EB" w:rsidP="007A663D">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Puji syukur kepada Allah SWT, berkat Rahmat, Hidayah dan Karunia- Nya kepada kita semua, sehingga kami dapat menyelesaikan proposal penelitian untuk skripsi dengan judul “</w:t>
      </w:r>
      <w:r w:rsidRPr="00AE7670">
        <w:rPr>
          <w:rFonts w:ascii="Times New Roman" w:hAnsi="Times New Roman" w:cs="Times New Roman"/>
          <w:b/>
          <w:bCs/>
          <w:sz w:val="24"/>
          <w:szCs w:val="24"/>
        </w:rPr>
        <w:t xml:space="preserve">Pengaruh Bagi Hasil, Biaya Promosi, Tingkat Suku Bunga Dan Efisiensi Operasional Perusahaan Terhadap Jumlah Deposito </w:t>
      </w:r>
      <w:r w:rsidRPr="00AE7670">
        <w:rPr>
          <w:rFonts w:ascii="Times New Roman" w:hAnsi="Times New Roman" w:cs="Times New Roman"/>
          <w:b/>
          <w:bCs/>
          <w:i/>
          <w:iCs/>
          <w:sz w:val="24"/>
          <w:szCs w:val="24"/>
        </w:rPr>
        <w:t>Mudharabah</w:t>
      </w:r>
      <w:r>
        <w:rPr>
          <w:rFonts w:ascii="Times New Roman" w:hAnsi="Times New Roman" w:cs="Times New Roman"/>
          <w:b/>
          <w:bCs/>
          <w:i/>
          <w:iCs/>
          <w:sz w:val="24"/>
          <w:szCs w:val="24"/>
        </w:rPr>
        <w:t xml:space="preserve"> </w:t>
      </w:r>
      <w:r>
        <w:rPr>
          <w:rFonts w:ascii="Times New Roman" w:hAnsi="Times New Roman" w:cs="Times New Roman"/>
          <w:b/>
          <w:bCs/>
          <w:sz w:val="24"/>
          <w:szCs w:val="24"/>
        </w:rPr>
        <w:t>(Studi Kasus Pada Bank Umum Syariah Yang Terdaftar Di Ojk Periode Tahun 2017-2023)</w:t>
      </w:r>
      <w:r>
        <w:rPr>
          <w:rFonts w:ascii="Times New Roman" w:hAnsi="Times New Roman" w:cs="Times New Roman"/>
          <w:sz w:val="24"/>
          <w:szCs w:val="24"/>
        </w:rPr>
        <w:t>”.</w:t>
      </w:r>
    </w:p>
    <w:p w:rsidR="0065753E" w:rsidRDefault="008045EB" w:rsidP="0065753E">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Proposal penelitian untuk skripsi ini disusun sebagai salah satu syarat untuk menyusun skripsi pada program Strata (S1) di Program Studi Manajemen Fakultas Ekonomi dan Bisnis</w:t>
      </w:r>
      <w:r w:rsidR="0065753E">
        <w:rPr>
          <w:rFonts w:ascii="Times New Roman" w:hAnsi="Times New Roman" w:cs="Times New Roman"/>
          <w:sz w:val="24"/>
          <w:szCs w:val="24"/>
        </w:rPr>
        <w:t xml:space="preserve"> Universitas Pancasakti Tegal. </w:t>
      </w:r>
    </w:p>
    <w:p w:rsidR="008045EB" w:rsidRDefault="008045EB" w:rsidP="0065753E">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Peneliti menyadari dalam penyusunan proposal penelitian untuk skripsi ini tidak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selesai tanpa bantuan dari berbagai pihak. Maka dari itu pada kesempatan ini, kami mengucapkan terim</w:t>
      </w:r>
      <w:r w:rsidR="0065753E">
        <w:rPr>
          <w:rFonts w:ascii="Times New Roman" w:hAnsi="Times New Roman" w:cs="Times New Roman"/>
          <w:sz w:val="24"/>
          <w:szCs w:val="24"/>
        </w:rPr>
        <w:t>a</w:t>
      </w:r>
      <w:r>
        <w:rPr>
          <w:rFonts w:ascii="Times New Roman" w:hAnsi="Times New Roman" w:cs="Times New Roman"/>
          <w:sz w:val="24"/>
          <w:szCs w:val="24"/>
        </w:rPr>
        <w:t xml:space="preserve"> kasih kepada:</w:t>
      </w:r>
    </w:p>
    <w:p w:rsidR="008045EB" w:rsidRDefault="008045EB" w:rsidP="000C33B6">
      <w:pPr>
        <w:pStyle w:val="ListParagraph"/>
        <w:numPr>
          <w:ilvl w:val="0"/>
          <w:numId w:val="47"/>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Dr. Dien Noviany Rahmatika, S.E, M.M, </w:t>
      </w:r>
      <w:proofErr w:type="gramStart"/>
      <w:r>
        <w:rPr>
          <w:rFonts w:ascii="Times New Roman" w:hAnsi="Times New Roman" w:cs="Times New Roman"/>
          <w:sz w:val="24"/>
          <w:szCs w:val="24"/>
        </w:rPr>
        <w:t>Ak</w:t>
      </w:r>
      <w:proofErr w:type="gramEnd"/>
      <w:r>
        <w:rPr>
          <w:rFonts w:ascii="Times New Roman" w:hAnsi="Times New Roman" w:cs="Times New Roman"/>
          <w:sz w:val="24"/>
          <w:szCs w:val="24"/>
        </w:rPr>
        <w:t>, C.A, selaku Dekan Fakultas Ekonomi dan Bisnis Universitas Pancasakti Tegal.</w:t>
      </w:r>
    </w:p>
    <w:p w:rsidR="008045EB" w:rsidRDefault="008045EB" w:rsidP="000C33B6">
      <w:pPr>
        <w:pStyle w:val="ListParagraph"/>
        <w:numPr>
          <w:ilvl w:val="0"/>
          <w:numId w:val="47"/>
        </w:numPr>
        <w:spacing w:after="0" w:line="480" w:lineRule="auto"/>
        <w:ind w:left="426" w:hanging="426"/>
        <w:jc w:val="both"/>
        <w:rPr>
          <w:rFonts w:ascii="Times New Roman" w:hAnsi="Times New Roman" w:cs="Times New Roman"/>
          <w:sz w:val="24"/>
          <w:szCs w:val="24"/>
        </w:rPr>
      </w:pPr>
      <w:r w:rsidRPr="008045EB">
        <w:rPr>
          <w:rFonts w:ascii="Times New Roman" w:hAnsi="Times New Roman" w:cs="Times New Roman"/>
          <w:sz w:val="24"/>
          <w:szCs w:val="24"/>
        </w:rPr>
        <w:t xml:space="preserve">Dr. Abdulloh Mubarok, S.E, M.M, </w:t>
      </w:r>
      <w:proofErr w:type="gramStart"/>
      <w:r w:rsidRPr="008045EB">
        <w:rPr>
          <w:rFonts w:ascii="Times New Roman" w:hAnsi="Times New Roman" w:cs="Times New Roman"/>
          <w:sz w:val="24"/>
          <w:szCs w:val="24"/>
        </w:rPr>
        <w:t>Ak</w:t>
      </w:r>
      <w:proofErr w:type="gramEnd"/>
      <w:r w:rsidRPr="008045EB">
        <w:rPr>
          <w:rFonts w:ascii="Times New Roman" w:hAnsi="Times New Roman" w:cs="Times New Roman"/>
          <w:sz w:val="24"/>
          <w:szCs w:val="24"/>
        </w:rPr>
        <w:t>, C.A, selaku ketua program studi akuntansi Fakultas Ekonomi dan Bisnis Universitas Pancasakti Tegal.</w:t>
      </w:r>
    </w:p>
    <w:p w:rsidR="008045EB" w:rsidRDefault="008045EB" w:rsidP="000C33B6">
      <w:pPr>
        <w:pStyle w:val="ListParagraph"/>
        <w:numPr>
          <w:ilvl w:val="0"/>
          <w:numId w:val="47"/>
        </w:numPr>
        <w:spacing w:after="0" w:line="480" w:lineRule="auto"/>
        <w:ind w:left="426" w:hanging="426"/>
        <w:jc w:val="both"/>
        <w:rPr>
          <w:rFonts w:ascii="Times New Roman" w:hAnsi="Times New Roman" w:cs="Times New Roman"/>
          <w:sz w:val="24"/>
          <w:szCs w:val="24"/>
        </w:rPr>
      </w:pPr>
      <w:r w:rsidRPr="008045EB">
        <w:rPr>
          <w:rFonts w:ascii="Times New Roman" w:hAnsi="Times New Roman" w:cs="Times New Roman"/>
          <w:sz w:val="24"/>
          <w:szCs w:val="24"/>
        </w:rPr>
        <w:t xml:space="preserve">Dr. Dien Noviany Rahmatika, S.E, M.M, </w:t>
      </w:r>
      <w:proofErr w:type="gramStart"/>
      <w:r w:rsidRPr="008045EB">
        <w:rPr>
          <w:rFonts w:ascii="Times New Roman" w:hAnsi="Times New Roman" w:cs="Times New Roman"/>
          <w:sz w:val="24"/>
          <w:szCs w:val="24"/>
        </w:rPr>
        <w:t>Ak</w:t>
      </w:r>
      <w:proofErr w:type="gramEnd"/>
      <w:r w:rsidRPr="008045EB">
        <w:rPr>
          <w:rFonts w:ascii="Times New Roman" w:hAnsi="Times New Roman" w:cs="Times New Roman"/>
          <w:sz w:val="24"/>
          <w:szCs w:val="24"/>
        </w:rPr>
        <w:t>, C.A, selaku dosen pembimbing I yang sudah membimbing, memberikan saran dan motivasi kepada peneliti.</w:t>
      </w:r>
    </w:p>
    <w:p w:rsidR="008045EB" w:rsidRPr="008045EB" w:rsidRDefault="008045EB" w:rsidP="000C33B6">
      <w:pPr>
        <w:pStyle w:val="ListParagraph"/>
        <w:numPr>
          <w:ilvl w:val="0"/>
          <w:numId w:val="47"/>
        </w:numPr>
        <w:spacing w:after="0" w:line="480" w:lineRule="auto"/>
        <w:ind w:left="426" w:hanging="426"/>
        <w:jc w:val="both"/>
        <w:rPr>
          <w:rFonts w:ascii="Times New Roman" w:hAnsi="Times New Roman" w:cs="Times New Roman"/>
          <w:sz w:val="24"/>
          <w:szCs w:val="24"/>
        </w:rPr>
      </w:pPr>
      <w:r w:rsidRPr="008045EB">
        <w:rPr>
          <w:rFonts w:ascii="Times New Roman" w:hAnsi="Times New Roman" w:cs="Times New Roman"/>
          <w:sz w:val="24"/>
          <w:szCs w:val="24"/>
        </w:rPr>
        <w:t xml:space="preserve">Yanti Puji Astutie, S.E., M.Si, CMA selaku Dosen Pembimbing II yang selalu memotivasi peneliti. </w:t>
      </w:r>
    </w:p>
    <w:p w:rsidR="008045EB" w:rsidRDefault="008045EB" w:rsidP="008045EB">
      <w:pPr>
        <w:pStyle w:val="ListParagraph"/>
        <w:spacing w:after="0" w:line="480" w:lineRule="auto"/>
        <w:ind w:left="0" w:firstLine="567"/>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Kami menyadari proposal penelitian untuk skripsi ini tidak lepas dari kekurangan, maka kami mengharapkan saran dan kritik demi kesempurnaan proposal penelitian untuk skripsi ini.</w:t>
      </w:r>
      <w:proofErr w:type="gramEnd"/>
      <w:r>
        <w:rPr>
          <w:rFonts w:ascii="Times New Roman" w:hAnsi="Times New Roman" w:cs="Times New Roman"/>
          <w:sz w:val="24"/>
          <w:szCs w:val="24"/>
        </w:rPr>
        <w:t xml:space="preserve"> </w:t>
      </w:r>
    </w:p>
    <w:p w:rsidR="008045EB" w:rsidRDefault="008045EB" w:rsidP="008045EB">
      <w:pPr>
        <w:pStyle w:val="ListParagraph"/>
        <w:spacing w:after="0" w:line="480" w:lineRule="auto"/>
        <w:ind w:left="0" w:firstLine="567"/>
        <w:jc w:val="both"/>
        <w:rPr>
          <w:rFonts w:ascii="Times New Roman" w:hAnsi="Times New Roman" w:cs="Times New Roman"/>
          <w:sz w:val="24"/>
          <w:szCs w:val="24"/>
        </w:rPr>
      </w:pPr>
      <w:proofErr w:type="gramStart"/>
      <w:r>
        <w:rPr>
          <w:rFonts w:ascii="Times New Roman" w:hAnsi="Times New Roman" w:cs="Times New Roman"/>
          <w:sz w:val="24"/>
          <w:szCs w:val="24"/>
        </w:rPr>
        <w:t>Akhir kata, peneliti berharap proposal penelitian untuk skripsi ini berguna bagi para pmbaca dan pihak-pihak lain yang kepentingan.</w:t>
      </w:r>
      <w:proofErr w:type="gramEnd"/>
      <w:r>
        <w:rPr>
          <w:rFonts w:ascii="Times New Roman" w:hAnsi="Times New Roman" w:cs="Times New Roman"/>
          <w:sz w:val="24"/>
          <w:szCs w:val="24"/>
        </w:rPr>
        <w:t xml:space="preserve"> </w:t>
      </w:r>
    </w:p>
    <w:p w:rsidR="008045EB" w:rsidRDefault="008045EB" w:rsidP="008045EB">
      <w:pPr>
        <w:pStyle w:val="ListParagraph"/>
        <w:spacing w:after="0" w:line="480" w:lineRule="auto"/>
        <w:ind w:left="0"/>
        <w:rPr>
          <w:rFonts w:ascii="Times New Roman" w:hAnsi="Times New Roman" w:cs="Times New Roman"/>
          <w:sz w:val="24"/>
          <w:szCs w:val="24"/>
        </w:rPr>
      </w:pPr>
    </w:p>
    <w:p w:rsidR="008045EB" w:rsidRDefault="00FB4A1B" w:rsidP="008045EB">
      <w:pPr>
        <w:pStyle w:val="ListParagraph"/>
        <w:spacing w:after="0" w:line="480" w:lineRule="auto"/>
        <w:ind w:left="4962" w:firstLine="72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07392" behindDoc="0" locked="0" layoutInCell="1" allowOverlap="1" wp14:anchorId="37FC9B4E" wp14:editId="70DEBFB2">
            <wp:simplePos x="0" y="0"/>
            <wp:positionH relativeFrom="column">
              <wp:posOffset>3680460</wp:posOffset>
            </wp:positionH>
            <wp:positionV relativeFrom="paragraph">
              <wp:posOffset>293370</wp:posOffset>
            </wp:positionV>
            <wp:extent cx="944880" cy="781713"/>
            <wp:effectExtent l="0" t="0" r="762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2-13 at 20.54.12.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44880" cy="781713"/>
                    </a:xfrm>
                    <a:prstGeom prst="rect">
                      <a:avLst/>
                    </a:prstGeom>
                  </pic:spPr>
                </pic:pic>
              </a:graphicData>
            </a:graphic>
            <wp14:sizeRelH relativeFrom="page">
              <wp14:pctWidth>0</wp14:pctWidth>
            </wp14:sizeRelH>
            <wp14:sizeRelV relativeFrom="page">
              <wp14:pctHeight>0</wp14:pctHeight>
            </wp14:sizeRelV>
          </wp:anchor>
        </w:drawing>
      </w:r>
      <w:r w:rsidR="008045EB">
        <w:rPr>
          <w:rFonts w:ascii="Times New Roman" w:hAnsi="Times New Roman" w:cs="Times New Roman"/>
          <w:sz w:val="24"/>
          <w:szCs w:val="24"/>
        </w:rPr>
        <w:t>Tegal, 6 Mei 2024</w:t>
      </w:r>
    </w:p>
    <w:p w:rsidR="00FB4A1B" w:rsidRDefault="00FB4A1B" w:rsidP="00FB4A1B">
      <w:pPr>
        <w:pStyle w:val="ListParagraph"/>
        <w:spacing w:after="0" w:line="480" w:lineRule="auto"/>
        <w:ind w:left="0"/>
        <w:jc w:val="right"/>
        <w:rPr>
          <w:rFonts w:ascii="Times New Roman" w:hAnsi="Times New Roman" w:cs="Times New Roman"/>
          <w:sz w:val="24"/>
          <w:szCs w:val="24"/>
        </w:rPr>
      </w:pPr>
    </w:p>
    <w:p w:rsidR="008045EB" w:rsidRDefault="008045EB" w:rsidP="00FB4A1B">
      <w:pPr>
        <w:pStyle w:val="ListParagraph"/>
        <w:spacing w:after="0" w:line="480" w:lineRule="auto"/>
        <w:ind w:left="0"/>
        <w:jc w:val="right"/>
        <w:rPr>
          <w:rFonts w:ascii="Times New Roman" w:hAnsi="Times New Roman" w:cs="Times New Roman"/>
          <w:sz w:val="24"/>
          <w:szCs w:val="24"/>
        </w:rPr>
      </w:pPr>
    </w:p>
    <w:p w:rsidR="008045EB" w:rsidRDefault="008045EB" w:rsidP="008045EB">
      <w:pPr>
        <w:pStyle w:val="ListParagraph"/>
        <w:spacing w:after="0" w:line="480" w:lineRule="auto"/>
        <w:ind w:left="0"/>
        <w:jc w:val="right"/>
        <w:rPr>
          <w:rFonts w:ascii="Times New Roman" w:hAnsi="Times New Roman" w:cs="Times New Roman"/>
          <w:sz w:val="24"/>
          <w:szCs w:val="24"/>
        </w:rPr>
      </w:pPr>
      <w:r>
        <w:rPr>
          <w:rFonts w:ascii="Times New Roman" w:hAnsi="Times New Roman" w:cs="Times New Roman"/>
          <w:sz w:val="24"/>
          <w:szCs w:val="24"/>
        </w:rPr>
        <w:t>Rizqoh Fuadah Mutiara Ayu</w:t>
      </w:r>
    </w:p>
    <w:p w:rsidR="00D61952" w:rsidRDefault="00D61952" w:rsidP="008045EB">
      <w:pPr>
        <w:pStyle w:val="ListParagraph"/>
        <w:spacing w:after="0" w:line="480" w:lineRule="auto"/>
        <w:ind w:left="0"/>
        <w:jc w:val="right"/>
        <w:rPr>
          <w:rFonts w:ascii="Times New Roman" w:hAnsi="Times New Roman" w:cs="Times New Roman"/>
          <w:sz w:val="24"/>
          <w:szCs w:val="24"/>
        </w:rPr>
      </w:pPr>
    </w:p>
    <w:p w:rsidR="00D61952" w:rsidRDefault="00D61952" w:rsidP="00D61952">
      <w:pPr>
        <w:pStyle w:val="ListParagraph"/>
        <w:spacing w:after="0" w:line="480" w:lineRule="auto"/>
        <w:ind w:left="0"/>
        <w:rPr>
          <w:rFonts w:ascii="Times New Roman" w:hAnsi="Times New Roman" w:cs="Times New Roman"/>
          <w:sz w:val="24"/>
          <w:szCs w:val="24"/>
        </w:rPr>
      </w:pPr>
    </w:p>
    <w:p w:rsidR="00D61952" w:rsidRDefault="00D61952" w:rsidP="00D61952">
      <w:pPr>
        <w:pStyle w:val="ListParagraph"/>
        <w:spacing w:after="0" w:line="480" w:lineRule="auto"/>
        <w:ind w:left="0"/>
        <w:rPr>
          <w:rFonts w:ascii="Times New Roman" w:hAnsi="Times New Roman" w:cs="Times New Roman"/>
          <w:sz w:val="24"/>
          <w:szCs w:val="24"/>
        </w:rPr>
      </w:pPr>
      <w:bookmarkStart w:id="10" w:name="_GoBack"/>
      <w:bookmarkEnd w:id="10"/>
    </w:p>
    <w:p w:rsidR="00D61952" w:rsidRDefault="00D61952" w:rsidP="00D61952">
      <w:pPr>
        <w:pStyle w:val="ListParagraph"/>
        <w:spacing w:after="0" w:line="480" w:lineRule="auto"/>
        <w:ind w:left="0"/>
        <w:rPr>
          <w:rFonts w:ascii="Times New Roman" w:hAnsi="Times New Roman" w:cs="Times New Roman"/>
          <w:sz w:val="24"/>
          <w:szCs w:val="24"/>
        </w:rPr>
      </w:pPr>
    </w:p>
    <w:p w:rsidR="00D61952" w:rsidRDefault="00D61952" w:rsidP="00D61952">
      <w:pPr>
        <w:pStyle w:val="ListParagraph"/>
        <w:spacing w:after="0" w:line="480" w:lineRule="auto"/>
        <w:ind w:left="0"/>
        <w:rPr>
          <w:rFonts w:ascii="Times New Roman" w:hAnsi="Times New Roman" w:cs="Times New Roman"/>
          <w:sz w:val="24"/>
          <w:szCs w:val="24"/>
        </w:rPr>
      </w:pPr>
    </w:p>
    <w:p w:rsidR="00D61952" w:rsidRDefault="00D61952" w:rsidP="00D61952">
      <w:pPr>
        <w:pStyle w:val="ListParagraph"/>
        <w:spacing w:after="0" w:line="480" w:lineRule="auto"/>
        <w:ind w:left="0"/>
        <w:rPr>
          <w:rFonts w:ascii="Times New Roman" w:hAnsi="Times New Roman" w:cs="Times New Roman"/>
          <w:sz w:val="24"/>
          <w:szCs w:val="24"/>
        </w:rPr>
      </w:pPr>
    </w:p>
    <w:p w:rsidR="00D61952" w:rsidRDefault="00D61952" w:rsidP="00D61952">
      <w:pPr>
        <w:pStyle w:val="ListParagraph"/>
        <w:spacing w:after="0" w:line="480" w:lineRule="auto"/>
        <w:ind w:left="0"/>
        <w:rPr>
          <w:rFonts w:ascii="Times New Roman" w:hAnsi="Times New Roman" w:cs="Times New Roman"/>
          <w:sz w:val="24"/>
          <w:szCs w:val="24"/>
        </w:rPr>
      </w:pPr>
    </w:p>
    <w:p w:rsidR="00D61952" w:rsidRDefault="00D61952" w:rsidP="00D61952">
      <w:pPr>
        <w:pStyle w:val="ListParagraph"/>
        <w:spacing w:after="0" w:line="480" w:lineRule="auto"/>
        <w:ind w:left="0"/>
        <w:rPr>
          <w:rFonts w:ascii="Times New Roman" w:hAnsi="Times New Roman" w:cs="Times New Roman"/>
          <w:sz w:val="24"/>
          <w:szCs w:val="24"/>
        </w:rPr>
      </w:pPr>
    </w:p>
    <w:p w:rsidR="00D61952" w:rsidRDefault="00D61952" w:rsidP="00D61952">
      <w:pPr>
        <w:pStyle w:val="ListParagraph"/>
        <w:spacing w:after="0" w:line="480" w:lineRule="auto"/>
        <w:ind w:left="0"/>
        <w:rPr>
          <w:rFonts w:ascii="Times New Roman" w:hAnsi="Times New Roman" w:cs="Times New Roman"/>
          <w:sz w:val="24"/>
          <w:szCs w:val="24"/>
        </w:rPr>
      </w:pPr>
    </w:p>
    <w:p w:rsidR="00D61952" w:rsidRDefault="00D61952" w:rsidP="00D61952">
      <w:pPr>
        <w:pStyle w:val="ListParagraph"/>
        <w:spacing w:after="0" w:line="480" w:lineRule="auto"/>
        <w:ind w:left="0"/>
        <w:rPr>
          <w:rFonts w:ascii="Times New Roman" w:hAnsi="Times New Roman" w:cs="Times New Roman"/>
          <w:sz w:val="24"/>
          <w:szCs w:val="24"/>
        </w:rPr>
      </w:pPr>
    </w:p>
    <w:p w:rsidR="00D61952" w:rsidRDefault="00D61952" w:rsidP="00D61952">
      <w:pPr>
        <w:pStyle w:val="ListParagraph"/>
        <w:spacing w:after="0" w:line="480" w:lineRule="auto"/>
        <w:ind w:left="0"/>
        <w:rPr>
          <w:rFonts w:ascii="Times New Roman" w:hAnsi="Times New Roman" w:cs="Times New Roman"/>
          <w:sz w:val="24"/>
          <w:szCs w:val="24"/>
        </w:rPr>
      </w:pPr>
    </w:p>
    <w:p w:rsidR="00D61952" w:rsidRDefault="00D61952" w:rsidP="00D61952">
      <w:pPr>
        <w:pStyle w:val="ListParagraph"/>
        <w:spacing w:after="0" w:line="480" w:lineRule="auto"/>
        <w:ind w:left="0"/>
        <w:rPr>
          <w:rFonts w:ascii="Times New Roman" w:hAnsi="Times New Roman" w:cs="Times New Roman"/>
          <w:sz w:val="24"/>
          <w:szCs w:val="24"/>
        </w:rPr>
      </w:pPr>
    </w:p>
    <w:p w:rsidR="00D61952" w:rsidRDefault="00D61952" w:rsidP="00D61952">
      <w:pPr>
        <w:pStyle w:val="ListParagraph"/>
        <w:spacing w:after="0" w:line="480" w:lineRule="auto"/>
        <w:ind w:left="0"/>
        <w:rPr>
          <w:rFonts w:ascii="Times New Roman" w:hAnsi="Times New Roman" w:cs="Times New Roman"/>
          <w:sz w:val="24"/>
          <w:szCs w:val="24"/>
        </w:rPr>
      </w:pPr>
    </w:p>
    <w:p w:rsidR="008A43EE" w:rsidRPr="001E370B" w:rsidRDefault="008A43EE" w:rsidP="005E2616">
      <w:pPr>
        <w:pStyle w:val="ListParagraph"/>
        <w:spacing w:after="0" w:line="480" w:lineRule="auto"/>
        <w:ind w:left="0"/>
        <w:jc w:val="center"/>
        <w:rPr>
          <w:rFonts w:ascii="Times New Roman" w:hAnsi="Times New Roman" w:cs="Times New Roman"/>
          <w:sz w:val="24"/>
          <w:szCs w:val="24"/>
        </w:rPr>
        <w:sectPr w:rsidR="008A43EE" w:rsidRPr="001E370B" w:rsidSect="007F2415">
          <w:pgSz w:w="11907" w:h="16839" w:code="9"/>
          <w:pgMar w:top="2268" w:right="1701" w:bottom="1701" w:left="2268" w:header="708" w:footer="708" w:gutter="0"/>
          <w:pgNumType w:fmt="lowerRoman" w:start="9"/>
          <w:cols w:space="708"/>
          <w:docGrid w:linePitch="360"/>
        </w:sectPr>
      </w:pPr>
    </w:p>
    <w:p w:rsidR="008D3734" w:rsidRPr="00B330F8" w:rsidRDefault="00A54DA0" w:rsidP="005E2616">
      <w:pPr>
        <w:pStyle w:val="Heading1"/>
        <w:rPr>
          <w:sz w:val="24"/>
          <w:szCs w:val="24"/>
        </w:rPr>
      </w:pPr>
      <w:bookmarkStart w:id="11" w:name="_Toc170063830"/>
      <w:r w:rsidRPr="00B330F8">
        <w:rPr>
          <w:sz w:val="24"/>
          <w:szCs w:val="24"/>
        </w:rPr>
        <w:lastRenderedPageBreak/>
        <w:t>DAFTAR ISI</w:t>
      </w:r>
      <w:bookmarkEnd w:id="11"/>
    </w:p>
    <w:sdt>
      <w:sdtPr>
        <w:rPr>
          <w:rFonts w:ascii="Times New Roman" w:eastAsiaTheme="minorHAnsi" w:hAnsi="Times New Roman" w:cs="Times New Roman"/>
          <w:b w:val="0"/>
          <w:bCs w:val="0"/>
          <w:color w:val="auto"/>
          <w:sz w:val="24"/>
          <w:szCs w:val="24"/>
          <w:lang w:eastAsia="en-US"/>
        </w:rPr>
        <w:id w:val="169915363"/>
        <w:docPartObj>
          <w:docPartGallery w:val="Table of Contents"/>
          <w:docPartUnique/>
        </w:docPartObj>
      </w:sdtPr>
      <w:sdtEndPr>
        <w:rPr>
          <w:rFonts w:asciiTheme="majorBidi" w:hAnsiTheme="majorBidi" w:cstheme="minorBidi"/>
          <w:noProof/>
        </w:rPr>
      </w:sdtEndPr>
      <w:sdtContent>
        <w:p w:rsidR="00403718" w:rsidRPr="00403718" w:rsidRDefault="00016E3F" w:rsidP="00403718">
          <w:pPr>
            <w:pStyle w:val="TOCHeading"/>
            <w:spacing w:before="0" w:line="240" w:lineRule="auto"/>
            <w:rPr>
              <w:rFonts w:asciiTheme="majorBidi" w:hAnsiTheme="majorBidi"/>
              <w:sz w:val="26"/>
              <w:szCs w:val="26"/>
            </w:rPr>
          </w:pPr>
          <w:r w:rsidRPr="007A540D">
            <w:rPr>
              <w:rFonts w:ascii="Times New Roman" w:hAnsi="Times New Roman" w:cs="Times New Roman"/>
              <w:sz w:val="24"/>
              <w:szCs w:val="24"/>
            </w:rPr>
            <w:fldChar w:fldCharType="begin"/>
          </w:r>
          <w:r w:rsidRPr="007A540D">
            <w:rPr>
              <w:rFonts w:ascii="Times New Roman" w:hAnsi="Times New Roman" w:cs="Times New Roman"/>
              <w:sz w:val="24"/>
              <w:szCs w:val="24"/>
            </w:rPr>
            <w:instrText xml:space="preserve"> TOC \o "1-3" \h \z \u </w:instrText>
          </w:r>
          <w:r w:rsidRPr="007A540D">
            <w:rPr>
              <w:rFonts w:ascii="Times New Roman" w:hAnsi="Times New Roman" w:cs="Times New Roman"/>
              <w:sz w:val="24"/>
              <w:szCs w:val="24"/>
            </w:rPr>
            <w:fldChar w:fldCharType="separate"/>
          </w:r>
          <w:hyperlink w:anchor="_Toc170063822" w:history="1"/>
        </w:p>
        <w:p w:rsidR="00403718" w:rsidRPr="00403718" w:rsidRDefault="00AA1355" w:rsidP="00403718">
          <w:pPr>
            <w:pStyle w:val="TOC1"/>
            <w:spacing w:line="240" w:lineRule="auto"/>
            <w:rPr>
              <w:rFonts w:asciiTheme="majorBidi" w:hAnsiTheme="majorBidi" w:cstheme="majorBidi"/>
              <w:sz w:val="24"/>
              <w:szCs w:val="24"/>
            </w:rPr>
          </w:pPr>
          <w:hyperlink w:anchor="_Toc170063823" w:history="1">
            <w:r w:rsidR="00403718" w:rsidRPr="00403718">
              <w:rPr>
                <w:rStyle w:val="Hyperlink"/>
                <w:rFonts w:asciiTheme="majorBidi" w:hAnsiTheme="majorBidi" w:cstheme="majorBidi"/>
                <w:sz w:val="24"/>
                <w:szCs w:val="24"/>
              </w:rPr>
              <w:t>HALAMAN JUDUL</w:t>
            </w:r>
            <w:r w:rsidR="00403718" w:rsidRPr="00403718">
              <w:rPr>
                <w:rFonts w:asciiTheme="majorBidi" w:hAnsiTheme="majorBidi" w:cstheme="majorBidi"/>
                <w:webHidden/>
                <w:sz w:val="24"/>
                <w:szCs w:val="24"/>
              </w:rPr>
              <w:tab/>
            </w:r>
            <w:r w:rsidR="00403718" w:rsidRPr="00403718">
              <w:rPr>
                <w:rFonts w:asciiTheme="majorBidi" w:hAnsiTheme="majorBidi" w:cstheme="majorBidi"/>
                <w:webHidden/>
                <w:sz w:val="24"/>
                <w:szCs w:val="24"/>
              </w:rPr>
              <w:fldChar w:fldCharType="begin"/>
            </w:r>
            <w:r w:rsidR="00403718" w:rsidRPr="00403718">
              <w:rPr>
                <w:rFonts w:asciiTheme="majorBidi" w:hAnsiTheme="majorBidi" w:cstheme="majorBidi"/>
                <w:webHidden/>
                <w:sz w:val="24"/>
                <w:szCs w:val="24"/>
              </w:rPr>
              <w:instrText xml:space="preserve"> PAGEREF _Toc170063823 \h </w:instrText>
            </w:r>
            <w:r w:rsidR="00403718" w:rsidRPr="00403718">
              <w:rPr>
                <w:rFonts w:asciiTheme="majorBidi" w:hAnsiTheme="majorBidi" w:cstheme="majorBidi"/>
                <w:webHidden/>
                <w:sz w:val="24"/>
                <w:szCs w:val="24"/>
              </w:rPr>
            </w:r>
            <w:r w:rsidR="00403718" w:rsidRPr="00403718">
              <w:rPr>
                <w:rFonts w:asciiTheme="majorBidi" w:hAnsiTheme="majorBidi" w:cstheme="majorBidi"/>
                <w:webHidden/>
                <w:sz w:val="24"/>
                <w:szCs w:val="24"/>
              </w:rPr>
              <w:fldChar w:fldCharType="separate"/>
            </w:r>
            <w:r w:rsidR="00C732D9">
              <w:rPr>
                <w:rFonts w:asciiTheme="majorBidi" w:hAnsiTheme="majorBidi" w:cstheme="majorBidi"/>
                <w:webHidden/>
                <w:sz w:val="24"/>
                <w:szCs w:val="24"/>
              </w:rPr>
              <w:t>i</w:t>
            </w:r>
            <w:r w:rsidR="00403718" w:rsidRPr="00403718">
              <w:rPr>
                <w:rFonts w:asciiTheme="majorBidi" w:hAnsiTheme="majorBidi" w:cstheme="majorBidi"/>
                <w:webHidden/>
                <w:sz w:val="24"/>
                <w:szCs w:val="24"/>
              </w:rPr>
              <w:fldChar w:fldCharType="end"/>
            </w:r>
          </w:hyperlink>
        </w:p>
        <w:p w:rsidR="00403718" w:rsidRPr="00403718" w:rsidRDefault="00AA1355" w:rsidP="00403718">
          <w:pPr>
            <w:pStyle w:val="TOC1"/>
            <w:spacing w:line="240" w:lineRule="auto"/>
            <w:rPr>
              <w:rFonts w:asciiTheme="majorBidi" w:hAnsiTheme="majorBidi" w:cstheme="majorBidi"/>
              <w:sz w:val="24"/>
              <w:szCs w:val="24"/>
            </w:rPr>
          </w:pPr>
          <w:hyperlink w:anchor="_Toc170063824" w:history="1">
            <w:r w:rsidR="00403718" w:rsidRPr="00403718">
              <w:rPr>
                <w:rStyle w:val="Hyperlink"/>
                <w:rFonts w:asciiTheme="majorBidi" w:hAnsiTheme="majorBidi" w:cstheme="majorBidi"/>
                <w:sz w:val="24"/>
                <w:szCs w:val="24"/>
              </w:rPr>
              <w:t>HALAMAN PERSETUJUAN PEMBIMBING</w:t>
            </w:r>
            <w:r w:rsidR="00403718" w:rsidRPr="00403718">
              <w:rPr>
                <w:rFonts w:asciiTheme="majorBidi" w:hAnsiTheme="majorBidi" w:cstheme="majorBidi"/>
                <w:webHidden/>
                <w:sz w:val="24"/>
                <w:szCs w:val="24"/>
              </w:rPr>
              <w:tab/>
            </w:r>
            <w:r w:rsidR="00403718" w:rsidRPr="00403718">
              <w:rPr>
                <w:rFonts w:asciiTheme="majorBidi" w:hAnsiTheme="majorBidi" w:cstheme="majorBidi"/>
                <w:webHidden/>
                <w:sz w:val="24"/>
                <w:szCs w:val="24"/>
              </w:rPr>
              <w:fldChar w:fldCharType="begin"/>
            </w:r>
            <w:r w:rsidR="00403718" w:rsidRPr="00403718">
              <w:rPr>
                <w:rFonts w:asciiTheme="majorBidi" w:hAnsiTheme="majorBidi" w:cstheme="majorBidi"/>
                <w:webHidden/>
                <w:sz w:val="24"/>
                <w:szCs w:val="24"/>
              </w:rPr>
              <w:instrText xml:space="preserve"> PAGEREF _Toc170063824 \h </w:instrText>
            </w:r>
            <w:r w:rsidR="00403718" w:rsidRPr="00403718">
              <w:rPr>
                <w:rFonts w:asciiTheme="majorBidi" w:hAnsiTheme="majorBidi" w:cstheme="majorBidi"/>
                <w:webHidden/>
                <w:sz w:val="24"/>
                <w:szCs w:val="24"/>
              </w:rPr>
            </w:r>
            <w:r w:rsidR="00403718" w:rsidRPr="00403718">
              <w:rPr>
                <w:rFonts w:asciiTheme="majorBidi" w:hAnsiTheme="majorBidi" w:cstheme="majorBidi"/>
                <w:webHidden/>
                <w:sz w:val="24"/>
                <w:szCs w:val="24"/>
              </w:rPr>
              <w:fldChar w:fldCharType="separate"/>
            </w:r>
            <w:r w:rsidR="00C732D9">
              <w:rPr>
                <w:rFonts w:asciiTheme="majorBidi" w:hAnsiTheme="majorBidi" w:cstheme="majorBidi"/>
                <w:b/>
                <w:bCs/>
                <w:webHidden/>
                <w:sz w:val="24"/>
                <w:szCs w:val="24"/>
              </w:rPr>
              <w:t>Error! Bookmark not defined.</w:t>
            </w:r>
            <w:r w:rsidR="00403718" w:rsidRPr="00403718">
              <w:rPr>
                <w:rFonts w:asciiTheme="majorBidi" w:hAnsiTheme="majorBidi" w:cstheme="majorBidi"/>
                <w:webHidden/>
                <w:sz w:val="24"/>
                <w:szCs w:val="24"/>
              </w:rPr>
              <w:fldChar w:fldCharType="end"/>
            </w:r>
          </w:hyperlink>
        </w:p>
        <w:p w:rsidR="00403718" w:rsidRPr="00403718" w:rsidRDefault="00AA1355" w:rsidP="00403718">
          <w:pPr>
            <w:pStyle w:val="TOC1"/>
            <w:spacing w:line="240" w:lineRule="auto"/>
            <w:rPr>
              <w:rFonts w:asciiTheme="majorBidi" w:hAnsiTheme="majorBidi" w:cstheme="majorBidi"/>
              <w:sz w:val="24"/>
              <w:szCs w:val="24"/>
            </w:rPr>
          </w:pPr>
          <w:hyperlink w:anchor="_Toc170063825" w:history="1">
            <w:r w:rsidR="00403718" w:rsidRPr="00403718">
              <w:rPr>
                <w:rStyle w:val="Hyperlink"/>
                <w:rFonts w:asciiTheme="majorBidi" w:hAnsiTheme="majorBidi" w:cstheme="majorBidi"/>
                <w:sz w:val="24"/>
                <w:szCs w:val="24"/>
              </w:rPr>
              <w:t>HALAMAN PENGESAHAN PENGUJI SKRIPSI</w:t>
            </w:r>
            <w:r w:rsidR="00403718" w:rsidRPr="00403718">
              <w:rPr>
                <w:rFonts w:asciiTheme="majorBidi" w:hAnsiTheme="majorBidi" w:cstheme="majorBidi"/>
                <w:webHidden/>
                <w:sz w:val="24"/>
                <w:szCs w:val="24"/>
              </w:rPr>
              <w:tab/>
            </w:r>
            <w:r w:rsidR="00403718" w:rsidRPr="00403718">
              <w:rPr>
                <w:rFonts w:asciiTheme="majorBidi" w:hAnsiTheme="majorBidi" w:cstheme="majorBidi"/>
                <w:webHidden/>
                <w:sz w:val="24"/>
                <w:szCs w:val="24"/>
              </w:rPr>
              <w:fldChar w:fldCharType="begin"/>
            </w:r>
            <w:r w:rsidR="00403718" w:rsidRPr="00403718">
              <w:rPr>
                <w:rFonts w:asciiTheme="majorBidi" w:hAnsiTheme="majorBidi" w:cstheme="majorBidi"/>
                <w:webHidden/>
                <w:sz w:val="24"/>
                <w:szCs w:val="24"/>
              </w:rPr>
              <w:instrText xml:space="preserve"> PAGEREF _Toc170063825 \h </w:instrText>
            </w:r>
            <w:r w:rsidR="00403718" w:rsidRPr="00403718">
              <w:rPr>
                <w:rFonts w:asciiTheme="majorBidi" w:hAnsiTheme="majorBidi" w:cstheme="majorBidi"/>
                <w:webHidden/>
                <w:sz w:val="24"/>
                <w:szCs w:val="24"/>
              </w:rPr>
            </w:r>
            <w:r w:rsidR="00403718" w:rsidRPr="00403718">
              <w:rPr>
                <w:rFonts w:asciiTheme="majorBidi" w:hAnsiTheme="majorBidi" w:cstheme="majorBidi"/>
                <w:webHidden/>
                <w:sz w:val="24"/>
                <w:szCs w:val="24"/>
              </w:rPr>
              <w:fldChar w:fldCharType="separate"/>
            </w:r>
            <w:r w:rsidR="00C732D9">
              <w:rPr>
                <w:rFonts w:asciiTheme="majorBidi" w:hAnsiTheme="majorBidi" w:cstheme="majorBidi"/>
                <w:webHidden/>
                <w:sz w:val="24"/>
                <w:szCs w:val="24"/>
              </w:rPr>
              <w:t>iii</w:t>
            </w:r>
            <w:r w:rsidR="00403718" w:rsidRPr="00403718">
              <w:rPr>
                <w:rFonts w:asciiTheme="majorBidi" w:hAnsiTheme="majorBidi" w:cstheme="majorBidi"/>
                <w:webHidden/>
                <w:sz w:val="24"/>
                <w:szCs w:val="24"/>
              </w:rPr>
              <w:fldChar w:fldCharType="end"/>
            </w:r>
          </w:hyperlink>
        </w:p>
        <w:p w:rsidR="00403718" w:rsidRPr="00403718" w:rsidRDefault="00AA1355" w:rsidP="00403718">
          <w:pPr>
            <w:pStyle w:val="TOC1"/>
            <w:spacing w:line="240" w:lineRule="auto"/>
            <w:rPr>
              <w:rFonts w:asciiTheme="majorBidi" w:hAnsiTheme="majorBidi" w:cstheme="majorBidi"/>
              <w:sz w:val="24"/>
              <w:szCs w:val="24"/>
            </w:rPr>
          </w:pPr>
          <w:hyperlink w:anchor="_Toc170063826" w:history="1">
            <w:r w:rsidR="00403718" w:rsidRPr="00403718">
              <w:rPr>
                <w:rStyle w:val="Hyperlink"/>
                <w:rFonts w:asciiTheme="majorBidi" w:hAnsiTheme="majorBidi" w:cstheme="majorBidi"/>
                <w:sz w:val="24"/>
                <w:szCs w:val="24"/>
              </w:rPr>
              <w:t>MOTTO DAN PERSEMBAHAN</w:t>
            </w:r>
            <w:r w:rsidR="00403718" w:rsidRPr="00403718">
              <w:rPr>
                <w:rFonts w:asciiTheme="majorBidi" w:hAnsiTheme="majorBidi" w:cstheme="majorBidi"/>
                <w:webHidden/>
                <w:sz w:val="24"/>
                <w:szCs w:val="24"/>
              </w:rPr>
              <w:tab/>
            </w:r>
            <w:r w:rsidR="00403718" w:rsidRPr="00403718">
              <w:rPr>
                <w:rFonts w:asciiTheme="majorBidi" w:hAnsiTheme="majorBidi" w:cstheme="majorBidi"/>
                <w:webHidden/>
                <w:sz w:val="24"/>
                <w:szCs w:val="24"/>
              </w:rPr>
              <w:fldChar w:fldCharType="begin"/>
            </w:r>
            <w:r w:rsidR="00403718" w:rsidRPr="00403718">
              <w:rPr>
                <w:rFonts w:asciiTheme="majorBidi" w:hAnsiTheme="majorBidi" w:cstheme="majorBidi"/>
                <w:webHidden/>
                <w:sz w:val="24"/>
                <w:szCs w:val="24"/>
              </w:rPr>
              <w:instrText xml:space="preserve"> PAGEREF _Toc170063826 \h </w:instrText>
            </w:r>
            <w:r w:rsidR="00403718" w:rsidRPr="00403718">
              <w:rPr>
                <w:rFonts w:asciiTheme="majorBidi" w:hAnsiTheme="majorBidi" w:cstheme="majorBidi"/>
                <w:webHidden/>
                <w:sz w:val="24"/>
                <w:szCs w:val="24"/>
              </w:rPr>
            </w:r>
            <w:r w:rsidR="00403718" w:rsidRPr="00403718">
              <w:rPr>
                <w:rFonts w:asciiTheme="majorBidi" w:hAnsiTheme="majorBidi" w:cstheme="majorBidi"/>
                <w:webHidden/>
                <w:sz w:val="24"/>
                <w:szCs w:val="24"/>
              </w:rPr>
              <w:fldChar w:fldCharType="separate"/>
            </w:r>
            <w:r w:rsidR="00C732D9">
              <w:rPr>
                <w:rFonts w:asciiTheme="majorBidi" w:hAnsiTheme="majorBidi" w:cstheme="majorBidi"/>
                <w:webHidden/>
                <w:sz w:val="24"/>
                <w:szCs w:val="24"/>
              </w:rPr>
              <w:t>iv</w:t>
            </w:r>
            <w:r w:rsidR="00403718" w:rsidRPr="00403718">
              <w:rPr>
                <w:rFonts w:asciiTheme="majorBidi" w:hAnsiTheme="majorBidi" w:cstheme="majorBidi"/>
                <w:webHidden/>
                <w:sz w:val="24"/>
                <w:szCs w:val="24"/>
              </w:rPr>
              <w:fldChar w:fldCharType="end"/>
            </w:r>
          </w:hyperlink>
        </w:p>
        <w:p w:rsidR="00403718" w:rsidRPr="00403718" w:rsidRDefault="00AA1355" w:rsidP="00403718">
          <w:pPr>
            <w:pStyle w:val="TOC1"/>
            <w:spacing w:line="240" w:lineRule="auto"/>
            <w:rPr>
              <w:rFonts w:asciiTheme="majorBidi" w:hAnsiTheme="majorBidi" w:cstheme="majorBidi"/>
              <w:sz w:val="24"/>
              <w:szCs w:val="24"/>
            </w:rPr>
          </w:pPr>
          <w:hyperlink w:anchor="_Toc170063827" w:history="1">
            <w:r w:rsidR="00403718" w:rsidRPr="00403718">
              <w:rPr>
                <w:rStyle w:val="Hyperlink"/>
                <w:rFonts w:asciiTheme="majorBidi" w:hAnsiTheme="majorBidi" w:cstheme="majorBidi"/>
                <w:sz w:val="24"/>
                <w:szCs w:val="24"/>
              </w:rPr>
              <w:t>HALAMAN PERNYATAAN KEASLIAN DAN PERSETUJUAN PUBLIKASI</w:t>
            </w:r>
            <w:r w:rsidR="00403718" w:rsidRPr="00403718">
              <w:rPr>
                <w:rFonts w:asciiTheme="majorBidi" w:hAnsiTheme="majorBidi" w:cstheme="majorBidi"/>
                <w:webHidden/>
                <w:sz w:val="24"/>
                <w:szCs w:val="24"/>
              </w:rPr>
              <w:tab/>
            </w:r>
            <w:r w:rsidR="00403718" w:rsidRPr="00403718">
              <w:rPr>
                <w:rFonts w:asciiTheme="majorBidi" w:hAnsiTheme="majorBidi" w:cstheme="majorBidi"/>
                <w:webHidden/>
                <w:sz w:val="24"/>
                <w:szCs w:val="24"/>
              </w:rPr>
              <w:fldChar w:fldCharType="begin"/>
            </w:r>
            <w:r w:rsidR="00403718" w:rsidRPr="00403718">
              <w:rPr>
                <w:rFonts w:asciiTheme="majorBidi" w:hAnsiTheme="majorBidi" w:cstheme="majorBidi"/>
                <w:webHidden/>
                <w:sz w:val="24"/>
                <w:szCs w:val="24"/>
              </w:rPr>
              <w:instrText xml:space="preserve"> PAGEREF _Toc170063827 \h </w:instrText>
            </w:r>
            <w:r w:rsidR="00403718" w:rsidRPr="00403718">
              <w:rPr>
                <w:rFonts w:asciiTheme="majorBidi" w:hAnsiTheme="majorBidi" w:cstheme="majorBidi"/>
                <w:webHidden/>
                <w:sz w:val="24"/>
                <w:szCs w:val="24"/>
              </w:rPr>
            </w:r>
            <w:r w:rsidR="00403718" w:rsidRPr="00403718">
              <w:rPr>
                <w:rFonts w:asciiTheme="majorBidi" w:hAnsiTheme="majorBidi" w:cstheme="majorBidi"/>
                <w:webHidden/>
                <w:sz w:val="24"/>
                <w:szCs w:val="24"/>
              </w:rPr>
              <w:fldChar w:fldCharType="separate"/>
            </w:r>
            <w:r w:rsidR="00C732D9">
              <w:rPr>
                <w:rFonts w:asciiTheme="majorBidi" w:hAnsiTheme="majorBidi" w:cstheme="majorBidi"/>
                <w:webHidden/>
                <w:sz w:val="24"/>
                <w:szCs w:val="24"/>
              </w:rPr>
              <w:t>vi</w:t>
            </w:r>
            <w:r w:rsidR="00403718" w:rsidRPr="00403718">
              <w:rPr>
                <w:rFonts w:asciiTheme="majorBidi" w:hAnsiTheme="majorBidi" w:cstheme="majorBidi"/>
                <w:webHidden/>
                <w:sz w:val="24"/>
                <w:szCs w:val="24"/>
              </w:rPr>
              <w:fldChar w:fldCharType="end"/>
            </w:r>
          </w:hyperlink>
        </w:p>
        <w:p w:rsidR="00403718" w:rsidRPr="00403718" w:rsidRDefault="00AA1355" w:rsidP="00403718">
          <w:pPr>
            <w:pStyle w:val="TOC1"/>
            <w:spacing w:line="240" w:lineRule="auto"/>
            <w:rPr>
              <w:rFonts w:asciiTheme="majorBidi" w:hAnsiTheme="majorBidi" w:cstheme="majorBidi"/>
              <w:sz w:val="24"/>
              <w:szCs w:val="24"/>
            </w:rPr>
          </w:pPr>
          <w:hyperlink w:anchor="_Toc170063828" w:history="1">
            <w:r w:rsidR="00403718" w:rsidRPr="00403718">
              <w:rPr>
                <w:rStyle w:val="Hyperlink"/>
                <w:rFonts w:asciiTheme="majorBidi" w:hAnsiTheme="majorBidi" w:cstheme="majorBidi"/>
                <w:sz w:val="24"/>
                <w:szCs w:val="24"/>
              </w:rPr>
              <w:t>ABSTRAK</w:t>
            </w:r>
            <w:r w:rsidR="00403718" w:rsidRPr="00403718">
              <w:rPr>
                <w:rFonts w:asciiTheme="majorBidi" w:hAnsiTheme="majorBidi" w:cstheme="majorBidi"/>
                <w:webHidden/>
                <w:sz w:val="24"/>
                <w:szCs w:val="24"/>
              </w:rPr>
              <w:tab/>
            </w:r>
            <w:r w:rsidR="00403718" w:rsidRPr="00403718">
              <w:rPr>
                <w:rFonts w:asciiTheme="majorBidi" w:hAnsiTheme="majorBidi" w:cstheme="majorBidi"/>
                <w:webHidden/>
                <w:sz w:val="24"/>
                <w:szCs w:val="24"/>
              </w:rPr>
              <w:fldChar w:fldCharType="begin"/>
            </w:r>
            <w:r w:rsidR="00403718" w:rsidRPr="00403718">
              <w:rPr>
                <w:rFonts w:asciiTheme="majorBidi" w:hAnsiTheme="majorBidi" w:cstheme="majorBidi"/>
                <w:webHidden/>
                <w:sz w:val="24"/>
                <w:szCs w:val="24"/>
              </w:rPr>
              <w:instrText xml:space="preserve"> PAGEREF _Toc170063828 \h </w:instrText>
            </w:r>
            <w:r w:rsidR="00403718" w:rsidRPr="00403718">
              <w:rPr>
                <w:rFonts w:asciiTheme="majorBidi" w:hAnsiTheme="majorBidi" w:cstheme="majorBidi"/>
                <w:webHidden/>
                <w:sz w:val="24"/>
                <w:szCs w:val="24"/>
              </w:rPr>
            </w:r>
            <w:r w:rsidR="00403718" w:rsidRPr="00403718">
              <w:rPr>
                <w:rFonts w:asciiTheme="majorBidi" w:hAnsiTheme="majorBidi" w:cstheme="majorBidi"/>
                <w:webHidden/>
                <w:sz w:val="24"/>
                <w:szCs w:val="24"/>
              </w:rPr>
              <w:fldChar w:fldCharType="separate"/>
            </w:r>
            <w:r w:rsidR="00C732D9">
              <w:rPr>
                <w:rFonts w:asciiTheme="majorBidi" w:hAnsiTheme="majorBidi" w:cstheme="majorBidi"/>
                <w:webHidden/>
                <w:sz w:val="24"/>
                <w:szCs w:val="24"/>
              </w:rPr>
              <w:t>vii</w:t>
            </w:r>
            <w:r w:rsidR="00403718" w:rsidRPr="00403718">
              <w:rPr>
                <w:rFonts w:asciiTheme="majorBidi" w:hAnsiTheme="majorBidi" w:cstheme="majorBidi"/>
                <w:webHidden/>
                <w:sz w:val="24"/>
                <w:szCs w:val="24"/>
              </w:rPr>
              <w:fldChar w:fldCharType="end"/>
            </w:r>
          </w:hyperlink>
        </w:p>
        <w:p w:rsidR="00403718" w:rsidRPr="00403718" w:rsidRDefault="00AA1355" w:rsidP="00403718">
          <w:pPr>
            <w:pStyle w:val="TOC1"/>
            <w:spacing w:line="240" w:lineRule="auto"/>
            <w:rPr>
              <w:rFonts w:asciiTheme="majorBidi" w:hAnsiTheme="majorBidi" w:cstheme="majorBidi"/>
              <w:sz w:val="24"/>
              <w:szCs w:val="24"/>
            </w:rPr>
          </w:pPr>
          <w:hyperlink w:anchor="_Toc170063829" w:history="1">
            <w:r w:rsidR="00403718" w:rsidRPr="00403718">
              <w:rPr>
                <w:rStyle w:val="Hyperlink"/>
                <w:rFonts w:asciiTheme="majorBidi" w:hAnsiTheme="majorBidi" w:cstheme="majorBidi"/>
                <w:sz w:val="24"/>
                <w:szCs w:val="24"/>
              </w:rPr>
              <w:t>KATA PENGANTAR</w:t>
            </w:r>
            <w:r w:rsidR="00403718" w:rsidRPr="00403718">
              <w:rPr>
                <w:rFonts w:asciiTheme="majorBidi" w:hAnsiTheme="majorBidi" w:cstheme="majorBidi"/>
                <w:webHidden/>
                <w:sz w:val="24"/>
                <w:szCs w:val="24"/>
              </w:rPr>
              <w:tab/>
            </w:r>
            <w:r w:rsidR="00403718" w:rsidRPr="00403718">
              <w:rPr>
                <w:rFonts w:asciiTheme="majorBidi" w:hAnsiTheme="majorBidi" w:cstheme="majorBidi"/>
                <w:webHidden/>
                <w:sz w:val="24"/>
                <w:szCs w:val="24"/>
              </w:rPr>
              <w:fldChar w:fldCharType="begin"/>
            </w:r>
            <w:r w:rsidR="00403718" w:rsidRPr="00403718">
              <w:rPr>
                <w:rFonts w:asciiTheme="majorBidi" w:hAnsiTheme="majorBidi" w:cstheme="majorBidi"/>
                <w:webHidden/>
                <w:sz w:val="24"/>
                <w:szCs w:val="24"/>
              </w:rPr>
              <w:instrText xml:space="preserve"> PAGEREF _Toc170063829 \h </w:instrText>
            </w:r>
            <w:r w:rsidR="00403718" w:rsidRPr="00403718">
              <w:rPr>
                <w:rFonts w:asciiTheme="majorBidi" w:hAnsiTheme="majorBidi" w:cstheme="majorBidi"/>
                <w:webHidden/>
                <w:sz w:val="24"/>
                <w:szCs w:val="24"/>
              </w:rPr>
            </w:r>
            <w:r w:rsidR="00403718" w:rsidRPr="00403718">
              <w:rPr>
                <w:rFonts w:asciiTheme="majorBidi" w:hAnsiTheme="majorBidi" w:cstheme="majorBidi"/>
                <w:webHidden/>
                <w:sz w:val="24"/>
                <w:szCs w:val="24"/>
              </w:rPr>
              <w:fldChar w:fldCharType="separate"/>
            </w:r>
            <w:r w:rsidR="00C732D9">
              <w:rPr>
                <w:rFonts w:asciiTheme="majorBidi" w:hAnsiTheme="majorBidi" w:cstheme="majorBidi"/>
                <w:webHidden/>
                <w:sz w:val="24"/>
                <w:szCs w:val="24"/>
              </w:rPr>
              <w:t>ix</w:t>
            </w:r>
            <w:r w:rsidR="00403718" w:rsidRPr="00403718">
              <w:rPr>
                <w:rFonts w:asciiTheme="majorBidi" w:hAnsiTheme="majorBidi" w:cstheme="majorBidi"/>
                <w:webHidden/>
                <w:sz w:val="24"/>
                <w:szCs w:val="24"/>
              </w:rPr>
              <w:fldChar w:fldCharType="end"/>
            </w:r>
          </w:hyperlink>
        </w:p>
        <w:p w:rsidR="00403718" w:rsidRPr="00403718" w:rsidRDefault="00AA1355" w:rsidP="00403718">
          <w:pPr>
            <w:pStyle w:val="TOC1"/>
            <w:spacing w:line="240" w:lineRule="auto"/>
            <w:rPr>
              <w:rFonts w:asciiTheme="majorBidi" w:hAnsiTheme="majorBidi" w:cstheme="majorBidi"/>
              <w:sz w:val="24"/>
              <w:szCs w:val="24"/>
            </w:rPr>
          </w:pPr>
          <w:hyperlink w:anchor="_Toc170063830" w:history="1">
            <w:r w:rsidR="00403718" w:rsidRPr="00403718">
              <w:rPr>
                <w:rStyle w:val="Hyperlink"/>
                <w:rFonts w:asciiTheme="majorBidi" w:hAnsiTheme="majorBidi" w:cstheme="majorBidi"/>
                <w:sz w:val="24"/>
                <w:szCs w:val="24"/>
              </w:rPr>
              <w:t>DAFTAR ISI</w:t>
            </w:r>
            <w:r w:rsidR="00403718" w:rsidRPr="00403718">
              <w:rPr>
                <w:rFonts w:asciiTheme="majorBidi" w:hAnsiTheme="majorBidi" w:cstheme="majorBidi"/>
                <w:webHidden/>
                <w:sz w:val="24"/>
                <w:szCs w:val="24"/>
              </w:rPr>
              <w:tab/>
            </w:r>
            <w:r w:rsidR="00403718" w:rsidRPr="00403718">
              <w:rPr>
                <w:rFonts w:asciiTheme="majorBidi" w:hAnsiTheme="majorBidi" w:cstheme="majorBidi"/>
                <w:webHidden/>
                <w:sz w:val="24"/>
                <w:szCs w:val="24"/>
              </w:rPr>
              <w:fldChar w:fldCharType="begin"/>
            </w:r>
            <w:r w:rsidR="00403718" w:rsidRPr="00403718">
              <w:rPr>
                <w:rFonts w:asciiTheme="majorBidi" w:hAnsiTheme="majorBidi" w:cstheme="majorBidi"/>
                <w:webHidden/>
                <w:sz w:val="24"/>
                <w:szCs w:val="24"/>
              </w:rPr>
              <w:instrText xml:space="preserve"> PAGEREF _Toc170063830 \h </w:instrText>
            </w:r>
            <w:r w:rsidR="00403718" w:rsidRPr="00403718">
              <w:rPr>
                <w:rFonts w:asciiTheme="majorBidi" w:hAnsiTheme="majorBidi" w:cstheme="majorBidi"/>
                <w:webHidden/>
                <w:sz w:val="24"/>
                <w:szCs w:val="24"/>
              </w:rPr>
            </w:r>
            <w:r w:rsidR="00403718" w:rsidRPr="00403718">
              <w:rPr>
                <w:rFonts w:asciiTheme="majorBidi" w:hAnsiTheme="majorBidi" w:cstheme="majorBidi"/>
                <w:webHidden/>
                <w:sz w:val="24"/>
                <w:szCs w:val="24"/>
              </w:rPr>
              <w:fldChar w:fldCharType="separate"/>
            </w:r>
            <w:r w:rsidR="00C732D9">
              <w:rPr>
                <w:rFonts w:asciiTheme="majorBidi" w:hAnsiTheme="majorBidi" w:cstheme="majorBidi"/>
                <w:webHidden/>
                <w:sz w:val="24"/>
                <w:szCs w:val="24"/>
              </w:rPr>
              <w:t>xi</w:t>
            </w:r>
            <w:r w:rsidR="00403718" w:rsidRPr="00403718">
              <w:rPr>
                <w:rFonts w:asciiTheme="majorBidi" w:hAnsiTheme="majorBidi" w:cstheme="majorBidi"/>
                <w:webHidden/>
                <w:sz w:val="24"/>
                <w:szCs w:val="24"/>
              </w:rPr>
              <w:fldChar w:fldCharType="end"/>
            </w:r>
          </w:hyperlink>
        </w:p>
        <w:p w:rsidR="00403718" w:rsidRPr="00403718" w:rsidRDefault="00AA1355" w:rsidP="00403718">
          <w:pPr>
            <w:pStyle w:val="TOC1"/>
            <w:spacing w:line="240" w:lineRule="auto"/>
            <w:rPr>
              <w:rFonts w:asciiTheme="majorBidi" w:hAnsiTheme="majorBidi" w:cstheme="majorBidi"/>
              <w:sz w:val="24"/>
              <w:szCs w:val="24"/>
            </w:rPr>
          </w:pPr>
          <w:hyperlink w:anchor="_Toc170063831" w:history="1">
            <w:r w:rsidR="00403718" w:rsidRPr="00403718">
              <w:rPr>
                <w:rStyle w:val="Hyperlink"/>
                <w:rFonts w:asciiTheme="majorBidi" w:hAnsiTheme="majorBidi" w:cstheme="majorBidi"/>
                <w:sz w:val="24"/>
                <w:szCs w:val="24"/>
              </w:rPr>
              <w:t>DAFTAR TABEL</w:t>
            </w:r>
            <w:r w:rsidR="00403718" w:rsidRPr="00403718">
              <w:rPr>
                <w:rFonts w:asciiTheme="majorBidi" w:hAnsiTheme="majorBidi" w:cstheme="majorBidi"/>
                <w:webHidden/>
                <w:sz w:val="24"/>
                <w:szCs w:val="24"/>
              </w:rPr>
              <w:tab/>
            </w:r>
            <w:r w:rsidR="00403718" w:rsidRPr="00403718">
              <w:rPr>
                <w:rFonts w:asciiTheme="majorBidi" w:hAnsiTheme="majorBidi" w:cstheme="majorBidi"/>
                <w:webHidden/>
                <w:sz w:val="24"/>
                <w:szCs w:val="24"/>
              </w:rPr>
              <w:fldChar w:fldCharType="begin"/>
            </w:r>
            <w:r w:rsidR="00403718" w:rsidRPr="00403718">
              <w:rPr>
                <w:rFonts w:asciiTheme="majorBidi" w:hAnsiTheme="majorBidi" w:cstheme="majorBidi"/>
                <w:webHidden/>
                <w:sz w:val="24"/>
                <w:szCs w:val="24"/>
              </w:rPr>
              <w:instrText xml:space="preserve"> PAGEREF _Toc170063831 \h </w:instrText>
            </w:r>
            <w:r w:rsidR="00403718" w:rsidRPr="00403718">
              <w:rPr>
                <w:rFonts w:asciiTheme="majorBidi" w:hAnsiTheme="majorBidi" w:cstheme="majorBidi"/>
                <w:webHidden/>
                <w:sz w:val="24"/>
                <w:szCs w:val="24"/>
              </w:rPr>
            </w:r>
            <w:r w:rsidR="00403718" w:rsidRPr="00403718">
              <w:rPr>
                <w:rFonts w:asciiTheme="majorBidi" w:hAnsiTheme="majorBidi" w:cstheme="majorBidi"/>
                <w:webHidden/>
                <w:sz w:val="24"/>
                <w:szCs w:val="24"/>
              </w:rPr>
              <w:fldChar w:fldCharType="separate"/>
            </w:r>
            <w:r w:rsidR="00C732D9">
              <w:rPr>
                <w:rFonts w:asciiTheme="majorBidi" w:hAnsiTheme="majorBidi" w:cstheme="majorBidi"/>
                <w:webHidden/>
                <w:sz w:val="24"/>
                <w:szCs w:val="24"/>
              </w:rPr>
              <w:t>xiii</w:t>
            </w:r>
            <w:r w:rsidR="00403718" w:rsidRPr="00403718">
              <w:rPr>
                <w:rFonts w:asciiTheme="majorBidi" w:hAnsiTheme="majorBidi" w:cstheme="majorBidi"/>
                <w:webHidden/>
                <w:sz w:val="24"/>
                <w:szCs w:val="24"/>
              </w:rPr>
              <w:fldChar w:fldCharType="end"/>
            </w:r>
          </w:hyperlink>
        </w:p>
        <w:p w:rsidR="00403718" w:rsidRPr="00403718" w:rsidRDefault="00AA1355" w:rsidP="00403718">
          <w:pPr>
            <w:pStyle w:val="TOC1"/>
            <w:spacing w:line="240" w:lineRule="auto"/>
            <w:rPr>
              <w:rFonts w:asciiTheme="majorBidi" w:hAnsiTheme="majorBidi" w:cstheme="majorBidi"/>
              <w:sz w:val="24"/>
              <w:szCs w:val="24"/>
            </w:rPr>
          </w:pPr>
          <w:hyperlink w:anchor="_Toc170063832" w:history="1">
            <w:r w:rsidR="00403718" w:rsidRPr="00403718">
              <w:rPr>
                <w:rStyle w:val="Hyperlink"/>
                <w:rFonts w:asciiTheme="majorBidi" w:hAnsiTheme="majorBidi" w:cstheme="majorBidi"/>
                <w:sz w:val="24"/>
                <w:szCs w:val="24"/>
              </w:rPr>
              <w:t>DAFTAR GAMBAR</w:t>
            </w:r>
            <w:r w:rsidR="00403718" w:rsidRPr="00403718">
              <w:rPr>
                <w:rFonts w:asciiTheme="majorBidi" w:hAnsiTheme="majorBidi" w:cstheme="majorBidi"/>
                <w:webHidden/>
                <w:sz w:val="24"/>
                <w:szCs w:val="24"/>
              </w:rPr>
              <w:tab/>
            </w:r>
            <w:r w:rsidR="00403718" w:rsidRPr="00403718">
              <w:rPr>
                <w:rFonts w:asciiTheme="majorBidi" w:hAnsiTheme="majorBidi" w:cstheme="majorBidi"/>
                <w:webHidden/>
                <w:sz w:val="24"/>
                <w:szCs w:val="24"/>
              </w:rPr>
              <w:fldChar w:fldCharType="begin"/>
            </w:r>
            <w:r w:rsidR="00403718" w:rsidRPr="00403718">
              <w:rPr>
                <w:rFonts w:asciiTheme="majorBidi" w:hAnsiTheme="majorBidi" w:cstheme="majorBidi"/>
                <w:webHidden/>
                <w:sz w:val="24"/>
                <w:szCs w:val="24"/>
              </w:rPr>
              <w:instrText xml:space="preserve"> PAGEREF _Toc170063832 \h </w:instrText>
            </w:r>
            <w:r w:rsidR="00403718" w:rsidRPr="00403718">
              <w:rPr>
                <w:rFonts w:asciiTheme="majorBidi" w:hAnsiTheme="majorBidi" w:cstheme="majorBidi"/>
                <w:webHidden/>
                <w:sz w:val="24"/>
                <w:szCs w:val="24"/>
              </w:rPr>
            </w:r>
            <w:r w:rsidR="00403718" w:rsidRPr="00403718">
              <w:rPr>
                <w:rFonts w:asciiTheme="majorBidi" w:hAnsiTheme="majorBidi" w:cstheme="majorBidi"/>
                <w:webHidden/>
                <w:sz w:val="24"/>
                <w:szCs w:val="24"/>
              </w:rPr>
              <w:fldChar w:fldCharType="separate"/>
            </w:r>
            <w:r w:rsidR="00C732D9">
              <w:rPr>
                <w:rFonts w:asciiTheme="majorBidi" w:hAnsiTheme="majorBidi" w:cstheme="majorBidi"/>
                <w:webHidden/>
                <w:sz w:val="24"/>
                <w:szCs w:val="24"/>
              </w:rPr>
              <w:t>xiv</w:t>
            </w:r>
            <w:r w:rsidR="00403718" w:rsidRPr="00403718">
              <w:rPr>
                <w:rFonts w:asciiTheme="majorBidi" w:hAnsiTheme="majorBidi" w:cstheme="majorBidi"/>
                <w:webHidden/>
                <w:sz w:val="24"/>
                <w:szCs w:val="24"/>
              </w:rPr>
              <w:fldChar w:fldCharType="end"/>
            </w:r>
          </w:hyperlink>
        </w:p>
        <w:p w:rsidR="00403718" w:rsidRPr="00403718" w:rsidRDefault="00AA1355" w:rsidP="00403718">
          <w:pPr>
            <w:pStyle w:val="TOC1"/>
            <w:spacing w:line="240" w:lineRule="auto"/>
            <w:rPr>
              <w:rFonts w:asciiTheme="majorBidi" w:hAnsiTheme="majorBidi" w:cstheme="majorBidi"/>
              <w:sz w:val="24"/>
              <w:szCs w:val="24"/>
            </w:rPr>
          </w:pPr>
          <w:hyperlink w:anchor="_Toc170063833" w:history="1">
            <w:r w:rsidR="00403718" w:rsidRPr="00403718">
              <w:rPr>
                <w:rStyle w:val="Hyperlink"/>
                <w:rFonts w:asciiTheme="majorBidi" w:hAnsiTheme="majorBidi" w:cstheme="majorBidi"/>
                <w:sz w:val="24"/>
                <w:szCs w:val="24"/>
              </w:rPr>
              <w:t>BAB I</w:t>
            </w:r>
            <w:r w:rsidR="00403718" w:rsidRPr="00403718">
              <w:rPr>
                <w:rFonts w:asciiTheme="majorBidi" w:hAnsiTheme="majorBidi" w:cstheme="majorBidi"/>
                <w:webHidden/>
                <w:sz w:val="24"/>
                <w:szCs w:val="24"/>
              </w:rPr>
              <w:tab/>
            </w:r>
            <w:r w:rsidR="00403718" w:rsidRPr="00403718">
              <w:rPr>
                <w:rFonts w:asciiTheme="majorBidi" w:hAnsiTheme="majorBidi" w:cstheme="majorBidi"/>
                <w:webHidden/>
                <w:sz w:val="24"/>
                <w:szCs w:val="24"/>
              </w:rPr>
              <w:fldChar w:fldCharType="begin"/>
            </w:r>
            <w:r w:rsidR="00403718" w:rsidRPr="00403718">
              <w:rPr>
                <w:rFonts w:asciiTheme="majorBidi" w:hAnsiTheme="majorBidi" w:cstheme="majorBidi"/>
                <w:webHidden/>
                <w:sz w:val="24"/>
                <w:szCs w:val="24"/>
              </w:rPr>
              <w:instrText xml:space="preserve"> PAGEREF _Toc170063833 \h </w:instrText>
            </w:r>
            <w:r w:rsidR="00403718" w:rsidRPr="00403718">
              <w:rPr>
                <w:rFonts w:asciiTheme="majorBidi" w:hAnsiTheme="majorBidi" w:cstheme="majorBidi"/>
                <w:webHidden/>
                <w:sz w:val="24"/>
                <w:szCs w:val="24"/>
              </w:rPr>
            </w:r>
            <w:r w:rsidR="00403718" w:rsidRPr="00403718">
              <w:rPr>
                <w:rFonts w:asciiTheme="majorBidi" w:hAnsiTheme="majorBidi" w:cstheme="majorBidi"/>
                <w:webHidden/>
                <w:sz w:val="24"/>
                <w:szCs w:val="24"/>
              </w:rPr>
              <w:fldChar w:fldCharType="separate"/>
            </w:r>
            <w:r w:rsidR="00C732D9">
              <w:rPr>
                <w:rFonts w:asciiTheme="majorBidi" w:hAnsiTheme="majorBidi" w:cstheme="majorBidi"/>
                <w:webHidden/>
                <w:sz w:val="24"/>
                <w:szCs w:val="24"/>
              </w:rPr>
              <w:t>1</w:t>
            </w:r>
            <w:r w:rsidR="00403718" w:rsidRPr="00403718">
              <w:rPr>
                <w:rFonts w:asciiTheme="majorBidi" w:hAnsiTheme="majorBidi" w:cstheme="majorBidi"/>
                <w:webHidden/>
                <w:sz w:val="24"/>
                <w:szCs w:val="24"/>
              </w:rPr>
              <w:fldChar w:fldCharType="end"/>
            </w:r>
          </w:hyperlink>
        </w:p>
        <w:p w:rsidR="00403718" w:rsidRPr="00403718" w:rsidRDefault="00AA1355" w:rsidP="00403718">
          <w:pPr>
            <w:pStyle w:val="TOC1"/>
            <w:spacing w:line="240" w:lineRule="auto"/>
            <w:rPr>
              <w:rFonts w:asciiTheme="majorBidi" w:hAnsiTheme="majorBidi" w:cstheme="majorBidi"/>
              <w:sz w:val="24"/>
              <w:szCs w:val="24"/>
            </w:rPr>
          </w:pPr>
          <w:hyperlink w:anchor="_Toc170063834" w:history="1">
            <w:r w:rsidR="00403718" w:rsidRPr="00403718">
              <w:rPr>
                <w:rStyle w:val="Hyperlink"/>
                <w:rFonts w:asciiTheme="majorBidi" w:hAnsiTheme="majorBidi" w:cstheme="majorBidi"/>
                <w:sz w:val="24"/>
                <w:szCs w:val="24"/>
              </w:rPr>
              <w:t>PENDAHULUAN</w:t>
            </w:r>
            <w:r w:rsidR="00403718" w:rsidRPr="00403718">
              <w:rPr>
                <w:rFonts w:asciiTheme="majorBidi" w:hAnsiTheme="majorBidi" w:cstheme="majorBidi"/>
                <w:webHidden/>
                <w:sz w:val="24"/>
                <w:szCs w:val="24"/>
              </w:rPr>
              <w:tab/>
            </w:r>
            <w:r w:rsidR="00403718" w:rsidRPr="00403718">
              <w:rPr>
                <w:rFonts w:asciiTheme="majorBidi" w:hAnsiTheme="majorBidi" w:cstheme="majorBidi"/>
                <w:webHidden/>
                <w:sz w:val="24"/>
                <w:szCs w:val="24"/>
              </w:rPr>
              <w:fldChar w:fldCharType="begin"/>
            </w:r>
            <w:r w:rsidR="00403718" w:rsidRPr="00403718">
              <w:rPr>
                <w:rFonts w:asciiTheme="majorBidi" w:hAnsiTheme="majorBidi" w:cstheme="majorBidi"/>
                <w:webHidden/>
                <w:sz w:val="24"/>
                <w:szCs w:val="24"/>
              </w:rPr>
              <w:instrText xml:space="preserve"> PAGEREF _Toc170063834 \h </w:instrText>
            </w:r>
            <w:r w:rsidR="00403718" w:rsidRPr="00403718">
              <w:rPr>
                <w:rFonts w:asciiTheme="majorBidi" w:hAnsiTheme="majorBidi" w:cstheme="majorBidi"/>
                <w:webHidden/>
                <w:sz w:val="24"/>
                <w:szCs w:val="24"/>
              </w:rPr>
            </w:r>
            <w:r w:rsidR="00403718" w:rsidRPr="00403718">
              <w:rPr>
                <w:rFonts w:asciiTheme="majorBidi" w:hAnsiTheme="majorBidi" w:cstheme="majorBidi"/>
                <w:webHidden/>
                <w:sz w:val="24"/>
                <w:szCs w:val="24"/>
              </w:rPr>
              <w:fldChar w:fldCharType="separate"/>
            </w:r>
            <w:r w:rsidR="00C732D9">
              <w:rPr>
                <w:rFonts w:asciiTheme="majorBidi" w:hAnsiTheme="majorBidi" w:cstheme="majorBidi"/>
                <w:webHidden/>
                <w:sz w:val="24"/>
                <w:szCs w:val="24"/>
              </w:rPr>
              <w:t>1</w:t>
            </w:r>
            <w:r w:rsidR="00403718" w:rsidRPr="00403718">
              <w:rPr>
                <w:rFonts w:asciiTheme="majorBidi" w:hAnsiTheme="majorBidi" w:cstheme="majorBidi"/>
                <w:webHidden/>
                <w:sz w:val="24"/>
                <w:szCs w:val="24"/>
              </w:rPr>
              <w:fldChar w:fldCharType="end"/>
            </w:r>
          </w:hyperlink>
        </w:p>
        <w:p w:rsidR="00403718" w:rsidRPr="00403718" w:rsidRDefault="00AA1355" w:rsidP="00403718">
          <w:pPr>
            <w:pStyle w:val="TOC2"/>
            <w:tabs>
              <w:tab w:val="left" w:pos="660"/>
              <w:tab w:val="right" w:leader="dot" w:pos="7928"/>
            </w:tabs>
            <w:spacing w:line="240" w:lineRule="auto"/>
            <w:rPr>
              <w:rFonts w:asciiTheme="majorBidi" w:eastAsiaTheme="minorEastAsia" w:hAnsiTheme="majorBidi" w:cstheme="majorBidi"/>
              <w:noProof/>
              <w:sz w:val="24"/>
              <w:szCs w:val="24"/>
            </w:rPr>
          </w:pPr>
          <w:hyperlink w:anchor="_Toc170063835" w:history="1">
            <w:r w:rsidR="00403718" w:rsidRPr="00403718">
              <w:rPr>
                <w:rStyle w:val="Hyperlink"/>
                <w:rFonts w:asciiTheme="majorBidi" w:hAnsiTheme="majorBidi" w:cstheme="majorBidi"/>
                <w:noProof/>
                <w:sz w:val="24"/>
                <w:szCs w:val="24"/>
              </w:rPr>
              <w:t>A.</w:t>
            </w:r>
            <w:r w:rsidR="00403718" w:rsidRPr="00403718">
              <w:rPr>
                <w:rFonts w:asciiTheme="majorBidi" w:eastAsiaTheme="minorEastAsia" w:hAnsiTheme="majorBidi" w:cstheme="majorBidi"/>
                <w:noProof/>
                <w:sz w:val="24"/>
                <w:szCs w:val="24"/>
              </w:rPr>
              <w:tab/>
            </w:r>
            <w:r w:rsidR="00403718" w:rsidRPr="00403718">
              <w:rPr>
                <w:rStyle w:val="Hyperlink"/>
                <w:rFonts w:asciiTheme="majorBidi" w:hAnsiTheme="majorBidi" w:cstheme="majorBidi"/>
                <w:noProof/>
                <w:sz w:val="24"/>
                <w:szCs w:val="24"/>
              </w:rPr>
              <w:t>Latar Belakang Masalah</w:t>
            </w:r>
            <w:r w:rsidR="00403718" w:rsidRPr="00403718">
              <w:rPr>
                <w:rFonts w:asciiTheme="majorBidi" w:hAnsiTheme="majorBidi" w:cstheme="majorBidi"/>
                <w:noProof/>
                <w:webHidden/>
                <w:sz w:val="24"/>
                <w:szCs w:val="24"/>
              </w:rPr>
              <w:tab/>
            </w:r>
            <w:r w:rsidR="00403718" w:rsidRPr="00403718">
              <w:rPr>
                <w:rFonts w:asciiTheme="majorBidi" w:hAnsiTheme="majorBidi" w:cstheme="majorBidi"/>
                <w:noProof/>
                <w:webHidden/>
                <w:sz w:val="24"/>
                <w:szCs w:val="24"/>
              </w:rPr>
              <w:fldChar w:fldCharType="begin"/>
            </w:r>
            <w:r w:rsidR="00403718" w:rsidRPr="00403718">
              <w:rPr>
                <w:rFonts w:asciiTheme="majorBidi" w:hAnsiTheme="majorBidi" w:cstheme="majorBidi"/>
                <w:noProof/>
                <w:webHidden/>
                <w:sz w:val="24"/>
                <w:szCs w:val="24"/>
              </w:rPr>
              <w:instrText xml:space="preserve"> PAGEREF _Toc170063835 \h </w:instrText>
            </w:r>
            <w:r w:rsidR="00403718" w:rsidRPr="00403718">
              <w:rPr>
                <w:rFonts w:asciiTheme="majorBidi" w:hAnsiTheme="majorBidi" w:cstheme="majorBidi"/>
                <w:noProof/>
                <w:webHidden/>
                <w:sz w:val="24"/>
                <w:szCs w:val="24"/>
              </w:rPr>
            </w:r>
            <w:r w:rsidR="00403718" w:rsidRPr="00403718">
              <w:rPr>
                <w:rFonts w:asciiTheme="majorBidi" w:hAnsiTheme="majorBidi" w:cstheme="majorBidi"/>
                <w:noProof/>
                <w:webHidden/>
                <w:sz w:val="24"/>
                <w:szCs w:val="24"/>
              </w:rPr>
              <w:fldChar w:fldCharType="separate"/>
            </w:r>
            <w:r w:rsidR="00C732D9">
              <w:rPr>
                <w:rFonts w:asciiTheme="majorBidi" w:hAnsiTheme="majorBidi" w:cstheme="majorBidi"/>
                <w:noProof/>
                <w:webHidden/>
                <w:sz w:val="24"/>
                <w:szCs w:val="24"/>
              </w:rPr>
              <w:t>1</w:t>
            </w:r>
            <w:r w:rsidR="00403718" w:rsidRPr="00403718">
              <w:rPr>
                <w:rFonts w:asciiTheme="majorBidi" w:hAnsiTheme="majorBidi" w:cstheme="majorBidi"/>
                <w:noProof/>
                <w:webHidden/>
                <w:sz w:val="24"/>
                <w:szCs w:val="24"/>
              </w:rPr>
              <w:fldChar w:fldCharType="end"/>
            </w:r>
          </w:hyperlink>
        </w:p>
        <w:p w:rsidR="00403718" w:rsidRPr="00403718" w:rsidRDefault="00AA1355" w:rsidP="00403718">
          <w:pPr>
            <w:pStyle w:val="TOC2"/>
            <w:tabs>
              <w:tab w:val="left" w:pos="660"/>
              <w:tab w:val="right" w:leader="dot" w:pos="7928"/>
            </w:tabs>
            <w:spacing w:line="240" w:lineRule="auto"/>
            <w:rPr>
              <w:rFonts w:asciiTheme="majorBidi" w:eastAsiaTheme="minorEastAsia" w:hAnsiTheme="majorBidi" w:cstheme="majorBidi"/>
              <w:noProof/>
              <w:sz w:val="24"/>
              <w:szCs w:val="24"/>
            </w:rPr>
          </w:pPr>
          <w:hyperlink w:anchor="_Toc170063836" w:history="1">
            <w:r w:rsidR="00403718" w:rsidRPr="00403718">
              <w:rPr>
                <w:rStyle w:val="Hyperlink"/>
                <w:rFonts w:asciiTheme="majorBidi" w:hAnsiTheme="majorBidi" w:cstheme="majorBidi"/>
                <w:noProof/>
                <w:sz w:val="24"/>
                <w:szCs w:val="24"/>
              </w:rPr>
              <w:t>B.</w:t>
            </w:r>
            <w:r w:rsidR="00403718" w:rsidRPr="00403718">
              <w:rPr>
                <w:rFonts w:asciiTheme="majorBidi" w:eastAsiaTheme="minorEastAsia" w:hAnsiTheme="majorBidi" w:cstheme="majorBidi"/>
                <w:noProof/>
                <w:sz w:val="24"/>
                <w:szCs w:val="24"/>
              </w:rPr>
              <w:tab/>
            </w:r>
            <w:r w:rsidR="00403718" w:rsidRPr="00403718">
              <w:rPr>
                <w:rStyle w:val="Hyperlink"/>
                <w:rFonts w:asciiTheme="majorBidi" w:hAnsiTheme="majorBidi" w:cstheme="majorBidi"/>
                <w:noProof/>
                <w:sz w:val="24"/>
                <w:szCs w:val="24"/>
              </w:rPr>
              <w:t>Rumusan Masalah</w:t>
            </w:r>
            <w:r w:rsidR="00403718" w:rsidRPr="00403718">
              <w:rPr>
                <w:rFonts w:asciiTheme="majorBidi" w:hAnsiTheme="majorBidi" w:cstheme="majorBidi"/>
                <w:noProof/>
                <w:webHidden/>
                <w:sz w:val="24"/>
                <w:szCs w:val="24"/>
              </w:rPr>
              <w:tab/>
            </w:r>
            <w:r w:rsidR="00403718" w:rsidRPr="00403718">
              <w:rPr>
                <w:rFonts w:asciiTheme="majorBidi" w:hAnsiTheme="majorBidi" w:cstheme="majorBidi"/>
                <w:noProof/>
                <w:webHidden/>
                <w:sz w:val="24"/>
                <w:szCs w:val="24"/>
              </w:rPr>
              <w:fldChar w:fldCharType="begin"/>
            </w:r>
            <w:r w:rsidR="00403718" w:rsidRPr="00403718">
              <w:rPr>
                <w:rFonts w:asciiTheme="majorBidi" w:hAnsiTheme="majorBidi" w:cstheme="majorBidi"/>
                <w:noProof/>
                <w:webHidden/>
                <w:sz w:val="24"/>
                <w:szCs w:val="24"/>
              </w:rPr>
              <w:instrText xml:space="preserve"> PAGEREF _Toc170063836 \h </w:instrText>
            </w:r>
            <w:r w:rsidR="00403718" w:rsidRPr="00403718">
              <w:rPr>
                <w:rFonts w:asciiTheme="majorBidi" w:hAnsiTheme="majorBidi" w:cstheme="majorBidi"/>
                <w:noProof/>
                <w:webHidden/>
                <w:sz w:val="24"/>
                <w:szCs w:val="24"/>
              </w:rPr>
            </w:r>
            <w:r w:rsidR="00403718" w:rsidRPr="00403718">
              <w:rPr>
                <w:rFonts w:asciiTheme="majorBidi" w:hAnsiTheme="majorBidi" w:cstheme="majorBidi"/>
                <w:noProof/>
                <w:webHidden/>
                <w:sz w:val="24"/>
                <w:szCs w:val="24"/>
              </w:rPr>
              <w:fldChar w:fldCharType="separate"/>
            </w:r>
            <w:r w:rsidR="00C732D9">
              <w:rPr>
                <w:rFonts w:asciiTheme="majorBidi" w:hAnsiTheme="majorBidi" w:cstheme="majorBidi"/>
                <w:noProof/>
                <w:webHidden/>
                <w:sz w:val="24"/>
                <w:szCs w:val="24"/>
              </w:rPr>
              <w:t>7</w:t>
            </w:r>
            <w:r w:rsidR="00403718" w:rsidRPr="00403718">
              <w:rPr>
                <w:rFonts w:asciiTheme="majorBidi" w:hAnsiTheme="majorBidi" w:cstheme="majorBidi"/>
                <w:noProof/>
                <w:webHidden/>
                <w:sz w:val="24"/>
                <w:szCs w:val="24"/>
              </w:rPr>
              <w:fldChar w:fldCharType="end"/>
            </w:r>
          </w:hyperlink>
        </w:p>
        <w:p w:rsidR="00403718" w:rsidRPr="00403718" w:rsidRDefault="00AA1355" w:rsidP="00403718">
          <w:pPr>
            <w:pStyle w:val="TOC2"/>
            <w:tabs>
              <w:tab w:val="left" w:pos="660"/>
              <w:tab w:val="right" w:leader="dot" w:pos="7928"/>
            </w:tabs>
            <w:spacing w:line="240" w:lineRule="auto"/>
            <w:rPr>
              <w:rFonts w:asciiTheme="majorBidi" w:eastAsiaTheme="minorEastAsia" w:hAnsiTheme="majorBidi" w:cstheme="majorBidi"/>
              <w:noProof/>
              <w:sz w:val="24"/>
              <w:szCs w:val="24"/>
            </w:rPr>
          </w:pPr>
          <w:hyperlink w:anchor="_Toc170063837" w:history="1">
            <w:r w:rsidR="00403718" w:rsidRPr="00403718">
              <w:rPr>
                <w:rStyle w:val="Hyperlink"/>
                <w:rFonts w:asciiTheme="majorBidi" w:hAnsiTheme="majorBidi" w:cstheme="majorBidi"/>
                <w:noProof/>
                <w:sz w:val="24"/>
                <w:szCs w:val="24"/>
              </w:rPr>
              <w:t>C.</w:t>
            </w:r>
            <w:r w:rsidR="00403718" w:rsidRPr="00403718">
              <w:rPr>
                <w:rFonts w:asciiTheme="majorBidi" w:eastAsiaTheme="minorEastAsia" w:hAnsiTheme="majorBidi" w:cstheme="majorBidi"/>
                <w:noProof/>
                <w:sz w:val="24"/>
                <w:szCs w:val="24"/>
              </w:rPr>
              <w:tab/>
            </w:r>
            <w:r w:rsidR="00403718" w:rsidRPr="00403718">
              <w:rPr>
                <w:rStyle w:val="Hyperlink"/>
                <w:rFonts w:asciiTheme="majorBidi" w:hAnsiTheme="majorBidi" w:cstheme="majorBidi"/>
                <w:noProof/>
                <w:sz w:val="24"/>
                <w:szCs w:val="24"/>
              </w:rPr>
              <w:t>Tujuan Penelitian</w:t>
            </w:r>
            <w:r w:rsidR="00403718" w:rsidRPr="00403718">
              <w:rPr>
                <w:rFonts w:asciiTheme="majorBidi" w:hAnsiTheme="majorBidi" w:cstheme="majorBidi"/>
                <w:noProof/>
                <w:webHidden/>
                <w:sz w:val="24"/>
                <w:szCs w:val="24"/>
              </w:rPr>
              <w:tab/>
            </w:r>
            <w:r w:rsidR="00403718" w:rsidRPr="00403718">
              <w:rPr>
                <w:rFonts w:asciiTheme="majorBidi" w:hAnsiTheme="majorBidi" w:cstheme="majorBidi"/>
                <w:noProof/>
                <w:webHidden/>
                <w:sz w:val="24"/>
                <w:szCs w:val="24"/>
              </w:rPr>
              <w:fldChar w:fldCharType="begin"/>
            </w:r>
            <w:r w:rsidR="00403718" w:rsidRPr="00403718">
              <w:rPr>
                <w:rFonts w:asciiTheme="majorBidi" w:hAnsiTheme="majorBidi" w:cstheme="majorBidi"/>
                <w:noProof/>
                <w:webHidden/>
                <w:sz w:val="24"/>
                <w:szCs w:val="24"/>
              </w:rPr>
              <w:instrText xml:space="preserve"> PAGEREF _Toc170063837 \h </w:instrText>
            </w:r>
            <w:r w:rsidR="00403718" w:rsidRPr="00403718">
              <w:rPr>
                <w:rFonts w:asciiTheme="majorBidi" w:hAnsiTheme="majorBidi" w:cstheme="majorBidi"/>
                <w:noProof/>
                <w:webHidden/>
                <w:sz w:val="24"/>
                <w:szCs w:val="24"/>
              </w:rPr>
            </w:r>
            <w:r w:rsidR="00403718" w:rsidRPr="00403718">
              <w:rPr>
                <w:rFonts w:asciiTheme="majorBidi" w:hAnsiTheme="majorBidi" w:cstheme="majorBidi"/>
                <w:noProof/>
                <w:webHidden/>
                <w:sz w:val="24"/>
                <w:szCs w:val="24"/>
              </w:rPr>
              <w:fldChar w:fldCharType="separate"/>
            </w:r>
            <w:r w:rsidR="00C732D9">
              <w:rPr>
                <w:rFonts w:asciiTheme="majorBidi" w:hAnsiTheme="majorBidi" w:cstheme="majorBidi"/>
                <w:noProof/>
                <w:webHidden/>
                <w:sz w:val="24"/>
                <w:szCs w:val="24"/>
              </w:rPr>
              <w:t>7</w:t>
            </w:r>
            <w:r w:rsidR="00403718" w:rsidRPr="00403718">
              <w:rPr>
                <w:rFonts w:asciiTheme="majorBidi" w:hAnsiTheme="majorBidi" w:cstheme="majorBidi"/>
                <w:noProof/>
                <w:webHidden/>
                <w:sz w:val="24"/>
                <w:szCs w:val="24"/>
              </w:rPr>
              <w:fldChar w:fldCharType="end"/>
            </w:r>
          </w:hyperlink>
        </w:p>
        <w:p w:rsidR="00403718" w:rsidRPr="00403718" w:rsidRDefault="00AA1355" w:rsidP="00403718">
          <w:pPr>
            <w:pStyle w:val="TOC2"/>
            <w:tabs>
              <w:tab w:val="left" w:pos="660"/>
              <w:tab w:val="right" w:leader="dot" w:pos="7928"/>
            </w:tabs>
            <w:spacing w:line="240" w:lineRule="auto"/>
            <w:rPr>
              <w:rFonts w:asciiTheme="majorBidi" w:eastAsiaTheme="minorEastAsia" w:hAnsiTheme="majorBidi" w:cstheme="majorBidi"/>
              <w:noProof/>
              <w:sz w:val="24"/>
              <w:szCs w:val="24"/>
            </w:rPr>
          </w:pPr>
          <w:hyperlink w:anchor="_Toc170063838" w:history="1">
            <w:r w:rsidR="00403718" w:rsidRPr="00403718">
              <w:rPr>
                <w:rStyle w:val="Hyperlink"/>
                <w:rFonts w:asciiTheme="majorBidi" w:hAnsiTheme="majorBidi" w:cstheme="majorBidi"/>
                <w:noProof/>
                <w:sz w:val="24"/>
                <w:szCs w:val="24"/>
              </w:rPr>
              <w:t>C.</w:t>
            </w:r>
            <w:r w:rsidR="00403718" w:rsidRPr="00403718">
              <w:rPr>
                <w:rFonts w:asciiTheme="majorBidi" w:eastAsiaTheme="minorEastAsia" w:hAnsiTheme="majorBidi" w:cstheme="majorBidi"/>
                <w:noProof/>
                <w:sz w:val="24"/>
                <w:szCs w:val="24"/>
              </w:rPr>
              <w:tab/>
            </w:r>
            <w:r w:rsidR="00403718" w:rsidRPr="00403718">
              <w:rPr>
                <w:rStyle w:val="Hyperlink"/>
                <w:rFonts w:asciiTheme="majorBidi" w:hAnsiTheme="majorBidi" w:cstheme="majorBidi"/>
                <w:noProof/>
                <w:sz w:val="24"/>
                <w:szCs w:val="24"/>
              </w:rPr>
              <w:t>Manfaat Penelitian</w:t>
            </w:r>
            <w:r w:rsidR="00403718" w:rsidRPr="00403718">
              <w:rPr>
                <w:rFonts w:asciiTheme="majorBidi" w:hAnsiTheme="majorBidi" w:cstheme="majorBidi"/>
                <w:noProof/>
                <w:webHidden/>
                <w:sz w:val="24"/>
                <w:szCs w:val="24"/>
              </w:rPr>
              <w:tab/>
            </w:r>
            <w:r w:rsidR="00403718" w:rsidRPr="00403718">
              <w:rPr>
                <w:rFonts w:asciiTheme="majorBidi" w:hAnsiTheme="majorBidi" w:cstheme="majorBidi"/>
                <w:noProof/>
                <w:webHidden/>
                <w:sz w:val="24"/>
                <w:szCs w:val="24"/>
              </w:rPr>
              <w:fldChar w:fldCharType="begin"/>
            </w:r>
            <w:r w:rsidR="00403718" w:rsidRPr="00403718">
              <w:rPr>
                <w:rFonts w:asciiTheme="majorBidi" w:hAnsiTheme="majorBidi" w:cstheme="majorBidi"/>
                <w:noProof/>
                <w:webHidden/>
                <w:sz w:val="24"/>
                <w:szCs w:val="24"/>
              </w:rPr>
              <w:instrText xml:space="preserve"> PAGEREF _Toc170063838 \h </w:instrText>
            </w:r>
            <w:r w:rsidR="00403718" w:rsidRPr="00403718">
              <w:rPr>
                <w:rFonts w:asciiTheme="majorBidi" w:hAnsiTheme="majorBidi" w:cstheme="majorBidi"/>
                <w:noProof/>
                <w:webHidden/>
                <w:sz w:val="24"/>
                <w:szCs w:val="24"/>
              </w:rPr>
            </w:r>
            <w:r w:rsidR="00403718" w:rsidRPr="00403718">
              <w:rPr>
                <w:rFonts w:asciiTheme="majorBidi" w:hAnsiTheme="majorBidi" w:cstheme="majorBidi"/>
                <w:noProof/>
                <w:webHidden/>
                <w:sz w:val="24"/>
                <w:szCs w:val="24"/>
              </w:rPr>
              <w:fldChar w:fldCharType="separate"/>
            </w:r>
            <w:r w:rsidR="00C732D9">
              <w:rPr>
                <w:rFonts w:asciiTheme="majorBidi" w:hAnsiTheme="majorBidi" w:cstheme="majorBidi"/>
                <w:noProof/>
                <w:webHidden/>
                <w:sz w:val="24"/>
                <w:szCs w:val="24"/>
              </w:rPr>
              <w:t>8</w:t>
            </w:r>
            <w:r w:rsidR="00403718" w:rsidRPr="00403718">
              <w:rPr>
                <w:rFonts w:asciiTheme="majorBidi" w:hAnsiTheme="majorBidi" w:cstheme="majorBidi"/>
                <w:noProof/>
                <w:webHidden/>
                <w:sz w:val="24"/>
                <w:szCs w:val="24"/>
              </w:rPr>
              <w:fldChar w:fldCharType="end"/>
            </w:r>
          </w:hyperlink>
        </w:p>
        <w:p w:rsidR="00403718" w:rsidRPr="00403718" w:rsidRDefault="00AA1355" w:rsidP="00403718">
          <w:pPr>
            <w:pStyle w:val="TOC1"/>
            <w:spacing w:line="240" w:lineRule="auto"/>
            <w:rPr>
              <w:rFonts w:asciiTheme="majorBidi" w:hAnsiTheme="majorBidi" w:cstheme="majorBidi"/>
              <w:sz w:val="24"/>
              <w:szCs w:val="24"/>
            </w:rPr>
          </w:pPr>
          <w:hyperlink w:anchor="_Toc170063839" w:history="1">
            <w:r w:rsidR="00403718" w:rsidRPr="00403718">
              <w:rPr>
                <w:rStyle w:val="Hyperlink"/>
                <w:rFonts w:asciiTheme="majorBidi" w:hAnsiTheme="majorBidi" w:cstheme="majorBidi"/>
                <w:sz w:val="24"/>
                <w:szCs w:val="24"/>
              </w:rPr>
              <w:t>BAB II</w:t>
            </w:r>
            <w:r w:rsidR="00403718" w:rsidRPr="00403718">
              <w:rPr>
                <w:rFonts w:asciiTheme="majorBidi" w:hAnsiTheme="majorBidi" w:cstheme="majorBidi"/>
                <w:webHidden/>
                <w:sz w:val="24"/>
                <w:szCs w:val="24"/>
              </w:rPr>
              <w:tab/>
            </w:r>
            <w:r w:rsidR="00403718" w:rsidRPr="00403718">
              <w:rPr>
                <w:rFonts w:asciiTheme="majorBidi" w:hAnsiTheme="majorBidi" w:cstheme="majorBidi"/>
                <w:webHidden/>
                <w:sz w:val="24"/>
                <w:szCs w:val="24"/>
              </w:rPr>
              <w:fldChar w:fldCharType="begin"/>
            </w:r>
            <w:r w:rsidR="00403718" w:rsidRPr="00403718">
              <w:rPr>
                <w:rFonts w:asciiTheme="majorBidi" w:hAnsiTheme="majorBidi" w:cstheme="majorBidi"/>
                <w:webHidden/>
                <w:sz w:val="24"/>
                <w:szCs w:val="24"/>
              </w:rPr>
              <w:instrText xml:space="preserve"> PAGEREF _Toc170063839 \h </w:instrText>
            </w:r>
            <w:r w:rsidR="00403718" w:rsidRPr="00403718">
              <w:rPr>
                <w:rFonts w:asciiTheme="majorBidi" w:hAnsiTheme="majorBidi" w:cstheme="majorBidi"/>
                <w:webHidden/>
                <w:sz w:val="24"/>
                <w:szCs w:val="24"/>
              </w:rPr>
            </w:r>
            <w:r w:rsidR="00403718" w:rsidRPr="00403718">
              <w:rPr>
                <w:rFonts w:asciiTheme="majorBidi" w:hAnsiTheme="majorBidi" w:cstheme="majorBidi"/>
                <w:webHidden/>
                <w:sz w:val="24"/>
                <w:szCs w:val="24"/>
              </w:rPr>
              <w:fldChar w:fldCharType="separate"/>
            </w:r>
            <w:r w:rsidR="00C732D9">
              <w:rPr>
                <w:rFonts w:asciiTheme="majorBidi" w:hAnsiTheme="majorBidi" w:cstheme="majorBidi"/>
                <w:webHidden/>
                <w:sz w:val="24"/>
                <w:szCs w:val="24"/>
              </w:rPr>
              <w:t>9</w:t>
            </w:r>
            <w:r w:rsidR="00403718" w:rsidRPr="00403718">
              <w:rPr>
                <w:rFonts w:asciiTheme="majorBidi" w:hAnsiTheme="majorBidi" w:cstheme="majorBidi"/>
                <w:webHidden/>
                <w:sz w:val="24"/>
                <w:szCs w:val="24"/>
              </w:rPr>
              <w:fldChar w:fldCharType="end"/>
            </w:r>
          </w:hyperlink>
        </w:p>
        <w:p w:rsidR="00403718" w:rsidRPr="00403718" w:rsidRDefault="00AA1355" w:rsidP="00403718">
          <w:pPr>
            <w:pStyle w:val="TOC1"/>
            <w:spacing w:line="240" w:lineRule="auto"/>
            <w:rPr>
              <w:rFonts w:asciiTheme="majorBidi" w:hAnsiTheme="majorBidi" w:cstheme="majorBidi"/>
              <w:sz w:val="24"/>
              <w:szCs w:val="24"/>
            </w:rPr>
          </w:pPr>
          <w:hyperlink w:anchor="_Toc170063840" w:history="1">
            <w:r w:rsidR="00403718" w:rsidRPr="00403718">
              <w:rPr>
                <w:rStyle w:val="Hyperlink"/>
                <w:rFonts w:asciiTheme="majorBidi" w:hAnsiTheme="majorBidi" w:cstheme="majorBidi"/>
                <w:sz w:val="24"/>
                <w:szCs w:val="24"/>
              </w:rPr>
              <w:t>TINJAUAN PUSTAKA</w:t>
            </w:r>
            <w:r w:rsidR="00403718" w:rsidRPr="00403718">
              <w:rPr>
                <w:rFonts w:asciiTheme="majorBidi" w:hAnsiTheme="majorBidi" w:cstheme="majorBidi"/>
                <w:webHidden/>
                <w:sz w:val="24"/>
                <w:szCs w:val="24"/>
              </w:rPr>
              <w:tab/>
            </w:r>
            <w:r w:rsidR="00403718" w:rsidRPr="00403718">
              <w:rPr>
                <w:rFonts w:asciiTheme="majorBidi" w:hAnsiTheme="majorBidi" w:cstheme="majorBidi"/>
                <w:webHidden/>
                <w:sz w:val="24"/>
                <w:szCs w:val="24"/>
              </w:rPr>
              <w:fldChar w:fldCharType="begin"/>
            </w:r>
            <w:r w:rsidR="00403718" w:rsidRPr="00403718">
              <w:rPr>
                <w:rFonts w:asciiTheme="majorBidi" w:hAnsiTheme="majorBidi" w:cstheme="majorBidi"/>
                <w:webHidden/>
                <w:sz w:val="24"/>
                <w:szCs w:val="24"/>
              </w:rPr>
              <w:instrText xml:space="preserve"> PAGEREF _Toc170063840 \h </w:instrText>
            </w:r>
            <w:r w:rsidR="00403718" w:rsidRPr="00403718">
              <w:rPr>
                <w:rFonts w:asciiTheme="majorBidi" w:hAnsiTheme="majorBidi" w:cstheme="majorBidi"/>
                <w:webHidden/>
                <w:sz w:val="24"/>
                <w:szCs w:val="24"/>
              </w:rPr>
            </w:r>
            <w:r w:rsidR="00403718" w:rsidRPr="00403718">
              <w:rPr>
                <w:rFonts w:asciiTheme="majorBidi" w:hAnsiTheme="majorBidi" w:cstheme="majorBidi"/>
                <w:webHidden/>
                <w:sz w:val="24"/>
                <w:szCs w:val="24"/>
              </w:rPr>
              <w:fldChar w:fldCharType="separate"/>
            </w:r>
            <w:r w:rsidR="00C732D9">
              <w:rPr>
                <w:rFonts w:asciiTheme="majorBidi" w:hAnsiTheme="majorBidi" w:cstheme="majorBidi"/>
                <w:webHidden/>
                <w:sz w:val="24"/>
                <w:szCs w:val="24"/>
              </w:rPr>
              <w:t>9</w:t>
            </w:r>
            <w:r w:rsidR="00403718" w:rsidRPr="00403718">
              <w:rPr>
                <w:rFonts w:asciiTheme="majorBidi" w:hAnsiTheme="majorBidi" w:cstheme="majorBidi"/>
                <w:webHidden/>
                <w:sz w:val="24"/>
                <w:szCs w:val="24"/>
              </w:rPr>
              <w:fldChar w:fldCharType="end"/>
            </w:r>
          </w:hyperlink>
        </w:p>
        <w:p w:rsidR="00403718" w:rsidRPr="00403718" w:rsidRDefault="00AA1355" w:rsidP="00403718">
          <w:pPr>
            <w:pStyle w:val="TOC2"/>
            <w:tabs>
              <w:tab w:val="left" w:pos="660"/>
              <w:tab w:val="right" w:leader="dot" w:pos="7928"/>
            </w:tabs>
            <w:spacing w:line="240" w:lineRule="auto"/>
            <w:rPr>
              <w:rFonts w:asciiTheme="majorBidi" w:eastAsiaTheme="minorEastAsia" w:hAnsiTheme="majorBidi" w:cstheme="majorBidi"/>
              <w:noProof/>
              <w:sz w:val="24"/>
              <w:szCs w:val="24"/>
            </w:rPr>
          </w:pPr>
          <w:hyperlink w:anchor="_Toc170063841" w:history="1">
            <w:r w:rsidR="00403718" w:rsidRPr="00403718">
              <w:rPr>
                <w:rStyle w:val="Hyperlink"/>
                <w:rFonts w:asciiTheme="majorBidi" w:hAnsiTheme="majorBidi" w:cstheme="majorBidi"/>
                <w:noProof/>
                <w:sz w:val="24"/>
                <w:szCs w:val="24"/>
              </w:rPr>
              <w:t>A.</w:t>
            </w:r>
            <w:r w:rsidR="00403718" w:rsidRPr="00403718">
              <w:rPr>
                <w:rFonts w:asciiTheme="majorBidi" w:eastAsiaTheme="minorEastAsia" w:hAnsiTheme="majorBidi" w:cstheme="majorBidi"/>
                <w:noProof/>
                <w:sz w:val="24"/>
                <w:szCs w:val="24"/>
              </w:rPr>
              <w:tab/>
            </w:r>
            <w:r w:rsidR="00403718" w:rsidRPr="00403718">
              <w:rPr>
                <w:rStyle w:val="Hyperlink"/>
                <w:rFonts w:asciiTheme="majorBidi" w:hAnsiTheme="majorBidi" w:cstheme="majorBidi"/>
                <w:noProof/>
                <w:sz w:val="24"/>
                <w:szCs w:val="24"/>
              </w:rPr>
              <w:t>Landasan Teori</w:t>
            </w:r>
            <w:r w:rsidR="00403718" w:rsidRPr="00403718">
              <w:rPr>
                <w:rFonts w:asciiTheme="majorBidi" w:hAnsiTheme="majorBidi" w:cstheme="majorBidi"/>
                <w:noProof/>
                <w:webHidden/>
                <w:sz w:val="24"/>
                <w:szCs w:val="24"/>
              </w:rPr>
              <w:tab/>
            </w:r>
            <w:r w:rsidR="00403718" w:rsidRPr="00403718">
              <w:rPr>
                <w:rFonts w:asciiTheme="majorBidi" w:hAnsiTheme="majorBidi" w:cstheme="majorBidi"/>
                <w:noProof/>
                <w:webHidden/>
                <w:sz w:val="24"/>
                <w:szCs w:val="24"/>
              </w:rPr>
              <w:fldChar w:fldCharType="begin"/>
            </w:r>
            <w:r w:rsidR="00403718" w:rsidRPr="00403718">
              <w:rPr>
                <w:rFonts w:asciiTheme="majorBidi" w:hAnsiTheme="majorBidi" w:cstheme="majorBidi"/>
                <w:noProof/>
                <w:webHidden/>
                <w:sz w:val="24"/>
                <w:szCs w:val="24"/>
              </w:rPr>
              <w:instrText xml:space="preserve"> PAGEREF _Toc170063841 \h </w:instrText>
            </w:r>
            <w:r w:rsidR="00403718" w:rsidRPr="00403718">
              <w:rPr>
                <w:rFonts w:asciiTheme="majorBidi" w:hAnsiTheme="majorBidi" w:cstheme="majorBidi"/>
                <w:noProof/>
                <w:webHidden/>
                <w:sz w:val="24"/>
                <w:szCs w:val="24"/>
              </w:rPr>
            </w:r>
            <w:r w:rsidR="00403718" w:rsidRPr="00403718">
              <w:rPr>
                <w:rFonts w:asciiTheme="majorBidi" w:hAnsiTheme="majorBidi" w:cstheme="majorBidi"/>
                <w:noProof/>
                <w:webHidden/>
                <w:sz w:val="24"/>
                <w:szCs w:val="24"/>
              </w:rPr>
              <w:fldChar w:fldCharType="separate"/>
            </w:r>
            <w:r w:rsidR="00C732D9">
              <w:rPr>
                <w:rFonts w:asciiTheme="majorBidi" w:hAnsiTheme="majorBidi" w:cstheme="majorBidi"/>
                <w:noProof/>
                <w:webHidden/>
                <w:sz w:val="24"/>
                <w:szCs w:val="24"/>
              </w:rPr>
              <w:t>9</w:t>
            </w:r>
            <w:r w:rsidR="00403718" w:rsidRPr="00403718">
              <w:rPr>
                <w:rFonts w:asciiTheme="majorBidi" w:hAnsiTheme="majorBidi" w:cstheme="majorBidi"/>
                <w:noProof/>
                <w:webHidden/>
                <w:sz w:val="24"/>
                <w:szCs w:val="24"/>
              </w:rPr>
              <w:fldChar w:fldCharType="end"/>
            </w:r>
          </w:hyperlink>
        </w:p>
        <w:p w:rsidR="00403718" w:rsidRPr="00403718" w:rsidRDefault="00AA1355" w:rsidP="00403718">
          <w:pPr>
            <w:pStyle w:val="TOC2"/>
            <w:tabs>
              <w:tab w:val="left" w:pos="660"/>
              <w:tab w:val="right" w:leader="dot" w:pos="7928"/>
            </w:tabs>
            <w:spacing w:line="240" w:lineRule="auto"/>
            <w:rPr>
              <w:rFonts w:asciiTheme="majorBidi" w:eastAsiaTheme="minorEastAsia" w:hAnsiTheme="majorBidi" w:cstheme="majorBidi"/>
              <w:noProof/>
              <w:sz w:val="24"/>
              <w:szCs w:val="24"/>
            </w:rPr>
          </w:pPr>
          <w:hyperlink w:anchor="_Toc170063842" w:history="1">
            <w:r w:rsidR="00403718" w:rsidRPr="00403718">
              <w:rPr>
                <w:rStyle w:val="Hyperlink"/>
                <w:rFonts w:asciiTheme="majorBidi" w:hAnsiTheme="majorBidi" w:cstheme="majorBidi"/>
                <w:noProof/>
                <w:sz w:val="24"/>
                <w:szCs w:val="24"/>
              </w:rPr>
              <w:t>B.</w:t>
            </w:r>
            <w:r w:rsidR="00403718" w:rsidRPr="00403718">
              <w:rPr>
                <w:rFonts w:asciiTheme="majorBidi" w:eastAsiaTheme="minorEastAsia" w:hAnsiTheme="majorBidi" w:cstheme="majorBidi"/>
                <w:noProof/>
                <w:sz w:val="24"/>
                <w:szCs w:val="24"/>
              </w:rPr>
              <w:tab/>
            </w:r>
            <w:r w:rsidR="00403718" w:rsidRPr="00403718">
              <w:rPr>
                <w:rStyle w:val="Hyperlink"/>
                <w:rFonts w:asciiTheme="majorBidi" w:hAnsiTheme="majorBidi" w:cstheme="majorBidi"/>
                <w:noProof/>
                <w:sz w:val="24"/>
                <w:szCs w:val="24"/>
              </w:rPr>
              <w:t>Penelitian terdahulu</w:t>
            </w:r>
            <w:r w:rsidR="00403718" w:rsidRPr="00403718">
              <w:rPr>
                <w:rFonts w:asciiTheme="majorBidi" w:hAnsiTheme="majorBidi" w:cstheme="majorBidi"/>
                <w:noProof/>
                <w:webHidden/>
                <w:sz w:val="24"/>
                <w:szCs w:val="24"/>
              </w:rPr>
              <w:tab/>
            </w:r>
            <w:r w:rsidR="00403718" w:rsidRPr="00403718">
              <w:rPr>
                <w:rFonts w:asciiTheme="majorBidi" w:hAnsiTheme="majorBidi" w:cstheme="majorBidi"/>
                <w:noProof/>
                <w:webHidden/>
                <w:sz w:val="24"/>
                <w:szCs w:val="24"/>
              </w:rPr>
              <w:fldChar w:fldCharType="begin"/>
            </w:r>
            <w:r w:rsidR="00403718" w:rsidRPr="00403718">
              <w:rPr>
                <w:rFonts w:asciiTheme="majorBidi" w:hAnsiTheme="majorBidi" w:cstheme="majorBidi"/>
                <w:noProof/>
                <w:webHidden/>
                <w:sz w:val="24"/>
                <w:szCs w:val="24"/>
              </w:rPr>
              <w:instrText xml:space="preserve"> PAGEREF _Toc170063842 \h </w:instrText>
            </w:r>
            <w:r w:rsidR="00403718" w:rsidRPr="00403718">
              <w:rPr>
                <w:rFonts w:asciiTheme="majorBidi" w:hAnsiTheme="majorBidi" w:cstheme="majorBidi"/>
                <w:noProof/>
                <w:webHidden/>
                <w:sz w:val="24"/>
                <w:szCs w:val="24"/>
              </w:rPr>
            </w:r>
            <w:r w:rsidR="00403718" w:rsidRPr="00403718">
              <w:rPr>
                <w:rFonts w:asciiTheme="majorBidi" w:hAnsiTheme="majorBidi" w:cstheme="majorBidi"/>
                <w:noProof/>
                <w:webHidden/>
                <w:sz w:val="24"/>
                <w:szCs w:val="24"/>
              </w:rPr>
              <w:fldChar w:fldCharType="separate"/>
            </w:r>
            <w:r w:rsidR="00C732D9">
              <w:rPr>
                <w:rFonts w:asciiTheme="majorBidi" w:hAnsiTheme="majorBidi" w:cstheme="majorBidi"/>
                <w:noProof/>
                <w:webHidden/>
                <w:sz w:val="24"/>
                <w:szCs w:val="24"/>
              </w:rPr>
              <w:t>43</w:t>
            </w:r>
            <w:r w:rsidR="00403718" w:rsidRPr="00403718">
              <w:rPr>
                <w:rFonts w:asciiTheme="majorBidi" w:hAnsiTheme="majorBidi" w:cstheme="majorBidi"/>
                <w:noProof/>
                <w:webHidden/>
                <w:sz w:val="24"/>
                <w:szCs w:val="24"/>
              </w:rPr>
              <w:fldChar w:fldCharType="end"/>
            </w:r>
          </w:hyperlink>
        </w:p>
        <w:p w:rsidR="00403718" w:rsidRPr="00403718" w:rsidRDefault="00AA1355" w:rsidP="00403718">
          <w:pPr>
            <w:pStyle w:val="TOC2"/>
            <w:tabs>
              <w:tab w:val="left" w:pos="660"/>
              <w:tab w:val="right" w:leader="dot" w:pos="7928"/>
            </w:tabs>
            <w:spacing w:line="240" w:lineRule="auto"/>
            <w:rPr>
              <w:rFonts w:asciiTheme="majorBidi" w:eastAsiaTheme="minorEastAsia" w:hAnsiTheme="majorBidi" w:cstheme="majorBidi"/>
              <w:noProof/>
              <w:sz w:val="24"/>
              <w:szCs w:val="24"/>
            </w:rPr>
          </w:pPr>
          <w:hyperlink w:anchor="_Toc170063843" w:history="1">
            <w:r w:rsidR="00403718" w:rsidRPr="00403718">
              <w:rPr>
                <w:rStyle w:val="Hyperlink"/>
                <w:rFonts w:asciiTheme="majorBidi" w:hAnsiTheme="majorBidi" w:cstheme="majorBidi"/>
                <w:noProof/>
                <w:sz w:val="24"/>
                <w:szCs w:val="24"/>
              </w:rPr>
              <w:t>C.</w:t>
            </w:r>
            <w:r w:rsidR="00403718" w:rsidRPr="00403718">
              <w:rPr>
                <w:rFonts w:asciiTheme="majorBidi" w:eastAsiaTheme="minorEastAsia" w:hAnsiTheme="majorBidi" w:cstheme="majorBidi"/>
                <w:noProof/>
                <w:sz w:val="24"/>
                <w:szCs w:val="24"/>
              </w:rPr>
              <w:tab/>
            </w:r>
            <w:r w:rsidR="00403718" w:rsidRPr="00403718">
              <w:rPr>
                <w:rStyle w:val="Hyperlink"/>
                <w:rFonts w:asciiTheme="majorBidi" w:hAnsiTheme="majorBidi" w:cstheme="majorBidi"/>
                <w:noProof/>
                <w:sz w:val="24"/>
                <w:szCs w:val="24"/>
              </w:rPr>
              <w:t>Kerangka pikir konseptual</w:t>
            </w:r>
            <w:r w:rsidR="00403718" w:rsidRPr="00403718">
              <w:rPr>
                <w:rFonts w:asciiTheme="majorBidi" w:hAnsiTheme="majorBidi" w:cstheme="majorBidi"/>
                <w:noProof/>
                <w:webHidden/>
                <w:sz w:val="24"/>
                <w:szCs w:val="24"/>
              </w:rPr>
              <w:tab/>
            </w:r>
            <w:r w:rsidR="00403718" w:rsidRPr="00403718">
              <w:rPr>
                <w:rFonts w:asciiTheme="majorBidi" w:hAnsiTheme="majorBidi" w:cstheme="majorBidi"/>
                <w:noProof/>
                <w:webHidden/>
                <w:sz w:val="24"/>
                <w:szCs w:val="24"/>
              </w:rPr>
              <w:fldChar w:fldCharType="begin"/>
            </w:r>
            <w:r w:rsidR="00403718" w:rsidRPr="00403718">
              <w:rPr>
                <w:rFonts w:asciiTheme="majorBidi" w:hAnsiTheme="majorBidi" w:cstheme="majorBidi"/>
                <w:noProof/>
                <w:webHidden/>
                <w:sz w:val="24"/>
                <w:szCs w:val="24"/>
              </w:rPr>
              <w:instrText xml:space="preserve"> PAGEREF _Toc170063843 \h </w:instrText>
            </w:r>
            <w:r w:rsidR="00403718" w:rsidRPr="00403718">
              <w:rPr>
                <w:rFonts w:asciiTheme="majorBidi" w:hAnsiTheme="majorBidi" w:cstheme="majorBidi"/>
                <w:noProof/>
                <w:webHidden/>
                <w:sz w:val="24"/>
                <w:szCs w:val="24"/>
              </w:rPr>
            </w:r>
            <w:r w:rsidR="00403718" w:rsidRPr="00403718">
              <w:rPr>
                <w:rFonts w:asciiTheme="majorBidi" w:hAnsiTheme="majorBidi" w:cstheme="majorBidi"/>
                <w:noProof/>
                <w:webHidden/>
                <w:sz w:val="24"/>
                <w:szCs w:val="24"/>
              </w:rPr>
              <w:fldChar w:fldCharType="separate"/>
            </w:r>
            <w:r w:rsidR="00C732D9">
              <w:rPr>
                <w:rFonts w:asciiTheme="majorBidi" w:hAnsiTheme="majorBidi" w:cstheme="majorBidi"/>
                <w:noProof/>
                <w:webHidden/>
                <w:sz w:val="24"/>
                <w:szCs w:val="24"/>
              </w:rPr>
              <w:t>50</w:t>
            </w:r>
            <w:r w:rsidR="00403718" w:rsidRPr="00403718">
              <w:rPr>
                <w:rFonts w:asciiTheme="majorBidi" w:hAnsiTheme="majorBidi" w:cstheme="majorBidi"/>
                <w:noProof/>
                <w:webHidden/>
                <w:sz w:val="24"/>
                <w:szCs w:val="24"/>
              </w:rPr>
              <w:fldChar w:fldCharType="end"/>
            </w:r>
          </w:hyperlink>
        </w:p>
        <w:p w:rsidR="00403718" w:rsidRPr="00403718" w:rsidRDefault="00AA1355" w:rsidP="00403718">
          <w:pPr>
            <w:pStyle w:val="TOC2"/>
            <w:tabs>
              <w:tab w:val="left" w:pos="660"/>
              <w:tab w:val="right" w:leader="dot" w:pos="7928"/>
            </w:tabs>
            <w:spacing w:line="240" w:lineRule="auto"/>
            <w:rPr>
              <w:rFonts w:asciiTheme="majorBidi" w:eastAsiaTheme="minorEastAsia" w:hAnsiTheme="majorBidi" w:cstheme="majorBidi"/>
              <w:noProof/>
              <w:sz w:val="24"/>
              <w:szCs w:val="24"/>
            </w:rPr>
          </w:pPr>
          <w:hyperlink w:anchor="_Toc170063844" w:history="1">
            <w:r w:rsidR="00403718" w:rsidRPr="00403718">
              <w:rPr>
                <w:rStyle w:val="Hyperlink"/>
                <w:rFonts w:asciiTheme="majorBidi" w:hAnsiTheme="majorBidi" w:cstheme="majorBidi"/>
                <w:noProof/>
                <w:sz w:val="24"/>
                <w:szCs w:val="24"/>
              </w:rPr>
              <w:t>D.</w:t>
            </w:r>
            <w:r w:rsidR="00403718" w:rsidRPr="00403718">
              <w:rPr>
                <w:rFonts w:asciiTheme="majorBidi" w:eastAsiaTheme="minorEastAsia" w:hAnsiTheme="majorBidi" w:cstheme="majorBidi"/>
                <w:noProof/>
                <w:sz w:val="24"/>
                <w:szCs w:val="24"/>
              </w:rPr>
              <w:tab/>
            </w:r>
            <w:r w:rsidR="00403718" w:rsidRPr="00403718">
              <w:rPr>
                <w:rStyle w:val="Hyperlink"/>
                <w:rFonts w:asciiTheme="majorBidi" w:hAnsiTheme="majorBidi" w:cstheme="majorBidi"/>
                <w:noProof/>
                <w:sz w:val="24"/>
                <w:szCs w:val="24"/>
              </w:rPr>
              <w:t>Hipotesis</w:t>
            </w:r>
            <w:r w:rsidR="00403718" w:rsidRPr="00403718">
              <w:rPr>
                <w:rFonts w:asciiTheme="majorBidi" w:hAnsiTheme="majorBidi" w:cstheme="majorBidi"/>
                <w:noProof/>
                <w:webHidden/>
                <w:sz w:val="24"/>
                <w:szCs w:val="24"/>
              </w:rPr>
              <w:tab/>
            </w:r>
            <w:r w:rsidR="00403718" w:rsidRPr="00403718">
              <w:rPr>
                <w:rFonts w:asciiTheme="majorBidi" w:hAnsiTheme="majorBidi" w:cstheme="majorBidi"/>
                <w:noProof/>
                <w:webHidden/>
                <w:sz w:val="24"/>
                <w:szCs w:val="24"/>
              </w:rPr>
              <w:fldChar w:fldCharType="begin"/>
            </w:r>
            <w:r w:rsidR="00403718" w:rsidRPr="00403718">
              <w:rPr>
                <w:rFonts w:asciiTheme="majorBidi" w:hAnsiTheme="majorBidi" w:cstheme="majorBidi"/>
                <w:noProof/>
                <w:webHidden/>
                <w:sz w:val="24"/>
                <w:szCs w:val="24"/>
              </w:rPr>
              <w:instrText xml:space="preserve"> PAGEREF _Toc170063844 \h </w:instrText>
            </w:r>
            <w:r w:rsidR="00403718" w:rsidRPr="00403718">
              <w:rPr>
                <w:rFonts w:asciiTheme="majorBidi" w:hAnsiTheme="majorBidi" w:cstheme="majorBidi"/>
                <w:noProof/>
                <w:webHidden/>
                <w:sz w:val="24"/>
                <w:szCs w:val="24"/>
              </w:rPr>
            </w:r>
            <w:r w:rsidR="00403718" w:rsidRPr="00403718">
              <w:rPr>
                <w:rFonts w:asciiTheme="majorBidi" w:hAnsiTheme="majorBidi" w:cstheme="majorBidi"/>
                <w:noProof/>
                <w:webHidden/>
                <w:sz w:val="24"/>
                <w:szCs w:val="24"/>
              </w:rPr>
              <w:fldChar w:fldCharType="separate"/>
            </w:r>
            <w:r w:rsidR="00C732D9">
              <w:rPr>
                <w:rFonts w:asciiTheme="majorBidi" w:hAnsiTheme="majorBidi" w:cstheme="majorBidi"/>
                <w:noProof/>
                <w:webHidden/>
                <w:sz w:val="24"/>
                <w:szCs w:val="24"/>
              </w:rPr>
              <w:t>57</w:t>
            </w:r>
            <w:r w:rsidR="00403718" w:rsidRPr="00403718">
              <w:rPr>
                <w:rFonts w:asciiTheme="majorBidi" w:hAnsiTheme="majorBidi" w:cstheme="majorBidi"/>
                <w:noProof/>
                <w:webHidden/>
                <w:sz w:val="24"/>
                <w:szCs w:val="24"/>
              </w:rPr>
              <w:fldChar w:fldCharType="end"/>
            </w:r>
          </w:hyperlink>
        </w:p>
        <w:p w:rsidR="00403718" w:rsidRPr="00403718" w:rsidRDefault="00AA1355" w:rsidP="00403718">
          <w:pPr>
            <w:pStyle w:val="TOC1"/>
            <w:spacing w:line="240" w:lineRule="auto"/>
            <w:rPr>
              <w:rFonts w:asciiTheme="majorBidi" w:hAnsiTheme="majorBidi" w:cstheme="majorBidi"/>
              <w:sz w:val="24"/>
              <w:szCs w:val="24"/>
            </w:rPr>
          </w:pPr>
          <w:hyperlink w:anchor="_Toc170063845" w:history="1">
            <w:r w:rsidR="00403718" w:rsidRPr="00403718">
              <w:rPr>
                <w:rStyle w:val="Hyperlink"/>
                <w:rFonts w:asciiTheme="majorBidi" w:hAnsiTheme="majorBidi" w:cstheme="majorBidi"/>
                <w:sz w:val="24"/>
                <w:szCs w:val="24"/>
              </w:rPr>
              <w:t>BAB III</w:t>
            </w:r>
            <w:r w:rsidR="00403718" w:rsidRPr="00403718">
              <w:rPr>
                <w:rFonts w:asciiTheme="majorBidi" w:hAnsiTheme="majorBidi" w:cstheme="majorBidi"/>
                <w:webHidden/>
                <w:sz w:val="24"/>
                <w:szCs w:val="24"/>
              </w:rPr>
              <w:tab/>
            </w:r>
            <w:r w:rsidR="00403718" w:rsidRPr="00403718">
              <w:rPr>
                <w:rFonts w:asciiTheme="majorBidi" w:hAnsiTheme="majorBidi" w:cstheme="majorBidi"/>
                <w:webHidden/>
                <w:sz w:val="24"/>
                <w:szCs w:val="24"/>
              </w:rPr>
              <w:fldChar w:fldCharType="begin"/>
            </w:r>
            <w:r w:rsidR="00403718" w:rsidRPr="00403718">
              <w:rPr>
                <w:rFonts w:asciiTheme="majorBidi" w:hAnsiTheme="majorBidi" w:cstheme="majorBidi"/>
                <w:webHidden/>
                <w:sz w:val="24"/>
                <w:szCs w:val="24"/>
              </w:rPr>
              <w:instrText xml:space="preserve"> PAGEREF _Toc170063845 \h </w:instrText>
            </w:r>
            <w:r w:rsidR="00403718" w:rsidRPr="00403718">
              <w:rPr>
                <w:rFonts w:asciiTheme="majorBidi" w:hAnsiTheme="majorBidi" w:cstheme="majorBidi"/>
                <w:webHidden/>
                <w:sz w:val="24"/>
                <w:szCs w:val="24"/>
              </w:rPr>
            </w:r>
            <w:r w:rsidR="00403718" w:rsidRPr="00403718">
              <w:rPr>
                <w:rFonts w:asciiTheme="majorBidi" w:hAnsiTheme="majorBidi" w:cstheme="majorBidi"/>
                <w:webHidden/>
                <w:sz w:val="24"/>
                <w:szCs w:val="24"/>
              </w:rPr>
              <w:fldChar w:fldCharType="separate"/>
            </w:r>
            <w:r w:rsidR="00C732D9">
              <w:rPr>
                <w:rFonts w:asciiTheme="majorBidi" w:hAnsiTheme="majorBidi" w:cstheme="majorBidi"/>
                <w:webHidden/>
                <w:sz w:val="24"/>
                <w:szCs w:val="24"/>
              </w:rPr>
              <w:t>59</w:t>
            </w:r>
            <w:r w:rsidR="00403718" w:rsidRPr="00403718">
              <w:rPr>
                <w:rFonts w:asciiTheme="majorBidi" w:hAnsiTheme="majorBidi" w:cstheme="majorBidi"/>
                <w:webHidden/>
                <w:sz w:val="24"/>
                <w:szCs w:val="24"/>
              </w:rPr>
              <w:fldChar w:fldCharType="end"/>
            </w:r>
          </w:hyperlink>
        </w:p>
        <w:p w:rsidR="00403718" w:rsidRPr="00403718" w:rsidRDefault="00AA1355" w:rsidP="00403718">
          <w:pPr>
            <w:pStyle w:val="TOC1"/>
            <w:spacing w:line="240" w:lineRule="auto"/>
            <w:rPr>
              <w:rFonts w:asciiTheme="majorBidi" w:hAnsiTheme="majorBidi" w:cstheme="majorBidi"/>
              <w:sz w:val="24"/>
              <w:szCs w:val="24"/>
            </w:rPr>
          </w:pPr>
          <w:hyperlink w:anchor="_Toc170063846" w:history="1">
            <w:r w:rsidR="00403718" w:rsidRPr="00403718">
              <w:rPr>
                <w:rStyle w:val="Hyperlink"/>
                <w:rFonts w:asciiTheme="majorBidi" w:hAnsiTheme="majorBidi" w:cstheme="majorBidi"/>
                <w:sz w:val="24"/>
                <w:szCs w:val="24"/>
              </w:rPr>
              <w:t>METODE PENELITIAN</w:t>
            </w:r>
            <w:r w:rsidR="00403718" w:rsidRPr="00403718">
              <w:rPr>
                <w:rFonts w:asciiTheme="majorBidi" w:hAnsiTheme="majorBidi" w:cstheme="majorBidi"/>
                <w:webHidden/>
                <w:sz w:val="24"/>
                <w:szCs w:val="24"/>
              </w:rPr>
              <w:tab/>
            </w:r>
            <w:r w:rsidR="00403718" w:rsidRPr="00403718">
              <w:rPr>
                <w:rFonts w:asciiTheme="majorBidi" w:hAnsiTheme="majorBidi" w:cstheme="majorBidi"/>
                <w:webHidden/>
                <w:sz w:val="24"/>
                <w:szCs w:val="24"/>
              </w:rPr>
              <w:fldChar w:fldCharType="begin"/>
            </w:r>
            <w:r w:rsidR="00403718" w:rsidRPr="00403718">
              <w:rPr>
                <w:rFonts w:asciiTheme="majorBidi" w:hAnsiTheme="majorBidi" w:cstheme="majorBidi"/>
                <w:webHidden/>
                <w:sz w:val="24"/>
                <w:szCs w:val="24"/>
              </w:rPr>
              <w:instrText xml:space="preserve"> PAGEREF _Toc170063846 \h </w:instrText>
            </w:r>
            <w:r w:rsidR="00403718" w:rsidRPr="00403718">
              <w:rPr>
                <w:rFonts w:asciiTheme="majorBidi" w:hAnsiTheme="majorBidi" w:cstheme="majorBidi"/>
                <w:webHidden/>
                <w:sz w:val="24"/>
                <w:szCs w:val="24"/>
              </w:rPr>
            </w:r>
            <w:r w:rsidR="00403718" w:rsidRPr="00403718">
              <w:rPr>
                <w:rFonts w:asciiTheme="majorBidi" w:hAnsiTheme="majorBidi" w:cstheme="majorBidi"/>
                <w:webHidden/>
                <w:sz w:val="24"/>
                <w:szCs w:val="24"/>
              </w:rPr>
              <w:fldChar w:fldCharType="separate"/>
            </w:r>
            <w:r w:rsidR="00C732D9">
              <w:rPr>
                <w:rFonts w:asciiTheme="majorBidi" w:hAnsiTheme="majorBidi" w:cstheme="majorBidi"/>
                <w:webHidden/>
                <w:sz w:val="24"/>
                <w:szCs w:val="24"/>
              </w:rPr>
              <w:t>59</w:t>
            </w:r>
            <w:r w:rsidR="00403718" w:rsidRPr="00403718">
              <w:rPr>
                <w:rFonts w:asciiTheme="majorBidi" w:hAnsiTheme="majorBidi" w:cstheme="majorBidi"/>
                <w:webHidden/>
                <w:sz w:val="24"/>
                <w:szCs w:val="24"/>
              </w:rPr>
              <w:fldChar w:fldCharType="end"/>
            </w:r>
          </w:hyperlink>
        </w:p>
        <w:p w:rsidR="00403718" w:rsidRPr="00403718" w:rsidRDefault="00AA1355" w:rsidP="00403718">
          <w:pPr>
            <w:pStyle w:val="TOC2"/>
            <w:tabs>
              <w:tab w:val="left" w:pos="660"/>
              <w:tab w:val="right" w:leader="dot" w:pos="7928"/>
            </w:tabs>
            <w:spacing w:line="240" w:lineRule="auto"/>
            <w:rPr>
              <w:rFonts w:asciiTheme="majorBidi" w:eastAsiaTheme="minorEastAsia" w:hAnsiTheme="majorBidi" w:cstheme="majorBidi"/>
              <w:noProof/>
              <w:sz w:val="24"/>
              <w:szCs w:val="24"/>
            </w:rPr>
          </w:pPr>
          <w:hyperlink w:anchor="_Toc170063847" w:history="1">
            <w:r w:rsidR="00403718" w:rsidRPr="00403718">
              <w:rPr>
                <w:rStyle w:val="Hyperlink"/>
                <w:rFonts w:asciiTheme="majorBidi" w:hAnsiTheme="majorBidi" w:cstheme="majorBidi"/>
                <w:noProof/>
                <w:sz w:val="24"/>
                <w:szCs w:val="24"/>
              </w:rPr>
              <w:t>A.</w:t>
            </w:r>
            <w:r w:rsidR="00403718" w:rsidRPr="00403718">
              <w:rPr>
                <w:rFonts w:asciiTheme="majorBidi" w:eastAsiaTheme="minorEastAsia" w:hAnsiTheme="majorBidi" w:cstheme="majorBidi"/>
                <w:noProof/>
                <w:sz w:val="24"/>
                <w:szCs w:val="24"/>
              </w:rPr>
              <w:tab/>
            </w:r>
            <w:r w:rsidR="00403718" w:rsidRPr="00403718">
              <w:rPr>
                <w:rStyle w:val="Hyperlink"/>
                <w:rFonts w:asciiTheme="majorBidi" w:hAnsiTheme="majorBidi" w:cstheme="majorBidi"/>
                <w:noProof/>
                <w:sz w:val="24"/>
                <w:szCs w:val="24"/>
              </w:rPr>
              <w:t>Jenis Penelitian</w:t>
            </w:r>
            <w:r w:rsidR="00403718" w:rsidRPr="00403718">
              <w:rPr>
                <w:rFonts w:asciiTheme="majorBidi" w:hAnsiTheme="majorBidi" w:cstheme="majorBidi"/>
                <w:noProof/>
                <w:webHidden/>
                <w:sz w:val="24"/>
                <w:szCs w:val="24"/>
              </w:rPr>
              <w:tab/>
            </w:r>
            <w:r w:rsidR="00403718" w:rsidRPr="00403718">
              <w:rPr>
                <w:rFonts w:asciiTheme="majorBidi" w:hAnsiTheme="majorBidi" w:cstheme="majorBidi"/>
                <w:noProof/>
                <w:webHidden/>
                <w:sz w:val="24"/>
                <w:szCs w:val="24"/>
              </w:rPr>
              <w:fldChar w:fldCharType="begin"/>
            </w:r>
            <w:r w:rsidR="00403718" w:rsidRPr="00403718">
              <w:rPr>
                <w:rFonts w:asciiTheme="majorBidi" w:hAnsiTheme="majorBidi" w:cstheme="majorBidi"/>
                <w:noProof/>
                <w:webHidden/>
                <w:sz w:val="24"/>
                <w:szCs w:val="24"/>
              </w:rPr>
              <w:instrText xml:space="preserve"> PAGEREF _Toc170063847 \h </w:instrText>
            </w:r>
            <w:r w:rsidR="00403718" w:rsidRPr="00403718">
              <w:rPr>
                <w:rFonts w:asciiTheme="majorBidi" w:hAnsiTheme="majorBidi" w:cstheme="majorBidi"/>
                <w:noProof/>
                <w:webHidden/>
                <w:sz w:val="24"/>
                <w:szCs w:val="24"/>
              </w:rPr>
            </w:r>
            <w:r w:rsidR="00403718" w:rsidRPr="00403718">
              <w:rPr>
                <w:rFonts w:asciiTheme="majorBidi" w:hAnsiTheme="majorBidi" w:cstheme="majorBidi"/>
                <w:noProof/>
                <w:webHidden/>
                <w:sz w:val="24"/>
                <w:szCs w:val="24"/>
              </w:rPr>
              <w:fldChar w:fldCharType="separate"/>
            </w:r>
            <w:r w:rsidR="00C732D9">
              <w:rPr>
                <w:rFonts w:asciiTheme="majorBidi" w:hAnsiTheme="majorBidi" w:cstheme="majorBidi"/>
                <w:noProof/>
                <w:webHidden/>
                <w:sz w:val="24"/>
                <w:szCs w:val="24"/>
              </w:rPr>
              <w:t>59</w:t>
            </w:r>
            <w:r w:rsidR="00403718" w:rsidRPr="00403718">
              <w:rPr>
                <w:rFonts w:asciiTheme="majorBidi" w:hAnsiTheme="majorBidi" w:cstheme="majorBidi"/>
                <w:noProof/>
                <w:webHidden/>
                <w:sz w:val="24"/>
                <w:szCs w:val="24"/>
              </w:rPr>
              <w:fldChar w:fldCharType="end"/>
            </w:r>
          </w:hyperlink>
        </w:p>
        <w:p w:rsidR="00403718" w:rsidRPr="00403718" w:rsidRDefault="00AA1355" w:rsidP="00403718">
          <w:pPr>
            <w:pStyle w:val="TOC2"/>
            <w:tabs>
              <w:tab w:val="left" w:pos="660"/>
              <w:tab w:val="right" w:leader="dot" w:pos="7928"/>
            </w:tabs>
            <w:spacing w:line="240" w:lineRule="auto"/>
            <w:rPr>
              <w:rFonts w:asciiTheme="majorBidi" w:eastAsiaTheme="minorEastAsia" w:hAnsiTheme="majorBidi" w:cstheme="majorBidi"/>
              <w:noProof/>
              <w:sz w:val="24"/>
              <w:szCs w:val="24"/>
            </w:rPr>
          </w:pPr>
          <w:hyperlink w:anchor="_Toc170063848" w:history="1">
            <w:r w:rsidR="00403718" w:rsidRPr="00403718">
              <w:rPr>
                <w:rStyle w:val="Hyperlink"/>
                <w:rFonts w:asciiTheme="majorBidi" w:hAnsiTheme="majorBidi" w:cstheme="majorBidi"/>
                <w:noProof/>
                <w:sz w:val="24"/>
                <w:szCs w:val="24"/>
              </w:rPr>
              <w:t>B.</w:t>
            </w:r>
            <w:r w:rsidR="00403718" w:rsidRPr="00403718">
              <w:rPr>
                <w:rFonts w:asciiTheme="majorBidi" w:eastAsiaTheme="minorEastAsia" w:hAnsiTheme="majorBidi" w:cstheme="majorBidi"/>
                <w:noProof/>
                <w:sz w:val="24"/>
                <w:szCs w:val="24"/>
              </w:rPr>
              <w:tab/>
            </w:r>
            <w:r w:rsidR="00403718" w:rsidRPr="00403718">
              <w:rPr>
                <w:rStyle w:val="Hyperlink"/>
                <w:rFonts w:asciiTheme="majorBidi" w:hAnsiTheme="majorBidi" w:cstheme="majorBidi"/>
                <w:noProof/>
                <w:sz w:val="24"/>
                <w:szCs w:val="24"/>
              </w:rPr>
              <w:t>Objek Penelitian</w:t>
            </w:r>
            <w:r w:rsidR="00403718" w:rsidRPr="00403718">
              <w:rPr>
                <w:rFonts w:asciiTheme="majorBidi" w:hAnsiTheme="majorBidi" w:cstheme="majorBidi"/>
                <w:noProof/>
                <w:webHidden/>
                <w:sz w:val="24"/>
                <w:szCs w:val="24"/>
              </w:rPr>
              <w:tab/>
            </w:r>
            <w:r w:rsidR="00403718" w:rsidRPr="00403718">
              <w:rPr>
                <w:rFonts w:asciiTheme="majorBidi" w:hAnsiTheme="majorBidi" w:cstheme="majorBidi"/>
                <w:noProof/>
                <w:webHidden/>
                <w:sz w:val="24"/>
                <w:szCs w:val="24"/>
              </w:rPr>
              <w:fldChar w:fldCharType="begin"/>
            </w:r>
            <w:r w:rsidR="00403718" w:rsidRPr="00403718">
              <w:rPr>
                <w:rFonts w:asciiTheme="majorBidi" w:hAnsiTheme="majorBidi" w:cstheme="majorBidi"/>
                <w:noProof/>
                <w:webHidden/>
                <w:sz w:val="24"/>
                <w:szCs w:val="24"/>
              </w:rPr>
              <w:instrText xml:space="preserve"> PAGEREF _Toc170063848 \h </w:instrText>
            </w:r>
            <w:r w:rsidR="00403718" w:rsidRPr="00403718">
              <w:rPr>
                <w:rFonts w:asciiTheme="majorBidi" w:hAnsiTheme="majorBidi" w:cstheme="majorBidi"/>
                <w:noProof/>
                <w:webHidden/>
                <w:sz w:val="24"/>
                <w:szCs w:val="24"/>
              </w:rPr>
            </w:r>
            <w:r w:rsidR="00403718" w:rsidRPr="00403718">
              <w:rPr>
                <w:rFonts w:asciiTheme="majorBidi" w:hAnsiTheme="majorBidi" w:cstheme="majorBidi"/>
                <w:noProof/>
                <w:webHidden/>
                <w:sz w:val="24"/>
                <w:szCs w:val="24"/>
              </w:rPr>
              <w:fldChar w:fldCharType="separate"/>
            </w:r>
            <w:r w:rsidR="00C732D9">
              <w:rPr>
                <w:rFonts w:asciiTheme="majorBidi" w:hAnsiTheme="majorBidi" w:cstheme="majorBidi"/>
                <w:noProof/>
                <w:webHidden/>
                <w:sz w:val="24"/>
                <w:szCs w:val="24"/>
              </w:rPr>
              <w:t>59</w:t>
            </w:r>
            <w:r w:rsidR="00403718" w:rsidRPr="00403718">
              <w:rPr>
                <w:rFonts w:asciiTheme="majorBidi" w:hAnsiTheme="majorBidi" w:cstheme="majorBidi"/>
                <w:noProof/>
                <w:webHidden/>
                <w:sz w:val="24"/>
                <w:szCs w:val="24"/>
              </w:rPr>
              <w:fldChar w:fldCharType="end"/>
            </w:r>
          </w:hyperlink>
        </w:p>
        <w:p w:rsidR="00403718" w:rsidRPr="00403718" w:rsidRDefault="00AA1355" w:rsidP="00403718">
          <w:pPr>
            <w:pStyle w:val="TOC2"/>
            <w:tabs>
              <w:tab w:val="left" w:pos="660"/>
              <w:tab w:val="right" w:leader="dot" w:pos="7928"/>
            </w:tabs>
            <w:spacing w:line="240" w:lineRule="auto"/>
            <w:rPr>
              <w:rFonts w:asciiTheme="majorBidi" w:eastAsiaTheme="minorEastAsia" w:hAnsiTheme="majorBidi" w:cstheme="majorBidi"/>
              <w:noProof/>
              <w:sz w:val="24"/>
              <w:szCs w:val="24"/>
            </w:rPr>
          </w:pPr>
          <w:hyperlink w:anchor="_Toc170063849" w:history="1">
            <w:r w:rsidR="00403718" w:rsidRPr="00403718">
              <w:rPr>
                <w:rStyle w:val="Hyperlink"/>
                <w:rFonts w:asciiTheme="majorBidi" w:hAnsiTheme="majorBidi" w:cstheme="majorBidi"/>
                <w:noProof/>
                <w:sz w:val="24"/>
                <w:szCs w:val="24"/>
              </w:rPr>
              <w:t>C.</w:t>
            </w:r>
            <w:r w:rsidR="00403718" w:rsidRPr="00403718">
              <w:rPr>
                <w:rFonts w:asciiTheme="majorBidi" w:eastAsiaTheme="minorEastAsia" w:hAnsiTheme="majorBidi" w:cstheme="majorBidi"/>
                <w:noProof/>
                <w:sz w:val="24"/>
                <w:szCs w:val="24"/>
              </w:rPr>
              <w:tab/>
            </w:r>
            <w:r w:rsidR="00403718" w:rsidRPr="00403718">
              <w:rPr>
                <w:rStyle w:val="Hyperlink"/>
                <w:rFonts w:asciiTheme="majorBidi" w:hAnsiTheme="majorBidi" w:cstheme="majorBidi"/>
                <w:noProof/>
                <w:sz w:val="24"/>
                <w:szCs w:val="24"/>
              </w:rPr>
              <w:t>Definsi Konseptual dan Definisi Operasional</w:t>
            </w:r>
            <w:r w:rsidR="00403718" w:rsidRPr="00403718">
              <w:rPr>
                <w:rFonts w:asciiTheme="majorBidi" w:hAnsiTheme="majorBidi" w:cstheme="majorBidi"/>
                <w:noProof/>
                <w:webHidden/>
                <w:sz w:val="24"/>
                <w:szCs w:val="24"/>
              </w:rPr>
              <w:tab/>
            </w:r>
            <w:r w:rsidR="00403718" w:rsidRPr="00403718">
              <w:rPr>
                <w:rFonts w:asciiTheme="majorBidi" w:hAnsiTheme="majorBidi" w:cstheme="majorBidi"/>
                <w:noProof/>
                <w:webHidden/>
                <w:sz w:val="24"/>
                <w:szCs w:val="24"/>
              </w:rPr>
              <w:fldChar w:fldCharType="begin"/>
            </w:r>
            <w:r w:rsidR="00403718" w:rsidRPr="00403718">
              <w:rPr>
                <w:rFonts w:asciiTheme="majorBidi" w:hAnsiTheme="majorBidi" w:cstheme="majorBidi"/>
                <w:noProof/>
                <w:webHidden/>
                <w:sz w:val="24"/>
                <w:szCs w:val="24"/>
              </w:rPr>
              <w:instrText xml:space="preserve"> PAGEREF _Toc170063849 \h </w:instrText>
            </w:r>
            <w:r w:rsidR="00403718" w:rsidRPr="00403718">
              <w:rPr>
                <w:rFonts w:asciiTheme="majorBidi" w:hAnsiTheme="majorBidi" w:cstheme="majorBidi"/>
                <w:noProof/>
                <w:webHidden/>
                <w:sz w:val="24"/>
                <w:szCs w:val="24"/>
              </w:rPr>
            </w:r>
            <w:r w:rsidR="00403718" w:rsidRPr="00403718">
              <w:rPr>
                <w:rFonts w:asciiTheme="majorBidi" w:hAnsiTheme="majorBidi" w:cstheme="majorBidi"/>
                <w:noProof/>
                <w:webHidden/>
                <w:sz w:val="24"/>
                <w:szCs w:val="24"/>
              </w:rPr>
              <w:fldChar w:fldCharType="separate"/>
            </w:r>
            <w:r w:rsidR="00C732D9">
              <w:rPr>
                <w:rFonts w:asciiTheme="majorBidi" w:hAnsiTheme="majorBidi" w:cstheme="majorBidi"/>
                <w:noProof/>
                <w:webHidden/>
                <w:sz w:val="24"/>
                <w:szCs w:val="24"/>
              </w:rPr>
              <w:t>61</w:t>
            </w:r>
            <w:r w:rsidR="00403718" w:rsidRPr="00403718">
              <w:rPr>
                <w:rFonts w:asciiTheme="majorBidi" w:hAnsiTheme="majorBidi" w:cstheme="majorBidi"/>
                <w:noProof/>
                <w:webHidden/>
                <w:sz w:val="24"/>
                <w:szCs w:val="24"/>
              </w:rPr>
              <w:fldChar w:fldCharType="end"/>
            </w:r>
          </w:hyperlink>
        </w:p>
        <w:p w:rsidR="00403718" w:rsidRPr="00403718" w:rsidRDefault="00AA1355" w:rsidP="00403718">
          <w:pPr>
            <w:pStyle w:val="TOC2"/>
            <w:tabs>
              <w:tab w:val="left" w:pos="660"/>
              <w:tab w:val="right" w:leader="dot" w:pos="7928"/>
            </w:tabs>
            <w:spacing w:line="240" w:lineRule="auto"/>
            <w:rPr>
              <w:rFonts w:asciiTheme="majorBidi" w:eastAsiaTheme="minorEastAsia" w:hAnsiTheme="majorBidi" w:cstheme="majorBidi"/>
              <w:noProof/>
              <w:sz w:val="24"/>
              <w:szCs w:val="24"/>
            </w:rPr>
          </w:pPr>
          <w:hyperlink w:anchor="_Toc170063850" w:history="1">
            <w:r w:rsidR="00403718" w:rsidRPr="00403718">
              <w:rPr>
                <w:rStyle w:val="Hyperlink"/>
                <w:rFonts w:asciiTheme="majorBidi" w:hAnsiTheme="majorBidi" w:cstheme="majorBidi"/>
                <w:noProof/>
                <w:sz w:val="24"/>
                <w:szCs w:val="24"/>
              </w:rPr>
              <w:t>D.</w:t>
            </w:r>
            <w:r w:rsidR="00403718" w:rsidRPr="00403718">
              <w:rPr>
                <w:rFonts w:asciiTheme="majorBidi" w:eastAsiaTheme="minorEastAsia" w:hAnsiTheme="majorBidi" w:cstheme="majorBidi"/>
                <w:noProof/>
                <w:sz w:val="24"/>
                <w:szCs w:val="24"/>
              </w:rPr>
              <w:tab/>
            </w:r>
            <w:r w:rsidR="00403718" w:rsidRPr="00403718">
              <w:rPr>
                <w:rStyle w:val="Hyperlink"/>
                <w:rFonts w:asciiTheme="majorBidi" w:hAnsiTheme="majorBidi" w:cstheme="majorBidi"/>
                <w:noProof/>
                <w:sz w:val="24"/>
                <w:szCs w:val="24"/>
              </w:rPr>
              <w:t>Metode Pengumpulan Data</w:t>
            </w:r>
            <w:r w:rsidR="00403718" w:rsidRPr="00403718">
              <w:rPr>
                <w:rFonts w:asciiTheme="majorBidi" w:hAnsiTheme="majorBidi" w:cstheme="majorBidi"/>
                <w:noProof/>
                <w:webHidden/>
                <w:sz w:val="24"/>
                <w:szCs w:val="24"/>
              </w:rPr>
              <w:tab/>
            </w:r>
            <w:r w:rsidR="00403718" w:rsidRPr="00403718">
              <w:rPr>
                <w:rFonts w:asciiTheme="majorBidi" w:hAnsiTheme="majorBidi" w:cstheme="majorBidi"/>
                <w:noProof/>
                <w:webHidden/>
                <w:sz w:val="24"/>
                <w:szCs w:val="24"/>
              </w:rPr>
              <w:fldChar w:fldCharType="begin"/>
            </w:r>
            <w:r w:rsidR="00403718" w:rsidRPr="00403718">
              <w:rPr>
                <w:rFonts w:asciiTheme="majorBidi" w:hAnsiTheme="majorBidi" w:cstheme="majorBidi"/>
                <w:noProof/>
                <w:webHidden/>
                <w:sz w:val="24"/>
                <w:szCs w:val="24"/>
              </w:rPr>
              <w:instrText xml:space="preserve"> PAGEREF _Toc170063850 \h </w:instrText>
            </w:r>
            <w:r w:rsidR="00403718" w:rsidRPr="00403718">
              <w:rPr>
                <w:rFonts w:asciiTheme="majorBidi" w:hAnsiTheme="majorBidi" w:cstheme="majorBidi"/>
                <w:noProof/>
                <w:webHidden/>
                <w:sz w:val="24"/>
                <w:szCs w:val="24"/>
              </w:rPr>
            </w:r>
            <w:r w:rsidR="00403718" w:rsidRPr="00403718">
              <w:rPr>
                <w:rFonts w:asciiTheme="majorBidi" w:hAnsiTheme="majorBidi" w:cstheme="majorBidi"/>
                <w:noProof/>
                <w:webHidden/>
                <w:sz w:val="24"/>
                <w:szCs w:val="24"/>
              </w:rPr>
              <w:fldChar w:fldCharType="separate"/>
            </w:r>
            <w:r w:rsidR="00C732D9">
              <w:rPr>
                <w:rFonts w:asciiTheme="majorBidi" w:hAnsiTheme="majorBidi" w:cstheme="majorBidi"/>
                <w:noProof/>
                <w:webHidden/>
                <w:sz w:val="24"/>
                <w:szCs w:val="24"/>
              </w:rPr>
              <w:t>65</w:t>
            </w:r>
            <w:r w:rsidR="00403718" w:rsidRPr="00403718">
              <w:rPr>
                <w:rFonts w:asciiTheme="majorBidi" w:hAnsiTheme="majorBidi" w:cstheme="majorBidi"/>
                <w:noProof/>
                <w:webHidden/>
                <w:sz w:val="24"/>
                <w:szCs w:val="24"/>
              </w:rPr>
              <w:fldChar w:fldCharType="end"/>
            </w:r>
          </w:hyperlink>
        </w:p>
        <w:p w:rsidR="00403718" w:rsidRPr="00403718" w:rsidRDefault="00AA1355" w:rsidP="00403718">
          <w:pPr>
            <w:pStyle w:val="TOC2"/>
            <w:tabs>
              <w:tab w:val="left" w:pos="660"/>
              <w:tab w:val="right" w:leader="dot" w:pos="7928"/>
            </w:tabs>
            <w:spacing w:line="240" w:lineRule="auto"/>
            <w:rPr>
              <w:rFonts w:asciiTheme="majorBidi" w:eastAsiaTheme="minorEastAsia" w:hAnsiTheme="majorBidi" w:cstheme="majorBidi"/>
              <w:noProof/>
              <w:sz w:val="24"/>
              <w:szCs w:val="24"/>
            </w:rPr>
          </w:pPr>
          <w:hyperlink w:anchor="_Toc170063851" w:history="1">
            <w:r w:rsidR="00403718" w:rsidRPr="00403718">
              <w:rPr>
                <w:rStyle w:val="Hyperlink"/>
                <w:rFonts w:asciiTheme="majorBidi" w:hAnsiTheme="majorBidi" w:cstheme="majorBidi"/>
                <w:noProof/>
                <w:sz w:val="24"/>
                <w:szCs w:val="24"/>
              </w:rPr>
              <w:t>E.</w:t>
            </w:r>
            <w:r w:rsidR="00403718" w:rsidRPr="00403718">
              <w:rPr>
                <w:rFonts w:asciiTheme="majorBidi" w:eastAsiaTheme="minorEastAsia" w:hAnsiTheme="majorBidi" w:cstheme="majorBidi"/>
                <w:noProof/>
                <w:sz w:val="24"/>
                <w:szCs w:val="24"/>
              </w:rPr>
              <w:tab/>
            </w:r>
            <w:r w:rsidR="00403718" w:rsidRPr="00403718">
              <w:rPr>
                <w:rStyle w:val="Hyperlink"/>
                <w:rFonts w:asciiTheme="majorBidi" w:hAnsiTheme="majorBidi" w:cstheme="majorBidi"/>
                <w:noProof/>
                <w:sz w:val="24"/>
                <w:szCs w:val="24"/>
              </w:rPr>
              <w:t>Analisis Data dan Uji Hipotesis</w:t>
            </w:r>
            <w:r w:rsidR="00403718" w:rsidRPr="00403718">
              <w:rPr>
                <w:rFonts w:asciiTheme="majorBidi" w:hAnsiTheme="majorBidi" w:cstheme="majorBidi"/>
                <w:noProof/>
                <w:webHidden/>
                <w:sz w:val="24"/>
                <w:szCs w:val="24"/>
              </w:rPr>
              <w:tab/>
            </w:r>
            <w:r w:rsidR="00403718" w:rsidRPr="00403718">
              <w:rPr>
                <w:rFonts w:asciiTheme="majorBidi" w:hAnsiTheme="majorBidi" w:cstheme="majorBidi"/>
                <w:noProof/>
                <w:webHidden/>
                <w:sz w:val="24"/>
                <w:szCs w:val="24"/>
              </w:rPr>
              <w:fldChar w:fldCharType="begin"/>
            </w:r>
            <w:r w:rsidR="00403718" w:rsidRPr="00403718">
              <w:rPr>
                <w:rFonts w:asciiTheme="majorBidi" w:hAnsiTheme="majorBidi" w:cstheme="majorBidi"/>
                <w:noProof/>
                <w:webHidden/>
                <w:sz w:val="24"/>
                <w:szCs w:val="24"/>
              </w:rPr>
              <w:instrText xml:space="preserve"> PAGEREF _Toc170063851 \h </w:instrText>
            </w:r>
            <w:r w:rsidR="00403718" w:rsidRPr="00403718">
              <w:rPr>
                <w:rFonts w:asciiTheme="majorBidi" w:hAnsiTheme="majorBidi" w:cstheme="majorBidi"/>
                <w:noProof/>
                <w:webHidden/>
                <w:sz w:val="24"/>
                <w:szCs w:val="24"/>
              </w:rPr>
            </w:r>
            <w:r w:rsidR="00403718" w:rsidRPr="00403718">
              <w:rPr>
                <w:rFonts w:asciiTheme="majorBidi" w:hAnsiTheme="majorBidi" w:cstheme="majorBidi"/>
                <w:noProof/>
                <w:webHidden/>
                <w:sz w:val="24"/>
                <w:szCs w:val="24"/>
              </w:rPr>
              <w:fldChar w:fldCharType="separate"/>
            </w:r>
            <w:r w:rsidR="00C732D9">
              <w:rPr>
                <w:rFonts w:asciiTheme="majorBidi" w:hAnsiTheme="majorBidi" w:cstheme="majorBidi"/>
                <w:noProof/>
                <w:webHidden/>
                <w:sz w:val="24"/>
                <w:szCs w:val="24"/>
              </w:rPr>
              <w:t>66</w:t>
            </w:r>
            <w:r w:rsidR="00403718" w:rsidRPr="00403718">
              <w:rPr>
                <w:rFonts w:asciiTheme="majorBidi" w:hAnsiTheme="majorBidi" w:cstheme="majorBidi"/>
                <w:noProof/>
                <w:webHidden/>
                <w:sz w:val="24"/>
                <w:szCs w:val="24"/>
              </w:rPr>
              <w:fldChar w:fldCharType="end"/>
            </w:r>
          </w:hyperlink>
        </w:p>
        <w:p w:rsidR="00403718" w:rsidRPr="00403718" w:rsidRDefault="00AA1355" w:rsidP="00403718">
          <w:pPr>
            <w:pStyle w:val="TOC1"/>
            <w:spacing w:line="240" w:lineRule="auto"/>
            <w:rPr>
              <w:rFonts w:asciiTheme="majorBidi" w:hAnsiTheme="majorBidi" w:cstheme="majorBidi"/>
              <w:sz w:val="24"/>
              <w:szCs w:val="24"/>
            </w:rPr>
          </w:pPr>
          <w:hyperlink w:anchor="_Toc170063852" w:history="1">
            <w:r w:rsidR="00403718" w:rsidRPr="00403718">
              <w:rPr>
                <w:rStyle w:val="Hyperlink"/>
                <w:rFonts w:asciiTheme="majorBidi" w:hAnsiTheme="majorBidi" w:cstheme="majorBidi"/>
                <w:sz w:val="24"/>
                <w:szCs w:val="24"/>
              </w:rPr>
              <w:t>BAB IV</w:t>
            </w:r>
            <w:r w:rsidR="00403718" w:rsidRPr="00403718">
              <w:rPr>
                <w:rFonts w:asciiTheme="majorBidi" w:hAnsiTheme="majorBidi" w:cstheme="majorBidi"/>
                <w:webHidden/>
                <w:sz w:val="24"/>
                <w:szCs w:val="24"/>
              </w:rPr>
              <w:tab/>
            </w:r>
            <w:r w:rsidR="00403718" w:rsidRPr="00403718">
              <w:rPr>
                <w:rFonts w:asciiTheme="majorBidi" w:hAnsiTheme="majorBidi" w:cstheme="majorBidi"/>
                <w:webHidden/>
                <w:sz w:val="24"/>
                <w:szCs w:val="24"/>
              </w:rPr>
              <w:fldChar w:fldCharType="begin"/>
            </w:r>
            <w:r w:rsidR="00403718" w:rsidRPr="00403718">
              <w:rPr>
                <w:rFonts w:asciiTheme="majorBidi" w:hAnsiTheme="majorBidi" w:cstheme="majorBidi"/>
                <w:webHidden/>
                <w:sz w:val="24"/>
                <w:szCs w:val="24"/>
              </w:rPr>
              <w:instrText xml:space="preserve"> PAGEREF _Toc170063852 \h </w:instrText>
            </w:r>
            <w:r w:rsidR="00403718" w:rsidRPr="00403718">
              <w:rPr>
                <w:rFonts w:asciiTheme="majorBidi" w:hAnsiTheme="majorBidi" w:cstheme="majorBidi"/>
                <w:webHidden/>
                <w:sz w:val="24"/>
                <w:szCs w:val="24"/>
              </w:rPr>
            </w:r>
            <w:r w:rsidR="00403718" w:rsidRPr="00403718">
              <w:rPr>
                <w:rFonts w:asciiTheme="majorBidi" w:hAnsiTheme="majorBidi" w:cstheme="majorBidi"/>
                <w:webHidden/>
                <w:sz w:val="24"/>
                <w:szCs w:val="24"/>
              </w:rPr>
              <w:fldChar w:fldCharType="separate"/>
            </w:r>
            <w:r w:rsidR="00C732D9">
              <w:rPr>
                <w:rFonts w:asciiTheme="majorBidi" w:hAnsiTheme="majorBidi" w:cstheme="majorBidi"/>
                <w:webHidden/>
                <w:sz w:val="24"/>
                <w:szCs w:val="24"/>
              </w:rPr>
              <w:t>72</w:t>
            </w:r>
            <w:r w:rsidR="00403718" w:rsidRPr="00403718">
              <w:rPr>
                <w:rFonts w:asciiTheme="majorBidi" w:hAnsiTheme="majorBidi" w:cstheme="majorBidi"/>
                <w:webHidden/>
                <w:sz w:val="24"/>
                <w:szCs w:val="24"/>
              </w:rPr>
              <w:fldChar w:fldCharType="end"/>
            </w:r>
          </w:hyperlink>
        </w:p>
        <w:p w:rsidR="00403718" w:rsidRPr="00403718" w:rsidRDefault="00AA1355" w:rsidP="00403718">
          <w:pPr>
            <w:pStyle w:val="TOC1"/>
            <w:spacing w:line="240" w:lineRule="auto"/>
            <w:rPr>
              <w:rFonts w:asciiTheme="majorBidi" w:hAnsiTheme="majorBidi" w:cstheme="majorBidi"/>
              <w:sz w:val="24"/>
              <w:szCs w:val="24"/>
            </w:rPr>
          </w:pPr>
          <w:hyperlink w:anchor="_Toc170063853" w:history="1">
            <w:r w:rsidR="00403718" w:rsidRPr="00403718">
              <w:rPr>
                <w:rStyle w:val="Hyperlink"/>
                <w:rFonts w:asciiTheme="majorBidi" w:hAnsiTheme="majorBidi" w:cstheme="majorBidi"/>
                <w:sz w:val="24"/>
                <w:szCs w:val="24"/>
              </w:rPr>
              <w:t>HASIL PENELITIAN DAN PEMBAHASAN</w:t>
            </w:r>
            <w:r w:rsidR="00403718" w:rsidRPr="00403718">
              <w:rPr>
                <w:rFonts w:asciiTheme="majorBidi" w:hAnsiTheme="majorBidi" w:cstheme="majorBidi"/>
                <w:webHidden/>
                <w:sz w:val="24"/>
                <w:szCs w:val="24"/>
              </w:rPr>
              <w:tab/>
            </w:r>
            <w:r w:rsidR="00403718" w:rsidRPr="00403718">
              <w:rPr>
                <w:rFonts w:asciiTheme="majorBidi" w:hAnsiTheme="majorBidi" w:cstheme="majorBidi"/>
                <w:webHidden/>
                <w:sz w:val="24"/>
                <w:szCs w:val="24"/>
              </w:rPr>
              <w:fldChar w:fldCharType="begin"/>
            </w:r>
            <w:r w:rsidR="00403718" w:rsidRPr="00403718">
              <w:rPr>
                <w:rFonts w:asciiTheme="majorBidi" w:hAnsiTheme="majorBidi" w:cstheme="majorBidi"/>
                <w:webHidden/>
                <w:sz w:val="24"/>
                <w:szCs w:val="24"/>
              </w:rPr>
              <w:instrText xml:space="preserve"> PAGEREF _Toc170063853 \h </w:instrText>
            </w:r>
            <w:r w:rsidR="00403718" w:rsidRPr="00403718">
              <w:rPr>
                <w:rFonts w:asciiTheme="majorBidi" w:hAnsiTheme="majorBidi" w:cstheme="majorBidi"/>
                <w:webHidden/>
                <w:sz w:val="24"/>
                <w:szCs w:val="24"/>
              </w:rPr>
            </w:r>
            <w:r w:rsidR="00403718" w:rsidRPr="00403718">
              <w:rPr>
                <w:rFonts w:asciiTheme="majorBidi" w:hAnsiTheme="majorBidi" w:cstheme="majorBidi"/>
                <w:webHidden/>
                <w:sz w:val="24"/>
                <w:szCs w:val="24"/>
              </w:rPr>
              <w:fldChar w:fldCharType="separate"/>
            </w:r>
            <w:r w:rsidR="00C732D9">
              <w:rPr>
                <w:rFonts w:asciiTheme="majorBidi" w:hAnsiTheme="majorBidi" w:cstheme="majorBidi"/>
                <w:webHidden/>
                <w:sz w:val="24"/>
                <w:szCs w:val="24"/>
              </w:rPr>
              <w:t>72</w:t>
            </w:r>
            <w:r w:rsidR="00403718" w:rsidRPr="00403718">
              <w:rPr>
                <w:rFonts w:asciiTheme="majorBidi" w:hAnsiTheme="majorBidi" w:cstheme="majorBidi"/>
                <w:webHidden/>
                <w:sz w:val="24"/>
                <w:szCs w:val="24"/>
              </w:rPr>
              <w:fldChar w:fldCharType="end"/>
            </w:r>
          </w:hyperlink>
        </w:p>
        <w:p w:rsidR="00403718" w:rsidRPr="00403718" w:rsidRDefault="00AA1355" w:rsidP="00403718">
          <w:pPr>
            <w:pStyle w:val="TOC2"/>
            <w:tabs>
              <w:tab w:val="left" w:pos="660"/>
              <w:tab w:val="right" w:leader="dot" w:pos="7928"/>
            </w:tabs>
            <w:spacing w:line="240" w:lineRule="auto"/>
            <w:rPr>
              <w:rFonts w:asciiTheme="majorBidi" w:eastAsiaTheme="minorEastAsia" w:hAnsiTheme="majorBidi" w:cstheme="majorBidi"/>
              <w:noProof/>
              <w:sz w:val="24"/>
              <w:szCs w:val="24"/>
            </w:rPr>
          </w:pPr>
          <w:hyperlink w:anchor="_Toc170063854" w:history="1">
            <w:r w:rsidR="00403718" w:rsidRPr="00403718">
              <w:rPr>
                <w:rStyle w:val="Hyperlink"/>
                <w:rFonts w:asciiTheme="majorBidi" w:hAnsiTheme="majorBidi" w:cstheme="majorBidi"/>
                <w:noProof/>
                <w:sz w:val="24"/>
                <w:szCs w:val="24"/>
              </w:rPr>
              <w:t>A.</w:t>
            </w:r>
            <w:r w:rsidR="00403718" w:rsidRPr="00403718">
              <w:rPr>
                <w:rFonts w:asciiTheme="majorBidi" w:eastAsiaTheme="minorEastAsia" w:hAnsiTheme="majorBidi" w:cstheme="majorBidi"/>
                <w:noProof/>
                <w:sz w:val="24"/>
                <w:szCs w:val="24"/>
              </w:rPr>
              <w:tab/>
            </w:r>
            <w:r w:rsidR="00403718" w:rsidRPr="00403718">
              <w:rPr>
                <w:rStyle w:val="Hyperlink"/>
                <w:rFonts w:asciiTheme="majorBidi" w:hAnsiTheme="majorBidi" w:cstheme="majorBidi"/>
                <w:noProof/>
                <w:sz w:val="24"/>
                <w:szCs w:val="24"/>
              </w:rPr>
              <w:t>Gambaran Umum Objek Penelitian</w:t>
            </w:r>
            <w:r w:rsidR="00403718" w:rsidRPr="00403718">
              <w:rPr>
                <w:rFonts w:asciiTheme="majorBidi" w:hAnsiTheme="majorBidi" w:cstheme="majorBidi"/>
                <w:noProof/>
                <w:webHidden/>
                <w:sz w:val="24"/>
                <w:szCs w:val="24"/>
              </w:rPr>
              <w:tab/>
            </w:r>
            <w:r w:rsidR="00403718" w:rsidRPr="00403718">
              <w:rPr>
                <w:rFonts w:asciiTheme="majorBidi" w:hAnsiTheme="majorBidi" w:cstheme="majorBidi"/>
                <w:noProof/>
                <w:webHidden/>
                <w:sz w:val="24"/>
                <w:szCs w:val="24"/>
              </w:rPr>
              <w:fldChar w:fldCharType="begin"/>
            </w:r>
            <w:r w:rsidR="00403718" w:rsidRPr="00403718">
              <w:rPr>
                <w:rFonts w:asciiTheme="majorBidi" w:hAnsiTheme="majorBidi" w:cstheme="majorBidi"/>
                <w:noProof/>
                <w:webHidden/>
                <w:sz w:val="24"/>
                <w:szCs w:val="24"/>
              </w:rPr>
              <w:instrText xml:space="preserve"> PAGEREF _Toc170063854 \h </w:instrText>
            </w:r>
            <w:r w:rsidR="00403718" w:rsidRPr="00403718">
              <w:rPr>
                <w:rFonts w:asciiTheme="majorBidi" w:hAnsiTheme="majorBidi" w:cstheme="majorBidi"/>
                <w:noProof/>
                <w:webHidden/>
                <w:sz w:val="24"/>
                <w:szCs w:val="24"/>
              </w:rPr>
            </w:r>
            <w:r w:rsidR="00403718" w:rsidRPr="00403718">
              <w:rPr>
                <w:rFonts w:asciiTheme="majorBidi" w:hAnsiTheme="majorBidi" w:cstheme="majorBidi"/>
                <w:noProof/>
                <w:webHidden/>
                <w:sz w:val="24"/>
                <w:szCs w:val="24"/>
              </w:rPr>
              <w:fldChar w:fldCharType="separate"/>
            </w:r>
            <w:r w:rsidR="00C732D9">
              <w:rPr>
                <w:rFonts w:asciiTheme="majorBidi" w:hAnsiTheme="majorBidi" w:cstheme="majorBidi"/>
                <w:noProof/>
                <w:webHidden/>
                <w:sz w:val="24"/>
                <w:szCs w:val="24"/>
              </w:rPr>
              <w:t>72</w:t>
            </w:r>
            <w:r w:rsidR="00403718" w:rsidRPr="00403718">
              <w:rPr>
                <w:rFonts w:asciiTheme="majorBidi" w:hAnsiTheme="majorBidi" w:cstheme="majorBidi"/>
                <w:noProof/>
                <w:webHidden/>
                <w:sz w:val="24"/>
                <w:szCs w:val="24"/>
              </w:rPr>
              <w:fldChar w:fldCharType="end"/>
            </w:r>
          </w:hyperlink>
        </w:p>
        <w:p w:rsidR="00403718" w:rsidRPr="00403718" w:rsidRDefault="00AA1355" w:rsidP="00403718">
          <w:pPr>
            <w:pStyle w:val="TOC2"/>
            <w:tabs>
              <w:tab w:val="left" w:pos="660"/>
              <w:tab w:val="right" w:leader="dot" w:pos="7928"/>
            </w:tabs>
            <w:spacing w:line="240" w:lineRule="auto"/>
            <w:rPr>
              <w:rFonts w:asciiTheme="majorBidi" w:eastAsiaTheme="minorEastAsia" w:hAnsiTheme="majorBidi" w:cstheme="majorBidi"/>
              <w:noProof/>
              <w:sz w:val="24"/>
              <w:szCs w:val="24"/>
            </w:rPr>
          </w:pPr>
          <w:hyperlink w:anchor="_Toc170063855" w:history="1">
            <w:r w:rsidR="00403718" w:rsidRPr="00403718">
              <w:rPr>
                <w:rStyle w:val="Hyperlink"/>
                <w:rFonts w:asciiTheme="majorBidi" w:hAnsiTheme="majorBidi" w:cstheme="majorBidi"/>
                <w:noProof/>
                <w:sz w:val="24"/>
                <w:szCs w:val="24"/>
              </w:rPr>
              <w:t>B.</w:t>
            </w:r>
            <w:r w:rsidR="00403718" w:rsidRPr="00403718">
              <w:rPr>
                <w:rFonts w:asciiTheme="majorBidi" w:eastAsiaTheme="minorEastAsia" w:hAnsiTheme="majorBidi" w:cstheme="majorBidi"/>
                <w:noProof/>
                <w:sz w:val="24"/>
                <w:szCs w:val="24"/>
              </w:rPr>
              <w:tab/>
            </w:r>
            <w:r w:rsidR="00403718" w:rsidRPr="00403718">
              <w:rPr>
                <w:rStyle w:val="Hyperlink"/>
                <w:rFonts w:asciiTheme="majorBidi" w:hAnsiTheme="majorBidi" w:cstheme="majorBidi"/>
                <w:noProof/>
                <w:sz w:val="24"/>
                <w:szCs w:val="24"/>
              </w:rPr>
              <w:t>Hasil Penelitian</w:t>
            </w:r>
            <w:r w:rsidR="00403718" w:rsidRPr="00403718">
              <w:rPr>
                <w:rFonts w:asciiTheme="majorBidi" w:hAnsiTheme="majorBidi" w:cstheme="majorBidi"/>
                <w:noProof/>
                <w:webHidden/>
                <w:sz w:val="24"/>
                <w:szCs w:val="24"/>
              </w:rPr>
              <w:tab/>
            </w:r>
            <w:r w:rsidR="00403718" w:rsidRPr="00403718">
              <w:rPr>
                <w:rFonts w:asciiTheme="majorBidi" w:hAnsiTheme="majorBidi" w:cstheme="majorBidi"/>
                <w:noProof/>
                <w:webHidden/>
                <w:sz w:val="24"/>
                <w:szCs w:val="24"/>
              </w:rPr>
              <w:fldChar w:fldCharType="begin"/>
            </w:r>
            <w:r w:rsidR="00403718" w:rsidRPr="00403718">
              <w:rPr>
                <w:rFonts w:asciiTheme="majorBidi" w:hAnsiTheme="majorBidi" w:cstheme="majorBidi"/>
                <w:noProof/>
                <w:webHidden/>
                <w:sz w:val="24"/>
                <w:szCs w:val="24"/>
              </w:rPr>
              <w:instrText xml:space="preserve"> PAGEREF _Toc170063855 \h </w:instrText>
            </w:r>
            <w:r w:rsidR="00403718" w:rsidRPr="00403718">
              <w:rPr>
                <w:rFonts w:asciiTheme="majorBidi" w:hAnsiTheme="majorBidi" w:cstheme="majorBidi"/>
                <w:noProof/>
                <w:webHidden/>
                <w:sz w:val="24"/>
                <w:szCs w:val="24"/>
              </w:rPr>
            </w:r>
            <w:r w:rsidR="00403718" w:rsidRPr="00403718">
              <w:rPr>
                <w:rFonts w:asciiTheme="majorBidi" w:hAnsiTheme="majorBidi" w:cstheme="majorBidi"/>
                <w:noProof/>
                <w:webHidden/>
                <w:sz w:val="24"/>
                <w:szCs w:val="24"/>
              </w:rPr>
              <w:fldChar w:fldCharType="separate"/>
            </w:r>
            <w:r w:rsidR="00C732D9">
              <w:rPr>
                <w:rFonts w:asciiTheme="majorBidi" w:hAnsiTheme="majorBidi" w:cstheme="majorBidi"/>
                <w:noProof/>
                <w:webHidden/>
                <w:sz w:val="24"/>
                <w:szCs w:val="24"/>
              </w:rPr>
              <w:t>74</w:t>
            </w:r>
            <w:r w:rsidR="00403718" w:rsidRPr="00403718">
              <w:rPr>
                <w:rFonts w:asciiTheme="majorBidi" w:hAnsiTheme="majorBidi" w:cstheme="majorBidi"/>
                <w:noProof/>
                <w:webHidden/>
                <w:sz w:val="24"/>
                <w:szCs w:val="24"/>
              </w:rPr>
              <w:fldChar w:fldCharType="end"/>
            </w:r>
          </w:hyperlink>
        </w:p>
        <w:p w:rsidR="00403718" w:rsidRPr="00403718" w:rsidRDefault="00AA1355" w:rsidP="00403718">
          <w:pPr>
            <w:pStyle w:val="TOC2"/>
            <w:tabs>
              <w:tab w:val="left" w:pos="660"/>
              <w:tab w:val="right" w:leader="dot" w:pos="7928"/>
            </w:tabs>
            <w:spacing w:line="240" w:lineRule="auto"/>
            <w:rPr>
              <w:rFonts w:asciiTheme="majorBidi" w:eastAsiaTheme="minorEastAsia" w:hAnsiTheme="majorBidi" w:cstheme="majorBidi"/>
              <w:noProof/>
              <w:sz w:val="24"/>
              <w:szCs w:val="24"/>
            </w:rPr>
          </w:pPr>
          <w:hyperlink w:anchor="_Toc170063856" w:history="1">
            <w:r w:rsidR="00403718" w:rsidRPr="00403718">
              <w:rPr>
                <w:rStyle w:val="Hyperlink"/>
                <w:rFonts w:asciiTheme="majorBidi" w:hAnsiTheme="majorBidi" w:cstheme="majorBidi"/>
                <w:noProof/>
                <w:sz w:val="24"/>
                <w:szCs w:val="24"/>
              </w:rPr>
              <w:t>C.</w:t>
            </w:r>
            <w:r w:rsidR="00403718" w:rsidRPr="00403718">
              <w:rPr>
                <w:rFonts w:asciiTheme="majorBidi" w:eastAsiaTheme="minorEastAsia" w:hAnsiTheme="majorBidi" w:cstheme="majorBidi"/>
                <w:noProof/>
                <w:sz w:val="24"/>
                <w:szCs w:val="24"/>
              </w:rPr>
              <w:tab/>
            </w:r>
            <w:r w:rsidR="00403718" w:rsidRPr="00403718">
              <w:rPr>
                <w:rStyle w:val="Hyperlink"/>
                <w:rFonts w:asciiTheme="majorBidi" w:hAnsiTheme="majorBidi" w:cstheme="majorBidi"/>
                <w:noProof/>
                <w:sz w:val="24"/>
                <w:szCs w:val="24"/>
              </w:rPr>
              <w:t>Pembahasan</w:t>
            </w:r>
            <w:r w:rsidR="00403718" w:rsidRPr="00403718">
              <w:rPr>
                <w:rFonts w:asciiTheme="majorBidi" w:hAnsiTheme="majorBidi" w:cstheme="majorBidi"/>
                <w:noProof/>
                <w:webHidden/>
                <w:sz w:val="24"/>
                <w:szCs w:val="24"/>
              </w:rPr>
              <w:tab/>
            </w:r>
            <w:r w:rsidR="00403718" w:rsidRPr="00403718">
              <w:rPr>
                <w:rFonts w:asciiTheme="majorBidi" w:hAnsiTheme="majorBidi" w:cstheme="majorBidi"/>
                <w:noProof/>
                <w:webHidden/>
                <w:sz w:val="24"/>
                <w:szCs w:val="24"/>
              </w:rPr>
              <w:fldChar w:fldCharType="begin"/>
            </w:r>
            <w:r w:rsidR="00403718" w:rsidRPr="00403718">
              <w:rPr>
                <w:rFonts w:asciiTheme="majorBidi" w:hAnsiTheme="majorBidi" w:cstheme="majorBidi"/>
                <w:noProof/>
                <w:webHidden/>
                <w:sz w:val="24"/>
                <w:szCs w:val="24"/>
              </w:rPr>
              <w:instrText xml:space="preserve"> PAGEREF _Toc170063856 \h </w:instrText>
            </w:r>
            <w:r w:rsidR="00403718" w:rsidRPr="00403718">
              <w:rPr>
                <w:rFonts w:asciiTheme="majorBidi" w:hAnsiTheme="majorBidi" w:cstheme="majorBidi"/>
                <w:noProof/>
                <w:webHidden/>
                <w:sz w:val="24"/>
                <w:szCs w:val="24"/>
              </w:rPr>
            </w:r>
            <w:r w:rsidR="00403718" w:rsidRPr="00403718">
              <w:rPr>
                <w:rFonts w:asciiTheme="majorBidi" w:hAnsiTheme="majorBidi" w:cstheme="majorBidi"/>
                <w:noProof/>
                <w:webHidden/>
                <w:sz w:val="24"/>
                <w:szCs w:val="24"/>
              </w:rPr>
              <w:fldChar w:fldCharType="separate"/>
            </w:r>
            <w:r w:rsidR="00C732D9">
              <w:rPr>
                <w:rFonts w:asciiTheme="majorBidi" w:hAnsiTheme="majorBidi" w:cstheme="majorBidi"/>
                <w:noProof/>
                <w:webHidden/>
                <w:sz w:val="24"/>
                <w:szCs w:val="24"/>
              </w:rPr>
              <w:t>87</w:t>
            </w:r>
            <w:r w:rsidR="00403718" w:rsidRPr="00403718">
              <w:rPr>
                <w:rFonts w:asciiTheme="majorBidi" w:hAnsiTheme="majorBidi" w:cstheme="majorBidi"/>
                <w:noProof/>
                <w:webHidden/>
                <w:sz w:val="24"/>
                <w:szCs w:val="24"/>
              </w:rPr>
              <w:fldChar w:fldCharType="end"/>
            </w:r>
          </w:hyperlink>
        </w:p>
        <w:p w:rsidR="00403718" w:rsidRPr="00403718" w:rsidRDefault="00AA1355" w:rsidP="00403718">
          <w:pPr>
            <w:pStyle w:val="TOC1"/>
            <w:spacing w:line="240" w:lineRule="auto"/>
            <w:rPr>
              <w:rFonts w:asciiTheme="majorBidi" w:hAnsiTheme="majorBidi" w:cstheme="majorBidi"/>
              <w:sz w:val="24"/>
              <w:szCs w:val="24"/>
            </w:rPr>
          </w:pPr>
          <w:hyperlink w:anchor="_Toc170063857" w:history="1">
            <w:r w:rsidR="00403718" w:rsidRPr="00403718">
              <w:rPr>
                <w:rStyle w:val="Hyperlink"/>
                <w:rFonts w:asciiTheme="majorBidi" w:hAnsiTheme="majorBidi" w:cstheme="majorBidi"/>
                <w:sz w:val="24"/>
                <w:szCs w:val="24"/>
              </w:rPr>
              <w:t>BAB V</w:t>
            </w:r>
            <w:r w:rsidR="00403718" w:rsidRPr="00403718">
              <w:rPr>
                <w:rFonts w:asciiTheme="majorBidi" w:hAnsiTheme="majorBidi" w:cstheme="majorBidi"/>
                <w:webHidden/>
                <w:sz w:val="24"/>
                <w:szCs w:val="24"/>
              </w:rPr>
              <w:tab/>
            </w:r>
            <w:r w:rsidR="00403718" w:rsidRPr="00403718">
              <w:rPr>
                <w:rFonts w:asciiTheme="majorBidi" w:hAnsiTheme="majorBidi" w:cstheme="majorBidi"/>
                <w:webHidden/>
                <w:sz w:val="24"/>
                <w:szCs w:val="24"/>
              </w:rPr>
              <w:fldChar w:fldCharType="begin"/>
            </w:r>
            <w:r w:rsidR="00403718" w:rsidRPr="00403718">
              <w:rPr>
                <w:rFonts w:asciiTheme="majorBidi" w:hAnsiTheme="majorBidi" w:cstheme="majorBidi"/>
                <w:webHidden/>
                <w:sz w:val="24"/>
                <w:szCs w:val="24"/>
              </w:rPr>
              <w:instrText xml:space="preserve"> PAGEREF _Toc170063857 \h </w:instrText>
            </w:r>
            <w:r w:rsidR="00403718" w:rsidRPr="00403718">
              <w:rPr>
                <w:rFonts w:asciiTheme="majorBidi" w:hAnsiTheme="majorBidi" w:cstheme="majorBidi"/>
                <w:webHidden/>
                <w:sz w:val="24"/>
                <w:szCs w:val="24"/>
              </w:rPr>
            </w:r>
            <w:r w:rsidR="00403718" w:rsidRPr="00403718">
              <w:rPr>
                <w:rFonts w:asciiTheme="majorBidi" w:hAnsiTheme="majorBidi" w:cstheme="majorBidi"/>
                <w:webHidden/>
                <w:sz w:val="24"/>
                <w:szCs w:val="24"/>
              </w:rPr>
              <w:fldChar w:fldCharType="separate"/>
            </w:r>
            <w:r w:rsidR="00C732D9">
              <w:rPr>
                <w:rFonts w:asciiTheme="majorBidi" w:hAnsiTheme="majorBidi" w:cstheme="majorBidi"/>
                <w:webHidden/>
                <w:sz w:val="24"/>
                <w:szCs w:val="24"/>
              </w:rPr>
              <w:t>100</w:t>
            </w:r>
            <w:r w:rsidR="00403718" w:rsidRPr="00403718">
              <w:rPr>
                <w:rFonts w:asciiTheme="majorBidi" w:hAnsiTheme="majorBidi" w:cstheme="majorBidi"/>
                <w:webHidden/>
                <w:sz w:val="24"/>
                <w:szCs w:val="24"/>
              </w:rPr>
              <w:fldChar w:fldCharType="end"/>
            </w:r>
          </w:hyperlink>
        </w:p>
        <w:p w:rsidR="00403718" w:rsidRPr="00403718" w:rsidRDefault="00AA1355" w:rsidP="00403718">
          <w:pPr>
            <w:pStyle w:val="TOC1"/>
            <w:spacing w:line="240" w:lineRule="auto"/>
            <w:rPr>
              <w:rFonts w:asciiTheme="majorBidi" w:hAnsiTheme="majorBidi" w:cstheme="majorBidi"/>
              <w:sz w:val="24"/>
              <w:szCs w:val="24"/>
            </w:rPr>
          </w:pPr>
          <w:hyperlink w:anchor="_Toc170063858" w:history="1">
            <w:r w:rsidR="00403718" w:rsidRPr="00403718">
              <w:rPr>
                <w:rStyle w:val="Hyperlink"/>
                <w:rFonts w:asciiTheme="majorBidi" w:hAnsiTheme="majorBidi" w:cstheme="majorBidi"/>
                <w:sz w:val="24"/>
                <w:szCs w:val="24"/>
              </w:rPr>
              <w:t>KESIMPULAN DAN SARAN</w:t>
            </w:r>
            <w:r w:rsidR="00403718" w:rsidRPr="00403718">
              <w:rPr>
                <w:rFonts w:asciiTheme="majorBidi" w:hAnsiTheme="majorBidi" w:cstheme="majorBidi"/>
                <w:webHidden/>
                <w:sz w:val="24"/>
                <w:szCs w:val="24"/>
              </w:rPr>
              <w:tab/>
            </w:r>
            <w:r w:rsidR="00403718" w:rsidRPr="00403718">
              <w:rPr>
                <w:rFonts w:asciiTheme="majorBidi" w:hAnsiTheme="majorBidi" w:cstheme="majorBidi"/>
                <w:webHidden/>
                <w:sz w:val="24"/>
                <w:szCs w:val="24"/>
              </w:rPr>
              <w:fldChar w:fldCharType="begin"/>
            </w:r>
            <w:r w:rsidR="00403718" w:rsidRPr="00403718">
              <w:rPr>
                <w:rFonts w:asciiTheme="majorBidi" w:hAnsiTheme="majorBidi" w:cstheme="majorBidi"/>
                <w:webHidden/>
                <w:sz w:val="24"/>
                <w:szCs w:val="24"/>
              </w:rPr>
              <w:instrText xml:space="preserve"> PAGEREF _Toc170063858 \h </w:instrText>
            </w:r>
            <w:r w:rsidR="00403718" w:rsidRPr="00403718">
              <w:rPr>
                <w:rFonts w:asciiTheme="majorBidi" w:hAnsiTheme="majorBidi" w:cstheme="majorBidi"/>
                <w:webHidden/>
                <w:sz w:val="24"/>
                <w:szCs w:val="24"/>
              </w:rPr>
            </w:r>
            <w:r w:rsidR="00403718" w:rsidRPr="00403718">
              <w:rPr>
                <w:rFonts w:asciiTheme="majorBidi" w:hAnsiTheme="majorBidi" w:cstheme="majorBidi"/>
                <w:webHidden/>
                <w:sz w:val="24"/>
                <w:szCs w:val="24"/>
              </w:rPr>
              <w:fldChar w:fldCharType="separate"/>
            </w:r>
            <w:r w:rsidR="00C732D9">
              <w:rPr>
                <w:rFonts w:asciiTheme="majorBidi" w:hAnsiTheme="majorBidi" w:cstheme="majorBidi"/>
                <w:webHidden/>
                <w:sz w:val="24"/>
                <w:szCs w:val="24"/>
              </w:rPr>
              <w:t>100</w:t>
            </w:r>
            <w:r w:rsidR="00403718" w:rsidRPr="00403718">
              <w:rPr>
                <w:rFonts w:asciiTheme="majorBidi" w:hAnsiTheme="majorBidi" w:cstheme="majorBidi"/>
                <w:webHidden/>
                <w:sz w:val="24"/>
                <w:szCs w:val="24"/>
              </w:rPr>
              <w:fldChar w:fldCharType="end"/>
            </w:r>
          </w:hyperlink>
        </w:p>
        <w:p w:rsidR="00403718" w:rsidRPr="00403718" w:rsidRDefault="00AA1355" w:rsidP="00403718">
          <w:pPr>
            <w:pStyle w:val="TOC2"/>
            <w:tabs>
              <w:tab w:val="left" w:pos="660"/>
              <w:tab w:val="right" w:leader="dot" w:pos="7928"/>
            </w:tabs>
            <w:spacing w:line="240" w:lineRule="auto"/>
            <w:rPr>
              <w:rFonts w:asciiTheme="majorBidi" w:eastAsiaTheme="minorEastAsia" w:hAnsiTheme="majorBidi" w:cstheme="majorBidi"/>
              <w:noProof/>
              <w:sz w:val="24"/>
              <w:szCs w:val="24"/>
            </w:rPr>
          </w:pPr>
          <w:hyperlink w:anchor="_Toc170063859" w:history="1">
            <w:r w:rsidR="00403718" w:rsidRPr="00403718">
              <w:rPr>
                <w:rStyle w:val="Hyperlink"/>
                <w:rFonts w:asciiTheme="majorBidi" w:hAnsiTheme="majorBidi" w:cstheme="majorBidi"/>
                <w:noProof/>
                <w:sz w:val="24"/>
                <w:szCs w:val="24"/>
              </w:rPr>
              <w:t>A.</w:t>
            </w:r>
            <w:r w:rsidR="00403718" w:rsidRPr="00403718">
              <w:rPr>
                <w:rFonts w:asciiTheme="majorBidi" w:eastAsiaTheme="minorEastAsia" w:hAnsiTheme="majorBidi" w:cstheme="majorBidi"/>
                <w:noProof/>
                <w:sz w:val="24"/>
                <w:szCs w:val="24"/>
              </w:rPr>
              <w:tab/>
            </w:r>
            <w:r w:rsidR="00403718" w:rsidRPr="00403718">
              <w:rPr>
                <w:rStyle w:val="Hyperlink"/>
                <w:rFonts w:asciiTheme="majorBidi" w:hAnsiTheme="majorBidi" w:cstheme="majorBidi"/>
                <w:noProof/>
                <w:sz w:val="24"/>
                <w:szCs w:val="24"/>
              </w:rPr>
              <w:t>KESIMPULAN</w:t>
            </w:r>
            <w:r w:rsidR="00403718" w:rsidRPr="00403718">
              <w:rPr>
                <w:rFonts w:asciiTheme="majorBidi" w:hAnsiTheme="majorBidi" w:cstheme="majorBidi"/>
                <w:noProof/>
                <w:webHidden/>
                <w:sz w:val="24"/>
                <w:szCs w:val="24"/>
              </w:rPr>
              <w:tab/>
            </w:r>
            <w:r w:rsidR="00403718" w:rsidRPr="00403718">
              <w:rPr>
                <w:rFonts w:asciiTheme="majorBidi" w:hAnsiTheme="majorBidi" w:cstheme="majorBidi"/>
                <w:noProof/>
                <w:webHidden/>
                <w:sz w:val="24"/>
                <w:szCs w:val="24"/>
              </w:rPr>
              <w:fldChar w:fldCharType="begin"/>
            </w:r>
            <w:r w:rsidR="00403718" w:rsidRPr="00403718">
              <w:rPr>
                <w:rFonts w:asciiTheme="majorBidi" w:hAnsiTheme="majorBidi" w:cstheme="majorBidi"/>
                <w:noProof/>
                <w:webHidden/>
                <w:sz w:val="24"/>
                <w:szCs w:val="24"/>
              </w:rPr>
              <w:instrText xml:space="preserve"> PAGEREF _Toc170063859 \h </w:instrText>
            </w:r>
            <w:r w:rsidR="00403718" w:rsidRPr="00403718">
              <w:rPr>
                <w:rFonts w:asciiTheme="majorBidi" w:hAnsiTheme="majorBidi" w:cstheme="majorBidi"/>
                <w:noProof/>
                <w:webHidden/>
                <w:sz w:val="24"/>
                <w:szCs w:val="24"/>
              </w:rPr>
            </w:r>
            <w:r w:rsidR="00403718" w:rsidRPr="00403718">
              <w:rPr>
                <w:rFonts w:asciiTheme="majorBidi" w:hAnsiTheme="majorBidi" w:cstheme="majorBidi"/>
                <w:noProof/>
                <w:webHidden/>
                <w:sz w:val="24"/>
                <w:szCs w:val="24"/>
              </w:rPr>
              <w:fldChar w:fldCharType="separate"/>
            </w:r>
            <w:r w:rsidR="00C732D9">
              <w:rPr>
                <w:rFonts w:asciiTheme="majorBidi" w:hAnsiTheme="majorBidi" w:cstheme="majorBidi"/>
                <w:noProof/>
                <w:webHidden/>
                <w:sz w:val="24"/>
                <w:szCs w:val="24"/>
              </w:rPr>
              <w:t>100</w:t>
            </w:r>
            <w:r w:rsidR="00403718" w:rsidRPr="00403718">
              <w:rPr>
                <w:rFonts w:asciiTheme="majorBidi" w:hAnsiTheme="majorBidi" w:cstheme="majorBidi"/>
                <w:noProof/>
                <w:webHidden/>
                <w:sz w:val="24"/>
                <w:szCs w:val="24"/>
              </w:rPr>
              <w:fldChar w:fldCharType="end"/>
            </w:r>
          </w:hyperlink>
        </w:p>
        <w:p w:rsidR="00403718" w:rsidRPr="00403718" w:rsidRDefault="00AA1355" w:rsidP="00403718">
          <w:pPr>
            <w:pStyle w:val="TOC2"/>
            <w:tabs>
              <w:tab w:val="left" w:pos="660"/>
              <w:tab w:val="right" w:leader="dot" w:pos="7928"/>
            </w:tabs>
            <w:spacing w:line="240" w:lineRule="auto"/>
            <w:rPr>
              <w:rFonts w:asciiTheme="majorBidi" w:eastAsiaTheme="minorEastAsia" w:hAnsiTheme="majorBidi" w:cstheme="majorBidi"/>
              <w:noProof/>
              <w:sz w:val="24"/>
              <w:szCs w:val="24"/>
            </w:rPr>
          </w:pPr>
          <w:hyperlink w:anchor="_Toc170063860" w:history="1">
            <w:r w:rsidR="00403718" w:rsidRPr="00403718">
              <w:rPr>
                <w:rStyle w:val="Hyperlink"/>
                <w:rFonts w:asciiTheme="majorBidi" w:hAnsiTheme="majorBidi" w:cstheme="majorBidi"/>
                <w:noProof/>
                <w:sz w:val="24"/>
                <w:szCs w:val="24"/>
              </w:rPr>
              <w:t>B.</w:t>
            </w:r>
            <w:r w:rsidR="00403718" w:rsidRPr="00403718">
              <w:rPr>
                <w:rFonts w:asciiTheme="majorBidi" w:eastAsiaTheme="minorEastAsia" w:hAnsiTheme="majorBidi" w:cstheme="majorBidi"/>
                <w:noProof/>
                <w:sz w:val="24"/>
                <w:szCs w:val="24"/>
              </w:rPr>
              <w:tab/>
            </w:r>
            <w:r w:rsidR="00403718" w:rsidRPr="00403718">
              <w:rPr>
                <w:rStyle w:val="Hyperlink"/>
                <w:rFonts w:asciiTheme="majorBidi" w:hAnsiTheme="majorBidi" w:cstheme="majorBidi"/>
                <w:noProof/>
                <w:sz w:val="24"/>
                <w:szCs w:val="24"/>
              </w:rPr>
              <w:t>SARAN</w:t>
            </w:r>
            <w:r w:rsidR="00403718" w:rsidRPr="00403718">
              <w:rPr>
                <w:rFonts w:asciiTheme="majorBidi" w:hAnsiTheme="majorBidi" w:cstheme="majorBidi"/>
                <w:noProof/>
                <w:webHidden/>
                <w:sz w:val="24"/>
                <w:szCs w:val="24"/>
              </w:rPr>
              <w:tab/>
            </w:r>
            <w:r w:rsidR="00403718" w:rsidRPr="00403718">
              <w:rPr>
                <w:rFonts w:asciiTheme="majorBidi" w:hAnsiTheme="majorBidi" w:cstheme="majorBidi"/>
                <w:noProof/>
                <w:webHidden/>
                <w:sz w:val="24"/>
                <w:szCs w:val="24"/>
              </w:rPr>
              <w:fldChar w:fldCharType="begin"/>
            </w:r>
            <w:r w:rsidR="00403718" w:rsidRPr="00403718">
              <w:rPr>
                <w:rFonts w:asciiTheme="majorBidi" w:hAnsiTheme="majorBidi" w:cstheme="majorBidi"/>
                <w:noProof/>
                <w:webHidden/>
                <w:sz w:val="24"/>
                <w:szCs w:val="24"/>
              </w:rPr>
              <w:instrText xml:space="preserve"> PAGEREF _Toc170063860 \h </w:instrText>
            </w:r>
            <w:r w:rsidR="00403718" w:rsidRPr="00403718">
              <w:rPr>
                <w:rFonts w:asciiTheme="majorBidi" w:hAnsiTheme="majorBidi" w:cstheme="majorBidi"/>
                <w:noProof/>
                <w:webHidden/>
                <w:sz w:val="24"/>
                <w:szCs w:val="24"/>
              </w:rPr>
            </w:r>
            <w:r w:rsidR="00403718" w:rsidRPr="00403718">
              <w:rPr>
                <w:rFonts w:asciiTheme="majorBidi" w:hAnsiTheme="majorBidi" w:cstheme="majorBidi"/>
                <w:noProof/>
                <w:webHidden/>
                <w:sz w:val="24"/>
                <w:szCs w:val="24"/>
              </w:rPr>
              <w:fldChar w:fldCharType="separate"/>
            </w:r>
            <w:r w:rsidR="00C732D9">
              <w:rPr>
                <w:rFonts w:asciiTheme="majorBidi" w:hAnsiTheme="majorBidi" w:cstheme="majorBidi"/>
                <w:noProof/>
                <w:webHidden/>
                <w:sz w:val="24"/>
                <w:szCs w:val="24"/>
              </w:rPr>
              <w:t>101</w:t>
            </w:r>
            <w:r w:rsidR="00403718" w:rsidRPr="00403718">
              <w:rPr>
                <w:rFonts w:asciiTheme="majorBidi" w:hAnsiTheme="majorBidi" w:cstheme="majorBidi"/>
                <w:noProof/>
                <w:webHidden/>
                <w:sz w:val="24"/>
                <w:szCs w:val="24"/>
              </w:rPr>
              <w:fldChar w:fldCharType="end"/>
            </w:r>
          </w:hyperlink>
        </w:p>
        <w:p w:rsidR="00403718" w:rsidRPr="00403718" w:rsidRDefault="00AA1355" w:rsidP="00403718">
          <w:pPr>
            <w:pStyle w:val="TOC1"/>
            <w:spacing w:line="240" w:lineRule="auto"/>
            <w:rPr>
              <w:rFonts w:asciiTheme="majorBidi" w:hAnsiTheme="majorBidi" w:cstheme="majorBidi"/>
              <w:sz w:val="24"/>
              <w:szCs w:val="24"/>
            </w:rPr>
          </w:pPr>
          <w:hyperlink w:anchor="_Toc170063861" w:history="1">
            <w:r w:rsidR="00403718" w:rsidRPr="00403718">
              <w:rPr>
                <w:rStyle w:val="Hyperlink"/>
                <w:rFonts w:asciiTheme="majorBidi" w:hAnsiTheme="majorBidi" w:cstheme="majorBidi"/>
                <w:sz w:val="24"/>
                <w:szCs w:val="24"/>
              </w:rPr>
              <w:t>DAFTAR PUSTAKA</w:t>
            </w:r>
            <w:r w:rsidR="00403718" w:rsidRPr="00403718">
              <w:rPr>
                <w:rFonts w:asciiTheme="majorBidi" w:hAnsiTheme="majorBidi" w:cstheme="majorBidi"/>
                <w:webHidden/>
                <w:sz w:val="24"/>
                <w:szCs w:val="24"/>
              </w:rPr>
              <w:tab/>
            </w:r>
            <w:r w:rsidR="00403718" w:rsidRPr="00403718">
              <w:rPr>
                <w:rFonts w:asciiTheme="majorBidi" w:hAnsiTheme="majorBidi" w:cstheme="majorBidi"/>
                <w:webHidden/>
                <w:sz w:val="24"/>
                <w:szCs w:val="24"/>
              </w:rPr>
              <w:fldChar w:fldCharType="begin"/>
            </w:r>
            <w:r w:rsidR="00403718" w:rsidRPr="00403718">
              <w:rPr>
                <w:rFonts w:asciiTheme="majorBidi" w:hAnsiTheme="majorBidi" w:cstheme="majorBidi"/>
                <w:webHidden/>
                <w:sz w:val="24"/>
                <w:szCs w:val="24"/>
              </w:rPr>
              <w:instrText xml:space="preserve"> PAGEREF _Toc170063861 \h </w:instrText>
            </w:r>
            <w:r w:rsidR="00403718" w:rsidRPr="00403718">
              <w:rPr>
                <w:rFonts w:asciiTheme="majorBidi" w:hAnsiTheme="majorBidi" w:cstheme="majorBidi"/>
                <w:webHidden/>
                <w:sz w:val="24"/>
                <w:szCs w:val="24"/>
              </w:rPr>
            </w:r>
            <w:r w:rsidR="00403718" w:rsidRPr="00403718">
              <w:rPr>
                <w:rFonts w:asciiTheme="majorBidi" w:hAnsiTheme="majorBidi" w:cstheme="majorBidi"/>
                <w:webHidden/>
                <w:sz w:val="24"/>
                <w:szCs w:val="24"/>
              </w:rPr>
              <w:fldChar w:fldCharType="separate"/>
            </w:r>
            <w:r w:rsidR="00C732D9">
              <w:rPr>
                <w:rFonts w:asciiTheme="majorBidi" w:hAnsiTheme="majorBidi" w:cstheme="majorBidi"/>
                <w:webHidden/>
                <w:sz w:val="24"/>
                <w:szCs w:val="24"/>
              </w:rPr>
              <w:t>103</w:t>
            </w:r>
            <w:r w:rsidR="00403718" w:rsidRPr="00403718">
              <w:rPr>
                <w:rFonts w:asciiTheme="majorBidi" w:hAnsiTheme="majorBidi" w:cstheme="majorBidi"/>
                <w:webHidden/>
                <w:sz w:val="24"/>
                <w:szCs w:val="24"/>
              </w:rPr>
              <w:fldChar w:fldCharType="end"/>
            </w:r>
          </w:hyperlink>
        </w:p>
        <w:p w:rsidR="00403718" w:rsidRDefault="00AA1355" w:rsidP="00403718">
          <w:pPr>
            <w:pStyle w:val="TOC1"/>
            <w:spacing w:line="240" w:lineRule="auto"/>
          </w:pPr>
          <w:hyperlink w:anchor="_Toc170063862" w:history="1">
            <w:r w:rsidR="00403718" w:rsidRPr="00403718">
              <w:rPr>
                <w:rStyle w:val="Hyperlink"/>
                <w:rFonts w:asciiTheme="majorBidi" w:hAnsiTheme="majorBidi" w:cstheme="majorBidi"/>
                <w:sz w:val="24"/>
                <w:szCs w:val="24"/>
              </w:rPr>
              <w:t>LAMPIRAN</w:t>
            </w:r>
            <w:r w:rsidR="00403718" w:rsidRPr="00403718">
              <w:rPr>
                <w:rFonts w:asciiTheme="majorBidi" w:hAnsiTheme="majorBidi" w:cstheme="majorBidi"/>
                <w:webHidden/>
                <w:sz w:val="24"/>
                <w:szCs w:val="24"/>
              </w:rPr>
              <w:tab/>
            </w:r>
            <w:r w:rsidR="00403718" w:rsidRPr="00403718">
              <w:rPr>
                <w:rFonts w:asciiTheme="majorBidi" w:hAnsiTheme="majorBidi" w:cstheme="majorBidi"/>
                <w:webHidden/>
                <w:sz w:val="24"/>
                <w:szCs w:val="24"/>
              </w:rPr>
              <w:fldChar w:fldCharType="begin"/>
            </w:r>
            <w:r w:rsidR="00403718" w:rsidRPr="00403718">
              <w:rPr>
                <w:rFonts w:asciiTheme="majorBidi" w:hAnsiTheme="majorBidi" w:cstheme="majorBidi"/>
                <w:webHidden/>
                <w:sz w:val="24"/>
                <w:szCs w:val="24"/>
              </w:rPr>
              <w:instrText xml:space="preserve"> PAGEREF _Toc170063862 \h </w:instrText>
            </w:r>
            <w:r w:rsidR="00403718" w:rsidRPr="00403718">
              <w:rPr>
                <w:rFonts w:asciiTheme="majorBidi" w:hAnsiTheme="majorBidi" w:cstheme="majorBidi"/>
                <w:webHidden/>
                <w:sz w:val="24"/>
                <w:szCs w:val="24"/>
              </w:rPr>
            </w:r>
            <w:r w:rsidR="00403718" w:rsidRPr="00403718">
              <w:rPr>
                <w:rFonts w:asciiTheme="majorBidi" w:hAnsiTheme="majorBidi" w:cstheme="majorBidi"/>
                <w:webHidden/>
                <w:sz w:val="24"/>
                <w:szCs w:val="24"/>
              </w:rPr>
              <w:fldChar w:fldCharType="separate"/>
            </w:r>
            <w:r w:rsidR="00C732D9">
              <w:rPr>
                <w:rFonts w:asciiTheme="majorBidi" w:hAnsiTheme="majorBidi" w:cstheme="majorBidi"/>
                <w:webHidden/>
                <w:sz w:val="24"/>
                <w:szCs w:val="24"/>
              </w:rPr>
              <w:t>112</w:t>
            </w:r>
            <w:r w:rsidR="00403718" w:rsidRPr="00403718">
              <w:rPr>
                <w:rFonts w:asciiTheme="majorBidi" w:hAnsiTheme="majorBidi" w:cstheme="majorBidi"/>
                <w:webHidden/>
                <w:sz w:val="24"/>
                <w:szCs w:val="24"/>
              </w:rPr>
              <w:fldChar w:fldCharType="end"/>
            </w:r>
          </w:hyperlink>
        </w:p>
        <w:p w:rsidR="00DB4FFF" w:rsidRPr="00884ECB" w:rsidRDefault="00016E3F" w:rsidP="00765CFA">
          <w:pPr>
            <w:spacing w:after="0" w:line="480" w:lineRule="auto"/>
            <w:rPr>
              <w:rFonts w:asciiTheme="majorBidi" w:hAnsiTheme="majorBidi" w:cstheme="majorBidi"/>
              <w:sz w:val="24"/>
              <w:szCs w:val="24"/>
            </w:rPr>
          </w:pPr>
          <w:r w:rsidRPr="007A540D">
            <w:rPr>
              <w:rFonts w:ascii="Times New Roman" w:hAnsi="Times New Roman" w:cs="Times New Roman"/>
              <w:b/>
              <w:bCs/>
              <w:noProof/>
              <w:sz w:val="24"/>
              <w:szCs w:val="24"/>
            </w:rPr>
            <w:fldChar w:fldCharType="end"/>
          </w:r>
        </w:p>
      </w:sdtContent>
    </w:sdt>
    <w:p w:rsidR="00DB4FFF" w:rsidRDefault="00DB4FFF" w:rsidP="00DB4FFF">
      <w:pPr>
        <w:rPr>
          <w:rFonts w:ascii="Times New Roman" w:eastAsiaTheme="majorEastAsia" w:hAnsi="Times New Roman" w:cstheme="majorBidi"/>
          <w:b/>
          <w:bCs/>
          <w:sz w:val="26"/>
          <w:szCs w:val="28"/>
        </w:rPr>
      </w:pPr>
    </w:p>
    <w:p w:rsidR="004F670D" w:rsidRPr="00DB4FFF" w:rsidRDefault="004F670D" w:rsidP="00DB4FFF"/>
    <w:p w:rsidR="00884ECB" w:rsidRDefault="00884ECB" w:rsidP="00016E3F">
      <w:pPr>
        <w:pStyle w:val="Heading1"/>
        <w:sectPr w:rsidR="00884ECB" w:rsidSect="007F2415">
          <w:footerReference w:type="default" r:id="rId17"/>
          <w:pgSz w:w="11907" w:h="16839" w:code="9"/>
          <w:pgMar w:top="2268" w:right="1701" w:bottom="1701" w:left="2268" w:header="708" w:footer="708" w:gutter="0"/>
          <w:pgNumType w:fmt="lowerRoman" w:start="11"/>
          <w:cols w:space="708"/>
          <w:docGrid w:linePitch="360"/>
        </w:sectPr>
      </w:pPr>
    </w:p>
    <w:p w:rsidR="00A54DA0" w:rsidRPr="00B330F8" w:rsidRDefault="00016E3F" w:rsidP="00016E3F">
      <w:pPr>
        <w:pStyle w:val="Heading1"/>
        <w:rPr>
          <w:sz w:val="24"/>
          <w:szCs w:val="24"/>
        </w:rPr>
      </w:pPr>
      <w:bookmarkStart w:id="12" w:name="_Toc170063831"/>
      <w:r w:rsidRPr="00B330F8">
        <w:rPr>
          <w:sz w:val="24"/>
          <w:szCs w:val="24"/>
        </w:rPr>
        <w:lastRenderedPageBreak/>
        <w:t>DAFTAR TABEL</w:t>
      </w:r>
      <w:bookmarkEnd w:id="12"/>
      <w:r w:rsidRPr="00B330F8">
        <w:rPr>
          <w:sz w:val="24"/>
          <w:szCs w:val="24"/>
        </w:rPr>
        <w:t xml:space="preserve"> </w:t>
      </w:r>
    </w:p>
    <w:p w:rsidR="00DB4FFF" w:rsidRPr="00B330F8" w:rsidRDefault="00DB4FFF" w:rsidP="00DB4FFF">
      <w:pPr>
        <w:rPr>
          <w:sz w:val="24"/>
          <w:szCs w:val="24"/>
        </w:rPr>
      </w:pPr>
    </w:p>
    <w:p w:rsidR="007F24C1" w:rsidRPr="0095314B" w:rsidRDefault="002E5E7A" w:rsidP="0095314B">
      <w:pPr>
        <w:pStyle w:val="TableofFigures"/>
        <w:tabs>
          <w:tab w:val="right" w:leader="dot" w:pos="7928"/>
        </w:tabs>
        <w:spacing w:line="480" w:lineRule="auto"/>
        <w:rPr>
          <w:rFonts w:asciiTheme="majorBidi" w:eastAsiaTheme="minorEastAsia" w:hAnsiTheme="majorBidi" w:cstheme="majorBidi"/>
          <w:noProof/>
          <w:sz w:val="24"/>
          <w:szCs w:val="24"/>
        </w:rPr>
      </w:pPr>
      <w:r w:rsidRPr="00C01D77">
        <w:rPr>
          <w:sz w:val="24"/>
          <w:szCs w:val="24"/>
        </w:rPr>
        <w:fldChar w:fldCharType="begin"/>
      </w:r>
      <w:r w:rsidRPr="00C01D77">
        <w:rPr>
          <w:sz w:val="24"/>
          <w:szCs w:val="24"/>
        </w:rPr>
        <w:instrText xml:space="preserve"> TOC \h \z \c "Table" </w:instrText>
      </w:r>
      <w:r w:rsidRPr="00C01D77">
        <w:rPr>
          <w:sz w:val="24"/>
          <w:szCs w:val="24"/>
        </w:rPr>
        <w:fldChar w:fldCharType="separate"/>
      </w:r>
      <w:hyperlink w:anchor="_Toc169202863" w:history="1">
        <w:r w:rsidR="0039450B">
          <w:rPr>
            <w:rStyle w:val="Hyperlink"/>
            <w:rFonts w:asciiTheme="majorBidi" w:hAnsiTheme="majorBidi" w:cstheme="majorBidi"/>
            <w:noProof/>
            <w:sz w:val="24"/>
            <w:szCs w:val="24"/>
          </w:rPr>
          <w:t>Tabel</w:t>
        </w:r>
        <w:r w:rsidR="007F24C1" w:rsidRPr="0095314B">
          <w:rPr>
            <w:rStyle w:val="Hyperlink"/>
            <w:rFonts w:asciiTheme="majorBidi" w:hAnsiTheme="majorBidi" w:cstheme="majorBidi"/>
            <w:noProof/>
            <w:sz w:val="24"/>
            <w:szCs w:val="24"/>
          </w:rPr>
          <w:t xml:space="preserve"> 1.1 Tabel Perkembangan Dana Pihak Ketiga</w:t>
        </w:r>
        <w:r w:rsidR="007F24C1" w:rsidRPr="0095314B">
          <w:rPr>
            <w:rFonts w:asciiTheme="majorBidi" w:hAnsiTheme="majorBidi" w:cstheme="majorBidi"/>
            <w:noProof/>
            <w:webHidden/>
            <w:sz w:val="24"/>
            <w:szCs w:val="24"/>
          </w:rPr>
          <w:tab/>
        </w:r>
        <w:r w:rsidR="007F24C1" w:rsidRPr="0095314B">
          <w:rPr>
            <w:rFonts w:asciiTheme="majorBidi" w:hAnsiTheme="majorBidi" w:cstheme="majorBidi"/>
            <w:noProof/>
            <w:webHidden/>
            <w:sz w:val="24"/>
            <w:szCs w:val="24"/>
          </w:rPr>
          <w:fldChar w:fldCharType="begin"/>
        </w:r>
        <w:r w:rsidR="007F24C1" w:rsidRPr="0095314B">
          <w:rPr>
            <w:rFonts w:asciiTheme="majorBidi" w:hAnsiTheme="majorBidi" w:cstheme="majorBidi"/>
            <w:noProof/>
            <w:webHidden/>
            <w:sz w:val="24"/>
            <w:szCs w:val="24"/>
          </w:rPr>
          <w:instrText xml:space="preserve"> PAGEREF _Toc169202863 \h </w:instrText>
        </w:r>
        <w:r w:rsidR="007F24C1" w:rsidRPr="0095314B">
          <w:rPr>
            <w:rFonts w:asciiTheme="majorBidi" w:hAnsiTheme="majorBidi" w:cstheme="majorBidi"/>
            <w:noProof/>
            <w:webHidden/>
            <w:sz w:val="24"/>
            <w:szCs w:val="24"/>
          </w:rPr>
        </w:r>
        <w:r w:rsidR="007F24C1" w:rsidRPr="0095314B">
          <w:rPr>
            <w:rFonts w:asciiTheme="majorBidi" w:hAnsiTheme="majorBidi" w:cstheme="majorBidi"/>
            <w:noProof/>
            <w:webHidden/>
            <w:sz w:val="24"/>
            <w:szCs w:val="24"/>
          </w:rPr>
          <w:fldChar w:fldCharType="separate"/>
        </w:r>
        <w:r w:rsidR="00C732D9">
          <w:rPr>
            <w:rFonts w:asciiTheme="majorBidi" w:hAnsiTheme="majorBidi" w:cstheme="majorBidi"/>
            <w:noProof/>
            <w:webHidden/>
            <w:sz w:val="24"/>
            <w:szCs w:val="24"/>
          </w:rPr>
          <w:t>4</w:t>
        </w:r>
        <w:r w:rsidR="007F24C1" w:rsidRPr="0095314B">
          <w:rPr>
            <w:rFonts w:asciiTheme="majorBidi" w:hAnsiTheme="majorBidi" w:cstheme="majorBidi"/>
            <w:noProof/>
            <w:webHidden/>
            <w:sz w:val="24"/>
            <w:szCs w:val="24"/>
          </w:rPr>
          <w:fldChar w:fldCharType="end"/>
        </w:r>
      </w:hyperlink>
    </w:p>
    <w:p w:rsidR="007F24C1" w:rsidRPr="0095314B" w:rsidRDefault="00AA1355" w:rsidP="0095314B">
      <w:pPr>
        <w:pStyle w:val="TableofFigures"/>
        <w:tabs>
          <w:tab w:val="right" w:leader="dot" w:pos="7928"/>
        </w:tabs>
        <w:spacing w:line="480" w:lineRule="auto"/>
        <w:rPr>
          <w:rFonts w:asciiTheme="majorBidi" w:eastAsiaTheme="minorEastAsia" w:hAnsiTheme="majorBidi" w:cstheme="majorBidi"/>
          <w:noProof/>
          <w:sz w:val="24"/>
          <w:szCs w:val="24"/>
        </w:rPr>
      </w:pPr>
      <w:hyperlink w:anchor="_Toc169202864" w:history="1">
        <w:r w:rsidR="0039450B">
          <w:rPr>
            <w:rStyle w:val="Hyperlink"/>
            <w:rFonts w:asciiTheme="majorBidi" w:hAnsiTheme="majorBidi" w:cstheme="majorBidi"/>
            <w:noProof/>
            <w:sz w:val="24"/>
            <w:szCs w:val="24"/>
          </w:rPr>
          <w:t>Tabel</w:t>
        </w:r>
        <w:r w:rsidR="007F24C1" w:rsidRPr="0095314B">
          <w:rPr>
            <w:rStyle w:val="Hyperlink"/>
            <w:rFonts w:asciiTheme="majorBidi" w:hAnsiTheme="majorBidi" w:cstheme="majorBidi"/>
            <w:noProof/>
            <w:sz w:val="24"/>
            <w:szCs w:val="24"/>
          </w:rPr>
          <w:t xml:space="preserve"> 2.1 Penelitian terdahulu</w:t>
        </w:r>
        <w:r w:rsidR="007F24C1" w:rsidRPr="0095314B">
          <w:rPr>
            <w:rFonts w:asciiTheme="majorBidi" w:hAnsiTheme="majorBidi" w:cstheme="majorBidi"/>
            <w:noProof/>
            <w:webHidden/>
            <w:sz w:val="24"/>
            <w:szCs w:val="24"/>
          </w:rPr>
          <w:tab/>
        </w:r>
        <w:r w:rsidR="007F24C1" w:rsidRPr="0095314B">
          <w:rPr>
            <w:rFonts w:asciiTheme="majorBidi" w:hAnsiTheme="majorBidi" w:cstheme="majorBidi"/>
            <w:noProof/>
            <w:webHidden/>
            <w:sz w:val="24"/>
            <w:szCs w:val="24"/>
          </w:rPr>
          <w:fldChar w:fldCharType="begin"/>
        </w:r>
        <w:r w:rsidR="007F24C1" w:rsidRPr="0095314B">
          <w:rPr>
            <w:rFonts w:asciiTheme="majorBidi" w:hAnsiTheme="majorBidi" w:cstheme="majorBidi"/>
            <w:noProof/>
            <w:webHidden/>
            <w:sz w:val="24"/>
            <w:szCs w:val="24"/>
          </w:rPr>
          <w:instrText xml:space="preserve"> PAGEREF _Toc169202864 \h </w:instrText>
        </w:r>
        <w:r w:rsidR="007F24C1" w:rsidRPr="0095314B">
          <w:rPr>
            <w:rFonts w:asciiTheme="majorBidi" w:hAnsiTheme="majorBidi" w:cstheme="majorBidi"/>
            <w:noProof/>
            <w:webHidden/>
            <w:sz w:val="24"/>
            <w:szCs w:val="24"/>
          </w:rPr>
        </w:r>
        <w:r w:rsidR="007F24C1" w:rsidRPr="0095314B">
          <w:rPr>
            <w:rFonts w:asciiTheme="majorBidi" w:hAnsiTheme="majorBidi" w:cstheme="majorBidi"/>
            <w:noProof/>
            <w:webHidden/>
            <w:sz w:val="24"/>
            <w:szCs w:val="24"/>
          </w:rPr>
          <w:fldChar w:fldCharType="separate"/>
        </w:r>
        <w:r w:rsidR="00C732D9">
          <w:rPr>
            <w:rFonts w:asciiTheme="majorBidi" w:hAnsiTheme="majorBidi" w:cstheme="majorBidi"/>
            <w:noProof/>
            <w:webHidden/>
            <w:sz w:val="24"/>
            <w:szCs w:val="24"/>
          </w:rPr>
          <w:t>47</w:t>
        </w:r>
        <w:r w:rsidR="007F24C1" w:rsidRPr="0095314B">
          <w:rPr>
            <w:rFonts w:asciiTheme="majorBidi" w:hAnsiTheme="majorBidi" w:cstheme="majorBidi"/>
            <w:noProof/>
            <w:webHidden/>
            <w:sz w:val="24"/>
            <w:szCs w:val="24"/>
          </w:rPr>
          <w:fldChar w:fldCharType="end"/>
        </w:r>
      </w:hyperlink>
    </w:p>
    <w:p w:rsidR="007F24C1" w:rsidRPr="0095314B" w:rsidRDefault="00AA1355" w:rsidP="0095314B">
      <w:pPr>
        <w:pStyle w:val="TableofFigures"/>
        <w:tabs>
          <w:tab w:val="right" w:leader="dot" w:pos="7928"/>
        </w:tabs>
        <w:spacing w:line="480" w:lineRule="auto"/>
        <w:rPr>
          <w:rFonts w:asciiTheme="majorBidi" w:eastAsiaTheme="minorEastAsia" w:hAnsiTheme="majorBidi" w:cstheme="majorBidi"/>
          <w:noProof/>
          <w:sz w:val="24"/>
          <w:szCs w:val="24"/>
        </w:rPr>
      </w:pPr>
      <w:hyperlink w:anchor="_Toc169202865" w:history="1">
        <w:r w:rsidR="0039450B">
          <w:rPr>
            <w:rStyle w:val="Hyperlink"/>
            <w:rFonts w:asciiTheme="majorBidi" w:hAnsiTheme="majorBidi" w:cstheme="majorBidi"/>
            <w:noProof/>
            <w:sz w:val="24"/>
            <w:szCs w:val="24"/>
          </w:rPr>
          <w:t>Tabel</w:t>
        </w:r>
        <w:r w:rsidR="007F24C1" w:rsidRPr="0095314B">
          <w:rPr>
            <w:rStyle w:val="Hyperlink"/>
            <w:rFonts w:asciiTheme="majorBidi" w:hAnsiTheme="majorBidi" w:cstheme="majorBidi"/>
            <w:noProof/>
            <w:sz w:val="24"/>
            <w:szCs w:val="24"/>
          </w:rPr>
          <w:t xml:space="preserve"> 3.1 Bank Umum Syariah di Indonesia</w:t>
        </w:r>
        <w:r w:rsidR="007F24C1" w:rsidRPr="0095314B">
          <w:rPr>
            <w:rFonts w:asciiTheme="majorBidi" w:hAnsiTheme="majorBidi" w:cstheme="majorBidi"/>
            <w:noProof/>
            <w:webHidden/>
            <w:sz w:val="24"/>
            <w:szCs w:val="24"/>
          </w:rPr>
          <w:tab/>
        </w:r>
        <w:r w:rsidR="007F24C1" w:rsidRPr="0095314B">
          <w:rPr>
            <w:rFonts w:asciiTheme="majorBidi" w:hAnsiTheme="majorBidi" w:cstheme="majorBidi"/>
            <w:noProof/>
            <w:webHidden/>
            <w:sz w:val="24"/>
            <w:szCs w:val="24"/>
          </w:rPr>
          <w:fldChar w:fldCharType="begin"/>
        </w:r>
        <w:r w:rsidR="007F24C1" w:rsidRPr="0095314B">
          <w:rPr>
            <w:rFonts w:asciiTheme="majorBidi" w:hAnsiTheme="majorBidi" w:cstheme="majorBidi"/>
            <w:noProof/>
            <w:webHidden/>
            <w:sz w:val="24"/>
            <w:szCs w:val="24"/>
          </w:rPr>
          <w:instrText xml:space="preserve"> PAGEREF _Toc169202865 \h </w:instrText>
        </w:r>
        <w:r w:rsidR="007F24C1" w:rsidRPr="0095314B">
          <w:rPr>
            <w:rFonts w:asciiTheme="majorBidi" w:hAnsiTheme="majorBidi" w:cstheme="majorBidi"/>
            <w:noProof/>
            <w:webHidden/>
            <w:sz w:val="24"/>
            <w:szCs w:val="24"/>
          </w:rPr>
        </w:r>
        <w:r w:rsidR="007F24C1" w:rsidRPr="0095314B">
          <w:rPr>
            <w:rFonts w:asciiTheme="majorBidi" w:hAnsiTheme="majorBidi" w:cstheme="majorBidi"/>
            <w:noProof/>
            <w:webHidden/>
            <w:sz w:val="24"/>
            <w:szCs w:val="24"/>
          </w:rPr>
          <w:fldChar w:fldCharType="separate"/>
        </w:r>
        <w:r w:rsidR="00C732D9">
          <w:rPr>
            <w:rFonts w:asciiTheme="majorBidi" w:hAnsiTheme="majorBidi" w:cstheme="majorBidi"/>
            <w:noProof/>
            <w:webHidden/>
            <w:sz w:val="24"/>
            <w:szCs w:val="24"/>
          </w:rPr>
          <w:t>59</w:t>
        </w:r>
        <w:r w:rsidR="007F24C1" w:rsidRPr="0095314B">
          <w:rPr>
            <w:rFonts w:asciiTheme="majorBidi" w:hAnsiTheme="majorBidi" w:cstheme="majorBidi"/>
            <w:noProof/>
            <w:webHidden/>
            <w:sz w:val="24"/>
            <w:szCs w:val="24"/>
          </w:rPr>
          <w:fldChar w:fldCharType="end"/>
        </w:r>
      </w:hyperlink>
    </w:p>
    <w:p w:rsidR="007F24C1" w:rsidRPr="0095314B" w:rsidRDefault="00AA1355" w:rsidP="0095314B">
      <w:pPr>
        <w:pStyle w:val="TableofFigures"/>
        <w:tabs>
          <w:tab w:val="right" w:leader="dot" w:pos="7928"/>
        </w:tabs>
        <w:spacing w:line="480" w:lineRule="auto"/>
        <w:rPr>
          <w:rFonts w:asciiTheme="majorBidi" w:eastAsiaTheme="minorEastAsia" w:hAnsiTheme="majorBidi" w:cstheme="majorBidi"/>
          <w:noProof/>
          <w:sz w:val="24"/>
          <w:szCs w:val="24"/>
        </w:rPr>
      </w:pPr>
      <w:hyperlink w:anchor="_Toc169202866" w:history="1">
        <w:r w:rsidR="0039450B">
          <w:rPr>
            <w:rStyle w:val="Hyperlink"/>
            <w:rFonts w:asciiTheme="majorBidi" w:hAnsiTheme="majorBidi" w:cstheme="majorBidi"/>
            <w:noProof/>
            <w:sz w:val="24"/>
            <w:szCs w:val="24"/>
          </w:rPr>
          <w:t>Tabel</w:t>
        </w:r>
        <w:r w:rsidR="0095314B">
          <w:rPr>
            <w:rStyle w:val="Hyperlink"/>
            <w:rFonts w:asciiTheme="majorBidi" w:hAnsiTheme="majorBidi" w:cstheme="majorBidi"/>
            <w:noProof/>
            <w:sz w:val="24"/>
            <w:szCs w:val="24"/>
          </w:rPr>
          <w:t xml:space="preserve"> 3</w:t>
        </w:r>
        <w:r w:rsidR="007F24C1" w:rsidRPr="0095314B">
          <w:rPr>
            <w:rStyle w:val="Hyperlink"/>
            <w:rFonts w:asciiTheme="majorBidi" w:hAnsiTheme="majorBidi" w:cstheme="majorBidi"/>
            <w:noProof/>
            <w:sz w:val="24"/>
            <w:szCs w:val="24"/>
          </w:rPr>
          <w:t>.2 Proses Seleksi Sampel</w:t>
        </w:r>
        <w:r w:rsidR="007F24C1" w:rsidRPr="0095314B">
          <w:rPr>
            <w:rFonts w:asciiTheme="majorBidi" w:hAnsiTheme="majorBidi" w:cstheme="majorBidi"/>
            <w:noProof/>
            <w:webHidden/>
            <w:sz w:val="24"/>
            <w:szCs w:val="24"/>
          </w:rPr>
          <w:tab/>
        </w:r>
        <w:r w:rsidR="007F24C1" w:rsidRPr="0095314B">
          <w:rPr>
            <w:rFonts w:asciiTheme="majorBidi" w:hAnsiTheme="majorBidi" w:cstheme="majorBidi"/>
            <w:noProof/>
            <w:webHidden/>
            <w:sz w:val="24"/>
            <w:szCs w:val="24"/>
          </w:rPr>
          <w:fldChar w:fldCharType="begin"/>
        </w:r>
        <w:r w:rsidR="007F24C1" w:rsidRPr="0095314B">
          <w:rPr>
            <w:rFonts w:asciiTheme="majorBidi" w:hAnsiTheme="majorBidi" w:cstheme="majorBidi"/>
            <w:noProof/>
            <w:webHidden/>
            <w:sz w:val="24"/>
            <w:szCs w:val="24"/>
          </w:rPr>
          <w:instrText xml:space="preserve"> PAGEREF _Toc169202866 \h </w:instrText>
        </w:r>
        <w:r w:rsidR="007F24C1" w:rsidRPr="0095314B">
          <w:rPr>
            <w:rFonts w:asciiTheme="majorBidi" w:hAnsiTheme="majorBidi" w:cstheme="majorBidi"/>
            <w:noProof/>
            <w:webHidden/>
            <w:sz w:val="24"/>
            <w:szCs w:val="24"/>
          </w:rPr>
        </w:r>
        <w:r w:rsidR="007F24C1" w:rsidRPr="0095314B">
          <w:rPr>
            <w:rFonts w:asciiTheme="majorBidi" w:hAnsiTheme="majorBidi" w:cstheme="majorBidi"/>
            <w:noProof/>
            <w:webHidden/>
            <w:sz w:val="24"/>
            <w:szCs w:val="24"/>
          </w:rPr>
          <w:fldChar w:fldCharType="separate"/>
        </w:r>
        <w:r w:rsidR="00C732D9">
          <w:rPr>
            <w:rFonts w:asciiTheme="majorBidi" w:hAnsiTheme="majorBidi" w:cstheme="majorBidi"/>
            <w:noProof/>
            <w:webHidden/>
            <w:sz w:val="24"/>
            <w:szCs w:val="24"/>
          </w:rPr>
          <w:t>61</w:t>
        </w:r>
        <w:r w:rsidR="007F24C1" w:rsidRPr="0095314B">
          <w:rPr>
            <w:rFonts w:asciiTheme="majorBidi" w:hAnsiTheme="majorBidi" w:cstheme="majorBidi"/>
            <w:noProof/>
            <w:webHidden/>
            <w:sz w:val="24"/>
            <w:szCs w:val="24"/>
          </w:rPr>
          <w:fldChar w:fldCharType="end"/>
        </w:r>
      </w:hyperlink>
    </w:p>
    <w:p w:rsidR="007F24C1" w:rsidRPr="0095314B" w:rsidRDefault="00AA1355" w:rsidP="0095314B">
      <w:pPr>
        <w:pStyle w:val="TableofFigures"/>
        <w:tabs>
          <w:tab w:val="right" w:leader="dot" w:pos="7928"/>
        </w:tabs>
        <w:spacing w:line="480" w:lineRule="auto"/>
        <w:rPr>
          <w:rFonts w:asciiTheme="majorBidi" w:eastAsiaTheme="minorEastAsia" w:hAnsiTheme="majorBidi" w:cstheme="majorBidi"/>
          <w:noProof/>
          <w:sz w:val="24"/>
          <w:szCs w:val="24"/>
        </w:rPr>
      </w:pPr>
      <w:hyperlink w:anchor="_Toc169202867" w:history="1">
        <w:r w:rsidR="0039450B">
          <w:rPr>
            <w:rStyle w:val="Hyperlink"/>
            <w:rFonts w:asciiTheme="majorBidi" w:hAnsiTheme="majorBidi" w:cstheme="majorBidi"/>
            <w:noProof/>
            <w:sz w:val="24"/>
            <w:szCs w:val="24"/>
          </w:rPr>
          <w:t>Tabel</w:t>
        </w:r>
        <w:r w:rsidR="0095314B">
          <w:rPr>
            <w:rStyle w:val="Hyperlink"/>
            <w:rFonts w:asciiTheme="majorBidi" w:hAnsiTheme="majorBidi" w:cstheme="majorBidi"/>
            <w:noProof/>
            <w:sz w:val="24"/>
            <w:szCs w:val="24"/>
          </w:rPr>
          <w:t xml:space="preserve"> 3</w:t>
        </w:r>
        <w:r w:rsidR="007F24C1" w:rsidRPr="0095314B">
          <w:rPr>
            <w:rStyle w:val="Hyperlink"/>
            <w:rFonts w:asciiTheme="majorBidi" w:hAnsiTheme="majorBidi" w:cstheme="majorBidi"/>
            <w:noProof/>
            <w:sz w:val="24"/>
            <w:szCs w:val="24"/>
          </w:rPr>
          <w:t>.3 Operasional Variabel dan Pengukuran Variabel</w:t>
        </w:r>
        <w:r w:rsidR="007F24C1" w:rsidRPr="0095314B">
          <w:rPr>
            <w:rFonts w:asciiTheme="majorBidi" w:hAnsiTheme="majorBidi" w:cstheme="majorBidi"/>
            <w:noProof/>
            <w:webHidden/>
            <w:sz w:val="24"/>
            <w:szCs w:val="24"/>
          </w:rPr>
          <w:tab/>
        </w:r>
        <w:r w:rsidR="007F24C1" w:rsidRPr="0095314B">
          <w:rPr>
            <w:rFonts w:asciiTheme="majorBidi" w:hAnsiTheme="majorBidi" w:cstheme="majorBidi"/>
            <w:noProof/>
            <w:webHidden/>
            <w:sz w:val="24"/>
            <w:szCs w:val="24"/>
          </w:rPr>
          <w:fldChar w:fldCharType="begin"/>
        </w:r>
        <w:r w:rsidR="007F24C1" w:rsidRPr="0095314B">
          <w:rPr>
            <w:rFonts w:asciiTheme="majorBidi" w:hAnsiTheme="majorBidi" w:cstheme="majorBidi"/>
            <w:noProof/>
            <w:webHidden/>
            <w:sz w:val="24"/>
            <w:szCs w:val="24"/>
          </w:rPr>
          <w:instrText xml:space="preserve"> PAGEREF _Toc169202867 \h </w:instrText>
        </w:r>
        <w:r w:rsidR="007F24C1" w:rsidRPr="0095314B">
          <w:rPr>
            <w:rFonts w:asciiTheme="majorBidi" w:hAnsiTheme="majorBidi" w:cstheme="majorBidi"/>
            <w:noProof/>
            <w:webHidden/>
            <w:sz w:val="24"/>
            <w:szCs w:val="24"/>
          </w:rPr>
        </w:r>
        <w:r w:rsidR="007F24C1" w:rsidRPr="0095314B">
          <w:rPr>
            <w:rFonts w:asciiTheme="majorBidi" w:hAnsiTheme="majorBidi" w:cstheme="majorBidi"/>
            <w:noProof/>
            <w:webHidden/>
            <w:sz w:val="24"/>
            <w:szCs w:val="24"/>
          </w:rPr>
          <w:fldChar w:fldCharType="separate"/>
        </w:r>
        <w:r w:rsidR="00C732D9">
          <w:rPr>
            <w:rFonts w:asciiTheme="majorBidi" w:hAnsiTheme="majorBidi" w:cstheme="majorBidi"/>
            <w:noProof/>
            <w:webHidden/>
            <w:sz w:val="24"/>
            <w:szCs w:val="24"/>
          </w:rPr>
          <w:t>64</w:t>
        </w:r>
        <w:r w:rsidR="007F24C1" w:rsidRPr="0095314B">
          <w:rPr>
            <w:rFonts w:asciiTheme="majorBidi" w:hAnsiTheme="majorBidi" w:cstheme="majorBidi"/>
            <w:noProof/>
            <w:webHidden/>
            <w:sz w:val="24"/>
            <w:szCs w:val="24"/>
          </w:rPr>
          <w:fldChar w:fldCharType="end"/>
        </w:r>
      </w:hyperlink>
    </w:p>
    <w:p w:rsidR="007F24C1" w:rsidRPr="0095314B" w:rsidRDefault="00AA1355" w:rsidP="0095314B">
      <w:pPr>
        <w:pStyle w:val="TableofFigures"/>
        <w:tabs>
          <w:tab w:val="right" w:leader="dot" w:pos="7928"/>
        </w:tabs>
        <w:spacing w:line="480" w:lineRule="auto"/>
        <w:rPr>
          <w:rFonts w:asciiTheme="majorBidi" w:eastAsiaTheme="minorEastAsia" w:hAnsiTheme="majorBidi" w:cstheme="majorBidi"/>
          <w:noProof/>
          <w:sz w:val="24"/>
          <w:szCs w:val="24"/>
        </w:rPr>
      </w:pPr>
      <w:hyperlink w:anchor="_Toc169202868" w:history="1">
        <w:r w:rsidR="0039450B">
          <w:rPr>
            <w:rStyle w:val="Hyperlink"/>
            <w:rFonts w:asciiTheme="majorBidi" w:hAnsiTheme="majorBidi" w:cstheme="majorBidi"/>
            <w:noProof/>
            <w:sz w:val="24"/>
            <w:szCs w:val="24"/>
          </w:rPr>
          <w:t>Tabel</w:t>
        </w:r>
        <w:r w:rsidR="0095314B">
          <w:rPr>
            <w:rStyle w:val="Hyperlink"/>
            <w:rFonts w:asciiTheme="majorBidi" w:hAnsiTheme="majorBidi" w:cstheme="majorBidi"/>
            <w:noProof/>
            <w:sz w:val="24"/>
            <w:szCs w:val="24"/>
          </w:rPr>
          <w:t xml:space="preserve"> 4</w:t>
        </w:r>
        <w:r w:rsidR="007F24C1" w:rsidRPr="0095314B">
          <w:rPr>
            <w:rStyle w:val="Hyperlink"/>
            <w:rFonts w:asciiTheme="majorBidi" w:hAnsiTheme="majorBidi" w:cstheme="majorBidi"/>
            <w:noProof/>
            <w:sz w:val="24"/>
            <w:szCs w:val="24"/>
          </w:rPr>
          <w:t>.1 Daftar Bank Umum Syariah di indonsia</w:t>
        </w:r>
        <w:r w:rsidR="007F24C1" w:rsidRPr="0095314B">
          <w:rPr>
            <w:rFonts w:asciiTheme="majorBidi" w:hAnsiTheme="majorBidi" w:cstheme="majorBidi"/>
            <w:noProof/>
            <w:webHidden/>
            <w:sz w:val="24"/>
            <w:szCs w:val="24"/>
          </w:rPr>
          <w:tab/>
        </w:r>
        <w:r w:rsidR="007F24C1" w:rsidRPr="0095314B">
          <w:rPr>
            <w:rFonts w:asciiTheme="majorBidi" w:hAnsiTheme="majorBidi" w:cstheme="majorBidi"/>
            <w:noProof/>
            <w:webHidden/>
            <w:sz w:val="24"/>
            <w:szCs w:val="24"/>
          </w:rPr>
          <w:fldChar w:fldCharType="begin"/>
        </w:r>
        <w:r w:rsidR="007F24C1" w:rsidRPr="0095314B">
          <w:rPr>
            <w:rFonts w:asciiTheme="majorBidi" w:hAnsiTheme="majorBidi" w:cstheme="majorBidi"/>
            <w:noProof/>
            <w:webHidden/>
            <w:sz w:val="24"/>
            <w:szCs w:val="24"/>
          </w:rPr>
          <w:instrText xml:space="preserve"> PAGEREF _Toc169202868 \h </w:instrText>
        </w:r>
        <w:r w:rsidR="007F24C1" w:rsidRPr="0095314B">
          <w:rPr>
            <w:rFonts w:asciiTheme="majorBidi" w:hAnsiTheme="majorBidi" w:cstheme="majorBidi"/>
            <w:noProof/>
            <w:webHidden/>
            <w:sz w:val="24"/>
            <w:szCs w:val="24"/>
          </w:rPr>
        </w:r>
        <w:r w:rsidR="007F24C1" w:rsidRPr="0095314B">
          <w:rPr>
            <w:rFonts w:asciiTheme="majorBidi" w:hAnsiTheme="majorBidi" w:cstheme="majorBidi"/>
            <w:noProof/>
            <w:webHidden/>
            <w:sz w:val="24"/>
            <w:szCs w:val="24"/>
          </w:rPr>
          <w:fldChar w:fldCharType="separate"/>
        </w:r>
        <w:r w:rsidR="00C732D9">
          <w:rPr>
            <w:rFonts w:asciiTheme="majorBidi" w:hAnsiTheme="majorBidi" w:cstheme="majorBidi"/>
            <w:noProof/>
            <w:webHidden/>
            <w:sz w:val="24"/>
            <w:szCs w:val="24"/>
          </w:rPr>
          <w:t>74</w:t>
        </w:r>
        <w:r w:rsidR="007F24C1" w:rsidRPr="0095314B">
          <w:rPr>
            <w:rFonts w:asciiTheme="majorBidi" w:hAnsiTheme="majorBidi" w:cstheme="majorBidi"/>
            <w:noProof/>
            <w:webHidden/>
            <w:sz w:val="24"/>
            <w:szCs w:val="24"/>
          </w:rPr>
          <w:fldChar w:fldCharType="end"/>
        </w:r>
      </w:hyperlink>
    </w:p>
    <w:p w:rsidR="007F24C1" w:rsidRPr="0095314B" w:rsidRDefault="00AA1355" w:rsidP="0095314B">
      <w:pPr>
        <w:pStyle w:val="TableofFigures"/>
        <w:tabs>
          <w:tab w:val="right" w:leader="dot" w:pos="7928"/>
        </w:tabs>
        <w:spacing w:line="480" w:lineRule="auto"/>
        <w:rPr>
          <w:rFonts w:asciiTheme="majorBidi" w:eastAsiaTheme="minorEastAsia" w:hAnsiTheme="majorBidi" w:cstheme="majorBidi"/>
          <w:noProof/>
          <w:sz w:val="24"/>
          <w:szCs w:val="24"/>
        </w:rPr>
      </w:pPr>
      <w:hyperlink w:anchor="_Toc169202869" w:history="1">
        <w:r w:rsidR="0039450B">
          <w:rPr>
            <w:rStyle w:val="Hyperlink"/>
            <w:rFonts w:asciiTheme="majorBidi" w:hAnsiTheme="majorBidi" w:cstheme="majorBidi"/>
            <w:noProof/>
            <w:sz w:val="24"/>
            <w:szCs w:val="24"/>
          </w:rPr>
          <w:t>Tabel</w:t>
        </w:r>
        <w:r w:rsidR="0095314B">
          <w:rPr>
            <w:rStyle w:val="Hyperlink"/>
            <w:rFonts w:asciiTheme="majorBidi" w:hAnsiTheme="majorBidi" w:cstheme="majorBidi"/>
            <w:noProof/>
            <w:sz w:val="24"/>
            <w:szCs w:val="24"/>
          </w:rPr>
          <w:t xml:space="preserve"> 4</w:t>
        </w:r>
        <w:r w:rsidR="007F24C1" w:rsidRPr="0095314B">
          <w:rPr>
            <w:rStyle w:val="Hyperlink"/>
            <w:rFonts w:asciiTheme="majorBidi" w:hAnsiTheme="majorBidi" w:cstheme="majorBidi"/>
            <w:noProof/>
            <w:sz w:val="24"/>
            <w:szCs w:val="24"/>
          </w:rPr>
          <w:t>.2 Hasil Uji Statistik Deskriptif</w:t>
        </w:r>
        <w:r w:rsidR="007F24C1" w:rsidRPr="0095314B">
          <w:rPr>
            <w:rFonts w:asciiTheme="majorBidi" w:hAnsiTheme="majorBidi" w:cstheme="majorBidi"/>
            <w:noProof/>
            <w:webHidden/>
            <w:sz w:val="24"/>
            <w:szCs w:val="24"/>
          </w:rPr>
          <w:tab/>
        </w:r>
        <w:r w:rsidR="007F24C1" w:rsidRPr="0095314B">
          <w:rPr>
            <w:rFonts w:asciiTheme="majorBidi" w:hAnsiTheme="majorBidi" w:cstheme="majorBidi"/>
            <w:noProof/>
            <w:webHidden/>
            <w:sz w:val="24"/>
            <w:szCs w:val="24"/>
          </w:rPr>
          <w:fldChar w:fldCharType="begin"/>
        </w:r>
        <w:r w:rsidR="007F24C1" w:rsidRPr="0095314B">
          <w:rPr>
            <w:rFonts w:asciiTheme="majorBidi" w:hAnsiTheme="majorBidi" w:cstheme="majorBidi"/>
            <w:noProof/>
            <w:webHidden/>
            <w:sz w:val="24"/>
            <w:szCs w:val="24"/>
          </w:rPr>
          <w:instrText xml:space="preserve"> PAGEREF _Toc169202869 \h </w:instrText>
        </w:r>
        <w:r w:rsidR="007F24C1" w:rsidRPr="0095314B">
          <w:rPr>
            <w:rFonts w:asciiTheme="majorBidi" w:hAnsiTheme="majorBidi" w:cstheme="majorBidi"/>
            <w:noProof/>
            <w:webHidden/>
            <w:sz w:val="24"/>
            <w:szCs w:val="24"/>
          </w:rPr>
        </w:r>
        <w:r w:rsidR="007F24C1" w:rsidRPr="0095314B">
          <w:rPr>
            <w:rFonts w:asciiTheme="majorBidi" w:hAnsiTheme="majorBidi" w:cstheme="majorBidi"/>
            <w:noProof/>
            <w:webHidden/>
            <w:sz w:val="24"/>
            <w:szCs w:val="24"/>
          </w:rPr>
          <w:fldChar w:fldCharType="separate"/>
        </w:r>
        <w:r w:rsidR="00C732D9">
          <w:rPr>
            <w:rFonts w:asciiTheme="majorBidi" w:hAnsiTheme="majorBidi" w:cstheme="majorBidi"/>
            <w:noProof/>
            <w:webHidden/>
            <w:sz w:val="24"/>
            <w:szCs w:val="24"/>
          </w:rPr>
          <w:t>75</w:t>
        </w:r>
        <w:r w:rsidR="007F24C1" w:rsidRPr="0095314B">
          <w:rPr>
            <w:rFonts w:asciiTheme="majorBidi" w:hAnsiTheme="majorBidi" w:cstheme="majorBidi"/>
            <w:noProof/>
            <w:webHidden/>
            <w:sz w:val="24"/>
            <w:szCs w:val="24"/>
          </w:rPr>
          <w:fldChar w:fldCharType="end"/>
        </w:r>
      </w:hyperlink>
    </w:p>
    <w:p w:rsidR="007F24C1" w:rsidRPr="0095314B" w:rsidRDefault="00AA1355" w:rsidP="0095314B">
      <w:pPr>
        <w:pStyle w:val="TableofFigures"/>
        <w:tabs>
          <w:tab w:val="right" w:leader="dot" w:pos="7928"/>
        </w:tabs>
        <w:spacing w:line="480" w:lineRule="auto"/>
        <w:rPr>
          <w:rFonts w:asciiTheme="majorBidi" w:eastAsiaTheme="minorEastAsia" w:hAnsiTheme="majorBidi" w:cstheme="majorBidi"/>
          <w:noProof/>
          <w:sz w:val="24"/>
          <w:szCs w:val="24"/>
        </w:rPr>
      </w:pPr>
      <w:hyperlink w:anchor="_Toc169202870" w:history="1">
        <w:r w:rsidR="0039450B">
          <w:rPr>
            <w:rStyle w:val="Hyperlink"/>
            <w:rFonts w:asciiTheme="majorBidi" w:hAnsiTheme="majorBidi" w:cstheme="majorBidi"/>
            <w:noProof/>
            <w:sz w:val="24"/>
            <w:szCs w:val="24"/>
          </w:rPr>
          <w:t>Tabel</w:t>
        </w:r>
        <w:r w:rsidR="0095314B">
          <w:rPr>
            <w:rStyle w:val="Hyperlink"/>
            <w:rFonts w:asciiTheme="majorBidi" w:hAnsiTheme="majorBidi" w:cstheme="majorBidi"/>
            <w:noProof/>
            <w:sz w:val="24"/>
            <w:szCs w:val="24"/>
          </w:rPr>
          <w:t xml:space="preserve"> 4</w:t>
        </w:r>
        <w:r w:rsidR="007F24C1" w:rsidRPr="0095314B">
          <w:rPr>
            <w:rStyle w:val="Hyperlink"/>
            <w:rFonts w:asciiTheme="majorBidi" w:hAnsiTheme="majorBidi" w:cstheme="majorBidi"/>
            <w:noProof/>
            <w:sz w:val="24"/>
            <w:szCs w:val="24"/>
          </w:rPr>
          <w:t>.3 Uji Normalitas</w:t>
        </w:r>
        <w:r w:rsidR="007F24C1" w:rsidRPr="0095314B">
          <w:rPr>
            <w:rFonts w:asciiTheme="majorBidi" w:hAnsiTheme="majorBidi" w:cstheme="majorBidi"/>
            <w:noProof/>
            <w:webHidden/>
            <w:sz w:val="24"/>
            <w:szCs w:val="24"/>
          </w:rPr>
          <w:tab/>
        </w:r>
        <w:r w:rsidR="007F24C1" w:rsidRPr="0095314B">
          <w:rPr>
            <w:rFonts w:asciiTheme="majorBidi" w:hAnsiTheme="majorBidi" w:cstheme="majorBidi"/>
            <w:noProof/>
            <w:webHidden/>
            <w:sz w:val="24"/>
            <w:szCs w:val="24"/>
          </w:rPr>
          <w:fldChar w:fldCharType="begin"/>
        </w:r>
        <w:r w:rsidR="007F24C1" w:rsidRPr="0095314B">
          <w:rPr>
            <w:rFonts w:asciiTheme="majorBidi" w:hAnsiTheme="majorBidi" w:cstheme="majorBidi"/>
            <w:noProof/>
            <w:webHidden/>
            <w:sz w:val="24"/>
            <w:szCs w:val="24"/>
          </w:rPr>
          <w:instrText xml:space="preserve"> PAGEREF _Toc169202870 \h </w:instrText>
        </w:r>
        <w:r w:rsidR="007F24C1" w:rsidRPr="0095314B">
          <w:rPr>
            <w:rFonts w:asciiTheme="majorBidi" w:hAnsiTheme="majorBidi" w:cstheme="majorBidi"/>
            <w:noProof/>
            <w:webHidden/>
            <w:sz w:val="24"/>
            <w:szCs w:val="24"/>
          </w:rPr>
        </w:r>
        <w:r w:rsidR="007F24C1" w:rsidRPr="0095314B">
          <w:rPr>
            <w:rFonts w:asciiTheme="majorBidi" w:hAnsiTheme="majorBidi" w:cstheme="majorBidi"/>
            <w:noProof/>
            <w:webHidden/>
            <w:sz w:val="24"/>
            <w:szCs w:val="24"/>
          </w:rPr>
          <w:fldChar w:fldCharType="separate"/>
        </w:r>
        <w:r w:rsidR="00C732D9">
          <w:rPr>
            <w:rFonts w:asciiTheme="majorBidi" w:hAnsiTheme="majorBidi" w:cstheme="majorBidi"/>
            <w:noProof/>
            <w:webHidden/>
            <w:sz w:val="24"/>
            <w:szCs w:val="24"/>
          </w:rPr>
          <w:t>77</w:t>
        </w:r>
        <w:r w:rsidR="007F24C1" w:rsidRPr="0095314B">
          <w:rPr>
            <w:rFonts w:asciiTheme="majorBidi" w:hAnsiTheme="majorBidi" w:cstheme="majorBidi"/>
            <w:noProof/>
            <w:webHidden/>
            <w:sz w:val="24"/>
            <w:szCs w:val="24"/>
          </w:rPr>
          <w:fldChar w:fldCharType="end"/>
        </w:r>
      </w:hyperlink>
    </w:p>
    <w:p w:rsidR="007F24C1" w:rsidRPr="0095314B" w:rsidRDefault="00AA1355" w:rsidP="0095314B">
      <w:pPr>
        <w:pStyle w:val="TableofFigures"/>
        <w:tabs>
          <w:tab w:val="right" w:leader="dot" w:pos="7928"/>
        </w:tabs>
        <w:spacing w:line="480" w:lineRule="auto"/>
        <w:rPr>
          <w:rFonts w:asciiTheme="majorBidi" w:eastAsiaTheme="minorEastAsia" w:hAnsiTheme="majorBidi" w:cstheme="majorBidi"/>
          <w:noProof/>
          <w:sz w:val="24"/>
          <w:szCs w:val="24"/>
        </w:rPr>
      </w:pPr>
      <w:hyperlink w:anchor="_Toc169202871" w:history="1">
        <w:r w:rsidR="0039450B">
          <w:rPr>
            <w:rStyle w:val="Hyperlink"/>
            <w:rFonts w:asciiTheme="majorBidi" w:hAnsiTheme="majorBidi" w:cstheme="majorBidi"/>
            <w:noProof/>
            <w:sz w:val="24"/>
            <w:szCs w:val="24"/>
          </w:rPr>
          <w:t>Tabel</w:t>
        </w:r>
        <w:r w:rsidR="0095314B">
          <w:rPr>
            <w:rStyle w:val="Hyperlink"/>
            <w:rFonts w:asciiTheme="majorBidi" w:hAnsiTheme="majorBidi" w:cstheme="majorBidi"/>
            <w:noProof/>
            <w:sz w:val="24"/>
            <w:szCs w:val="24"/>
          </w:rPr>
          <w:t xml:space="preserve"> 4</w:t>
        </w:r>
        <w:r w:rsidR="007F24C1" w:rsidRPr="0095314B">
          <w:rPr>
            <w:rStyle w:val="Hyperlink"/>
            <w:rFonts w:asciiTheme="majorBidi" w:hAnsiTheme="majorBidi" w:cstheme="majorBidi"/>
            <w:noProof/>
            <w:sz w:val="24"/>
            <w:szCs w:val="24"/>
          </w:rPr>
          <w:t>.4 Hasil Uji Multikolinearitas</w:t>
        </w:r>
        <w:r w:rsidR="007F24C1" w:rsidRPr="0095314B">
          <w:rPr>
            <w:rFonts w:asciiTheme="majorBidi" w:hAnsiTheme="majorBidi" w:cstheme="majorBidi"/>
            <w:noProof/>
            <w:webHidden/>
            <w:sz w:val="24"/>
            <w:szCs w:val="24"/>
          </w:rPr>
          <w:tab/>
        </w:r>
        <w:r w:rsidR="007F24C1" w:rsidRPr="0095314B">
          <w:rPr>
            <w:rFonts w:asciiTheme="majorBidi" w:hAnsiTheme="majorBidi" w:cstheme="majorBidi"/>
            <w:noProof/>
            <w:webHidden/>
            <w:sz w:val="24"/>
            <w:szCs w:val="24"/>
          </w:rPr>
          <w:fldChar w:fldCharType="begin"/>
        </w:r>
        <w:r w:rsidR="007F24C1" w:rsidRPr="0095314B">
          <w:rPr>
            <w:rFonts w:asciiTheme="majorBidi" w:hAnsiTheme="majorBidi" w:cstheme="majorBidi"/>
            <w:noProof/>
            <w:webHidden/>
            <w:sz w:val="24"/>
            <w:szCs w:val="24"/>
          </w:rPr>
          <w:instrText xml:space="preserve"> PAGEREF _Toc169202871 \h </w:instrText>
        </w:r>
        <w:r w:rsidR="007F24C1" w:rsidRPr="0095314B">
          <w:rPr>
            <w:rFonts w:asciiTheme="majorBidi" w:hAnsiTheme="majorBidi" w:cstheme="majorBidi"/>
            <w:noProof/>
            <w:webHidden/>
            <w:sz w:val="24"/>
            <w:szCs w:val="24"/>
          </w:rPr>
        </w:r>
        <w:r w:rsidR="007F24C1" w:rsidRPr="0095314B">
          <w:rPr>
            <w:rFonts w:asciiTheme="majorBidi" w:hAnsiTheme="majorBidi" w:cstheme="majorBidi"/>
            <w:noProof/>
            <w:webHidden/>
            <w:sz w:val="24"/>
            <w:szCs w:val="24"/>
          </w:rPr>
          <w:fldChar w:fldCharType="separate"/>
        </w:r>
        <w:r w:rsidR="00C732D9">
          <w:rPr>
            <w:rFonts w:asciiTheme="majorBidi" w:hAnsiTheme="majorBidi" w:cstheme="majorBidi"/>
            <w:noProof/>
            <w:webHidden/>
            <w:sz w:val="24"/>
            <w:szCs w:val="24"/>
          </w:rPr>
          <w:t>79</w:t>
        </w:r>
        <w:r w:rsidR="007F24C1" w:rsidRPr="0095314B">
          <w:rPr>
            <w:rFonts w:asciiTheme="majorBidi" w:hAnsiTheme="majorBidi" w:cstheme="majorBidi"/>
            <w:noProof/>
            <w:webHidden/>
            <w:sz w:val="24"/>
            <w:szCs w:val="24"/>
          </w:rPr>
          <w:fldChar w:fldCharType="end"/>
        </w:r>
      </w:hyperlink>
    </w:p>
    <w:p w:rsidR="007F24C1" w:rsidRPr="0095314B" w:rsidRDefault="00AA1355" w:rsidP="0095314B">
      <w:pPr>
        <w:pStyle w:val="TableofFigures"/>
        <w:tabs>
          <w:tab w:val="right" w:leader="dot" w:pos="7928"/>
        </w:tabs>
        <w:spacing w:line="480" w:lineRule="auto"/>
        <w:rPr>
          <w:rFonts w:asciiTheme="majorBidi" w:eastAsiaTheme="minorEastAsia" w:hAnsiTheme="majorBidi" w:cstheme="majorBidi"/>
          <w:noProof/>
          <w:sz w:val="24"/>
          <w:szCs w:val="24"/>
        </w:rPr>
      </w:pPr>
      <w:hyperlink w:anchor="_Toc169202872" w:history="1">
        <w:r w:rsidR="0039450B">
          <w:rPr>
            <w:rStyle w:val="Hyperlink"/>
            <w:rFonts w:asciiTheme="majorBidi" w:hAnsiTheme="majorBidi" w:cstheme="majorBidi"/>
            <w:noProof/>
            <w:sz w:val="24"/>
            <w:szCs w:val="24"/>
          </w:rPr>
          <w:t>Tabel</w:t>
        </w:r>
        <w:r w:rsidR="0095314B">
          <w:rPr>
            <w:rStyle w:val="Hyperlink"/>
            <w:rFonts w:asciiTheme="majorBidi" w:hAnsiTheme="majorBidi" w:cstheme="majorBidi"/>
            <w:noProof/>
            <w:sz w:val="24"/>
            <w:szCs w:val="24"/>
          </w:rPr>
          <w:t xml:space="preserve"> 4</w:t>
        </w:r>
        <w:r w:rsidR="007F24C1" w:rsidRPr="0095314B">
          <w:rPr>
            <w:rStyle w:val="Hyperlink"/>
            <w:rFonts w:asciiTheme="majorBidi" w:hAnsiTheme="majorBidi" w:cstheme="majorBidi"/>
            <w:noProof/>
            <w:sz w:val="24"/>
            <w:szCs w:val="24"/>
          </w:rPr>
          <w:t>.5 Hasil Uji Autokorelasi</w:t>
        </w:r>
        <w:r w:rsidR="007F24C1" w:rsidRPr="0095314B">
          <w:rPr>
            <w:rFonts w:asciiTheme="majorBidi" w:hAnsiTheme="majorBidi" w:cstheme="majorBidi"/>
            <w:noProof/>
            <w:webHidden/>
            <w:sz w:val="24"/>
            <w:szCs w:val="24"/>
          </w:rPr>
          <w:tab/>
        </w:r>
        <w:r w:rsidR="007F24C1" w:rsidRPr="0095314B">
          <w:rPr>
            <w:rFonts w:asciiTheme="majorBidi" w:hAnsiTheme="majorBidi" w:cstheme="majorBidi"/>
            <w:noProof/>
            <w:webHidden/>
            <w:sz w:val="24"/>
            <w:szCs w:val="24"/>
          </w:rPr>
          <w:fldChar w:fldCharType="begin"/>
        </w:r>
        <w:r w:rsidR="007F24C1" w:rsidRPr="0095314B">
          <w:rPr>
            <w:rFonts w:asciiTheme="majorBidi" w:hAnsiTheme="majorBidi" w:cstheme="majorBidi"/>
            <w:noProof/>
            <w:webHidden/>
            <w:sz w:val="24"/>
            <w:szCs w:val="24"/>
          </w:rPr>
          <w:instrText xml:space="preserve"> PAGEREF _Toc169202872 \h </w:instrText>
        </w:r>
        <w:r w:rsidR="007F24C1" w:rsidRPr="0095314B">
          <w:rPr>
            <w:rFonts w:asciiTheme="majorBidi" w:hAnsiTheme="majorBidi" w:cstheme="majorBidi"/>
            <w:noProof/>
            <w:webHidden/>
            <w:sz w:val="24"/>
            <w:szCs w:val="24"/>
          </w:rPr>
        </w:r>
        <w:r w:rsidR="007F24C1" w:rsidRPr="0095314B">
          <w:rPr>
            <w:rFonts w:asciiTheme="majorBidi" w:hAnsiTheme="majorBidi" w:cstheme="majorBidi"/>
            <w:noProof/>
            <w:webHidden/>
            <w:sz w:val="24"/>
            <w:szCs w:val="24"/>
          </w:rPr>
          <w:fldChar w:fldCharType="separate"/>
        </w:r>
        <w:r w:rsidR="00C732D9">
          <w:rPr>
            <w:rFonts w:asciiTheme="majorBidi" w:hAnsiTheme="majorBidi" w:cstheme="majorBidi"/>
            <w:noProof/>
            <w:webHidden/>
            <w:sz w:val="24"/>
            <w:szCs w:val="24"/>
          </w:rPr>
          <w:t>81</w:t>
        </w:r>
        <w:r w:rsidR="007F24C1" w:rsidRPr="0095314B">
          <w:rPr>
            <w:rFonts w:asciiTheme="majorBidi" w:hAnsiTheme="majorBidi" w:cstheme="majorBidi"/>
            <w:noProof/>
            <w:webHidden/>
            <w:sz w:val="24"/>
            <w:szCs w:val="24"/>
          </w:rPr>
          <w:fldChar w:fldCharType="end"/>
        </w:r>
      </w:hyperlink>
    </w:p>
    <w:p w:rsidR="007F24C1" w:rsidRPr="0095314B" w:rsidRDefault="00AA1355" w:rsidP="0095314B">
      <w:pPr>
        <w:pStyle w:val="TableofFigures"/>
        <w:tabs>
          <w:tab w:val="right" w:leader="dot" w:pos="7928"/>
        </w:tabs>
        <w:spacing w:line="480" w:lineRule="auto"/>
        <w:rPr>
          <w:rFonts w:asciiTheme="majorBidi" w:eastAsiaTheme="minorEastAsia" w:hAnsiTheme="majorBidi" w:cstheme="majorBidi"/>
          <w:noProof/>
          <w:sz w:val="24"/>
          <w:szCs w:val="24"/>
        </w:rPr>
      </w:pPr>
      <w:hyperlink w:anchor="_Toc169202873" w:history="1">
        <w:r w:rsidR="0039450B">
          <w:rPr>
            <w:rStyle w:val="Hyperlink"/>
            <w:rFonts w:asciiTheme="majorBidi" w:hAnsiTheme="majorBidi" w:cstheme="majorBidi"/>
            <w:noProof/>
            <w:sz w:val="24"/>
            <w:szCs w:val="24"/>
          </w:rPr>
          <w:t>Tabel</w:t>
        </w:r>
        <w:r w:rsidR="0095314B">
          <w:rPr>
            <w:rStyle w:val="Hyperlink"/>
            <w:rFonts w:asciiTheme="majorBidi" w:hAnsiTheme="majorBidi" w:cstheme="majorBidi"/>
            <w:noProof/>
            <w:sz w:val="24"/>
            <w:szCs w:val="24"/>
          </w:rPr>
          <w:t xml:space="preserve"> 4</w:t>
        </w:r>
        <w:r w:rsidR="007F24C1" w:rsidRPr="0095314B">
          <w:rPr>
            <w:rStyle w:val="Hyperlink"/>
            <w:rFonts w:asciiTheme="majorBidi" w:hAnsiTheme="majorBidi" w:cstheme="majorBidi"/>
            <w:noProof/>
            <w:sz w:val="24"/>
            <w:szCs w:val="24"/>
          </w:rPr>
          <w:t>.6 Hasil Uji Analisis Linear Berganda</w:t>
        </w:r>
        <w:r w:rsidR="007F24C1" w:rsidRPr="0095314B">
          <w:rPr>
            <w:rFonts w:asciiTheme="majorBidi" w:hAnsiTheme="majorBidi" w:cstheme="majorBidi"/>
            <w:noProof/>
            <w:webHidden/>
            <w:sz w:val="24"/>
            <w:szCs w:val="24"/>
          </w:rPr>
          <w:tab/>
        </w:r>
        <w:r w:rsidR="007F24C1" w:rsidRPr="0095314B">
          <w:rPr>
            <w:rFonts w:asciiTheme="majorBidi" w:hAnsiTheme="majorBidi" w:cstheme="majorBidi"/>
            <w:noProof/>
            <w:webHidden/>
            <w:sz w:val="24"/>
            <w:szCs w:val="24"/>
          </w:rPr>
          <w:fldChar w:fldCharType="begin"/>
        </w:r>
        <w:r w:rsidR="007F24C1" w:rsidRPr="0095314B">
          <w:rPr>
            <w:rFonts w:asciiTheme="majorBidi" w:hAnsiTheme="majorBidi" w:cstheme="majorBidi"/>
            <w:noProof/>
            <w:webHidden/>
            <w:sz w:val="24"/>
            <w:szCs w:val="24"/>
          </w:rPr>
          <w:instrText xml:space="preserve"> PAGEREF _Toc169202873 \h </w:instrText>
        </w:r>
        <w:r w:rsidR="007F24C1" w:rsidRPr="0095314B">
          <w:rPr>
            <w:rFonts w:asciiTheme="majorBidi" w:hAnsiTheme="majorBidi" w:cstheme="majorBidi"/>
            <w:noProof/>
            <w:webHidden/>
            <w:sz w:val="24"/>
            <w:szCs w:val="24"/>
          </w:rPr>
        </w:r>
        <w:r w:rsidR="007F24C1" w:rsidRPr="0095314B">
          <w:rPr>
            <w:rFonts w:asciiTheme="majorBidi" w:hAnsiTheme="majorBidi" w:cstheme="majorBidi"/>
            <w:noProof/>
            <w:webHidden/>
            <w:sz w:val="24"/>
            <w:szCs w:val="24"/>
          </w:rPr>
          <w:fldChar w:fldCharType="separate"/>
        </w:r>
        <w:r w:rsidR="00C732D9">
          <w:rPr>
            <w:rFonts w:asciiTheme="majorBidi" w:hAnsiTheme="majorBidi" w:cstheme="majorBidi"/>
            <w:noProof/>
            <w:webHidden/>
            <w:sz w:val="24"/>
            <w:szCs w:val="24"/>
          </w:rPr>
          <w:t>81</w:t>
        </w:r>
        <w:r w:rsidR="007F24C1" w:rsidRPr="0095314B">
          <w:rPr>
            <w:rFonts w:asciiTheme="majorBidi" w:hAnsiTheme="majorBidi" w:cstheme="majorBidi"/>
            <w:noProof/>
            <w:webHidden/>
            <w:sz w:val="24"/>
            <w:szCs w:val="24"/>
          </w:rPr>
          <w:fldChar w:fldCharType="end"/>
        </w:r>
      </w:hyperlink>
    </w:p>
    <w:p w:rsidR="007F24C1" w:rsidRPr="0095314B" w:rsidRDefault="00AA1355" w:rsidP="0095314B">
      <w:pPr>
        <w:pStyle w:val="TableofFigures"/>
        <w:tabs>
          <w:tab w:val="right" w:leader="dot" w:pos="7928"/>
        </w:tabs>
        <w:spacing w:line="480" w:lineRule="auto"/>
        <w:rPr>
          <w:rFonts w:asciiTheme="majorBidi" w:eastAsiaTheme="minorEastAsia" w:hAnsiTheme="majorBidi" w:cstheme="majorBidi"/>
          <w:noProof/>
          <w:sz w:val="24"/>
          <w:szCs w:val="24"/>
        </w:rPr>
      </w:pPr>
      <w:hyperlink w:anchor="_Toc169202874" w:history="1">
        <w:r w:rsidR="0039450B">
          <w:rPr>
            <w:rStyle w:val="Hyperlink"/>
            <w:rFonts w:asciiTheme="majorBidi" w:hAnsiTheme="majorBidi" w:cstheme="majorBidi"/>
            <w:noProof/>
            <w:sz w:val="24"/>
            <w:szCs w:val="24"/>
          </w:rPr>
          <w:t>Tabel</w:t>
        </w:r>
        <w:r w:rsidR="007F24C1" w:rsidRPr="0095314B">
          <w:rPr>
            <w:rStyle w:val="Hyperlink"/>
            <w:rFonts w:asciiTheme="majorBidi" w:hAnsiTheme="majorBidi" w:cstheme="majorBidi"/>
            <w:noProof/>
            <w:sz w:val="24"/>
            <w:szCs w:val="24"/>
          </w:rPr>
          <w:t xml:space="preserve"> </w:t>
        </w:r>
        <w:r w:rsidR="0095314B">
          <w:rPr>
            <w:rStyle w:val="Hyperlink"/>
            <w:rFonts w:asciiTheme="majorBidi" w:hAnsiTheme="majorBidi" w:cstheme="majorBidi"/>
            <w:noProof/>
            <w:sz w:val="24"/>
            <w:szCs w:val="24"/>
          </w:rPr>
          <w:t>4</w:t>
        </w:r>
        <w:r w:rsidR="007F24C1" w:rsidRPr="0095314B">
          <w:rPr>
            <w:rStyle w:val="Hyperlink"/>
            <w:rFonts w:asciiTheme="majorBidi" w:hAnsiTheme="majorBidi" w:cstheme="majorBidi"/>
            <w:noProof/>
            <w:sz w:val="24"/>
            <w:szCs w:val="24"/>
          </w:rPr>
          <w:t>.7 Hasil Uji Statistik F (Kelayakan Model)</w:t>
        </w:r>
        <w:r w:rsidR="007F24C1" w:rsidRPr="0095314B">
          <w:rPr>
            <w:rFonts w:asciiTheme="majorBidi" w:hAnsiTheme="majorBidi" w:cstheme="majorBidi"/>
            <w:noProof/>
            <w:webHidden/>
            <w:sz w:val="24"/>
            <w:szCs w:val="24"/>
          </w:rPr>
          <w:tab/>
        </w:r>
        <w:r w:rsidR="007F24C1" w:rsidRPr="0095314B">
          <w:rPr>
            <w:rFonts w:asciiTheme="majorBidi" w:hAnsiTheme="majorBidi" w:cstheme="majorBidi"/>
            <w:noProof/>
            <w:webHidden/>
            <w:sz w:val="24"/>
            <w:szCs w:val="24"/>
          </w:rPr>
          <w:fldChar w:fldCharType="begin"/>
        </w:r>
        <w:r w:rsidR="007F24C1" w:rsidRPr="0095314B">
          <w:rPr>
            <w:rFonts w:asciiTheme="majorBidi" w:hAnsiTheme="majorBidi" w:cstheme="majorBidi"/>
            <w:noProof/>
            <w:webHidden/>
            <w:sz w:val="24"/>
            <w:szCs w:val="24"/>
          </w:rPr>
          <w:instrText xml:space="preserve"> PAGEREF _Toc169202874 \h </w:instrText>
        </w:r>
        <w:r w:rsidR="007F24C1" w:rsidRPr="0095314B">
          <w:rPr>
            <w:rFonts w:asciiTheme="majorBidi" w:hAnsiTheme="majorBidi" w:cstheme="majorBidi"/>
            <w:noProof/>
            <w:webHidden/>
            <w:sz w:val="24"/>
            <w:szCs w:val="24"/>
          </w:rPr>
        </w:r>
        <w:r w:rsidR="007F24C1" w:rsidRPr="0095314B">
          <w:rPr>
            <w:rFonts w:asciiTheme="majorBidi" w:hAnsiTheme="majorBidi" w:cstheme="majorBidi"/>
            <w:noProof/>
            <w:webHidden/>
            <w:sz w:val="24"/>
            <w:szCs w:val="24"/>
          </w:rPr>
          <w:fldChar w:fldCharType="separate"/>
        </w:r>
        <w:r w:rsidR="00C732D9">
          <w:rPr>
            <w:rFonts w:asciiTheme="majorBidi" w:hAnsiTheme="majorBidi" w:cstheme="majorBidi"/>
            <w:noProof/>
            <w:webHidden/>
            <w:sz w:val="24"/>
            <w:szCs w:val="24"/>
          </w:rPr>
          <w:t>84</w:t>
        </w:r>
        <w:r w:rsidR="007F24C1" w:rsidRPr="0095314B">
          <w:rPr>
            <w:rFonts w:asciiTheme="majorBidi" w:hAnsiTheme="majorBidi" w:cstheme="majorBidi"/>
            <w:noProof/>
            <w:webHidden/>
            <w:sz w:val="24"/>
            <w:szCs w:val="24"/>
          </w:rPr>
          <w:fldChar w:fldCharType="end"/>
        </w:r>
      </w:hyperlink>
    </w:p>
    <w:p w:rsidR="007F24C1" w:rsidRPr="0095314B" w:rsidRDefault="00AA1355" w:rsidP="0095314B">
      <w:pPr>
        <w:pStyle w:val="TableofFigures"/>
        <w:tabs>
          <w:tab w:val="right" w:leader="dot" w:pos="7928"/>
        </w:tabs>
        <w:spacing w:line="480" w:lineRule="auto"/>
        <w:rPr>
          <w:rFonts w:asciiTheme="majorBidi" w:eastAsiaTheme="minorEastAsia" w:hAnsiTheme="majorBidi" w:cstheme="majorBidi"/>
          <w:noProof/>
          <w:sz w:val="24"/>
          <w:szCs w:val="24"/>
        </w:rPr>
      </w:pPr>
      <w:hyperlink w:anchor="_Toc169202875" w:history="1">
        <w:r w:rsidR="0039450B">
          <w:rPr>
            <w:rStyle w:val="Hyperlink"/>
            <w:rFonts w:asciiTheme="majorBidi" w:hAnsiTheme="majorBidi" w:cstheme="majorBidi"/>
            <w:noProof/>
            <w:sz w:val="24"/>
            <w:szCs w:val="24"/>
          </w:rPr>
          <w:t>Tabel</w:t>
        </w:r>
        <w:r w:rsidR="0095314B">
          <w:rPr>
            <w:rStyle w:val="Hyperlink"/>
            <w:rFonts w:asciiTheme="majorBidi" w:hAnsiTheme="majorBidi" w:cstheme="majorBidi"/>
            <w:noProof/>
            <w:sz w:val="24"/>
            <w:szCs w:val="24"/>
          </w:rPr>
          <w:t xml:space="preserve"> 4</w:t>
        </w:r>
        <w:r w:rsidR="007F24C1" w:rsidRPr="0095314B">
          <w:rPr>
            <w:rStyle w:val="Hyperlink"/>
            <w:rFonts w:asciiTheme="majorBidi" w:hAnsiTheme="majorBidi" w:cstheme="majorBidi"/>
            <w:noProof/>
            <w:sz w:val="24"/>
            <w:szCs w:val="24"/>
          </w:rPr>
          <w:t>.8 Hasil Uji Statistik t (Uji Parsial)</w:t>
        </w:r>
        <w:r w:rsidR="007F24C1" w:rsidRPr="0095314B">
          <w:rPr>
            <w:rFonts w:asciiTheme="majorBidi" w:hAnsiTheme="majorBidi" w:cstheme="majorBidi"/>
            <w:noProof/>
            <w:webHidden/>
            <w:sz w:val="24"/>
            <w:szCs w:val="24"/>
          </w:rPr>
          <w:tab/>
        </w:r>
        <w:r w:rsidR="007F24C1" w:rsidRPr="0095314B">
          <w:rPr>
            <w:rFonts w:asciiTheme="majorBidi" w:hAnsiTheme="majorBidi" w:cstheme="majorBidi"/>
            <w:noProof/>
            <w:webHidden/>
            <w:sz w:val="24"/>
            <w:szCs w:val="24"/>
          </w:rPr>
          <w:fldChar w:fldCharType="begin"/>
        </w:r>
        <w:r w:rsidR="007F24C1" w:rsidRPr="0095314B">
          <w:rPr>
            <w:rFonts w:asciiTheme="majorBidi" w:hAnsiTheme="majorBidi" w:cstheme="majorBidi"/>
            <w:noProof/>
            <w:webHidden/>
            <w:sz w:val="24"/>
            <w:szCs w:val="24"/>
          </w:rPr>
          <w:instrText xml:space="preserve"> PAGEREF _Toc169202875 \h </w:instrText>
        </w:r>
        <w:r w:rsidR="007F24C1" w:rsidRPr="0095314B">
          <w:rPr>
            <w:rFonts w:asciiTheme="majorBidi" w:hAnsiTheme="majorBidi" w:cstheme="majorBidi"/>
            <w:noProof/>
            <w:webHidden/>
            <w:sz w:val="24"/>
            <w:szCs w:val="24"/>
          </w:rPr>
        </w:r>
        <w:r w:rsidR="007F24C1" w:rsidRPr="0095314B">
          <w:rPr>
            <w:rFonts w:asciiTheme="majorBidi" w:hAnsiTheme="majorBidi" w:cstheme="majorBidi"/>
            <w:noProof/>
            <w:webHidden/>
            <w:sz w:val="24"/>
            <w:szCs w:val="24"/>
          </w:rPr>
          <w:fldChar w:fldCharType="separate"/>
        </w:r>
        <w:r w:rsidR="00C732D9">
          <w:rPr>
            <w:rFonts w:asciiTheme="majorBidi" w:hAnsiTheme="majorBidi" w:cstheme="majorBidi"/>
            <w:noProof/>
            <w:webHidden/>
            <w:sz w:val="24"/>
            <w:szCs w:val="24"/>
          </w:rPr>
          <w:t>85</w:t>
        </w:r>
        <w:r w:rsidR="007F24C1" w:rsidRPr="0095314B">
          <w:rPr>
            <w:rFonts w:asciiTheme="majorBidi" w:hAnsiTheme="majorBidi" w:cstheme="majorBidi"/>
            <w:noProof/>
            <w:webHidden/>
            <w:sz w:val="24"/>
            <w:szCs w:val="24"/>
          </w:rPr>
          <w:fldChar w:fldCharType="end"/>
        </w:r>
      </w:hyperlink>
    </w:p>
    <w:p w:rsidR="007F24C1" w:rsidRDefault="00AA1355" w:rsidP="0095314B">
      <w:pPr>
        <w:pStyle w:val="TableofFigures"/>
        <w:tabs>
          <w:tab w:val="right" w:leader="dot" w:pos="7928"/>
        </w:tabs>
        <w:spacing w:line="480" w:lineRule="auto"/>
        <w:rPr>
          <w:rFonts w:eastAsiaTheme="minorEastAsia"/>
          <w:noProof/>
        </w:rPr>
      </w:pPr>
      <w:hyperlink w:anchor="_Toc169202876" w:history="1">
        <w:r w:rsidR="0039450B">
          <w:rPr>
            <w:rStyle w:val="Hyperlink"/>
            <w:rFonts w:asciiTheme="majorBidi" w:hAnsiTheme="majorBidi" w:cstheme="majorBidi"/>
            <w:noProof/>
            <w:sz w:val="24"/>
            <w:szCs w:val="24"/>
          </w:rPr>
          <w:t>Tabel</w:t>
        </w:r>
        <w:r w:rsidR="0095314B">
          <w:rPr>
            <w:rStyle w:val="Hyperlink"/>
            <w:rFonts w:asciiTheme="majorBidi" w:hAnsiTheme="majorBidi" w:cstheme="majorBidi"/>
            <w:noProof/>
            <w:sz w:val="24"/>
            <w:szCs w:val="24"/>
          </w:rPr>
          <w:t xml:space="preserve"> </w:t>
        </w:r>
        <w:r w:rsidR="007F24C1" w:rsidRPr="0095314B">
          <w:rPr>
            <w:rStyle w:val="Hyperlink"/>
            <w:rFonts w:asciiTheme="majorBidi" w:hAnsiTheme="majorBidi" w:cstheme="majorBidi"/>
            <w:noProof/>
            <w:sz w:val="24"/>
            <w:szCs w:val="24"/>
          </w:rPr>
          <w:t>4.9 Hasil Uji R2 (Koefisiensi Determinan)</w:t>
        </w:r>
        <w:r w:rsidR="007F24C1" w:rsidRPr="0095314B">
          <w:rPr>
            <w:rFonts w:asciiTheme="majorBidi" w:hAnsiTheme="majorBidi" w:cstheme="majorBidi"/>
            <w:noProof/>
            <w:webHidden/>
            <w:sz w:val="24"/>
            <w:szCs w:val="24"/>
          </w:rPr>
          <w:tab/>
        </w:r>
        <w:r w:rsidR="007F24C1" w:rsidRPr="0095314B">
          <w:rPr>
            <w:rFonts w:asciiTheme="majorBidi" w:hAnsiTheme="majorBidi" w:cstheme="majorBidi"/>
            <w:noProof/>
            <w:webHidden/>
            <w:sz w:val="24"/>
            <w:szCs w:val="24"/>
          </w:rPr>
          <w:fldChar w:fldCharType="begin"/>
        </w:r>
        <w:r w:rsidR="007F24C1" w:rsidRPr="0095314B">
          <w:rPr>
            <w:rFonts w:asciiTheme="majorBidi" w:hAnsiTheme="majorBidi" w:cstheme="majorBidi"/>
            <w:noProof/>
            <w:webHidden/>
            <w:sz w:val="24"/>
            <w:szCs w:val="24"/>
          </w:rPr>
          <w:instrText xml:space="preserve"> PAGEREF _Toc169202876 \h </w:instrText>
        </w:r>
        <w:r w:rsidR="007F24C1" w:rsidRPr="0095314B">
          <w:rPr>
            <w:rFonts w:asciiTheme="majorBidi" w:hAnsiTheme="majorBidi" w:cstheme="majorBidi"/>
            <w:noProof/>
            <w:webHidden/>
            <w:sz w:val="24"/>
            <w:szCs w:val="24"/>
          </w:rPr>
        </w:r>
        <w:r w:rsidR="007F24C1" w:rsidRPr="0095314B">
          <w:rPr>
            <w:rFonts w:asciiTheme="majorBidi" w:hAnsiTheme="majorBidi" w:cstheme="majorBidi"/>
            <w:noProof/>
            <w:webHidden/>
            <w:sz w:val="24"/>
            <w:szCs w:val="24"/>
          </w:rPr>
          <w:fldChar w:fldCharType="separate"/>
        </w:r>
        <w:r w:rsidR="00C732D9">
          <w:rPr>
            <w:rFonts w:asciiTheme="majorBidi" w:hAnsiTheme="majorBidi" w:cstheme="majorBidi"/>
            <w:noProof/>
            <w:webHidden/>
            <w:sz w:val="24"/>
            <w:szCs w:val="24"/>
          </w:rPr>
          <w:t>87</w:t>
        </w:r>
        <w:r w:rsidR="007F24C1" w:rsidRPr="0095314B">
          <w:rPr>
            <w:rFonts w:asciiTheme="majorBidi" w:hAnsiTheme="majorBidi" w:cstheme="majorBidi"/>
            <w:noProof/>
            <w:webHidden/>
            <w:sz w:val="24"/>
            <w:szCs w:val="24"/>
          </w:rPr>
          <w:fldChar w:fldCharType="end"/>
        </w:r>
      </w:hyperlink>
    </w:p>
    <w:p w:rsidR="004C085B" w:rsidRPr="00562833" w:rsidRDefault="002E5E7A" w:rsidP="00C01D77">
      <w:pPr>
        <w:spacing w:line="480" w:lineRule="auto"/>
        <w:jc w:val="both"/>
        <w:sectPr w:rsidR="004C085B" w:rsidRPr="00562833" w:rsidSect="007F2415">
          <w:pgSz w:w="11907" w:h="16839" w:code="9"/>
          <w:pgMar w:top="2268" w:right="1701" w:bottom="1701" w:left="2268" w:header="708" w:footer="708" w:gutter="0"/>
          <w:pgNumType w:fmt="lowerRoman" w:start="13"/>
          <w:cols w:space="708"/>
          <w:docGrid w:linePitch="360"/>
        </w:sectPr>
      </w:pPr>
      <w:r w:rsidRPr="00C01D77">
        <w:rPr>
          <w:sz w:val="24"/>
          <w:szCs w:val="24"/>
        </w:rPr>
        <w:fldChar w:fldCharType="end"/>
      </w:r>
    </w:p>
    <w:p w:rsidR="00DB4FFF" w:rsidRPr="00B330F8" w:rsidRDefault="00DB4FFF" w:rsidP="00DB4FFF">
      <w:pPr>
        <w:pStyle w:val="Heading1"/>
        <w:rPr>
          <w:rFonts w:asciiTheme="majorBidi" w:hAnsiTheme="majorBidi"/>
          <w:sz w:val="24"/>
          <w:szCs w:val="24"/>
        </w:rPr>
      </w:pPr>
      <w:bookmarkStart w:id="13" w:name="_Toc170063832"/>
      <w:r w:rsidRPr="00B330F8">
        <w:rPr>
          <w:rFonts w:asciiTheme="majorBidi" w:hAnsiTheme="majorBidi"/>
          <w:sz w:val="24"/>
          <w:szCs w:val="24"/>
        </w:rPr>
        <w:lastRenderedPageBreak/>
        <w:t>DAFTAR GAMBAR</w:t>
      </w:r>
      <w:bookmarkEnd w:id="13"/>
    </w:p>
    <w:p w:rsidR="00DB4FFF" w:rsidRPr="00DB4FFF" w:rsidRDefault="00DB4FFF" w:rsidP="00DB4FFF">
      <w:pPr>
        <w:rPr>
          <w:rFonts w:asciiTheme="majorBidi" w:hAnsiTheme="majorBidi" w:cstheme="majorBidi"/>
        </w:rPr>
      </w:pPr>
    </w:p>
    <w:p w:rsidR="00D36FC2" w:rsidRPr="000505F2" w:rsidRDefault="00DB4FFF" w:rsidP="000505F2">
      <w:pPr>
        <w:pStyle w:val="TableofFigures"/>
        <w:tabs>
          <w:tab w:val="right" w:leader="dot" w:pos="7928"/>
        </w:tabs>
        <w:spacing w:line="480" w:lineRule="auto"/>
        <w:rPr>
          <w:rFonts w:asciiTheme="majorBidi" w:eastAsiaTheme="minorEastAsia" w:hAnsiTheme="majorBidi" w:cstheme="majorBidi"/>
          <w:noProof/>
          <w:sz w:val="24"/>
          <w:szCs w:val="24"/>
        </w:rPr>
      </w:pPr>
      <w:r w:rsidRPr="000505F2">
        <w:rPr>
          <w:rFonts w:asciiTheme="majorBidi" w:hAnsiTheme="majorBidi" w:cstheme="majorBidi"/>
          <w:sz w:val="24"/>
          <w:szCs w:val="24"/>
        </w:rPr>
        <w:fldChar w:fldCharType="begin"/>
      </w:r>
      <w:r w:rsidRPr="000505F2">
        <w:rPr>
          <w:rFonts w:asciiTheme="majorBidi" w:hAnsiTheme="majorBidi" w:cstheme="majorBidi"/>
          <w:sz w:val="24"/>
          <w:szCs w:val="24"/>
        </w:rPr>
        <w:instrText xml:space="preserve"> TOC \h \z \c "Gambar 3." </w:instrText>
      </w:r>
      <w:r w:rsidRPr="000505F2">
        <w:rPr>
          <w:rFonts w:asciiTheme="majorBidi" w:hAnsiTheme="majorBidi" w:cstheme="majorBidi"/>
          <w:sz w:val="24"/>
          <w:szCs w:val="24"/>
        </w:rPr>
        <w:fldChar w:fldCharType="separate"/>
      </w:r>
      <w:hyperlink r:id="rId18" w:anchor="_Toc169203895" w:history="1">
        <w:r w:rsidR="00D36FC2" w:rsidRPr="000505F2">
          <w:rPr>
            <w:rStyle w:val="Hyperlink"/>
            <w:rFonts w:asciiTheme="majorBidi" w:hAnsiTheme="majorBidi" w:cstheme="majorBidi"/>
            <w:noProof/>
            <w:sz w:val="24"/>
            <w:szCs w:val="24"/>
          </w:rPr>
          <w:t>Gambar 2. 1 Kerangka Pemikiran</w:t>
        </w:r>
        <w:r w:rsidR="00D36FC2" w:rsidRPr="000505F2">
          <w:rPr>
            <w:rFonts w:asciiTheme="majorBidi" w:hAnsiTheme="majorBidi" w:cstheme="majorBidi"/>
            <w:noProof/>
            <w:webHidden/>
            <w:sz w:val="24"/>
            <w:szCs w:val="24"/>
          </w:rPr>
          <w:tab/>
        </w:r>
        <w:r w:rsidR="00D36FC2" w:rsidRPr="000505F2">
          <w:rPr>
            <w:rFonts w:asciiTheme="majorBidi" w:hAnsiTheme="majorBidi" w:cstheme="majorBidi"/>
            <w:noProof/>
            <w:webHidden/>
            <w:sz w:val="24"/>
            <w:szCs w:val="24"/>
          </w:rPr>
          <w:fldChar w:fldCharType="begin"/>
        </w:r>
        <w:r w:rsidR="00D36FC2" w:rsidRPr="000505F2">
          <w:rPr>
            <w:rFonts w:asciiTheme="majorBidi" w:hAnsiTheme="majorBidi" w:cstheme="majorBidi"/>
            <w:noProof/>
            <w:webHidden/>
            <w:sz w:val="24"/>
            <w:szCs w:val="24"/>
          </w:rPr>
          <w:instrText xml:space="preserve"> PAGEREF _Toc169203895 \h </w:instrText>
        </w:r>
        <w:r w:rsidR="00D36FC2" w:rsidRPr="000505F2">
          <w:rPr>
            <w:rFonts w:asciiTheme="majorBidi" w:hAnsiTheme="majorBidi" w:cstheme="majorBidi"/>
            <w:noProof/>
            <w:webHidden/>
            <w:sz w:val="24"/>
            <w:szCs w:val="24"/>
          </w:rPr>
        </w:r>
        <w:r w:rsidR="00D36FC2" w:rsidRPr="000505F2">
          <w:rPr>
            <w:rFonts w:asciiTheme="majorBidi" w:hAnsiTheme="majorBidi" w:cstheme="majorBidi"/>
            <w:noProof/>
            <w:webHidden/>
            <w:sz w:val="24"/>
            <w:szCs w:val="24"/>
          </w:rPr>
          <w:fldChar w:fldCharType="separate"/>
        </w:r>
        <w:r w:rsidR="00C732D9">
          <w:rPr>
            <w:rFonts w:asciiTheme="majorBidi" w:hAnsiTheme="majorBidi" w:cstheme="majorBidi"/>
            <w:noProof/>
            <w:webHidden/>
            <w:sz w:val="24"/>
            <w:szCs w:val="24"/>
          </w:rPr>
          <w:t>57</w:t>
        </w:r>
        <w:r w:rsidR="00D36FC2" w:rsidRPr="000505F2">
          <w:rPr>
            <w:rFonts w:asciiTheme="majorBidi" w:hAnsiTheme="majorBidi" w:cstheme="majorBidi"/>
            <w:noProof/>
            <w:webHidden/>
            <w:sz w:val="24"/>
            <w:szCs w:val="24"/>
          </w:rPr>
          <w:fldChar w:fldCharType="end"/>
        </w:r>
      </w:hyperlink>
    </w:p>
    <w:p w:rsidR="0039450B" w:rsidRPr="0039450B" w:rsidRDefault="00DB4FFF" w:rsidP="0039450B">
      <w:pPr>
        <w:spacing w:after="0" w:line="480" w:lineRule="auto"/>
        <w:rPr>
          <w:noProof/>
        </w:rPr>
      </w:pPr>
      <w:r w:rsidRPr="000505F2">
        <w:rPr>
          <w:rFonts w:asciiTheme="majorBidi" w:hAnsiTheme="majorBidi" w:cstheme="majorBidi"/>
          <w:sz w:val="24"/>
          <w:szCs w:val="24"/>
        </w:rPr>
        <w:fldChar w:fldCharType="end"/>
      </w:r>
      <w:r w:rsidR="0039450B">
        <w:rPr>
          <w:rFonts w:asciiTheme="majorBidi" w:hAnsiTheme="majorBidi" w:cstheme="majorBidi"/>
          <w:sz w:val="24"/>
          <w:szCs w:val="24"/>
        </w:rPr>
        <w:fldChar w:fldCharType="begin"/>
      </w:r>
      <w:r w:rsidR="0039450B">
        <w:rPr>
          <w:rFonts w:asciiTheme="majorBidi" w:hAnsiTheme="majorBidi" w:cstheme="majorBidi"/>
          <w:sz w:val="24"/>
          <w:szCs w:val="24"/>
        </w:rPr>
        <w:instrText xml:space="preserve"> TOC \h \z \c "Gambar 4." </w:instrText>
      </w:r>
      <w:r w:rsidR="0039450B">
        <w:rPr>
          <w:rFonts w:asciiTheme="majorBidi" w:hAnsiTheme="majorBidi" w:cstheme="majorBidi"/>
          <w:sz w:val="24"/>
          <w:szCs w:val="24"/>
        </w:rPr>
        <w:fldChar w:fldCharType="separate"/>
      </w:r>
      <w:hyperlink w:anchor="_Toc170050916" w:history="1">
        <w:r w:rsidR="0039450B" w:rsidRPr="000133F6">
          <w:rPr>
            <w:rStyle w:val="Hyperlink"/>
            <w:rFonts w:asciiTheme="majorBidi" w:hAnsiTheme="majorBidi" w:cstheme="majorBidi"/>
            <w:noProof/>
          </w:rPr>
          <w:t>Gambar 4. 1</w:t>
        </w:r>
        <w:r w:rsidR="0039450B">
          <w:rPr>
            <w:rStyle w:val="Hyperlink"/>
            <w:rFonts w:asciiTheme="majorBidi" w:hAnsiTheme="majorBidi" w:cstheme="majorBidi"/>
            <w:noProof/>
          </w:rPr>
          <w:t xml:space="preserve"> </w:t>
        </w:r>
        <w:r w:rsidR="0039450B" w:rsidRPr="000133F6">
          <w:rPr>
            <w:rStyle w:val="Hyperlink"/>
            <w:rFonts w:asciiTheme="majorBidi" w:hAnsiTheme="majorBidi" w:cstheme="majorBidi"/>
            <w:noProof/>
          </w:rPr>
          <w:t>Uji Normalitas</w:t>
        </w:r>
        <w:r w:rsidR="0039450B">
          <w:rPr>
            <w:rStyle w:val="Hyperlink"/>
            <w:rFonts w:asciiTheme="majorBidi" w:hAnsiTheme="majorBidi" w:cstheme="majorBidi"/>
            <w:noProof/>
          </w:rPr>
          <w:t xml:space="preserve"> ..............................................................................................</w:t>
        </w:r>
        <w:r w:rsidR="0039450B">
          <w:rPr>
            <w:noProof/>
            <w:webHidden/>
          </w:rPr>
          <w:fldChar w:fldCharType="begin"/>
        </w:r>
        <w:r w:rsidR="0039450B">
          <w:rPr>
            <w:noProof/>
            <w:webHidden/>
          </w:rPr>
          <w:instrText xml:space="preserve"> PAGEREF _Toc170050916 \h </w:instrText>
        </w:r>
        <w:r w:rsidR="0039450B">
          <w:rPr>
            <w:noProof/>
            <w:webHidden/>
          </w:rPr>
        </w:r>
        <w:r w:rsidR="0039450B">
          <w:rPr>
            <w:noProof/>
            <w:webHidden/>
          </w:rPr>
          <w:fldChar w:fldCharType="separate"/>
        </w:r>
        <w:r w:rsidR="00C732D9">
          <w:rPr>
            <w:noProof/>
            <w:webHidden/>
          </w:rPr>
          <w:t>78</w:t>
        </w:r>
        <w:r w:rsidR="0039450B">
          <w:rPr>
            <w:noProof/>
            <w:webHidden/>
          </w:rPr>
          <w:fldChar w:fldCharType="end"/>
        </w:r>
      </w:hyperlink>
    </w:p>
    <w:p w:rsidR="0039450B" w:rsidRDefault="00AA1355">
      <w:pPr>
        <w:pStyle w:val="TableofFigures"/>
        <w:tabs>
          <w:tab w:val="right" w:leader="dot" w:pos="7928"/>
        </w:tabs>
        <w:rPr>
          <w:rFonts w:eastAsiaTheme="minorEastAsia"/>
          <w:noProof/>
        </w:rPr>
      </w:pPr>
      <w:hyperlink w:anchor="_Toc170050917" w:history="1">
        <w:r w:rsidR="0039450B" w:rsidRPr="000133F6">
          <w:rPr>
            <w:rStyle w:val="Hyperlink"/>
            <w:rFonts w:asciiTheme="majorBidi" w:hAnsiTheme="majorBidi" w:cstheme="majorBidi"/>
            <w:noProof/>
          </w:rPr>
          <w:t>Gambar 4. 2 Hasil Uji Heteroskedasitas</w:t>
        </w:r>
        <w:r w:rsidR="0039450B">
          <w:rPr>
            <w:noProof/>
            <w:webHidden/>
          </w:rPr>
          <w:tab/>
        </w:r>
        <w:r w:rsidR="0039450B">
          <w:rPr>
            <w:noProof/>
            <w:webHidden/>
          </w:rPr>
          <w:fldChar w:fldCharType="begin"/>
        </w:r>
        <w:r w:rsidR="0039450B">
          <w:rPr>
            <w:noProof/>
            <w:webHidden/>
          </w:rPr>
          <w:instrText xml:space="preserve"> PAGEREF _Toc170050917 \h </w:instrText>
        </w:r>
        <w:r w:rsidR="0039450B">
          <w:rPr>
            <w:noProof/>
            <w:webHidden/>
          </w:rPr>
        </w:r>
        <w:r w:rsidR="0039450B">
          <w:rPr>
            <w:noProof/>
            <w:webHidden/>
          </w:rPr>
          <w:fldChar w:fldCharType="separate"/>
        </w:r>
        <w:r w:rsidR="00C732D9">
          <w:rPr>
            <w:noProof/>
            <w:webHidden/>
          </w:rPr>
          <w:t>80</w:t>
        </w:r>
        <w:r w:rsidR="0039450B">
          <w:rPr>
            <w:noProof/>
            <w:webHidden/>
          </w:rPr>
          <w:fldChar w:fldCharType="end"/>
        </w:r>
      </w:hyperlink>
    </w:p>
    <w:p w:rsidR="00DB4FFF" w:rsidRPr="00DB4FFF" w:rsidRDefault="0039450B" w:rsidP="0039450B">
      <w:pPr>
        <w:spacing w:after="0" w:line="480" w:lineRule="auto"/>
        <w:rPr>
          <w:rFonts w:asciiTheme="majorBidi" w:hAnsiTheme="majorBidi" w:cstheme="majorBidi"/>
        </w:rPr>
        <w:sectPr w:rsidR="00DB4FFF" w:rsidRPr="00DB4FFF" w:rsidSect="007F2415">
          <w:pgSz w:w="11907" w:h="16839" w:code="9"/>
          <w:pgMar w:top="2268" w:right="1701" w:bottom="1701" w:left="2268" w:header="708" w:footer="708" w:gutter="0"/>
          <w:pgNumType w:fmt="lowerRoman" w:start="14"/>
          <w:cols w:space="708"/>
          <w:docGrid w:linePitch="360"/>
        </w:sectPr>
      </w:pPr>
      <w:r>
        <w:rPr>
          <w:rFonts w:asciiTheme="majorBidi" w:hAnsiTheme="majorBidi" w:cstheme="majorBidi"/>
          <w:sz w:val="24"/>
          <w:szCs w:val="24"/>
        </w:rPr>
        <w:fldChar w:fldCharType="end"/>
      </w:r>
    </w:p>
    <w:p w:rsidR="000260C6" w:rsidRPr="00874066" w:rsidRDefault="003D251F" w:rsidP="00B330F8">
      <w:pPr>
        <w:pStyle w:val="Heading1"/>
        <w:spacing w:before="0" w:line="480" w:lineRule="auto"/>
        <w:rPr>
          <w:sz w:val="24"/>
        </w:rPr>
      </w:pPr>
      <w:bookmarkStart w:id="14" w:name="_Toc167042429"/>
      <w:bookmarkStart w:id="15" w:name="_Toc170063833"/>
      <w:r w:rsidRPr="00874066">
        <w:rPr>
          <w:sz w:val="24"/>
        </w:rPr>
        <w:lastRenderedPageBreak/>
        <w:t>BAB I</w:t>
      </w:r>
      <w:bookmarkEnd w:id="14"/>
      <w:bookmarkEnd w:id="15"/>
      <w:r w:rsidR="004C4670" w:rsidRPr="00874066">
        <w:rPr>
          <w:sz w:val="24"/>
        </w:rPr>
        <w:t xml:space="preserve"> </w:t>
      </w:r>
    </w:p>
    <w:p w:rsidR="003D251F" w:rsidRPr="00B330F8" w:rsidRDefault="003D251F" w:rsidP="00B330F8">
      <w:pPr>
        <w:pStyle w:val="Heading1"/>
        <w:spacing w:before="0" w:line="480" w:lineRule="auto"/>
        <w:rPr>
          <w:sz w:val="24"/>
        </w:rPr>
      </w:pPr>
      <w:bookmarkStart w:id="16" w:name="_Toc170063834"/>
      <w:r w:rsidRPr="00874066">
        <w:rPr>
          <w:sz w:val="24"/>
        </w:rPr>
        <w:t>PENDAHULUAN</w:t>
      </w:r>
      <w:bookmarkEnd w:id="16"/>
    </w:p>
    <w:p w:rsidR="002A1C1A" w:rsidRDefault="008D3734" w:rsidP="000C33B6">
      <w:pPr>
        <w:pStyle w:val="Heading2"/>
        <w:numPr>
          <w:ilvl w:val="0"/>
          <w:numId w:val="37"/>
        </w:numPr>
        <w:spacing w:line="480" w:lineRule="auto"/>
      </w:pPr>
      <w:bookmarkStart w:id="17" w:name="_Toc170063835"/>
      <w:r>
        <w:t>L</w:t>
      </w:r>
      <w:r w:rsidR="009737C6">
        <w:t>atar Belakang Masalah</w:t>
      </w:r>
      <w:bookmarkEnd w:id="17"/>
    </w:p>
    <w:p w:rsidR="00634C55" w:rsidRDefault="008D3734" w:rsidP="00634C55">
      <w:pPr>
        <w:pStyle w:val="ListParagraph"/>
        <w:spacing w:line="480" w:lineRule="auto"/>
        <w:ind w:firstLine="556"/>
        <w:jc w:val="both"/>
        <w:rPr>
          <w:rFonts w:ascii="Times New Roman" w:hAnsi="Times New Roman" w:cs="Times New Roman"/>
          <w:sz w:val="24"/>
          <w:szCs w:val="24"/>
        </w:rPr>
      </w:pPr>
      <w:proofErr w:type="gramStart"/>
      <w:r w:rsidRPr="002A1C1A">
        <w:rPr>
          <w:rFonts w:ascii="Times New Roman" w:hAnsi="Times New Roman" w:cs="Times New Roman"/>
          <w:sz w:val="24"/>
          <w:szCs w:val="24"/>
        </w:rPr>
        <w:t>Lembaga perbankan syariah di Indonesia dari tahun ke tahun mengalami perkembangan yang sangat pesat dan mulai dikenal oleh masyarakat.</w:t>
      </w:r>
      <w:proofErr w:type="gramEnd"/>
      <w:r w:rsidRPr="002A1C1A">
        <w:rPr>
          <w:rFonts w:ascii="Times New Roman" w:hAnsi="Times New Roman" w:cs="Times New Roman"/>
          <w:sz w:val="24"/>
          <w:szCs w:val="24"/>
        </w:rPr>
        <w:t xml:space="preserve"> </w:t>
      </w:r>
      <w:proofErr w:type="gramStart"/>
      <w:r w:rsidRPr="002A1C1A">
        <w:rPr>
          <w:rFonts w:ascii="Times New Roman" w:hAnsi="Times New Roman" w:cs="Times New Roman"/>
          <w:sz w:val="24"/>
          <w:szCs w:val="24"/>
        </w:rPr>
        <w:t>Hal ini menunjukkan perbankan syariah memiliki kompetensi pertumbuhan yang baik sehingga dapat berperan dalam pertumbuhan perekonomian Indonesia.</w:t>
      </w:r>
      <w:proofErr w:type="gramEnd"/>
      <w:r w:rsidR="0068557C" w:rsidRPr="002A1C1A">
        <w:rPr>
          <w:rFonts w:ascii="Times New Roman" w:hAnsi="Times New Roman" w:cs="Times New Roman"/>
          <w:sz w:val="24"/>
          <w:szCs w:val="24"/>
        </w:rPr>
        <w:t xml:space="preserve"> Sampai dengan agustus 2023, perbankan syariah memiliki asset sebesar Rp 817,6 Triliun dengan tingkat pertumbuhan sebesar 9,79% dari tahun ke tahun dan telah </w:t>
      </w:r>
      <w:r w:rsidR="00DF1C2D" w:rsidRPr="002A1C1A">
        <w:rPr>
          <w:rFonts w:ascii="Times New Roman" w:hAnsi="Times New Roman" w:cs="Times New Roman"/>
          <w:sz w:val="24"/>
          <w:szCs w:val="24"/>
        </w:rPr>
        <w:t>menghasilkan pangsa pasar sebesar 7,26 % dari pasar perbankan syariah</w:t>
      </w:r>
      <w:r w:rsidRPr="002A1C1A">
        <w:rPr>
          <w:rFonts w:ascii="Times New Roman" w:hAnsi="Times New Roman" w:cs="Times New Roman"/>
          <w:sz w:val="24"/>
          <w:szCs w:val="24"/>
        </w:rPr>
        <w:t xml:space="preserve"> </w:t>
      </w:r>
      <w:r w:rsidR="004D188F" w:rsidRPr="002A1C1A">
        <w:rPr>
          <w:rFonts w:ascii="Times New Roman" w:hAnsi="Times New Roman" w:cs="Times New Roman"/>
          <w:sz w:val="24"/>
          <w:szCs w:val="24"/>
        </w:rPr>
        <w:fldChar w:fldCharType="begin" w:fldLock="1"/>
      </w:r>
      <w:r w:rsidR="0068557C" w:rsidRPr="002A1C1A">
        <w:rPr>
          <w:rFonts w:ascii="Times New Roman" w:hAnsi="Times New Roman" w:cs="Times New Roman"/>
          <w:sz w:val="24"/>
          <w:szCs w:val="24"/>
        </w:rPr>
        <w:instrText>ADDIN CSL_CITATION {"citationItems":[{"id":"ITEM-1","itemData":{"author":[{"dropping-particle":"","family":"Otoritas Jasa Keuangan","given":"","non-dropping-particle":"","parse-names":false,"suffix":""}],"id":"ITEM-1","issue":"November","issued":{"date-parts":[["2023"]]},"page":"5-6","title":"Siaran Pers Mendorong Potensi Pengembangan Perbankan Syariah \"OJK Mengajar\" di UIN Syarif Hidayatullah","type":"article-magazine"},"uris":["http://www.mendeley.com/documents/?uuid=73988d5e-5fbe-40ea-ab6d-f287cf69f88f"]}],"mendeley":{"formattedCitation":"(Otoritas Jasa Keuangan, 2023)","plainTextFormattedCitation":"(Otoritas Jasa Keuangan, 2023)","previouslyFormattedCitation":"(Otoritas Jasa Keuangan, 2023)"},"properties":{"noteIndex":0},"schema":"https://github.com/citation-style-language/schema/raw/master/csl-citation.json"}</w:instrText>
      </w:r>
      <w:r w:rsidR="004D188F" w:rsidRPr="002A1C1A">
        <w:rPr>
          <w:rFonts w:ascii="Times New Roman" w:hAnsi="Times New Roman" w:cs="Times New Roman"/>
          <w:sz w:val="24"/>
          <w:szCs w:val="24"/>
        </w:rPr>
        <w:fldChar w:fldCharType="separate"/>
      </w:r>
      <w:r w:rsidR="004D188F" w:rsidRPr="002A1C1A">
        <w:rPr>
          <w:rFonts w:ascii="Times New Roman" w:hAnsi="Times New Roman" w:cs="Times New Roman"/>
          <w:noProof/>
          <w:sz w:val="24"/>
          <w:szCs w:val="24"/>
        </w:rPr>
        <w:t>(Otoritas Jasa Keuangan, 2023)</w:t>
      </w:r>
      <w:r w:rsidR="004D188F" w:rsidRPr="002A1C1A">
        <w:rPr>
          <w:rFonts w:ascii="Times New Roman" w:hAnsi="Times New Roman" w:cs="Times New Roman"/>
          <w:sz w:val="24"/>
          <w:szCs w:val="24"/>
        </w:rPr>
        <w:fldChar w:fldCharType="end"/>
      </w:r>
      <w:r w:rsidR="00DF1C2D" w:rsidRPr="002A1C1A">
        <w:rPr>
          <w:rFonts w:ascii="Times New Roman" w:hAnsi="Times New Roman" w:cs="Times New Roman"/>
          <w:sz w:val="24"/>
          <w:szCs w:val="24"/>
        </w:rPr>
        <w:t xml:space="preserve">. </w:t>
      </w:r>
      <w:proofErr w:type="gramStart"/>
      <w:r w:rsidR="00DF1C2D" w:rsidRPr="002A1C1A">
        <w:rPr>
          <w:rFonts w:ascii="Times New Roman" w:hAnsi="Times New Roman" w:cs="Times New Roman"/>
          <w:sz w:val="24"/>
          <w:szCs w:val="24"/>
        </w:rPr>
        <w:t>Dukungan regulasi yang semakin memadai dan inovasi produk yang berlandaskan keadilan dan berkelanjutan telah mendorong kreditabilit</w:t>
      </w:r>
      <w:r w:rsidR="00F9435F" w:rsidRPr="002A1C1A">
        <w:rPr>
          <w:rFonts w:ascii="Times New Roman" w:hAnsi="Times New Roman" w:cs="Times New Roman"/>
          <w:sz w:val="24"/>
          <w:szCs w:val="24"/>
        </w:rPr>
        <w:t>as serta pertumbuhan positif sek</w:t>
      </w:r>
      <w:r w:rsidR="00DF1C2D" w:rsidRPr="002A1C1A">
        <w:rPr>
          <w:rFonts w:ascii="Times New Roman" w:hAnsi="Times New Roman" w:cs="Times New Roman"/>
          <w:sz w:val="24"/>
          <w:szCs w:val="24"/>
        </w:rPr>
        <w:t>tor perbankan syariah.</w:t>
      </w:r>
      <w:proofErr w:type="gramEnd"/>
      <w:r w:rsidR="00DF1C2D" w:rsidRPr="002A1C1A">
        <w:rPr>
          <w:rFonts w:ascii="Times New Roman" w:hAnsi="Times New Roman" w:cs="Times New Roman"/>
          <w:sz w:val="24"/>
          <w:szCs w:val="24"/>
        </w:rPr>
        <w:t xml:space="preserve"> </w:t>
      </w:r>
      <w:proofErr w:type="gramStart"/>
      <w:r w:rsidR="00DF1C2D" w:rsidRPr="002A1C1A">
        <w:rPr>
          <w:rFonts w:ascii="Times New Roman" w:hAnsi="Times New Roman" w:cs="Times New Roman"/>
          <w:sz w:val="24"/>
          <w:szCs w:val="24"/>
        </w:rPr>
        <w:t>Bank-bank syariah juga terus mengembangkan jaringan pelayanan dan menyelenggarakan program edukasi untuk memberikan pemahamn yang lebih baik kep</w:t>
      </w:r>
      <w:r w:rsidR="006D7B36">
        <w:rPr>
          <w:rFonts w:ascii="Times New Roman" w:hAnsi="Times New Roman" w:cs="Times New Roman"/>
          <w:sz w:val="24"/>
          <w:szCs w:val="24"/>
        </w:rPr>
        <w:t>a</w:t>
      </w:r>
      <w:r w:rsidR="00DF1C2D" w:rsidRPr="002A1C1A">
        <w:rPr>
          <w:rFonts w:ascii="Times New Roman" w:hAnsi="Times New Roman" w:cs="Times New Roman"/>
          <w:sz w:val="24"/>
          <w:szCs w:val="24"/>
        </w:rPr>
        <w:t>da nasabah mengenai manfaat dan keunikan sistem keuangan berbasis syariah.</w:t>
      </w:r>
      <w:proofErr w:type="gramEnd"/>
      <w:r w:rsidR="00DF1C2D" w:rsidRPr="002A1C1A">
        <w:rPr>
          <w:rFonts w:ascii="Times New Roman" w:hAnsi="Times New Roman" w:cs="Times New Roman"/>
          <w:sz w:val="24"/>
          <w:szCs w:val="24"/>
        </w:rPr>
        <w:t xml:space="preserve"> </w:t>
      </w:r>
    </w:p>
    <w:p w:rsidR="00634C55" w:rsidRDefault="00B97280" w:rsidP="00634C55">
      <w:pPr>
        <w:pStyle w:val="ListParagraph"/>
        <w:spacing w:line="480" w:lineRule="auto"/>
        <w:ind w:firstLine="556"/>
        <w:jc w:val="both"/>
        <w:rPr>
          <w:rFonts w:ascii="Times New Roman" w:hAnsi="Times New Roman" w:cs="Times New Roman"/>
          <w:sz w:val="24"/>
          <w:szCs w:val="24"/>
        </w:rPr>
      </w:pPr>
      <w:r w:rsidRPr="00634C55">
        <w:rPr>
          <w:rFonts w:ascii="Times New Roman" w:hAnsi="Times New Roman" w:cs="Times New Roman"/>
          <w:sz w:val="24"/>
          <w:szCs w:val="24"/>
        </w:rPr>
        <w:t xml:space="preserve">Perkembangan perbankan syariah di Indonesia </w:t>
      </w:r>
      <w:r w:rsidR="0063470F" w:rsidRPr="00634C55">
        <w:rPr>
          <w:rFonts w:ascii="Times New Roman" w:hAnsi="Times New Roman" w:cs="Times New Roman"/>
          <w:sz w:val="24"/>
          <w:szCs w:val="24"/>
        </w:rPr>
        <w:t>diawali dengan Undang-Undang</w:t>
      </w:r>
      <w:r w:rsidRPr="00634C55">
        <w:rPr>
          <w:rFonts w:ascii="Times New Roman" w:hAnsi="Times New Roman" w:cs="Times New Roman"/>
          <w:sz w:val="24"/>
          <w:szCs w:val="24"/>
        </w:rPr>
        <w:t xml:space="preserve"> No. 7 Tahun 1992 yang</w:t>
      </w:r>
      <w:r w:rsidR="0093381A" w:rsidRPr="00634C55">
        <w:rPr>
          <w:rFonts w:ascii="Times New Roman" w:hAnsi="Times New Roman" w:cs="Times New Roman"/>
          <w:sz w:val="24"/>
          <w:szCs w:val="24"/>
        </w:rPr>
        <w:t xml:space="preserve"> </w:t>
      </w:r>
      <w:r w:rsidR="0063470F" w:rsidRPr="00634C55">
        <w:rPr>
          <w:rFonts w:ascii="Times New Roman" w:hAnsi="Times New Roman" w:cs="Times New Roman"/>
          <w:sz w:val="24"/>
          <w:szCs w:val="24"/>
        </w:rPr>
        <w:t>telah diubah dengan</w:t>
      </w:r>
      <w:r w:rsidRPr="00634C55">
        <w:rPr>
          <w:rFonts w:ascii="Times New Roman" w:hAnsi="Times New Roman" w:cs="Times New Roman"/>
          <w:sz w:val="24"/>
          <w:szCs w:val="24"/>
        </w:rPr>
        <w:t xml:space="preserve"> UU No. 10 Tahun 1998</w:t>
      </w:r>
      <w:r w:rsidR="0063470F" w:rsidRPr="00634C55">
        <w:rPr>
          <w:rFonts w:ascii="Times New Roman" w:hAnsi="Times New Roman" w:cs="Times New Roman"/>
          <w:sz w:val="24"/>
          <w:szCs w:val="24"/>
        </w:rPr>
        <w:t xml:space="preserve"> tentang </w:t>
      </w:r>
      <w:r w:rsidR="00C40C6F" w:rsidRPr="00634C55">
        <w:rPr>
          <w:rFonts w:ascii="Times New Roman" w:hAnsi="Times New Roman" w:cs="Times New Roman"/>
          <w:sz w:val="24"/>
          <w:szCs w:val="24"/>
        </w:rPr>
        <w:t xml:space="preserve">peraturan perbankan syarih </w:t>
      </w:r>
      <w:r w:rsidR="00C40C6F" w:rsidRPr="00634C55">
        <w:rPr>
          <w:rFonts w:ascii="Times New Roman" w:hAnsi="Times New Roman" w:cs="Times New Roman"/>
          <w:sz w:val="24"/>
          <w:szCs w:val="24"/>
        </w:rPr>
        <w:fldChar w:fldCharType="begin" w:fldLock="1"/>
      </w:r>
      <w:r w:rsidR="00AF1036">
        <w:rPr>
          <w:rFonts w:ascii="Times New Roman" w:hAnsi="Times New Roman" w:cs="Times New Roman"/>
          <w:sz w:val="24"/>
          <w:szCs w:val="24"/>
        </w:rPr>
        <w:instrText>ADDIN CSL_CITATION {"citationItems":[{"id":"ITEM-1","itemData":{"ISBN":"9783642253874","ISSN":"09240136","PMID":"25246403","abstract":"Solid Freeform Fabrication and Shape Deposition are rapid manufacturing processes which build parts by incremental material deposition and fusion of cross-sectional layers. In this paper, several thermal deposition processes are described for directly fabricating prototype metal shapes using robotically manipulated material deposition systems. A robotic palletizing/part transfer system is also described which integrates multiple deposition and shaping processes into a single facility for rapidly manufacturing functional shapes.","author":[{"dropping-particle":"","family":"Agustina","given":"Rosi Astrika","non-dropping-particle":"","parse-names":false,"suffix":""}],"container-title":"Journal of Materials Processing Technology","id":"ITEM-1","issue":"1","issued":{"date-parts":[["2017"]]},"page":"1-8","title":"Faktor-Faktor Yang Mempengaruhi Jumlah Deposito Mudharabah Bank Syariah Di Indonesia (Periode Tahun 2013-2016)","type":"article-journal","volume":"1"},"uris":["http://www.mendeley.com/documents/?uuid=7fd0f422-6410-487e-b6ed-5c37ee2d525e"]}],"mendeley":{"formattedCitation":"(Agustina, 2017)","plainTextFormattedCitation":"(Agustina, 2017)","previouslyFormattedCitation":"(Agustina, 2017)"},"properties":{"noteIndex":0},"schema":"https://github.com/citation-style-language/schema/raw/master/csl-citation.json"}</w:instrText>
      </w:r>
      <w:r w:rsidR="00C40C6F" w:rsidRPr="00634C55">
        <w:rPr>
          <w:rFonts w:ascii="Times New Roman" w:hAnsi="Times New Roman" w:cs="Times New Roman"/>
          <w:sz w:val="24"/>
          <w:szCs w:val="24"/>
        </w:rPr>
        <w:fldChar w:fldCharType="separate"/>
      </w:r>
      <w:r w:rsidR="00BC28BD" w:rsidRPr="00634C55">
        <w:rPr>
          <w:rFonts w:ascii="Times New Roman" w:hAnsi="Times New Roman" w:cs="Times New Roman"/>
          <w:noProof/>
          <w:sz w:val="24"/>
          <w:szCs w:val="24"/>
        </w:rPr>
        <w:t>(Agustina, 2017)</w:t>
      </w:r>
      <w:r w:rsidR="00C40C6F" w:rsidRPr="00634C55">
        <w:rPr>
          <w:rFonts w:ascii="Times New Roman" w:hAnsi="Times New Roman" w:cs="Times New Roman"/>
          <w:sz w:val="24"/>
          <w:szCs w:val="24"/>
        </w:rPr>
        <w:fldChar w:fldCharType="end"/>
      </w:r>
      <w:r w:rsidR="006D7B36">
        <w:rPr>
          <w:rFonts w:ascii="Times New Roman" w:hAnsi="Times New Roman" w:cs="Times New Roman"/>
          <w:sz w:val="24"/>
          <w:szCs w:val="24"/>
        </w:rPr>
        <w:t>.</w:t>
      </w:r>
      <w:r w:rsidR="00C40C6F" w:rsidRPr="00634C55">
        <w:rPr>
          <w:rFonts w:ascii="Times New Roman" w:hAnsi="Times New Roman" w:cs="Times New Roman"/>
          <w:sz w:val="24"/>
          <w:szCs w:val="24"/>
        </w:rPr>
        <w:t xml:space="preserve"> </w:t>
      </w:r>
      <w:r w:rsidR="0093381A" w:rsidRPr="00634C55">
        <w:rPr>
          <w:rFonts w:ascii="Times New Roman" w:hAnsi="Times New Roman" w:cs="Times New Roman"/>
          <w:sz w:val="24"/>
          <w:szCs w:val="24"/>
        </w:rPr>
        <w:t xml:space="preserve"> Namun </w:t>
      </w:r>
      <w:r w:rsidR="00C40C6F" w:rsidRPr="00634C55">
        <w:rPr>
          <w:rFonts w:ascii="Times New Roman" w:hAnsi="Times New Roman" w:cs="Times New Roman"/>
          <w:sz w:val="24"/>
          <w:szCs w:val="24"/>
        </w:rPr>
        <w:t>ada pembaruan dari pemerintah Indonesia dalam mengambil keputusan untuk</w:t>
      </w:r>
      <w:r w:rsidR="0093381A" w:rsidRPr="00634C55">
        <w:rPr>
          <w:rFonts w:ascii="Times New Roman" w:hAnsi="Times New Roman" w:cs="Times New Roman"/>
          <w:sz w:val="24"/>
          <w:szCs w:val="24"/>
        </w:rPr>
        <w:t xml:space="preserve"> menjalankan regulasi-regulasi perbankan syariah yang sesuai </w:t>
      </w:r>
      <w:r w:rsidR="0093381A" w:rsidRPr="00634C55">
        <w:rPr>
          <w:rFonts w:ascii="Times New Roman" w:hAnsi="Times New Roman" w:cs="Times New Roman"/>
          <w:sz w:val="24"/>
          <w:szCs w:val="24"/>
        </w:rPr>
        <w:lastRenderedPageBreak/>
        <w:t xml:space="preserve">dengan Undang-Undang Nomor 21 Tahun 2008 tentang landasan </w:t>
      </w:r>
      <w:r w:rsidR="00271647" w:rsidRPr="00634C55">
        <w:rPr>
          <w:rFonts w:ascii="Times New Roman" w:hAnsi="Times New Roman" w:cs="Times New Roman"/>
          <w:sz w:val="24"/>
          <w:szCs w:val="24"/>
        </w:rPr>
        <w:t>hu</w:t>
      </w:r>
      <w:r w:rsidR="0093381A" w:rsidRPr="00634C55">
        <w:rPr>
          <w:rFonts w:ascii="Times New Roman" w:hAnsi="Times New Roman" w:cs="Times New Roman"/>
          <w:sz w:val="24"/>
          <w:szCs w:val="24"/>
        </w:rPr>
        <w:t xml:space="preserve">kum yang kuat dalam pengembangan sistem perbankan syariah. Dengan </w:t>
      </w:r>
      <w:r w:rsidR="00271647" w:rsidRPr="00634C55">
        <w:rPr>
          <w:rFonts w:ascii="Times New Roman" w:hAnsi="Times New Roman" w:cs="Times New Roman"/>
          <w:sz w:val="24"/>
          <w:szCs w:val="24"/>
        </w:rPr>
        <w:t>adanya undang-undang tersebut dapat memberikan kerangka kerja yang jelas untuk operasional perbankan syariah, memastikan kepatuhan dengan prinsip-prinsip syariah, dan meningkatkan transparansi serta perlindungan bagi nasabah, memberikan informasi yang lebih akurat dan terkini disarankan merujuk ke sumber hukum resmi seperti Kementr</w:t>
      </w:r>
      <w:r w:rsidR="00C40C6F" w:rsidRPr="00634C55">
        <w:rPr>
          <w:rFonts w:ascii="Times New Roman" w:hAnsi="Times New Roman" w:cs="Times New Roman"/>
          <w:sz w:val="24"/>
          <w:szCs w:val="24"/>
        </w:rPr>
        <w:t xml:space="preserve">ian Keuangan dan Bank Indonesia. </w:t>
      </w:r>
    </w:p>
    <w:p w:rsidR="00634C55" w:rsidRDefault="000A5787" w:rsidP="00634C55">
      <w:pPr>
        <w:pStyle w:val="ListParagraph"/>
        <w:spacing w:line="480" w:lineRule="auto"/>
        <w:ind w:firstLine="556"/>
        <w:jc w:val="both"/>
        <w:rPr>
          <w:rFonts w:ascii="Times New Roman" w:hAnsi="Times New Roman" w:cs="Times New Roman"/>
          <w:sz w:val="24"/>
          <w:szCs w:val="24"/>
        </w:rPr>
      </w:pPr>
      <w:proofErr w:type="gramStart"/>
      <w:r w:rsidRPr="00634C55">
        <w:rPr>
          <w:rFonts w:ascii="Times New Roman" w:hAnsi="Times New Roman" w:cs="Times New Roman"/>
          <w:sz w:val="24"/>
          <w:szCs w:val="24"/>
        </w:rPr>
        <w:t>Perb</w:t>
      </w:r>
      <w:r w:rsidR="002F53D1" w:rsidRPr="00634C55">
        <w:rPr>
          <w:rFonts w:ascii="Times New Roman" w:hAnsi="Times New Roman" w:cs="Times New Roman"/>
          <w:sz w:val="24"/>
          <w:szCs w:val="24"/>
        </w:rPr>
        <w:t>ank</w:t>
      </w:r>
      <w:r w:rsidRPr="00634C55">
        <w:rPr>
          <w:rFonts w:ascii="Times New Roman" w:hAnsi="Times New Roman" w:cs="Times New Roman"/>
          <w:sz w:val="24"/>
          <w:szCs w:val="24"/>
        </w:rPr>
        <w:t>an</w:t>
      </w:r>
      <w:r w:rsidR="002F53D1" w:rsidRPr="00634C55">
        <w:rPr>
          <w:rFonts w:ascii="Times New Roman" w:hAnsi="Times New Roman" w:cs="Times New Roman"/>
          <w:sz w:val="24"/>
          <w:szCs w:val="24"/>
        </w:rPr>
        <w:t xml:space="preserve"> syariah merupakan bank yang beroperasi berdasa</w:t>
      </w:r>
      <w:r w:rsidR="0060541C" w:rsidRPr="00634C55">
        <w:rPr>
          <w:rFonts w:ascii="Times New Roman" w:hAnsi="Times New Roman" w:cs="Times New Roman"/>
          <w:sz w:val="24"/>
          <w:szCs w:val="24"/>
        </w:rPr>
        <w:t>rkan prinsip syariah.</w:t>
      </w:r>
      <w:proofErr w:type="gramEnd"/>
      <w:r w:rsidR="0060541C" w:rsidRPr="00634C55">
        <w:rPr>
          <w:rFonts w:ascii="Times New Roman" w:hAnsi="Times New Roman" w:cs="Times New Roman"/>
          <w:sz w:val="24"/>
          <w:szCs w:val="24"/>
        </w:rPr>
        <w:t xml:space="preserve"> </w:t>
      </w:r>
      <w:proofErr w:type="gramStart"/>
      <w:r w:rsidR="0060541C" w:rsidRPr="00634C55">
        <w:rPr>
          <w:rFonts w:ascii="Times New Roman" w:hAnsi="Times New Roman" w:cs="Times New Roman"/>
          <w:sz w:val="24"/>
          <w:szCs w:val="24"/>
        </w:rPr>
        <w:t>Penerapan prinsip syariah menjadi pe</w:t>
      </w:r>
      <w:r w:rsidR="001E5BA4" w:rsidRPr="00634C55">
        <w:rPr>
          <w:rFonts w:ascii="Times New Roman" w:hAnsi="Times New Roman" w:cs="Times New Roman"/>
          <w:sz w:val="24"/>
          <w:szCs w:val="24"/>
        </w:rPr>
        <w:t>m</w:t>
      </w:r>
      <w:r w:rsidR="0060541C" w:rsidRPr="00634C55">
        <w:rPr>
          <w:rFonts w:ascii="Times New Roman" w:hAnsi="Times New Roman" w:cs="Times New Roman"/>
          <w:sz w:val="24"/>
          <w:szCs w:val="24"/>
        </w:rPr>
        <w:t>beda dengan bank konvensional.</w:t>
      </w:r>
      <w:proofErr w:type="gramEnd"/>
      <w:r w:rsidR="0060541C" w:rsidRPr="00634C55">
        <w:rPr>
          <w:rFonts w:ascii="Times New Roman" w:hAnsi="Times New Roman" w:cs="Times New Roman"/>
          <w:sz w:val="24"/>
          <w:szCs w:val="24"/>
        </w:rPr>
        <w:t xml:space="preserve"> Pada dasarnya bank syariah mengacu pada syariat </w:t>
      </w:r>
      <w:proofErr w:type="gramStart"/>
      <w:r w:rsidR="0060541C" w:rsidRPr="00634C55">
        <w:rPr>
          <w:rFonts w:ascii="Times New Roman" w:hAnsi="Times New Roman" w:cs="Times New Roman"/>
          <w:sz w:val="24"/>
          <w:szCs w:val="24"/>
        </w:rPr>
        <w:t>islam</w:t>
      </w:r>
      <w:proofErr w:type="gramEnd"/>
      <w:r w:rsidR="0060541C" w:rsidRPr="00634C55">
        <w:rPr>
          <w:rFonts w:ascii="Times New Roman" w:hAnsi="Times New Roman" w:cs="Times New Roman"/>
          <w:sz w:val="24"/>
          <w:szCs w:val="24"/>
        </w:rPr>
        <w:t xml:space="preserve"> yang pedoman utamanya pada Al- Qur’an dan Hadist</w:t>
      </w:r>
      <w:r w:rsidR="00146710" w:rsidRPr="00634C55">
        <w:rPr>
          <w:rFonts w:ascii="Times New Roman" w:hAnsi="Times New Roman" w:cs="Times New Roman"/>
          <w:sz w:val="24"/>
          <w:szCs w:val="24"/>
        </w:rPr>
        <w:t xml:space="preserve">. </w:t>
      </w:r>
      <w:proofErr w:type="gramStart"/>
      <w:r w:rsidR="00146710" w:rsidRPr="00634C55">
        <w:rPr>
          <w:rFonts w:ascii="Times New Roman" w:hAnsi="Times New Roman" w:cs="Times New Roman"/>
          <w:sz w:val="24"/>
          <w:szCs w:val="24"/>
        </w:rPr>
        <w:t>Perbankan syariah dalam menjalankan operasional tidak membebankan adanya bunga atau kepada nasabah tidak membayar bunga.</w:t>
      </w:r>
      <w:proofErr w:type="gramEnd"/>
      <w:r w:rsidR="00146710" w:rsidRPr="00634C55">
        <w:rPr>
          <w:rFonts w:ascii="Times New Roman" w:hAnsi="Times New Roman" w:cs="Times New Roman"/>
          <w:sz w:val="24"/>
          <w:szCs w:val="24"/>
        </w:rPr>
        <w:t xml:space="preserve"> Kompensasi yang diterima dan dibayarkan bank syariah kepada nasabah tergantung pada kesepak</w:t>
      </w:r>
      <w:r w:rsidR="008C6564" w:rsidRPr="00634C55">
        <w:rPr>
          <w:rFonts w:ascii="Times New Roman" w:hAnsi="Times New Roman" w:cs="Times New Roman"/>
          <w:sz w:val="24"/>
          <w:szCs w:val="24"/>
        </w:rPr>
        <w:t>atan antara nasabah dengan bank</w:t>
      </w:r>
      <w:r w:rsidR="00146710" w:rsidRPr="00634C55">
        <w:rPr>
          <w:rFonts w:ascii="Times New Roman" w:hAnsi="Times New Roman" w:cs="Times New Roman"/>
          <w:sz w:val="24"/>
          <w:szCs w:val="24"/>
        </w:rPr>
        <w:t xml:space="preserve"> </w:t>
      </w:r>
      <w:r w:rsidR="00146710" w:rsidRPr="00634C55">
        <w:rPr>
          <w:rFonts w:ascii="Times New Roman" w:hAnsi="Times New Roman" w:cs="Times New Roman"/>
          <w:sz w:val="24"/>
          <w:szCs w:val="24"/>
        </w:rPr>
        <w:fldChar w:fldCharType="begin" w:fldLock="1"/>
      </w:r>
      <w:r w:rsidR="00AF1036">
        <w:rPr>
          <w:rFonts w:ascii="Times New Roman" w:hAnsi="Times New Roman" w:cs="Times New Roman"/>
          <w:sz w:val="24"/>
          <w:szCs w:val="24"/>
        </w:rPr>
        <w:instrText>ADDIN CSL_CITATION {"citationItems":[{"id":"ITEM-1","itemData":{"DOI":"10.29103/ekonomika.v8i2.971","ISSN":"2338-4123","abstract":"Penelitian ini bertujuan untuk mengetahui dan menjelaskan bagaimana pengaruh Tingkat Bagi Hasil Deposito Bank Syariah dan Suku Bunga Deposito Bank Indonesia secara bersama-sama dan parsial terhadap Jumlah Simpanan Deposito Mudharabah yang ada di Bank Syariah. Metode yang digunakan adalah penelitian kuantitatif. Objek penelitian yang digunakan dalam penelitian ini adalah PT. Bank syariah mandiri dengan menggunakan data sekunder berupa laporan publikasi keuangan mulai tahun 2006 sampai dengan tahun 2016. Hasil penelitian menunjukkan bahwa variabel Tingkat Bagi Hasil Deposito Bank Syariah dan Suku Bunga Deposito Bank Indonesia secara bersama-sama berpengaruh terhadap jumlah simpanan deposito mudharabah, hal tersebut dapat dilihat dari nilai signfikansi sebesar 0,001. Sedangkan secara parsial diketahui hanya variabel tingkat bagi hasil deposito bank syariah yang berpengaruh secara signifikan terhadap jumlah simpanan deposito mudharabah, hal tersebut dapat dilihat dari nilai signifakansi yaitu sebesar 0,000. Pengujian ini dilakukan dengan tingkat signifikansi α = 0,05.","author":[{"dropping-particle":"","family":"Romi","given":"Romiana","non-dropping-particle":"","parse-names":false,"suffix":""}],"container-title":"Jurnal Ekonomika Indonesia","id":"ITEM-1","issue":"2","issued":{"date-parts":[["2019"]]},"page":"82","title":"Pengaruh Tingkat Bagi Hasil Deposito Bank Syariah Dan Suku Bunga Deposito Bank Indonesia Terhadap Jumlah Simpanan Deposito Mudharabah (Studi Kasus Pada PT Bank Syariah Mandiri Periode 2006-2016 )","type":"article-journal","volume":"8"},"uris":["http://www.mendeley.com/documents/?uuid=317efa23-9c9d-492f-adef-0a910036c65c"]}],"mendeley":{"formattedCitation":"(Romi, 2019)","plainTextFormattedCitation":"(Romi, 2019)","previouslyFormattedCitation":"(Romi, 2019)"},"properties":{"noteIndex":0},"schema":"https://github.com/citation-style-language/schema/raw/master/csl-citation.json"}</w:instrText>
      </w:r>
      <w:r w:rsidR="00146710" w:rsidRPr="00634C55">
        <w:rPr>
          <w:rFonts w:ascii="Times New Roman" w:hAnsi="Times New Roman" w:cs="Times New Roman"/>
          <w:sz w:val="24"/>
          <w:szCs w:val="24"/>
        </w:rPr>
        <w:fldChar w:fldCharType="separate"/>
      </w:r>
      <w:r w:rsidR="00A64876" w:rsidRPr="00A64876">
        <w:rPr>
          <w:rFonts w:ascii="Times New Roman" w:hAnsi="Times New Roman" w:cs="Times New Roman"/>
          <w:noProof/>
          <w:sz w:val="24"/>
          <w:szCs w:val="24"/>
        </w:rPr>
        <w:t>(Romi, 2019)</w:t>
      </w:r>
      <w:r w:rsidR="00146710" w:rsidRPr="00634C55">
        <w:rPr>
          <w:rFonts w:ascii="Times New Roman" w:hAnsi="Times New Roman" w:cs="Times New Roman"/>
          <w:sz w:val="24"/>
          <w:szCs w:val="24"/>
        </w:rPr>
        <w:fldChar w:fldCharType="end"/>
      </w:r>
      <w:r w:rsidR="00146710" w:rsidRPr="00634C55">
        <w:rPr>
          <w:rFonts w:ascii="Times New Roman" w:hAnsi="Times New Roman" w:cs="Times New Roman"/>
          <w:sz w:val="24"/>
          <w:szCs w:val="24"/>
        </w:rPr>
        <w:t xml:space="preserve">. Namun kesepakatan tersebut harus didasarkan pada prinsip-prinsip syariah yang melibatkan kepatuhan terhadap hukum </w:t>
      </w:r>
      <w:proofErr w:type="gramStart"/>
      <w:r w:rsidR="00146710" w:rsidRPr="00634C55">
        <w:rPr>
          <w:rFonts w:ascii="Times New Roman" w:hAnsi="Times New Roman" w:cs="Times New Roman"/>
          <w:sz w:val="24"/>
          <w:szCs w:val="24"/>
        </w:rPr>
        <w:t>islam</w:t>
      </w:r>
      <w:proofErr w:type="gramEnd"/>
      <w:r w:rsidR="00146710" w:rsidRPr="00634C55">
        <w:rPr>
          <w:rFonts w:ascii="Times New Roman" w:hAnsi="Times New Roman" w:cs="Times New Roman"/>
          <w:sz w:val="24"/>
          <w:szCs w:val="24"/>
        </w:rPr>
        <w:t xml:space="preserve">. </w:t>
      </w:r>
      <w:proofErr w:type="gramStart"/>
      <w:r w:rsidR="00146710" w:rsidRPr="00634C55">
        <w:rPr>
          <w:rFonts w:ascii="Times New Roman" w:hAnsi="Times New Roman" w:cs="Times New Roman"/>
          <w:sz w:val="24"/>
          <w:szCs w:val="24"/>
        </w:rPr>
        <w:t xml:space="preserve">Salah satu kesepakatan (akad) dalam investasi di bank syariah salah satunya yaitu dengan simpanan </w:t>
      </w:r>
      <w:r w:rsidR="00146710" w:rsidRPr="000D0776">
        <w:rPr>
          <w:rFonts w:ascii="Times New Roman" w:hAnsi="Times New Roman" w:cs="Times New Roman"/>
          <w:i/>
          <w:iCs/>
          <w:sz w:val="24"/>
          <w:szCs w:val="24"/>
        </w:rPr>
        <w:t>mudharabah</w:t>
      </w:r>
      <w:r w:rsidR="00146710" w:rsidRPr="00634C55">
        <w:rPr>
          <w:rFonts w:ascii="Times New Roman" w:hAnsi="Times New Roman" w:cs="Times New Roman"/>
          <w:sz w:val="24"/>
          <w:szCs w:val="24"/>
        </w:rPr>
        <w:t>.</w:t>
      </w:r>
      <w:proofErr w:type="gramEnd"/>
      <w:r w:rsidR="00146710" w:rsidRPr="00634C55">
        <w:rPr>
          <w:rFonts w:ascii="Times New Roman" w:hAnsi="Times New Roman" w:cs="Times New Roman"/>
          <w:sz w:val="24"/>
          <w:szCs w:val="24"/>
        </w:rPr>
        <w:t xml:space="preserve"> Simpanan </w:t>
      </w:r>
      <w:r w:rsidR="00146710" w:rsidRPr="000D0776">
        <w:rPr>
          <w:rFonts w:ascii="Times New Roman" w:hAnsi="Times New Roman" w:cs="Times New Roman"/>
          <w:i/>
          <w:iCs/>
          <w:sz w:val="24"/>
          <w:szCs w:val="24"/>
        </w:rPr>
        <w:t>mudharabah</w:t>
      </w:r>
      <w:r w:rsidR="00146710" w:rsidRPr="00634C55">
        <w:rPr>
          <w:rFonts w:ascii="Times New Roman" w:hAnsi="Times New Roman" w:cs="Times New Roman"/>
          <w:sz w:val="24"/>
          <w:szCs w:val="24"/>
        </w:rPr>
        <w:t xml:space="preserve"> ini merupakan simpanan yang memiliki pengaruh paling besar diantara </w:t>
      </w:r>
      <w:proofErr w:type="gramStart"/>
      <w:r w:rsidR="00146710" w:rsidRPr="00634C55">
        <w:rPr>
          <w:rFonts w:ascii="Times New Roman" w:hAnsi="Times New Roman" w:cs="Times New Roman"/>
          <w:sz w:val="24"/>
          <w:szCs w:val="24"/>
        </w:rPr>
        <w:t>yang  lain</w:t>
      </w:r>
      <w:proofErr w:type="gramEnd"/>
      <w:r w:rsidR="00146710" w:rsidRPr="00634C55">
        <w:rPr>
          <w:rFonts w:ascii="Times New Roman" w:hAnsi="Times New Roman" w:cs="Times New Roman"/>
          <w:sz w:val="24"/>
          <w:szCs w:val="24"/>
        </w:rPr>
        <w:t xml:space="preserve"> dan biasa di tawarkan oleh bank syariah. </w:t>
      </w:r>
    </w:p>
    <w:p w:rsidR="00634C55" w:rsidRDefault="008C6564" w:rsidP="00CE2F2C">
      <w:pPr>
        <w:pStyle w:val="ListParagraph"/>
        <w:spacing w:line="480" w:lineRule="auto"/>
        <w:ind w:firstLine="556"/>
        <w:jc w:val="both"/>
        <w:rPr>
          <w:rFonts w:ascii="Times New Roman" w:hAnsi="Times New Roman" w:cs="Times New Roman"/>
          <w:sz w:val="24"/>
          <w:szCs w:val="24"/>
        </w:rPr>
      </w:pPr>
      <w:r w:rsidRPr="00634C55">
        <w:rPr>
          <w:rFonts w:ascii="Times New Roman" w:hAnsi="Times New Roman" w:cs="Times New Roman"/>
          <w:sz w:val="24"/>
          <w:szCs w:val="24"/>
        </w:rPr>
        <w:t xml:space="preserve">Menurut Otoritas Jasa Keuangan (OJK) </w:t>
      </w:r>
      <w:r w:rsidR="00651152" w:rsidRPr="00634C55">
        <w:rPr>
          <w:rFonts w:ascii="Times New Roman" w:hAnsi="Times New Roman" w:cs="Times New Roman"/>
          <w:sz w:val="24"/>
          <w:szCs w:val="24"/>
        </w:rPr>
        <w:t>Pada akhir bulan Desember 2023, jumlah bank s</w:t>
      </w:r>
      <w:r w:rsidR="007A3E52">
        <w:rPr>
          <w:rFonts w:ascii="Times New Roman" w:hAnsi="Times New Roman" w:cs="Times New Roman"/>
          <w:sz w:val="24"/>
          <w:szCs w:val="24"/>
        </w:rPr>
        <w:t>yariah di Indonesia mencapai 206</w:t>
      </w:r>
      <w:r w:rsidR="00651152" w:rsidRPr="00634C55">
        <w:rPr>
          <w:rFonts w:ascii="Times New Roman" w:hAnsi="Times New Roman" w:cs="Times New Roman"/>
          <w:sz w:val="24"/>
          <w:szCs w:val="24"/>
        </w:rPr>
        <w:t xml:space="preserve"> bank syariah yang </w:t>
      </w:r>
      <w:r w:rsidR="00651152" w:rsidRPr="00634C55">
        <w:rPr>
          <w:rFonts w:ascii="Times New Roman" w:hAnsi="Times New Roman" w:cs="Times New Roman"/>
          <w:sz w:val="24"/>
          <w:szCs w:val="24"/>
        </w:rPr>
        <w:lastRenderedPageBreak/>
        <w:t>terdiri dari 13 Bank Umum Syarih (BUS), 20 Unit Usaha Syar</w:t>
      </w:r>
      <w:r w:rsidR="007A3E52">
        <w:rPr>
          <w:rFonts w:ascii="Times New Roman" w:hAnsi="Times New Roman" w:cs="Times New Roman"/>
          <w:sz w:val="24"/>
          <w:szCs w:val="24"/>
        </w:rPr>
        <w:t>iah (USS), Dan 173</w:t>
      </w:r>
      <w:r w:rsidR="00651152" w:rsidRPr="00634C55">
        <w:rPr>
          <w:rFonts w:ascii="Times New Roman" w:hAnsi="Times New Roman" w:cs="Times New Roman"/>
          <w:sz w:val="24"/>
          <w:szCs w:val="24"/>
        </w:rPr>
        <w:t xml:space="preserve"> Bank Pembiayaan Rakyat Syariah (BPRS). Dari data tersebut terlihat jumlah jaringan </w:t>
      </w:r>
      <w:proofErr w:type="gramStart"/>
      <w:r w:rsidR="00651152" w:rsidRPr="00634C55">
        <w:rPr>
          <w:rFonts w:ascii="Times New Roman" w:hAnsi="Times New Roman" w:cs="Times New Roman"/>
          <w:sz w:val="24"/>
          <w:szCs w:val="24"/>
        </w:rPr>
        <w:t>kantor</w:t>
      </w:r>
      <w:proofErr w:type="gramEnd"/>
      <w:r w:rsidR="00651152" w:rsidRPr="00634C55">
        <w:rPr>
          <w:rFonts w:ascii="Times New Roman" w:hAnsi="Times New Roman" w:cs="Times New Roman"/>
          <w:sz w:val="24"/>
          <w:szCs w:val="24"/>
        </w:rPr>
        <w:t xml:space="preserve"> bank syariah mengalami kenaikan dari tahun sebelumnya yang mengakibatkan meningkatnya usaha bank syariah dalam peningkatan asset, pembiay</w:t>
      </w:r>
      <w:r w:rsidRPr="00634C55">
        <w:rPr>
          <w:rFonts w:ascii="Times New Roman" w:hAnsi="Times New Roman" w:cs="Times New Roman"/>
          <w:sz w:val="24"/>
          <w:szCs w:val="24"/>
        </w:rPr>
        <w:t>aan dan Dana Pihak Ketiga (DPK)</w:t>
      </w:r>
      <w:r w:rsidR="007D027A" w:rsidRPr="00634C55">
        <w:rPr>
          <w:rFonts w:ascii="Times New Roman" w:hAnsi="Times New Roman" w:cs="Times New Roman"/>
          <w:sz w:val="24"/>
          <w:szCs w:val="24"/>
        </w:rPr>
        <w:t xml:space="preserve">. Di sebagian besar atau setiap bank, </w:t>
      </w:r>
      <w:proofErr w:type="gramStart"/>
      <w:r w:rsidR="007D027A" w:rsidRPr="00634C55">
        <w:rPr>
          <w:rFonts w:ascii="Times New Roman" w:hAnsi="Times New Roman" w:cs="Times New Roman"/>
          <w:sz w:val="24"/>
          <w:szCs w:val="24"/>
        </w:rPr>
        <w:t>dana</w:t>
      </w:r>
      <w:proofErr w:type="gramEnd"/>
      <w:r w:rsidR="007D027A" w:rsidRPr="00634C55">
        <w:rPr>
          <w:rFonts w:ascii="Times New Roman" w:hAnsi="Times New Roman" w:cs="Times New Roman"/>
          <w:sz w:val="24"/>
          <w:szCs w:val="24"/>
        </w:rPr>
        <w:t xml:space="preserve"> masyarakat bisa dikatakan sebagai dana pihak ketiga, dan biasanya merupakan asset terbesar. Hal tersebut sesuai dengan fungsi bank sebagai penghimpun dana </w:t>
      </w:r>
      <w:r w:rsidR="00D65964" w:rsidRPr="00634C55">
        <w:rPr>
          <w:rFonts w:ascii="Times New Roman" w:hAnsi="Times New Roman" w:cs="Times New Roman"/>
          <w:sz w:val="24"/>
          <w:szCs w:val="24"/>
        </w:rPr>
        <w:t>pih</w:t>
      </w:r>
      <w:r w:rsidR="00F17D3D">
        <w:rPr>
          <w:rFonts w:ascii="Times New Roman" w:hAnsi="Times New Roman" w:cs="Times New Roman"/>
          <w:sz w:val="24"/>
          <w:szCs w:val="24"/>
        </w:rPr>
        <w:t>ak ketiga yang berasal dari prod</w:t>
      </w:r>
      <w:r w:rsidR="00D65964" w:rsidRPr="00634C55">
        <w:rPr>
          <w:rFonts w:ascii="Times New Roman" w:hAnsi="Times New Roman" w:cs="Times New Roman"/>
          <w:sz w:val="24"/>
          <w:szCs w:val="24"/>
        </w:rPr>
        <w:t>uk perbankan syariah yaitu deposi</w:t>
      </w:r>
      <w:r w:rsidRPr="00634C55">
        <w:rPr>
          <w:rFonts w:ascii="Times New Roman" w:hAnsi="Times New Roman" w:cs="Times New Roman"/>
          <w:sz w:val="24"/>
          <w:szCs w:val="24"/>
        </w:rPr>
        <w:t xml:space="preserve">to </w:t>
      </w:r>
      <w:r w:rsidRPr="000D0776">
        <w:rPr>
          <w:rFonts w:ascii="Times New Roman" w:hAnsi="Times New Roman" w:cs="Times New Roman"/>
          <w:i/>
          <w:iCs/>
          <w:sz w:val="24"/>
          <w:szCs w:val="24"/>
        </w:rPr>
        <w:t>mudharabah</w:t>
      </w:r>
      <w:r w:rsidRPr="00634C55">
        <w:rPr>
          <w:rFonts w:ascii="Times New Roman" w:hAnsi="Times New Roman" w:cs="Times New Roman"/>
          <w:sz w:val="24"/>
          <w:szCs w:val="24"/>
        </w:rPr>
        <w:t xml:space="preserve"> pada bank syariah</w:t>
      </w:r>
      <w:r w:rsidR="00D65964" w:rsidRPr="00634C55">
        <w:rPr>
          <w:rFonts w:ascii="Times New Roman" w:hAnsi="Times New Roman" w:cs="Times New Roman"/>
          <w:sz w:val="24"/>
          <w:szCs w:val="24"/>
        </w:rPr>
        <w:t xml:space="preserve"> </w:t>
      </w:r>
      <w:r w:rsidR="00D65964" w:rsidRPr="00634C55">
        <w:rPr>
          <w:rFonts w:ascii="Times New Roman" w:hAnsi="Times New Roman" w:cs="Times New Roman"/>
          <w:sz w:val="24"/>
          <w:szCs w:val="24"/>
        </w:rPr>
        <w:fldChar w:fldCharType="begin" w:fldLock="1"/>
      </w:r>
      <w:r w:rsidR="00D12405" w:rsidRPr="00634C55">
        <w:rPr>
          <w:rFonts w:ascii="Times New Roman" w:hAnsi="Times New Roman" w:cs="Times New Roman"/>
          <w:sz w:val="24"/>
          <w:szCs w:val="24"/>
        </w:rPr>
        <w:instrText>ADDIN CSL_CITATION {"citationItems":[{"id":"ITEM-1","itemData":{"DOI":"10.22219/jes.v4i1.8752","ISSN":"2502-3918","abstract":"This study aims to determine the factors affect the amount of mudharaba deposits in Sharia Commercial Banks period 2014-2017. Factors affecting mudharaba deposits are used in this study which profit sharing rate, liquidity level measured by financing to deposit ratio, and inflation rate. The method used in this research is quantitative descriptive. The data used are secondary time series for the period of January 2014-December 2017 which has been published by the website of Bank Indonesia and Otoritas Jasa Keuangan (OJK). The method of analysis used is multiple linear regression. The results of this study indicate that the profit sharing rate, financing to deposit ratio and inflation rate significantly influence the number of mudharaba deposit accumulation. Variable of profit sharing rate have a positive relation to mudharaba deposit. However, the variable of financing to deposit ratio and inflation rate have a negative relation to mudharaba deposit.","author":[{"dropping-particle":"","family":"Febriani","given":"Firda Izzati","non-dropping-particle":"","parse-names":false,"suffix":""}],"container-title":"Falah: Jurnal Ekonomi Syariah","id":"ITEM-1","issue":"1","issued":{"date-parts":[["2019"]]},"page":"108","title":"Pengaruh Tingkat Bagi Hasil, Financing to Deposit Ratio (FDR) Dan Tingkat Inflasi Terhadap Deposito Mudharabah Pada Bank Umum Syariah (BUS) Periode 2014 – 2017","type":"article-journal","volume":"4"},"uris":["http://www.mendeley.com/documents/?uuid=24a0f93e-b60a-4702-abff-8a707eb64e9e"]}],"mendeley":{"formattedCitation":"(Febriani, 2019)","plainTextFormattedCitation":"(Febriani, 2019)","previouslyFormattedCitation":"(Febriani, 2019)"},"properties":{"noteIndex":0},"schema":"https://github.com/citation-style-language/schema/raw/master/csl-citation.json"}</w:instrText>
      </w:r>
      <w:r w:rsidR="00D65964" w:rsidRPr="00634C55">
        <w:rPr>
          <w:rFonts w:ascii="Times New Roman" w:hAnsi="Times New Roman" w:cs="Times New Roman"/>
          <w:sz w:val="24"/>
          <w:szCs w:val="24"/>
        </w:rPr>
        <w:fldChar w:fldCharType="separate"/>
      </w:r>
      <w:r w:rsidR="00D65964" w:rsidRPr="00634C55">
        <w:rPr>
          <w:rFonts w:ascii="Times New Roman" w:hAnsi="Times New Roman" w:cs="Times New Roman"/>
          <w:noProof/>
          <w:sz w:val="24"/>
          <w:szCs w:val="24"/>
        </w:rPr>
        <w:t>(Febriani, 2019)</w:t>
      </w:r>
      <w:r w:rsidR="00D65964" w:rsidRPr="00634C55">
        <w:rPr>
          <w:rFonts w:ascii="Times New Roman" w:hAnsi="Times New Roman" w:cs="Times New Roman"/>
          <w:sz w:val="24"/>
          <w:szCs w:val="24"/>
        </w:rPr>
        <w:fldChar w:fldCharType="end"/>
      </w:r>
      <w:r w:rsidR="00634C55">
        <w:rPr>
          <w:rFonts w:ascii="Times New Roman" w:hAnsi="Times New Roman" w:cs="Times New Roman"/>
          <w:sz w:val="24"/>
          <w:szCs w:val="24"/>
        </w:rPr>
        <w:t>.</w:t>
      </w:r>
    </w:p>
    <w:p w:rsidR="00634C55" w:rsidRDefault="00277518" w:rsidP="00B330F8">
      <w:pPr>
        <w:pStyle w:val="ListParagraph"/>
        <w:spacing w:after="0" w:line="480" w:lineRule="auto"/>
        <w:ind w:firstLine="556"/>
        <w:jc w:val="both"/>
        <w:rPr>
          <w:rFonts w:ascii="Times New Roman" w:hAnsi="Times New Roman" w:cs="Times New Roman"/>
          <w:sz w:val="24"/>
          <w:szCs w:val="24"/>
        </w:rPr>
      </w:pPr>
      <w:r w:rsidRPr="00634C55">
        <w:rPr>
          <w:rFonts w:ascii="Times New Roman" w:hAnsi="Times New Roman" w:cs="Times New Roman"/>
          <w:sz w:val="24"/>
          <w:szCs w:val="24"/>
        </w:rPr>
        <w:t xml:space="preserve">Perkembangan </w:t>
      </w:r>
      <w:proofErr w:type="gramStart"/>
      <w:r w:rsidRPr="00634C55">
        <w:rPr>
          <w:rFonts w:ascii="Times New Roman" w:hAnsi="Times New Roman" w:cs="Times New Roman"/>
          <w:sz w:val="24"/>
          <w:szCs w:val="24"/>
        </w:rPr>
        <w:t>dana</w:t>
      </w:r>
      <w:proofErr w:type="gramEnd"/>
      <w:r w:rsidRPr="00634C55">
        <w:rPr>
          <w:rFonts w:ascii="Times New Roman" w:hAnsi="Times New Roman" w:cs="Times New Roman"/>
          <w:sz w:val="24"/>
          <w:szCs w:val="24"/>
        </w:rPr>
        <w:t xml:space="preserve"> pihak ketiga dalam bank syariah memiliki banyak faktor, salah satu faktor ters</w:t>
      </w:r>
      <w:r w:rsidR="00F412A2" w:rsidRPr="00634C55">
        <w:rPr>
          <w:rFonts w:ascii="Times New Roman" w:hAnsi="Times New Roman" w:cs="Times New Roman"/>
          <w:sz w:val="24"/>
          <w:szCs w:val="24"/>
        </w:rPr>
        <w:t>e</w:t>
      </w:r>
      <w:r w:rsidRPr="00634C55">
        <w:rPr>
          <w:rFonts w:ascii="Times New Roman" w:hAnsi="Times New Roman" w:cs="Times New Roman"/>
          <w:sz w:val="24"/>
          <w:szCs w:val="24"/>
        </w:rPr>
        <w:t xml:space="preserve">but adalah deposito </w:t>
      </w:r>
      <w:r w:rsidRPr="000D0776">
        <w:rPr>
          <w:rFonts w:ascii="Times New Roman" w:hAnsi="Times New Roman" w:cs="Times New Roman"/>
          <w:i/>
          <w:iCs/>
          <w:sz w:val="24"/>
          <w:szCs w:val="24"/>
        </w:rPr>
        <w:t>mudharabah</w:t>
      </w:r>
      <w:r w:rsidRPr="00634C55">
        <w:rPr>
          <w:rFonts w:ascii="Times New Roman" w:hAnsi="Times New Roman" w:cs="Times New Roman"/>
          <w:sz w:val="24"/>
          <w:szCs w:val="24"/>
        </w:rPr>
        <w:t xml:space="preserve">. Perkembangan dana pihak ketiga dalam deposito </w:t>
      </w:r>
      <w:r w:rsidRPr="000D0776">
        <w:rPr>
          <w:rFonts w:ascii="Times New Roman" w:hAnsi="Times New Roman" w:cs="Times New Roman"/>
          <w:i/>
          <w:iCs/>
          <w:sz w:val="24"/>
          <w:szCs w:val="24"/>
        </w:rPr>
        <w:t>mudharabah</w:t>
      </w:r>
      <w:r w:rsidRPr="00634C55">
        <w:rPr>
          <w:rFonts w:ascii="Times New Roman" w:hAnsi="Times New Roman" w:cs="Times New Roman"/>
          <w:sz w:val="24"/>
          <w:szCs w:val="24"/>
        </w:rPr>
        <w:t xml:space="preserve"> pada bank syariah menjadi penting karena dana tersebutt dapat digunakan oleh bank untuk melakukan pembiayaan berdasarkan prinsip </w:t>
      </w:r>
      <w:r w:rsidRPr="000D0776">
        <w:rPr>
          <w:rFonts w:ascii="Times New Roman" w:hAnsi="Times New Roman" w:cs="Times New Roman"/>
          <w:i/>
          <w:iCs/>
          <w:sz w:val="24"/>
          <w:szCs w:val="24"/>
        </w:rPr>
        <w:t>mudharabah</w:t>
      </w:r>
      <w:r w:rsidRPr="00634C55">
        <w:rPr>
          <w:rFonts w:ascii="Times New Roman" w:hAnsi="Times New Roman" w:cs="Times New Roman"/>
          <w:sz w:val="24"/>
          <w:szCs w:val="24"/>
        </w:rPr>
        <w:t>, sehingga berkontribusi pada pertumbu</w:t>
      </w:r>
      <w:r w:rsidR="00D65964" w:rsidRPr="00634C55">
        <w:rPr>
          <w:rFonts w:ascii="Times New Roman" w:hAnsi="Times New Roman" w:cs="Times New Roman"/>
          <w:sz w:val="24"/>
          <w:szCs w:val="24"/>
        </w:rPr>
        <w:t>han ekonomi</w:t>
      </w:r>
      <w:r w:rsidR="008C6564" w:rsidRPr="00634C55">
        <w:rPr>
          <w:rFonts w:ascii="Times New Roman" w:hAnsi="Times New Roman" w:cs="Times New Roman"/>
          <w:sz w:val="24"/>
          <w:szCs w:val="24"/>
        </w:rPr>
        <w:t xml:space="preserve"> yang berkelanjutan</w:t>
      </w:r>
      <w:r w:rsidR="00D65964" w:rsidRPr="00634C55">
        <w:rPr>
          <w:rFonts w:ascii="Times New Roman" w:hAnsi="Times New Roman" w:cs="Times New Roman"/>
          <w:sz w:val="24"/>
          <w:szCs w:val="24"/>
        </w:rPr>
        <w:t xml:space="preserve"> </w:t>
      </w:r>
      <w:r w:rsidR="00D12405" w:rsidRPr="00634C55">
        <w:rPr>
          <w:rFonts w:ascii="Times New Roman" w:hAnsi="Times New Roman" w:cs="Times New Roman"/>
          <w:sz w:val="24"/>
          <w:szCs w:val="24"/>
        </w:rPr>
        <w:fldChar w:fldCharType="begin" w:fldLock="1"/>
      </w:r>
      <w:r w:rsidR="00D91135" w:rsidRPr="00634C55">
        <w:rPr>
          <w:rFonts w:ascii="Times New Roman" w:hAnsi="Times New Roman" w:cs="Times New Roman"/>
          <w:sz w:val="24"/>
          <w:szCs w:val="24"/>
        </w:rPr>
        <w:instrText>ADDIN CSL_CITATION {"citationItems":[{"id":"ITEM-1","itemData":{"abstract":"… maupun jurnal mengenai pengaruh inflasi dan nisbah pada … untuk menguji pengaruh tingkat suku bunga dan nisbah bagi … bank syariah yaitu diukur dari Return on Assets (ROA), non …","author":[{"dropping-particle":"","family":"Farinda","given":"","non-dropping-particle":"","parse-names":false,"suffix":""}],"container-title":"Skrispi","id":"ITEM-1","issued":{"date-parts":[["2022"]]},"page":"121","title":"Pengaruh Inflasi, Ukuran Perusahaan, Tingkat Suku Bunga Dan Nisbah Terhadap Deposito Mudharabah Bank Syariah Periode 2018-2021","type":"article-journal"},"uris":["http://www.mendeley.com/documents/?uuid=4520f417-09a3-4b65-bf74-c217fe58d1cf"]}],"mendeley":{"formattedCitation":"(Farinda, 2022)","plainTextFormattedCitation":"(Farinda, 2022)","previouslyFormattedCitation":"(Farinda, 2022)"},"properties":{"noteIndex":0},"schema":"https://github.com/citation-style-language/schema/raw/master/csl-citation.json"}</w:instrText>
      </w:r>
      <w:r w:rsidR="00D12405" w:rsidRPr="00634C55">
        <w:rPr>
          <w:rFonts w:ascii="Times New Roman" w:hAnsi="Times New Roman" w:cs="Times New Roman"/>
          <w:sz w:val="24"/>
          <w:szCs w:val="24"/>
        </w:rPr>
        <w:fldChar w:fldCharType="separate"/>
      </w:r>
      <w:r w:rsidR="00D12405" w:rsidRPr="00634C55">
        <w:rPr>
          <w:rFonts w:ascii="Times New Roman" w:hAnsi="Times New Roman" w:cs="Times New Roman"/>
          <w:noProof/>
          <w:sz w:val="24"/>
          <w:szCs w:val="24"/>
        </w:rPr>
        <w:t>(Farinda, 2022)</w:t>
      </w:r>
      <w:r w:rsidR="00D12405" w:rsidRPr="00634C55">
        <w:rPr>
          <w:rFonts w:ascii="Times New Roman" w:hAnsi="Times New Roman" w:cs="Times New Roman"/>
          <w:sz w:val="24"/>
          <w:szCs w:val="24"/>
        </w:rPr>
        <w:fldChar w:fldCharType="end"/>
      </w:r>
      <w:r w:rsidR="00D12405" w:rsidRPr="00634C55">
        <w:rPr>
          <w:rFonts w:ascii="Times New Roman" w:hAnsi="Times New Roman" w:cs="Times New Roman"/>
          <w:sz w:val="24"/>
          <w:szCs w:val="24"/>
        </w:rPr>
        <w:t xml:space="preserve">. </w:t>
      </w:r>
      <w:proofErr w:type="gramStart"/>
      <w:r w:rsidRPr="00634C55">
        <w:rPr>
          <w:rFonts w:ascii="Times New Roman" w:hAnsi="Times New Roman" w:cs="Times New Roman"/>
          <w:sz w:val="24"/>
          <w:szCs w:val="24"/>
        </w:rPr>
        <w:t>Oleh karena itu, bank perlu terus berinovasi, memberikan pelayanan yang baik, dan menjaga kepercayaan nasabah untuk meningkatkan pertumbuhan deposito.</w:t>
      </w:r>
      <w:proofErr w:type="gramEnd"/>
      <w:r w:rsidRPr="00634C55">
        <w:rPr>
          <w:rFonts w:ascii="Times New Roman" w:hAnsi="Times New Roman" w:cs="Times New Roman"/>
          <w:sz w:val="24"/>
          <w:szCs w:val="24"/>
        </w:rPr>
        <w:t xml:space="preserve"> </w:t>
      </w:r>
      <w:r w:rsidR="00265316" w:rsidRPr="00634C55">
        <w:rPr>
          <w:rFonts w:ascii="Times New Roman" w:hAnsi="Times New Roman" w:cs="Times New Roman"/>
          <w:sz w:val="24"/>
          <w:szCs w:val="24"/>
        </w:rPr>
        <w:t xml:space="preserve">Terdapat tiga jenis yang dimiliki </w:t>
      </w:r>
      <w:proofErr w:type="gramStart"/>
      <w:r w:rsidR="00265316" w:rsidRPr="00634C55">
        <w:rPr>
          <w:rFonts w:ascii="Times New Roman" w:hAnsi="Times New Roman" w:cs="Times New Roman"/>
          <w:sz w:val="24"/>
          <w:szCs w:val="24"/>
        </w:rPr>
        <w:t>dana</w:t>
      </w:r>
      <w:proofErr w:type="gramEnd"/>
      <w:r w:rsidR="00265316" w:rsidRPr="00634C55">
        <w:rPr>
          <w:rFonts w:ascii="Times New Roman" w:hAnsi="Times New Roman" w:cs="Times New Roman"/>
          <w:sz w:val="24"/>
          <w:szCs w:val="24"/>
        </w:rPr>
        <w:t xml:space="preserve"> pihak ketiga yaitu yang pertama, giro yang berdasarkan akad </w:t>
      </w:r>
      <w:r w:rsidR="00265316" w:rsidRPr="000D0776">
        <w:rPr>
          <w:rFonts w:ascii="Times New Roman" w:hAnsi="Times New Roman" w:cs="Times New Roman"/>
          <w:i/>
          <w:iCs/>
          <w:sz w:val="24"/>
          <w:szCs w:val="24"/>
        </w:rPr>
        <w:t>wa’diah</w:t>
      </w:r>
      <w:r w:rsidR="00265316" w:rsidRPr="00634C55">
        <w:rPr>
          <w:rFonts w:ascii="Times New Roman" w:hAnsi="Times New Roman" w:cs="Times New Roman"/>
          <w:sz w:val="24"/>
          <w:szCs w:val="24"/>
        </w:rPr>
        <w:t xml:space="preserve">, kedua ada tabungan yang berdasarkan akad </w:t>
      </w:r>
      <w:r w:rsidR="00265316" w:rsidRPr="000D0776">
        <w:rPr>
          <w:rFonts w:ascii="Times New Roman" w:hAnsi="Times New Roman" w:cs="Times New Roman"/>
          <w:i/>
          <w:iCs/>
          <w:sz w:val="24"/>
          <w:szCs w:val="24"/>
        </w:rPr>
        <w:t>wa’diah</w:t>
      </w:r>
      <w:r w:rsidR="00265316" w:rsidRPr="00634C55">
        <w:rPr>
          <w:rFonts w:ascii="Times New Roman" w:hAnsi="Times New Roman" w:cs="Times New Roman"/>
          <w:sz w:val="24"/>
          <w:szCs w:val="24"/>
        </w:rPr>
        <w:t>, dan yang terakhir ada deposito ya</w:t>
      </w:r>
      <w:r w:rsidR="00D65964" w:rsidRPr="00634C55">
        <w:rPr>
          <w:rFonts w:ascii="Times New Roman" w:hAnsi="Times New Roman" w:cs="Times New Roman"/>
          <w:sz w:val="24"/>
          <w:szCs w:val="24"/>
        </w:rPr>
        <w:t xml:space="preserve">ng berdasarkan akad </w:t>
      </w:r>
      <w:r w:rsidR="00D65964" w:rsidRPr="000D0776">
        <w:rPr>
          <w:rFonts w:ascii="Times New Roman" w:hAnsi="Times New Roman" w:cs="Times New Roman"/>
          <w:i/>
          <w:iCs/>
          <w:sz w:val="24"/>
          <w:szCs w:val="24"/>
        </w:rPr>
        <w:t>mudharabah</w:t>
      </w:r>
      <w:r w:rsidR="00D65964" w:rsidRPr="00634C55">
        <w:rPr>
          <w:rFonts w:ascii="Times New Roman" w:hAnsi="Times New Roman" w:cs="Times New Roman"/>
          <w:sz w:val="24"/>
          <w:szCs w:val="24"/>
        </w:rPr>
        <w:t>.</w:t>
      </w:r>
    </w:p>
    <w:p w:rsidR="00634C55" w:rsidRPr="00B330F8" w:rsidRDefault="00423626" w:rsidP="00B330F8">
      <w:pPr>
        <w:pStyle w:val="ListParagraph"/>
        <w:spacing w:after="0" w:line="480" w:lineRule="auto"/>
        <w:ind w:firstLine="556"/>
        <w:jc w:val="both"/>
        <w:rPr>
          <w:rFonts w:ascii="Times New Roman" w:hAnsi="Times New Roman" w:cs="Times New Roman"/>
          <w:sz w:val="24"/>
          <w:szCs w:val="24"/>
        </w:rPr>
      </w:pPr>
      <w:r w:rsidRPr="00634C55">
        <w:rPr>
          <w:rFonts w:ascii="Times New Roman" w:hAnsi="Times New Roman" w:cs="Times New Roman"/>
          <w:sz w:val="24"/>
          <w:szCs w:val="24"/>
        </w:rPr>
        <w:lastRenderedPageBreak/>
        <w:t>Berikut t</w:t>
      </w:r>
      <w:r w:rsidR="00811CE8" w:rsidRPr="00634C55">
        <w:rPr>
          <w:rFonts w:ascii="Times New Roman" w:hAnsi="Times New Roman" w:cs="Times New Roman"/>
          <w:sz w:val="24"/>
          <w:szCs w:val="24"/>
        </w:rPr>
        <w:t>abel perke</w:t>
      </w:r>
      <w:r w:rsidRPr="00634C55">
        <w:rPr>
          <w:rFonts w:ascii="Times New Roman" w:hAnsi="Times New Roman" w:cs="Times New Roman"/>
          <w:sz w:val="24"/>
          <w:szCs w:val="24"/>
        </w:rPr>
        <w:t xml:space="preserve">mbangan </w:t>
      </w:r>
      <w:proofErr w:type="gramStart"/>
      <w:r w:rsidRPr="00634C55">
        <w:rPr>
          <w:rFonts w:ascii="Times New Roman" w:hAnsi="Times New Roman" w:cs="Times New Roman"/>
          <w:sz w:val="24"/>
          <w:szCs w:val="24"/>
        </w:rPr>
        <w:t>dana</w:t>
      </w:r>
      <w:proofErr w:type="gramEnd"/>
      <w:r w:rsidRPr="00634C55">
        <w:rPr>
          <w:rFonts w:ascii="Times New Roman" w:hAnsi="Times New Roman" w:cs="Times New Roman"/>
          <w:sz w:val="24"/>
          <w:szCs w:val="24"/>
        </w:rPr>
        <w:t xml:space="preserve"> pihak ketiga pada B</w:t>
      </w:r>
      <w:r w:rsidR="00811CE8" w:rsidRPr="00634C55">
        <w:rPr>
          <w:rFonts w:ascii="Times New Roman" w:hAnsi="Times New Roman" w:cs="Times New Roman"/>
          <w:sz w:val="24"/>
          <w:szCs w:val="24"/>
        </w:rPr>
        <w:t>ank</w:t>
      </w:r>
      <w:r w:rsidRPr="00634C55">
        <w:rPr>
          <w:rFonts w:ascii="Times New Roman" w:hAnsi="Times New Roman" w:cs="Times New Roman"/>
          <w:sz w:val="24"/>
          <w:szCs w:val="24"/>
        </w:rPr>
        <w:t xml:space="preserve"> Umum Syariah di Indonesia</w:t>
      </w:r>
    </w:p>
    <w:p w:rsidR="003A5E7B" w:rsidRPr="002D73DB" w:rsidRDefault="003A5E7B" w:rsidP="00634C55">
      <w:pPr>
        <w:pStyle w:val="Caption"/>
        <w:keepNext/>
        <w:jc w:val="center"/>
        <w:rPr>
          <w:rFonts w:asciiTheme="majorBidi" w:hAnsiTheme="majorBidi" w:cstheme="majorBidi"/>
          <w:color w:val="auto"/>
          <w:sz w:val="24"/>
          <w:szCs w:val="24"/>
        </w:rPr>
      </w:pPr>
      <w:bookmarkStart w:id="18" w:name="_Toc162012833"/>
      <w:bookmarkStart w:id="19" w:name="_Toc162013388"/>
      <w:bookmarkStart w:id="20" w:name="_Toc169202863"/>
      <w:r w:rsidRPr="002D73DB">
        <w:rPr>
          <w:rFonts w:asciiTheme="majorBidi" w:hAnsiTheme="majorBidi" w:cstheme="majorBidi"/>
          <w:color w:val="auto"/>
          <w:sz w:val="24"/>
          <w:szCs w:val="24"/>
        </w:rPr>
        <w:t xml:space="preserve">Table </w:t>
      </w:r>
      <w:r w:rsidR="002E5E7A">
        <w:rPr>
          <w:rFonts w:asciiTheme="majorBidi" w:hAnsiTheme="majorBidi" w:cstheme="majorBidi"/>
          <w:color w:val="auto"/>
          <w:sz w:val="24"/>
          <w:szCs w:val="24"/>
        </w:rPr>
        <w:fldChar w:fldCharType="begin"/>
      </w:r>
      <w:r w:rsidR="002E5E7A">
        <w:rPr>
          <w:rFonts w:asciiTheme="majorBidi" w:hAnsiTheme="majorBidi" w:cstheme="majorBidi"/>
          <w:color w:val="auto"/>
          <w:sz w:val="24"/>
          <w:szCs w:val="24"/>
        </w:rPr>
        <w:instrText xml:space="preserve"> SEQ Table \* ARABIC </w:instrText>
      </w:r>
      <w:r w:rsidR="002E5E7A">
        <w:rPr>
          <w:rFonts w:asciiTheme="majorBidi" w:hAnsiTheme="majorBidi" w:cstheme="majorBidi"/>
          <w:color w:val="auto"/>
          <w:sz w:val="24"/>
          <w:szCs w:val="24"/>
        </w:rPr>
        <w:fldChar w:fldCharType="separate"/>
      </w:r>
      <w:r w:rsidR="00C732D9">
        <w:rPr>
          <w:rFonts w:asciiTheme="majorBidi" w:hAnsiTheme="majorBidi" w:cstheme="majorBidi"/>
          <w:noProof/>
          <w:color w:val="auto"/>
          <w:sz w:val="24"/>
          <w:szCs w:val="24"/>
        </w:rPr>
        <w:t>1</w:t>
      </w:r>
      <w:r w:rsidR="002E5E7A">
        <w:rPr>
          <w:rFonts w:asciiTheme="majorBidi" w:hAnsiTheme="majorBidi" w:cstheme="majorBidi"/>
          <w:color w:val="auto"/>
          <w:sz w:val="24"/>
          <w:szCs w:val="24"/>
        </w:rPr>
        <w:fldChar w:fldCharType="end"/>
      </w:r>
      <w:r w:rsidRPr="002D73DB">
        <w:rPr>
          <w:rFonts w:asciiTheme="majorBidi" w:hAnsiTheme="majorBidi" w:cstheme="majorBidi"/>
          <w:color w:val="auto"/>
          <w:sz w:val="24"/>
          <w:szCs w:val="24"/>
        </w:rPr>
        <w:t>.1 Tabel Perkembangan Dana Pihak Ketiga</w:t>
      </w:r>
      <w:bookmarkEnd w:id="18"/>
      <w:bookmarkEnd w:id="19"/>
      <w:bookmarkEnd w:id="20"/>
    </w:p>
    <w:tbl>
      <w:tblPr>
        <w:tblStyle w:val="TableGrid"/>
        <w:tblW w:w="8242" w:type="dxa"/>
        <w:tblInd w:w="652" w:type="dxa"/>
        <w:tblLook w:val="04A0" w:firstRow="1" w:lastRow="0" w:firstColumn="1" w:lastColumn="0" w:noHBand="0" w:noVBand="1"/>
      </w:tblPr>
      <w:tblGrid>
        <w:gridCol w:w="1270"/>
        <w:gridCol w:w="996"/>
        <w:gridCol w:w="996"/>
        <w:gridCol w:w="996"/>
        <w:gridCol w:w="996"/>
        <w:gridCol w:w="996"/>
        <w:gridCol w:w="996"/>
        <w:gridCol w:w="996"/>
      </w:tblGrid>
      <w:tr w:rsidR="00D9560F" w:rsidTr="00D9560F">
        <w:tc>
          <w:tcPr>
            <w:tcW w:w="1270" w:type="dxa"/>
            <w:shd w:val="clear" w:color="auto" w:fill="EEECE1" w:themeFill="background2"/>
            <w:vAlign w:val="center"/>
          </w:tcPr>
          <w:p w:rsidR="00D9560F" w:rsidRPr="00423626" w:rsidRDefault="00D9560F" w:rsidP="00AE7670">
            <w:pPr>
              <w:pStyle w:val="ListParagraph"/>
              <w:spacing w:line="480" w:lineRule="auto"/>
              <w:ind w:left="0"/>
              <w:jc w:val="center"/>
              <w:rPr>
                <w:rFonts w:ascii="Times New Roman" w:hAnsi="Times New Roman" w:cs="Times New Roman"/>
                <w:b/>
                <w:sz w:val="24"/>
                <w:szCs w:val="24"/>
              </w:rPr>
            </w:pPr>
            <w:r w:rsidRPr="00423626">
              <w:rPr>
                <w:rFonts w:ascii="Times New Roman" w:hAnsi="Times New Roman" w:cs="Times New Roman"/>
                <w:b/>
                <w:sz w:val="24"/>
                <w:szCs w:val="24"/>
              </w:rPr>
              <w:t>Produk</w:t>
            </w:r>
          </w:p>
        </w:tc>
        <w:tc>
          <w:tcPr>
            <w:tcW w:w="996" w:type="dxa"/>
            <w:shd w:val="clear" w:color="auto" w:fill="EEECE1" w:themeFill="background2"/>
            <w:vAlign w:val="center"/>
          </w:tcPr>
          <w:p w:rsidR="00D9560F" w:rsidRPr="00423626" w:rsidRDefault="00D9560F" w:rsidP="00AE7670">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2017</w:t>
            </w:r>
          </w:p>
        </w:tc>
        <w:tc>
          <w:tcPr>
            <w:tcW w:w="996" w:type="dxa"/>
            <w:shd w:val="clear" w:color="auto" w:fill="EEECE1" w:themeFill="background2"/>
            <w:vAlign w:val="center"/>
          </w:tcPr>
          <w:p w:rsidR="00D9560F" w:rsidRPr="00423626" w:rsidRDefault="00D9560F" w:rsidP="00AE7670">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2018</w:t>
            </w:r>
          </w:p>
        </w:tc>
        <w:tc>
          <w:tcPr>
            <w:tcW w:w="996" w:type="dxa"/>
            <w:shd w:val="clear" w:color="auto" w:fill="EEECE1" w:themeFill="background2"/>
            <w:vAlign w:val="center"/>
          </w:tcPr>
          <w:p w:rsidR="00D9560F" w:rsidRPr="00423626" w:rsidRDefault="00D9560F" w:rsidP="00AE7670">
            <w:pPr>
              <w:pStyle w:val="ListParagraph"/>
              <w:spacing w:line="480" w:lineRule="auto"/>
              <w:ind w:left="0"/>
              <w:jc w:val="center"/>
              <w:rPr>
                <w:rFonts w:ascii="Times New Roman" w:hAnsi="Times New Roman" w:cs="Times New Roman"/>
                <w:b/>
                <w:sz w:val="24"/>
                <w:szCs w:val="24"/>
              </w:rPr>
            </w:pPr>
            <w:r w:rsidRPr="00423626">
              <w:rPr>
                <w:rFonts w:ascii="Times New Roman" w:hAnsi="Times New Roman" w:cs="Times New Roman"/>
                <w:b/>
                <w:sz w:val="24"/>
                <w:szCs w:val="24"/>
              </w:rPr>
              <w:t>2019</w:t>
            </w:r>
          </w:p>
        </w:tc>
        <w:tc>
          <w:tcPr>
            <w:tcW w:w="996" w:type="dxa"/>
            <w:shd w:val="clear" w:color="auto" w:fill="EEECE1" w:themeFill="background2"/>
            <w:vAlign w:val="center"/>
          </w:tcPr>
          <w:p w:rsidR="00D9560F" w:rsidRPr="00423626" w:rsidRDefault="00D9560F" w:rsidP="00AE7670">
            <w:pPr>
              <w:pStyle w:val="ListParagraph"/>
              <w:spacing w:line="480" w:lineRule="auto"/>
              <w:ind w:left="0"/>
              <w:jc w:val="center"/>
              <w:rPr>
                <w:rFonts w:ascii="Times New Roman" w:hAnsi="Times New Roman" w:cs="Times New Roman"/>
                <w:b/>
                <w:sz w:val="24"/>
                <w:szCs w:val="24"/>
              </w:rPr>
            </w:pPr>
            <w:r w:rsidRPr="00423626">
              <w:rPr>
                <w:rFonts w:ascii="Times New Roman" w:hAnsi="Times New Roman" w:cs="Times New Roman"/>
                <w:b/>
                <w:sz w:val="24"/>
                <w:szCs w:val="24"/>
              </w:rPr>
              <w:t>2020</w:t>
            </w:r>
          </w:p>
        </w:tc>
        <w:tc>
          <w:tcPr>
            <w:tcW w:w="996" w:type="dxa"/>
            <w:shd w:val="clear" w:color="auto" w:fill="EEECE1" w:themeFill="background2"/>
            <w:vAlign w:val="center"/>
          </w:tcPr>
          <w:p w:rsidR="00D9560F" w:rsidRPr="00423626" w:rsidRDefault="00D9560F" w:rsidP="00AE7670">
            <w:pPr>
              <w:pStyle w:val="ListParagraph"/>
              <w:spacing w:line="480" w:lineRule="auto"/>
              <w:ind w:left="0"/>
              <w:jc w:val="center"/>
              <w:rPr>
                <w:rFonts w:ascii="Times New Roman" w:hAnsi="Times New Roman" w:cs="Times New Roman"/>
                <w:b/>
                <w:sz w:val="24"/>
                <w:szCs w:val="24"/>
              </w:rPr>
            </w:pPr>
            <w:r w:rsidRPr="00423626">
              <w:rPr>
                <w:rFonts w:ascii="Times New Roman" w:hAnsi="Times New Roman" w:cs="Times New Roman"/>
                <w:b/>
                <w:sz w:val="24"/>
                <w:szCs w:val="24"/>
              </w:rPr>
              <w:t>2021</w:t>
            </w:r>
          </w:p>
        </w:tc>
        <w:tc>
          <w:tcPr>
            <w:tcW w:w="996" w:type="dxa"/>
            <w:shd w:val="clear" w:color="auto" w:fill="EEECE1" w:themeFill="background2"/>
            <w:vAlign w:val="center"/>
          </w:tcPr>
          <w:p w:rsidR="00D9560F" w:rsidRPr="00423626" w:rsidRDefault="00D9560F" w:rsidP="00AE7670">
            <w:pPr>
              <w:pStyle w:val="ListParagraph"/>
              <w:spacing w:line="480" w:lineRule="auto"/>
              <w:ind w:left="0"/>
              <w:jc w:val="center"/>
              <w:rPr>
                <w:rFonts w:ascii="Times New Roman" w:hAnsi="Times New Roman" w:cs="Times New Roman"/>
                <w:b/>
                <w:sz w:val="24"/>
                <w:szCs w:val="24"/>
              </w:rPr>
            </w:pPr>
            <w:r w:rsidRPr="00423626">
              <w:rPr>
                <w:rFonts w:ascii="Times New Roman" w:hAnsi="Times New Roman" w:cs="Times New Roman"/>
                <w:b/>
                <w:sz w:val="24"/>
                <w:szCs w:val="24"/>
              </w:rPr>
              <w:t>2022</w:t>
            </w:r>
          </w:p>
        </w:tc>
        <w:tc>
          <w:tcPr>
            <w:tcW w:w="996" w:type="dxa"/>
            <w:shd w:val="clear" w:color="auto" w:fill="EEECE1" w:themeFill="background2"/>
          </w:tcPr>
          <w:p w:rsidR="00D9560F" w:rsidRPr="00423626" w:rsidRDefault="00D9560F" w:rsidP="00AE7670">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2023</w:t>
            </w:r>
          </w:p>
        </w:tc>
      </w:tr>
      <w:tr w:rsidR="00D9560F" w:rsidTr="00D9560F">
        <w:tc>
          <w:tcPr>
            <w:tcW w:w="1270" w:type="dxa"/>
          </w:tcPr>
          <w:p w:rsidR="00D9560F" w:rsidRPr="007A3555" w:rsidRDefault="00D9560F" w:rsidP="00AE7670">
            <w:pPr>
              <w:pStyle w:val="ListParagraph"/>
              <w:spacing w:line="480" w:lineRule="auto"/>
              <w:ind w:left="0"/>
              <w:jc w:val="both"/>
              <w:rPr>
                <w:rFonts w:ascii="Times New Roman" w:hAnsi="Times New Roman" w:cs="Times New Roman"/>
                <w:b/>
                <w:sz w:val="24"/>
                <w:szCs w:val="24"/>
              </w:rPr>
            </w:pPr>
            <w:r w:rsidRPr="007A3555">
              <w:rPr>
                <w:rFonts w:ascii="Times New Roman" w:hAnsi="Times New Roman" w:cs="Times New Roman"/>
                <w:b/>
                <w:sz w:val="24"/>
                <w:szCs w:val="24"/>
              </w:rPr>
              <w:t xml:space="preserve">Giro </w:t>
            </w:r>
          </w:p>
        </w:tc>
        <w:tc>
          <w:tcPr>
            <w:tcW w:w="996" w:type="dxa"/>
            <w:vAlign w:val="center"/>
          </w:tcPr>
          <w:p w:rsidR="00D9560F" w:rsidRDefault="00D9560F" w:rsidP="00AE7670">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26.441</w:t>
            </w:r>
          </w:p>
        </w:tc>
        <w:tc>
          <w:tcPr>
            <w:tcW w:w="996" w:type="dxa"/>
            <w:vAlign w:val="center"/>
          </w:tcPr>
          <w:p w:rsidR="00D9560F" w:rsidRDefault="00D9560F" w:rsidP="00AE7670">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27.554</w:t>
            </w:r>
          </w:p>
        </w:tc>
        <w:tc>
          <w:tcPr>
            <w:tcW w:w="996" w:type="dxa"/>
            <w:vAlign w:val="center"/>
          </w:tcPr>
          <w:p w:rsidR="00D9560F" w:rsidRDefault="00D9560F" w:rsidP="00AE7670">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49.586</w:t>
            </w:r>
          </w:p>
        </w:tc>
        <w:tc>
          <w:tcPr>
            <w:tcW w:w="996" w:type="dxa"/>
            <w:vAlign w:val="center"/>
          </w:tcPr>
          <w:p w:rsidR="00D9560F" w:rsidRDefault="00D9560F" w:rsidP="00AE7670">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67.704</w:t>
            </w:r>
          </w:p>
        </w:tc>
        <w:tc>
          <w:tcPr>
            <w:tcW w:w="996" w:type="dxa"/>
            <w:vAlign w:val="center"/>
          </w:tcPr>
          <w:p w:rsidR="00D9560F" w:rsidRDefault="00D9560F" w:rsidP="00AE7670">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79.606</w:t>
            </w:r>
          </w:p>
        </w:tc>
        <w:tc>
          <w:tcPr>
            <w:tcW w:w="996" w:type="dxa"/>
            <w:vAlign w:val="center"/>
          </w:tcPr>
          <w:p w:rsidR="00D9560F" w:rsidRDefault="00D9560F" w:rsidP="00AE7670">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86.953</w:t>
            </w:r>
          </w:p>
        </w:tc>
        <w:tc>
          <w:tcPr>
            <w:tcW w:w="996" w:type="dxa"/>
          </w:tcPr>
          <w:p w:rsidR="00D9560F" w:rsidRDefault="00D9560F" w:rsidP="00AE7670">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105.273</w:t>
            </w:r>
          </w:p>
        </w:tc>
      </w:tr>
      <w:tr w:rsidR="00D9560F" w:rsidTr="00D9560F">
        <w:tc>
          <w:tcPr>
            <w:tcW w:w="1270" w:type="dxa"/>
          </w:tcPr>
          <w:p w:rsidR="00D9560F" w:rsidRPr="007A3555" w:rsidRDefault="00D9560F" w:rsidP="00AE7670">
            <w:pPr>
              <w:pStyle w:val="ListParagraph"/>
              <w:spacing w:line="480" w:lineRule="auto"/>
              <w:ind w:left="0"/>
              <w:jc w:val="both"/>
              <w:rPr>
                <w:rFonts w:ascii="Times New Roman" w:hAnsi="Times New Roman" w:cs="Times New Roman"/>
                <w:b/>
                <w:sz w:val="24"/>
                <w:szCs w:val="24"/>
              </w:rPr>
            </w:pPr>
            <w:r w:rsidRPr="007A3555">
              <w:rPr>
                <w:rFonts w:ascii="Times New Roman" w:hAnsi="Times New Roman" w:cs="Times New Roman"/>
                <w:b/>
                <w:sz w:val="24"/>
                <w:szCs w:val="24"/>
              </w:rPr>
              <w:t xml:space="preserve">Tabungan </w:t>
            </w:r>
          </w:p>
        </w:tc>
        <w:tc>
          <w:tcPr>
            <w:tcW w:w="996" w:type="dxa"/>
            <w:vAlign w:val="center"/>
          </w:tcPr>
          <w:p w:rsidR="00D9560F" w:rsidRDefault="00D9560F" w:rsidP="00AE7670">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74.629</w:t>
            </w:r>
          </w:p>
        </w:tc>
        <w:tc>
          <w:tcPr>
            <w:tcW w:w="996" w:type="dxa"/>
            <w:vAlign w:val="center"/>
          </w:tcPr>
          <w:p w:rsidR="00D9560F" w:rsidRDefault="00D9560F" w:rsidP="00AE7670">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88.044</w:t>
            </w:r>
          </w:p>
        </w:tc>
        <w:tc>
          <w:tcPr>
            <w:tcW w:w="996" w:type="dxa"/>
            <w:vAlign w:val="center"/>
          </w:tcPr>
          <w:p w:rsidR="00D9560F" w:rsidRDefault="00D9560F" w:rsidP="00AE7670">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100.659</w:t>
            </w:r>
          </w:p>
        </w:tc>
        <w:tc>
          <w:tcPr>
            <w:tcW w:w="996" w:type="dxa"/>
            <w:vAlign w:val="center"/>
          </w:tcPr>
          <w:p w:rsidR="00D9560F" w:rsidRDefault="00D9560F" w:rsidP="00AE7670">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119.926</w:t>
            </w:r>
          </w:p>
        </w:tc>
        <w:tc>
          <w:tcPr>
            <w:tcW w:w="996" w:type="dxa"/>
            <w:vAlign w:val="center"/>
          </w:tcPr>
          <w:p w:rsidR="00D9560F" w:rsidRDefault="00D9560F" w:rsidP="00AE7670">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137.151</w:t>
            </w:r>
          </w:p>
        </w:tc>
        <w:tc>
          <w:tcPr>
            <w:tcW w:w="996" w:type="dxa"/>
            <w:vAlign w:val="center"/>
          </w:tcPr>
          <w:p w:rsidR="00D9560F" w:rsidRDefault="00D9560F" w:rsidP="00AE7670">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164.873</w:t>
            </w:r>
          </w:p>
        </w:tc>
        <w:tc>
          <w:tcPr>
            <w:tcW w:w="996" w:type="dxa"/>
          </w:tcPr>
          <w:p w:rsidR="00D9560F" w:rsidRDefault="00D9560F" w:rsidP="00AE7670">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193.192</w:t>
            </w:r>
          </w:p>
        </w:tc>
      </w:tr>
      <w:tr w:rsidR="00D9560F" w:rsidTr="00D9560F">
        <w:tc>
          <w:tcPr>
            <w:tcW w:w="1270" w:type="dxa"/>
          </w:tcPr>
          <w:p w:rsidR="00D9560F" w:rsidRPr="007A3555" w:rsidRDefault="00D9560F" w:rsidP="00AE7670">
            <w:pPr>
              <w:pStyle w:val="ListParagraph"/>
              <w:spacing w:before="240" w:line="480" w:lineRule="auto"/>
              <w:ind w:left="0"/>
              <w:jc w:val="both"/>
              <w:rPr>
                <w:rFonts w:ascii="Times New Roman" w:hAnsi="Times New Roman" w:cs="Times New Roman"/>
                <w:b/>
                <w:sz w:val="24"/>
                <w:szCs w:val="24"/>
              </w:rPr>
            </w:pPr>
            <w:r w:rsidRPr="007A3555">
              <w:rPr>
                <w:rFonts w:ascii="Times New Roman" w:hAnsi="Times New Roman" w:cs="Times New Roman"/>
                <w:b/>
                <w:sz w:val="24"/>
                <w:szCs w:val="24"/>
              </w:rPr>
              <w:t xml:space="preserve">Deposito </w:t>
            </w:r>
          </w:p>
        </w:tc>
        <w:tc>
          <w:tcPr>
            <w:tcW w:w="996" w:type="dxa"/>
            <w:vAlign w:val="center"/>
          </w:tcPr>
          <w:p w:rsidR="00D9560F" w:rsidRDefault="00D9560F" w:rsidP="00AE7670">
            <w:pPr>
              <w:pStyle w:val="ListParagraph"/>
              <w:spacing w:before="240" w:line="480" w:lineRule="auto"/>
              <w:ind w:left="0"/>
              <w:jc w:val="center"/>
              <w:rPr>
                <w:rFonts w:ascii="Times New Roman" w:hAnsi="Times New Roman" w:cs="Times New Roman"/>
                <w:sz w:val="24"/>
                <w:szCs w:val="24"/>
              </w:rPr>
            </w:pPr>
            <w:r>
              <w:rPr>
                <w:rFonts w:ascii="Times New Roman" w:hAnsi="Times New Roman" w:cs="Times New Roman"/>
                <w:sz w:val="24"/>
                <w:szCs w:val="24"/>
              </w:rPr>
              <w:t>137.353</w:t>
            </w:r>
          </w:p>
        </w:tc>
        <w:tc>
          <w:tcPr>
            <w:tcW w:w="996" w:type="dxa"/>
            <w:vAlign w:val="center"/>
          </w:tcPr>
          <w:p w:rsidR="00D9560F" w:rsidRDefault="00D9560F" w:rsidP="00AE7670">
            <w:pPr>
              <w:pStyle w:val="ListParagraph"/>
              <w:spacing w:before="240" w:line="480" w:lineRule="auto"/>
              <w:ind w:left="0"/>
              <w:jc w:val="center"/>
              <w:rPr>
                <w:rFonts w:ascii="Times New Roman" w:hAnsi="Times New Roman" w:cs="Times New Roman"/>
                <w:sz w:val="24"/>
                <w:szCs w:val="24"/>
              </w:rPr>
            </w:pPr>
            <w:r>
              <w:rPr>
                <w:rFonts w:ascii="Times New Roman" w:hAnsi="Times New Roman" w:cs="Times New Roman"/>
                <w:sz w:val="24"/>
                <w:szCs w:val="24"/>
              </w:rPr>
              <w:t>142.008</w:t>
            </w:r>
          </w:p>
        </w:tc>
        <w:tc>
          <w:tcPr>
            <w:tcW w:w="996" w:type="dxa"/>
            <w:vAlign w:val="center"/>
          </w:tcPr>
          <w:p w:rsidR="00D9560F" w:rsidRDefault="00D9560F" w:rsidP="00AE7670">
            <w:pPr>
              <w:pStyle w:val="ListParagraph"/>
              <w:spacing w:before="240" w:line="480" w:lineRule="auto"/>
              <w:ind w:left="0"/>
              <w:jc w:val="center"/>
              <w:rPr>
                <w:rFonts w:ascii="Times New Roman" w:hAnsi="Times New Roman" w:cs="Times New Roman"/>
                <w:sz w:val="24"/>
                <w:szCs w:val="24"/>
              </w:rPr>
            </w:pPr>
            <w:r>
              <w:rPr>
                <w:rFonts w:ascii="Times New Roman" w:hAnsi="Times New Roman" w:cs="Times New Roman"/>
                <w:sz w:val="24"/>
                <w:szCs w:val="24"/>
              </w:rPr>
              <w:t>146.243</w:t>
            </w:r>
          </w:p>
        </w:tc>
        <w:tc>
          <w:tcPr>
            <w:tcW w:w="996" w:type="dxa"/>
            <w:vAlign w:val="center"/>
          </w:tcPr>
          <w:p w:rsidR="00D9560F" w:rsidRDefault="00D9560F" w:rsidP="00AE7670">
            <w:pPr>
              <w:pStyle w:val="ListParagraph"/>
              <w:spacing w:before="240" w:line="480" w:lineRule="auto"/>
              <w:ind w:left="0"/>
              <w:jc w:val="center"/>
              <w:rPr>
                <w:rFonts w:ascii="Times New Roman" w:hAnsi="Times New Roman" w:cs="Times New Roman"/>
                <w:sz w:val="24"/>
                <w:szCs w:val="24"/>
              </w:rPr>
            </w:pPr>
            <w:r>
              <w:rPr>
                <w:rFonts w:ascii="Times New Roman" w:hAnsi="Times New Roman" w:cs="Times New Roman"/>
                <w:sz w:val="24"/>
                <w:szCs w:val="24"/>
              </w:rPr>
              <w:t>152.179</w:t>
            </w:r>
          </w:p>
        </w:tc>
        <w:tc>
          <w:tcPr>
            <w:tcW w:w="996" w:type="dxa"/>
            <w:vAlign w:val="center"/>
          </w:tcPr>
          <w:p w:rsidR="00D9560F" w:rsidRDefault="00D9560F" w:rsidP="00AE7670">
            <w:pPr>
              <w:pStyle w:val="ListParagraph"/>
              <w:spacing w:before="240" w:line="480" w:lineRule="auto"/>
              <w:ind w:left="0"/>
              <w:jc w:val="center"/>
              <w:rPr>
                <w:rFonts w:ascii="Times New Roman" w:hAnsi="Times New Roman" w:cs="Times New Roman"/>
                <w:sz w:val="24"/>
                <w:szCs w:val="24"/>
              </w:rPr>
            </w:pPr>
            <w:r>
              <w:rPr>
                <w:rFonts w:ascii="Times New Roman" w:hAnsi="Times New Roman" w:cs="Times New Roman"/>
                <w:sz w:val="24"/>
                <w:szCs w:val="24"/>
              </w:rPr>
              <w:t>173.959</w:t>
            </w:r>
          </w:p>
        </w:tc>
        <w:tc>
          <w:tcPr>
            <w:tcW w:w="996" w:type="dxa"/>
            <w:vAlign w:val="center"/>
          </w:tcPr>
          <w:p w:rsidR="00D9560F" w:rsidRDefault="00D9560F" w:rsidP="00EE2967">
            <w:pPr>
              <w:pStyle w:val="ListParagraph"/>
              <w:keepNext/>
              <w:spacing w:before="240" w:line="480" w:lineRule="auto"/>
              <w:ind w:left="0"/>
              <w:jc w:val="center"/>
              <w:rPr>
                <w:rFonts w:ascii="Times New Roman" w:hAnsi="Times New Roman" w:cs="Times New Roman"/>
                <w:sz w:val="24"/>
                <w:szCs w:val="24"/>
              </w:rPr>
            </w:pPr>
            <w:r>
              <w:rPr>
                <w:rFonts w:ascii="Times New Roman" w:hAnsi="Times New Roman" w:cs="Times New Roman"/>
                <w:sz w:val="24"/>
                <w:szCs w:val="24"/>
              </w:rPr>
              <w:t>199.775</w:t>
            </w:r>
          </w:p>
        </w:tc>
        <w:tc>
          <w:tcPr>
            <w:tcW w:w="996" w:type="dxa"/>
            <w:vAlign w:val="center"/>
          </w:tcPr>
          <w:p w:rsidR="00D9560F" w:rsidRDefault="00D9560F" w:rsidP="0022753A">
            <w:pPr>
              <w:pStyle w:val="ListParagraph"/>
              <w:keepNext/>
              <w:spacing w:before="240" w:line="480" w:lineRule="auto"/>
              <w:ind w:left="0"/>
              <w:jc w:val="center"/>
              <w:rPr>
                <w:rFonts w:ascii="Times New Roman" w:hAnsi="Times New Roman" w:cs="Times New Roman"/>
                <w:sz w:val="24"/>
                <w:szCs w:val="24"/>
              </w:rPr>
            </w:pPr>
            <w:r>
              <w:rPr>
                <w:rFonts w:ascii="Times New Roman" w:hAnsi="Times New Roman" w:cs="Times New Roman"/>
                <w:sz w:val="24"/>
                <w:szCs w:val="24"/>
              </w:rPr>
              <w:t>204.029</w:t>
            </w:r>
          </w:p>
        </w:tc>
      </w:tr>
    </w:tbl>
    <w:p w:rsidR="0072647C" w:rsidRPr="00EE2967" w:rsidRDefault="008927A1" w:rsidP="00EE2967">
      <w:pPr>
        <w:pStyle w:val="Caption"/>
        <w:ind w:firstLine="720"/>
        <w:rPr>
          <w:rFonts w:asciiTheme="majorBidi" w:hAnsiTheme="majorBidi" w:cstheme="majorBidi"/>
          <w:color w:val="auto"/>
          <w:sz w:val="24"/>
          <w:szCs w:val="24"/>
        </w:rPr>
      </w:pPr>
      <w:r>
        <w:rPr>
          <w:rFonts w:asciiTheme="majorBidi" w:hAnsiTheme="majorBidi" w:cstheme="majorBidi"/>
          <w:color w:val="auto"/>
          <w:sz w:val="24"/>
          <w:szCs w:val="24"/>
        </w:rPr>
        <w:t>S</w:t>
      </w:r>
      <w:r w:rsidR="00EE2967" w:rsidRPr="00EE2967">
        <w:rPr>
          <w:rFonts w:asciiTheme="majorBidi" w:hAnsiTheme="majorBidi" w:cstheme="majorBidi"/>
          <w:color w:val="auto"/>
          <w:sz w:val="24"/>
          <w:szCs w:val="24"/>
        </w:rPr>
        <w:t>umber:  Otoritas Jasa Keuangan</w:t>
      </w:r>
      <w:r w:rsidR="00CE2F2C">
        <w:rPr>
          <w:rFonts w:asciiTheme="majorBidi" w:hAnsiTheme="majorBidi" w:cstheme="majorBidi"/>
          <w:color w:val="auto"/>
          <w:sz w:val="24"/>
          <w:szCs w:val="24"/>
        </w:rPr>
        <w:t>, 2023</w:t>
      </w:r>
    </w:p>
    <w:p w:rsidR="00CA7C42" w:rsidRDefault="00D07998" w:rsidP="00CE2F2C">
      <w:pPr>
        <w:spacing w:after="0" w:line="480" w:lineRule="auto"/>
        <w:ind w:left="720" w:firstLine="556"/>
        <w:jc w:val="both"/>
        <w:rPr>
          <w:rFonts w:ascii="Times New Roman" w:hAnsi="Times New Roman" w:cs="Times New Roman"/>
          <w:sz w:val="24"/>
          <w:szCs w:val="24"/>
        </w:rPr>
      </w:pPr>
      <w:r>
        <w:rPr>
          <w:rFonts w:ascii="Times New Roman" w:hAnsi="Times New Roman" w:cs="Times New Roman"/>
          <w:sz w:val="24"/>
          <w:szCs w:val="24"/>
        </w:rPr>
        <w:t>Dari</w:t>
      </w:r>
      <w:r w:rsidR="003E3857">
        <w:rPr>
          <w:rFonts w:ascii="Times New Roman" w:hAnsi="Times New Roman" w:cs="Times New Roman"/>
          <w:sz w:val="24"/>
          <w:szCs w:val="24"/>
        </w:rPr>
        <w:t xml:space="preserve"> data diatas </w:t>
      </w:r>
      <w:r w:rsidR="00CE2F2C">
        <w:rPr>
          <w:rFonts w:ascii="Times New Roman" w:hAnsi="Times New Roman" w:cs="Times New Roman"/>
          <w:sz w:val="24"/>
          <w:szCs w:val="24"/>
        </w:rPr>
        <w:t xml:space="preserve">dilansir oleh </w:t>
      </w:r>
      <w:r w:rsidR="00CE2F2C">
        <w:rPr>
          <w:rFonts w:ascii="Times New Roman" w:hAnsi="Times New Roman" w:cs="Times New Roman"/>
          <w:sz w:val="24"/>
          <w:szCs w:val="24"/>
        </w:rPr>
        <w:fldChar w:fldCharType="begin" w:fldLock="1"/>
      </w:r>
      <w:r w:rsidR="00AF1036">
        <w:rPr>
          <w:rFonts w:ascii="Times New Roman" w:hAnsi="Times New Roman" w:cs="Times New Roman"/>
          <w:sz w:val="24"/>
          <w:szCs w:val="24"/>
        </w:rPr>
        <w:instrText>ADDIN CSL_CITATION {"citationItems":[{"id":"ITEM-1","itemData":{"author":[{"dropping-particle":"","family":"Otoritas Jasa Keuangan","given":"","non-dropping-particle":"","parse-names":false,"suffix":""}],"id":"ITEM-1","issued":{"date-parts":[["2022"]]},"title":"Laporan Perkembangan Keuangan Syariah Indonesia","type":"report"},"uris":["http://www.mendeley.com/documents/?uuid=7ab4e48a-9684-447e-9917-c1d510a825e0"]}],"mendeley":{"formattedCitation":"(Otoritas Jasa Keuangan, 2022)","manualFormatting":"Otoritas Jasa Keuangan","plainTextFormattedCitation":"(Otoritas Jasa Keuangan, 2022)","previouslyFormattedCitation":"(Otoritas Jasa Keuangan, 2022)"},"properties":{"noteIndex":0},"schema":"https://github.com/citation-style-language/schema/raw/master/csl-citation.json"}</w:instrText>
      </w:r>
      <w:r w:rsidR="00CE2F2C">
        <w:rPr>
          <w:rFonts w:ascii="Times New Roman" w:hAnsi="Times New Roman" w:cs="Times New Roman"/>
          <w:sz w:val="24"/>
          <w:szCs w:val="24"/>
        </w:rPr>
        <w:fldChar w:fldCharType="separate"/>
      </w:r>
      <w:r w:rsidR="00CE2F2C">
        <w:rPr>
          <w:rFonts w:ascii="Times New Roman" w:hAnsi="Times New Roman" w:cs="Times New Roman"/>
          <w:noProof/>
          <w:sz w:val="24"/>
          <w:szCs w:val="24"/>
        </w:rPr>
        <w:t>Otoritas Jasa Keuangan</w:t>
      </w:r>
      <w:r w:rsidR="00CE2F2C">
        <w:rPr>
          <w:rFonts w:ascii="Times New Roman" w:hAnsi="Times New Roman" w:cs="Times New Roman"/>
          <w:sz w:val="24"/>
          <w:szCs w:val="24"/>
        </w:rPr>
        <w:fldChar w:fldCharType="end"/>
      </w:r>
      <w:r w:rsidR="00622CFD">
        <w:rPr>
          <w:rFonts w:ascii="Times New Roman" w:hAnsi="Times New Roman" w:cs="Times New Roman"/>
          <w:sz w:val="24"/>
          <w:szCs w:val="24"/>
        </w:rPr>
        <w:t xml:space="preserve"> </w:t>
      </w:r>
      <w:r w:rsidR="003E3857">
        <w:rPr>
          <w:rFonts w:ascii="Times New Roman" w:hAnsi="Times New Roman" w:cs="Times New Roman"/>
          <w:sz w:val="24"/>
          <w:szCs w:val="24"/>
        </w:rPr>
        <w:t>menjelaskan bahwa</w:t>
      </w:r>
      <w:r w:rsidR="00CA7C42">
        <w:rPr>
          <w:rFonts w:ascii="Times New Roman" w:hAnsi="Times New Roman" w:cs="Times New Roman"/>
          <w:sz w:val="24"/>
          <w:szCs w:val="24"/>
        </w:rPr>
        <w:t xml:space="preserve"> perkembangan DPK pada perbankan syariah mengalami kenaikan. Aka</w:t>
      </w:r>
      <w:r w:rsidR="00622CFD">
        <w:rPr>
          <w:rFonts w:ascii="Times New Roman" w:hAnsi="Times New Roman" w:cs="Times New Roman"/>
          <w:sz w:val="24"/>
          <w:szCs w:val="24"/>
        </w:rPr>
        <w:t>n tetapi, fenomena dalam pertumbuhan</w:t>
      </w:r>
      <w:r w:rsidR="00FF72D2">
        <w:rPr>
          <w:rFonts w:ascii="Times New Roman" w:hAnsi="Times New Roman" w:cs="Times New Roman"/>
          <w:sz w:val="24"/>
          <w:szCs w:val="24"/>
        </w:rPr>
        <w:t xml:space="preserve"> </w:t>
      </w:r>
      <w:r w:rsidR="00CA7C42">
        <w:rPr>
          <w:rFonts w:ascii="Times New Roman" w:hAnsi="Times New Roman" w:cs="Times New Roman"/>
          <w:sz w:val="24"/>
          <w:szCs w:val="24"/>
        </w:rPr>
        <w:t>DPK m</w:t>
      </w:r>
      <w:r w:rsidR="00622CFD">
        <w:rPr>
          <w:rFonts w:ascii="Times New Roman" w:hAnsi="Times New Roman" w:cs="Times New Roman"/>
          <w:sz w:val="24"/>
          <w:szCs w:val="24"/>
        </w:rPr>
        <w:t>engalami perlambatan</w:t>
      </w:r>
      <w:r w:rsidR="00CA7C42">
        <w:rPr>
          <w:rFonts w:ascii="Times New Roman" w:hAnsi="Times New Roman" w:cs="Times New Roman"/>
          <w:sz w:val="24"/>
          <w:szCs w:val="24"/>
        </w:rPr>
        <w:t xml:space="preserve"> yang terjadi pada deposito yang memiliki porsi sebesar 48,25% terhadap total DPK, mengalami perlambatan pertumbuhan menjadi 6,25% dimana lebih rendah dibandingkan pertumbuhan tahun sebelumnya sebesar 14,67%. Dimana bank syariah semakin meningkatkan sumber dana murah, hal ini terlihat dari pergeseran peningkatan porsi dana murah yang ditunjukkan menggunak</w:t>
      </w:r>
      <w:r w:rsidR="005D7F4D">
        <w:rPr>
          <w:rFonts w:ascii="Times New Roman" w:hAnsi="Times New Roman" w:cs="Times New Roman"/>
          <w:sz w:val="24"/>
          <w:szCs w:val="24"/>
        </w:rPr>
        <w:t>a</w:t>
      </w:r>
      <w:r w:rsidR="00CA7C42">
        <w:rPr>
          <w:rFonts w:ascii="Times New Roman" w:hAnsi="Times New Roman" w:cs="Times New Roman"/>
          <w:sz w:val="24"/>
          <w:szCs w:val="24"/>
        </w:rPr>
        <w:t>n persentase giro dan tabungan</w:t>
      </w:r>
      <w:r w:rsidR="00FF72D2">
        <w:rPr>
          <w:rFonts w:ascii="Times New Roman" w:hAnsi="Times New Roman" w:cs="Times New Roman"/>
          <w:sz w:val="24"/>
          <w:szCs w:val="24"/>
        </w:rPr>
        <w:t xml:space="preserve"> terhadap total DPK yang telah mencapai 51,75% pada akhir tahun 2022, dibandingkan dengan tahun sebelumnya sebesar 48,72%. </w:t>
      </w:r>
      <w:proofErr w:type="gramStart"/>
      <w:r w:rsidR="00FF72D2">
        <w:rPr>
          <w:rFonts w:ascii="Times New Roman" w:hAnsi="Times New Roman" w:cs="Times New Roman"/>
          <w:sz w:val="24"/>
          <w:szCs w:val="24"/>
        </w:rPr>
        <w:t>Hal ters</w:t>
      </w:r>
      <w:r w:rsidR="00123231">
        <w:rPr>
          <w:rFonts w:ascii="Times New Roman" w:hAnsi="Times New Roman" w:cs="Times New Roman"/>
          <w:sz w:val="24"/>
          <w:szCs w:val="24"/>
        </w:rPr>
        <w:t>e</w:t>
      </w:r>
      <w:r w:rsidR="00FF72D2">
        <w:rPr>
          <w:rFonts w:ascii="Times New Roman" w:hAnsi="Times New Roman" w:cs="Times New Roman"/>
          <w:sz w:val="24"/>
          <w:szCs w:val="24"/>
        </w:rPr>
        <w:t>but menunjukkan minat masyarakat terhadap produk perbankan syariah semakin tinggi.</w:t>
      </w:r>
      <w:proofErr w:type="gramEnd"/>
      <w:r w:rsidR="00FF72D2">
        <w:rPr>
          <w:rFonts w:ascii="Times New Roman" w:hAnsi="Times New Roman" w:cs="Times New Roman"/>
          <w:sz w:val="24"/>
          <w:szCs w:val="24"/>
        </w:rPr>
        <w:t xml:space="preserve"> </w:t>
      </w:r>
    </w:p>
    <w:p w:rsidR="003E3857" w:rsidRDefault="003E3857" w:rsidP="00CE2F2C">
      <w:pPr>
        <w:spacing w:after="0" w:line="480" w:lineRule="auto"/>
        <w:ind w:left="720" w:firstLine="556"/>
        <w:jc w:val="both"/>
        <w:rPr>
          <w:rFonts w:ascii="Times New Roman" w:hAnsi="Times New Roman" w:cs="Times New Roman"/>
          <w:sz w:val="24"/>
          <w:szCs w:val="24"/>
        </w:rPr>
      </w:pPr>
      <w:proofErr w:type="gramStart"/>
      <w:r>
        <w:rPr>
          <w:rFonts w:ascii="Times New Roman" w:hAnsi="Times New Roman" w:cs="Times New Roman"/>
          <w:sz w:val="24"/>
          <w:szCs w:val="24"/>
        </w:rPr>
        <w:t>Berdasarkan penjelasan diatas dapat disimpulkan bahwa preferensi masyarakat menabung sebagian besar masih dalam bentuk tabungan.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Dimana produk DPK yang paling tinggi merupakan Deposito, tabungan </w:t>
      </w:r>
      <w:r>
        <w:rPr>
          <w:rFonts w:ascii="Times New Roman" w:hAnsi="Times New Roman" w:cs="Times New Roman"/>
          <w:sz w:val="24"/>
          <w:szCs w:val="24"/>
        </w:rPr>
        <w:lastRenderedPageBreak/>
        <w:t>kemudian giro.</w:t>
      </w:r>
      <w:proofErr w:type="gramEnd"/>
      <w:r>
        <w:rPr>
          <w:rFonts w:ascii="Times New Roman" w:hAnsi="Times New Roman" w:cs="Times New Roman"/>
          <w:sz w:val="24"/>
          <w:szCs w:val="24"/>
        </w:rPr>
        <w:t xml:space="preserve"> Hal ini karena beriringan dengan peningkatan suku bunga simpanan yang memotivasi masyarakat untuk menyimpan </w:t>
      </w:r>
      <w:proofErr w:type="gramStart"/>
      <w:r>
        <w:rPr>
          <w:rFonts w:ascii="Times New Roman" w:hAnsi="Times New Roman" w:cs="Times New Roman"/>
          <w:sz w:val="24"/>
          <w:szCs w:val="24"/>
        </w:rPr>
        <w:t>dana</w:t>
      </w:r>
      <w:proofErr w:type="gramEnd"/>
      <w:r>
        <w:rPr>
          <w:rFonts w:ascii="Times New Roman" w:hAnsi="Times New Roman" w:cs="Times New Roman"/>
          <w:sz w:val="24"/>
          <w:szCs w:val="24"/>
        </w:rPr>
        <w:t xml:space="preserve"> mereka </w:t>
      </w:r>
      <w:r w:rsidR="0072647C">
        <w:rPr>
          <w:rFonts w:ascii="Times New Roman" w:hAnsi="Times New Roman" w:cs="Times New Roman"/>
          <w:sz w:val="24"/>
          <w:szCs w:val="24"/>
        </w:rPr>
        <w:t>dalam bentuk simpanan/tabungan. Namun,</w:t>
      </w:r>
      <w:r w:rsidR="00347D3C">
        <w:rPr>
          <w:rFonts w:ascii="Times New Roman" w:hAnsi="Times New Roman" w:cs="Times New Roman"/>
          <w:sz w:val="24"/>
          <w:szCs w:val="24"/>
        </w:rPr>
        <w:t xml:space="preserve"> menurut </w:t>
      </w:r>
      <w:r w:rsidR="00CE2F2C">
        <w:rPr>
          <w:rFonts w:ascii="Times New Roman" w:hAnsi="Times New Roman" w:cs="Times New Roman"/>
          <w:sz w:val="24"/>
          <w:szCs w:val="24"/>
        </w:rPr>
        <w:fldChar w:fldCharType="begin" w:fldLock="1"/>
      </w:r>
      <w:r w:rsidR="00AF1036">
        <w:rPr>
          <w:rFonts w:ascii="Times New Roman" w:hAnsi="Times New Roman" w:cs="Times New Roman"/>
          <w:sz w:val="24"/>
          <w:szCs w:val="24"/>
        </w:rPr>
        <w:instrText>ADDIN CSL_CITATION {"citationItems":[{"id":"ITEM-1","itemData":{"author":[{"dropping-particle":"","family":"Otoritas Jasa Keuangan","given":"","non-dropping-particle":"","parse-names":false,"suffix":""}],"id":"ITEM-1","issued":{"date-parts":[["2022"]]},"title":"Laporan Perkembangan Keuangan Syariah Indonesia","type":"report"},"uris":["http://www.mendeley.com/documents/?uuid=7ab4e48a-9684-447e-9917-c1d510a825e0"]}],"mendeley":{"formattedCitation":"(Otoritas Jasa Keuangan, 2022)","manualFormatting":"Otoritas Jasa Keuangan ","plainTextFormattedCitation":"(Otoritas Jasa Keuangan, 2022)","previouslyFormattedCitation":"(Otoritas Jasa Keuangan, 2022)"},"properties":{"noteIndex":0},"schema":"https://github.com/citation-style-language/schema/raw/master/csl-citation.json"}</w:instrText>
      </w:r>
      <w:r w:rsidR="00CE2F2C">
        <w:rPr>
          <w:rFonts w:ascii="Times New Roman" w:hAnsi="Times New Roman" w:cs="Times New Roman"/>
          <w:sz w:val="24"/>
          <w:szCs w:val="24"/>
        </w:rPr>
        <w:fldChar w:fldCharType="separate"/>
      </w:r>
      <w:r w:rsidR="00CE2F2C">
        <w:rPr>
          <w:rFonts w:ascii="Times New Roman" w:hAnsi="Times New Roman" w:cs="Times New Roman"/>
          <w:noProof/>
          <w:sz w:val="24"/>
          <w:szCs w:val="24"/>
        </w:rPr>
        <w:t xml:space="preserve">Otoritas Jasa Keuangan </w:t>
      </w:r>
      <w:r w:rsidR="00CE2F2C">
        <w:rPr>
          <w:rFonts w:ascii="Times New Roman" w:hAnsi="Times New Roman" w:cs="Times New Roman"/>
          <w:sz w:val="24"/>
          <w:szCs w:val="24"/>
        </w:rPr>
        <w:fldChar w:fldCharType="end"/>
      </w:r>
      <w:r w:rsidR="00347D3C">
        <w:rPr>
          <w:rFonts w:ascii="Times New Roman" w:hAnsi="Times New Roman" w:cs="Times New Roman"/>
          <w:sz w:val="24"/>
          <w:szCs w:val="24"/>
        </w:rPr>
        <w:t xml:space="preserve">pada Februari 2022 </w:t>
      </w:r>
      <w:r w:rsidR="00347D3C" w:rsidRPr="00347D3C">
        <w:rPr>
          <w:rFonts w:ascii="Times New Roman" w:hAnsi="Times New Roman" w:cs="Times New Roman"/>
          <w:i/>
          <w:iCs/>
          <w:sz w:val="24"/>
          <w:szCs w:val="24"/>
        </w:rPr>
        <w:t>market</w:t>
      </w:r>
      <w:r w:rsidR="00347D3C">
        <w:rPr>
          <w:rFonts w:ascii="Times New Roman" w:hAnsi="Times New Roman" w:cs="Times New Roman"/>
          <w:sz w:val="24"/>
          <w:szCs w:val="24"/>
        </w:rPr>
        <w:t xml:space="preserve"> </w:t>
      </w:r>
      <w:r w:rsidR="00347D3C" w:rsidRPr="00347D3C">
        <w:rPr>
          <w:rFonts w:ascii="Times New Roman" w:hAnsi="Times New Roman" w:cs="Times New Roman"/>
          <w:i/>
          <w:iCs/>
          <w:sz w:val="24"/>
          <w:szCs w:val="24"/>
        </w:rPr>
        <w:t>share</w:t>
      </w:r>
      <w:r w:rsidR="00347D3C">
        <w:rPr>
          <w:rFonts w:ascii="Times New Roman" w:hAnsi="Times New Roman" w:cs="Times New Roman"/>
          <w:sz w:val="24"/>
          <w:szCs w:val="24"/>
        </w:rPr>
        <w:t xml:space="preserve"> bank sariah baru berada diangka 6,65%</w:t>
      </w:r>
      <w:r w:rsidR="002D35CF">
        <w:rPr>
          <w:rFonts w:ascii="Times New Roman" w:hAnsi="Times New Roman" w:cs="Times New Roman"/>
          <w:sz w:val="24"/>
          <w:szCs w:val="24"/>
        </w:rPr>
        <w:t xml:space="preserve">. </w:t>
      </w:r>
      <w:proofErr w:type="gramStart"/>
      <w:r w:rsidR="002D35CF">
        <w:rPr>
          <w:rFonts w:ascii="Times New Roman" w:hAnsi="Times New Roman" w:cs="Times New Roman"/>
          <w:sz w:val="24"/>
          <w:szCs w:val="24"/>
        </w:rPr>
        <w:t>Artinya, pangsa pasar bank syariah sangat kecil dan transaksi di dunia perbankan masih didominasi oleh bank-bank konvensional.</w:t>
      </w:r>
      <w:proofErr w:type="gramEnd"/>
      <w:r w:rsidR="002D35CF">
        <w:rPr>
          <w:rFonts w:ascii="Times New Roman" w:hAnsi="Times New Roman" w:cs="Times New Roman"/>
          <w:sz w:val="24"/>
          <w:szCs w:val="24"/>
        </w:rPr>
        <w:t xml:space="preserve"> Berbagai penelitian yang mengkaji persepsi masyarakat terhadap bank syariah menunjukkan bahwa popularitas dan rendahnya minat masyarakat terhadap bank syariah antara </w:t>
      </w:r>
      <w:proofErr w:type="gramStart"/>
      <w:r w:rsidR="002D35CF">
        <w:rPr>
          <w:rFonts w:ascii="Times New Roman" w:hAnsi="Times New Roman" w:cs="Times New Roman"/>
          <w:sz w:val="24"/>
          <w:szCs w:val="24"/>
        </w:rPr>
        <w:t>lain</w:t>
      </w:r>
      <w:proofErr w:type="gramEnd"/>
      <w:r w:rsidR="002D35CF">
        <w:rPr>
          <w:rFonts w:ascii="Times New Roman" w:hAnsi="Times New Roman" w:cs="Times New Roman"/>
          <w:sz w:val="24"/>
          <w:szCs w:val="24"/>
        </w:rPr>
        <w:t xml:space="preserve"> disebabkan oleh stigma negative masyarakat terhadap bank syariah.</w:t>
      </w:r>
      <w:r w:rsidRPr="0072647C">
        <w:rPr>
          <w:rFonts w:ascii="Times New Roman" w:hAnsi="Times New Roman" w:cs="Times New Roman"/>
          <w:sz w:val="24"/>
          <w:szCs w:val="24"/>
        </w:rPr>
        <w:t xml:space="preserve"> </w:t>
      </w:r>
    </w:p>
    <w:p w:rsidR="002A1C1A" w:rsidRDefault="000D0776" w:rsidP="002D35CF">
      <w:pPr>
        <w:spacing w:after="0" w:line="480" w:lineRule="auto"/>
        <w:ind w:left="720" w:firstLine="556"/>
        <w:jc w:val="both"/>
        <w:rPr>
          <w:rFonts w:ascii="Times New Roman" w:hAnsi="Times New Roman" w:cs="Times New Roman"/>
          <w:sz w:val="24"/>
          <w:szCs w:val="24"/>
        </w:rPr>
      </w:pPr>
      <w:proofErr w:type="gramStart"/>
      <w:r>
        <w:rPr>
          <w:rFonts w:ascii="Times New Roman" w:hAnsi="Times New Roman" w:cs="Times New Roman"/>
          <w:sz w:val="24"/>
          <w:szCs w:val="24"/>
        </w:rPr>
        <w:t>Terdapat</w:t>
      </w:r>
      <w:r w:rsidR="002735D0">
        <w:rPr>
          <w:rFonts w:ascii="Times New Roman" w:hAnsi="Times New Roman" w:cs="Times New Roman"/>
          <w:sz w:val="24"/>
          <w:szCs w:val="24"/>
        </w:rPr>
        <w:t xml:space="preserve"> </w:t>
      </w:r>
      <w:r w:rsidR="00FC0C93">
        <w:rPr>
          <w:rFonts w:ascii="Times New Roman" w:hAnsi="Times New Roman" w:cs="Times New Roman"/>
          <w:sz w:val="24"/>
          <w:szCs w:val="24"/>
        </w:rPr>
        <w:t xml:space="preserve">beberapa faktor yang dapat mempengaruhi jumlah deposito </w:t>
      </w:r>
      <w:r w:rsidR="00FC0C93" w:rsidRPr="000D0776">
        <w:rPr>
          <w:rFonts w:ascii="Times New Roman" w:hAnsi="Times New Roman" w:cs="Times New Roman"/>
          <w:i/>
          <w:iCs/>
          <w:sz w:val="24"/>
          <w:szCs w:val="24"/>
        </w:rPr>
        <w:t>mudharabah</w:t>
      </w:r>
      <w:r w:rsidR="00FC0C93">
        <w:rPr>
          <w:rFonts w:ascii="Times New Roman" w:hAnsi="Times New Roman" w:cs="Times New Roman"/>
          <w:sz w:val="24"/>
          <w:szCs w:val="24"/>
        </w:rPr>
        <w:t xml:space="preserve"> yaitu faktor internal dan eksternal.</w:t>
      </w:r>
      <w:proofErr w:type="gramEnd"/>
      <w:r w:rsidR="00FC0C93">
        <w:rPr>
          <w:rFonts w:ascii="Times New Roman" w:hAnsi="Times New Roman" w:cs="Times New Roman"/>
          <w:sz w:val="24"/>
          <w:szCs w:val="24"/>
        </w:rPr>
        <w:t xml:space="preserve"> </w:t>
      </w:r>
      <w:r w:rsidR="00761D2B">
        <w:rPr>
          <w:rFonts w:ascii="Times New Roman" w:hAnsi="Times New Roman" w:cs="Times New Roman"/>
          <w:sz w:val="24"/>
          <w:szCs w:val="24"/>
        </w:rPr>
        <w:t xml:space="preserve">Adapun faktor internalnya yaitu kebijakan pada bank syariah, termasuk strategi penghimpun </w:t>
      </w:r>
      <w:proofErr w:type="gramStart"/>
      <w:r w:rsidR="00761D2B">
        <w:rPr>
          <w:rFonts w:ascii="Times New Roman" w:hAnsi="Times New Roman" w:cs="Times New Roman"/>
          <w:sz w:val="24"/>
          <w:szCs w:val="24"/>
        </w:rPr>
        <w:t>dana</w:t>
      </w:r>
      <w:proofErr w:type="gramEnd"/>
      <w:r w:rsidR="00761D2B">
        <w:rPr>
          <w:rFonts w:ascii="Times New Roman" w:hAnsi="Times New Roman" w:cs="Times New Roman"/>
          <w:sz w:val="24"/>
          <w:szCs w:val="24"/>
        </w:rPr>
        <w:t>, tingkat keuntungan yang ditawarkan, kualitas pelayanan yang di berikan kepada nasabah, promosi yang ditawarkan kepada nasabah dan ketepatan pelaksanaan prinsip-prinsip syariah. Sedangkan faktor eksternalnya yaitu dilihat dari tingkat suku bunga, tingkat inflasi dan partum</w:t>
      </w:r>
      <w:r w:rsidR="005425B5">
        <w:rPr>
          <w:rFonts w:ascii="Times New Roman" w:hAnsi="Times New Roman" w:cs="Times New Roman"/>
          <w:sz w:val="24"/>
          <w:szCs w:val="24"/>
        </w:rPr>
        <w:t>buhan ekonomi dapat mempengaruhi minat nasabah untuk menempatkan dana dalam deposito mudh</w:t>
      </w:r>
      <w:r w:rsidR="00C51DB8">
        <w:rPr>
          <w:rFonts w:ascii="Times New Roman" w:hAnsi="Times New Roman" w:cs="Times New Roman"/>
          <w:sz w:val="24"/>
          <w:szCs w:val="24"/>
        </w:rPr>
        <w:t xml:space="preserve">arabah </w:t>
      </w:r>
      <w:r w:rsidR="00C51DB8">
        <w:rPr>
          <w:rFonts w:ascii="Times New Roman" w:hAnsi="Times New Roman" w:cs="Times New Roman"/>
          <w:sz w:val="24"/>
          <w:szCs w:val="24"/>
        </w:rPr>
        <w:fldChar w:fldCharType="begin" w:fldLock="1"/>
      </w:r>
      <w:r w:rsidR="001B0723">
        <w:rPr>
          <w:rFonts w:ascii="Times New Roman" w:hAnsi="Times New Roman" w:cs="Times New Roman"/>
          <w:sz w:val="24"/>
          <w:szCs w:val="24"/>
        </w:rPr>
        <w:instrText>ADDIN CSL_CITATION {"citationItems":[{"id":"ITEM-1","itemData":{"abstract":"… pemerintah, kondisi atau perkembangan pasar uang dan pasar modal, kebijakan pemerintah, … dan perbankan yang dibenarkan oleh Islam atau sesuai syariah yang berlandaskan pada …","author":[{"dropping-particle":"","family":"Cintia","given":"Reka","non-dropping-particle":"","parse-names":false,"suffix":""}],"container-title":"Journal of Economics and Business UBS","id":"ITEM-1","issue":"1","issued":{"date-parts":[["2023"]]},"page":"246-259","title":"Pengaruh Biaya Promosi, Bagi Hasil, Dan Inflasi Terhadap Jumlah Deposito Mudharabahpada PT BPRS Gebu Prima","type":"article-journal","volume":"12"},"uris":["http://www.mendeley.com/documents/?uuid=5cb7a1db-0b50-4a2c-bc02-907bad0dc94d"]}],"mendeley":{"formattedCitation":"(Cintia, 2023)","manualFormatting":"(Cintia, 2023)","plainTextFormattedCitation":"(Cintia, 2023)","previouslyFormattedCitation":"(Cintia, 2023)"},"properties":{"noteIndex":0},"schema":"https://github.com/citation-style-language/schema/raw/master/csl-citation.json"}</w:instrText>
      </w:r>
      <w:r w:rsidR="00C51DB8">
        <w:rPr>
          <w:rFonts w:ascii="Times New Roman" w:hAnsi="Times New Roman" w:cs="Times New Roman"/>
          <w:sz w:val="24"/>
          <w:szCs w:val="24"/>
        </w:rPr>
        <w:fldChar w:fldCharType="separate"/>
      </w:r>
      <w:r w:rsidR="00C51DB8">
        <w:rPr>
          <w:rFonts w:ascii="Times New Roman" w:hAnsi="Times New Roman" w:cs="Times New Roman"/>
          <w:noProof/>
          <w:sz w:val="24"/>
          <w:szCs w:val="24"/>
        </w:rPr>
        <w:t>(Cintia</w:t>
      </w:r>
      <w:r w:rsidR="00C51DB8" w:rsidRPr="00C51DB8">
        <w:rPr>
          <w:rFonts w:ascii="Times New Roman" w:hAnsi="Times New Roman" w:cs="Times New Roman"/>
          <w:noProof/>
          <w:sz w:val="24"/>
          <w:szCs w:val="24"/>
        </w:rPr>
        <w:t>, 2023)</w:t>
      </w:r>
      <w:r w:rsidR="00C51DB8">
        <w:rPr>
          <w:rFonts w:ascii="Times New Roman" w:hAnsi="Times New Roman" w:cs="Times New Roman"/>
          <w:sz w:val="24"/>
          <w:szCs w:val="24"/>
        </w:rPr>
        <w:fldChar w:fldCharType="end"/>
      </w:r>
      <w:r w:rsidR="00C51DB8">
        <w:rPr>
          <w:rFonts w:ascii="Times New Roman" w:hAnsi="Times New Roman" w:cs="Times New Roman"/>
          <w:sz w:val="24"/>
          <w:szCs w:val="24"/>
        </w:rPr>
        <w:t xml:space="preserve">. </w:t>
      </w:r>
      <w:r w:rsidR="00D52DC1">
        <w:rPr>
          <w:rFonts w:ascii="Times New Roman" w:hAnsi="Times New Roman" w:cs="Times New Roman"/>
          <w:sz w:val="24"/>
          <w:szCs w:val="24"/>
        </w:rPr>
        <w:t xml:space="preserve"> </w:t>
      </w:r>
    </w:p>
    <w:p w:rsidR="002A1C1A" w:rsidRDefault="003A0A1B" w:rsidP="00B330F8">
      <w:pPr>
        <w:spacing w:after="0" w:line="480" w:lineRule="auto"/>
        <w:ind w:left="720" w:firstLine="720"/>
        <w:jc w:val="both"/>
        <w:rPr>
          <w:rFonts w:ascii="Times New Roman" w:hAnsi="Times New Roman" w:cs="Times New Roman"/>
          <w:sz w:val="24"/>
          <w:szCs w:val="24"/>
        </w:rPr>
      </w:pPr>
      <w:proofErr w:type="gramStart"/>
      <w:r>
        <w:rPr>
          <w:rFonts w:ascii="Times New Roman" w:hAnsi="Times New Roman" w:cs="Times New Roman"/>
          <w:sz w:val="24"/>
          <w:szCs w:val="24"/>
        </w:rPr>
        <w:t xml:space="preserve">Terdapat penelitian terdahulu yang melakukan penelitian </w:t>
      </w:r>
      <w:r w:rsidR="0082383C">
        <w:rPr>
          <w:rFonts w:ascii="Times New Roman" w:hAnsi="Times New Roman" w:cs="Times New Roman"/>
          <w:sz w:val="24"/>
          <w:szCs w:val="24"/>
        </w:rPr>
        <w:t xml:space="preserve">jumlah </w:t>
      </w:r>
      <w:r>
        <w:rPr>
          <w:rFonts w:ascii="Times New Roman" w:hAnsi="Times New Roman" w:cs="Times New Roman"/>
          <w:sz w:val="24"/>
          <w:szCs w:val="24"/>
        </w:rPr>
        <w:t xml:space="preserve">deposito </w:t>
      </w:r>
      <w:r w:rsidRPr="000D0776">
        <w:rPr>
          <w:rFonts w:ascii="Times New Roman" w:hAnsi="Times New Roman" w:cs="Times New Roman"/>
          <w:i/>
          <w:iCs/>
          <w:sz w:val="24"/>
          <w:szCs w:val="24"/>
        </w:rPr>
        <w:t>mudharabah</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0082383C">
        <w:rPr>
          <w:rFonts w:ascii="Times New Roman" w:hAnsi="Times New Roman" w:cs="Times New Roman"/>
          <w:sz w:val="24"/>
          <w:szCs w:val="24"/>
        </w:rPr>
        <w:fldChar w:fldCharType="begin" w:fldLock="1"/>
      </w:r>
      <w:r w:rsidR="007803D7">
        <w:rPr>
          <w:rFonts w:ascii="Times New Roman" w:hAnsi="Times New Roman" w:cs="Times New Roman"/>
          <w:sz w:val="24"/>
          <w:szCs w:val="24"/>
        </w:rPr>
        <w:instrText>ADDIN CSL_CITATION {"citationItems":[{"id":"ITEM-1","itemData":{"author":[{"dropping-particle":"","family":"Setiawan","given":"D W I Rahayu","non-dropping-particle":"","parse-names":false,"suffix":""},{"dropping-particle":"","family":"Ekonomi","given":"Fakultas","non-dropping-particle":"","parse-names":false,"suffix":""},{"dropping-particle":"","family":"Bisnis","given":"D A N","non-dropping-particle":"","parse-names":false,"suffix":""}],"id":"ITEM-1","issued":{"date-parts":[["2022"]]},"title":"Analisis Pengaruh Bagi Hasil, Tingkat Suku Bunga, Dan Inflasi Terhadap Jumlah Deposito Mudharabah Dengan Return On Asset Sebagai Variabel Mediasi Pada Bank Umum Syariah.","type":"article-journal"},"uris":["http://www.mendeley.com/documents/?uuid=d6ecce39-5bd5-4da5-a167-3c1c225d4e3a"]}],"mendeley":{"formattedCitation":"(Setiawan et al., 2022)","manualFormatting":"Setiawan (2022)","plainTextFormattedCitation":"(Setiawan et al., 2022)","previouslyFormattedCitation":"(Setiawan et al., 2022)"},"properties":{"noteIndex":0},"schema":"https://github.com/citation-style-language/schema/raw/master/csl-citation.json"}</w:instrText>
      </w:r>
      <w:r w:rsidR="0082383C">
        <w:rPr>
          <w:rFonts w:ascii="Times New Roman" w:hAnsi="Times New Roman" w:cs="Times New Roman"/>
          <w:sz w:val="24"/>
          <w:szCs w:val="24"/>
        </w:rPr>
        <w:fldChar w:fldCharType="separate"/>
      </w:r>
      <w:proofErr w:type="gramStart"/>
      <w:r w:rsidR="008C6564">
        <w:rPr>
          <w:rFonts w:ascii="Times New Roman" w:hAnsi="Times New Roman" w:cs="Times New Roman"/>
          <w:noProof/>
          <w:sz w:val="24"/>
          <w:szCs w:val="24"/>
        </w:rPr>
        <w:t>Setiawan (</w:t>
      </w:r>
      <w:r w:rsidR="0082383C" w:rsidRPr="0082383C">
        <w:rPr>
          <w:rFonts w:ascii="Times New Roman" w:hAnsi="Times New Roman" w:cs="Times New Roman"/>
          <w:noProof/>
          <w:sz w:val="24"/>
          <w:szCs w:val="24"/>
        </w:rPr>
        <w:t>2022)</w:t>
      </w:r>
      <w:r w:rsidR="0082383C">
        <w:rPr>
          <w:rFonts w:ascii="Times New Roman" w:hAnsi="Times New Roman" w:cs="Times New Roman"/>
          <w:sz w:val="24"/>
          <w:szCs w:val="24"/>
        </w:rPr>
        <w:fldChar w:fldCharType="end"/>
      </w:r>
      <w:r w:rsidR="0082383C">
        <w:rPr>
          <w:rFonts w:ascii="Times New Roman" w:hAnsi="Times New Roman" w:cs="Times New Roman"/>
          <w:sz w:val="24"/>
          <w:szCs w:val="24"/>
        </w:rPr>
        <w:t xml:space="preserve"> menyatakan bahwa tingkat bagi hasil berpengaruh positif</w:t>
      </w:r>
      <w:r w:rsidR="004F0C92">
        <w:rPr>
          <w:rFonts w:ascii="Times New Roman" w:hAnsi="Times New Roman" w:cs="Times New Roman"/>
          <w:sz w:val="24"/>
          <w:szCs w:val="24"/>
        </w:rPr>
        <w:t xml:space="preserve"> </w:t>
      </w:r>
      <w:r w:rsidR="0082383C">
        <w:rPr>
          <w:rFonts w:ascii="Times New Roman" w:hAnsi="Times New Roman" w:cs="Times New Roman"/>
          <w:sz w:val="24"/>
          <w:szCs w:val="24"/>
        </w:rPr>
        <w:t xml:space="preserve">terhadap jumlah deposito </w:t>
      </w:r>
      <w:r w:rsidR="0082383C" w:rsidRPr="000D0776">
        <w:rPr>
          <w:rFonts w:ascii="Times New Roman" w:hAnsi="Times New Roman" w:cs="Times New Roman"/>
          <w:i/>
          <w:iCs/>
          <w:sz w:val="24"/>
          <w:szCs w:val="24"/>
        </w:rPr>
        <w:t>mudharabah</w:t>
      </w:r>
      <w:r w:rsidR="0082383C">
        <w:rPr>
          <w:rFonts w:ascii="Times New Roman" w:hAnsi="Times New Roman" w:cs="Times New Roman"/>
          <w:sz w:val="24"/>
          <w:szCs w:val="24"/>
        </w:rPr>
        <w:t xml:space="preserve"> yang berarti bahwa tingkat bagi hasil mengalami kenaikan dan mengakibatkan </w:t>
      </w:r>
      <w:r w:rsidR="0082383C">
        <w:rPr>
          <w:rFonts w:ascii="Times New Roman" w:hAnsi="Times New Roman" w:cs="Times New Roman"/>
          <w:sz w:val="24"/>
          <w:szCs w:val="24"/>
        </w:rPr>
        <w:lastRenderedPageBreak/>
        <w:t>volume deposito mudharabah naik.</w:t>
      </w:r>
      <w:proofErr w:type="gramEnd"/>
      <w:r w:rsidR="0082383C">
        <w:rPr>
          <w:rFonts w:ascii="Times New Roman" w:hAnsi="Times New Roman" w:cs="Times New Roman"/>
          <w:sz w:val="24"/>
          <w:szCs w:val="24"/>
        </w:rPr>
        <w:t xml:space="preserve"> </w:t>
      </w:r>
      <w:r w:rsidR="00D812F5">
        <w:rPr>
          <w:rFonts w:ascii="Times New Roman" w:hAnsi="Times New Roman" w:cs="Times New Roman"/>
          <w:sz w:val="24"/>
          <w:szCs w:val="24"/>
        </w:rPr>
        <w:t xml:space="preserve">Sedangkan menurut penelitian </w:t>
      </w:r>
      <w:r w:rsidR="00D812F5">
        <w:rPr>
          <w:rFonts w:ascii="Times New Roman" w:hAnsi="Times New Roman" w:cs="Times New Roman"/>
          <w:sz w:val="24"/>
          <w:szCs w:val="24"/>
        </w:rPr>
        <w:fldChar w:fldCharType="begin" w:fldLock="1"/>
      </w:r>
      <w:r w:rsidR="002D3C30">
        <w:rPr>
          <w:rFonts w:ascii="Times New Roman" w:hAnsi="Times New Roman" w:cs="Times New Roman"/>
          <w:sz w:val="24"/>
          <w:szCs w:val="24"/>
        </w:rPr>
        <w:instrText>ADDIN CSL_CITATION {"citationItems":[{"id":"ITEM-1","itemData":{"DOI":"10.36908/jimesha","author":[{"dropping-particle":"","family":"Lestari","given":"Winda","non-dropping-particle":"","parse-names":false,"suffix":""},{"dropping-particle":"","family":"Satria","given":"Chandra","non-dropping-particle":"","parse-names":false,"suffix":""}],"container-title":"Jurnal ilmiah mahasiswa ekonomi syariah (JIMESHA)","id":"ITEM-1","issued":{"date-parts":[["2022"]]},"page":"175-180","title":"Pengaruh Tingkat Bagi Hasil Dan Inflasi Terhadap Deposito Mudharabah ( STUDI KASUS BANK SYARIAH INDONESIA KCP PALEMBANG","type":"article-journal","volume":"2"},"uris":["http://www.mendeley.com/documents/?uuid=18eb9f57-6162-4eba-be8e-ef5994a5bf47"]}],"mendeley":{"formattedCitation":"(W. Lestari &amp; Satria, 2022)","manualFormatting":"Lestari &amp; Satria, (2022)","plainTextFormattedCitation":"(W. Lestari &amp; Satria, 2022)","previouslyFormattedCitation":"(W. Lestari &amp; Satria, 2022)"},"properties":{"noteIndex":0},"schema":"https://github.com/citation-style-language/schema/raw/master/csl-citation.json"}</w:instrText>
      </w:r>
      <w:r w:rsidR="00D812F5">
        <w:rPr>
          <w:rFonts w:ascii="Times New Roman" w:hAnsi="Times New Roman" w:cs="Times New Roman"/>
          <w:sz w:val="24"/>
          <w:szCs w:val="24"/>
        </w:rPr>
        <w:fldChar w:fldCharType="separate"/>
      </w:r>
      <w:r w:rsidR="00D812F5" w:rsidRPr="00D812F5">
        <w:rPr>
          <w:rFonts w:ascii="Times New Roman" w:hAnsi="Times New Roman" w:cs="Times New Roman"/>
          <w:noProof/>
          <w:sz w:val="24"/>
          <w:szCs w:val="24"/>
        </w:rPr>
        <w:t xml:space="preserve">Lestari &amp; Satria, </w:t>
      </w:r>
      <w:r w:rsidR="008C6564">
        <w:rPr>
          <w:rFonts w:ascii="Times New Roman" w:hAnsi="Times New Roman" w:cs="Times New Roman"/>
          <w:noProof/>
          <w:sz w:val="24"/>
          <w:szCs w:val="24"/>
        </w:rPr>
        <w:t>(</w:t>
      </w:r>
      <w:r w:rsidR="00D812F5" w:rsidRPr="00D812F5">
        <w:rPr>
          <w:rFonts w:ascii="Times New Roman" w:hAnsi="Times New Roman" w:cs="Times New Roman"/>
          <w:noProof/>
          <w:sz w:val="24"/>
          <w:szCs w:val="24"/>
        </w:rPr>
        <w:t>2022)</w:t>
      </w:r>
      <w:r w:rsidR="00D812F5">
        <w:rPr>
          <w:rFonts w:ascii="Times New Roman" w:hAnsi="Times New Roman" w:cs="Times New Roman"/>
          <w:sz w:val="24"/>
          <w:szCs w:val="24"/>
        </w:rPr>
        <w:fldChar w:fldCharType="end"/>
      </w:r>
      <w:r w:rsidR="00D812F5">
        <w:rPr>
          <w:rFonts w:ascii="Times New Roman" w:hAnsi="Times New Roman" w:cs="Times New Roman"/>
          <w:sz w:val="24"/>
          <w:szCs w:val="24"/>
        </w:rPr>
        <w:t xml:space="preserve"> menunjukkan bahwa tingkat bagi hasil tidak berpe</w:t>
      </w:r>
      <w:r w:rsidR="004F0C92">
        <w:rPr>
          <w:rFonts w:ascii="Times New Roman" w:hAnsi="Times New Roman" w:cs="Times New Roman"/>
          <w:sz w:val="24"/>
          <w:szCs w:val="24"/>
        </w:rPr>
        <w:t>n</w:t>
      </w:r>
      <w:r w:rsidR="00D812F5">
        <w:rPr>
          <w:rFonts w:ascii="Times New Roman" w:hAnsi="Times New Roman" w:cs="Times New Roman"/>
          <w:sz w:val="24"/>
          <w:szCs w:val="24"/>
        </w:rPr>
        <w:t xml:space="preserve">garuh positif dan signifikan secara parsial terhadap deposito </w:t>
      </w:r>
      <w:r w:rsidR="00D812F5" w:rsidRPr="000D0776">
        <w:rPr>
          <w:rFonts w:ascii="Times New Roman" w:hAnsi="Times New Roman" w:cs="Times New Roman"/>
          <w:i/>
          <w:iCs/>
          <w:sz w:val="24"/>
          <w:szCs w:val="24"/>
        </w:rPr>
        <w:t>mudharabah</w:t>
      </w:r>
      <w:r w:rsidR="00D812F5">
        <w:rPr>
          <w:rFonts w:ascii="Times New Roman" w:hAnsi="Times New Roman" w:cs="Times New Roman"/>
          <w:sz w:val="24"/>
          <w:szCs w:val="24"/>
        </w:rPr>
        <w:t xml:space="preserve">. Tingkat bagi hasil berpengaruh positif signifikan terhadap deposito </w:t>
      </w:r>
      <w:r w:rsidR="00D812F5" w:rsidRPr="000D0776">
        <w:rPr>
          <w:rFonts w:ascii="Times New Roman" w:hAnsi="Times New Roman" w:cs="Times New Roman"/>
          <w:i/>
          <w:iCs/>
          <w:sz w:val="24"/>
          <w:szCs w:val="24"/>
        </w:rPr>
        <w:t>mudharabah</w:t>
      </w:r>
      <w:r w:rsidR="00D812F5">
        <w:rPr>
          <w:rFonts w:ascii="Times New Roman" w:hAnsi="Times New Roman" w:cs="Times New Roman"/>
          <w:sz w:val="24"/>
          <w:szCs w:val="24"/>
        </w:rPr>
        <w:t xml:space="preserve"> pada bank umu</w:t>
      </w:r>
      <w:r w:rsidR="009F0FE6">
        <w:rPr>
          <w:rFonts w:ascii="Times New Roman" w:hAnsi="Times New Roman" w:cs="Times New Roman"/>
          <w:sz w:val="24"/>
          <w:szCs w:val="24"/>
        </w:rPr>
        <w:t>m</w:t>
      </w:r>
      <w:r w:rsidR="00D812F5">
        <w:rPr>
          <w:rFonts w:ascii="Times New Roman" w:hAnsi="Times New Roman" w:cs="Times New Roman"/>
          <w:sz w:val="24"/>
          <w:szCs w:val="24"/>
        </w:rPr>
        <w:t xml:space="preserve"> syariah denga</w:t>
      </w:r>
      <w:r w:rsidR="004F0C92">
        <w:rPr>
          <w:rFonts w:ascii="Times New Roman" w:hAnsi="Times New Roman" w:cs="Times New Roman"/>
          <w:sz w:val="24"/>
          <w:szCs w:val="24"/>
        </w:rPr>
        <w:t>n</w:t>
      </w:r>
      <w:r w:rsidR="00D812F5">
        <w:rPr>
          <w:rFonts w:ascii="Times New Roman" w:hAnsi="Times New Roman" w:cs="Times New Roman"/>
          <w:sz w:val="24"/>
          <w:szCs w:val="24"/>
        </w:rPr>
        <w:t xml:space="preserve"> nilai signifikan sebesar 0,05 </w:t>
      </w:r>
      <w:r w:rsidR="00D812F5">
        <w:rPr>
          <w:rFonts w:ascii="Times New Roman" w:hAnsi="Times New Roman" w:cs="Times New Roman"/>
          <w:sz w:val="24"/>
          <w:szCs w:val="24"/>
        </w:rPr>
        <w:fldChar w:fldCharType="begin" w:fldLock="1"/>
      </w:r>
      <w:r w:rsidR="00AF1036">
        <w:rPr>
          <w:rFonts w:ascii="Times New Roman" w:hAnsi="Times New Roman" w:cs="Times New Roman"/>
          <w:sz w:val="24"/>
          <w:szCs w:val="24"/>
        </w:rPr>
        <w:instrText>ADDIN CSL_CITATION {"citationItems":[{"id":"ITEM-1","itemData":{"author":[{"dropping-particle":"","family":"Puspitaningrum","given":"Rani","non-dropping-particle":"","parse-names":false,"suffix":""}],"id":"ITEM-1","issue":"1","issued":{"date-parts":[["2021"]]},"page":"58-71","title":"Analisis Pengaruh Tingkat Bagi Hasil, Inflasi, Dan Likuiditas Terhadap Deposito Mudharabah Pada Bank Umum Syariah Indonesia","type":"article-journal","volume":"4"},"uris":["http://www.mendeley.com/documents/?uuid=ab1246ad-3a57-45d6-8912-e5386ca1a328"]}],"mendeley":{"formattedCitation":"(Puspitaningrum, 2021)","plainTextFormattedCitation":"(Puspitaningrum, 2021)","previouslyFormattedCitation":"(Puspitaningrum, 2021)"},"properties":{"noteIndex":0},"schema":"https://github.com/citation-style-language/schema/raw/master/csl-citation.json"}</w:instrText>
      </w:r>
      <w:r w:rsidR="00D812F5">
        <w:rPr>
          <w:rFonts w:ascii="Times New Roman" w:hAnsi="Times New Roman" w:cs="Times New Roman"/>
          <w:sz w:val="24"/>
          <w:szCs w:val="24"/>
        </w:rPr>
        <w:fldChar w:fldCharType="separate"/>
      </w:r>
      <w:r w:rsidR="00177543" w:rsidRPr="00177543">
        <w:rPr>
          <w:rFonts w:ascii="Times New Roman" w:hAnsi="Times New Roman" w:cs="Times New Roman"/>
          <w:noProof/>
          <w:sz w:val="24"/>
          <w:szCs w:val="24"/>
        </w:rPr>
        <w:t>(Puspitaningrum, 2021)</w:t>
      </w:r>
      <w:r w:rsidR="00D812F5">
        <w:rPr>
          <w:rFonts w:ascii="Times New Roman" w:hAnsi="Times New Roman" w:cs="Times New Roman"/>
          <w:sz w:val="24"/>
          <w:szCs w:val="24"/>
        </w:rPr>
        <w:fldChar w:fldCharType="end"/>
      </w:r>
      <w:r w:rsidR="00177543">
        <w:rPr>
          <w:rFonts w:ascii="Times New Roman" w:hAnsi="Times New Roman" w:cs="Times New Roman"/>
          <w:sz w:val="24"/>
          <w:szCs w:val="24"/>
        </w:rPr>
        <w:t xml:space="preserve">. Menurut </w:t>
      </w:r>
      <w:r w:rsidR="00177543">
        <w:rPr>
          <w:rFonts w:ascii="Times New Roman" w:hAnsi="Times New Roman" w:cs="Times New Roman"/>
          <w:sz w:val="24"/>
          <w:szCs w:val="24"/>
        </w:rPr>
        <w:fldChar w:fldCharType="begin" w:fldLock="1"/>
      </w:r>
      <w:r w:rsidR="00AE7670">
        <w:rPr>
          <w:rFonts w:ascii="Times New Roman" w:hAnsi="Times New Roman" w:cs="Times New Roman"/>
          <w:sz w:val="24"/>
          <w:szCs w:val="24"/>
        </w:rPr>
        <w:instrText>ADDIN CSL_CITATION {"citationItems":[{"id":"ITEM-1","itemData":{"author":[{"dropping-particle":"","family":"Tambunan","given":"Khairina","non-dropping-particle":"","parse-names":false,"suffix":""}],"id":"ITEM-1","issued":{"date-parts":[["2022"]]},"page":"21-35","title":"Faktor-Faktor yang Mempengaruhi Deposito Mudharabah pada BSI KCP Stabat Proklamasi","type":"article-journal"},"uris":["http://www.mendeley.com/documents/?uuid=8633b2d0-191c-485b-9801-cdc2a4631962"]}],"mendeley":{"formattedCitation":"(Tambunan, 2022)","manualFormatting":"Tambunan (2022)","plainTextFormattedCitation":"(Tambunan, 2022)","previouslyFormattedCitation":"(Tambunan, 2022)"},"properties":{"noteIndex":0},"schema":"https://github.com/citation-style-language/schema/raw/master/csl-citation.json"}</w:instrText>
      </w:r>
      <w:r w:rsidR="00177543">
        <w:rPr>
          <w:rFonts w:ascii="Times New Roman" w:hAnsi="Times New Roman" w:cs="Times New Roman"/>
          <w:sz w:val="24"/>
          <w:szCs w:val="24"/>
        </w:rPr>
        <w:fldChar w:fldCharType="separate"/>
      </w:r>
      <w:r w:rsidR="00AE7670">
        <w:rPr>
          <w:rFonts w:ascii="Times New Roman" w:hAnsi="Times New Roman" w:cs="Times New Roman"/>
          <w:noProof/>
          <w:sz w:val="24"/>
          <w:szCs w:val="24"/>
        </w:rPr>
        <w:t>Tambunan</w:t>
      </w:r>
      <w:r w:rsidR="00177543" w:rsidRPr="00177543">
        <w:rPr>
          <w:rFonts w:ascii="Times New Roman" w:hAnsi="Times New Roman" w:cs="Times New Roman"/>
          <w:noProof/>
          <w:sz w:val="24"/>
          <w:szCs w:val="24"/>
        </w:rPr>
        <w:t xml:space="preserve"> </w:t>
      </w:r>
      <w:r w:rsidR="008C6564">
        <w:rPr>
          <w:rFonts w:ascii="Times New Roman" w:hAnsi="Times New Roman" w:cs="Times New Roman"/>
          <w:noProof/>
          <w:sz w:val="24"/>
          <w:szCs w:val="24"/>
        </w:rPr>
        <w:t>(</w:t>
      </w:r>
      <w:r w:rsidR="00177543" w:rsidRPr="00177543">
        <w:rPr>
          <w:rFonts w:ascii="Times New Roman" w:hAnsi="Times New Roman" w:cs="Times New Roman"/>
          <w:noProof/>
          <w:sz w:val="24"/>
          <w:szCs w:val="24"/>
        </w:rPr>
        <w:t>2022)</w:t>
      </w:r>
      <w:r w:rsidR="00177543">
        <w:rPr>
          <w:rFonts w:ascii="Times New Roman" w:hAnsi="Times New Roman" w:cs="Times New Roman"/>
          <w:sz w:val="24"/>
          <w:szCs w:val="24"/>
        </w:rPr>
        <w:fldChar w:fldCharType="end"/>
      </w:r>
      <w:r w:rsidR="00177543">
        <w:rPr>
          <w:rFonts w:ascii="Times New Roman" w:hAnsi="Times New Roman" w:cs="Times New Roman"/>
          <w:sz w:val="24"/>
          <w:szCs w:val="24"/>
        </w:rPr>
        <w:t xml:space="preserve"> rasio bagi hasil berpengaruh kecil tetapi positif sehingga kenaikan bagi hasil tidak akan menyebabkan kenaikan jumlah deposit</w:t>
      </w:r>
      <w:r w:rsidR="004F0C92">
        <w:rPr>
          <w:rFonts w:ascii="Times New Roman" w:hAnsi="Times New Roman" w:cs="Times New Roman"/>
          <w:sz w:val="24"/>
          <w:szCs w:val="24"/>
        </w:rPr>
        <w:t>o</w:t>
      </w:r>
      <w:r w:rsidR="00177543">
        <w:rPr>
          <w:rFonts w:ascii="Times New Roman" w:hAnsi="Times New Roman" w:cs="Times New Roman"/>
          <w:sz w:val="24"/>
          <w:szCs w:val="24"/>
        </w:rPr>
        <w:t xml:space="preserve"> </w:t>
      </w:r>
      <w:r w:rsidR="00177543" w:rsidRPr="000D0776">
        <w:rPr>
          <w:rFonts w:ascii="Times New Roman" w:hAnsi="Times New Roman" w:cs="Times New Roman"/>
          <w:i/>
          <w:iCs/>
          <w:sz w:val="24"/>
          <w:szCs w:val="24"/>
        </w:rPr>
        <w:t>mudharabah</w:t>
      </w:r>
      <w:r w:rsidR="00177543">
        <w:rPr>
          <w:rFonts w:ascii="Times New Roman" w:hAnsi="Times New Roman" w:cs="Times New Roman"/>
          <w:sz w:val="24"/>
          <w:szCs w:val="24"/>
        </w:rPr>
        <w:t xml:space="preserve">. </w:t>
      </w:r>
      <w:r w:rsidR="00272B5F">
        <w:rPr>
          <w:rFonts w:ascii="Times New Roman" w:hAnsi="Times New Roman" w:cs="Times New Roman"/>
          <w:sz w:val="24"/>
          <w:szCs w:val="24"/>
        </w:rPr>
        <w:t xml:space="preserve">Hasil pengujian pada variabel tingkat suku bunga menunjukkan tidak berpengaruh negatif dan signifikan terhadap jumlah deposito </w:t>
      </w:r>
      <w:r w:rsidR="00272B5F" w:rsidRPr="000D0776">
        <w:rPr>
          <w:rFonts w:ascii="Times New Roman" w:hAnsi="Times New Roman" w:cs="Times New Roman"/>
          <w:i/>
          <w:iCs/>
          <w:sz w:val="24"/>
          <w:szCs w:val="24"/>
        </w:rPr>
        <w:t>mudharabah</w:t>
      </w:r>
      <w:r w:rsidR="00272B5F">
        <w:rPr>
          <w:rFonts w:ascii="Times New Roman" w:hAnsi="Times New Roman" w:cs="Times New Roman"/>
          <w:sz w:val="24"/>
          <w:szCs w:val="24"/>
        </w:rPr>
        <w:t xml:space="preserve"> menurut penelitian </w:t>
      </w:r>
      <w:r w:rsidR="00272B5F">
        <w:rPr>
          <w:rFonts w:ascii="Times New Roman" w:hAnsi="Times New Roman" w:cs="Times New Roman"/>
          <w:sz w:val="24"/>
          <w:szCs w:val="24"/>
        </w:rPr>
        <w:fldChar w:fldCharType="begin" w:fldLock="1"/>
      </w:r>
      <w:r w:rsidR="00477283">
        <w:rPr>
          <w:rFonts w:ascii="Times New Roman" w:hAnsi="Times New Roman" w:cs="Times New Roman"/>
          <w:sz w:val="24"/>
          <w:szCs w:val="24"/>
        </w:rPr>
        <w:instrText>ADDIN CSL_CITATION {"citationItems":[{"id":"ITEM-1","itemData":{"author":[{"dropping-particle":"","family":"Katjina","given":"Arzam dan Husnah","non-dropping-particle":"","parse-names":false,"suffix":""}],"id":"ITEM-1","issued":{"date-parts":[["2022"]]},"page":"37-54","title":"Faktor - faktor yang mempengaruhi deposito mudharabah pada bank muamalat indonesia","type":"article-journal","volume":"4"},"uris":["http://www.mendeley.com/documents/?uuid=555bc665-b786-4438-8562-d0208bbcf979"]}],"mendeley":{"formattedCitation":"(Katjina, 2022)","plainTextFormattedCitation":"(Katjina, 2022)","previouslyFormattedCitation":"(Katjina, 2022)"},"properties":{"noteIndex":0},"schema":"https://github.com/citation-style-language/schema/raw/master/csl-citation.json"}</w:instrText>
      </w:r>
      <w:r w:rsidR="00272B5F">
        <w:rPr>
          <w:rFonts w:ascii="Times New Roman" w:hAnsi="Times New Roman" w:cs="Times New Roman"/>
          <w:sz w:val="24"/>
          <w:szCs w:val="24"/>
        </w:rPr>
        <w:fldChar w:fldCharType="separate"/>
      </w:r>
      <w:r w:rsidR="00DE4182" w:rsidRPr="00DE4182">
        <w:rPr>
          <w:rFonts w:ascii="Times New Roman" w:hAnsi="Times New Roman" w:cs="Times New Roman"/>
          <w:noProof/>
          <w:sz w:val="24"/>
          <w:szCs w:val="24"/>
        </w:rPr>
        <w:t>(Katjina, 2022)</w:t>
      </w:r>
      <w:r w:rsidR="00272B5F">
        <w:rPr>
          <w:rFonts w:ascii="Times New Roman" w:hAnsi="Times New Roman" w:cs="Times New Roman"/>
          <w:sz w:val="24"/>
          <w:szCs w:val="24"/>
        </w:rPr>
        <w:fldChar w:fldCharType="end"/>
      </w:r>
      <w:r w:rsidR="00272B5F">
        <w:rPr>
          <w:rFonts w:ascii="Times New Roman" w:hAnsi="Times New Roman" w:cs="Times New Roman"/>
          <w:sz w:val="24"/>
          <w:szCs w:val="24"/>
        </w:rPr>
        <w:t xml:space="preserve">. </w:t>
      </w:r>
      <w:r w:rsidR="008341F8">
        <w:rPr>
          <w:rFonts w:ascii="Times New Roman" w:hAnsi="Times New Roman" w:cs="Times New Roman"/>
          <w:sz w:val="24"/>
          <w:szCs w:val="24"/>
        </w:rPr>
        <w:t xml:space="preserve">jumlah bagi hasil memiliki pengaruh signifikan terhadap jumlah deposito </w:t>
      </w:r>
      <w:r w:rsidR="008341F8" w:rsidRPr="00154754">
        <w:rPr>
          <w:rFonts w:ascii="Times New Roman" w:hAnsi="Times New Roman" w:cs="Times New Roman"/>
          <w:i/>
          <w:iCs/>
          <w:sz w:val="24"/>
          <w:szCs w:val="24"/>
        </w:rPr>
        <w:t>mudharabah</w:t>
      </w:r>
      <w:r w:rsidR="008341F8">
        <w:rPr>
          <w:rFonts w:ascii="Times New Roman" w:hAnsi="Times New Roman" w:cs="Times New Roman"/>
          <w:sz w:val="24"/>
          <w:szCs w:val="24"/>
        </w:rPr>
        <w:t xml:space="preserve"> dengan nilai signifikan sebesar 0,0000 lebih kecil dari 0.05 penelitian dari </w:t>
      </w:r>
      <w:r w:rsidR="008341F8">
        <w:rPr>
          <w:rFonts w:ascii="Times New Roman" w:hAnsi="Times New Roman" w:cs="Times New Roman"/>
          <w:sz w:val="24"/>
          <w:szCs w:val="24"/>
        </w:rPr>
        <w:fldChar w:fldCharType="begin" w:fldLock="1"/>
      </w:r>
      <w:r w:rsidR="008341F8">
        <w:rPr>
          <w:rFonts w:ascii="Times New Roman" w:hAnsi="Times New Roman" w:cs="Times New Roman"/>
          <w:sz w:val="24"/>
          <w:szCs w:val="24"/>
        </w:rPr>
        <w:instrText>ADDIN CSL_CITATION {"citationItems":[{"id":"ITEM-1","itemData":{"author":[{"dropping-particle":"","family":"Meyliana","given":"Dita","non-dropping-particle":"","parse-names":false,"suffix":""}],"id":"ITEM-1","issued":{"date-parts":[["2017"]]},"page":"263-284","title":"Pengaruh Produk Domestik Bruto ( PDB ), Jumlah Bagi Hasil dan Jumlah Kantor terhadap Jumlah Deposito Muḍārabah Bank Syariah di Indonesia Periode 2011-2015 Pendahuluan Perbankan syariah mengalami perkembangan yang cukup pesat ,","type":"article-journal","volume":"8"},"uris":["http://www.mendeley.com/documents/?uuid=487adf26-8b63-42ce-8239-3318da074b33"]}],"mendeley":{"formattedCitation":"(Meyliana, 2017)","plainTextFormattedCitation":"(Meyliana, 2017)","previouslyFormattedCitation":"(Meyliana, 2017)"},"properties":{"noteIndex":0},"schema":"https://github.com/citation-style-language/schema/raw/master/csl-citation.json"}</w:instrText>
      </w:r>
      <w:r w:rsidR="008341F8">
        <w:rPr>
          <w:rFonts w:ascii="Times New Roman" w:hAnsi="Times New Roman" w:cs="Times New Roman"/>
          <w:sz w:val="24"/>
          <w:szCs w:val="24"/>
        </w:rPr>
        <w:fldChar w:fldCharType="separate"/>
      </w:r>
      <w:r w:rsidR="008341F8" w:rsidRPr="008341F8">
        <w:rPr>
          <w:rFonts w:ascii="Times New Roman" w:hAnsi="Times New Roman" w:cs="Times New Roman"/>
          <w:noProof/>
          <w:sz w:val="24"/>
          <w:szCs w:val="24"/>
        </w:rPr>
        <w:t>(Meyliana, 2017)</w:t>
      </w:r>
      <w:r w:rsidR="008341F8">
        <w:rPr>
          <w:rFonts w:ascii="Times New Roman" w:hAnsi="Times New Roman" w:cs="Times New Roman"/>
          <w:sz w:val="24"/>
          <w:szCs w:val="24"/>
        </w:rPr>
        <w:fldChar w:fldCharType="end"/>
      </w:r>
      <w:r w:rsidR="008341F8">
        <w:rPr>
          <w:rFonts w:ascii="Times New Roman" w:hAnsi="Times New Roman" w:cs="Times New Roman"/>
          <w:sz w:val="24"/>
          <w:szCs w:val="24"/>
        </w:rPr>
        <w:t xml:space="preserve">. Tingkat bagi hasil berpengaruh signifikan terhadap jumlah </w:t>
      </w:r>
      <w:r w:rsidR="004F0C92">
        <w:rPr>
          <w:rFonts w:ascii="Times New Roman" w:hAnsi="Times New Roman" w:cs="Times New Roman"/>
          <w:sz w:val="24"/>
          <w:szCs w:val="24"/>
        </w:rPr>
        <w:t>d</w:t>
      </w:r>
      <w:r w:rsidR="008341F8">
        <w:rPr>
          <w:rFonts w:ascii="Times New Roman" w:hAnsi="Times New Roman" w:cs="Times New Roman"/>
          <w:sz w:val="24"/>
          <w:szCs w:val="24"/>
        </w:rPr>
        <w:t xml:space="preserve">eposito </w:t>
      </w:r>
      <w:r w:rsidR="008341F8" w:rsidRPr="00154754">
        <w:rPr>
          <w:rFonts w:ascii="Times New Roman" w:hAnsi="Times New Roman" w:cs="Times New Roman"/>
          <w:i/>
          <w:iCs/>
          <w:sz w:val="24"/>
          <w:szCs w:val="24"/>
        </w:rPr>
        <w:t>mudharabah</w:t>
      </w:r>
      <w:r w:rsidR="008341F8">
        <w:rPr>
          <w:rFonts w:ascii="Times New Roman" w:hAnsi="Times New Roman" w:cs="Times New Roman"/>
          <w:sz w:val="24"/>
          <w:szCs w:val="24"/>
        </w:rPr>
        <w:t xml:space="preserve"> hal tersebut disebabkan para nasabah dalam menempatkan dananya di bank syariah masih dipengaruhi oleh mencari </w:t>
      </w:r>
      <w:r w:rsidR="008341F8" w:rsidRPr="00154754">
        <w:rPr>
          <w:rFonts w:ascii="Times New Roman" w:hAnsi="Times New Roman" w:cs="Times New Roman"/>
          <w:i/>
          <w:iCs/>
          <w:sz w:val="24"/>
          <w:szCs w:val="24"/>
        </w:rPr>
        <w:t>profit</w:t>
      </w:r>
      <w:r w:rsidR="008341F8">
        <w:rPr>
          <w:rFonts w:ascii="Times New Roman" w:hAnsi="Times New Roman" w:cs="Times New Roman"/>
          <w:sz w:val="24"/>
          <w:szCs w:val="24"/>
        </w:rPr>
        <w:t xml:space="preserve"> menurut </w:t>
      </w:r>
      <w:r w:rsidR="008341F8">
        <w:rPr>
          <w:rFonts w:ascii="Times New Roman" w:hAnsi="Times New Roman" w:cs="Times New Roman"/>
          <w:sz w:val="24"/>
          <w:szCs w:val="24"/>
        </w:rPr>
        <w:fldChar w:fldCharType="begin" w:fldLock="1"/>
      </w:r>
      <w:r w:rsidR="00AF1036">
        <w:rPr>
          <w:rFonts w:ascii="Times New Roman" w:hAnsi="Times New Roman" w:cs="Times New Roman"/>
          <w:sz w:val="24"/>
          <w:szCs w:val="24"/>
        </w:rPr>
        <w:instrText>ADDIN CSL_CITATION {"citationItems":[{"id":"ITEM-1","itemData":{"author":[{"dropping-particle":"","family":"Rahayu","given":"Sri","non-dropping-particle":"","parse-names":false,"suffix":""},{"dropping-particle":"","family":"Siregar","given":"Rahmadani","non-dropping-particle":"","parse-names":false,"suffix":""}],"container-title":"Jurnal Riset Akuntansi Multiparadigma (JRAM)","id":"ITEM-1","issue":"1","issued":{"date-parts":[["2018"]]},"page":"1-13","title":"Pengaruh Bagi Hasil Deposito Mudharabah, Suku Bunga Berjangka Bank Indonesia Dan Inflasi Terhadap Jumlah Deposito Mudharabah Pt. Bank Negara Indonesia (Bni) Syariah","type":"article-journal","volume":"5"},"uris":["http://www.mendeley.com/documents/?uuid=a1e341be-7dc0-470c-8626-e5bf6ac8ef27"]}],"mendeley":{"formattedCitation":"(Rahayu &amp; Siregar, 2018)","plainTextFormattedCitation":"(Rahayu &amp; Siregar, 2018)","previouslyFormattedCitation":"(Rahayu &amp; Siregar, 2018)"},"properties":{"noteIndex":0},"schema":"https://github.com/citation-style-language/schema/raw/master/csl-citation.json"}</w:instrText>
      </w:r>
      <w:r w:rsidR="008341F8">
        <w:rPr>
          <w:rFonts w:ascii="Times New Roman" w:hAnsi="Times New Roman" w:cs="Times New Roman"/>
          <w:sz w:val="24"/>
          <w:szCs w:val="24"/>
        </w:rPr>
        <w:fldChar w:fldCharType="separate"/>
      </w:r>
      <w:r w:rsidR="008341F8" w:rsidRPr="008341F8">
        <w:rPr>
          <w:rFonts w:ascii="Times New Roman" w:hAnsi="Times New Roman" w:cs="Times New Roman"/>
          <w:noProof/>
          <w:sz w:val="24"/>
          <w:szCs w:val="24"/>
        </w:rPr>
        <w:t>(Rahayu &amp; Siregar, 2018)</w:t>
      </w:r>
      <w:r w:rsidR="008341F8">
        <w:rPr>
          <w:rFonts w:ascii="Times New Roman" w:hAnsi="Times New Roman" w:cs="Times New Roman"/>
          <w:sz w:val="24"/>
          <w:szCs w:val="24"/>
        </w:rPr>
        <w:fldChar w:fldCharType="end"/>
      </w:r>
      <w:r w:rsidR="008341F8">
        <w:rPr>
          <w:rFonts w:ascii="Times New Roman" w:hAnsi="Times New Roman" w:cs="Times New Roman"/>
          <w:sz w:val="24"/>
          <w:szCs w:val="24"/>
        </w:rPr>
        <w:t xml:space="preserve">. </w:t>
      </w:r>
      <w:proofErr w:type="gramStart"/>
      <w:r w:rsidR="003543C3">
        <w:rPr>
          <w:rFonts w:ascii="Times New Roman" w:hAnsi="Times New Roman" w:cs="Times New Roman"/>
          <w:sz w:val="24"/>
          <w:szCs w:val="24"/>
        </w:rPr>
        <w:t>Oleh karena itu diperlukan adanya penelitian lebih lajut dengan harapan dapat menerangkan hubungan antara bagi h</w:t>
      </w:r>
      <w:r w:rsidR="004F0C92">
        <w:rPr>
          <w:rFonts w:ascii="Times New Roman" w:hAnsi="Times New Roman" w:cs="Times New Roman"/>
          <w:sz w:val="24"/>
          <w:szCs w:val="24"/>
        </w:rPr>
        <w:t>a</w:t>
      </w:r>
      <w:r w:rsidR="003543C3">
        <w:rPr>
          <w:rFonts w:ascii="Times New Roman" w:hAnsi="Times New Roman" w:cs="Times New Roman"/>
          <w:sz w:val="24"/>
          <w:szCs w:val="24"/>
        </w:rPr>
        <w:t xml:space="preserve">sil, biaya promosi, tingkat suku bunga, dan efesiensi operasional perusahaan terhadap jumlah deposito </w:t>
      </w:r>
      <w:r w:rsidR="003543C3" w:rsidRPr="00154754">
        <w:rPr>
          <w:rFonts w:ascii="Times New Roman" w:hAnsi="Times New Roman" w:cs="Times New Roman"/>
          <w:i/>
          <w:iCs/>
          <w:sz w:val="24"/>
          <w:szCs w:val="24"/>
        </w:rPr>
        <w:t>mudharabah</w:t>
      </w:r>
      <w:r w:rsidR="003543C3">
        <w:rPr>
          <w:rFonts w:ascii="Times New Roman" w:hAnsi="Times New Roman" w:cs="Times New Roman"/>
          <w:sz w:val="24"/>
          <w:szCs w:val="24"/>
        </w:rPr>
        <w:t>.</w:t>
      </w:r>
      <w:proofErr w:type="gramEnd"/>
      <w:r w:rsidR="003543C3">
        <w:rPr>
          <w:rFonts w:ascii="Times New Roman" w:hAnsi="Times New Roman" w:cs="Times New Roman"/>
          <w:sz w:val="24"/>
          <w:szCs w:val="24"/>
        </w:rPr>
        <w:t xml:space="preserve"> </w:t>
      </w:r>
    </w:p>
    <w:p w:rsidR="002A1C1A" w:rsidRPr="002A1C1A" w:rsidRDefault="002A1C1A" w:rsidP="003D036C">
      <w:pPr>
        <w:spacing w:after="0" w:line="480" w:lineRule="auto"/>
        <w:ind w:left="720" w:firstLine="720"/>
        <w:jc w:val="both"/>
        <w:rPr>
          <w:rFonts w:ascii="Times New Roman" w:hAnsi="Times New Roman" w:cs="Times New Roman"/>
          <w:sz w:val="24"/>
          <w:szCs w:val="24"/>
        </w:rPr>
      </w:pPr>
      <w:proofErr w:type="gramStart"/>
      <w:r>
        <w:rPr>
          <w:rFonts w:ascii="Times New Roman" w:hAnsi="Times New Roman" w:cs="Times New Roman"/>
          <w:sz w:val="24"/>
          <w:szCs w:val="24"/>
        </w:rPr>
        <w:t>Berdasarkan uraian latar belakang diatas</w:t>
      </w:r>
      <w:r w:rsidR="00D041E9">
        <w:rPr>
          <w:rFonts w:ascii="Times New Roman" w:hAnsi="Times New Roman" w:cs="Times New Roman"/>
          <w:sz w:val="24"/>
          <w:szCs w:val="24"/>
        </w:rPr>
        <w:t xml:space="preserve">, </w:t>
      </w:r>
      <w:r w:rsidR="00154754">
        <w:rPr>
          <w:rFonts w:ascii="Times New Roman" w:hAnsi="Times New Roman" w:cs="Times New Roman"/>
          <w:sz w:val="24"/>
          <w:szCs w:val="24"/>
        </w:rPr>
        <w:t>maka penelitian ini</w:t>
      </w:r>
      <w:r w:rsidR="00D041E9">
        <w:rPr>
          <w:rFonts w:ascii="Times New Roman" w:hAnsi="Times New Roman" w:cs="Times New Roman"/>
          <w:sz w:val="24"/>
          <w:szCs w:val="24"/>
        </w:rPr>
        <w:t xml:space="preserve"> tertarik untuk meneliti </w:t>
      </w:r>
      <w:r w:rsidR="00D041E9">
        <w:rPr>
          <w:rFonts w:ascii="Times New Roman" w:hAnsi="Times New Roman" w:cs="Times New Roman"/>
          <w:b/>
          <w:sz w:val="24"/>
          <w:szCs w:val="24"/>
        </w:rPr>
        <w:t>“Pengaruh Bagi Hasil, Biaya Promosi,</w:t>
      </w:r>
      <w:r w:rsidR="006D7B36">
        <w:rPr>
          <w:rFonts w:ascii="Times New Roman" w:hAnsi="Times New Roman" w:cs="Times New Roman"/>
          <w:b/>
          <w:sz w:val="24"/>
          <w:szCs w:val="24"/>
        </w:rPr>
        <w:t xml:space="preserve"> </w:t>
      </w:r>
      <w:r w:rsidR="00D041E9">
        <w:rPr>
          <w:rFonts w:ascii="Times New Roman" w:hAnsi="Times New Roman" w:cs="Times New Roman"/>
          <w:b/>
          <w:sz w:val="24"/>
          <w:szCs w:val="24"/>
        </w:rPr>
        <w:t xml:space="preserve">Tingkat </w:t>
      </w:r>
      <w:r w:rsidR="00D041E9">
        <w:rPr>
          <w:rFonts w:ascii="Times New Roman" w:hAnsi="Times New Roman" w:cs="Times New Roman"/>
          <w:b/>
          <w:sz w:val="24"/>
          <w:szCs w:val="24"/>
        </w:rPr>
        <w:lastRenderedPageBreak/>
        <w:t>Suku Bunga, dan Efisiensi Operasiona</w:t>
      </w:r>
      <w:r w:rsidR="00CC60DE">
        <w:rPr>
          <w:rFonts w:ascii="Times New Roman" w:hAnsi="Times New Roman" w:cs="Times New Roman"/>
          <w:b/>
          <w:sz w:val="24"/>
          <w:szCs w:val="24"/>
        </w:rPr>
        <w:t>l</w:t>
      </w:r>
      <w:r w:rsidR="00D041E9">
        <w:rPr>
          <w:rFonts w:ascii="Times New Roman" w:hAnsi="Times New Roman" w:cs="Times New Roman"/>
          <w:b/>
          <w:sz w:val="24"/>
          <w:szCs w:val="24"/>
        </w:rPr>
        <w:t xml:space="preserve"> Perusahaan Terha</w:t>
      </w:r>
      <w:r>
        <w:rPr>
          <w:rFonts w:ascii="Times New Roman" w:hAnsi="Times New Roman" w:cs="Times New Roman"/>
          <w:b/>
          <w:sz w:val="24"/>
          <w:szCs w:val="24"/>
        </w:rPr>
        <w:t xml:space="preserve">dap Jumlah Deposito </w:t>
      </w:r>
      <w:r w:rsidRPr="00154754">
        <w:rPr>
          <w:rFonts w:ascii="Times New Roman" w:hAnsi="Times New Roman" w:cs="Times New Roman"/>
          <w:b/>
          <w:i/>
          <w:iCs/>
          <w:sz w:val="24"/>
          <w:szCs w:val="24"/>
        </w:rPr>
        <w:t>Mudharabah</w:t>
      </w:r>
      <w:r>
        <w:rPr>
          <w:rFonts w:ascii="Times New Roman" w:hAnsi="Times New Roman" w:cs="Times New Roman"/>
          <w:b/>
          <w:sz w:val="24"/>
          <w:szCs w:val="24"/>
        </w:rPr>
        <w:t>”.</w:t>
      </w:r>
      <w:proofErr w:type="gramEnd"/>
    </w:p>
    <w:p w:rsidR="00955947" w:rsidRDefault="00955947" w:rsidP="000C33B6">
      <w:pPr>
        <w:pStyle w:val="Heading2"/>
        <w:numPr>
          <w:ilvl w:val="0"/>
          <w:numId w:val="37"/>
        </w:numPr>
        <w:spacing w:line="480" w:lineRule="auto"/>
      </w:pPr>
      <w:bookmarkStart w:id="21" w:name="_Toc170063836"/>
      <w:r>
        <w:t>Rumusan Masalah</w:t>
      </w:r>
      <w:bookmarkEnd w:id="21"/>
    </w:p>
    <w:p w:rsidR="00955947" w:rsidRDefault="00955947" w:rsidP="008927A1">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Berdasarkan dari latar belakang diatas maka peneliti dapat merumuskan masalah yang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 bahas dalam skripi ini, yaitu:</w:t>
      </w:r>
    </w:p>
    <w:p w:rsidR="002A1C1A" w:rsidRDefault="00955947" w:rsidP="000C33B6">
      <w:pPr>
        <w:pStyle w:val="ListParagraph"/>
        <w:numPr>
          <w:ilvl w:val="0"/>
          <w:numId w:val="5"/>
        </w:numPr>
        <w:spacing w:line="480" w:lineRule="auto"/>
        <w:ind w:left="993" w:hanging="284"/>
        <w:jc w:val="both"/>
        <w:rPr>
          <w:rFonts w:ascii="Times New Roman" w:hAnsi="Times New Roman" w:cs="Times New Roman"/>
          <w:sz w:val="24"/>
          <w:szCs w:val="24"/>
        </w:rPr>
      </w:pPr>
      <w:r>
        <w:rPr>
          <w:rFonts w:ascii="Times New Roman" w:hAnsi="Times New Roman" w:cs="Times New Roman"/>
          <w:sz w:val="24"/>
          <w:szCs w:val="24"/>
        </w:rPr>
        <w:t xml:space="preserve">Apakah bagi hasil berpengaruh terhadap jumlah deposito </w:t>
      </w:r>
      <w:r w:rsidRPr="00154754">
        <w:rPr>
          <w:rFonts w:ascii="Times New Roman" w:hAnsi="Times New Roman" w:cs="Times New Roman"/>
          <w:i/>
          <w:iCs/>
          <w:sz w:val="24"/>
          <w:szCs w:val="24"/>
        </w:rPr>
        <w:t>mudharabah</w:t>
      </w:r>
      <w:r>
        <w:rPr>
          <w:rFonts w:ascii="Times New Roman" w:hAnsi="Times New Roman" w:cs="Times New Roman"/>
          <w:sz w:val="24"/>
          <w:szCs w:val="24"/>
        </w:rPr>
        <w:t xml:space="preserve"> </w:t>
      </w:r>
      <w:r w:rsidR="00DE4182">
        <w:rPr>
          <w:rFonts w:ascii="Times New Roman" w:hAnsi="Times New Roman" w:cs="Times New Roman"/>
          <w:sz w:val="24"/>
          <w:szCs w:val="24"/>
        </w:rPr>
        <w:t xml:space="preserve">pada </w:t>
      </w:r>
      <w:r>
        <w:rPr>
          <w:rFonts w:ascii="Times New Roman" w:hAnsi="Times New Roman" w:cs="Times New Roman"/>
          <w:sz w:val="24"/>
          <w:szCs w:val="24"/>
        </w:rPr>
        <w:t>bank umum s</w:t>
      </w:r>
      <w:r w:rsidR="00A71744">
        <w:rPr>
          <w:rFonts w:ascii="Times New Roman" w:hAnsi="Times New Roman" w:cs="Times New Roman"/>
          <w:sz w:val="24"/>
          <w:szCs w:val="24"/>
        </w:rPr>
        <w:t>yariah di Indonesia periode 2017</w:t>
      </w:r>
      <w:r>
        <w:rPr>
          <w:rFonts w:ascii="Times New Roman" w:hAnsi="Times New Roman" w:cs="Times New Roman"/>
          <w:sz w:val="24"/>
          <w:szCs w:val="24"/>
        </w:rPr>
        <w:t>-2023?</w:t>
      </w:r>
    </w:p>
    <w:p w:rsidR="002A1C1A" w:rsidRDefault="00955947" w:rsidP="000C33B6">
      <w:pPr>
        <w:pStyle w:val="ListParagraph"/>
        <w:numPr>
          <w:ilvl w:val="0"/>
          <w:numId w:val="5"/>
        </w:numPr>
        <w:spacing w:line="480" w:lineRule="auto"/>
        <w:ind w:left="993" w:hanging="284"/>
        <w:jc w:val="both"/>
        <w:rPr>
          <w:rFonts w:ascii="Times New Roman" w:hAnsi="Times New Roman" w:cs="Times New Roman"/>
          <w:sz w:val="24"/>
          <w:szCs w:val="24"/>
        </w:rPr>
      </w:pPr>
      <w:r w:rsidRPr="002A1C1A">
        <w:rPr>
          <w:rFonts w:ascii="Times New Roman" w:hAnsi="Times New Roman" w:cs="Times New Roman"/>
          <w:sz w:val="24"/>
          <w:szCs w:val="24"/>
        </w:rPr>
        <w:t xml:space="preserve">Apakah biaya promosi berpengaruh terhadap jumlah deposito </w:t>
      </w:r>
      <w:r w:rsidRPr="00154754">
        <w:rPr>
          <w:rFonts w:ascii="Times New Roman" w:hAnsi="Times New Roman" w:cs="Times New Roman"/>
          <w:i/>
          <w:iCs/>
          <w:sz w:val="24"/>
          <w:szCs w:val="24"/>
        </w:rPr>
        <w:t>mudharabah</w:t>
      </w:r>
      <w:r w:rsidRPr="002A1C1A">
        <w:rPr>
          <w:rFonts w:ascii="Times New Roman" w:hAnsi="Times New Roman" w:cs="Times New Roman"/>
          <w:sz w:val="24"/>
          <w:szCs w:val="24"/>
        </w:rPr>
        <w:t xml:space="preserve"> </w:t>
      </w:r>
      <w:r w:rsidR="00DE4182">
        <w:rPr>
          <w:rFonts w:ascii="Times New Roman" w:hAnsi="Times New Roman" w:cs="Times New Roman"/>
          <w:sz w:val="24"/>
          <w:szCs w:val="24"/>
        </w:rPr>
        <w:t xml:space="preserve">pada </w:t>
      </w:r>
      <w:r w:rsidRPr="002A1C1A">
        <w:rPr>
          <w:rFonts w:ascii="Times New Roman" w:hAnsi="Times New Roman" w:cs="Times New Roman"/>
          <w:sz w:val="24"/>
          <w:szCs w:val="24"/>
        </w:rPr>
        <w:t>bank umum s</w:t>
      </w:r>
      <w:r w:rsidR="00A71744">
        <w:rPr>
          <w:rFonts w:ascii="Times New Roman" w:hAnsi="Times New Roman" w:cs="Times New Roman"/>
          <w:sz w:val="24"/>
          <w:szCs w:val="24"/>
        </w:rPr>
        <w:t>yariah di Indonesia periode 2017</w:t>
      </w:r>
      <w:r w:rsidRPr="002A1C1A">
        <w:rPr>
          <w:rFonts w:ascii="Times New Roman" w:hAnsi="Times New Roman" w:cs="Times New Roman"/>
          <w:sz w:val="24"/>
          <w:szCs w:val="24"/>
        </w:rPr>
        <w:t>-2023?</w:t>
      </w:r>
    </w:p>
    <w:p w:rsidR="002A1C1A" w:rsidRDefault="00955947" w:rsidP="000505F2">
      <w:pPr>
        <w:pStyle w:val="ListParagraph"/>
        <w:numPr>
          <w:ilvl w:val="0"/>
          <w:numId w:val="5"/>
        </w:numPr>
        <w:spacing w:line="480" w:lineRule="auto"/>
        <w:ind w:left="993" w:hanging="284"/>
        <w:jc w:val="both"/>
        <w:rPr>
          <w:rFonts w:ascii="Times New Roman" w:hAnsi="Times New Roman" w:cs="Times New Roman"/>
          <w:sz w:val="24"/>
          <w:szCs w:val="24"/>
        </w:rPr>
      </w:pPr>
      <w:r w:rsidRPr="002A1C1A">
        <w:rPr>
          <w:rFonts w:ascii="Times New Roman" w:hAnsi="Times New Roman" w:cs="Times New Roman"/>
          <w:sz w:val="24"/>
          <w:szCs w:val="24"/>
        </w:rPr>
        <w:t xml:space="preserve">Apakah </w:t>
      </w:r>
      <w:r w:rsidR="000505F2" w:rsidRPr="002A1C1A">
        <w:rPr>
          <w:rFonts w:ascii="Times New Roman" w:hAnsi="Times New Roman" w:cs="Times New Roman"/>
          <w:sz w:val="24"/>
          <w:szCs w:val="24"/>
        </w:rPr>
        <w:t>tingkat suku bunga</w:t>
      </w:r>
      <w:r w:rsidR="000505F2">
        <w:rPr>
          <w:rFonts w:ascii="Times New Roman" w:hAnsi="Times New Roman" w:cs="Times New Roman"/>
          <w:sz w:val="24"/>
          <w:szCs w:val="24"/>
        </w:rPr>
        <w:t xml:space="preserve"> </w:t>
      </w:r>
      <w:r w:rsidRPr="002A1C1A">
        <w:rPr>
          <w:rFonts w:ascii="Times New Roman" w:hAnsi="Times New Roman" w:cs="Times New Roman"/>
          <w:sz w:val="24"/>
          <w:szCs w:val="24"/>
        </w:rPr>
        <w:t xml:space="preserve">berpengaruh terhadap jumlah deposito </w:t>
      </w:r>
      <w:r w:rsidRPr="00154754">
        <w:rPr>
          <w:rFonts w:ascii="Times New Roman" w:hAnsi="Times New Roman" w:cs="Times New Roman"/>
          <w:i/>
          <w:iCs/>
          <w:sz w:val="24"/>
          <w:szCs w:val="24"/>
        </w:rPr>
        <w:t>mudharabah</w:t>
      </w:r>
      <w:r w:rsidRPr="002A1C1A">
        <w:rPr>
          <w:rFonts w:ascii="Times New Roman" w:hAnsi="Times New Roman" w:cs="Times New Roman"/>
          <w:sz w:val="24"/>
          <w:szCs w:val="24"/>
        </w:rPr>
        <w:t xml:space="preserve"> </w:t>
      </w:r>
      <w:r w:rsidR="00DE4182">
        <w:rPr>
          <w:rFonts w:ascii="Times New Roman" w:hAnsi="Times New Roman" w:cs="Times New Roman"/>
          <w:sz w:val="24"/>
          <w:szCs w:val="24"/>
        </w:rPr>
        <w:t xml:space="preserve">pada </w:t>
      </w:r>
      <w:r w:rsidRPr="002A1C1A">
        <w:rPr>
          <w:rFonts w:ascii="Times New Roman" w:hAnsi="Times New Roman" w:cs="Times New Roman"/>
          <w:sz w:val="24"/>
          <w:szCs w:val="24"/>
        </w:rPr>
        <w:t>bank umum s</w:t>
      </w:r>
      <w:r w:rsidR="00A71744">
        <w:rPr>
          <w:rFonts w:ascii="Times New Roman" w:hAnsi="Times New Roman" w:cs="Times New Roman"/>
          <w:sz w:val="24"/>
          <w:szCs w:val="24"/>
        </w:rPr>
        <w:t>yariah di Indonesia periode 2017</w:t>
      </w:r>
      <w:r w:rsidRPr="002A1C1A">
        <w:rPr>
          <w:rFonts w:ascii="Times New Roman" w:hAnsi="Times New Roman" w:cs="Times New Roman"/>
          <w:sz w:val="24"/>
          <w:szCs w:val="24"/>
        </w:rPr>
        <w:t>-2023?</w:t>
      </w:r>
    </w:p>
    <w:p w:rsidR="0073558E" w:rsidRPr="00D07998" w:rsidRDefault="00955947" w:rsidP="000505F2">
      <w:pPr>
        <w:pStyle w:val="ListParagraph"/>
        <w:numPr>
          <w:ilvl w:val="0"/>
          <w:numId w:val="5"/>
        </w:numPr>
        <w:spacing w:after="0" w:line="480" w:lineRule="auto"/>
        <w:ind w:left="993" w:hanging="284"/>
        <w:jc w:val="both"/>
        <w:rPr>
          <w:rFonts w:ascii="Times New Roman" w:hAnsi="Times New Roman" w:cs="Times New Roman"/>
          <w:sz w:val="24"/>
          <w:szCs w:val="24"/>
        </w:rPr>
      </w:pPr>
      <w:r w:rsidRPr="002A1C1A">
        <w:rPr>
          <w:rFonts w:ascii="Times New Roman" w:hAnsi="Times New Roman" w:cs="Times New Roman"/>
          <w:sz w:val="24"/>
          <w:szCs w:val="24"/>
        </w:rPr>
        <w:t xml:space="preserve">Apakah </w:t>
      </w:r>
      <w:r w:rsidR="000505F2" w:rsidRPr="002A1C1A">
        <w:rPr>
          <w:rFonts w:ascii="Times New Roman" w:hAnsi="Times New Roman" w:cs="Times New Roman"/>
          <w:sz w:val="24"/>
          <w:szCs w:val="24"/>
        </w:rPr>
        <w:t xml:space="preserve">efisiensi operasional perusahaan (BOPO) </w:t>
      </w:r>
      <w:r w:rsidRPr="002A1C1A">
        <w:rPr>
          <w:rFonts w:ascii="Times New Roman" w:hAnsi="Times New Roman" w:cs="Times New Roman"/>
          <w:sz w:val="24"/>
          <w:szCs w:val="24"/>
        </w:rPr>
        <w:t xml:space="preserve">berpengaruh terhadap jumlah deposito </w:t>
      </w:r>
      <w:r w:rsidRPr="00154754">
        <w:rPr>
          <w:rFonts w:ascii="Times New Roman" w:hAnsi="Times New Roman" w:cs="Times New Roman"/>
          <w:i/>
          <w:iCs/>
          <w:sz w:val="24"/>
          <w:szCs w:val="24"/>
        </w:rPr>
        <w:t>mudharabah</w:t>
      </w:r>
      <w:r w:rsidRPr="002A1C1A">
        <w:rPr>
          <w:rFonts w:ascii="Times New Roman" w:hAnsi="Times New Roman" w:cs="Times New Roman"/>
          <w:sz w:val="24"/>
          <w:szCs w:val="24"/>
        </w:rPr>
        <w:t xml:space="preserve"> </w:t>
      </w:r>
      <w:r w:rsidR="00DE4182">
        <w:rPr>
          <w:rFonts w:ascii="Times New Roman" w:hAnsi="Times New Roman" w:cs="Times New Roman"/>
          <w:sz w:val="24"/>
          <w:szCs w:val="24"/>
        </w:rPr>
        <w:t xml:space="preserve">pada </w:t>
      </w:r>
      <w:r w:rsidRPr="002A1C1A">
        <w:rPr>
          <w:rFonts w:ascii="Times New Roman" w:hAnsi="Times New Roman" w:cs="Times New Roman"/>
          <w:sz w:val="24"/>
          <w:szCs w:val="24"/>
        </w:rPr>
        <w:t>bank umum s</w:t>
      </w:r>
      <w:r w:rsidR="00A71744">
        <w:rPr>
          <w:rFonts w:ascii="Times New Roman" w:hAnsi="Times New Roman" w:cs="Times New Roman"/>
          <w:sz w:val="24"/>
          <w:szCs w:val="24"/>
        </w:rPr>
        <w:t>yariah di Indonesia periode 2017</w:t>
      </w:r>
      <w:r w:rsidRPr="002A1C1A">
        <w:rPr>
          <w:rFonts w:ascii="Times New Roman" w:hAnsi="Times New Roman" w:cs="Times New Roman"/>
          <w:sz w:val="24"/>
          <w:szCs w:val="24"/>
        </w:rPr>
        <w:t>-2023?</w:t>
      </w:r>
    </w:p>
    <w:p w:rsidR="00955947" w:rsidRDefault="00955947" w:rsidP="000C33B6">
      <w:pPr>
        <w:pStyle w:val="Heading2"/>
        <w:numPr>
          <w:ilvl w:val="0"/>
          <w:numId w:val="42"/>
        </w:numPr>
        <w:spacing w:line="480" w:lineRule="auto"/>
        <w:ind w:left="709"/>
      </w:pPr>
      <w:bookmarkStart w:id="22" w:name="_Toc170063837"/>
      <w:r>
        <w:t>Tujuan Penelitian</w:t>
      </w:r>
      <w:bookmarkEnd w:id="22"/>
    </w:p>
    <w:p w:rsidR="00955947" w:rsidRDefault="00955947" w:rsidP="008F6C29">
      <w:pPr>
        <w:pStyle w:val="ListParagraph"/>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     Berdasarkan dari identifikasi masalah di atas maka tujuan penelitian yang ingin dicapai adalah:</w:t>
      </w:r>
    </w:p>
    <w:p w:rsidR="002A1C1A" w:rsidRDefault="00955947" w:rsidP="000C33B6">
      <w:pPr>
        <w:pStyle w:val="ListParagraph"/>
        <w:numPr>
          <w:ilvl w:val="0"/>
          <w:numId w:val="6"/>
        </w:numPr>
        <w:spacing w:line="480" w:lineRule="auto"/>
        <w:ind w:left="993" w:hanging="284"/>
        <w:jc w:val="both"/>
        <w:rPr>
          <w:rFonts w:ascii="Times New Roman" w:hAnsi="Times New Roman" w:cs="Times New Roman"/>
          <w:sz w:val="24"/>
          <w:szCs w:val="24"/>
        </w:rPr>
      </w:pPr>
      <w:r>
        <w:rPr>
          <w:rFonts w:ascii="Times New Roman" w:hAnsi="Times New Roman" w:cs="Times New Roman"/>
          <w:sz w:val="24"/>
          <w:szCs w:val="24"/>
        </w:rPr>
        <w:t xml:space="preserve">Untuk mengetahui </w:t>
      </w:r>
      <w:r w:rsidR="00BF73CB">
        <w:rPr>
          <w:rFonts w:ascii="Times New Roman" w:hAnsi="Times New Roman" w:cs="Times New Roman"/>
          <w:sz w:val="24"/>
          <w:szCs w:val="24"/>
        </w:rPr>
        <w:t xml:space="preserve">pengaruh bagi hasil terhadap jumlah deposito </w:t>
      </w:r>
      <w:r w:rsidR="00BF73CB" w:rsidRPr="00154754">
        <w:rPr>
          <w:rFonts w:ascii="Times New Roman" w:hAnsi="Times New Roman" w:cs="Times New Roman"/>
          <w:i/>
          <w:iCs/>
          <w:sz w:val="24"/>
          <w:szCs w:val="24"/>
        </w:rPr>
        <w:t>mu</w:t>
      </w:r>
      <w:r w:rsidR="00154754" w:rsidRPr="00154754">
        <w:rPr>
          <w:rFonts w:ascii="Times New Roman" w:hAnsi="Times New Roman" w:cs="Times New Roman"/>
          <w:i/>
          <w:iCs/>
          <w:sz w:val="24"/>
          <w:szCs w:val="24"/>
        </w:rPr>
        <w:t>d</w:t>
      </w:r>
      <w:r w:rsidR="00BF73CB" w:rsidRPr="00154754">
        <w:rPr>
          <w:rFonts w:ascii="Times New Roman" w:hAnsi="Times New Roman" w:cs="Times New Roman"/>
          <w:i/>
          <w:iCs/>
          <w:sz w:val="24"/>
          <w:szCs w:val="24"/>
        </w:rPr>
        <w:t>harabah</w:t>
      </w:r>
      <w:r w:rsidR="00BF73CB">
        <w:rPr>
          <w:rFonts w:ascii="Times New Roman" w:hAnsi="Times New Roman" w:cs="Times New Roman"/>
          <w:sz w:val="24"/>
          <w:szCs w:val="24"/>
        </w:rPr>
        <w:t xml:space="preserve"> </w:t>
      </w:r>
      <w:r w:rsidR="00DE4182">
        <w:rPr>
          <w:rFonts w:ascii="Times New Roman" w:hAnsi="Times New Roman" w:cs="Times New Roman"/>
          <w:sz w:val="24"/>
          <w:szCs w:val="24"/>
        </w:rPr>
        <w:t xml:space="preserve">pada </w:t>
      </w:r>
      <w:r w:rsidR="00BF73CB">
        <w:rPr>
          <w:rFonts w:ascii="Times New Roman" w:hAnsi="Times New Roman" w:cs="Times New Roman"/>
          <w:sz w:val="24"/>
          <w:szCs w:val="24"/>
        </w:rPr>
        <w:t>bank umum s</w:t>
      </w:r>
      <w:r w:rsidR="00A71744">
        <w:rPr>
          <w:rFonts w:ascii="Times New Roman" w:hAnsi="Times New Roman" w:cs="Times New Roman"/>
          <w:sz w:val="24"/>
          <w:szCs w:val="24"/>
        </w:rPr>
        <w:t>yariah di Indonesia periode 2017</w:t>
      </w:r>
      <w:r w:rsidR="00BF73CB">
        <w:rPr>
          <w:rFonts w:ascii="Times New Roman" w:hAnsi="Times New Roman" w:cs="Times New Roman"/>
          <w:sz w:val="24"/>
          <w:szCs w:val="24"/>
        </w:rPr>
        <w:t>-2023.</w:t>
      </w:r>
    </w:p>
    <w:p w:rsidR="002A1C1A" w:rsidRDefault="00BF73CB" w:rsidP="000C33B6">
      <w:pPr>
        <w:pStyle w:val="ListParagraph"/>
        <w:numPr>
          <w:ilvl w:val="0"/>
          <w:numId w:val="6"/>
        </w:numPr>
        <w:spacing w:line="480" w:lineRule="auto"/>
        <w:ind w:left="993" w:hanging="284"/>
        <w:jc w:val="both"/>
        <w:rPr>
          <w:rFonts w:ascii="Times New Roman" w:hAnsi="Times New Roman" w:cs="Times New Roman"/>
          <w:sz w:val="24"/>
          <w:szCs w:val="24"/>
        </w:rPr>
      </w:pPr>
      <w:r w:rsidRPr="002A1C1A">
        <w:rPr>
          <w:rFonts w:ascii="Times New Roman" w:hAnsi="Times New Roman" w:cs="Times New Roman"/>
          <w:sz w:val="24"/>
          <w:szCs w:val="24"/>
        </w:rPr>
        <w:t xml:space="preserve">Untuk mengetahui pengaruh biaya promosi terhadap jumlah deposito </w:t>
      </w:r>
      <w:r w:rsidRPr="00154754">
        <w:rPr>
          <w:rFonts w:ascii="Times New Roman" w:hAnsi="Times New Roman" w:cs="Times New Roman"/>
          <w:i/>
          <w:iCs/>
          <w:sz w:val="24"/>
          <w:szCs w:val="24"/>
        </w:rPr>
        <w:t>mudharabah</w:t>
      </w:r>
      <w:r w:rsidRPr="002A1C1A">
        <w:rPr>
          <w:rFonts w:ascii="Times New Roman" w:hAnsi="Times New Roman" w:cs="Times New Roman"/>
          <w:sz w:val="24"/>
          <w:szCs w:val="24"/>
        </w:rPr>
        <w:t xml:space="preserve"> </w:t>
      </w:r>
      <w:r w:rsidR="00DE4182">
        <w:rPr>
          <w:rFonts w:ascii="Times New Roman" w:hAnsi="Times New Roman" w:cs="Times New Roman"/>
          <w:sz w:val="24"/>
          <w:szCs w:val="24"/>
        </w:rPr>
        <w:t xml:space="preserve">pada </w:t>
      </w:r>
      <w:r w:rsidRPr="002A1C1A">
        <w:rPr>
          <w:rFonts w:ascii="Times New Roman" w:hAnsi="Times New Roman" w:cs="Times New Roman"/>
          <w:sz w:val="24"/>
          <w:szCs w:val="24"/>
        </w:rPr>
        <w:t>bank umum s</w:t>
      </w:r>
      <w:r w:rsidR="00A71744">
        <w:rPr>
          <w:rFonts w:ascii="Times New Roman" w:hAnsi="Times New Roman" w:cs="Times New Roman"/>
          <w:sz w:val="24"/>
          <w:szCs w:val="24"/>
        </w:rPr>
        <w:t>yariah di Indonesia periode 2017</w:t>
      </w:r>
      <w:r w:rsidRPr="002A1C1A">
        <w:rPr>
          <w:rFonts w:ascii="Times New Roman" w:hAnsi="Times New Roman" w:cs="Times New Roman"/>
          <w:sz w:val="24"/>
          <w:szCs w:val="24"/>
        </w:rPr>
        <w:t>-2023.</w:t>
      </w:r>
    </w:p>
    <w:p w:rsidR="002A1C1A" w:rsidRDefault="00BF73CB" w:rsidP="000505F2">
      <w:pPr>
        <w:pStyle w:val="ListParagraph"/>
        <w:numPr>
          <w:ilvl w:val="0"/>
          <w:numId w:val="6"/>
        </w:numPr>
        <w:spacing w:line="480" w:lineRule="auto"/>
        <w:ind w:left="993" w:hanging="284"/>
        <w:jc w:val="both"/>
        <w:rPr>
          <w:rFonts w:ascii="Times New Roman" w:hAnsi="Times New Roman" w:cs="Times New Roman"/>
          <w:sz w:val="24"/>
          <w:szCs w:val="24"/>
        </w:rPr>
      </w:pPr>
      <w:r w:rsidRPr="002A1C1A">
        <w:rPr>
          <w:rFonts w:ascii="Times New Roman" w:hAnsi="Times New Roman" w:cs="Times New Roman"/>
          <w:sz w:val="24"/>
          <w:szCs w:val="24"/>
        </w:rPr>
        <w:lastRenderedPageBreak/>
        <w:t xml:space="preserve">Untuk mengetahui pengaruh </w:t>
      </w:r>
      <w:r w:rsidR="000505F2" w:rsidRPr="002A1C1A">
        <w:rPr>
          <w:rFonts w:ascii="Times New Roman" w:hAnsi="Times New Roman" w:cs="Times New Roman"/>
          <w:sz w:val="24"/>
          <w:szCs w:val="24"/>
        </w:rPr>
        <w:t xml:space="preserve">tingkat suku bunga </w:t>
      </w:r>
      <w:r w:rsidRPr="002A1C1A">
        <w:rPr>
          <w:rFonts w:ascii="Times New Roman" w:hAnsi="Times New Roman" w:cs="Times New Roman"/>
          <w:sz w:val="24"/>
          <w:szCs w:val="24"/>
        </w:rPr>
        <w:t>berp</w:t>
      </w:r>
      <w:r w:rsidR="00154754">
        <w:rPr>
          <w:rFonts w:ascii="Times New Roman" w:hAnsi="Times New Roman" w:cs="Times New Roman"/>
          <w:sz w:val="24"/>
          <w:szCs w:val="24"/>
        </w:rPr>
        <w:t>e</w:t>
      </w:r>
      <w:r w:rsidRPr="002A1C1A">
        <w:rPr>
          <w:rFonts w:ascii="Times New Roman" w:hAnsi="Times New Roman" w:cs="Times New Roman"/>
          <w:sz w:val="24"/>
          <w:szCs w:val="24"/>
        </w:rPr>
        <w:t xml:space="preserve">ngaruh terhadap jumlah deposito </w:t>
      </w:r>
      <w:r w:rsidRPr="00154754">
        <w:rPr>
          <w:rFonts w:ascii="Times New Roman" w:hAnsi="Times New Roman" w:cs="Times New Roman"/>
          <w:i/>
          <w:iCs/>
          <w:sz w:val="24"/>
          <w:szCs w:val="24"/>
        </w:rPr>
        <w:t>mudharabah</w:t>
      </w:r>
      <w:r w:rsidRPr="002A1C1A">
        <w:rPr>
          <w:rFonts w:ascii="Times New Roman" w:hAnsi="Times New Roman" w:cs="Times New Roman"/>
          <w:sz w:val="24"/>
          <w:szCs w:val="24"/>
        </w:rPr>
        <w:t xml:space="preserve"> </w:t>
      </w:r>
      <w:r w:rsidR="00DE4182">
        <w:rPr>
          <w:rFonts w:ascii="Times New Roman" w:hAnsi="Times New Roman" w:cs="Times New Roman"/>
          <w:sz w:val="24"/>
          <w:szCs w:val="24"/>
        </w:rPr>
        <w:t xml:space="preserve">pada </w:t>
      </w:r>
      <w:r w:rsidRPr="002A1C1A">
        <w:rPr>
          <w:rFonts w:ascii="Times New Roman" w:hAnsi="Times New Roman" w:cs="Times New Roman"/>
          <w:sz w:val="24"/>
          <w:szCs w:val="24"/>
        </w:rPr>
        <w:t>bank umum s</w:t>
      </w:r>
      <w:r w:rsidR="00A71744">
        <w:rPr>
          <w:rFonts w:ascii="Times New Roman" w:hAnsi="Times New Roman" w:cs="Times New Roman"/>
          <w:sz w:val="24"/>
          <w:szCs w:val="24"/>
        </w:rPr>
        <w:t>yariah di Indonesia periode 2017</w:t>
      </w:r>
      <w:r w:rsidRPr="002A1C1A">
        <w:rPr>
          <w:rFonts w:ascii="Times New Roman" w:hAnsi="Times New Roman" w:cs="Times New Roman"/>
          <w:sz w:val="24"/>
          <w:szCs w:val="24"/>
        </w:rPr>
        <w:t>-2023.</w:t>
      </w:r>
    </w:p>
    <w:p w:rsidR="00BF73CB" w:rsidRPr="002A1C1A" w:rsidRDefault="00BF73CB" w:rsidP="000505F2">
      <w:pPr>
        <w:pStyle w:val="ListParagraph"/>
        <w:numPr>
          <w:ilvl w:val="0"/>
          <w:numId w:val="6"/>
        </w:numPr>
        <w:spacing w:after="0" w:line="480" w:lineRule="auto"/>
        <w:ind w:left="993" w:hanging="284"/>
        <w:jc w:val="both"/>
        <w:rPr>
          <w:rFonts w:ascii="Times New Roman" w:hAnsi="Times New Roman" w:cs="Times New Roman"/>
          <w:sz w:val="24"/>
          <w:szCs w:val="24"/>
        </w:rPr>
      </w:pPr>
      <w:r w:rsidRPr="002A1C1A">
        <w:rPr>
          <w:rFonts w:ascii="Times New Roman" w:hAnsi="Times New Roman" w:cs="Times New Roman"/>
          <w:sz w:val="24"/>
          <w:szCs w:val="24"/>
        </w:rPr>
        <w:t xml:space="preserve">Untuk mengetahui pengaruh </w:t>
      </w:r>
      <w:r w:rsidR="000505F2" w:rsidRPr="002A1C1A">
        <w:rPr>
          <w:rFonts w:ascii="Times New Roman" w:hAnsi="Times New Roman" w:cs="Times New Roman"/>
          <w:sz w:val="24"/>
          <w:szCs w:val="24"/>
        </w:rPr>
        <w:t xml:space="preserve">efisiensi operasional perusahaan (BOPO) </w:t>
      </w:r>
      <w:r w:rsidRPr="002A1C1A">
        <w:rPr>
          <w:rFonts w:ascii="Times New Roman" w:hAnsi="Times New Roman" w:cs="Times New Roman"/>
          <w:sz w:val="24"/>
          <w:szCs w:val="24"/>
        </w:rPr>
        <w:t xml:space="preserve">terhadap jumlah deposito </w:t>
      </w:r>
      <w:r w:rsidRPr="00154754">
        <w:rPr>
          <w:rFonts w:ascii="Times New Roman" w:hAnsi="Times New Roman" w:cs="Times New Roman"/>
          <w:i/>
          <w:iCs/>
          <w:sz w:val="24"/>
          <w:szCs w:val="24"/>
        </w:rPr>
        <w:t>mudharabah</w:t>
      </w:r>
      <w:r w:rsidRPr="002A1C1A">
        <w:rPr>
          <w:rFonts w:ascii="Times New Roman" w:hAnsi="Times New Roman" w:cs="Times New Roman"/>
          <w:sz w:val="24"/>
          <w:szCs w:val="24"/>
        </w:rPr>
        <w:t xml:space="preserve"> </w:t>
      </w:r>
      <w:r w:rsidR="00DE4182">
        <w:rPr>
          <w:rFonts w:ascii="Times New Roman" w:hAnsi="Times New Roman" w:cs="Times New Roman"/>
          <w:sz w:val="24"/>
          <w:szCs w:val="24"/>
        </w:rPr>
        <w:t xml:space="preserve">pada </w:t>
      </w:r>
      <w:r w:rsidRPr="002A1C1A">
        <w:rPr>
          <w:rFonts w:ascii="Times New Roman" w:hAnsi="Times New Roman" w:cs="Times New Roman"/>
          <w:sz w:val="24"/>
          <w:szCs w:val="24"/>
        </w:rPr>
        <w:t>bank umum syariah di Indonesia peri</w:t>
      </w:r>
      <w:r w:rsidR="00A71744">
        <w:rPr>
          <w:rFonts w:ascii="Times New Roman" w:hAnsi="Times New Roman" w:cs="Times New Roman"/>
          <w:sz w:val="24"/>
          <w:szCs w:val="24"/>
        </w:rPr>
        <w:t>ode 2017</w:t>
      </w:r>
      <w:r w:rsidRPr="002A1C1A">
        <w:rPr>
          <w:rFonts w:ascii="Times New Roman" w:hAnsi="Times New Roman" w:cs="Times New Roman"/>
          <w:sz w:val="24"/>
          <w:szCs w:val="24"/>
        </w:rPr>
        <w:t>-2023.</w:t>
      </w:r>
    </w:p>
    <w:p w:rsidR="00BF73CB" w:rsidRDefault="00BF73CB" w:rsidP="000C33B6">
      <w:pPr>
        <w:pStyle w:val="Heading2"/>
        <w:numPr>
          <w:ilvl w:val="0"/>
          <w:numId w:val="37"/>
        </w:numPr>
        <w:spacing w:line="480" w:lineRule="auto"/>
      </w:pPr>
      <w:bookmarkStart w:id="23" w:name="_Toc170063838"/>
      <w:r>
        <w:t>Manfaat Penelitian</w:t>
      </w:r>
      <w:bookmarkEnd w:id="23"/>
    </w:p>
    <w:p w:rsidR="002A1C1A" w:rsidRDefault="00BF73CB" w:rsidP="000C33B6">
      <w:pPr>
        <w:pStyle w:val="ListParagraph"/>
        <w:numPr>
          <w:ilvl w:val="0"/>
          <w:numId w:val="34"/>
        </w:numPr>
        <w:spacing w:line="480" w:lineRule="auto"/>
        <w:ind w:left="993" w:hanging="284"/>
        <w:jc w:val="both"/>
        <w:rPr>
          <w:rFonts w:ascii="Times New Roman" w:hAnsi="Times New Roman" w:cs="Times New Roman"/>
          <w:sz w:val="24"/>
          <w:szCs w:val="24"/>
        </w:rPr>
      </w:pPr>
      <w:r w:rsidRPr="002A1C1A">
        <w:rPr>
          <w:rFonts w:ascii="Times New Roman" w:hAnsi="Times New Roman" w:cs="Times New Roman"/>
          <w:sz w:val="24"/>
          <w:szCs w:val="24"/>
        </w:rPr>
        <w:t>Perbankan Syariah</w:t>
      </w:r>
    </w:p>
    <w:p w:rsidR="002A1C1A" w:rsidRDefault="00BF73CB" w:rsidP="002A1C1A">
      <w:pPr>
        <w:pStyle w:val="ListParagraph"/>
        <w:spacing w:line="480" w:lineRule="auto"/>
        <w:ind w:left="993" w:firstLine="447"/>
        <w:jc w:val="both"/>
        <w:rPr>
          <w:rFonts w:ascii="Times New Roman" w:hAnsi="Times New Roman" w:cs="Times New Roman"/>
          <w:sz w:val="24"/>
          <w:szCs w:val="24"/>
        </w:rPr>
      </w:pPr>
      <w:proofErr w:type="gramStart"/>
      <w:r w:rsidRPr="002A1C1A">
        <w:rPr>
          <w:rFonts w:ascii="Times New Roman" w:hAnsi="Times New Roman" w:cs="Times New Roman"/>
          <w:sz w:val="24"/>
          <w:szCs w:val="24"/>
        </w:rPr>
        <w:t>Penelitian ini diharapkan dapat dijadikan sebagai bahan pertimbanga</w:t>
      </w:r>
      <w:r w:rsidR="004F0C92">
        <w:rPr>
          <w:rFonts w:ascii="Times New Roman" w:hAnsi="Times New Roman" w:cs="Times New Roman"/>
          <w:sz w:val="24"/>
          <w:szCs w:val="24"/>
        </w:rPr>
        <w:t>n</w:t>
      </w:r>
      <w:r w:rsidRPr="002A1C1A">
        <w:rPr>
          <w:rFonts w:ascii="Times New Roman" w:hAnsi="Times New Roman" w:cs="Times New Roman"/>
          <w:sz w:val="24"/>
          <w:szCs w:val="24"/>
        </w:rPr>
        <w:t xml:space="preserve"> dalam pembuatan keputusan terhadap jumlah deposito </w:t>
      </w:r>
      <w:r w:rsidRPr="00403718">
        <w:rPr>
          <w:rFonts w:ascii="Times New Roman" w:hAnsi="Times New Roman" w:cs="Times New Roman"/>
          <w:i/>
          <w:iCs/>
          <w:sz w:val="24"/>
          <w:szCs w:val="24"/>
        </w:rPr>
        <w:t>mudharabah</w:t>
      </w:r>
      <w:r w:rsidRPr="002A1C1A">
        <w:rPr>
          <w:rFonts w:ascii="Times New Roman" w:hAnsi="Times New Roman" w:cs="Times New Roman"/>
          <w:sz w:val="24"/>
          <w:szCs w:val="24"/>
        </w:rPr>
        <w:t xml:space="preserve"> untuk mewujudkan tujuan dan kelangsungan hidup bagi perusahaan.</w:t>
      </w:r>
      <w:proofErr w:type="gramEnd"/>
    </w:p>
    <w:p w:rsidR="002A1C1A" w:rsidRDefault="003D251F" w:rsidP="000C33B6">
      <w:pPr>
        <w:pStyle w:val="ListParagraph"/>
        <w:numPr>
          <w:ilvl w:val="0"/>
          <w:numId w:val="34"/>
        </w:numPr>
        <w:spacing w:line="480" w:lineRule="auto"/>
        <w:ind w:left="993" w:hanging="284"/>
        <w:jc w:val="both"/>
        <w:rPr>
          <w:rFonts w:ascii="Times New Roman" w:hAnsi="Times New Roman" w:cs="Times New Roman"/>
          <w:sz w:val="24"/>
          <w:szCs w:val="24"/>
        </w:rPr>
      </w:pPr>
      <w:r w:rsidRPr="002A1C1A">
        <w:rPr>
          <w:rFonts w:ascii="Times New Roman" w:hAnsi="Times New Roman" w:cs="Times New Roman"/>
          <w:sz w:val="24"/>
          <w:szCs w:val="24"/>
        </w:rPr>
        <w:t>A</w:t>
      </w:r>
      <w:r w:rsidR="003B2DA4" w:rsidRPr="002A1C1A">
        <w:rPr>
          <w:rFonts w:ascii="Times New Roman" w:hAnsi="Times New Roman" w:cs="Times New Roman"/>
          <w:sz w:val="24"/>
          <w:szCs w:val="24"/>
        </w:rPr>
        <w:t xml:space="preserve">kademisi </w:t>
      </w:r>
    </w:p>
    <w:p w:rsidR="003D251F" w:rsidRPr="002A1C1A" w:rsidRDefault="003D251F" w:rsidP="002A1C1A">
      <w:pPr>
        <w:pStyle w:val="ListParagraph"/>
        <w:spacing w:line="480" w:lineRule="auto"/>
        <w:ind w:left="993" w:firstLine="447"/>
        <w:jc w:val="both"/>
        <w:rPr>
          <w:rFonts w:ascii="Times New Roman" w:hAnsi="Times New Roman" w:cs="Times New Roman"/>
          <w:sz w:val="24"/>
          <w:szCs w:val="24"/>
        </w:rPr>
      </w:pPr>
      <w:proofErr w:type="gramStart"/>
      <w:r w:rsidRPr="002A1C1A">
        <w:rPr>
          <w:rFonts w:ascii="Times New Roman" w:hAnsi="Times New Roman" w:cs="Times New Roman"/>
          <w:sz w:val="24"/>
          <w:szCs w:val="24"/>
        </w:rPr>
        <w:t>P</w:t>
      </w:r>
      <w:r w:rsidR="003B2DA4" w:rsidRPr="002A1C1A">
        <w:rPr>
          <w:rFonts w:ascii="Times New Roman" w:hAnsi="Times New Roman" w:cs="Times New Roman"/>
          <w:sz w:val="24"/>
          <w:szCs w:val="24"/>
        </w:rPr>
        <w:t>enelitian ini diharapkan dapat mendukung penelitian selanjutnya dalam melakukan penelitian yang berkaitan dengan penga</w:t>
      </w:r>
      <w:r w:rsidR="004F0C92">
        <w:rPr>
          <w:rFonts w:ascii="Times New Roman" w:hAnsi="Times New Roman" w:cs="Times New Roman"/>
          <w:sz w:val="24"/>
          <w:szCs w:val="24"/>
        </w:rPr>
        <w:t>r</w:t>
      </w:r>
      <w:r w:rsidR="003B2DA4" w:rsidRPr="002A1C1A">
        <w:rPr>
          <w:rFonts w:ascii="Times New Roman" w:hAnsi="Times New Roman" w:cs="Times New Roman"/>
          <w:sz w:val="24"/>
          <w:szCs w:val="24"/>
        </w:rPr>
        <w:t>uh bagi hasil, biaya promosi, efisiensi operasional perusahaan, dan tingkat suku bunga terha</w:t>
      </w:r>
      <w:r w:rsidRPr="002A1C1A">
        <w:rPr>
          <w:rFonts w:ascii="Times New Roman" w:hAnsi="Times New Roman" w:cs="Times New Roman"/>
          <w:sz w:val="24"/>
          <w:szCs w:val="24"/>
        </w:rPr>
        <w:t xml:space="preserve">dap jumlah deposito </w:t>
      </w:r>
      <w:r w:rsidRPr="00154754">
        <w:rPr>
          <w:rFonts w:ascii="Times New Roman" w:hAnsi="Times New Roman" w:cs="Times New Roman"/>
          <w:i/>
          <w:iCs/>
          <w:sz w:val="24"/>
          <w:szCs w:val="24"/>
        </w:rPr>
        <w:t>mudharabah</w:t>
      </w:r>
      <w:r w:rsidRPr="002A1C1A">
        <w:rPr>
          <w:rFonts w:ascii="Times New Roman" w:hAnsi="Times New Roman" w:cs="Times New Roman"/>
          <w:sz w:val="24"/>
          <w:szCs w:val="24"/>
        </w:rPr>
        <w:t>.</w:t>
      </w:r>
      <w:proofErr w:type="gramEnd"/>
    </w:p>
    <w:p w:rsidR="00405479" w:rsidRDefault="00405479" w:rsidP="00405479">
      <w:pPr>
        <w:spacing w:line="480" w:lineRule="auto"/>
        <w:ind w:left="709"/>
        <w:jc w:val="both"/>
        <w:rPr>
          <w:rFonts w:ascii="Times New Roman" w:hAnsi="Times New Roman" w:cs="Times New Roman"/>
          <w:sz w:val="24"/>
          <w:szCs w:val="24"/>
        </w:rPr>
      </w:pPr>
    </w:p>
    <w:p w:rsidR="00405479" w:rsidRDefault="00405479" w:rsidP="00405479">
      <w:pPr>
        <w:spacing w:line="480" w:lineRule="auto"/>
        <w:jc w:val="both"/>
        <w:rPr>
          <w:rFonts w:ascii="Times New Roman" w:hAnsi="Times New Roman" w:cs="Times New Roman"/>
          <w:sz w:val="24"/>
          <w:szCs w:val="24"/>
        </w:rPr>
        <w:sectPr w:rsidR="00405479" w:rsidSect="00F942E1">
          <w:headerReference w:type="default" r:id="rId19"/>
          <w:footerReference w:type="default" r:id="rId20"/>
          <w:footerReference w:type="first" r:id="rId21"/>
          <w:pgSz w:w="11907" w:h="16839" w:code="9"/>
          <w:pgMar w:top="2268" w:right="1701" w:bottom="1701" w:left="2268" w:header="708" w:footer="708" w:gutter="0"/>
          <w:pgNumType w:start="1"/>
          <w:cols w:space="708"/>
          <w:titlePg/>
          <w:docGrid w:linePitch="360"/>
        </w:sectPr>
      </w:pPr>
    </w:p>
    <w:p w:rsidR="004F0C92" w:rsidRPr="00B330F8" w:rsidRDefault="00453023" w:rsidP="00B330F8">
      <w:pPr>
        <w:pStyle w:val="Heading1"/>
        <w:spacing w:before="0" w:line="480" w:lineRule="auto"/>
        <w:rPr>
          <w:sz w:val="24"/>
          <w:szCs w:val="24"/>
        </w:rPr>
      </w:pPr>
      <w:bookmarkStart w:id="24" w:name="_Toc167042435"/>
      <w:bookmarkStart w:id="25" w:name="_Toc170063839"/>
      <w:r w:rsidRPr="00B330F8">
        <w:rPr>
          <w:sz w:val="24"/>
          <w:szCs w:val="24"/>
        </w:rPr>
        <w:lastRenderedPageBreak/>
        <w:t xml:space="preserve">BAB </w:t>
      </w:r>
      <w:bookmarkEnd w:id="24"/>
      <w:r w:rsidR="007F2415">
        <w:rPr>
          <w:sz w:val="24"/>
          <w:szCs w:val="24"/>
        </w:rPr>
        <w:t>II</w:t>
      </w:r>
      <w:bookmarkEnd w:id="25"/>
      <w:r w:rsidR="004C4670" w:rsidRPr="00B330F8">
        <w:rPr>
          <w:sz w:val="24"/>
          <w:szCs w:val="24"/>
        </w:rPr>
        <w:t xml:space="preserve"> </w:t>
      </w:r>
    </w:p>
    <w:p w:rsidR="00453023" w:rsidRPr="00B330F8" w:rsidRDefault="00453023" w:rsidP="00B330F8">
      <w:pPr>
        <w:pStyle w:val="Heading1"/>
        <w:spacing w:before="0" w:line="480" w:lineRule="auto"/>
        <w:rPr>
          <w:sz w:val="24"/>
          <w:szCs w:val="24"/>
        </w:rPr>
      </w:pPr>
      <w:bookmarkStart w:id="26" w:name="_Toc170063840"/>
      <w:r w:rsidRPr="00B330F8">
        <w:rPr>
          <w:sz w:val="24"/>
          <w:szCs w:val="24"/>
        </w:rPr>
        <w:t>TINJAUAN PUSTAKA</w:t>
      </w:r>
      <w:bookmarkEnd w:id="26"/>
    </w:p>
    <w:p w:rsidR="002A1C1A" w:rsidRDefault="00453023" w:rsidP="000C33B6">
      <w:pPr>
        <w:pStyle w:val="Heading2"/>
        <w:numPr>
          <w:ilvl w:val="0"/>
          <w:numId w:val="38"/>
        </w:numPr>
        <w:spacing w:line="480" w:lineRule="auto"/>
      </w:pPr>
      <w:bookmarkStart w:id="27" w:name="_Toc170063841"/>
      <w:r w:rsidRPr="00B329C2">
        <w:t>Landasan Teori</w:t>
      </w:r>
      <w:bookmarkEnd w:id="27"/>
    </w:p>
    <w:p w:rsidR="002A1C1A" w:rsidRPr="005E277D" w:rsidRDefault="00C61A6D" w:rsidP="000C33B6">
      <w:pPr>
        <w:pStyle w:val="ListParagraph"/>
        <w:numPr>
          <w:ilvl w:val="0"/>
          <w:numId w:val="35"/>
        </w:numPr>
        <w:spacing w:line="480" w:lineRule="auto"/>
        <w:ind w:left="709" w:hanging="283"/>
        <w:rPr>
          <w:rFonts w:ascii="Times New Roman" w:hAnsi="Times New Roman" w:cs="Times New Roman"/>
          <w:b/>
          <w:bCs/>
          <w:sz w:val="24"/>
          <w:szCs w:val="24"/>
        </w:rPr>
      </w:pPr>
      <w:r w:rsidRPr="002A1C1A">
        <w:rPr>
          <w:rFonts w:ascii="Times New Roman" w:hAnsi="Times New Roman" w:cs="Times New Roman"/>
          <w:b/>
          <w:bCs/>
          <w:sz w:val="24"/>
          <w:szCs w:val="24"/>
        </w:rPr>
        <w:t xml:space="preserve">Teori Sinyal </w:t>
      </w:r>
      <w:r w:rsidR="005E277D">
        <w:rPr>
          <w:rFonts w:ascii="Times New Roman" w:hAnsi="Times New Roman" w:cs="Times New Roman"/>
          <w:b/>
          <w:bCs/>
          <w:sz w:val="24"/>
          <w:szCs w:val="24"/>
        </w:rPr>
        <w:t>(</w:t>
      </w:r>
      <w:r w:rsidR="005E277D" w:rsidRPr="005E277D">
        <w:rPr>
          <w:rFonts w:ascii="Times New Roman" w:hAnsi="Times New Roman" w:cs="Times New Roman"/>
          <w:i/>
          <w:iCs/>
          <w:sz w:val="24"/>
          <w:szCs w:val="24"/>
        </w:rPr>
        <w:t>Signaling theory</w:t>
      </w:r>
      <w:r w:rsidR="005E277D" w:rsidRPr="005E277D">
        <w:rPr>
          <w:rFonts w:ascii="Times New Roman" w:hAnsi="Times New Roman" w:cs="Times New Roman"/>
          <w:b/>
          <w:bCs/>
          <w:i/>
          <w:iCs/>
          <w:sz w:val="24"/>
          <w:szCs w:val="24"/>
        </w:rPr>
        <w:t>)</w:t>
      </w:r>
    </w:p>
    <w:p w:rsidR="005E277D" w:rsidRDefault="005E277D" w:rsidP="00B330F8">
      <w:pPr>
        <w:pStyle w:val="ListParagraph"/>
        <w:spacing w:after="0" w:line="480" w:lineRule="auto"/>
        <w:ind w:firstLine="556"/>
        <w:jc w:val="both"/>
        <w:rPr>
          <w:rFonts w:ascii="Times New Roman" w:hAnsi="Times New Roman" w:cs="Times New Roman"/>
          <w:sz w:val="24"/>
          <w:szCs w:val="24"/>
        </w:rPr>
      </w:pPr>
      <w:r>
        <w:rPr>
          <w:rFonts w:ascii="Times New Roman" w:hAnsi="Times New Roman" w:cs="Times New Roman"/>
          <w:i/>
          <w:iCs/>
          <w:sz w:val="24"/>
          <w:szCs w:val="24"/>
        </w:rPr>
        <w:fldChar w:fldCharType="begin" w:fldLock="1"/>
      </w:r>
      <w:r w:rsidR="009741B2">
        <w:rPr>
          <w:rFonts w:ascii="Times New Roman" w:hAnsi="Times New Roman" w:cs="Times New Roman"/>
          <w:i/>
          <w:iCs/>
          <w:sz w:val="24"/>
          <w:szCs w:val="24"/>
        </w:rPr>
        <w:instrText>ADDIN CSL_CITATION {"citationItems":[{"id":"ITEM-1","itemData":{"ISBN":"0324319819","abstract":"Pleiotropic, recessively inherited cartilage-hair hypoplasia (CHH) is due to mutations in the untranslated RMRP gene on chromosome 9p13-p12 encoding the RNA component of RNase MRP endoribonuclease. We describe 36 different mutations in this gene in 91 Finnish and 44 non-Finnish CHH families. Based on their nature and localisation, these mutations can be classified into three categories: mutations affecting the promoter region, small changes of conserved nucleotides in the transcript, and insertions and duplications in the 5' end of the transcript. The only known functional region that seemed to avoid mutations was a nucleolar localisation signal region between nucleotides 23-62. The most common mutation in CHH patients was a base substitution G for A at nucleotide 70. This mutation contributed 92% of the mutations in the Finnish CHH patients. Our results using linkage disequilibrium based maximum likelihood estimates with close markers, genealogical studies, and haplotype data suggested that the mutation was introduced to Finland some 3900-4800 years ago, and before the expansion of the population. The same major mutation accounted for 48% of the mutations among CHH patients from other parts of Europe, North and South America, the Near East, and Australia. In the non-Finnish CHH families, the A70G mutation segregated with the same major haplotype, although shorter, as in most of the Finnish families. In 23 out of these 27 chromosomes, the common region extended over 60 kb, and, therefore, all the chromosomes most likely arose from a solitary event many thousands of years ago.","author":[{"dropping-particle":"","family":"Brigham","given":"Eugene F","non-dropping-particle":"","parse-names":false,"suffix":""},{"dropping-particle":"","family":"Houston","given":"Joel F","non-dropping-particle":"","parse-names":false,"suffix":""}],"id":"ITEM-1","issued":{"date-parts":[["2019"]]},"title":"Fundamentals of Financial Management Eleventh Edition","type":"book"},"uris":["http://www.mendeley.com/documents/?uuid=d19e1061-ce2d-4f73-9952-e21d8ee2aec3"]}],"mendeley":{"formattedCitation":"(Brigham &amp; Houston, 2019)","manualFormatting":"Brigham &amp; Houston, (2019)","plainTextFormattedCitation":"(Brigham &amp; Houston, 2019)","previouslyFormattedCitation":"(Brigham &amp; Houston, 2019)"},"properties":{"noteIndex":0},"schema":"https://github.com/citation-style-language/schema/raw/master/csl-citation.json"}</w:instrText>
      </w:r>
      <w:r>
        <w:rPr>
          <w:rFonts w:ascii="Times New Roman" w:hAnsi="Times New Roman" w:cs="Times New Roman"/>
          <w:i/>
          <w:iCs/>
          <w:sz w:val="24"/>
          <w:szCs w:val="24"/>
        </w:rPr>
        <w:fldChar w:fldCharType="separate"/>
      </w:r>
      <w:r w:rsidRPr="005E277D">
        <w:rPr>
          <w:rFonts w:ascii="Times New Roman" w:hAnsi="Times New Roman" w:cs="Times New Roman"/>
          <w:iCs/>
          <w:noProof/>
          <w:sz w:val="24"/>
          <w:szCs w:val="24"/>
        </w:rPr>
        <w:t xml:space="preserve">Brigham &amp; Houston, </w:t>
      </w:r>
      <w:r>
        <w:rPr>
          <w:rFonts w:ascii="Times New Roman" w:hAnsi="Times New Roman" w:cs="Times New Roman"/>
          <w:iCs/>
          <w:noProof/>
          <w:sz w:val="24"/>
          <w:szCs w:val="24"/>
        </w:rPr>
        <w:t>(</w:t>
      </w:r>
      <w:r w:rsidRPr="005E277D">
        <w:rPr>
          <w:rFonts w:ascii="Times New Roman" w:hAnsi="Times New Roman" w:cs="Times New Roman"/>
          <w:iCs/>
          <w:noProof/>
          <w:sz w:val="24"/>
          <w:szCs w:val="24"/>
        </w:rPr>
        <w:t>2019)</w:t>
      </w:r>
      <w:r>
        <w:rPr>
          <w:rFonts w:ascii="Times New Roman" w:hAnsi="Times New Roman" w:cs="Times New Roman"/>
          <w:i/>
          <w:iCs/>
          <w:sz w:val="24"/>
          <w:szCs w:val="24"/>
        </w:rPr>
        <w:fldChar w:fldCharType="end"/>
      </w:r>
      <w:r>
        <w:rPr>
          <w:rFonts w:ascii="Times New Roman" w:hAnsi="Times New Roman" w:cs="Times New Roman"/>
          <w:i/>
          <w:iCs/>
          <w:sz w:val="24"/>
          <w:szCs w:val="24"/>
        </w:rPr>
        <w:t xml:space="preserve"> </w:t>
      </w:r>
      <w:r w:rsidRPr="005E277D">
        <w:rPr>
          <w:rFonts w:ascii="Times New Roman" w:hAnsi="Times New Roman" w:cs="Times New Roman"/>
          <w:i/>
          <w:iCs/>
          <w:sz w:val="24"/>
          <w:szCs w:val="24"/>
        </w:rPr>
        <w:t>Signaling theory</w:t>
      </w:r>
      <w:r>
        <w:rPr>
          <w:rFonts w:ascii="Times New Roman" w:hAnsi="Times New Roman" w:cs="Times New Roman"/>
          <w:sz w:val="24"/>
          <w:szCs w:val="24"/>
        </w:rPr>
        <w:t xml:space="preserve"> adalah teori yang menunjukkan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manajemen perusahaan memberikan prospek kepada investor. Teori sinyal ini menunjukkan bahwa manajer dan investor harus memiliki informasi yang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Dibandingkan dengan para pemegang saham dan investor, mereka biasanya lebih memahami tentang kondisi perusahaan.</w:t>
      </w:r>
      <w:proofErr w:type="gramEnd"/>
      <w:r>
        <w:rPr>
          <w:rFonts w:ascii="Times New Roman" w:hAnsi="Times New Roman" w:cs="Times New Roman"/>
          <w:sz w:val="24"/>
          <w:szCs w:val="24"/>
        </w:rPr>
        <w:t xml:space="preserve"> Jika keadaan perusahaan baik, informasi ini dapat diartikan sebagai sinyal bahwa prospek perusahaan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baik bagi investor. </w:t>
      </w:r>
    </w:p>
    <w:p w:rsidR="008C6564" w:rsidRDefault="00202A8D" w:rsidP="00B330F8">
      <w:pPr>
        <w:pStyle w:val="ListParagraph"/>
        <w:spacing w:after="0" w:line="480" w:lineRule="auto"/>
        <w:ind w:firstLine="556"/>
        <w:jc w:val="both"/>
        <w:rPr>
          <w:rFonts w:ascii="Times New Roman" w:hAnsi="Times New Roman" w:cs="Times New Roman"/>
          <w:sz w:val="24"/>
          <w:szCs w:val="24"/>
        </w:rPr>
      </w:pPr>
      <w:proofErr w:type="gramStart"/>
      <w:r w:rsidRPr="002A1C1A">
        <w:rPr>
          <w:rFonts w:ascii="Times New Roman" w:hAnsi="Times New Roman" w:cs="Times New Roman"/>
          <w:sz w:val="24"/>
          <w:szCs w:val="24"/>
        </w:rPr>
        <w:t>Teori sinyal (</w:t>
      </w:r>
      <w:r w:rsidRPr="002A1C1A">
        <w:rPr>
          <w:rFonts w:ascii="Times New Roman" w:hAnsi="Times New Roman" w:cs="Times New Roman"/>
          <w:i/>
          <w:iCs/>
          <w:sz w:val="24"/>
          <w:szCs w:val="24"/>
        </w:rPr>
        <w:t xml:space="preserve">signaling </w:t>
      </w:r>
      <w:r w:rsidRPr="002A1C1A">
        <w:rPr>
          <w:rFonts w:ascii="Times New Roman" w:hAnsi="Times New Roman" w:cs="Times New Roman"/>
          <w:sz w:val="24"/>
          <w:szCs w:val="24"/>
        </w:rPr>
        <w:t xml:space="preserve">theory) merupakan </w:t>
      </w:r>
      <w:r w:rsidR="000A4251" w:rsidRPr="002A1C1A">
        <w:rPr>
          <w:rFonts w:ascii="Times New Roman" w:hAnsi="Times New Roman" w:cs="Times New Roman"/>
          <w:sz w:val="24"/>
          <w:szCs w:val="24"/>
        </w:rPr>
        <w:t>teori yang menjelaskan tentang mengapa perusahaan mempunyai dorongan untuk memberi informasi laporan keuangan kepada pihak eksternal.</w:t>
      </w:r>
      <w:proofErr w:type="gramEnd"/>
      <w:r w:rsidR="000A4251" w:rsidRPr="002A1C1A">
        <w:rPr>
          <w:rFonts w:ascii="Times New Roman" w:hAnsi="Times New Roman" w:cs="Times New Roman"/>
          <w:sz w:val="24"/>
          <w:szCs w:val="24"/>
        </w:rPr>
        <w:t xml:space="preserve"> Dasar teori ini yaitu manajer dan investor tidak memiliki informasi yang sama a</w:t>
      </w:r>
      <w:r w:rsidR="008C6564">
        <w:rPr>
          <w:rFonts w:ascii="Times New Roman" w:hAnsi="Times New Roman" w:cs="Times New Roman"/>
          <w:sz w:val="24"/>
          <w:szCs w:val="24"/>
        </w:rPr>
        <w:t>tau adanya asimestris informasi</w:t>
      </w:r>
      <w:r w:rsidR="000A4251" w:rsidRPr="002A1C1A">
        <w:rPr>
          <w:rFonts w:ascii="Times New Roman" w:hAnsi="Times New Roman" w:cs="Times New Roman"/>
          <w:sz w:val="24"/>
          <w:szCs w:val="24"/>
        </w:rPr>
        <w:t xml:space="preserve"> </w:t>
      </w:r>
      <w:r w:rsidR="000A4251" w:rsidRPr="002A1C1A">
        <w:rPr>
          <w:rFonts w:ascii="Times New Roman" w:hAnsi="Times New Roman" w:cs="Times New Roman"/>
          <w:sz w:val="24"/>
          <w:szCs w:val="24"/>
        </w:rPr>
        <w:fldChar w:fldCharType="begin" w:fldLock="1"/>
      </w:r>
      <w:r w:rsidR="005B11E2" w:rsidRPr="002A1C1A">
        <w:rPr>
          <w:rFonts w:ascii="Times New Roman" w:hAnsi="Times New Roman" w:cs="Times New Roman"/>
          <w:sz w:val="24"/>
          <w:szCs w:val="24"/>
        </w:rPr>
        <w:instrText>ADDIN CSL_CITATION {"citationItems":[{"id":"ITEM-1","itemData":{"abstract":"This paper evaluates the signaling theory in corporate finance. Signaling\ntheory suggests that managers (agents) or the firms have qualitatively better\ninformation than do outsiders and they use certain measures or facilities to convey\nabout the quality of the firm. There are at least four types of signaling theory in the\nfinance literature, namely (1) Signaling models of debt maturity choice, (2) Signaling\nmodels of corporate investment, (3) Signaling models of financial structure, and (4)\nDividend signaling model. Each of the models has its own consequences both for the\nmanagers (agents) and shareholders (investors)/debtholders (bondholders).\nShareholders or investor must use his/her knowledge to infer all the possible\nsignals shown by the managers. If shareholders or investors do not seek information\nrelating to the signals, they will not be able to take any advantage. So, any signals\ngiven by the firms that could affect the value of the firm should properly be\ninterpreted.","author":[{"dropping-particle":"","family":"Gumanti","given":"Tatatng A","non-dropping-particle":"","parse-names":false,"suffix":""}],"container-title":"Manajemen Usahawan Indonesia","id":"ITEM-1","issue":"September 2009","issued":{"date-parts":[["2009"]]},"page":"4-13","title":"Teori Sinyal Dalam Manajemen Keuangan","type":"article-journal"},"uris":["http://www.mendeley.com/documents/?uuid=4fff72f0-19c9-47ea-8e83-bd094a896487"]}],"mendeley":{"formattedCitation":"(Gumanti, 2009)","plainTextFormattedCitation":"(Gumanti, 2009)","previouslyFormattedCitation":"(Gumanti, 2009)"},"properties":{"noteIndex":0},"schema":"https://github.com/citation-style-language/schema/raw/master/csl-citation.json"}</w:instrText>
      </w:r>
      <w:r w:rsidR="000A4251" w:rsidRPr="002A1C1A">
        <w:rPr>
          <w:rFonts w:ascii="Times New Roman" w:hAnsi="Times New Roman" w:cs="Times New Roman"/>
          <w:sz w:val="24"/>
          <w:szCs w:val="24"/>
        </w:rPr>
        <w:fldChar w:fldCharType="separate"/>
      </w:r>
      <w:r w:rsidR="000A4251" w:rsidRPr="002A1C1A">
        <w:rPr>
          <w:rFonts w:ascii="Times New Roman" w:hAnsi="Times New Roman" w:cs="Times New Roman"/>
          <w:noProof/>
          <w:sz w:val="24"/>
          <w:szCs w:val="24"/>
        </w:rPr>
        <w:t>(Gumanti, 2009)</w:t>
      </w:r>
      <w:r w:rsidR="000A4251" w:rsidRPr="002A1C1A">
        <w:rPr>
          <w:rFonts w:ascii="Times New Roman" w:hAnsi="Times New Roman" w:cs="Times New Roman"/>
          <w:sz w:val="24"/>
          <w:szCs w:val="24"/>
        </w:rPr>
        <w:fldChar w:fldCharType="end"/>
      </w:r>
      <w:r w:rsidR="008C6564">
        <w:rPr>
          <w:rFonts w:ascii="Times New Roman" w:hAnsi="Times New Roman" w:cs="Times New Roman"/>
          <w:sz w:val="24"/>
          <w:szCs w:val="24"/>
        </w:rPr>
        <w:t>.</w:t>
      </w:r>
      <w:r w:rsidR="000A4251" w:rsidRPr="002A1C1A">
        <w:rPr>
          <w:rFonts w:ascii="Times New Roman" w:hAnsi="Times New Roman" w:cs="Times New Roman"/>
          <w:sz w:val="24"/>
          <w:szCs w:val="24"/>
        </w:rPr>
        <w:t xml:space="preserve"> </w:t>
      </w:r>
      <w:proofErr w:type="gramStart"/>
      <w:r w:rsidR="00C61A6D" w:rsidRPr="002A1C1A">
        <w:rPr>
          <w:rFonts w:ascii="Times New Roman" w:hAnsi="Times New Roman" w:cs="Times New Roman"/>
          <w:sz w:val="24"/>
          <w:szCs w:val="24"/>
        </w:rPr>
        <w:t xml:space="preserve">Teori </w:t>
      </w:r>
      <w:r w:rsidR="0069238A" w:rsidRPr="002A1C1A">
        <w:rPr>
          <w:rFonts w:ascii="Times New Roman" w:hAnsi="Times New Roman" w:cs="Times New Roman"/>
          <w:sz w:val="24"/>
          <w:szCs w:val="24"/>
        </w:rPr>
        <w:t>Sinyal (</w:t>
      </w:r>
      <w:r w:rsidR="0069238A" w:rsidRPr="002A1C1A">
        <w:rPr>
          <w:rFonts w:ascii="Times New Roman" w:hAnsi="Times New Roman" w:cs="Times New Roman"/>
          <w:i/>
          <w:iCs/>
          <w:sz w:val="24"/>
          <w:szCs w:val="24"/>
        </w:rPr>
        <w:t>signaling theory</w:t>
      </w:r>
      <w:r w:rsidR="0069238A" w:rsidRPr="002A1C1A">
        <w:rPr>
          <w:rFonts w:ascii="Times New Roman" w:hAnsi="Times New Roman" w:cs="Times New Roman"/>
          <w:sz w:val="24"/>
          <w:szCs w:val="24"/>
        </w:rPr>
        <w:t>) merupakan salah satu pilar teori dalam memahami menejamen keuangan khususnya perusahaan perbankan syariah.</w:t>
      </w:r>
      <w:proofErr w:type="gramEnd"/>
      <w:r w:rsidR="0069238A" w:rsidRPr="002A1C1A">
        <w:rPr>
          <w:rFonts w:ascii="Times New Roman" w:hAnsi="Times New Roman" w:cs="Times New Roman"/>
          <w:sz w:val="24"/>
          <w:szCs w:val="24"/>
        </w:rPr>
        <w:t xml:space="preserve"> Teori sinyal ini berupa informa</w:t>
      </w:r>
      <w:r w:rsidR="00154754">
        <w:rPr>
          <w:rFonts w:ascii="Times New Roman" w:hAnsi="Times New Roman" w:cs="Times New Roman"/>
          <w:sz w:val="24"/>
          <w:szCs w:val="24"/>
        </w:rPr>
        <w:t xml:space="preserve">si yang menggambarkan </w:t>
      </w:r>
      <w:proofErr w:type="gramStart"/>
      <w:r w:rsidR="00154754">
        <w:rPr>
          <w:rFonts w:ascii="Times New Roman" w:hAnsi="Times New Roman" w:cs="Times New Roman"/>
          <w:sz w:val="24"/>
          <w:szCs w:val="24"/>
        </w:rPr>
        <w:t>apa</w:t>
      </w:r>
      <w:proofErr w:type="gramEnd"/>
      <w:r w:rsidR="00154754">
        <w:rPr>
          <w:rFonts w:ascii="Times New Roman" w:hAnsi="Times New Roman" w:cs="Times New Roman"/>
          <w:sz w:val="24"/>
          <w:szCs w:val="24"/>
        </w:rPr>
        <w:t xml:space="preserve"> yang </w:t>
      </w:r>
      <w:r w:rsidR="0069238A" w:rsidRPr="002A1C1A">
        <w:rPr>
          <w:rFonts w:ascii="Times New Roman" w:hAnsi="Times New Roman" w:cs="Times New Roman"/>
          <w:sz w:val="24"/>
          <w:szCs w:val="24"/>
        </w:rPr>
        <w:t>sudah dilakukan manajemen untuk memenuhi keinginan pemilik. Infromasi yang dipublikasikan oleh bank syariah merupakan hal penting, karena akan berdampak terhadap keputusan investasi p</w:t>
      </w:r>
      <w:r w:rsidR="008C6564">
        <w:rPr>
          <w:rFonts w:ascii="Times New Roman" w:hAnsi="Times New Roman" w:cs="Times New Roman"/>
          <w:sz w:val="24"/>
          <w:szCs w:val="24"/>
        </w:rPr>
        <w:t>ihak luar bank syariah tersebut</w:t>
      </w:r>
      <w:r w:rsidR="0069238A" w:rsidRPr="002A1C1A">
        <w:rPr>
          <w:rFonts w:ascii="Times New Roman" w:hAnsi="Times New Roman" w:cs="Times New Roman"/>
          <w:sz w:val="24"/>
          <w:szCs w:val="24"/>
        </w:rPr>
        <w:t xml:space="preserve"> </w:t>
      </w:r>
      <w:r w:rsidR="0069238A" w:rsidRPr="002A1C1A">
        <w:rPr>
          <w:rFonts w:ascii="Times New Roman" w:hAnsi="Times New Roman" w:cs="Times New Roman"/>
          <w:sz w:val="24"/>
          <w:szCs w:val="24"/>
        </w:rPr>
        <w:fldChar w:fldCharType="begin" w:fldLock="1"/>
      </w:r>
      <w:r w:rsidR="00574A83" w:rsidRPr="002A1C1A">
        <w:rPr>
          <w:rFonts w:ascii="Times New Roman" w:hAnsi="Times New Roman" w:cs="Times New Roman"/>
          <w:sz w:val="24"/>
          <w:szCs w:val="24"/>
        </w:rPr>
        <w:instrText>ADDIN CSL_CITATION {"citationItems":[{"id":"ITEM-1","itemData":{"DOI":"10.46367/jas.v6i1.505","ISSN":"25493086","abstract":"This study aims to show the effect of profit-sharing, promotion costs, operational efficiency, and company size on the number of mudharabah deposits. This study includes quantitative using secondary data from Islamic commercial banks (ICB). The population of this study is ICB registered with the financial services authority (FSA) in 2015-2020. The sample selection used the purposive sampling technique. The sample was obtained from as many as 8 ICB for six years, so the total data was 48. The data analysis method used multiple linear regression with the help of e-views software. The results showed that profit sharing and company size positively and significantly affected the number of mudharabah deposits. Promotion costs and operational efficiency do not affect the number of mudharabah deposits. Simultaneously profit-sharing, promotion costs, operational efficiency, and company size affect the number of mudharabah deposits. This study can be a reference for ICB management in improving its performance, especially in enlarging ICB. Then increase the profit-sharing customers receive, so customers are more interested in depositing their funds in the ICB.","author":[{"dropping-particle":"","family":"Sifki","given":"Nurhidayatus","non-dropping-particle":"","parse-names":false,"suffix":""},{"dropping-particle":"","family":"Dalimunthe","given":"Ibram Pinondang","non-dropping-particle":"","parse-names":false,"suffix":""}],"container-title":"JAS (Jurnal Akuntansi Syariah)","id":"ITEM-1","issue":"1","issued":{"date-parts":[["2022"]]},"page":"28-44","title":"Pengaruh Bagi Hasil, Biaya Promosi, Efisiensi Operasional Dan Ukuran Perusahaan Terhadap Jumlah Deposito Mudharabah","type":"article-journal","volume":"6"},"uris":["http://www.mendeley.com/documents/?uuid=b5e1e051-652f-4b6d-87fe-1d1964753da3"]}],"mendeley":{"formattedCitation":"(Sifki &amp; Dalimunthe, 2022)","plainTextFormattedCitation":"(Sifki &amp; Dalimunthe, 2022)","previouslyFormattedCitation":"(Sifki &amp; Dalimunthe, 2022)"},"properties":{"noteIndex":0},"schema":"https://github.com/citation-style-language/schema/raw/master/csl-citation.json"}</w:instrText>
      </w:r>
      <w:r w:rsidR="0069238A" w:rsidRPr="002A1C1A">
        <w:rPr>
          <w:rFonts w:ascii="Times New Roman" w:hAnsi="Times New Roman" w:cs="Times New Roman"/>
          <w:sz w:val="24"/>
          <w:szCs w:val="24"/>
        </w:rPr>
        <w:fldChar w:fldCharType="separate"/>
      </w:r>
      <w:r w:rsidR="0069238A" w:rsidRPr="002A1C1A">
        <w:rPr>
          <w:rFonts w:ascii="Times New Roman" w:hAnsi="Times New Roman" w:cs="Times New Roman"/>
          <w:noProof/>
          <w:sz w:val="24"/>
          <w:szCs w:val="24"/>
        </w:rPr>
        <w:t>(Sifki &amp; Dalimunthe, 2022)</w:t>
      </w:r>
      <w:r w:rsidR="0069238A" w:rsidRPr="002A1C1A">
        <w:rPr>
          <w:rFonts w:ascii="Times New Roman" w:hAnsi="Times New Roman" w:cs="Times New Roman"/>
          <w:sz w:val="24"/>
          <w:szCs w:val="24"/>
        </w:rPr>
        <w:fldChar w:fldCharType="end"/>
      </w:r>
      <w:r w:rsidR="0069238A" w:rsidRPr="002A1C1A">
        <w:rPr>
          <w:rFonts w:ascii="Times New Roman" w:hAnsi="Times New Roman" w:cs="Times New Roman"/>
          <w:sz w:val="24"/>
          <w:szCs w:val="24"/>
        </w:rPr>
        <w:t xml:space="preserve">. </w:t>
      </w:r>
    </w:p>
    <w:p w:rsidR="002A1C1A" w:rsidRPr="008C6564" w:rsidRDefault="0069238A" w:rsidP="00B330F8">
      <w:pPr>
        <w:pStyle w:val="ListParagraph"/>
        <w:spacing w:after="0" w:line="480" w:lineRule="auto"/>
        <w:ind w:firstLine="556"/>
        <w:jc w:val="both"/>
        <w:rPr>
          <w:rFonts w:ascii="Times New Roman" w:hAnsi="Times New Roman" w:cs="Times New Roman"/>
          <w:sz w:val="24"/>
          <w:szCs w:val="24"/>
        </w:rPr>
      </w:pPr>
      <w:r w:rsidRPr="008C6564">
        <w:rPr>
          <w:rFonts w:ascii="Times New Roman" w:hAnsi="Times New Roman" w:cs="Times New Roman"/>
          <w:sz w:val="24"/>
          <w:szCs w:val="24"/>
        </w:rPr>
        <w:lastRenderedPageBreak/>
        <w:t xml:space="preserve">Secara </w:t>
      </w:r>
      <w:r w:rsidR="00574A83" w:rsidRPr="008C6564">
        <w:rPr>
          <w:rFonts w:ascii="Times New Roman" w:hAnsi="Times New Roman" w:cs="Times New Roman"/>
          <w:sz w:val="24"/>
          <w:szCs w:val="24"/>
        </w:rPr>
        <w:t xml:space="preserve">umum, teori sinyal mencermati bagaimana sinyal berkaitan dengan kualitas yang dicerminkan dalam elemen-elemen apa saja dari sinyal atau komunitas yang membuat sinyal tersebut tetap menyakinkan dan menarik </w:t>
      </w:r>
      <w:r w:rsidR="00574A83" w:rsidRPr="008C6564">
        <w:rPr>
          <w:rFonts w:ascii="Times New Roman" w:hAnsi="Times New Roman" w:cs="Times New Roman"/>
          <w:sz w:val="24"/>
          <w:szCs w:val="24"/>
        </w:rPr>
        <w:fldChar w:fldCharType="begin" w:fldLock="1"/>
      </w:r>
      <w:r w:rsidR="00202A8D" w:rsidRPr="008C6564">
        <w:rPr>
          <w:rFonts w:ascii="Times New Roman" w:hAnsi="Times New Roman" w:cs="Times New Roman"/>
          <w:sz w:val="24"/>
          <w:szCs w:val="24"/>
        </w:rPr>
        <w:instrText>ADDIN CSL_CITATION {"citationItems":[{"id":"ITEM-1","itemData":{"abstract":"This paper evaluates the signaling theory in corporate finance. Signaling\ntheory suggests that managers (agents) or the firms have qualitatively better\ninformation than do outsiders and they use certain measures or facilities to convey\nabout the quality of the firm. There are at least four types of signaling theory in the\nfinance literature, namely (1) Signaling models of debt maturity choice, (2) Signaling\nmodels of corporate investment, (3) Signaling models of financial structure, and (4)\nDividend signaling model. Each of the models has its own consequences both for the\nmanagers (agents) and shareholders (investors)/debtholders (bondholders).\nShareholders or investor must use his/her knowledge to infer all the possible\nsignals shown by the managers. If shareholders or investors do not seek information\nrelating to the signals, they will not be able to take any advantage. So, any signals\ngiven by the firms that could affect the value of the firm should properly be\ninterpreted.","author":[{"dropping-particle":"","family":"Gumanti","given":"Tatatng A","non-dropping-particle":"","parse-names":false,"suffix":""}],"container-title":"Manajemen Usahawan Indonesia","id":"ITEM-1","issue":"September 2009","issued":{"date-parts":[["2009"]]},"page":"4-13","title":"Teori Sinyal Dalam Manajemen Keuangan","type":"article-journal"},"uris":["http://www.mendeley.com/documents/?uuid=4fff72f0-19c9-47ea-8e83-bd094a896487"]}],"mendeley":{"formattedCitation":"(Gumanti, 2009)","plainTextFormattedCitation":"(Gumanti, 2009)","previouslyFormattedCitation":"(Gumanti, 2009)"},"properties":{"noteIndex":0},"schema":"https://github.com/citation-style-language/schema/raw/master/csl-citation.json"}</w:instrText>
      </w:r>
      <w:r w:rsidR="00574A83" w:rsidRPr="008C6564">
        <w:rPr>
          <w:rFonts w:ascii="Times New Roman" w:hAnsi="Times New Roman" w:cs="Times New Roman"/>
          <w:sz w:val="24"/>
          <w:szCs w:val="24"/>
        </w:rPr>
        <w:fldChar w:fldCharType="separate"/>
      </w:r>
      <w:r w:rsidR="00574A83" w:rsidRPr="008C6564">
        <w:rPr>
          <w:rFonts w:ascii="Times New Roman" w:hAnsi="Times New Roman" w:cs="Times New Roman"/>
          <w:noProof/>
          <w:sz w:val="24"/>
          <w:szCs w:val="24"/>
        </w:rPr>
        <w:t>(Gumanti, 2009)</w:t>
      </w:r>
      <w:r w:rsidR="00574A83" w:rsidRPr="008C6564">
        <w:rPr>
          <w:rFonts w:ascii="Times New Roman" w:hAnsi="Times New Roman" w:cs="Times New Roman"/>
          <w:sz w:val="24"/>
          <w:szCs w:val="24"/>
        </w:rPr>
        <w:fldChar w:fldCharType="end"/>
      </w:r>
      <w:r w:rsidR="00574A83" w:rsidRPr="008C6564">
        <w:rPr>
          <w:rFonts w:ascii="Times New Roman" w:hAnsi="Times New Roman" w:cs="Times New Roman"/>
          <w:sz w:val="24"/>
          <w:szCs w:val="24"/>
        </w:rPr>
        <w:t xml:space="preserve">. </w:t>
      </w:r>
      <w:proofErr w:type="gramStart"/>
      <w:r w:rsidR="00574A83" w:rsidRPr="008C6564">
        <w:rPr>
          <w:rFonts w:ascii="Times New Roman" w:hAnsi="Times New Roman" w:cs="Times New Roman"/>
          <w:sz w:val="24"/>
          <w:szCs w:val="24"/>
        </w:rPr>
        <w:t>Sehingga teori sinyal ini dapat disimpulkan bahwa hal ini didasarkan pada bagaimana seharusnya bank syariah memberikan sinyal k</w:t>
      </w:r>
      <w:r w:rsidR="002974E8">
        <w:rPr>
          <w:rFonts w:ascii="Times New Roman" w:hAnsi="Times New Roman" w:cs="Times New Roman"/>
          <w:sz w:val="24"/>
          <w:szCs w:val="24"/>
        </w:rPr>
        <w:t>epada pengguna laporan keuangan.</w:t>
      </w:r>
      <w:proofErr w:type="gramEnd"/>
      <w:r w:rsidR="002974E8">
        <w:rPr>
          <w:rFonts w:ascii="Times New Roman" w:hAnsi="Times New Roman" w:cs="Times New Roman"/>
          <w:sz w:val="24"/>
          <w:szCs w:val="24"/>
        </w:rPr>
        <w:t xml:space="preserve"> </w:t>
      </w:r>
      <w:proofErr w:type="gramStart"/>
      <w:r w:rsidR="002974E8">
        <w:rPr>
          <w:rFonts w:ascii="Times New Roman" w:hAnsi="Times New Roman" w:cs="Times New Roman"/>
          <w:sz w:val="24"/>
          <w:szCs w:val="24"/>
        </w:rPr>
        <w:t>P</w:t>
      </w:r>
      <w:r w:rsidR="00574A83" w:rsidRPr="008C6564">
        <w:rPr>
          <w:rFonts w:ascii="Times New Roman" w:hAnsi="Times New Roman" w:cs="Times New Roman"/>
          <w:sz w:val="24"/>
          <w:szCs w:val="24"/>
        </w:rPr>
        <w:t>ih</w:t>
      </w:r>
      <w:r w:rsidR="004F0C92" w:rsidRPr="008C6564">
        <w:rPr>
          <w:rFonts w:ascii="Times New Roman" w:hAnsi="Times New Roman" w:cs="Times New Roman"/>
          <w:sz w:val="24"/>
          <w:szCs w:val="24"/>
        </w:rPr>
        <w:t>a</w:t>
      </w:r>
      <w:r w:rsidR="00574A83" w:rsidRPr="008C6564">
        <w:rPr>
          <w:rFonts w:ascii="Times New Roman" w:hAnsi="Times New Roman" w:cs="Times New Roman"/>
          <w:sz w:val="24"/>
          <w:szCs w:val="24"/>
        </w:rPr>
        <w:t>k bank syariah terpacu untuk mengelola asset yang dimilikinya secara efisien.</w:t>
      </w:r>
      <w:proofErr w:type="gramEnd"/>
      <w:r w:rsidR="00574A83" w:rsidRPr="008C6564">
        <w:rPr>
          <w:rFonts w:ascii="Times New Roman" w:hAnsi="Times New Roman" w:cs="Times New Roman"/>
          <w:sz w:val="24"/>
          <w:szCs w:val="24"/>
        </w:rPr>
        <w:t xml:space="preserve"> Sema</w:t>
      </w:r>
      <w:r w:rsidR="004F0C92" w:rsidRPr="008C6564">
        <w:rPr>
          <w:rFonts w:ascii="Times New Roman" w:hAnsi="Times New Roman" w:cs="Times New Roman"/>
          <w:sz w:val="24"/>
          <w:szCs w:val="24"/>
        </w:rPr>
        <w:t>k</w:t>
      </w:r>
      <w:r w:rsidR="00574A83" w:rsidRPr="008C6564">
        <w:rPr>
          <w:rFonts w:ascii="Times New Roman" w:hAnsi="Times New Roman" w:cs="Times New Roman"/>
          <w:sz w:val="24"/>
          <w:szCs w:val="24"/>
        </w:rPr>
        <w:t>in efisien pengelolaan asset suatu bank syariah, maka sumber daya yang sedikit mampu dikelola dengan baik, sehingga dapat menghasilkan ma</w:t>
      </w:r>
      <w:r w:rsidR="008C6564">
        <w:rPr>
          <w:rFonts w:ascii="Times New Roman" w:hAnsi="Times New Roman" w:cs="Times New Roman"/>
          <w:sz w:val="24"/>
          <w:szCs w:val="24"/>
        </w:rPr>
        <w:t xml:space="preserve">nfaat dan keuntungan yang besar </w:t>
      </w:r>
      <w:r w:rsidR="00574A83" w:rsidRPr="008C6564">
        <w:rPr>
          <w:rFonts w:ascii="Times New Roman" w:hAnsi="Times New Roman" w:cs="Times New Roman"/>
          <w:sz w:val="24"/>
          <w:szCs w:val="24"/>
        </w:rPr>
        <w:t xml:space="preserve"> </w:t>
      </w:r>
      <w:r w:rsidR="00574A83" w:rsidRPr="008C6564">
        <w:rPr>
          <w:rFonts w:ascii="Times New Roman" w:hAnsi="Times New Roman" w:cs="Times New Roman"/>
          <w:sz w:val="24"/>
          <w:szCs w:val="24"/>
        </w:rPr>
        <w:fldChar w:fldCharType="begin" w:fldLock="1"/>
      </w:r>
      <w:r w:rsidR="00AF1036">
        <w:rPr>
          <w:rFonts w:ascii="Times New Roman" w:hAnsi="Times New Roman" w:cs="Times New Roman"/>
          <w:sz w:val="24"/>
          <w:szCs w:val="24"/>
        </w:rPr>
        <w:instrText>ADDIN CSL_CITATION {"citationItems":[{"id":"ITEM-1","itemData":{"ISSN":"2798-9364","abstract":"This study aims to determine the effect of variable Third Party Funds, Problematic Credit on Operating Profits with Branch Offices as moderating. The object in this study is the Islamic commercial bank for the period 2014 to December 2018. The method used in this study is the multiple linear regression analysis method. From the results of simultaneous hypothesis testing (F test), Third Party Funds and Non-Performing Loans have an effect together (simultaneously) on the Operating Profit of Islamic commercial banks for the 2014-2018 period. Based on the results of the partial hypothesis test (t test) in Islamic commercial banks, it shows that the variables of Third Party Funds and Non Performing Loans have an effect on Operating Profits. Meanwhile, the Branch Office variable moderates Third Party Funds and Non-Performing Loans to Operating Profits.","author":[{"dropping-particle":"","family":"Priyanto","given":"Juni","non-dropping-particle":"","parse-names":false,"suffix":""}],"id":"ITEM-1","issue":"1","issued":{"date-parts":[["2021"]]},"page":"76-83","title":"Pengaruh Dana Pihak Ketiga Dan Kredit Bermasalah Terhadap Laba Operasi Dengan Kantor Cabang Sebagai Pemoderasi","type":"article-journal","volume":"1"},"uris":["http://www.mendeley.com/documents/?uuid=765d0a38-4caa-400d-b72a-b36568e2abb5"]}],"mendeley":{"formattedCitation":"(Priyanto, 2021)","plainTextFormattedCitation":"(Priyanto, 2021)","previouslyFormattedCitation":"(Priyanto, 2021)"},"properties":{"noteIndex":0},"schema":"https://github.com/citation-style-language/schema/raw/master/csl-citation.json"}</w:instrText>
      </w:r>
      <w:r w:rsidR="00574A83" w:rsidRPr="008C6564">
        <w:rPr>
          <w:rFonts w:ascii="Times New Roman" w:hAnsi="Times New Roman" w:cs="Times New Roman"/>
          <w:sz w:val="24"/>
          <w:szCs w:val="24"/>
        </w:rPr>
        <w:fldChar w:fldCharType="separate"/>
      </w:r>
      <w:r w:rsidR="00546A3D" w:rsidRPr="00546A3D">
        <w:rPr>
          <w:rFonts w:ascii="Times New Roman" w:hAnsi="Times New Roman" w:cs="Times New Roman"/>
          <w:noProof/>
          <w:sz w:val="24"/>
          <w:szCs w:val="24"/>
        </w:rPr>
        <w:t>(Priyanto, 2021)</w:t>
      </w:r>
      <w:r w:rsidR="00574A83" w:rsidRPr="008C6564">
        <w:rPr>
          <w:rFonts w:ascii="Times New Roman" w:hAnsi="Times New Roman" w:cs="Times New Roman"/>
          <w:sz w:val="24"/>
          <w:szCs w:val="24"/>
        </w:rPr>
        <w:fldChar w:fldCharType="end"/>
      </w:r>
      <w:r w:rsidR="008C6564">
        <w:rPr>
          <w:rFonts w:ascii="Times New Roman" w:hAnsi="Times New Roman" w:cs="Times New Roman"/>
          <w:sz w:val="24"/>
          <w:szCs w:val="24"/>
        </w:rPr>
        <w:t>.</w:t>
      </w:r>
      <w:r w:rsidR="00574A83" w:rsidRPr="008C6564">
        <w:rPr>
          <w:rFonts w:ascii="Times New Roman" w:hAnsi="Times New Roman" w:cs="Times New Roman"/>
          <w:sz w:val="24"/>
          <w:szCs w:val="24"/>
        </w:rPr>
        <w:t xml:space="preserve"> </w:t>
      </w:r>
      <w:r w:rsidR="005D7DC6" w:rsidRPr="008C6564">
        <w:rPr>
          <w:rFonts w:ascii="Times New Roman" w:hAnsi="Times New Roman" w:cs="Times New Roman"/>
          <w:sz w:val="24"/>
          <w:szCs w:val="24"/>
        </w:rPr>
        <w:t>Hal tersebut secara otomatis mengu</w:t>
      </w:r>
      <w:r w:rsidR="004F0C92" w:rsidRPr="008C6564">
        <w:rPr>
          <w:rFonts w:ascii="Times New Roman" w:hAnsi="Times New Roman" w:cs="Times New Roman"/>
          <w:sz w:val="24"/>
          <w:szCs w:val="24"/>
        </w:rPr>
        <w:t>r</w:t>
      </w:r>
      <w:r w:rsidR="005D7DC6" w:rsidRPr="008C6564">
        <w:rPr>
          <w:rFonts w:ascii="Times New Roman" w:hAnsi="Times New Roman" w:cs="Times New Roman"/>
          <w:sz w:val="24"/>
          <w:szCs w:val="24"/>
        </w:rPr>
        <w:t xml:space="preserve">angi modal bank syariah, namun </w:t>
      </w:r>
      <w:proofErr w:type="gramStart"/>
      <w:r w:rsidR="005D7DC6" w:rsidRPr="008C6564">
        <w:rPr>
          <w:rFonts w:ascii="Times New Roman" w:hAnsi="Times New Roman" w:cs="Times New Roman"/>
          <w:sz w:val="24"/>
          <w:szCs w:val="24"/>
        </w:rPr>
        <w:t>akan</w:t>
      </w:r>
      <w:proofErr w:type="gramEnd"/>
      <w:r w:rsidR="005D7DC6" w:rsidRPr="008C6564">
        <w:rPr>
          <w:rFonts w:ascii="Times New Roman" w:hAnsi="Times New Roman" w:cs="Times New Roman"/>
          <w:sz w:val="24"/>
          <w:szCs w:val="24"/>
        </w:rPr>
        <w:t xml:space="preserve"> meningkatkan keuntungan yang disebabkan karena bank syariah mampu mengelola asetnya secara efisien dan menghasilkan laba operasional yang lebih tinggi.</w:t>
      </w:r>
    </w:p>
    <w:p w:rsidR="00CA7605" w:rsidRDefault="00546A3D" w:rsidP="008C6564">
      <w:pPr>
        <w:pStyle w:val="ListParagraph"/>
        <w:spacing w:line="480" w:lineRule="auto"/>
        <w:ind w:firstLine="556"/>
        <w:jc w:val="both"/>
        <w:rPr>
          <w:rFonts w:ascii="Times New Roman" w:hAnsi="Times New Roman" w:cs="Times New Roman"/>
          <w:sz w:val="24"/>
          <w:szCs w:val="24"/>
        </w:rPr>
      </w:pPr>
      <w:proofErr w:type="gramStart"/>
      <w:r>
        <w:rPr>
          <w:rFonts w:ascii="Times New Roman" w:hAnsi="Times New Roman" w:cs="Times New Roman"/>
          <w:sz w:val="24"/>
          <w:szCs w:val="24"/>
        </w:rPr>
        <w:t xml:space="preserve">Teori sinyal ini </w:t>
      </w:r>
      <w:r w:rsidR="00202A8D" w:rsidRPr="002A1C1A">
        <w:rPr>
          <w:rFonts w:ascii="Times New Roman" w:hAnsi="Times New Roman" w:cs="Times New Roman"/>
          <w:sz w:val="24"/>
          <w:szCs w:val="24"/>
        </w:rPr>
        <w:t>sangat relevan digunakan sebagai acuan dalam penelitian ini karena sinyal-sinyal dan informasi yang beredar dapat mempengaruhi keputusan investor.</w:t>
      </w:r>
      <w:proofErr w:type="gramEnd"/>
      <w:r w:rsidR="00202A8D" w:rsidRPr="002A1C1A">
        <w:rPr>
          <w:rFonts w:ascii="Times New Roman" w:hAnsi="Times New Roman" w:cs="Times New Roman"/>
          <w:sz w:val="24"/>
          <w:szCs w:val="24"/>
        </w:rPr>
        <w:t xml:space="preserve"> Informasi yang diterima oleh investor </w:t>
      </w:r>
      <w:proofErr w:type="gramStart"/>
      <w:r w:rsidR="00202A8D" w:rsidRPr="002A1C1A">
        <w:rPr>
          <w:rFonts w:ascii="Times New Roman" w:hAnsi="Times New Roman" w:cs="Times New Roman"/>
          <w:sz w:val="24"/>
          <w:szCs w:val="24"/>
        </w:rPr>
        <w:t>akan</w:t>
      </w:r>
      <w:proofErr w:type="gramEnd"/>
      <w:r w:rsidR="00202A8D" w:rsidRPr="002A1C1A">
        <w:rPr>
          <w:rFonts w:ascii="Times New Roman" w:hAnsi="Times New Roman" w:cs="Times New Roman"/>
          <w:sz w:val="24"/>
          <w:szCs w:val="24"/>
        </w:rPr>
        <w:t xml:space="preserve"> di artikan sebagai sinyal baik atau buruk. </w:t>
      </w:r>
      <w:proofErr w:type="gramStart"/>
      <w:r w:rsidR="00202A8D" w:rsidRPr="002A1C1A">
        <w:rPr>
          <w:rFonts w:ascii="Times New Roman" w:hAnsi="Times New Roman" w:cs="Times New Roman"/>
          <w:sz w:val="24"/>
          <w:szCs w:val="24"/>
        </w:rPr>
        <w:t>Bank dapat memberikan sinyal seberapa tinggi laba yang di capai perusahaan atau berupa informasi-informasi mengen</w:t>
      </w:r>
      <w:r w:rsidR="004F0C92">
        <w:rPr>
          <w:rFonts w:ascii="Times New Roman" w:hAnsi="Times New Roman" w:cs="Times New Roman"/>
          <w:sz w:val="24"/>
          <w:szCs w:val="24"/>
        </w:rPr>
        <w:t>a</w:t>
      </w:r>
      <w:r w:rsidR="00202A8D" w:rsidRPr="002A1C1A">
        <w:rPr>
          <w:rFonts w:ascii="Times New Roman" w:hAnsi="Times New Roman" w:cs="Times New Roman"/>
          <w:sz w:val="24"/>
          <w:szCs w:val="24"/>
        </w:rPr>
        <w:t>i kinerja keuangan bank tersebut.</w:t>
      </w:r>
      <w:proofErr w:type="gramEnd"/>
      <w:r w:rsidR="00202A8D" w:rsidRPr="002A1C1A">
        <w:rPr>
          <w:rFonts w:ascii="Times New Roman" w:hAnsi="Times New Roman" w:cs="Times New Roman"/>
          <w:sz w:val="24"/>
          <w:szCs w:val="24"/>
        </w:rPr>
        <w:t xml:space="preserve"> </w:t>
      </w:r>
      <w:proofErr w:type="gramStart"/>
      <w:r w:rsidR="00202A8D" w:rsidRPr="002A1C1A">
        <w:rPr>
          <w:rFonts w:ascii="Times New Roman" w:hAnsi="Times New Roman" w:cs="Times New Roman"/>
          <w:sz w:val="24"/>
          <w:szCs w:val="24"/>
        </w:rPr>
        <w:t>Pemberian informasi kepada pihak eksternal penting dilakukan agar calon investor dapat menilai kesehatan dan kinerja manajemen suatu bank.</w:t>
      </w:r>
      <w:proofErr w:type="gramEnd"/>
      <w:r w:rsidR="00202A8D" w:rsidRPr="002A1C1A">
        <w:rPr>
          <w:rFonts w:ascii="Times New Roman" w:hAnsi="Times New Roman" w:cs="Times New Roman"/>
          <w:sz w:val="24"/>
          <w:szCs w:val="24"/>
        </w:rPr>
        <w:t xml:space="preserve"> Jika kinerja dan pengelolaan bank tersebut baik maka masyarakat </w:t>
      </w:r>
      <w:proofErr w:type="gramStart"/>
      <w:r w:rsidR="00202A8D" w:rsidRPr="002A1C1A">
        <w:rPr>
          <w:rFonts w:ascii="Times New Roman" w:hAnsi="Times New Roman" w:cs="Times New Roman"/>
          <w:sz w:val="24"/>
          <w:szCs w:val="24"/>
        </w:rPr>
        <w:t>akan</w:t>
      </w:r>
      <w:proofErr w:type="gramEnd"/>
      <w:r w:rsidR="00202A8D" w:rsidRPr="002A1C1A">
        <w:rPr>
          <w:rFonts w:ascii="Times New Roman" w:hAnsi="Times New Roman" w:cs="Times New Roman"/>
          <w:sz w:val="24"/>
          <w:szCs w:val="24"/>
        </w:rPr>
        <w:t xml:space="preserve"> berinvestasi </w:t>
      </w:r>
      <w:r w:rsidR="00202A8D" w:rsidRPr="002A1C1A">
        <w:rPr>
          <w:rFonts w:ascii="Times New Roman" w:hAnsi="Times New Roman" w:cs="Times New Roman"/>
          <w:sz w:val="24"/>
          <w:szCs w:val="24"/>
        </w:rPr>
        <w:lastRenderedPageBreak/>
        <w:t xml:space="preserve">atau mendepositokan uangnya di bank tersebut. Begitu pun sebaliknya, jika kesehatan dan pengelolaan bank tidak baik, masyarakat </w:t>
      </w:r>
      <w:r w:rsidR="008C6564">
        <w:rPr>
          <w:rFonts w:ascii="Times New Roman" w:hAnsi="Times New Roman" w:cs="Times New Roman"/>
          <w:sz w:val="24"/>
          <w:szCs w:val="24"/>
        </w:rPr>
        <w:t>tidak akan mau meyimpan uangnya</w:t>
      </w:r>
      <w:r w:rsidR="00202A8D" w:rsidRPr="002A1C1A">
        <w:rPr>
          <w:rFonts w:ascii="Times New Roman" w:hAnsi="Times New Roman" w:cs="Times New Roman"/>
          <w:sz w:val="24"/>
          <w:szCs w:val="24"/>
        </w:rPr>
        <w:t xml:space="preserve"> </w:t>
      </w:r>
      <w:r w:rsidR="00202A8D" w:rsidRPr="002A1C1A">
        <w:rPr>
          <w:rFonts w:ascii="Times New Roman" w:hAnsi="Times New Roman" w:cs="Times New Roman"/>
          <w:sz w:val="24"/>
          <w:szCs w:val="24"/>
        </w:rPr>
        <w:fldChar w:fldCharType="begin" w:fldLock="1"/>
      </w:r>
      <w:r w:rsidR="000A4251" w:rsidRPr="002A1C1A">
        <w:rPr>
          <w:rFonts w:ascii="Times New Roman" w:hAnsi="Times New Roman" w:cs="Times New Roman"/>
          <w:sz w:val="24"/>
          <w:szCs w:val="24"/>
        </w:rPr>
        <w:instrText>ADDIN CSL_CITATION {"citationItems":[{"id":"ITEM-1","itemData":{"abstract":"This paper evaluates the signaling theory in corporate finance. Signaling\ntheory suggests that managers (agents) or the firms have qualitatively better\ninformation than do outsiders and they use certain measures or facilities to convey\nabout the quality of the firm. There are at least four types of signaling theory in the\nfinance literature, namely (1) Signaling models of debt maturity choice, (2) Signaling\nmodels of corporate investment, (3) Signaling models of financial structure, and (4)\nDividend signaling model. Each of the models has its own consequences both for the\nmanagers (agents) and shareholders (investors)/debtholders (bondholders).\nShareholders or investor must use his/her knowledge to infer all the possible\nsignals shown by the managers. If shareholders or investors do not seek information\nrelating to the signals, they will not be able to take any advantage. So, any signals\ngiven by the firms that could affect the value of the firm should properly be\ninterpreted.","author":[{"dropping-particle":"","family":"Gumanti","given":"Tatatng A","non-dropping-particle":"","parse-names":false,"suffix":""}],"container-title":"Manajemen Usahawan Indonesia","id":"ITEM-1","issue":"September 2009","issued":{"date-parts":[["2009"]]},"page":"4-13","title":"Teori Sinyal Dalam Manajemen Keuangan","type":"article-journal"},"uris":["http://www.mendeley.com/documents/?uuid=4fff72f0-19c9-47ea-8e83-bd094a896487"]}],"mendeley":{"formattedCitation":"(Gumanti, 2009)","plainTextFormattedCitation":"(Gumanti, 2009)","previouslyFormattedCitation":"(Gumanti, 2009)"},"properties":{"noteIndex":0},"schema":"https://github.com/citation-style-language/schema/raw/master/csl-citation.json"}</w:instrText>
      </w:r>
      <w:r w:rsidR="00202A8D" w:rsidRPr="002A1C1A">
        <w:rPr>
          <w:rFonts w:ascii="Times New Roman" w:hAnsi="Times New Roman" w:cs="Times New Roman"/>
          <w:sz w:val="24"/>
          <w:szCs w:val="24"/>
        </w:rPr>
        <w:fldChar w:fldCharType="separate"/>
      </w:r>
      <w:r w:rsidR="00202A8D" w:rsidRPr="002A1C1A">
        <w:rPr>
          <w:rFonts w:ascii="Times New Roman" w:hAnsi="Times New Roman" w:cs="Times New Roman"/>
          <w:noProof/>
          <w:sz w:val="24"/>
          <w:szCs w:val="24"/>
        </w:rPr>
        <w:t>(Gumanti, 2009)</w:t>
      </w:r>
      <w:r w:rsidR="00202A8D" w:rsidRPr="002A1C1A">
        <w:rPr>
          <w:rFonts w:ascii="Times New Roman" w:hAnsi="Times New Roman" w:cs="Times New Roman"/>
          <w:sz w:val="24"/>
          <w:szCs w:val="24"/>
        </w:rPr>
        <w:fldChar w:fldCharType="end"/>
      </w:r>
      <w:r w:rsidR="008C6564">
        <w:rPr>
          <w:rFonts w:ascii="Times New Roman" w:hAnsi="Times New Roman" w:cs="Times New Roman"/>
          <w:sz w:val="24"/>
          <w:szCs w:val="24"/>
        </w:rPr>
        <w:t>.</w:t>
      </w:r>
    </w:p>
    <w:p w:rsidR="00DD7E8B" w:rsidRDefault="00DD7E8B" w:rsidP="00DB2D26">
      <w:pPr>
        <w:pStyle w:val="ListParagraph"/>
        <w:spacing w:line="480" w:lineRule="auto"/>
        <w:ind w:firstLine="556"/>
        <w:jc w:val="both"/>
        <w:rPr>
          <w:rFonts w:ascii="Times New Roman" w:hAnsi="Times New Roman" w:cs="Times New Roman"/>
          <w:sz w:val="24"/>
          <w:szCs w:val="24"/>
        </w:rPr>
      </w:pPr>
      <w:proofErr w:type="gramStart"/>
      <w:r>
        <w:rPr>
          <w:rFonts w:ascii="Times New Roman" w:hAnsi="Times New Roman" w:cs="Times New Roman"/>
          <w:sz w:val="24"/>
          <w:szCs w:val="24"/>
        </w:rPr>
        <w:t xml:space="preserve">Hubungan </w:t>
      </w:r>
      <w:r w:rsidR="00302304">
        <w:rPr>
          <w:rFonts w:ascii="Times New Roman" w:hAnsi="Times New Roman" w:cs="Times New Roman"/>
          <w:sz w:val="24"/>
          <w:szCs w:val="24"/>
        </w:rPr>
        <w:t>antara</w:t>
      </w:r>
      <w:r w:rsidR="007309A3">
        <w:rPr>
          <w:rFonts w:ascii="Times New Roman" w:hAnsi="Times New Roman" w:cs="Times New Roman"/>
          <w:sz w:val="24"/>
          <w:szCs w:val="24"/>
        </w:rPr>
        <w:t xml:space="preserve"> teori ini den</w:t>
      </w:r>
      <w:r>
        <w:rPr>
          <w:rFonts w:ascii="Times New Roman" w:hAnsi="Times New Roman" w:cs="Times New Roman"/>
          <w:sz w:val="24"/>
          <w:szCs w:val="24"/>
        </w:rPr>
        <w:t xml:space="preserve">gan penelitian adalah </w:t>
      </w:r>
      <w:r w:rsidR="00DB2D26">
        <w:rPr>
          <w:rFonts w:ascii="Times New Roman" w:hAnsi="Times New Roman" w:cs="Times New Roman"/>
          <w:sz w:val="24"/>
          <w:szCs w:val="24"/>
        </w:rPr>
        <w:t>teori ini sangat relevan digunakan sebagai acuan dalam penelitian ini karena informasi yang beredar dapat mempengaruhi keputusan nasabah/investor.</w:t>
      </w:r>
      <w:proofErr w:type="gramEnd"/>
      <w:r w:rsidR="00DB2D26">
        <w:rPr>
          <w:rFonts w:ascii="Times New Roman" w:hAnsi="Times New Roman" w:cs="Times New Roman"/>
          <w:sz w:val="24"/>
          <w:szCs w:val="24"/>
        </w:rPr>
        <w:t xml:space="preserve"> </w:t>
      </w:r>
      <w:proofErr w:type="gramStart"/>
      <w:r w:rsidR="00DB2D26">
        <w:rPr>
          <w:rFonts w:ascii="Times New Roman" w:hAnsi="Times New Roman" w:cs="Times New Roman"/>
          <w:sz w:val="24"/>
          <w:szCs w:val="24"/>
        </w:rPr>
        <w:t>J</w:t>
      </w:r>
      <w:r>
        <w:rPr>
          <w:rFonts w:ascii="Times New Roman" w:hAnsi="Times New Roman" w:cs="Times New Roman"/>
          <w:sz w:val="24"/>
          <w:szCs w:val="24"/>
        </w:rPr>
        <w:t>ika suatu bank memiliki manajemen yang baik, dan kesehatan keuangan yang kuat dan transparan, ini dapat memberikan sinyal positif kepada masyarakat</w:t>
      </w:r>
      <w:r w:rsidR="00DB2D26">
        <w:rPr>
          <w:rFonts w:ascii="Times New Roman" w:hAnsi="Times New Roman" w:cs="Times New Roman"/>
          <w:sz w:val="24"/>
          <w:szCs w:val="24"/>
        </w:rPr>
        <w:t>.</w:t>
      </w:r>
      <w:proofErr w:type="gramEnd"/>
      <w:r w:rsidR="00DB2D26">
        <w:rPr>
          <w:rFonts w:ascii="Times New Roman" w:hAnsi="Times New Roman" w:cs="Times New Roman"/>
          <w:sz w:val="24"/>
          <w:szCs w:val="24"/>
        </w:rPr>
        <w:t xml:space="preserve"> </w:t>
      </w:r>
      <w:r w:rsidR="00302304">
        <w:rPr>
          <w:rFonts w:ascii="Times New Roman" w:hAnsi="Times New Roman" w:cs="Times New Roman"/>
          <w:sz w:val="24"/>
          <w:szCs w:val="24"/>
        </w:rPr>
        <w:t xml:space="preserve">Maka masyarakat </w:t>
      </w:r>
      <w:proofErr w:type="gramStart"/>
      <w:r w:rsidR="00302304">
        <w:rPr>
          <w:rFonts w:ascii="Times New Roman" w:hAnsi="Times New Roman" w:cs="Times New Roman"/>
          <w:sz w:val="24"/>
          <w:szCs w:val="24"/>
        </w:rPr>
        <w:t>akan</w:t>
      </w:r>
      <w:proofErr w:type="gramEnd"/>
      <w:r w:rsidR="00302304">
        <w:rPr>
          <w:rFonts w:ascii="Times New Roman" w:hAnsi="Times New Roman" w:cs="Times New Roman"/>
          <w:sz w:val="24"/>
          <w:szCs w:val="24"/>
        </w:rPr>
        <w:t xml:space="preserve"> melihat bank syariah ini </w:t>
      </w:r>
      <w:r w:rsidR="00A51F72">
        <w:rPr>
          <w:rFonts w:ascii="Times New Roman" w:hAnsi="Times New Roman" w:cs="Times New Roman"/>
          <w:sz w:val="24"/>
          <w:szCs w:val="24"/>
        </w:rPr>
        <w:t>sebagai tempat yang aman dan men</w:t>
      </w:r>
      <w:r w:rsidR="00302304">
        <w:rPr>
          <w:rFonts w:ascii="Times New Roman" w:hAnsi="Times New Roman" w:cs="Times New Roman"/>
          <w:sz w:val="24"/>
          <w:szCs w:val="24"/>
        </w:rPr>
        <w:t xml:space="preserve">guntungkan untuk menginvestasikan atau mendepositokan dana mereka. </w:t>
      </w:r>
      <w:proofErr w:type="gramStart"/>
      <w:r w:rsidR="00302304">
        <w:rPr>
          <w:rFonts w:ascii="Times New Roman" w:hAnsi="Times New Roman" w:cs="Times New Roman"/>
          <w:sz w:val="24"/>
          <w:szCs w:val="24"/>
        </w:rPr>
        <w:t>Semakin baik sinyal/ informasi yang diberikan oleh bank, maka semakin tinggi nilai bank dan kepercayaan masyarakat terhadap bank tersebut.</w:t>
      </w:r>
      <w:proofErr w:type="gramEnd"/>
      <w:r w:rsidR="00302304">
        <w:rPr>
          <w:rFonts w:ascii="Times New Roman" w:hAnsi="Times New Roman" w:cs="Times New Roman"/>
          <w:sz w:val="24"/>
          <w:szCs w:val="24"/>
        </w:rPr>
        <w:t xml:space="preserve"> </w:t>
      </w:r>
    </w:p>
    <w:p w:rsidR="00CA7605" w:rsidRPr="00CA7605" w:rsidRDefault="00B5322F" w:rsidP="000C33B6">
      <w:pPr>
        <w:pStyle w:val="ListParagraph"/>
        <w:numPr>
          <w:ilvl w:val="0"/>
          <w:numId w:val="36"/>
        </w:numPr>
        <w:spacing w:line="480" w:lineRule="auto"/>
        <w:ind w:left="709" w:hanging="283"/>
        <w:jc w:val="both"/>
        <w:rPr>
          <w:rFonts w:ascii="Times New Roman" w:hAnsi="Times New Roman" w:cs="Times New Roman"/>
          <w:sz w:val="24"/>
          <w:szCs w:val="24"/>
        </w:rPr>
      </w:pPr>
      <w:r w:rsidRPr="00CA7605">
        <w:rPr>
          <w:rFonts w:ascii="Times New Roman" w:hAnsi="Times New Roman" w:cs="Times New Roman"/>
          <w:b/>
          <w:bCs/>
          <w:sz w:val="24"/>
          <w:szCs w:val="24"/>
        </w:rPr>
        <w:t>Bank Syariah</w:t>
      </w:r>
    </w:p>
    <w:p w:rsidR="00CA7605" w:rsidRDefault="0099259E" w:rsidP="002D4898">
      <w:pPr>
        <w:pStyle w:val="ListParagraph"/>
        <w:spacing w:line="480" w:lineRule="auto"/>
        <w:ind w:firstLine="556"/>
        <w:jc w:val="both"/>
        <w:rPr>
          <w:rFonts w:ascii="Times New Roman" w:hAnsi="Times New Roman" w:cs="Times New Roman"/>
          <w:sz w:val="24"/>
          <w:szCs w:val="24"/>
        </w:rPr>
      </w:pPr>
      <w:r w:rsidRPr="00CA7605">
        <w:rPr>
          <w:rFonts w:ascii="Times New Roman" w:hAnsi="Times New Roman" w:cs="Times New Roman"/>
          <w:sz w:val="24"/>
          <w:szCs w:val="24"/>
        </w:rPr>
        <w:t xml:space="preserve">Menurut </w:t>
      </w:r>
      <w:r w:rsidR="00C81569">
        <w:rPr>
          <w:rFonts w:ascii="Times New Roman" w:hAnsi="Times New Roman" w:cs="Times New Roman"/>
          <w:sz w:val="24"/>
          <w:szCs w:val="24"/>
        </w:rPr>
        <w:fldChar w:fldCharType="begin" w:fldLock="1"/>
      </w:r>
      <w:r w:rsidR="00EB5FCD">
        <w:rPr>
          <w:rFonts w:ascii="Times New Roman" w:hAnsi="Times New Roman" w:cs="Times New Roman"/>
          <w:sz w:val="24"/>
          <w:szCs w:val="24"/>
        </w:rPr>
        <w:instrText>ADDIN CSL_CITATION {"citationItems":[{"id":"ITEM-1","itemData":{"ISBN":"9786235562131","abstract":"… Lembaga Penyelesaian Sengketa Pengadilan, Arbitrase Pengadilan, Badan Arbitrase Syariah Nasional … penjajahan bangsa-bangsa Eropa. Akibatnya, institusi-institusi perekonomian umat muslim runtuh dan digantikan oleh institusi ekonomi bangsa Eropa. Keadaan ini …","author":[{"dropping-particle":"","family":"Hakim","given":"Lukmanul","non-dropping-particle":"","parse-names":false,"suffix":""}],"id":"ITEM-1","issued":{"date-parts":[["2021"]]},"publisher-place":"Pamekasan","title":"Manajemen Perbankan Syariah","type":"book"},"uris":["http://www.mendeley.com/documents/?uuid=4471f134-f890-42d5-8db8-d8cea4029ca8"]}],"mendeley":{"formattedCitation":"(Hakim, 2021)","manualFormatting":"Hakim, (2021)","plainTextFormattedCitation":"(Hakim, 2021)","previouslyFormattedCitation":"(Hakim, 2021)"},"properties":{"noteIndex":0},"schema":"https://github.com/citation-style-language/schema/raw/master/csl-citation.json"}</w:instrText>
      </w:r>
      <w:r w:rsidR="00C81569">
        <w:rPr>
          <w:rFonts w:ascii="Times New Roman" w:hAnsi="Times New Roman" w:cs="Times New Roman"/>
          <w:sz w:val="24"/>
          <w:szCs w:val="24"/>
        </w:rPr>
        <w:fldChar w:fldCharType="separate"/>
      </w:r>
      <w:r w:rsidR="00C81569" w:rsidRPr="00C81569">
        <w:rPr>
          <w:rFonts w:ascii="Times New Roman" w:hAnsi="Times New Roman" w:cs="Times New Roman"/>
          <w:noProof/>
          <w:sz w:val="24"/>
          <w:szCs w:val="24"/>
        </w:rPr>
        <w:t xml:space="preserve">Hakim, </w:t>
      </w:r>
      <w:r w:rsidR="00C81569">
        <w:rPr>
          <w:rFonts w:ascii="Times New Roman" w:hAnsi="Times New Roman" w:cs="Times New Roman"/>
          <w:noProof/>
          <w:sz w:val="24"/>
          <w:szCs w:val="24"/>
        </w:rPr>
        <w:t>(</w:t>
      </w:r>
      <w:r w:rsidR="00C81569" w:rsidRPr="00C81569">
        <w:rPr>
          <w:rFonts w:ascii="Times New Roman" w:hAnsi="Times New Roman" w:cs="Times New Roman"/>
          <w:noProof/>
          <w:sz w:val="24"/>
          <w:szCs w:val="24"/>
        </w:rPr>
        <w:t>2021)</w:t>
      </w:r>
      <w:r w:rsidR="00C81569">
        <w:rPr>
          <w:rFonts w:ascii="Times New Roman" w:hAnsi="Times New Roman" w:cs="Times New Roman"/>
          <w:sz w:val="24"/>
          <w:szCs w:val="24"/>
        </w:rPr>
        <w:fldChar w:fldCharType="end"/>
      </w:r>
      <w:r w:rsidR="00C81569">
        <w:rPr>
          <w:rFonts w:ascii="Times New Roman" w:hAnsi="Times New Roman" w:cs="Times New Roman"/>
          <w:sz w:val="24"/>
          <w:szCs w:val="24"/>
        </w:rPr>
        <w:t xml:space="preserve"> Bank Syariah sesuai dengan namanya merupakan bank yang berlandaskan ajaran islam yang tidak mengutamakan bunga dan merupakan penerapan kaidah muamalah-</w:t>
      </w:r>
      <w:r w:rsidR="00C81569" w:rsidRPr="00C81569">
        <w:rPr>
          <w:rFonts w:ascii="Times New Roman" w:hAnsi="Times New Roman" w:cs="Times New Roman"/>
          <w:i/>
          <w:iCs/>
          <w:sz w:val="24"/>
          <w:szCs w:val="24"/>
        </w:rPr>
        <w:t>fiqh</w:t>
      </w:r>
      <w:r w:rsidR="00C81569">
        <w:rPr>
          <w:rFonts w:ascii="Times New Roman" w:hAnsi="Times New Roman" w:cs="Times New Roman"/>
          <w:i/>
          <w:iCs/>
          <w:sz w:val="24"/>
          <w:szCs w:val="24"/>
        </w:rPr>
        <w:t xml:space="preserve">. </w:t>
      </w:r>
      <w:r w:rsidR="00C81569">
        <w:rPr>
          <w:rFonts w:ascii="Times New Roman" w:hAnsi="Times New Roman" w:cs="Times New Roman"/>
          <w:sz w:val="24"/>
          <w:szCs w:val="24"/>
        </w:rPr>
        <w:t xml:space="preserve">Dalm operasionalnya bank syariah tidak meggunakan mekanisme Bungan dalam seluruh transaksinya, karena dianggap sebagai mekanisme ribawi sehingga menggunakan mekanisme lain yang tidak bertentangan dengan aturan </w:t>
      </w:r>
      <w:proofErr w:type="gramStart"/>
      <w:r w:rsidR="00C81569">
        <w:rPr>
          <w:rFonts w:ascii="Times New Roman" w:hAnsi="Times New Roman" w:cs="Times New Roman"/>
          <w:sz w:val="24"/>
          <w:szCs w:val="24"/>
        </w:rPr>
        <w:t>islam</w:t>
      </w:r>
      <w:proofErr w:type="gramEnd"/>
      <w:r w:rsidR="00C81569">
        <w:rPr>
          <w:rFonts w:ascii="Times New Roman" w:hAnsi="Times New Roman" w:cs="Times New Roman"/>
          <w:sz w:val="24"/>
          <w:szCs w:val="24"/>
        </w:rPr>
        <w:t xml:space="preserve">. </w:t>
      </w:r>
      <w:r w:rsidR="004B7844" w:rsidRPr="00CA7605">
        <w:rPr>
          <w:rFonts w:ascii="Times New Roman" w:hAnsi="Times New Roman" w:cs="Times New Roman"/>
          <w:sz w:val="24"/>
          <w:szCs w:val="24"/>
        </w:rPr>
        <w:t>Bank syariah sebagai peng</w:t>
      </w:r>
      <w:r w:rsidR="004F0C92">
        <w:rPr>
          <w:rFonts w:ascii="Times New Roman" w:hAnsi="Times New Roman" w:cs="Times New Roman"/>
          <w:sz w:val="24"/>
          <w:szCs w:val="24"/>
        </w:rPr>
        <w:t xml:space="preserve">himpun </w:t>
      </w:r>
      <w:proofErr w:type="gramStart"/>
      <w:r w:rsidR="004F0C92">
        <w:rPr>
          <w:rFonts w:ascii="Times New Roman" w:hAnsi="Times New Roman" w:cs="Times New Roman"/>
          <w:sz w:val="24"/>
          <w:szCs w:val="24"/>
        </w:rPr>
        <w:t>dana</w:t>
      </w:r>
      <w:proofErr w:type="gramEnd"/>
      <w:r w:rsidR="004F0C92">
        <w:rPr>
          <w:rFonts w:ascii="Times New Roman" w:hAnsi="Times New Roman" w:cs="Times New Roman"/>
          <w:sz w:val="24"/>
          <w:szCs w:val="24"/>
        </w:rPr>
        <w:t xml:space="preserve"> masyarakat dalam ben</w:t>
      </w:r>
      <w:r w:rsidR="004B7844" w:rsidRPr="00CA7605">
        <w:rPr>
          <w:rFonts w:ascii="Times New Roman" w:hAnsi="Times New Roman" w:cs="Times New Roman"/>
          <w:sz w:val="24"/>
          <w:szCs w:val="24"/>
        </w:rPr>
        <w:t xml:space="preserve">tuk investasi atau titipan dari pihak pemilik modal. </w:t>
      </w:r>
      <w:proofErr w:type="gramStart"/>
      <w:r w:rsidR="004B7844" w:rsidRPr="00CA7605">
        <w:rPr>
          <w:rFonts w:ascii="Times New Roman" w:hAnsi="Times New Roman" w:cs="Times New Roman"/>
          <w:sz w:val="24"/>
          <w:szCs w:val="24"/>
        </w:rPr>
        <w:t xml:space="preserve">Imbalan yang </w:t>
      </w:r>
      <w:r w:rsidR="004B7844" w:rsidRPr="00CA7605">
        <w:rPr>
          <w:rFonts w:ascii="Times New Roman" w:hAnsi="Times New Roman" w:cs="Times New Roman"/>
          <w:sz w:val="24"/>
          <w:szCs w:val="24"/>
        </w:rPr>
        <w:lastRenderedPageBreak/>
        <w:t xml:space="preserve">dibayarkan kepada nasabah atau yang diterima oleh bank tergantung pada perjanjian atau </w:t>
      </w:r>
      <w:r w:rsidR="004F0C92">
        <w:rPr>
          <w:rFonts w:ascii="Times New Roman" w:hAnsi="Times New Roman" w:cs="Times New Roman"/>
          <w:sz w:val="24"/>
          <w:szCs w:val="24"/>
        </w:rPr>
        <w:t>a</w:t>
      </w:r>
      <w:r w:rsidR="004B7844" w:rsidRPr="00CA7605">
        <w:rPr>
          <w:rFonts w:ascii="Times New Roman" w:hAnsi="Times New Roman" w:cs="Times New Roman"/>
          <w:sz w:val="24"/>
          <w:szCs w:val="24"/>
        </w:rPr>
        <w:t xml:space="preserve">kad </w:t>
      </w:r>
      <w:r w:rsidRPr="00CA7605">
        <w:rPr>
          <w:rFonts w:ascii="Times New Roman" w:hAnsi="Times New Roman" w:cs="Times New Roman"/>
          <w:sz w:val="24"/>
          <w:szCs w:val="24"/>
        </w:rPr>
        <w:t>dari bank ke nasabah.</w:t>
      </w:r>
      <w:proofErr w:type="gramEnd"/>
    </w:p>
    <w:p w:rsidR="00CA7605" w:rsidRDefault="0099259E" w:rsidP="00CA7605">
      <w:pPr>
        <w:pStyle w:val="ListParagraph"/>
        <w:spacing w:line="480" w:lineRule="auto"/>
        <w:ind w:firstLine="414"/>
        <w:jc w:val="both"/>
        <w:rPr>
          <w:rFonts w:ascii="Times New Roman" w:hAnsi="Times New Roman" w:cs="Times New Roman"/>
          <w:sz w:val="24"/>
          <w:szCs w:val="24"/>
        </w:rPr>
      </w:pPr>
      <w:proofErr w:type="gramStart"/>
      <w:r w:rsidRPr="00CA7605">
        <w:rPr>
          <w:rFonts w:ascii="Times New Roman" w:hAnsi="Times New Roman" w:cs="Times New Roman"/>
          <w:sz w:val="24"/>
          <w:szCs w:val="24"/>
        </w:rPr>
        <w:t>Bank syariah merupakan</w:t>
      </w:r>
      <w:r w:rsidR="00CA7605">
        <w:rPr>
          <w:rFonts w:ascii="Times New Roman" w:hAnsi="Times New Roman" w:cs="Times New Roman"/>
          <w:sz w:val="24"/>
          <w:szCs w:val="24"/>
        </w:rPr>
        <w:t xml:space="preserve"> bank yang secara operasionalnya</w:t>
      </w:r>
      <w:r w:rsidRPr="00CA7605">
        <w:rPr>
          <w:rFonts w:ascii="Times New Roman" w:hAnsi="Times New Roman" w:cs="Times New Roman"/>
          <w:sz w:val="24"/>
          <w:szCs w:val="24"/>
        </w:rPr>
        <w:t xml:space="preserve"> berbeda dengan bank konvensional.</w:t>
      </w:r>
      <w:proofErr w:type="gramEnd"/>
      <w:r w:rsidRPr="00CA7605">
        <w:rPr>
          <w:rFonts w:ascii="Times New Roman" w:hAnsi="Times New Roman" w:cs="Times New Roman"/>
          <w:sz w:val="24"/>
          <w:szCs w:val="24"/>
        </w:rPr>
        <w:t xml:space="preserve"> </w:t>
      </w:r>
      <w:proofErr w:type="gramStart"/>
      <w:r w:rsidRPr="00CA7605">
        <w:rPr>
          <w:rFonts w:ascii="Times New Roman" w:hAnsi="Times New Roman" w:cs="Times New Roman"/>
          <w:sz w:val="24"/>
          <w:szCs w:val="24"/>
        </w:rPr>
        <w:t>Salah satu ciri dari bank syariah adalah tidak membebani bunga atau menerima bunga kepada nasabah, tetapi membebankan dan menerima bagi hasil serta imbal</w:t>
      </w:r>
      <w:r w:rsidR="00CA7605">
        <w:rPr>
          <w:rFonts w:ascii="Times New Roman" w:hAnsi="Times New Roman" w:cs="Times New Roman"/>
          <w:sz w:val="24"/>
          <w:szCs w:val="24"/>
        </w:rPr>
        <w:t>a</w:t>
      </w:r>
      <w:r w:rsidRPr="00CA7605">
        <w:rPr>
          <w:rFonts w:ascii="Times New Roman" w:hAnsi="Times New Roman" w:cs="Times New Roman"/>
          <w:sz w:val="24"/>
          <w:szCs w:val="24"/>
        </w:rPr>
        <w:t xml:space="preserve">n sesuai dengan </w:t>
      </w:r>
      <w:r w:rsidR="00CA7605">
        <w:rPr>
          <w:rFonts w:ascii="Times New Roman" w:hAnsi="Times New Roman" w:cs="Times New Roman"/>
          <w:sz w:val="24"/>
          <w:szCs w:val="24"/>
        </w:rPr>
        <w:t>a</w:t>
      </w:r>
      <w:r w:rsidRPr="00CA7605">
        <w:rPr>
          <w:rFonts w:ascii="Times New Roman" w:hAnsi="Times New Roman" w:cs="Times New Roman"/>
          <w:sz w:val="24"/>
          <w:szCs w:val="24"/>
        </w:rPr>
        <w:t xml:space="preserve">kad </w:t>
      </w:r>
      <w:r w:rsidR="00DD4E3F">
        <w:rPr>
          <w:rFonts w:ascii="Times New Roman" w:hAnsi="Times New Roman" w:cs="Times New Roman"/>
          <w:sz w:val="24"/>
          <w:szCs w:val="24"/>
        </w:rPr>
        <w:t>yang diperjanjikan.</w:t>
      </w:r>
      <w:proofErr w:type="gramEnd"/>
      <w:r w:rsidR="00DD4E3F">
        <w:rPr>
          <w:rFonts w:ascii="Times New Roman" w:hAnsi="Times New Roman" w:cs="Times New Roman"/>
          <w:sz w:val="24"/>
          <w:szCs w:val="24"/>
        </w:rPr>
        <w:t xml:space="preserve"> Al-Qur’an dan</w:t>
      </w:r>
      <w:r w:rsidRPr="00CA7605">
        <w:rPr>
          <w:rFonts w:ascii="Times New Roman" w:hAnsi="Times New Roman" w:cs="Times New Roman"/>
          <w:sz w:val="24"/>
          <w:szCs w:val="24"/>
        </w:rPr>
        <w:t xml:space="preserve"> Hadist menjadi konsep dasar dalam</w:t>
      </w:r>
      <w:r w:rsidR="002974E8">
        <w:rPr>
          <w:rFonts w:ascii="Times New Roman" w:hAnsi="Times New Roman" w:cs="Times New Roman"/>
          <w:sz w:val="24"/>
          <w:szCs w:val="24"/>
        </w:rPr>
        <w:t xml:space="preserve"> bank syariah</w:t>
      </w:r>
      <w:r w:rsidR="00CA7605">
        <w:rPr>
          <w:rFonts w:ascii="Times New Roman" w:hAnsi="Times New Roman" w:cs="Times New Roman"/>
          <w:sz w:val="24"/>
          <w:szCs w:val="24"/>
        </w:rPr>
        <w:t xml:space="preserve"> </w:t>
      </w:r>
      <w:r w:rsidR="00CA7605">
        <w:rPr>
          <w:rFonts w:ascii="Times New Roman" w:hAnsi="Times New Roman" w:cs="Times New Roman"/>
          <w:sz w:val="24"/>
          <w:szCs w:val="24"/>
        </w:rPr>
        <w:fldChar w:fldCharType="begin" w:fldLock="1"/>
      </w:r>
      <w:r w:rsidR="004C3C1E">
        <w:rPr>
          <w:rFonts w:ascii="Times New Roman" w:hAnsi="Times New Roman" w:cs="Times New Roman"/>
          <w:sz w:val="24"/>
          <w:szCs w:val="24"/>
        </w:rPr>
        <w:instrText>ADDIN CSL_CITATION {"citationItems":[{"id":"ITEM-1","itemData":{"ISBN":"978-602-8730-81-5 332-1","author":[{"dropping-particle":"","family":"Ismail.","given":"","non-dropping-particle":"","parse-names":false,"suffix":""}],"id":"ITEM-1","issued":{"date-parts":[["2016"]]},"publisher":"Prenadamesia Group","publisher-place":"Jakarta","title":"Perbankan Syariah","type":"book"},"uris":["http://www.mendeley.com/documents/?uuid=5f2089f8-696a-4d9f-8e68-7c0fb1bc60a8"]}],"mendeley":{"formattedCitation":"(Ismail., 2016)","manualFormatting":"(Ismail, 2016)","plainTextFormattedCitation":"(Ismail., 2016)","previouslyFormattedCitation":"(Ismail., 2016)"},"properties":{"noteIndex":0},"schema":"https://github.com/citation-style-language/schema/raw/master/csl-citation.json"}</w:instrText>
      </w:r>
      <w:r w:rsidR="00CA7605">
        <w:rPr>
          <w:rFonts w:ascii="Times New Roman" w:hAnsi="Times New Roman" w:cs="Times New Roman"/>
          <w:sz w:val="24"/>
          <w:szCs w:val="24"/>
        </w:rPr>
        <w:fldChar w:fldCharType="separate"/>
      </w:r>
      <w:r w:rsidR="002974E8">
        <w:rPr>
          <w:rFonts w:ascii="Times New Roman" w:hAnsi="Times New Roman" w:cs="Times New Roman"/>
          <w:noProof/>
          <w:sz w:val="24"/>
          <w:szCs w:val="24"/>
        </w:rPr>
        <w:t>(Ismail</w:t>
      </w:r>
      <w:r w:rsidR="00CA7605" w:rsidRPr="00CA7605">
        <w:rPr>
          <w:rFonts w:ascii="Times New Roman" w:hAnsi="Times New Roman" w:cs="Times New Roman"/>
          <w:noProof/>
          <w:sz w:val="24"/>
          <w:szCs w:val="24"/>
        </w:rPr>
        <w:t>, 2016)</w:t>
      </w:r>
      <w:r w:rsidR="00CA7605">
        <w:rPr>
          <w:rFonts w:ascii="Times New Roman" w:hAnsi="Times New Roman" w:cs="Times New Roman"/>
          <w:sz w:val="24"/>
          <w:szCs w:val="24"/>
        </w:rPr>
        <w:fldChar w:fldCharType="end"/>
      </w:r>
      <w:r w:rsidR="00CA7605">
        <w:rPr>
          <w:rFonts w:ascii="Times New Roman" w:hAnsi="Times New Roman" w:cs="Times New Roman"/>
          <w:sz w:val="24"/>
          <w:szCs w:val="24"/>
        </w:rPr>
        <w:t>.</w:t>
      </w:r>
    </w:p>
    <w:p w:rsidR="002D4898" w:rsidRDefault="00EB5FCD" w:rsidP="00CA7605">
      <w:pPr>
        <w:pStyle w:val="ListParagraph"/>
        <w:spacing w:line="480" w:lineRule="auto"/>
        <w:ind w:firstLine="414"/>
        <w:jc w:val="both"/>
        <w:rPr>
          <w:rFonts w:ascii="Times New Roman" w:hAnsi="Times New Roman" w:cs="Times New Roman"/>
          <w:sz w:val="24"/>
          <w:szCs w:val="24"/>
        </w:rPr>
      </w:pPr>
      <w:r>
        <w:rPr>
          <w:rFonts w:ascii="Times New Roman" w:hAnsi="Times New Roman" w:cs="Times New Roman"/>
          <w:sz w:val="24"/>
          <w:szCs w:val="24"/>
        </w:rPr>
        <w:t xml:space="preserve">Perbankan syariah merupakan suatu bentuk perbankan modern berdasarkan hukum </w:t>
      </w:r>
      <w:proofErr w:type="gramStart"/>
      <w:r>
        <w:rPr>
          <w:rFonts w:ascii="Times New Roman" w:hAnsi="Times New Roman" w:cs="Times New Roman"/>
          <w:sz w:val="24"/>
          <w:szCs w:val="24"/>
        </w:rPr>
        <w:t>islam</w:t>
      </w:r>
      <w:proofErr w:type="gramEnd"/>
      <w:r>
        <w:rPr>
          <w:rFonts w:ascii="Times New Roman" w:hAnsi="Times New Roman" w:cs="Times New Roman"/>
          <w:sz w:val="24"/>
          <w:szCs w:val="24"/>
        </w:rPr>
        <w:t xml:space="preserve"> yang dikembangkan pada abad pertengahan islam, dan menggunakan konsep risiko sebagai sistem utama dan menghilangkan sistem keuangan berdasarkan kepastian dan keuntungan yang telah ditentukan. Dalam bank syariah hanya mengenal riba atau bagi hasil pada semua akad yang dipraktekkan dalam bank syariah </w:t>
      </w:r>
      <w:r>
        <w:rPr>
          <w:rFonts w:ascii="Times New Roman" w:hAnsi="Times New Roman" w:cs="Times New Roman"/>
          <w:sz w:val="24"/>
          <w:szCs w:val="24"/>
        </w:rPr>
        <w:fldChar w:fldCharType="begin" w:fldLock="1"/>
      </w:r>
      <w:r w:rsidR="0072647C">
        <w:rPr>
          <w:rFonts w:ascii="Times New Roman" w:hAnsi="Times New Roman" w:cs="Times New Roman"/>
          <w:sz w:val="24"/>
          <w:szCs w:val="24"/>
        </w:rPr>
        <w:instrText>ADDIN CSL_CITATION {"citationItems":[{"id":"ITEM-1","itemData":{"abstract":"Praktek penerapan Good Corporate Governance adalah salah satu langkah sangat penting dalam meningkatkan dan memaksimalkan suatu nilai perusahaan itu sendiri, mendorong pengelolaan perusahaan yang professional, transparan dan efisien.","author":[{"dropping-particle":"","family":"Andrianto","given":"","non-dropping-particle":"","parse-names":false,"suffix":""},{"dropping-particle":"","family":"Firmansyah","given":"M. Anang","non-dropping-particle":"","parse-names":false,"suffix":""}],"container-title":"CV. Penerbit Qiara Media","id":"ITEM-1","issued":{"date-parts":[["2019"]]},"page":"536","title":"Manajemen Bank Syariah ( Implementasi Teori dan Praktek )","type":"article-journal"},"uris":["http://www.mendeley.com/documents/?uuid=f141c25a-1cbd-4415-8f69-2b1b654cb532"]}],"mendeley":{"formattedCitation":"(Andrianto &amp; Firmansyah, 2019)","plainTextFormattedCitation":"(Andrianto &amp; Firmansyah, 2019)","previouslyFormattedCitation":"(Andrianto &amp; Firmansyah, 2019)"},"properties":{"noteIndex":0},"schema":"https://github.com/citation-style-language/schema/raw/master/csl-citation.json"}</w:instrText>
      </w:r>
      <w:r>
        <w:rPr>
          <w:rFonts w:ascii="Times New Roman" w:hAnsi="Times New Roman" w:cs="Times New Roman"/>
          <w:sz w:val="24"/>
          <w:szCs w:val="24"/>
        </w:rPr>
        <w:fldChar w:fldCharType="separate"/>
      </w:r>
      <w:r w:rsidRPr="00EB5FCD">
        <w:rPr>
          <w:rFonts w:ascii="Times New Roman" w:hAnsi="Times New Roman" w:cs="Times New Roman"/>
          <w:noProof/>
          <w:sz w:val="24"/>
          <w:szCs w:val="24"/>
        </w:rPr>
        <w:t>(Andrianto &amp; Firmansyah, 2019)</w:t>
      </w:r>
      <w:r>
        <w:rPr>
          <w:rFonts w:ascii="Times New Roman" w:hAnsi="Times New Roman" w:cs="Times New Roman"/>
          <w:sz w:val="24"/>
          <w:szCs w:val="24"/>
        </w:rPr>
        <w:fldChar w:fldCharType="end"/>
      </w:r>
      <w:r>
        <w:rPr>
          <w:rFonts w:ascii="Times New Roman" w:hAnsi="Times New Roman" w:cs="Times New Roman"/>
          <w:sz w:val="24"/>
          <w:szCs w:val="24"/>
        </w:rPr>
        <w:t>.</w:t>
      </w:r>
    </w:p>
    <w:p w:rsidR="00EB5FCD" w:rsidRDefault="00EB5FCD" w:rsidP="00582BDC">
      <w:pPr>
        <w:pStyle w:val="ListParagraph"/>
        <w:spacing w:line="480" w:lineRule="auto"/>
        <w:ind w:firstLine="414"/>
        <w:jc w:val="both"/>
        <w:rPr>
          <w:rFonts w:ascii="Times New Roman" w:hAnsi="Times New Roman" w:cs="Times New Roman"/>
          <w:sz w:val="24"/>
          <w:szCs w:val="24"/>
        </w:rPr>
      </w:pPr>
      <w:r>
        <w:rPr>
          <w:rFonts w:ascii="Times New Roman" w:hAnsi="Times New Roman" w:cs="Times New Roman"/>
          <w:sz w:val="24"/>
          <w:szCs w:val="24"/>
        </w:rPr>
        <w:t xml:space="preserve">Dari penjelasan diatas bank syariah adalah </w:t>
      </w:r>
      <w:r w:rsidR="00582BDC">
        <w:rPr>
          <w:rFonts w:ascii="Times New Roman" w:hAnsi="Times New Roman" w:cs="Times New Roman"/>
          <w:sz w:val="24"/>
          <w:szCs w:val="24"/>
        </w:rPr>
        <w:t xml:space="preserve">lembaga perbankan yang menjalankan kegiatan usaha berdasarkan prinsip syariah atau hukum </w:t>
      </w:r>
      <w:proofErr w:type="gramStart"/>
      <w:r w:rsidR="00582BDC">
        <w:rPr>
          <w:rFonts w:ascii="Times New Roman" w:hAnsi="Times New Roman" w:cs="Times New Roman"/>
          <w:sz w:val="24"/>
          <w:szCs w:val="24"/>
        </w:rPr>
        <w:t>islam</w:t>
      </w:r>
      <w:proofErr w:type="gramEnd"/>
      <w:r w:rsidR="00582BDC">
        <w:rPr>
          <w:rFonts w:ascii="Times New Roman" w:hAnsi="Times New Roman" w:cs="Times New Roman"/>
          <w:sz w:val="24"/>
          <w:szCs w:val="24"/>
        </w:rPr>
        <w:t xml:space="preserve">. Mekanisme transaksi yang digunakan oleh bank syariah tidak melibatkan bunga karena dianggap sebagai mekanisme ribawi, dan menggantinya dengan mekanisme yang sesuai dengan aturan </w:t>
      </w:r>
      <w:proofErr w:type="gramStart"/>
      <w:r w:rsidR="00582BDC">
        <w:rPr>
          <w:rFonts w:ascii="Times New Roman" w:hAnsi="Times New Roman" w:cs="Times New Roman"/>
          <w:sz w:val="24"/>
          <w:szCs w:val="24"/>
        </w:rPr>
        <w:t>islam</w:t>
      </w:r>
      <w:proofErr w:type="gramEnd"/>
      <w:r w:rsidR="00582BDC">
        <w:rPr>
          <w:rFonts w:ascii="Times New Roman" w:hAnsi="Times New Roman" w:cs="Times New Roman"/>
          <w:sz w:val="24"/>
          <w:szCs w:val="24"/>
        </w:rPr>
        <w:t xml:space="preserve">. Bank syariah menghimpun </w:t>
      </w:r>
      <w:proofErr w:type="gramStart"/>
      <w:r w:rsidR="00582BDC">
        <w:rPr>
          <w:rFonts w:ascii="Times New Roman" w:hAnsi="Times New Roman" w:cs="Times New Roman"/>
          <w:sz w:val="24"/>
          <w:szCs w:val="24"/>
        </w:rPr>
        <w:t>dana</w:t>
      </w:r>
      <w:proofErr w:type="gramEnd"/>
      <w:r w:rsidR="00582BDC">
        <w:rPr>
          <w:rFonts w:ascii="Times New Roman" w:hAnsi="Times New Roman" w:cs="Times New Roman"/>
          <w:sz w:val="24"/>
          <w:szCs w:val="24"/>
        </w:rPr>
        <w:t xml:space="preserve"> dari masyarakat dalam bentuk invstasi atau titipan dari pemilik modal, dan imbalan yang diberikan atau diterima tergantung pada perjanjian atau akad antara bank dan nasabah</w:t>
      </w:r>
      <w:r w:rsidR="007905A4">
        <w:rPr>
          <w:rFonts w:ascii="Times New Roman" w:hAnsi="Times New Roman" w:cs="Times New Roman"/>
          <w:sz w:val="24"/>
          <w:szCs w:val="24"/>
        </w:rPr>
        <w:t xml:space="preserve">. Perbankan </w:t>
      </w:r>
      <w:r w:rsidR="007905A4">
        <w:rPr>
          <w:rFonts w:ascii="Times New Roman" w:hAnsi="Times New Roman" w:cs="Times New Roman"/>
          <w:sz w:val="24"/>
          <w:szCs w:val="24"/>
        </w:rPr>
        <w:lastRenderedPageBreak/>
        <w:t>syariah merupakan bentuk perbankan modern yang dikembangkan dari hukum islam (</w:t>
      </w:r>
      <w:r w:rsidR="007905A4">
        <w:rPr>
          <w:rFonts w:ascii="Times New Roman" w:hAnsi="Times New Roman" w:cs="Times New Roman"/>
          <w:sz w:val="24"/>
          <w:szCs w:val="24"/>
        </w:rPr>
        <w:fldChar w:fldCharType="begin" w:fldLock="1"/>
      </w:r>
      <w:r w:rsidR="007905A4">
        <w:rPr>
          <w:rFonts w:ascii="Times New Roman" w:hAnsi="Times New Roman" w:cs="Times New Roman"/>
          <w:sz w:val="24"/>
          <w:szCs w:val="24"/>
        </w:rPr>
        <w:instrText>ADDIN CSL_CITATION {"citationItems":[{"id":"ITEM-1","itemData":{"ISBN":"9786235562131","abstract":"… Lembaga Penyelesaian Sengketa Pengadilan, Arbitrase Pengadilan, Badan Arbitrase Syariah Nasional … penjajahan bangsa-bangsa Eropa. Akibatnya, institusi-institusi perekonomian umat muslim runtuh dan digantikan oleh institusi ekonomi bangsa Eropa. Keadaan ini …","author":[{"dropping-particle":"","family":"Hakim","given":"Lukmanul","non-dropping-particle":"","parse-names":false,"suffix":""}],"id":"ITEM-1","issued":{"date-parts":[["2021"]]},"publisher-place":"Pamekasan","title":"Manajemen Perbankan Syariah","type":"book"},"uris":["http://www.mendeley.com/documents/?uuid=4471f134-f890-42d5-8db8-d8cea4029ca8"]}],"mendeley":{"formattedCitation":"(Hakim, 2021)","manualFormatting":"Hakim, 2021; Ismail, 2016; &amp; Andrianto &amp; Firmansyah, 2019)","plainTextFormattedCitation":"(Hakim, 2021)","previouslyFormattedCitation":"(Hakim, 2021)"},"properties":{"noteIndex":0},"schema":"https://github.com/citation-style-language/schema/raw/master/csl-citation.json"}</w:instrText>
      </w:r>
      <w:r w:rsidR="007905A4">
        <w:rPr>
          <w:rFonts w:ascii="Times New Roman" w:hAnsi="Times New Roman" w:cs="Times New Roman"/>
          <w:sz w:val="24"/>
          <w:szCs w:val="24"/>
        </w:rPr>
        <w:fldChar w:fldCharType="separate"/>
      </w:r>
      <w:r w:rsidR="007905A4" w:rsidRPr="00C81569">
        <w:rPr>
          <w:rFonts w:ascii="Times New Roman" w:hAnsi="Times New Roman" w:cs="Times New Roman"/>
          <w:noProof/>
          <w:sz w:val="24"/>
          <w:szCs w:val="24"/>
        </w:rPr>
        <w:t>Hakim, 2021</w:t>
      </w:r>
      <w:r w:rsidR="007905A4">
        <w:rPr>
          <w:rFonts w:ascii="Times New Roman" w:hAnsi="Times New Roman" w:cs="Times New Roman"/>
          <w:noProof/>
          <w:sz w:val="24"/>
          <w:szCs w:val="24"/>
        </w:rPr>
        <w:t>; Ismail</w:t>
      </w:r>
      <w:r w:rsidR="007905A4" w:rsidRPr="00CA7605">
        <w:rPr>
          <w:rFonts w:ascii="Times New Roman" w:hAnsi="Times New Roman" w:cs="Times New Roman"/>
          <w:noProof/>
          <w:sz w:val="24"/>
          <w:szCs w:val="24"/>
        </w:rPr>
        <w:t>, 2016</w:t>
      </w:r>
      <w:r w:rsidR="007905A4">
        <w:rPr>
          <w:rFonts w:ascii="Times New Roman" w:hAnsi="Times New Roman" w:cs="Times New Roman"/>
          <w:noProof/>
          <w:sz w:val="24"/>
          <w:szCs w:val="24"/>
        </w:rPr>
        <w:t xml:space="preserve">; &amp; </w:t>
      </w:r>
      <w:r w:rsidR="007905A4" w:rsidRPr="00EB5FCD">
        <w:rPr>
          <w:rFonts w:ascii="Times New Roman" w:hAnsi="Times New Roman" w:cs="Times New Roman"/>
          <w:noProof/>
          <w:sz w:val="24"/>
          <w:szCs w:val="24"/>
        </w:rPr>
        <w:t>Andrianto &amp; Firmansyah, 2019</w:t>
      </w:r>
      <w:r w:rsidR="007905A4" w:rsidRPr="00C81569">
        <w:rPr>
          <w:rFonts w:ascii="Times New Roman" w:hAnsi="Times New Roman" w:cs="Times New Roman"/>
          <w:noProof/>
          <w:sz w:val="24"/>
          <w:szCs w:val="24"/>
        </w:rPr>
        <w:t>)</w:t>
      </w:r>
      <w:r w:rsidR="007905A4">
        <w:rPr>
          <w:rFonts w:ascii="Times New Roman" w:hAnsi="Times New Roman" w:cs="Times New Roman"/>
          <w:sz w:val="24"/>
          <w:szCs w:val="24"/>
        </w:rPr>
        <w:fldChar w:fldCharType="end"/>
      </w:r>
      <w:r w:rsidR="007905A4">
        <w:rPr>
          <w:rFonts w:ascii="Times New Roman" w:hAnsi="Times New Roman" w:cs="Times New Roman"/>
          <w:sz w:val="24"/>
          <w:szCs w:val="24"/>
        </w:rPr>
        <w:t>.</w:t>
      </w:r>
    </w:p>
    <w:p w:rsidR="00161176" w:rsidRDefault="00161176" w:rsidP="00943E86">
      <w:pPr>
        <w:pStyle w:val="ListParagraph"/>
        <w:spacing w:after="0" w:line="480" w:lineRule="auto"/>
        <w:ind w:firstLine="414"/>
        <w:jc w:val="both"/>
        <w:rPr>
          <w:rFonts w:ascii="Times New Roman" w:hAnsi="Times New Roman" w:cs="Times New Roman"/>
          <w:sz w:val="24"/>
          <w:szCs w:val="24"/>
        </w:rPr>
      </w:pPr>
      <w:r w:rsidRPr="00CA7605">
        <w:rPr>
          <w:rFonts w:ascii="Times New Roman" w:hAnsi="Times New Roman" w:cs="Times New Roman"/>
          <w:sz w:val="24"/>
          <w:szCs w:val="24"/>
        </w:rPr>
        <w:t>D</w:t>
      </w:r>
      <w:r w:rsidR="002A1F65" w:rsidRPr="00CA7605">
        <w:rPr>
          <w:rFonts w:ascii="Times New Roman" w:hAnsi="Times New Roman" w:cs="Times New Roman"/>
          <w:sz w:val="24"/>
          <w:szCs w:val="24"/>
        </w:rPr>
        <w:t xml:space="preserve">i Indonesia, peraturan mengenai bank syariah dalam UU No. 21 Tahun 2008 tentang perbankan syariah. </w:t>
      </w:r>
      <w:proofErr w:type="gramStart"/>
      <w:r w:rsidR="002A1F65" w:rsidRPr="00CA7605">
        <w:rPr>
          <w:rFonts w:ascii="Times New Roman" w:hAnsi="Times New Roman" w:cs="Times New Roman"/>
          <w:sz w:val="24"/>
          <w:szCs w:val="24"/>
        </w:rPr>
        <w:t xml:space="preserve">Bank syariah dalam menjalankan kegiatan usahanya berdasarkan prinsip syariah dan menurut jenisnya terdiri dari Bank Umum Syariah (BUS), Unit Usaha Syariah (USS), dan </w:t>
      </w:r>
      <w:r w:rsidR="007905A4">
        <w:rPr>
          <w:rFonts w:ascii="Times New Roman" w:hAnsi="Times New Roman" w:cs="Times New Roman"/>
          <w:sz w:val="24"/>
          <w:szCs w:val="24"/>
        </w:rPr>
        <w:t>Bank Pembiayaan Rakyat Syariah (BPRS).</w:t>
      </w:r>
      <w:proofErr w:type="gramEnd"/>
      <w:r w:rsidR="007905A4">
        <w:rPr>
          <w:rFonts w:ascii="Times New Roman" w:hAnsi="Times New Roman" w:cs="Times New Roman"/>
          <w:sz w:val="24"/>
          <w:szCs w:val="24"/>
        </w:rPr>
        <w:t xml:space="preserve"> </w:t>
      </w:r>
    </w:p>
    <w:p w:rsidR="00161176" w:rsidRDefault="00AB48E6" w:rsidP="00943E86">
      <w:pPr>
        <w:spacing w:after="0" w:line="480" w:lineRule="auto"/>
        <w:ind w:left="720" w:firstLine="414"/>
        <w:jc w:val="both"/>
        <w:rPr>
          <w:rFonts w:ascii="Times New Roman" w:hAnsi="Times New Roman" w:cs="Times New Roman"/>
          <w:sz w:val="24"/>
          <w:szCs w:val="24"/>
        </w:rPr>
      </w:pPr>
      <w:r w:rsidRPr="00161176">
        <w:rPr>
          <w:rFonts w:ascii="Times New Roman" w:hAnsi="Times New Roman" w:cs="Times New Roman"/>
          <w:sz w:val="24"/>
          <w:szCs w:val="24"/>
        </w:rPr>
        <w:t>Menur</w:t>
      </w:r>
      <w:r w:rsidR="002B5740">
        <w:rPr>
          <w:rFonts w:ascii="Times New Roman" w:hAnsi="Times New Roman" w:cs="Times New Roman"/>
          <w:sz w:val="24"/>
          <w:szCs w:val="24"/>
        </w:rPr>
        <w:t xml:space="preserve">ut </w:t>
      </w:r>
      <w:r w:rsidR="002B5740">
        <w:rPr>
          <w:rFonts w:ascii="Times New Roman" w:hAnsi="Times New Roman" w:cs="Times New Roman"/>
          <w:sz w:val="24"/>
          <w:szCs w:val="24"/>
        </w:rPr>
        <w:fldChar w:fldCharType="begin" w:fldLock="1"/>
      </w:r>
      <w:r w:rsidR="004C3C1E">
        <w:rPr>
          <w:rFonts w:ascii="Times New Roman" w:hAnsi="Times New Roman" w:cs="Times New Roman"/>
          <w:sz w:val="24"/>
          <w:szCs w:val="24"/>
        </w:rPr>
        <w:instrText>ADDIN CSL_CITATION {"citationItems":[{"id":"ITEM-1","itemData":{"ISBN":"978-602-8730-81-5 332-1","author":[{"dropping-particle":"","family":"Ismail.","given":"","non-dropping-particle":"","parse-names":false,"suffix":""}],"id":"ITEM-1","issued":{"date-parts":[["2016"]]},"publisher":"Prenadamesia Group","publisher-place":"Jakarta","title":"Perbankan Syariah","type":"book"},"uris":["http://www.mendeley.com/documents/?uuid=5f2089f8-696a-4d9f-8e68-7c0fb1bc60a8"]}],"mendeley":{"formattedCitation":"(Ismail., 2016)","manualFormatting":" Ismail (2016)","plainTextFormattedCitation":"(Ismail., 2016)","previouslyFormattedCitation":"(Ismail., 2016)"},"properties":{"noteIndex":0},"schema":"https://github.com/citation-style-language/schema/raw/master/csl-citation.json"}</w:instrText>
      </w:r>
      <w:r w:rsidR="002B5740">
        <w:rPr>
          <w:rFonts w:ascii="Times New Roman" w:hAnsi="Times New Roman" w:cs="Times New Roman"/>
          <w:sz w:val="24"/>
          <w:szCs w:val="24"/>
        </w:rPr>
        <w:fldChar w:fldCharType="separate"/>
      </w:r>
      <w:r w:rsidR="00CC60DE">
        <w:rPr>
          <w:rFonts w:ascii="Times New Roman" w:hAnsi="Times New Roman" w:cs="Times New Roman"/>
          <w:noProof/>
          <w:sz w:val="24"/>
          <w:szCs w:val="24"/>
        </w:rPr>
        <w:t xml:space="preserve"> Ismail </w:t>
      </w:r>
      <w:r w:rsidR="002B5740">
        <w:rPr>
          <w:rFonts w:ascii="Times New Roman" w:hAnsi="Times New Roman" w:cs="Times New Roman"/>
          <w:noProof/>
          <w:sz w:val="24"/>
          <w:szCs w:val="24"/>
        </w:rPr>
        <w:t>(</w:t>
      </w:r>
      <w:r w:rsidR="002B5740" w:rsidRPr="002B5740">
        <w:rPr>
          <w:rFonts w:ascii="Times New Roman" w:hAnsi="Times New Roman" w:cs="Times New Roman"/>
          <w:noProof/>
          <w:sz w:val="24"/>
          <w:szCs w:val="24"/>
        </w:rPr>
        <w:t>2016)</w:t>
      </w:r>
      <w:r w:rsidR="002B5740">
        <w:rPr>
          <w:rFonts w:ascii="Times New Roman" w:hAnsi="Times New Roman" w:cs="Times New Roman"/>
          <w:sz w:val="24"/>
          <w:szCs w:val="24"/>
        </w:rPr>
        <w:fldChar w:fldCharType="end"/>
      </w:r>
      <w:r w:rsidR="00C51DB8">
        <w:rPr>
          <w:rFonts w:ascii="Times New Roman" w:hAnsi="Times New Roman" w:cs="Times New Roman"/>
          <w:sz w:val="24"/>
          <w:szCs w:val="24"/>
        </w:rPr>
        <w:t xml:space="preserve"> terdapat</w:t>
      </w:r>
      <w:r w:rsidRPr="00161176">
        <w:rPr>
          <w:rFonts w:ascii="Times New Roman" w:hAnsi="Times New Roman" w:cs="Times New Roman"/>
          <w:sz w:val="24"/>
          <w:szCs w:val="24"/>
        </w:rPr>
        <w:t xml:space="preserve"> 3 fungsi utama dari ban</w:t>
      </w:r>
      <w:r w:rsidR="00DD4E3F">
        <w:rPr>
          <w:rFonts w:ascii="Times New Roman" w:hAnsi="Times New Roman" w:cs="Times New Roman"/>
          <w:sz w:val="24"/>
          <w:szCs w:val="24"/>
        </w:rPr>
        <w:t>k syariah yaitu menghimpun dana</w:t>
      </w:r>
      <w:r w:rsidRPr="00161176">
        <w:rPr>
          <w:rFonts w:ascii="Times New Roman" w:hAnsi="Times New Roman" w:cs="Times New Roman"/>
          <w:sz w:val="24"/>
          <w:szCs w:val="24"/>
        </w:rPr>
        <w:t xml:space="preserve"> dari masyarak</w:t>
      </w:r>
      <w:r w:rsidR="004F670D">
        <w:rPr>
          <w:rFonts w:ascii="Times New Roman" w:hAnsi="Times New Roman" w:cs="Times New Roman"/>
          <w:sz w:val="24"/>
          <w:szCs w:val="24"/>
        </w:rPr>
        <w:t>a</w:t>
      </w:r>
      <w:r w:rsidRPr="00161176">
        <w:rPr>
          <w:rFonts w:ascii="Times New Roman" w:hAnsi="Times New Roman" w:cs="Times New Roman"/>
          <w:sz w:val="24"/>
          <w:szCs w:val="24"/>
        </w:rPr>
        <w:t>t dalam bentuk titipan dan investasi, menyalurkan dana kepada masyarakat yang membutuhkan dana dari bank, dan memberikan pelayanan d</w:t>
      </w:r>
      <w:r w:rsidR="00D041E9">
        <w:rPr>
          <w:rFonts w:ascii="Times New Roman" w:hAnsi="Times New Roman" w:cs="Times New Roman"/>
          <w:sz w:val="24"/>
          <w:szCs w:val="24"/>
        </w:rPr>
        <w:t>a</w:t>
      </w:r>
      <w:r w:rsidRPr="00161176">
        <w:rPr>
          <w:rFonts w:ascii="Times New Roman" w:hAnsi="Times New Roman" w:cs="Times New Roman"/>
          <w:sz w:val="24"/>
          <w:szCs w:val="24"/>
        </w:rPr>
        <w:t>lam bentuk jasa perbankan syariah.</w:t>
      </w:r>
    </w:p>
    <w:p w:rsidR="00CA7605" w:rsidRDefault="00AB48E6" w:rsidP="000C33B6">
      <w:pPr>
        <w:pStyle w:val="ListParagraph"/>
        <w:numPr>
          <w:ilvl w:val="0"/>
          <w:numId w:val="3"/>
        </w:numPr>
        <w:spacing w:after="0" w:line="480" w:lineRule="auto"/>
        <w:ind w:left="1134" w:hanging="284"/>
        <w:jc w:val="both"/>
        <w:rPr>
          <w:rFonts w:ascii="Times New Roman" w:hAnsi="Times New Roman" w:cs="Times New Roman"/>
          <w:sz w:val="24"/>
          <w:szCs w:val="24"/>
        </w:rPr>
      </w:pPr>
      <w:r w:rsidRPr="00161176">
        <w:rPr>
          <w:rFonts w:ascii="Times New Roman" w:hAnsi="Times New Roman" w:cs="Times New Roman"/>
          <w:sz w:val="24"/>
          <w:szCs w:val="24"/>
        </w:rPr>
        <w:t>Penghimpunan dana masyarakat</w:t>
      </w:r>
    </w:p>
    <w:p w:rsidR="00161176" w:rsidRPr="00CA7605" w:rsidRDefault="00AB48E6" w:rsidP="00CA7605">
      <w:pPr>
        <w:pStyle w:val="ListParagraph"/>
        <w:spacing w:line="480" w:lineRule="auto"/>
        <w:ind w:left="1134" w:firstLine="306"/>
        <w:jc w:val="both"/>
        <w:rPr>
          <w:rFonts w:ascii="Times New Roman" w:hAnsi="Times New Roman" w:cs="Times New Roman"/>
          <w:sz w:val="24"/>
          <w:szCs w:val="24"/>
        </w:rPr>
      </w:pPr>
      <w:r w:rsidRPr="00CA7605">
        <w:rPr>
          <w:rFonts w:ascii="Times New Roman" w:hAnsi="Times New Roman" w:cs="Times New Roman"/>
          <w:sz w:val="24"/>
          <w:szCs w:val="24"/>
        </w:rPr>
        <w:t xml:space="preserve">Fungsi yang pertama ini yaitu bank syariah menghimpun </w:t>
      </w:r>
      <w:proofErr w:type="gramStart"/>
      <w:r w:rsidRPr="00CA7605">
        <w:rPr>
          <w:rFonts w:ascii="Times New Roman" w:hAnsi="Times New Roman" w:cs="Times New Roman"/>
          <w:sz w:val="24"/>
          <w:szCs w:val="24"/>
        </w:rPr>
        <w:t>dana</w:t>
      </w:r>
      <w:proofErr w:type="gramEnd"/>
      <w:r w:rsidRPr="00CA7605">
        <w:rPr>
          <w:rFonts w:ascii="Times New Roman" w:hAnsi="Times New Roman" w:cs="Times New Roman"/>
          <w:sz w:val="24"/>
          <w:szCs w:val="24"/>
        </w:rPr>
        <w:t xml:space="preserve"> dari masyarakat dalam bentuk titipan dengan akad wa’diah dan dalam bentuk investasi dengan akad </w:t>
      </w:r>
      <w:r w:rsidRPr="00154754">
        <w:rPr>
          <w:rFonts w:ascii="Times New Roman" w:hAnsi="Times New Roman" w:cs="Times New Roman"/>
          <w:i/>
          <w:iCs/>
          <w:sz w:val="24"/>
          <w:szCs w:val="24"/>
        </w:rPr>
        <w:t>mudharabah</w:t>
      </w:r>
      <w:r w:rsidRPr="00CA7605">
        <w:rPr>
          <w:rFonts w:ascii="Times New Roman" w:hAnsi="Times New Roman" w:cs="Times New Roman"/>
          <w:sz w:val="24"/>
          <w:szCs w:val="24"/>
        </w:rPr>
        <w:t>.</w:t>
      </w:r>
    </w:p>
    <w:p w:rsidR="00CA7605" w:rsidRDefault="00AB48E6" w:rsidP="000C33B6">
      <w:pPr>
        <w:pStyle w:val="ListParagraph"/>
        <w:numPr>
          <w:ilvl w:val="0"/>
          <w:numId w:val="3"/>
        </w:numPr>
        <w:spacing w:line="480" w:lineRule="auto"/>
        <w:ind w:left="1134"/>
        <w:jc w:val="both"/>
        <w:rPr>
          <w:rFonts w:ascii="Times New Roman" w:hAnsi="Times New Roman" w:cs="Times New Roman"/>
          <w:sz w:val="24"/>
          <w:szCs w:val="24"/>
        </w:rPr>
      </w:pPr>
      <w:r w:rsidRPr="00161176">
        <w:rPr>
          <w:rFonts w:ascii="Times New Roman" w:hAnsi="Times New Roman" w:cs="Times New Roman"/>
          <w:sz w:val="24"/>
          <w:szCs w:val="24"/>
        </w:rPr>
        <w:t>Penyaluran dana kepada masyarakat</w:t>
      </w:r>
    </w:p>
    <w:p w:rsidR="00B330F8" w:rsidRDefault="00AB48E6" w:rsidP="00302304">
      <w:pPr>
        <w:pStyle w:val="ListParagraph"/>
        <w:spacing w:line="480" w:lineRule="auto"/>
        <w:ind w:left="1134" w:firstLine="284"/>
        <w:jc w:val="both"/>
        <w:rPr>
          <w:rFonts w:ascii="Times New Roman" w:hAnsi="Times New Roman" w:cs="Times New Roman"/>
          <w:sz w:val="24"/>
          <w:szCs w:val="24"/>
        </w:rPr>
      </w:pPr>
      <w:r w:rsidRPr="00CA7605">
        <w:rPr>
          <w:rFonts w:ascii="Times New Roman" w:hAnsi="Times New Roman" w:cs="Times New Roman"/>
          <w:sz w:val="24"/>
          <w:szCs w:val="24"/>
        </w:rPr>
        <w:t xml:space="preserve">Kegiatan penyaluran </w:t>
      </w:r>
      <w:proofErr w:type="gramStart"/>
      <w:r w:rsidRPr="00CA7605">
        <w:rPr>
          <w:rFonts w:ascii="Times New Roman" w:hAnsi="Times New Roman" w:cs="Times New Roman"/>
          <w:sz w:val="24"/>
          <w:szCs w:val="24"/>
        </w:rPr>
        <w:t>dana</w:t>
      </w:r>
      <w:proofErr w:type="gramEnd"/>
      <w:r w:rsidRPr="00CA7605">
        <w:rPr>
          <w:rFonts w:ascii="Times New Roman" w:hAnsi="Times New Roman" w:cs="Times New Roman"/>
          <w:sz w:val="24"/>
          <w:szCs w:val="24"/>
        </w:rPr>
        <w:t xml:space="preserve"> kepada masyaraka</w:t>
      </w:r>
      <w:r w:rsidR="00DD4E3F">
        <w:rPr>
          <w:rFonts w:ascii="Times New Roman" w:hAnsi="Times New Roman" w:cs="Times New Roman"/>
          <w:sz w:val="24"/>
          <w:szCs w:val="24"/>
        </w:rPr>
        <w:t>t merupakan aktivitas yang menghasilkan keuntungan b</w:t>
      </w:r>
      <w:r w:rsidRPr="00CA7605">
        <w:rPr>
          <w:rFonts w:ascii="Times New Roman" w:hAnsi="Times New Roman" w:cs="Times New Roman"/>
          <w:sz w:val="24"/>
          <w:szCs w:val="24"/>
        </w:rPr>
        <w:t xml:space="preserve">erupa pendapatan margin keuntungan dan bagi hasil, juga untuk memanfaatkan dana yang </w:t>
      </w:r>
      <w:r w:rsidRPr="00154754">
        <w:rPr>
          <w:rFonts w:ascii="Times New Roman" w:hAnsi="Times New Roman" w:cs="Times New Roman"/>
          <w:i/>
          <w:iCs/>
          <w:sz w:val="24"/>
          <w:szCs w:val="24"/>
        </w:rPr>
        <w:t>idle fund</w:t>
      </w:r>
      <w:r w:rsidRPr="00CA7605">
        <w:rPr>
          <w:rFonts w:ascii="Times New Roman" w:hAnsi="Times New Roman" w:cs="Times New Roman"/>
          <w:sz w:val="24"/>
          <w:szCs w:val="24"/>
        </w:rPr>
        <w:t xml:space="preserve">. </w:t>
      </w:r>
    </w:p>
    <w:p w:rsidR="00CC0AC5" w:rsidRPr="00302304" w:rsidRDefault="00CC0AC5" w:rsidP="00302304">
      <w:pPr>
        <w:pStyle w:val="ListParagraph"/>
        <w:spacing w:line="480" w:lineRule="auto"/>
        <w:ind w:left="1134" w:firstLine="284"/>
        <w:jc w:val="both"/>
        <w:rPr>
          <w:rFonts w:ascii="Times New Roman" w:hAnsi="Times New Roman" w:cs="Times New Roman"/>
          <w:sz w:val="24"/>
          <w:szCs w:val="24"/>
        </w:rPr>
      </w:pPr>
    </w:p>
    <w:p w:rsidR="00CA7605" w:rsidRDefault="00AB48E6" w:rsidP="000C33B6">
      <w:pPr>
        <w:pStyle w:val="ListParagraph"/>
        <w:numPr>
          <w:ilvl w:val="0"/>
          <w:numId w:val="3"/>
        </w:numPr>
        <w:spacing w:line="480" w:lineRule="auto"/>
        <w:ind w:left="1134"/>
        <w:jc w:val="both"/>
        <w:rPr>
          <w:rFonts w:ascii="Times New Roman" w:hAnsi="Times New Roman" w:cs="Times New Roman"/>
          <w:sz w:val="24"/>
          <w:szCs w:val="24"/>
        </w:rPr>
      </w:pPr>
      <w:r w:rsidRPr="00161176">
        <w:rPr>
          <w:rFonts w:ascii="Times New Roman" w:hAnsi="Times New Roman" w:cs="Times New Roman"/>
          <w:sz w:val="24"/>
          <w:szCs w:val="24"/>
        </w:rPr>
        <w:lastRenderedPageBreak/>
        <w:t>Pelayanan jasa bank</w:t>
      </w:r>
    </w:p>
    <w:p w:rsidR="00AB48E6" w:rsidRPr="00CA7605" w:rsidRDefault="00AB48E6" w:rsidP="00CA7605">
      <w:pPr>
        <w:pStyle w:val="ListParagraph"/>
        <w:spacing w:line="480" w:lineRule="auto"/>
        <w:ind w:left="1134" w:firstLine="306"/>
        <w:jc w:val="both"/>
        <w:rPr>
          <w:rFonts w:ascii="Times New Roman" w:hAnsi="Times New Roman" w:cs="Times New Roman"/>
          <w:sz w:val="24"/>
          <w:szCs w:val="24"/>
        </w:rPr>
      </w:pPr>
      <w:proofErr w:type="gramStart"/>
      <w:r w:rsidRPr="00CA7605">
        <w:rPr>
          <w:rFonts w:ascii="Times New Roman" w:hAnsi="Times New Roman" w:cs="Times New Roman"/>
          <w:sz w:val="24"/>
          <w:szCs w:val="24"/>
        </w:rPr>
        <w:t>Aktivitas pelayanan jasa bank merupakan aktivitas yang dihar</w:t>
      </w:r>
      <w:r w:rsidR="00DD4E3F">
        <w:rPr>
          <w:rFonts w:ascii="Times New Roman" w:hAnsi="Times New Roman" w:cs="Times New Roman"/>
          <w:sz w:val="24"/>
          <w:szCs w:val="24"/>
        </w:rPr>
        <w:t>a</w:t>
      </w:r>
      <w:r w:rsidRPr="00CA7605">
        <w:rPr>
          <w:rFonts w:ascii="Times New Roman" w:hAnsi="Times New Roman" w:cs="Times New Roman"/>
          <w:sz w:val="24"/>
          <w:szCs w:val="24"/>
        </w:rPr>
        <w:t xml:space="preserve">pkan bank syariah untuk meningkatkan pendapatan bank yang berasal </w:t>
      </w:r>
      <w:r w:rsidR="00161176" w:rsidRPr="00CA7605">
        <w:rPr>
          <w:rFonts w:ascii="Times New Roman" w:hAnsi="Times New Roman" w:cs="Times New Roman"/>
          <w:sz w:val="24"/>
          <w:szCs w:val="24"/>
        </w:rPr>
        <w:t>dari pembayaran atas pelayanan jasa ban</w:t>
      </w:r>
      <w:r w:rsidRPr="00CA7605">
        <w:rPr>
          <w:rFonts w:ascii="Times New Roman" w:hAnsi="Times New Roman" w:cs="Times New Roman"/>
          <w:sz w:val="24"/>
          <w:szCs w:val="24"/>
        </w:rPr>
        <w:t>k.</w:t>
      </w:r>
      <w:proofErr w:type="gramEnd"/>
      <w:r w:rsidRPr="00CA7605">
        <w:rPr>
          <w:rFonts w:ascii="Times New Roman" w:hAnsi="Times New Roman" w:cs="Times New Roman"/>
          <w:sz w:val="24"/>
          <w:szCs w:val="24"/>
        </w:rPr>
        <w:t xml:space="preserve"> </w:t>
      </w:r>
    </w:p>
    <w:p w:rsidR="00CA7605" w:rsidRDefault="00770908" w:rsidP="000C33B6">
      <w:pPr>
        <w:pStyle w:val="ListParagraph"/>
        <w:numPr>
          <w:ilvl w:val="0"/>
          <w:numId w:val="36"/>
        </w:numPr>
        <w:spacing w:line="480" w:lineRule="auto"/>
        <w:ind w:left="709" w:hanging="283"/>
        <w:jc w:val="both"/>
        <w:rPr>
          <w:rFonts w:ascii="Times New Roman" w:hAnsi="Times New Roman" w:cs="Times New Roman"/>
          <w:b/>
          <w:bCs/>
          <w:sz w:val="24"/>
          <w:szCs w:val="24"/>
        </w:rPr>
      </w:pPr>
      <w:r w:rsidRPr="00CA7605">
        <w:rPr>
          <w:rFonts w:ascii="Times New Roman" w:hAnsi="Times New Roman" w:cs="Times New Roman"/>
          <w:b/>
          <w:bCs/>
          <w:sz w:val="24"/>
          <w:szCs w:val="24"/>
        </w:rPr>
        <w:t xml:space="preserve">Deposito Mudharabah </w:t>
      </w:r>
    </w:p>
    <w:p w:rsidR="008C6564" w:rsidRDefault="002B5740" w:rsidP="008C6564">
      <w:pPr>
        <w:pStyle w:val="ListParagraph"/>
        <w:spacing w:line="480" w:lineRule="auto"/>
        <w:ind w:firstLine="556"/>
        <w:jc w:val="both"/>
        <w:rPr>
          <w:rFonts w:ascii="Times New Roman" w:hAnsi="Times New Roman" w:cs="Times New Roman"/>
          <w:sz w:val="24"/>
          <w:szCs w:val="24"/>
        </w:rPr>
      </w:pPr>
      <w:r w:rsidRPr="00CA7605">
        <w:rPr>
          <w:rFonts w:ascii="Times New Roman" w:hAnsi="Times New Roman" w:cs="Times New Roman"/>
          <w:sz w:val="24"/>
          <w:szCs w:val="24"/>
        </w:rPr>
        <w:t xml:space="preserve">Menurut </w:t>
      </w:r>
      <w:r w:rsidRPr="00CA7605">
        <w:rPr>
          <w:rFonts w:ascii="Times New Roman" w:hAnsi="Times New Roman" w:cs="Times New Roman"/>
          <w:sz w:val="24"/>
          <w:szCs w:val="24"/>
        </w:rPr>
        <w:fldChar w:fldCharType="begin" w:fldLock="1"/>
      </w:r>
      <w:r w:rsidR="00DE4182">
        <w:rPr>
          <w:rFonts w:ascii="Times New Roman" w:hAnsi="Times New Roman" w:cs="Times New Roman"/>
          <w:sz w:val="24"/>
          <w:szCs w:val="24"/>
        </w:rPr>
        <w:instrText>ADDIN CSL_CITATION {"citationItems":[{"id":"ITEM-1","itemData":{"ISBN":"978-979-769-159-2","author":[{"dropping-particle":"","family":"Ascarya","given":"","non-dropping-particle":"","parse-names":false,"suffix":""}],"id":"ITEM-1","issued":{"date-parts":[["2013"]]},"publisher":"PT Rajagrafindo Persada","publisher-place":"Jakarta","title":"Akad &amp; Produk Bank Syariah","type":"book"},"uris":["http://www.mendeley.com/documents/?uuid=b3dfd6b4-355f-449f-85a6-70ff9bea06cc"]}],"mendeley":{"formattedCitation":"(Ascarya, 2013)","manualFormatting":"Ascarya (2013)","plainTextFormattedCitation":"(Ascarya, 2013)","previouslyFormattedCitation":"(Ascarya, 2013)"},"properties":{"noteIndex":0},"schema":"https://github.com/citation-style-language/schema/raw/master/csl-citation.json"}</w:instrText>
      </w:r>
      <w:r w:rsidRPr="00CA7605">
        <w:rPr>
          <w:rFonts w:ascii="Times New Roman" w:hAnsi="Times New Roman" w:cs="Times New Roman"/>
          <w:sz w:val="24"/>
          <w:szCs w:val="24"/>
        </w:rPr>
        <w:fldChar w:fldCharType="separate"/>
      </w:r>
      <w:r w:rsidR="00DE4182">
        <w:rPr>
          <w:rFonts w:ascii="Times New Roman" w:hAnsi="Times New Roman" w:cs="Times New Roman"/>
          <w:noProof/>
          <w:sz w:val="24"/>
          <w:szCs w:val="24"/>
        </w:rPr>
        <w:t>Ascarya</w:t>
      </w:r>
      <w:r w:rsidRPr="00CA7605">
        <w:rPr>
          <w:rFonts w:ascii="Times New Roman" w:hAnsi="Times New Roman" w:cs="Times New Roman"/>
          <w:noProof/>
          <w:sz w:val="24"/>
          <w:szCs w:val="24"/>
        </w:rPr>
        <w:t xml:space="preserve"> (2013)</w:t>
      </w:r>
      <w:r w:rsidRPr="00CA7605">
        <w:rPr>
          <w:rFonts w:ascii="Times New Roman" w:hAnsi="Times New Roman" w:cs="Times New Roman"/>
          <w:sz w:val="24"/>
          <w:szCs w:val="24"/>
        </w:rPr>
        <w:fldChar w:fldCharType="end"/>
      </w:r>
      <w:r w:rsidR="005610BB" w:rsidRPr="00CA7605">
        <w:rPr>
          <w:rFonts w:ascii="Times New Roman" w:hAnsi="Times New Roman" w:cs="Times New Roman"/>
          <w:sz w:val="24"/>
          <w:szCs w:val="24"/>
        </w:rPr>
        <w:t>, Mudharabah merupakan ak</w:t>
      </w:r>
      <w:r w:rsidR="00387598" w:rsidRPr="00CA7605">
        <w:rPr>
          <w:rFonts w:ascii="Times New Roman" w:hAnsi="Times New Roman" w:cs="Times New Roman"/>
          <w:sz w:val="24"/>
          <w:szCs w:val="24"/>
        </w:rPr>
        <w:t>a</w:t>
      </w:r>
      <w:r w:rsidR="005610BB" w:rsidRPr="00CA7605">
        <w:rPr>
          <w:rFonts w:ascii="Times New Roman" w:hAnsi="Times New Roman" w:cs="Times New Roman"/>
          <w:sz w:val="24"/>
          <w:szCs w:val="24"/>
        </w:rPr>
        <w:t xml:space="preserve">d bagi hasil ketika pemilik dana/modal (pemodal) biasa di sebut </w:t>
      </w:r>
      <w:r w:rsidR="005610BB" w:rsidRPr="00CA7605">
        <w:rPr>
          <w:rFonts w:ascii="Times New Roman" w:hAnsi="Times New Roman" w:cs="Times New Roman"/>
          <w:i/>
          <w:sz w:val="24"/>
          <w:szCs w:val="24"/>
        </w:rPr>
        <w:t>shahibul mal</w:t>
      </w:r>
      <w:r w:rsidR="005610BB" w:rsidRPr="00CA7605">
        <w:rPr>
          <w:rFonts w:ascii="Times New Roman" w:hAnsi="Times New Roman" w:cs="Times New Roman"/>
          <w:sz w:val="24"/>
          <w:szCs w:val="24"/>
        </w:rPr>
        <w:t xml:space="preserve">, menyediakan modal 100 % kepada pengusaha sebagai pengelola, biasa disebut </w:t>
      </w:r>
      <w:r w:rsidR="005610BB" w:rsidRPr="00CA7605">
        <w:rPr>
          <w:rFonts w:ascii="Times New Roman" w:hAnsi="Times New Roman" w:cs="Times New Roman"/>
          <w:i/>
          <w:sz w:val="24"/>
          <w:szCs w:val="24"/>
        </w:rPr>
        <w:t>mudharib</w:t>
      </w:r>
      <w:r w:rsidR="00DD4E3F">
        <w:rPr>
          <w:rFonts w:ascii="Times New Roman" w:hAnsi="Times New Roman" w:cs="Times New Roman"/>
          <w:sz w:val="24"/>
          <w:szCs w:val="24"/>
        </w:rPr>
        <w:t>, unt</w:t>
      </w:r>
      <w:r w:rsidR="005610BB" w:rsidRPr="00CA7605">
        <w:rPr>
          <w:rFonts w:ascii="Times New Roman" w:hAnsi="Times New Roman" w:cs="Times New Roman"/>
          <w:sz w:val="24"/>
          <w:szCs w:val="24"/>
        </w:rPr>
        <w:t>uk melakukan aktivitas produktif dengan syarat bahwa keuntungan yang dihasil</w:t>
      </w:r>
      <w:r w:rsidR="00DD4E3F">
        <w:rPr>
          <w:rFonts w:ascii="Times New Roman" w:hAnsi="Times New Roman" w:cs="Times New Roman"/>
          <w:sz w:val="24"/>
          <w:szCs w:val="24"/>
        </w:rPr>
        <w:t>kan akan dibagi di antara</w:t>
      </w:r>
      <w:r w:rsidR="005610BB" w:rsidRPr="00CA7605">
        <w:rPr>
          <w:rFonts w:ascii="Times New Roman" w:hAnsi="Times New Roman" w:cs="Times New Roman"/>
          <w:sz w:val="24"/>
          <w:szCs w:val="24"/>
        </w:rPr>
        <w:t xml:space="preserve"> mereka menurut kesepak</w:t>
      </w:r>
      <w:r w:rsidR="00DD4E3F">
        <w:rPr>
          <w:rFonts w:ascii="Times New Roman" w:hAnsi="Times New Roman" w:cs="Times New Roman"/>
          <w:sz w:val="24"/>
          <w:szCs w:val="24"/>
        </w:rPr>
        <w:t>a</w:t>
      </w:r>
      <w:r w:rsidR="005610BB" w:rsidRPr="00CA7605">
        <w:rPr>
          <w:rFonts w:ascii="Times New Roman" w:hAnsi="Times New Roman" w:cs="Times New Roman"/>
          <w:sz w:val="24"/>
          <w:szCs w:val="24"/>
        </w:rPr>
        <w:t xml:space="preserve">tan yang ditentukan sebelumnya dalam akad. </w:t>
      </w:r>
    </w:p>
    <w:p w:rsidR="00D75989" w:rsidRPr="00D75989" w:rsidRDefault="00D75989" w:rsidP="00D75989">
      <w:pPr>
        <w:pStyle w:val="ListParagraph"/>
        <w:spacing w:line="480" w:lineRule="auto"/>
        <w:ind w:firstLine="556"/>
        <w:jc w:val="both"/>
        <w:rPr>
          <w:rFonts w:ascii="Times New Roman" w:hAnsi="Times New Roman" w:cs="Times New Roman"/>
          <w:sz w:val="24"/>
          <w:szCs w:val="24"/>
        </w:rPr>
      </w:pPr>
      <w:proofErr w:type="gramStart"/>
      <w:r w:rsidRPr="000D0776">
        <w:rPr>
          <w:rFonts w:ascii="Times New Roman" w:hAnsi="Times New Roman" w:cs="Times New Roman"/>
          <w:i/>
          <w:iCs/>
          <w:sz w:val="24"/>
          <w:szCs w:val="24"/>
        </w:rPr>
        <w:t>Mudharabah</w:t>
      </w:r>
      <w:r w:rsidRPr="00634C55">
        <w:rPr>
          <w:rFonts w:ascii="Times New Roman" w:hAnsi="Times New Roman" w:cs="Times New Roman"/>
          <w:sz w:val="24"/>
          <w:szCs w:val="24"/>
        </w:rPr>
        <w:t xml:space="preserve"> merupakan produk tabungan di bank yang menggunakan sistem perhitungan keuangan syariah dalam bentuk nisbah dan bagi hasil.</w:t>
      </w:r>
      <w:proofErr w:type="gramEnd"/>
      <w:r w:rsidRPr="00634C55">
        <w:rPr>
          <w:rFonts w:ascii="Times New Roman" w:hAnsi="Times New Roman" w:cs="Times New Roman"/>
          <w:sz w:val="24"/>
          <w:szCs w:val="24"/>
        </w:rPr>
        <w:t xml:space="preserve"> </w:t>
      </w:r>
      <w:proofErr w:type="gramStart"/>
      <w:r w:rsidRPr="000D0776">
        <w:rPr>
          <w:rFonts w:ascii="Times New Roman" w:hAnsi="Times New Roman" w:cs="Times New Roman"/>
          <w:i/>
          <w:iCs/>
          <w:sz w:val="24"/>
          <w:szCs w:val="24"/>
        </w:rPr>
        <w:t>Mudharabah</w:t>
      </w:r>
      <w:r w:rsidRPr="00634C55">
        <w:rPr>
          <w:rFonts w:ascii="Times New Roman" w:hAnsi="Times New Roman" w:cs="Times New Roman"/>
          <w:sz w:val="24"/>
          <w:szCs w:val="24"/>
        </w:rPr>
        <w:t xml:space="preserve"> ini sendiri adalah bentuk kerjasama antara dua pihak, yaitu pemilik modal (</w:t>
      </w:r>
      <w:r w:rsidRPr="000D0776">
        <w:rPr>
          <w:rFonts w:ascii="Times New Roman" w:hAnsi="Times New Roman" w:cs="Times New Roman"/>
          <w:i/>
          <w:iCs/>
          <w:sz w:val="24"/>
          <w:szCs w:val="24"/>
        </w:rPr>
        <w:t>shahibul ma</w:t>
      </w:r>
      <w:r>
        <w:rPr>
          <w:rFonts w:ascii="Times New Roman" w:hAnsi="Times New Roman" w:cs="Times New Roman"/>
          <w:i/>
          <w:iCs/>
          <w:sz w:val="24"/>
          <w:szCs w:val="24"/>
        </w:rPr>
        <w:t>a</w:t>
      </w:r>
      <w:r w:rsidRPr="000D0776">
        <w:rPr>
          <w:rFonts w:ascii="Times New Roman" w:hAnsi="Times New Roman" w:cs="Times New Roman"/>
          <w:i/>
          <w:iCs/>
          <w:sz w:val="24"/>
          <w:szCs w:val="24"/>
        </w:rPr>
        <w:t>l</w:t>
      </w:r>
      <w:r w:rsidRPr="00634C55">
        <w:rPr>
          <w:rFonts w:ascii="Times New Roman" w:hAnsi="Times New Roman" w:cs="Times New Roman"/>
          <w:sz w:val="24"/>
          <w:szCs w:val="24"/>
        </w:rPr>
        <w:t>) dan pengelola modal (</w:t>
      </w:r>
      <w:r w:rsidRPr="000D0776">
        <w:rPr>
          <w:rFonts w:ascii="Times New Roman" w:hAnsi="Times New Roman" w:cs="Times New Roman"/>
          <w:i/>
          <w:iCs/>
          <w:sz w:val="24"/>
          <w:szCs w:val="24"/>
        </w:rPr>
        <w:t>mudharib</w:t>
      </w:r>
      <w:r w:rsidRPr="00634C55">
        <w:rPr>
          <w:rFonts w:ascii="Times New Roman" w:hAnsi="Times New Roman" w:cs="Times New Roman"/>
          <w:sz w:val="24"/>
          <w:szCs w:val="24"/>
        </w:rPr>
        <w:t>), dimana keuntungan dibagi berdasarkan kesepakatan sebelumnya.</w:t>
      </w:r>
      <w:proofErr w:type="gramEnd"/>
      <w:r w:rsidRPr="00634C55">
        <w:rPr>
          <w:rFonts w:ascii="Times New Roman" w:hAnsi="Times New Roman" w:cs="Times New Roman"/>
          <w:sz w:val="24"/>
          <w:szCs w:val="24"/>
        </w:rPr>
        <w:t xml:space="preserve"> </w:t>
      </w:r>
      <w:r w:rsidRPr="000D0776">
        <w:rPr>
          <w:rFonts w:ascii="Times New Roman" w:hAnsi="Times New Roman" w:cs="Times New Roman"/>
          <w:i/>
          <w:iCs/>
          <w:sz w:val="24"/>
          <w:szCs w:val="24"/>
        </w:rPr>
        <w:t>Mudharabah</w:t>
      </w:r>
      <w:r w:rsidRPr="00634C55">
        <w:rPr>
          <w:rFonts w:ascii="Times New Roman" w:hAnsi="Times New Roman" w:cs="Times New Roman"/>
          <w:sz w:val="24"/>
          <w:szCs w:val="24"/>
        </w:rPr>
        <w:t xml:space="preserve"> merupakan suatu prinsip dimana jika keuntungan yang diterima besar maka pembagian keuntungan yang ditawarkan meningkat, namun sebaliknya jika terjadi kerugian maka resiko kerugian ditanggung oleh nasabah dan bank syariah </w:t>
      </w:r>
      <w:r w:rsidRPr="00634C55">
        <w:rPr>
          <w:rFonts w:ascii="Times New Roman" w:hAnsi="Times New Roman" w:cs="Times New Roman"/>
          <w:sz w:val="24"/>
          <w:szCs w:val="24"/>
        </w:rPr>
        <w:fldChar w:fldCharType="begin" w:fldLock="1"/>
      </w:r>
      <w:r w:rsidR="00477283">
        <w:rPr>
          <w:rFonts w:ascii="Times New Roman" w:hAnsi="Times New Roman" w:cs="Times New Roman"/>
          <w:sz w:val="24"/>
          <w:szCs w:val="24"/>
        </w:rPr>
        <w:instrText>ADDIN CSL_CITATION {"citationItems":[{"id":"ITEM-1","itemData":{"DOI":"10.47467/elmal.v1i2.297","ISSN":"2620-2956","abstract":"The principle of profit sharing in syaria'ah banking is the main and most important principle, because profit (profit sharing) is the reward (wages) for business and capital while Mudharabah deposits are time deposits with a Mudharabah agreement where the owner of the funds (shahibul maal) entrusts his funds by the bank to be managed or acts as a mudharib with profit sharing according to the agreed ratio from the start The purpose of this study is to analyze whether the nominal profit sharing has an effect on the number of Mudharabah deposit customers at BPR Syariah Amanah Umah period 2013–2015. The sample in this study is BPR Syariah Amanah Ummah for the period 2013-2015. This type of research is a quantitative research with the methods of collecting interview data, documentation and observation. The data used in this study are secondary data obtained from published financial data and from interviews with BPRs. The analytical tool used is linear regression, then the data is processed using SPSS 21 to test classical assumptions and hypothesis testing. Results of analysis Based on the results of the t test above, it can be seen that the profit sharing of 12 months deposits and the presence of an office have a positive and significant e ffect in influencing the variable number of Mudharabah deposit customers and negatively affecting the profit sharing of 6 months deposits. Based on the results of the F statistical test above, it can be seen that all independent variables (6 months profit sharing, 12 months profit sharing and office presence) together have a significant effect on the number of deposit customers at BPR Syariah Amanah Ummah Based on the coefficient of determination (R² ) amounting to 0.557 which means the number of Mudharabah customers at BPR Syariah Amanah Ummah can be explained by independent variables of 55.7% and the remaining 45.3% is influenced by other variables outside of this research model.","author":[{"dropping-particle":"","family":"Parhah","given":"Kiki Fajriatul","non-dropping-particle":"","parse-names":false,"suffix":""},{"dropping-particle":"","family":"Junaedi","given":"Dedi","non-dropping-particle":"","parse-names":false,"suffix":""},{"dropping-particle":"","family":"Romli","given":"Moh.","non-dropping-particle":"","parse-names":false,"suffix":""}],"container-title":"El-Mal: Jurnal Kajian Ekonomi &amp; Bisnis Islam","id":"ITEM-1","issue":"2","issued":{"date-parts":[["2018"]]},"page":"203-227","title":"Pengaruh Bagi Hasil terhadap Jumlah Nasabah Deposito Mudharabah BPRS Amanah Ummah","type":"article-journal","volume":"1"},"uris":["http://www.mendeley.com/documents/?uuid=b56f059b-3505-4a56-ad5d-e30bf748fa02"]}],"mendeley":{"formattedCitation":"(Parhah et al., 2018)","manualFormatting":"(Parhah, 2018)","plainTextFormattedCitation":"(Parhah et al., 2018)","previouslyFormattedCitation":"(Parhah et al., 2018)"},"properties":{"noteIndex":0},"schema":"https://github.com/citation-style-language/schema/raw/master/csl-citation.json"}</w:instrText>
      </w:r>
      <w:r w:rsidRPr="00634C55">
        <w:rPr>
          <w:rFonts w:ascii="Times New Roman" w:hAnsi="Times New Roman" w:cs="Times New Roman"/>
          <w:sz w:val="24"/>
          <w:szCs w:val="24"/>
        </w:rPr>
        <w:fldChar w:fldCharType="separate"/>
      </w:r>
      <w:r w:rsidR="006571AD">
        <w:rPr>
          <w:rFonts w:ascii="Times New Roman" w:hAnsi="Times New Roman" w:cs="Times New Roman"/>
          <w:noProof/>
          <w:sz w:val="24"/>
          <w:szCs w:val="24"/>
        </w:rPr>
        <w:t>(Parhah</w:t>
      </w:r>
      <w:r w:rsidRPr="00634C55">
        <w:rPr>
          <w:rFonts w:ascii="Times New Roman" w:hAnsi="Times New Roman" w:cs="Times New Roman"/>
          <w:noProof/>
          <w:sz w:val="24"/>
          <w:szCs w:val="24"/>
        </w:rPr>
        <w:t>, 2018)</w:t>
      </w:r>
      <w:r w:rsidRPr="00634C55">
        <w:rPr>
          <w:rFonts w:ascii="Times New Roman" w:hAnsi="Times New Roman" w:cs="Times New Roman"/>
          <w:sz w:val="24"/>
          <w:szCs w:val="24"/>
        </w:rPr>
        <w:fldChar w:fldCharType="end"/>
      </w:r>
      <w:r w:rsidRPr="00634C55">
        <w:rPr>
          <w:rFonts w:ascii="Times New Roman" w:hAnsi="Times New Roman" w:cs="Times New Roman"/>
          <w:sz w:val="24"/>
          <w:szCs w:val="24"/>
        </w:rPr>
        <w:t xml:space="preserve">. </w:t>
      </w:r>
    </w:p>
    <w:p w:rsidR="008C6564" w:rsidRDefault="00D91135" w:rsidP="008C6564">
      <w:pPr>
        <w:pStyle w:val="ListParagraph"/>
        <w:spacing w:line="480" w:lineRule="auto"/>
        <w:ind w:firstLine="556"/>
        <w:jc w:val="both"/>
        <w:rPr>
          <w:rFonts w:ascii="Times New Roman" w:hAnsi="Times New Roman" w:cs="Times New Roman"/>
          <w:sz w:val="24"/>
          <w:szCs w:val="24"/>
        </w:rPr>
      </w:pPr>
      <w:proofErr w:type="gramStart"/>
      <w:r w:rsidRPr="00154754">
        <w:rPr>
          <w:rFonts w:ascii="Times New Roman" w:hAnsi="Times New Roman" w:cs="Times New Roman"/>
          <w:i/>
          <w:iCs/>
          <w:sz w:val="24"/>
          <w:szCs w:val="24"/>
        </w:rPr>
        <w:t>Mudharabah</w:t>
      </w:r>
      <w:r w:rsidRPr="00CA7605">
        <w:rPr>
          <w:rFonts w:ascii="Times New Roman" w:hAnsi="Times New Roman" w:cs="Times New Roman"/>
          <w:sz w:val="24"/>
          <w:szCs w:val="24"/>
        </w:rPr>
        <w:t xml:space="preserve"> dalam kaidah fiqih</w:t>
      </w:r>
      <w:r w:rsidR="00E95743" w:rsidRPr="00CA7605">
        <w:rPr>
          <w:rFonts w:ascii="Times New Roman" w:hAnsi="Times New Roman" w:cs="Times New Roman"/>
          <w:sz w:val="24"/>
          <w:szCs w:val="24"/>
        </w:rPr>
        <w:t xml:space="preserve"> memiliki makna yang beragam baik dikalangan imam madzhab maupun p</w:t>
      </w:r>
      <w:r w:rsidR="00501FAD">
        <w:rPr>
          <w:rFonts w:ascii="Times New Roman" w:hAnsi="Times New Roman" w:cs="Times New Roman"/>
          <w:sz w:val="24"/>
          <w:szCs w:val="24"/>
        </w:rPr>
        <w:t>e</w:t>
      </w:r>
      <w:r w:rsidR="00E95743" w:rsidRPr="00CA7605">
        <w:rPr>
          <w:rFonts w:ascii="Times New Roman" w:hAnsi="Times New Roman" w:cs="Times New Roman"/>
          <w:sz w:val="24"/>
          <w:szCs w:val="24"/>
        </w:rPr>
        <w:t>nerusnya.</w:t>
      </w:r>
      <w:proofErr w:type="gramEnd"/>
      <w:r w:rsidR="00E95743" w:rsidRPr="00CA7605">
        <w:rPr>
          <w:rFonts w:ascii="Times New Roman" w:hAnsi="Times New Roman" w:cs="Times New Roman"/>
          <w:sz w:val="24"/>
          <w:szCs w:val="24"/>
        </w:rPr>
        <w:t xml:space="preserve"> Menurut Hanafiyah menjelaskan bahwa </w:t>
      </w:r>
      <w:r w:rsidR="00E95743" w:rsidRPr="00154754">
        <w:rPr>
          <w:rFonts w:ascii="Times New Roman" w:hAnsi="Times New Roman" w:cs="Times New Roman"/>
          <w:i/>
          <w:iCs/>
          <w:sz w:val="24"/>
          <w:szCs w:val="24"/>
        </w:rPr>
        <w:t>mudharabah</w:t>
      </w:r>
      <w:r w:rsidR="00E95743" w:rsidRPr="00CA7605">
        <w:rPr>
          <w:rFonts w:ascii="Times New Roman" w:hAnsi="Times New Roman" w:cs="Times New Roman"/>
          <w:sz w:val="24"/>
          <w:szCs w:val="24"/>
        </w:rPr>
        <w:t xml:space="preserve"> sebagai suatu perjanjian untuk membagi </w:t>
      </w:r>
      <w:r w:rsidR="00E95743" w:rsidRPr="00CA7605">
        <w:rPr>
          <w:rFonts w:ascii="Times New Roman" w:hAnsi="Times New Roman" w:cs="Times New Roman"/>
          <w:sz w:val="24"/>
          <w:szCs w:val="24"/>
        </w:rPr>
        <w:lastRenderedPageBreak/>
        <w:t>hasil k</w:t>
      </w:r>
      <w:r w:rsidR="00501FAD">
        <w:rPr>
          <w:rFonts w:ascii="Times New Roman" w:hAnsi="Times New Roman" w:cs="Times New Roman"/>
          <w:sz w:val="24"/>
          <w:szCs w:val="24"/>
        </w:rPr>
        <w:t>euntungan dengan modal dari</w:t>
      </w:r>
      <w:r w:rsidR="00E95743" w:rsidRPr="00CA7605">
        <w:rPr>
          <w:rFonts w:ascii="Times New Roman" w:hAnsi="Times New Roman" w:cs="Times New Roman"/>
          <w:sz w:val="24"/>
          <w:szCs w:val="24"/>
        </w:rPr>
        <w:t xml:space="preserve"> satu pih</w:t>
      </w:r>
      <w:r w:rsidR="00501FAD">
        <w:rPr>
          <w:rFonts w:ascii="Times New Roman" w:hAnsi="Times New Roman" w:cs="Times New Roman"/>
          <w:sz w:val="24"/>
          <w:szCs w:val="24"/>
        </w:rPr>
        <w:t>ak dan pengelola usaha dari piha</w:t>
      </w:r>
      <w:r w:rsidR="00E95743" w:rsidRPr="00CA7605">
        <w:rPr>
          <w:rFonts w:ascii="Times New Roman" w:hAnsi="Times New Roman" w:cs="Times New Roman"/>
          <w:sz w:val="24"/>
          <w:szCs w:val="24"/>
        </w:rPr>
        <w:t xml:space="preserve">k lain. Menurut Malikiyah </w:t>
      </w:r>
      <w:r w:rsidR="00E95743" w:rsidRPr="00154754">
        <w:rPr>
          <w:rFonts w:ascii="Times New Roman" w:hAnsi="Times New Roman" w:cs="Times New Roman"/>
          <w:i/>
          <w:iCs/>
          <w:sz w:val="24"/>
          <w:szCs w:val="24"/>
        </w:rPr>
        <w:t>Mudharabah</w:t>
      </w:r>
      <w:r w:rsidR="00E95743" w:rsidRPr="00CA7605">
        <w:rPr>
          <w:rFonts w:ascii="Times New Roman" w:hAnsi="Times New Roman" w:cs="Times New Roman"/>
          <w:sz w:val="24"/>
          <w:szCs w:val="24"/>
        </w:rPr>
        <w:t xml:space="preserve"> dala</w:t>
      </w:r>
      <w:r w:rsidR="00501FAD">
        <w:rPr>
          <w:rFonts w:ascii="Times New Roman" w:hAnsi="Times New Roman" w:cs="Times New Roman"/>
          <w:sz w:val="24"/>
          <w:szCs w:val="24"/>
        </w:rPr>
        <w:t>m</w:t>
      </w:r>
      <w:r w:rsidR="00E95743" w:rsidRPr="00CA7605">
        <w:rPr>
          <w:rFonts w:ascii="Times New Roman" w:hAnsi="Times New Roman" w:cs="Times New Roman"/>
          <w:sz w:val="24"/>
          <w:szCs w:val="24"/>
        </w:rPr>
        <w:t xml:space="preserve"> syar’I ialah suatu akad untuk </w:t>
      </w:r>
      <w:r w:rsidR="00341FF7" w:rsidRPr="00CA7605">
        <w:rPr>
          <w:rFonts w:ascii="Times New Roman" w:hAnsi="Times New Roman" w:cs="Times New Roman"/>
          <w:sz w:val="24"/>
          <w:szCs w:val="24"/>
        </w:rPr>
        <w:t>mendelegasikan modal yang ada</w:t>
      </w:r>
      <w:r w:rsidR="000831C9" w:rsidRPr="00CA7605">
        <w:rPr>
          <w:rFonts w:ascii="Times New Roman" w:hAnsi="Times New Roman" w:cs="Times New Roman"/>
          <w:sz w:val="24"/>
          <w:szCs w:val="24"/>
        </w:rPr>
        <w:t xml:space="preserve"> </w:t>
      </w:r>
      <w:r w:rsidR="00341FF7" w:rsidRPr="00CA7605">
        <w:rPr>
          <w:rFonts w:ascii="Times New Roman" w:hAnsi="Times New Roman" w:cs="Times New Roman"/>
          <w:sz w:val="24"/>
          <w:szCs w:val="24"/>
        </w:rPr>
        <w:t>pada pemilik harta untuk dijadikan usaha, dengan bentuk modal se</w:t>
      </w:r>
      <w:r w:rsidR="00DF194A">
        <w:rPr>
          <w:rFonts w:ascii="Times New Roman" w:hAnsi="Times New Roman" w:cs="Times New Roman"/>
          <w:sz w:val="24"/>
          <w:szCs w:val="24"/>
        </w:rPr>
        <w:t>p</w:t>
      </w:r>
      <w:r w:rsidR="00501FAD">
        <w:rPr>
          <w:rFonts w:ascii="Times New Roman" w:hAnsi="Times New Roman" w:cs="Times New Roman"/>
          <w:sz w:val="24"/>
          <w:szCs w:val="24"/>
        </w:rPr>
        <w:t>erti uang, em</w:t>
      </w:r>
      <w:r w:rsidR="00341FF7" w:rsidRPr="00CA7605">
        <w:rPr>
          <w:rFonts w:ascii="Times New Roman" w:hAnsi="Times New Roman" w:cs="Times New Roman"/>
          <w:sz w:val="24"/>
          <w:szCs w:val="24"/>
        </w:rPr>
        <w:t>as, atau perak yang bisa untuk bertransaksi dan pemilik harta wajib menyerahkan modal k</w:t>
      </w:r>
      <w:r w:rsidR="00501FAD">
        <w:rPr>
          <w:rFonts w:ascii="Times New Roman" w:hAnsi="Times New Roman" w:cs="Times New Roman"/>
          <w:sz w:val="24"/>
          <w:szCs w:val="24"/>
        </w:rPr>
        <w:t>e</w:t>
      </w:r>
      <w:r w:rsidR="00341FF7" w:rsidRPr="00CA7605">
        <w:rPr>
          <w:rFonts w:ascii="Times New Roman" w:hAnsi="Times New Roman" w:cs="Times New Roman"/>
          <w:sz w:val="24"/>
          <w:szCs w:val="24"/>
        </w:rPr>
        <w:t xml:space="preserve">pada pengelola agar dapat dijadikan modal usaha sesuai dengan kesepakatan sebelumnya. </w:t>
      </w:r>
      <w:r w:rsidR="000A0454" w:rsidRPr="00CA7605">
        <w:rPr>
          <w:rFonts w:ascii="Times New Roman" w:hAnsi="Times New Roman" w:cs="Times New Roman"/>
          <w:sz w:val="24"/>
          <w:szCs w:val="24"/>
        </w:rPr>
        <w:t xml:space="preserve">Menurut mazhab hambali bahwa </w:t>
      </w:r>
      <w:r w:rsidR="000A0454" w:rsidRPr="00154754">
        <w:rPr>
          <w:rFonts w:ascii="Times New Roman" w:hAnsi="Times New Roman" w:cs="Times New Roman"/>
          <w:i/>
          <w:iCs/>
          <w:sz w:val="24"/>
          <w:szCs w:val="24"/>
        </w:rPr>
        <w:t>mudharabah</w:t>
      </w:r>
      <w:r w:rsidR="000A0454" w:rsidRPr="00CA7605">
        <w:rPr>
          <w:rFonts w:ascii="Times New Roman" w:hAnsi="Times New Roman" w:cs="Times New Roman"/>
          <w:sz w:val="24"/>
          <w:szCs w:val="24"/>
        </w:rPr>
        <w:t xml:space="preserve"> ialah satu ungkapan untuk menyerahkan modal tert</w:t>
      </w:r>
      <w:r w:rsidR="00501FAD">
        <w:rPr>
          <w:rFonts w:ascii="Times New Roman" w:hAnsi="Times New Roman" w:cs="Times New Roman"/>
          <w:sz w:val="24"/>
          <w:szCs w:val="24"/>
        </w:rPr>
        <w:t>e</w:t>
      </w:r>
      <w:r w:rsidR="000A0454" w:rsidRPr="00CA7605">
        <w:rPr>
          <w:rFonts w:ascii="Times New Roman" w:hAnsi="Times New Roman" w:cs="Times New Roman"/>
          <w:sz w:val="24"/>
          <w:szCs w:val="24"/>
        </w:rPr>
        <w:t xml:space="preserve">ntu dari pemilik </w:t>
      </w:r>
      <w:proofErr w:type="gramStart"/>
      <w:r w:rsidR="000A0454" w:rsidRPr="00CA7605">
        <w:rPr>
          <w:rFonts w:ascii="Times New Roman" w:hAnsi="Times New Roman" w:cs="Times New Roman"/>
          <w:sz w:val="24"/>
          <w:szCs w:val="24"/>
        </w:rPr>
        <w:t>dana</w:t>
      </w:r>
      <w:proofErr w:type="gramEnd"/>
      <w:r w:rsidR="000A0454" w:rsidRPr="00CA7605">
        <w:rPr>
          <w:rFonts w:ascii="Times New Roman" w:hAnsi="Times New Roman" w:cs="Times New Roman"/>
          <w:sz w:val="24"/>
          <w:szCs w:val="24"/>
        </w:rPr>
        <w:t xml:space="preserve"> yang diambil dari harta mer</w:t>
      </w:r>
      <w:r w:rsidR="00501FAD">
        <w:rPr>
          <w:rFonts w:ascii="Times New Roman" w:hAnsi="Times New Roman" w:cs="Times New Roman"/>
          <w:sz w:val="24"/>
          <w:szCs w:val="24"/>
        </w:rPr>
        <w:t>e</w:t>
      </w:r>
      <w:r w:rsidR="000A0454" w:rsidRPr="00CA7605">
        <w:rPr>
          <w:rFonts w:ascii="Times New Roman" w:hAnsi="Times New Roman" w:cs="Times New Roman"/>
          <w:sz w:val="24"/>
          <w:szCs w:val="24"/>
        </w:rPr>
        <w:t>ka sendiri kepada orang yang akan menjalankan usaha dengan mendapat hadiah bagian tertentu yang bersifat umum dari keuntungan dan modal tersebut harus berupa mata uang resmi. Dan menurut madz</w:t>
      </w:r>
      <w:r w:rsidR="00154754">
        <w:rPr>
          <w:rFonts w:ascii="Times New Roman" w:hAnsi="Times New Roman" w:cs="Times New Roman"/>
          <w:sz w:val="24"/>
          <w:szCs w:val="24"/>
        </w:rPr>
        <w:t>a</w:t>
      </w:r>
      <w:r w:rsidR="000A0454" w:rsidRPr="00CA7605">
        <w:rPr>
          <w:rFonts w:ascii="Times New Roman" w:hAnsi="Times New Roman" w:cs="Times New Roman"/>
          <w:sz w:val="24"/>
          <w:szCs w:val="24"/>
        </w:rPr>
        <w:t xml:space="preserve">b Asy-Syafi’I </w:t>
      </w:r>
      <w:r w:rsidR="000A0454" w:rsidRPr="00154754">
        <w:rPr>
          <w:rFonts w:ascii="Times New Roman" w:hAnsi="Times New Roman" w:cs="Times New Roman"/>
          <w:i/>
          <w:iCs/>
          <w:sz w:val="24"/>
          <w:szCs w:val="24"/>
        </w:rPr>
        <w:t>mudharabah</w:t>
      </w:r>
      <w:r w:rsidR="000A0454" w:rsidRPr="00CA7605">
        <w:rPr>
          <w:rFonts w:ascii="Times New Roman" w:hAnsi="Times New Roman" w:cs="Times New Roman"/>
          <w:sz w:val="24"/>
          <w:szCs w:val="24"/>
        </w:rPr>
        <w:t xml:space="preserve"> ialah suatu perjanjian yang berisi penyerahan harta seseorang kepada yang lain untuk membuat usaha dengan</w:t>
      </w:r>
      <w:r w:rsidR="00E823DB" w:rsidRPr="00CA7605">
        <w:rPr>
          <w:rFonts w:ascii="Times New Roman" w:hAnsi="Times New Roman" w:cs="Times New Roman"/>
          <w:sz w:val="24"/>
          <w:szCs w:val="24"/>
        </w:rPr>
        <w:t xml:space="preserve"> </w:t>
      </w:r>
      <w:r w:rsidR="000A0454" w:rsidRPr="00CA7605">
        <w:rPr>
          <w:rFonts w:ascii="Times New Roman" w:hAnsi="Times New Roman" w:cs="Times New Roman"/>
          <w:sz w:val="24"/>
          <w:szCs w:val="24"/>
        </w:rPr>
        <w:t>imbalan masing-masing dari kedua belah pihak mendapat bagian dari laba terse</w:t>
      </w:r>
      <w:r w:rsidR="002974E8">
        <w:rPr>
          <w:rFonts w:ascii="Times New Roman" w:hAnsi="Times New Roman" w:cs="Times New Roman"/>
          <w:sz w:val="24"/>
          <w:szCs w:val="24"/>
        </w:rPr>
        <w:t xml:space="preserve">but dengan syara-syarat khusus </w:t>
      </w:r>
      <w:r w:rsidR="000A0454" w:rsidRPr="00CA7605">
        <w:rPr>
          <w:rFonts w:ascii="Times New Roman" w:hAnsi="Times New Roman" w:cs="Times New Roman"/>
          <w:sz w:val="24"/>
          <w:szCs w:val="24"/>
        </w:rPr>
        <w:fldChar w:fldCharType="begin" w:fldLock="1"/>
      </w:r>
      <w:r w:rsidR="00B26A91">
        <w:rPr>
          <w:rFonts w:ascii="Times New Roman" w:hAnsi="Times New Roman" w:cs="Times New Roman"/>
          <w:sz w:val="24"/>
          <w:szCs w:val="24"/>
        </w:rPr>
        <w:instrText>ADDIN CSL_CITATION {"citationItems":[{"id":"ITEM-1","itemData":{"ISBN":"97E-979-59?-7 ?O- 4","author":[{"dropping-particle":"","family":"Al-Juzairi","given":"Syaikh Abdurrahman","non-dropping-particle":"","parse-names":false,"suffix":""}],"id":"ITEM-1","issued":{"date-parts":[["2015"]]},"number-of-pages":"hal. 150","publisher":"Pustaka Al-Kautsar","title":"Fikih Empat Madzhab","type":"book"},"uris":["http://www.mendeley.com/documents/?uuid=6461f78b-cff6-4f54-9e0b-6e86935a567c"]}],"mendeley":{"formattedCitation":"(Al-Juzairi, 2015)","plainTextFormattedCitation":"(Al-Juzairi, 2015)","previouslyFormattedCitation":"(Al-Juzairi, 2015)"},"properties":{"noteIndex":0},"schema":"https://github.com/citation-style-language/schema/raw/master/csl-citation.json"}</w:instrText>
      </w:r>
      <w:r w:rsidR="000A0454" w:rsidRPr="00CA7605">
        <w:rPr>
          <w:rFonts w:ascii="Times New Roman" w:hAnsi="Times New Roman" w:cs="Times New Roman"/>
          <w:sz w:val="24"/>
          <w:szCs w:val="24"/>
        </w:rPr>
        <w:fldChar w:fldCharType="separate"/>
      </w:r>
      <w:r w:rsidR="00477283" w:rsidRPr="00477283">
        <w:rPr>
          <w:rFonts w:ascii="Times New Roman" w:hAnsi="Times New Roman" w:cs="Times New Roman"/>
          <w:noProof/>
          <w:sz w:val="24"/>
          <w:szCs w:val="24"/>
        </w:rPr>
        <w:t>(Al-Juzairi, 2015)</w:t>
      </w:r>
      <w:r w:rsidR="000A0454" w:rsidRPr="00CA7605">
        <w:rPr>
          <w:rFonts w:ascii="Times New Roman" w:hAnsi="Times New Roman" w:cs="Times New Roman"/>
          <w:sz w:val="24"/>
          <w:szCs w:val="24"/>
        </w:rPr>
        <w:fldChar w:fldCharType="end"/>
      </w:r>
      <w:r w:rsidR="00CA7605">
        <w:rPr>
          <w:rFonts w:ascii="Times New Roman" w:hAnsi="Times New Roman" w:cs="Times New Roman"/>
          <w:sz w:val="24"/>
          <w:szCs w:val="24"/>
        </w:rPr>
        <w:t>.</w:t>
      </w:r>
    </w:p>
    <w:p w:rsidR="00477283" w:rsidRPr="00B26A91" w:rsidRDefault="00477283" w:rsidP="0072647C">
      <w:pPr>
        <w:pStyle w:val="ListParagraph"/>
        <w:spacing w:line="480" w:lineRule="auto"/>
        <w:ind w:firstLine="556"/>
        <w:jc w:val="both"/>
        <w:rPr>
          <w:rFonts w:ascii="Times New Roman" w:hAnsi="Times New Roman" w:cs="Times New Roman"/>
          <w:sz w:val="24"/>
          <w:szCs w:val="24"/>
        </w:rPr>
      </w:pPr>
      <w:r>
        <w:rPr>
          <w:rFonts w:ascii="Times New Roman" w:hAnsi="Times New Roman" w:cs="Times New Roman"/>
          <w:sz w:val="24"/>
          <w:szCs w:val="24"/>
        </w:rPr>
        <w:t xml:space="preserve">Dari penjelasan di atas dapat disimpulkan bahwa </w:t>
      </w:r>
      <w:r>
        <w:rPr>
          <w:rFonts w:ascii="Times New Roman" w:hAnsi="Times New Roman" w:cs="Times New Roman"/>
          <w:i/>
          <w:iCs/>
          <w:sz w:val="24"/>
          <w:szCs w:val="24"/>
        </w:rPr>
        <w:t xml:space="preserve">Mudharabah </w:t>
      </w:r>
      <w:r>
        <w:rPr>
          <w:rFonts w:ascii="Times New Roman" w:hAnsi="Times New Roman" w:cs="Times New Roman"/>
          <w:sz w:val="24"/>
          <w:szCs w:val="24"/>
        </w:rPr>
        <w:t xml:space="preserve">adalah suatu akad atau perjanjian yang dilakukan oleh pemilik </w:t>
      </w:r>
      <w:proofErr w:type="gramStart"/>
      <w:r>
        <w:rPr>
          <w:rFonts w:ascii="Times New Roman" w:hAnsi="Times New Roman" w:cs="Times New Roman"/>
          <w:sz w:val="24"/>
          <w:szCs w:val="24"/>
        </w:rPr>
        <w:t>dana</w:t>
      </w:r>
      <w:proofErr w:type="gramEnd"/>
      <w:r>
        <w:rPr>
          <w:rFonts w:ascii="Times New Roman" w:hAnsi="Times New Roman" w:cs="Times New Roman"/>
          <w:sz w:val="24"/>
          <w:szCs w:val="24"/>
        </w:rPr>
        <w:t xml:space="preserve"> dengan pengelola dana dimana pembagian keuntungan dilakukan sesuai dengan kesepakatan kedua belah pihak. </w:t>
      </w:r>
      <w:r>
        <w:rPr>
          <w:rFonts w:ascii="Times New Roman" w:hAnsi="Times New Roman" w:cs="Times New Roman"/>
          <w:i/>
          <w:iCs/>
          <w:sz w:val="24"/>
          <w:szCs w:val="24"/>
        </w:rPr>
        <w:t xml:space="preserve">Mudharabah </w:t>
      </w:r>
      <w:r>
        <w:rPr>
          <w:rFonts w:ascii="Times New Roman" w:hAnsi="Times New Roman" w:cs="Times New Roman"/>
          <w:sz w:val="24"/>
          <w:szCs w:val="24"/>
        </w:rPr>
        <w:t>merupakan produk tabungan bank yang menggunakan prinsip syariah dalam bent</w:t>
      </w:r>
      <w:r w:rsidR="0072647C">
        <w:rPr>
          <w:rFonts w:ascii="Times New Roman" w:hAnsi="Times New Roman" w:cs="Times New Roman"/>
          <w:sz w:val="24"/>
          <w:szCs w:val="24"/>
        </w:rPr>
        <w:t>uk nisbah dan bagi hasil</w:t>
      </w:r>
      <w:r>
        <w:rPr>
          <w:rFonts w:ascii="Times New Roman" w:hAnsi="Times New Roman" w:cs="Times New Roman"/>
          <w:sz w:val="24"/>
          <w:szCs w:val="24"/>
        </w:rPr>
        <w:t xml:space="preserve"> </w:t>
      </w:r>
      <w:r w:rsidR="00B26A91" w:rsidRPr="00B26A91">
        <w:rPr>
          <w:rFonts w:ascii="Times New Roman" w:hAnsi="Times New Roman" w:cs="Times New Roman"/>
          <w:sz w:val="24"/>
          <w:szCs w:val="24"/>
        </w:rPr>
        <w:fldChar w:fldCharType="begin" w:fldLock="1"/>
      </w:r>
      <w:r w:rsidR="00375721">
        <w:rPr>
          <w:rFonts w:ascii="Times New Roman" w:hAnsi="Times New Roman" w:cs="Times New Roman"/>
          <w:sz w:val="24"/>
          <w:szCs w:val="24"/>
        </w:rPr>
        <w:instrText>ADDIN CSL_CITATION {"citationItems":[{"id":"ITEM-1","itemData":{"DOI":"10.47467/elmal.v1i2.297","ISSN":"2620-2956","abstract":"The principle of profit sharing in syaria'ah banking is the main and most important principle, because profit (profit sharing) is the reward (wages) for business and capital while Mudharabah deposits are time deposits with a Mudharabah agreement where the owner of the funds (shahibul maal) entrusts his funds by the bank to be managed or acts as a mudharib with profit sharing according to the agreed ratio from the start The purpose of this study is to analyze whether the nominal profit sharing has an effect on the number of Mudharabah deposit customers at BPR Syariah Amanah Umah period 2013–2015. The sample in this study is BPR Syariah Amanah Ummah for the period 2013-2015. This type of research is a quantitative research with the methods of collecting interview data, documentation and observation. The data used in this study are secondary data obtained from published financial data and from interviews with BPRs. The analytical tool used is linear regression, then the data is processed using SPSS 21 to test classical assumptions and hypothesis testing. Results of analysis Based on the results of the t test above, it can be seen that the profit sharing of 12 months deposits and the presence of an office have a positive and significant e ffect in influencing the variable number of Mudharabah deposit customers and negatively affecting the profit sharing of 6 months deposits. Based on the results of the F statistical test above, it can be seen that all independent variables (6 months profit sharing, 12 months profit sharing and office presence) together have a significant effect on the number of deposit customers at BPR Syariah Amanah Ummah Based on the coefficient of determination (R² ) amounting to 0.557 which means the number of Mudharabah customers at BPR Syariah Amanah Ummah can be explained by independent variables of 55.7% and the remaining 45.3% is influenced by other variables outside of this research model.","author":[{"dropping-particle":"","family":"Parhah","given":"Kiki Fajriatul","non-dropping-particle":"","parse-names":false,"suffix":""},{"dropping-particle":"","family":"Junaedi","given":"Dedi","non-dropping-particle":"","parse-names":false,"suffix":""},{"dropping-particle":"","family":"Romli","given":"Moh.","non-dropping-particle":"","parse-names":false,"suffix":""}],"container-title":"El-Mal: Jurnal Kajian Ekonomi &amp; Bisnis Islam","id":"ITEM-1","issue":"2","issued":{"date-parts":[["2018"]]},"page":"203-227","title":"Pengaruh Bagi Hasil terhadap Jumlah Nasabah Deposito Mudharabah BPRS Amanah Ummah","type":"article-journal","volume":"1"},"uris":["http://www.mendeley.com/documents/?uuid=b56f059b-3505-4a56-ad5d-e30bf748fa02"]}],"mendeley":{"formattedCitation":"(Parhah et al., 2018)","manualFormatting":"(Ascarya, 2013; Parhah, 2018; dan Al-Juzairi, 2015)","plainTextFormattedCitation":"(Parhah et al., 2018)","previouslyFormattedCitation":"(Parhah et al., 2018)"},"properties":{"noteIndex":0},"schema":"https://github.com/citation-style-language/schema/raw/master/csl-citation.json"}</w:instrText>
      </w:r>
      <w:r w:rsidR="00B26A91" w:rsidRPr="00B26A91">
        <w:rPr>
          <w:rFonts w:ascii="Times New Roman" w:hAnsi="Times New Roman" w:cs="Times New Roman"/>
          <w:sz w:val="24"/>
          <w:szCs w:val="24"/>
        </w:rPr>
        <w:fldChar w:fldCharType="separate"/>
      </w:r>
      <w:r w:rsidR="00B26A91">
        <w:rPr>
          <w:rFonts w:ascii="Times New Roman" w:hAnsi="Times New Roman" w:cs="Times New Roman"/>
          <w:noProof/>
          <w:sz w:val="24"/>
          <w:szCs w:val="24"/>
        </w:rPr>
        <w:t>(</w:t>
      </w:r>
      <w:r w:rsidR="00B26A91" w:rsidRPr="00CA7605">
        <w:rPr>
          <w:rFonts w:ascii="Times New Roman" w:hAnsi="Times New Roman" w:cs="Times New Roman"/>
          <w:noProof/>
          <w:sz w:val="24"/>
          <w:szCs w:val="24"/>
        </w:rPr>
        <w:fldChar w:fldCharType="begin" w:fldLock="1"/>
      </w:r>
      <w:r w:rsidR="00C81569">
        <w:rPr>
          <w:rFonts w:ascii="Times New Roman" w:hAnsi="Times New Roman" w:cs="Times New Roman"/>
          <w:noProof/>
          <w:sz w:val="24"/>
          <w:szCs w:val="24"/>
        </w:rPr>
        <w:instrText>ADDIN CSL_CITATION {"citationItems":[{"id":"ITEM-1","itemData":{"ISBN":"978-979-769-159-2","author":[{"dropping-particle":"","family":"Ascarya","given":"","non-dropping-particle":"","parse-names":false,"suffix":""}],"id":"ITEM-1","issued":{"date-parts":[["2013"]]},"publisher":"PT Rajagrafindo Persada","publisher-place":"Jakarta","title":"Akad &amp; Produk Bank Syariah","type":"book"},"uris":["http://www.mendeley.com/documents/?uuid=b3dfd6b4-355f-449f-85a6-70ff9bea06cc"]}],"mendeley":{"formattedCitation":"(Ascarya, 2013)","manualFormatting":"Ascarya, 2013;","plainTextFormattedCitation":"(Ascarya, 2013)","previouslyFormattedCitation":"(Ascarya, 2013)"},"properties":{"noteIndex":0},"schema":"https://github.com/citation-style-language/schema/raw/master/csl-citation.json"}</w:instrText>
      </w:r>
      <w:r w:rsidR="00B26A91" w:rsidRPr="00CA7605">
        <w:rPr>
          <w:rFonts w:ascii="Times New Roman" w:hAnsi="Times New Roman" w:cs="Times New Roman"/>
          <w:noProof/>
          <w:sz w:val="24"/>
          <w:szCs w:val="24"/>
        </w:rPr>
        <w:fldChar w:fldCharType="separate"/>
      </w:r>
      <w:r w:rsidR="00B26A91">
        <w:rPr>
          <w:rFonts w:ascii="Times New Roman" w:hAnsi="Times New Roman" w:cs="Times New Roman"/>
          <w:noProof/>
          <w:sz w:val="24"/>
          <w:szCs w:val="24"/>
        </w:rPr>
        <w:t>Ascarya</w:t>
      </w:r>
      <w:r w:rsidR="00546A3D">
        <w:rPr>
          <w:rFonts w:ascii="Times New Roman" w:hAnsi="Times New Roman" w:cs="Times New Roman"/>
          <w:noProof/>
          <w:sz w:val="24"/>
          <w:szCs w:val="24"/>
        </w:rPr>
        <w:t xml:space="preserve">, </w:t>
      </w:r>
      <w:r w:rsidR="00B26A91" w:rsidRPr="00CA7605">
        <w:rPr>
          <w:rFonts w:ascii="Times New Roman" w:hAnsi="Times New Roman" w:cs="Times New Roman"/>
          <w:noProof/>
          <w:sz w:val="24"/>
          <w:szCs w:val="24"/>
        </w:rPr>
        <w:t>2013</w:t>
      </w:r>
      <w:r w:rsidR="00546A3D">
        <w:rPr>
          <w:rFonts w:ascii="Times New Roman" w:hAnsi="Times New Roman" w:cs="Times New Roman"/>
          <w:noProof/>
          <w:sz w:val="24"/>
          <w:szCs w:val="24"/>
        </w:rPr>
        <w:t>;</w:t>
      </w:r>
      <w:r w:rsidR="00B26A91" w:rsidRPr="00CA7605">
        <w:rPr>
          <w:rFonts w:ascii="Times New Roman" w:hAnsi="Times New Roman" w:cs="Times New Roman"/>
          <w:noProof/>
          <w:sz w:val="24"/>
          <w:szCs w:val="24"/>
        </w:rPr>
        <w:fldChar w:fldCharType="end"/>
      </w:r>
      <w:r w:rsidR="00B26A91">
        <w:rPr>
          <w:rFonts w:ascii="Times New Roman" w:hAnsi="Times New Roman" w:cs="Times New Roman"/>
          <w:noProof/>
          <w:sz w:val="24"/>
          <w:szCs w:val="24"/>
        </w:rPr>
        <w:t xml:space="preserve"> Parhah</w:t>
      </w:r>
      <w:r w:rsidR="00B26A91" w:rsidRPr="00B26A91">
        <w:rPr>
          <w:rFonts w:ascii="Times New Roman" w:hAnsi="Times New Roman" w:cs="Times New Roman"/>
          <w:noProof/>
          <w:sz w:val="24"/>
          <w:szCs w:val="24"/>
        </w:rPr>
        <w:t>, 2018</w:t>
      </w:r>
      <w:r w:rsidR="00546A3D">
        <w:rPr>
          <w:rFonts w:ascii="Times New Roman" w:hAnsi="Times New Roman" w:cs="Times New Roman"/>
          <w:noProof/>
          <w:sz w:val="24"/>
          <w:szCs w:val="24"/>
        </w:rPr>
        <w:t>;</w:t>
      </w:r>
      <w:r w:rsidR="00B26A91">
        <w:rPr>
          <w:rFonts w:ascii="Times New Roman" w:hAnsi="Times New Roman" w:cs="Times New Roman"/>
          <w:noProof/>
          <w:sz w:val="24"/>
          <w:szCs w:val="24"/>
        </w:rPr>
        <w:t xml:space="preserve"> dan </w:t>
      </w:r>
      <w:r w:rsidR="00B26A91" w:rsidRPr="00CA7605">
        <w:rPr>
          <w:rFonts w:ascii="Times New Roman" w:hAnsi="Times New Roman" w:cs="Times New Roman"/>
          <w:noProof/>
          <w:sz w:val="24"/>
          <w:szCs w:val="24"/>
        </w:rPr>
        <w:fldChar w:fldCharType="begin" w:fldLock="1"/>
      </w:r>
      <w:r w:rsidR="0072647C">
        <w:rPr>
          <w:rFonts w:ascii="Times New Roman" w:hAnsi="Times New Roman" w:cs="Times New Roman"/>
          <w:noProof/>
          <w:sz w:val="24"/>
          <w:szCs w:val="24"/>
        </w:rPr>
        <w:instrText>ADDIN CSL_CITATION {"citationItems":[{"id":"ITEM-1","itemData":{"ISBN":"97E-979-59?-7 ?O- 4","author":[{"dropping-particle":"","family":"Al-Juzairi","given":"Syaikh Abdurrahman","non-dropping-particle":"","parse-names":false,"suffix":""}],"id":"ITEM-1","issued":{"date-parts":[["2015"]]},"number-of-pages":"hal. 150","publisher":"Pustaka Al-Kautsar","title":"Fikih Empat Madzhab","type":"book"},"uris":["http://www.mendeley.com/documents/?uuid=6461f78b-cff6-4f54-9e0b-6e86935a567c"]}],"mendeley":{"formattedCitation":"(Al-Juzairi, 2015)","manualFormatting":"Al-Juzairi, 2015","plainTextFormattedCitation":"(Al-Juzairi, 2015)","previouslyFormattedCitation":"(Al-Juzairi, 2015)"},"properties":{"noteIndex":0},"schema":"https://github.com/citation-style-language/schema/raw/master/csl-citation.json"}</w:instrText>
      </w:r>
      <w:r w:rsidR="00B26A91" w:rsidRPr="00CA7605">
        <w:rPr>
          <w:rFonts w:ascii="Times New Roman" w:hAnsi="Times New Roman" w:cs="Times New Roman"/>
          <w:noProof/>
          <w:sz w:val="24"/>
          <w:szCs w:val="24"/>
        </w:rPr>
        <w:fldChar w:fldCharType="separate"/>
      </w:r>
      <w:r w:rsidR="00B26A91" w:rsidRPr="00477283">
        <w:rPr>
          <w:rFonts w:ascii="Times New Roman" w:hAnsi="Times New Roman" w:cs="Times New Roman"/>
          <w:noProof/>
          <w:sz w:val="24"/>
          <w:szCs w:val="24"/>
        </w:rPr>
        <w:t>Al-Juzairi, 2015</w:t>
      </w:r>
      <w:r w:rsidR="00B26A91" w:rsidRPr="00CA7605">
        <w:rPr>
          <w:rFonts w:ascii="Times New Roman" w:hAnsi="Times New Roman" w:cs="Times New Roman"/>
          <w:noProof/>
          <w:sz w:val="24"/>
          <w:szCs w:val="24"/>
        </w:rPr>
        <w:fldChar w:fldCharType="end"/>
      </w:r>
      <w:r w:rsidR="00B26A91" w:rsidRPr="00B26A91">
        <w:rPr>
          <w:rFonts w:ascii="Times New Roman" w:hAnsi="Times New Roman" w:cs="Times New Roman"/>
          <w:noProof/>
          <w:sz w:val="24"/>
          <w:szCs w:val="24"/>
        </w:rPr>
        <w:t>)</w:t>
      </w:r>
      <w:r w:rsidR="00B26A91" w:rsidRPr="00B26A91">
        <w:rPr>
          <w:rFonts w:ascii="Times New Roman" w:hAnsi="Times New Roman" w:cs="Times New Roman"/>
          <w:sz w:val="24"/>
          <w:szCs w:val="24"/>
        </w:rPr>
        <w:fldChar w:fldCharType="end"/>
      </w:r>
      <w:r w:rsidR="0072647C">
        <w:rPr>
          <w:rFonts w:ascii="Times New Roman" w:hAnsi="Times New Roman" w:cs="Times New Roman"/>
          <w:sz w:val="24"/>
          <w:szCs w:val="24"/>
        </w:rPr>
        <w:t>.</w:t>
      </w:r>
    </w:p>
    <w:p w:rsidR="008C6564" w:rsidRDefault="008C6564" w:rsidP="008C6564">
      <w:pPr>
        <w:pStyle w:val="ListParagraph"/>
        <w:spacing w:line="480" w:lineRule="auto"/>
        <w:ind w:firstLine="556"/>
        <w:jc w:val="both"/>
        <w:rPr>
          <w:rFonts w:ascii="Times New Roman" w:hAnsi="Times New Roman" w:cs="Times New Roman"/>
          <w:sz w:val="24"/>
          <w:szCs w:val="24"/>
        </w:rPr>
      </w:pPr>
      <w:proofErr w:type="gramStart"/>
      <w:r>
        <w:rPr>
          <w:rFonts w:ascii="Times New Roman" w:hAnsi="Times New Roman" w:cs="Times New Roman"/>
          <w:sz w:val="24"/>
          <w:szCs w:val="24"/>
        </w:rPr>
        <w:t>K</w:t>
      </w:r>
      <w:r w:rsidR="00E823DB" w:rsidRPr="008C6564">
        <w:rPr>
          <w:rFonts w:ascii="Times New Roman" w:hAnsi="Times New Roman" w:cs="Times New Roman"/>
          <w:sz w:val="24"/>
          <w:szCs w:val="24"/>
        </w:rPr>
        <w:t xml:space="preserve">euntungan dalam akad </w:t>
      </w:r>
      <w:r w:rsidR="00E823DB" w:rsidRPr="00154754">
        <w:rPr>
          <w:rFonts w:ascii="Times New Roman" w:hAnsi="Times New Roman" w:cs="Times New Roman"/>
          <w:i/>
          <w:iCs/>
          <w:sz w:val="24"/>
          <w:szCs w:val="24"/>
        </w:rPr>
        <w:t>mudharabah</w:t>
      </w:r>
      <w:r w:rsidR="00E823DB" w:rsidRPr="008C6564">
        <w:rPr>
          <w:rFonts w:ascii="Times New Roman" w:hAnsi="Times New Roman" w:cs="Times New Roman"/>
          <w:sz w:val="24"/>
          <w:szCs w:val="24"/>
        </w:rPr>
        <w:t xml:space="preserve"> dibagi sesuai kesepakatan awal yang dilakukan antara pemodal dan pengelola.</w:t>
      </w:r>
      <w:proofErr w:type="gramEnd"/>
      <w:r w:rsidR="00E823DB" w:rsidRPr="008C6564">
        <w:rPr>
          <w:rFonts w:ascii="Times New Roman" w:hAnsi="Times New Roman" w:cs="Times New Roman"/>
          <w:sz w:val="24"/>
          <w:szCs w:val="24"/>
        </w:rPr>
        <w:t xml:space="preserve"> </w:t>
      </w:r>
      <w:proofErr w:type="gramStart"/>
      <w:r w:rsidR="00E823DB" w:rsidRPr="008C6564">
        <w:rPr>
          <w:rFonts w:ascii="Times New Roman" w:hAnsi="Times New Roman" w:cs="Times New Roman"/>
          <w:sz w:val="24"/>
          <w:szCs w:val="24"/>
        </w:rPr>
        <w:t xml:space="preserve">Apabila terjadi </w:t>
      </w:r>
      <w:r w:rsidR="00E823DB" w:rsidRPr="008C6564">
        <w:rPr>
          <w:rFonts w:ascii="Times New Roman" w:hAnsi="Times New Roman" w:cs="Times New Roman"/>
          <w:sz w:val="24"/>
          <w:szCs w:val="24"/>
        </w:rPr>
        <w:lastRenderedPageBreak/>
        <w:t>kerugian bukan karena kelalaian pengelola maka kerugian ditanggung penuh oleh pemilik modal namun sebaliknya jika kerugian terjadi karena kelalaian dari pengelola maka yang bertanggung jawab penuh yaitu pengelola usaha.</w:t>
      </w:r>
      <w:proofErr w:type="gramEnd"/>
      <w:r w:rsidR="00E823DB" w:rsidRPr="008C6564">
        <w:rPr>
          <w:rFonts w:ascii="Times New Roman" w:hAnsi="Times New Roman" w:cs="Times New Roman"/>
          <w:sz w:val="24"/>
          <w:szCs w:val="24"/>
        </w:rPr>
        <w:t xml:space="preserve"> </w:t>
      </w:r>
    </w:p>
    <w:p w:rsidR="00AE7991" w:rsidRPr="008C6564" w:rsidRDefault="00CC3A43" w:rsidP="008C6564">
      <w:pPr>
        <w:pStyle w:val="ListParagraph"/>
        <w:spacing w:line="480" w:lineRule="auto"/>
        <w:ind w:firstLine="556"/>
        <w:jc w:val="both"/>
        <w:rPr>
          <w:rFonts w:ascii="Times New Roman" w:hAnsi="Times New Roman" w:cs="Times New Roman"/>
          <w:sz w:val="24"/>
          <w:szCs w:val="24"/>
        </w:rPr>
      </w:pPr>
      <w:r w:rsidRPr="008C6564">
        <w:rPr>
          <w:rFonts w:ascii="Times New Roman" w:hAnsi="Times New Roman" w:cs="Times New Roman"/>
          <w:sz w:val="24"/>
          <w:szCs w:val="24"/>
        </w:rPr>
        <w:t xml:space="preserve">Rukun dari akad </w:t>
      </w:r>
      <w:r w:rsidRPr="00154754">
        <w:rPr>
          <w:rFonts w:ascii="Times New Roman" w:hAnsi="Times New Roman" w:cs="Times New Roman"/>
          <w:i/>
          <w:iCs/>
          <w:sz w:val="24"/>
          <w:szCs w:val="24"/>
        </w:rPr>
        <w:t>mudharabah</w:t>
      </w:r>
      <w:r w:rsidRPr="008C6564">
        <w:rPr>
          <w:rFonts w:ascii="Times New Roman" w:hAnsi="Times New Roman" w:cs="Times New Roman"/>
          <w:sz w:val="24"/>
          <w:szCs w:val="24"/>
        </w:rPr>
        <w:t xml:space="preserve"> yang harus dipenuhi dalam transaksi ada beberapa, yaitu:</w:t>
      </w:r>
    </w:p>
    <w:p w:rsidR="00CA7605" w:rsidRDefault="00CC3A43" w:rsidP="000C33B6">
      <w:pPr>
        <w:pStyle w:val="ListParagraph"/>
        <w:numPr>
          <w:ilvl w:val="0"/>
          <w:numId w:val="4"/>
        </w:numPr>
        <w:spacing w:line="480" w:lineRule="auto"/>
        <w:ind w:left="1134" w:hanging="425"/>
        <w:jc w:val="both"/>
        <w:rPr>
          <w:rFonts w:ascii="Times New Roman" w:hAnsi="Times New Roman" w:cs="Times New Roman"/>
          <w:sz w:val="24"/>
          <w:szCs w:val="24"/>
        </w:rPr>
      </w:pPr>
      <w:r w:rsidRPr="00AE7991">
        <w:rPr>
          <w:rFonts w:ascii="Times New Roman" w:hAnsi="Times New Roman" w:cs="Times New Roman"/>
          <w:sz w:val="24"/>
          <w:szCs w:val="24"/>
        </w:rPr>
        <w:t>Pelaku akad, yaitu pemodal (</w:t>
      </w:r>
      <w:r w:rsidRPr="00154754">
        <w:rPr>
          <w:rFonts w:ascii="Times New Roman" w:hAnsi="Times New Roman" w:cs="Times New Roman"/>
          <w:i/>
          <w:iCs/>
          <w:sz w:val="24"/>
          <w:szCs w:val="24"/>
        </w:rPr>
        <w:t>shahibul mal</w:t>
      </w:r>
      <w:r w:rsidRPr="00AE7991">
        <w:rPr>
          <w:rFonts w:ascii="Times New Roman" w:hAnsi="Times New Roman" w:cs="Times New Roman"/>
          <w:sz w:val="24"/>
          <w:szCs w:val="24"/>
        </w:rPr>
        <w:t>) sebagai pihak yang memilik</w:t>
      </w:r>
      <w:r w:rsidR="00501FAD">
        <w:rPr>
          <w:rFonts w:ascii="Times New Roman" w:hAnsi="Times New Roman" w:cs="Times New Roman"/>
          <w:sz w:val="24"/>
          <w:szCs w:val="24"/>
        </w:rPr>
        <w:t>i modal namun tidak bisa berbisn</w:t>
      </w:r>
      <w:r w:rsidRPr="00AE7991">
        <w:rPr>
          <w:rFonts w:ascii="Times New Roman" w:hAnsi="Times New Roman" w:cs="Times New Roman"/>
          <w:sz w:val="24"/>
          <w:szCs w:val="24"/>
        </w:rPr>
        <w:t>is, dan pengelola (</w:t>
      </w:r>
      <w:r w:rsidRPr="00154754">
        <w:rPr>
          <w:rFonts w:ascii="Times New Roman" w:hAnsi="Times New Roman" w:cs="Times New Roman"/>
          <w:i/>
          <w:iCs/>
          <w:sz w:val="24"/>
          <w:szCs w:val="24"/>
        </w:rPr>
        <w:t>mudharib</w:t>
      </w:r>
      <w:r w:rsidRPr="00AE7991">
        <w:rPr>
          <w:rFonts w:ascii="Times New Roman" w:hAnsi="Times New Roman" w:cs="Times New Roman"/>
          <w:sz w:val="24"/>
          <w:szCs w:val="24"/>
        </w:rPr>
        <w:t>) sebagai pihak yang ahli dalam berbisnis, namun tidak memiliki modal.</w:t>
      </w:r>
    </w:p>
    <w:p w:rsidR="00CA7605" w:rsidRDefault="00CC3A43" w:rsidP="000C33B6">
      <w:pPr>
        <w:pStyle w:val="ListParagraph"/>
        <w:numPr>
          <w:ilvl w:val="0"/>
          <w:numId w:val="4"/>
        </w:numPr>
        <w:spacing w:line="480" w:lineRule="auto"/>
        <w:ind w:left="1134" w:hanging="425"/>
        <w:jc w:val="both"/>
        <w:rPr>
          <w:rFonts w:ascii="Times New Roman" w:hAnsi="Times New Roman" w:cs="Times New Roman"/>
          <w:sz w:val="24"/>
          <w:szCs w:val="24"/>
        </w:rPr>
      </w:pPr>
      <w:r w:rsidRPr="00CA7605">
        <w:rPr>
          <w:rFonts w:ascii="Times New Roman" w:hAnsi="Times New Roman" w:cs="Times New Roman"/>
          <w:sz w:val="24"/>
          <w:szCs w:val="24"/>
        </w:rPr>
        <w:t xml:space="preserve">Objek akad, </w:t>
      </w:r>
      <w:r w:rsidR="00462933" w:rsidRPr="00CA7605">
        <w:rPr>
          <w:rFonts w:ascii="Times New Roman" w:hAnsi="Times New Roman" w:cs="Times New Roman"/>
          <w:sz w:val="24"/>
          <w:szCs w:val="24"/>
        </w:rPr>
        <w:t>modal yang diserahk</w:t>
      </w:r>
      <w:r w:rsidR="00910115">
        <w:rPr>
          <w:rFonts w:ascii="Times New Roman" w:hAnsi="Times New Roman" w:cs="Times New Roman"/>
          <w:sz w:val="24"/>
          <w:szCs w:val="24"/>
        </w:rPr>
        <w:t>a</w:t>
      </w:r>
      <w:r w:rsidR="00462933" w:rsidRPr="00CA7605">
        <w:rPr>
          <w:rFonts w:ascii="Times New Roman" w:hAnsi="Times New Roman" w:cs="Times New Roman"/>
          <w:sz w:val="24"/>
          <w:szCs w:val="24"/>
        </w:rPr>
        <w:t xml:space="preserve">n dalam bentuk uang atau barang yang dirinci berapa uangnya. Sedangkan kerja yang diserahkan dalam bentuk keahlian, keterampilan dll. Tidak adanya objek maka akad mudharabah tidak </w:t>
      </w:r>
      <w:proofErr w:type="gramStart"/>
      <w:r w:rsidR="00462933" w:rsidRPr="00CA7605">
        <w:rPr>
          <w:rFonts w:ascii="Times New Roman" w:hAnsi="Times New Roman" w:cs="Times New Roman"/>
          <w:sz w:val="24"/>
          <w:szCs w:val="24"/>
        </w:rPr>
        <w:t>akan</w:t>
      </w:r>
      <w:proofErr w:type="gramEnd"/>
      <w:r w:rsidR="00462933" w:rsidRPr="00CA7605">
        <w:rPr>
          <w:rFonts w:ascii="Times New Roman" w:hAnsi="Times New Roman" w:cs="Times New Roman"/>
          <w:sz w:val="24"/>
          <w:szCs w:val="24"/>
        </w:rPr>
        <w:t xml:space="preserve"> ada.</w:t>
      </w:r>
    </w:p>
    <w:p w:rsidR="00CA7605" w:rsidRDefault="00462933" w:rsidP="000C33B6">
      <w:pPr>
        <w:pStyle w:val="ListParagraph"/>
        <w:numPr>
          <w:ilvl w:val="0"/>
          <w:numId w:val="4"/>
        </w:numPr>
        <w:spacing w:line="480" w:lineRule="auto"/>
        <w:ind w:left="1134" w:hanging="425"/>
        <w:jc w:val="both"/>
        <w:rPr>
          <w:rFonts w:ascii="Times New Roman" w:hAnsi="Times New Roman" w:cs="Times New Roman"/>
          <w:sz w:val="24"/>
          <w:szCs w:val="24"/>
        </w:rPr>
      </w:pPr>
      <w:r w:rsidRPr="00154754">
        <w:rPr>
          <w:rFonts w:ascii="Times New Roman" w:hAnsi="Times New Roman" w:cs="Times New Roman"/>
          <w:i/>
          <w:iCs/>
          <w:sz w:val="24"/>
          <w:szCs w:val="24"/>
        </w:rPr>
        <w:t>Shigah</w:t>
      </w:r>
      <w:r w:rsidRPr="00CA7605">
        <w:rPr>
          <w:rFonts w:ascii="Times New Roman" w:hAnsi="Times New Roman" w:cs="Times New Roman"/>
          <w:sz w:val="24"/>
          <w:szCs w:val="24"/>
        </w:rPr>
        <w:t>, persetujuan dari kedua belah pihak dalam melakukan kesepakatan untuk mengikat dalam akad mudharabah atau bi</w:t>
      </w:r>
      <w:r w:rsidR="00CA7605">
        <w:rPr>
          <w:rFonts w:ascii="Times New Roman" w:hAnsi="Times New Roman" w:cs="Times New Roman"/>
          <w:sz w:val="24"/>
          <w:szCs w:val="24"/>
        </w:rPr>
        <w:t>sa disebut juga ijab dan Kabul.</w:t>
      </w:r>
    </w:p>
    <w:p w:rsidR="00CA7605" w:rsidRDefault="00462933" w:rsidP="00CA7605">
      <w:pPr>
        <w:pStyle w:val="ListParagraph"/>
        <w:spacing w:line="480" w:lineRule="auto"/>
        <w:ind w:firstLine="414"/>
        <w:jc w:val="both"/>
        <w:rPr>
          <w:rFonts w:ascii="Times New Roman" w:hAnsi="Times New Roman" w:cs="Times New Roman"/>
          <w:sz w:val="24"/>
          <w:szCs w:val="24"/>
        </w:rPr>
      </w:pPr>
      <w:r w:rsidRPr="00CA7605">
        <w:rPr>
          <w:rFonts w:ascii="Times New Roman" w:hAnsi="Times New Roman" w:cs="Times New Roman"/>
          <w:sz w:val="24"/>
          <w:szCs w:val="24"/>
        </w:rPr>
        <w:t xml:space="preserve">Deposito menurut Undang-undang No. 21 Tahun 2008 adalah </w:t>
      </w:r>
      <w:r w:rsidR="0082585B" w:rsidRPr="00CA7605">
        <w:rPr>
          <w:rFonts w:ascii="Times New Roman" w:hAnsi="Times New Roman" w:cs="Times New Roman"/>
          <w:sz w:val="24"/>
          <w:szCs w:val="24"/>
        </w:rPr>
        <w:t xml:space="preserve">investasi </w:t>
      </w:r>
      <w:proofErr w:type="gramStart"/>
      <w:r w:rsidR="0082585B" w:rsidRPr="00CA7605">
        <w:rPr>
          <w:rFonts w:ascii="Times New Roman" w:hAnsi="Times New Roman" w:cs="Times New Roman"/>
          <w:sz w:val="24"/>
          <w:szCs w:val="24"/>
        </w:rPr>
        <w:t>dana</w:t>
      </w:r>
      <w:proofErr w:type="gramEnd"/>
      <w:r w:rsidR="0082585B" w:rsidRPr="00CA7605">
        <w:rPr>
          <w:rFonts w:ascii="Times New Roman" w:hAnsi="Times New Roman" w:cs="Times New Roman"/>
          <w:sz w:val="24"/>
          <w:szCs w:val="24"/>
        </w:rPr>
        <w:t xml:space="preserve"> berdas</w:t>
      </w:r>
      <w:r w:rsidR="00154754">
        <w:rPr>
          <w:rFonts w:ascii="Times New Roman" w:hAnsi="Times New Roman" w:cs="Times New Roman"/>
          <w:sz w:val="24"/>
          <w:szCs w:val="24"/>
        </w:rPr>
        <w:t>a</w:t>
      </w:r>
      <w:r w:rsidR="0082585B" w:rsidRPr="00CA7605">
        <w:rPr>
          <w:rFonts w:ascii="Times New Roman" w:hAnsi="Times New Roman" w:cs="Times New Roman"/>
          <w:sz w:val="24"/>
          <w:szCs w:val="24"/>
        </w:rPr>
        <w:t xml:space="preserve">rkan akad </w:t>
      </w:r>
      <w:r w:rsidR="0082585B" w:rsidRPr="00154754">
        <w:rPr>
          <w:rFonts w:ascii="Times New Roman" w:hAnsi="Times New Roman" w:cs="Times New Roman"/>
          <w:i/>
          <w:iCs/>
          <w:sz w:val="24"/>
          <w:szCs w:val="24"/>
        </w:rPr>
        <w:t>mudharabah</w:t>
      </w:r>
      <w:r w:rsidR="0082585B" w:rsidRPr="00CA7605">
        <w:rPr>
          <w:rFonts w:ascii="Times New Roman" w:hAnsi="Times New Roman" w:cs="Times New Roman"/>
          <w:sz w:val="24"/>
          <w:szCs w:val="24"/>
        </w:rPr>
        <w:t xml:space="preserve"> atau </w:t>
      </w:r>
      <w:r w:rsidR="00154754">
        <w:rPr>
          <w:rFonts w:ascii="Times New Roman" w:hAnsi="Times New Roman" w:cs="Times New Roman"/>
          <w:sz w:val="24"/>
          <w:szCs w:val="24"/>
        </w:rPr>
        <w:t>a</w:t>
      </w:r>
      <w:r w:rsidR="0082585B" w:rsidRPr="00CA7605">
        <w:rPr>
          <w:rFonts w:ascii="Times New Roman" w:hAnsi="Times New Roman" w:cs="Times New Roman"/>
          <w:sz w:val="24"/>
          <w:szCs w:val="24"/>
        </w:rPr>
        <w:t>kad lain yang tidak bertentangan dengan prinsip syariah yang penarikannya hanya dapat dilakukan pada waktu tertentu berdas</w:t>
      </w:r>
      <w:r w:rsidR="00154754">
        <w:rPr>
          <w:rFonts w:ascii="Times New Roman" w:hAnsi="Times New Roman" w:cs="Times New Roman"/>
          <w:sz w:val="24"/>
          <w:szCs w:val="24"/>
        </w:rPr>
        <w:t>a</w:t>
      </w:r>
      <w:r w:rsidR="0082585B" w:rsidRPr="00CA7605">
        <w:rPr>
          <w:rFonts w:ascii="Times New Roman" w:hAnsi="Times New Roman" w:cs="Times New Roman"/>
          <w:sz w:val="24"/>
          <w:szCs w:val="24"/>
        </w:rPr>
        <w:t xml:space="preserve">rkan akad antara nasabah penyimpan dan bank syariah dan/atau syariah. </w:t>
      </w:r>
    </w:p>
    <w:p w:rsidR="00CA7605" w:rsidRDefault="00EA6CFE" w:rsidP="00CA7605">
      <w:pPr>
        <w:pStyle w:val="ListParagraph"/>
        <w:spacing w:line="480" w:lineRule="auto"/>
        <w:ind w:firstLine="414"/>
        <w:jc w:val="both"/>
        <w:rPr>
          <w:rFonts w:ascii="Times New Roman" w:hAnsi="Times New Roman" w:cs="Times New Roman"/>
          <w:sz w:val="24"/>
          <w:szCs w:val="24"/>
        </w:rPr>
      </w:pPr>
      <w:r w:rsidRPr="00CA7605">
        <w:rPr>
          <w:rFonts w:ascii="Times New Roman" w:hAnsi="Times New Roman" w:cs="Times New Roman"/>
          <w:sz w:val="24"/>
          <w:szCs w:val="24"/>
        </w:rPr>
        <w:t xml:space="preserve">Prinsip deposito syariah dalam fatwa Dewan Syariah Nasional No. 03/DSN-MUI/IV/2000 Tentang Deposito menjelaskan bahwa deposito </w:t>
      </w:r>
      <w:r w:rsidRPr="00CA7605">
        <w:rPr>
          <w:rFonts w:ascii="Times New Roman" w:hAnsi="Times New Roman" w:cs="Times New Roman"/>
          <w:sz w:val="24"/>
          <w:szCs w:val="24"/>
        </w:rPr>
        <w:lastRenderedPageBreak/>
        <w:t xml:space="preserve">terbagi menjadi dua jenis yaitu deposito yang berdasakan perhitungan bunga atau deposito yang tidak dibenarkan secara syariah dan deposito yang berdasarkan prinsip </w:t>
      </w:r>
      <w:r w:rsidRPr="00154754">
        <w:rPr>
          <w:rFonts w:ascii="Times New Roman" w:hAnsi="Times New Roman" w:cs="Times New Roman"/>
          <w:i/>
          <w:iCs/>
          <w:sz w:val="24"/>
          <w:szCs w:val="24"/>
        </w:rPr>
        <w:t>mudharabah</w:t>
      </w:r>
      <w:r w:rsidRPr="00CA7605">
        <w:rPr>
          <w:rFonts w:ascii="Times New Roman" w:hAnsi="Times New Roman" w:cs="Times New Roman"/>
          <w:sz w:val="24"/>
          <w:szCs w:val="24"/>
        </w:rPr>
        <w:t xml:space="preserve"> atau deposito yang dibenarkan. </w:t>
      </w:r>
    </w:p>
    <w:p w:rsidR="00CA7605" w:rsidRDefault="00242E7E" w:rsidP="00CA7605">
      <w:pPr>
        <w:pStyle w:val="ListParagraph"/>
        <w:spacing w:line="480" w:lineRule="auto"/>
        <w:ind w:firstLine="414"/>
        <w:jc w:val="both"/>
        <w:rPr>
          <w:rFonts w:ascii="Times New Roman" w:hAnsi="Times New Roman" w:cs="Times New Roman"/>
          <w:sz w:val="24"/>
          <w:szCs w:val="24"/>
        </w:rPr>
      </w:pPr>
      <w:r w:rsidRPr="00CA7605">
        <w:rPr>
          <w:rFonts w:ascii="Times New Roman" w:hAnsi="Times New Roman" w:cs="Times New Roman"/>
          <w:sz w:val="24"/>
          <w:szCs w:val="24"/>
        </w:rPr>
        <w:t>Menur</w:t>
      </w:r>
      <w:r w:rsidR="004F44AA" w:rsidRPr="00CA7605">
        <w:rPr>
          <w:rFonts w:ascii="Times New Roman" w:hAnsi="Times New Roman" w:cs="Times New Roman"/>
          <w:sz w:val="24"/>
          <w:szCs w:val="24"/>
        </w:rPr>
        <w:t xml:space="preserve">ut </w:t>
      </w:r>
      <w:r w:rsidR="004F44AA" w:rsidRPr="00CA7605">
        <w:rPr>
          <w:rFonts w:ascii="Times New Roman" w:hAnsi="Times New Roman" w:cs="Times New Roman"/>
          <w:sz w:val="24"/>
          <w:szCs w:val="24"/>
        </w:rPr>
        <w:fldChar w:fldCharType="begin" w:fldLock="1"/>
      </w:r>
      <w:r w:rsidR="00874066">
        <w:rPr>
          <w:rFonts w:ascii="Times New Roman" w:hAnsi="Times New Roman" w:cs="Times New Roman"/>
          <w:sz w:val="24"/>
          <w:szCs w:val="24"/>
        </w:rPr>
        <w:instrText>ADDIN CSL_CITATION {"citationItems":[{"id":"ITEM-1","itemData":{"ISBN":"978-979-756-593-0","author":[{"dropping-particle":"","family":"Wahjono","given":"Sentot Imam","non-dropping-particle":"","parse-names":false,"suffix":""}],"edition":"1","id":"ITEM-1","issued":{"date-parts":[["2010"]]},"publisher":"Graha Ilmu","publisher-place":"Yogyakarta","title":"Manajemen Pemasaran Bank","type":"book"},"uris":["http://www.mendeley.com/documents/?uuid=b45d9a82-a98b-4199-a161-b04bc2d5bcba"]}],"mendeley":{"formattedCitation":"(Wahjono, 2010)","manualFormatting":"Wahjono, (2010)","plainTextFormattedCitation":"(Wahjono, 2010)","previouslyFormattedCitation":"(Wahjono, 2010)"},"properties":{"noteIndex":0},"schema":"https://github.com/citation-style-language/schema/raw/master/csl-citation.json"}</w:instrText>
      </w:r>
      <w:r w:rsidR="004F44AA" w:rsidRPr="00CA7605">
        <w:rPr>
          <w:rFonts w:ascii="Times New Roman" w:hAnsi="Times New Roman" w:cs="Times New Roman"/>
          <w:sz w:val="24"/>
          <w:szCs w:val="24"/>
        </w:rPr>
        <w:fldChar w:fldCharType="separate"/>
      </w:r>
      <w:r w:rsidR="00874066">
        <w:rPr>
          <w:rFonts w:ascii="Times New Roman" w:hAnsi="Times New Roman" w:cs="Times New Roman"/>
          <w:noProof/>
          <w:sz w:val="24"/>
          <w:szCs w:val="24"/>
        </w:rPr>
        <w:t>Wah</w:t>
      </w:r>
      <w:r w:rsidR="004F44AA" w:rsidRPr="00CA7605">
        <w:rPr>
          <w:rFonts w:ascii="Times New Roman" w:hAnsi="Times New Roman" w:cs="Times New Roman"/>
          <w:noProof/>
          <w:sz w:val="24"/>
          <w:szCs w:val="24"/>
        </w:rPr>
        <w:t>jono, (2010)</w:t>
      </w:r>
      <w:r w:rsidR="004F44AA" w:rsidRPr="00CA7605">
        <w:rPr>
          <w:rFonts w:ascii="Times New Roman" w:hAnsi="Times New Roman" w:cs="Times New Roman"/>
          <w:sz w:val="24"/>
          <w:szCs w:val="24"/>
        </w:rPr>
        <w:fldChar w:fldCharType="end"/>
      </w:r>
      <w:r w:rsidR="004F44AA" w:rsidRPr="00CA7605">
        <w:rPr>
          <w:rFonts w:ascii="Times New Roman" w:hAnsi="Times New Roman" w:cs="Times New Roman"/>
          <w:sz w:val="24"/>
          <w:szCs w:val="24"/>
        </w:rPr>
        <w:t xml:space="preserve"> d</w:t>
      </w:r>
      <w:r w:rsidRPr="00CA7605">
        <w:rPr>
          <w:rFonts w:ascii="Times New Roman" w:hAnsi="Times New Roman" w:cs="Times New Roman"/>
          <w:sz w:val="24"/>
          <w:szCs w:val="24"/>
        </w:rPr>
        <w:t>eposito merupakan produk bank yang bertujuan untuk menampung ke</w:t>
      </w:r>
      <w:r w:rsidR="00910115">
        <w:rPr>
          <w:rFonts w:ascii="Times New Roman" w:hAnsi="Times New Roman" w:cs="Times New Roman"/>
          <w:sz w:val="24"/>
          <w:szCs w:val="24"/>
        </w:rPr>
        <w:t>l</w:t>
      </w:r>
      <w:r w:rsidRPr="00CA7605">
        <w:rPr>
          <w:rFonts w:ascii="Times New Roman" w:hAnsi="Times New Roman" w:cs="Times New Roman"/>
          <w:sz w:val="24"/>
          <w:szCs w:val="24"/>
        </w:rPr>
        <w:t xml:space="preserve">ebihan dana masyarakat dengan jangka waktu tertentu. </w:t>
      </w:r>
      <w:proofErr w:type="gramStart"/>
      <w:r w:rsidRPr="00CA7605">
        <w:rPr>
          <w:rFonts w:ascii="Times New Roman" w:hAnsi="Times New Roman" w:cs="Times New Roman"/>
          <w:sz w:val="24"/>
          <w:szCs w:val="24"/>
        </w:rPr>
        <w:t>Sebelum</w:t>
      </w:r>
      <w:r w:rsidR="00910115">
        <w:rPr>
          <w:rFonts w:ascii="Times New Roman" w:hAnsi="Times New Roman" w:cs="Times New Roman"/>
          <w:sz w:val="24"/>
          <w:szCs w:val="24"/>
        </w:rPr>
        <w:t xml:space="preserve"> </w:t>
      </w:r>
      <w:r w:rsidRPr="00CA7605">
        <w:rPr>
          <w:rFonts w:ascii="Times New Roman" w:hAnsi="Times New Roman" w:cs="Times New Roman"/>
          <w:sz w:val="24"/>
          <w:szCs w:val="24"/>
        </w:rPr>
        <w:t xml:space="preserve">jangka waktu jatuh tempo tidak bisa </w:t>
      </w:r>
      <w:r w:rsidR="00910115">
        <w:rPr>
          <w:rFonts w:ascii="Times New Roman" w:hAnsi="Times New Roman" w:cs="Times New Roman"/>
          <w:sz w:val="24"/>
          <w:szCs w:val="24"/>
        </w:rPr>
        <w:t>dikeluarkan kecuali kena penalti</w:t>
      </w:r>
      <w:r w:rsidR="00EA6CFE" w:rsidRPr="00CA7605">
        <w:rPr>
          <w:rFonts w:ascii="Times New Roman" w:hAnsi="Times New Roman" w:cs="Times New Roman"/>
          <w:sz w:val="24"/>
          <w:szCs w:val="24"/>
        </w:rPr>
        <w:t>.</w:t>
      </w:r>
      <w:proofErr w:type="gramEnd"/>
      <w:r w:rsidR="00EA6CFE" w:rsidRPr="00CA7605">
        <w:rPr>
          <w:rFonts w:ascii="Times New Roman" w:hAnsi="Times New Roman" w:cs="Times New Roman"/>
          <w:sz w:val="24"/>
          <w:szCs w:val="24"/>
        </w:rPr>
        <w:t xml:space="preserve"> Jangka </w:t>
      </w:r>
      <w:r w:rsidR="00764D67">
        <w:rPr>
          <w:rFonts w:ascii="Times New Roman" w:hAnsi="Times New Roman" w:cs="Times New Roman"/>
          <w:sz w:val="24"/>
          <w:szCs w:val="24"/>
        </w:rPr>
        <w:t>waktu terpendek adalah 1 bulan k</w:t>
      </w:r>
      <w:r w:rsidR="00EA6CFE" w:rsidRPr="00CA7605">
        <w:rPr>
          <w:rFonts w:ascii="Times New Roman" w:hAnsi="Times New Roman" w:cs="Times New Roman"/>
          <w:sz w:val="24"/>
          <w:szCs w:val="24"/>
        </w:rPr>
        <w:t xml:space="preserve">emudian berturut-turut 3 bulan, 6 bulan, 12 bulan hingga 24 bulan. </w:t>
      </w:r>
    </w:p>
    <w:p w:rsidR="00CA7605" w:rsidRDefault="00054496" w:rsidP="00CA7605">
      <w:pPr>
        <w:pStyle w:val="ListParagraph"/>
        <w:spacing w:line="480" w:lineRule="auto"/>
        <w:ind w:firstLine="414"/>
        <w:jc w:val="both"/>
        <w:rPr>
          <w:rFonts w:ascii="Times New Roman" w:hAnsi="Times New Roman" w:cs="Times New Roman"/>
          <w:sz w:val="24"/>
          <w:szCs w:val="24"/>
        </w:rPr>
      </w:pPr>
      <w:r w:rsidRPr="00CA7605">
        <w:rPr>
          <w:rFonts w:ascii="Times New Roman" w:hAnsi="Times New Roman" w:cs="Times New Roman"/>
          <w:sz w:val="24"/>
          <w:szCs w:val="24"/>
        </w:rPr>
        <w:t xml:space="preserve">Menurut </w:t>
      </w:r>
      <w:r w:rsidRPr="00CA7605">
        <w:rPr>
          <w:rFonts w:ascii="Times New Roman" w:hAnsi="Times New Roman" w:cs="Times New Roman"/>
          <w:sz w:val="24"/>
          <w:szCs w:val="24"/>
        </w:rPr>
        <w:fldChar w:fldCharType="begin" w:fldLock="1"/>
      </w:r>
      <w:r w:rsidR="004C3C1E">
        <w:rPr>
          <w:rFonts w:ascii="Times New Roman" w:hAnsi="Times New Roman" w:cs="Times New Roman"/>
          <w:sz w:val="24"/>
          <w:szCs w:val="24"/>
        </w:rPr>
        <w:instrText>ADDIN CSL_CITATION {"citationItems":[{"id":"ITEM-1","itemData":{"ISBN":"978-602-8730-81-5 332-1","author":[{"dropping-particle":"","family":"Ismail.","given":"","non-dropping-particle":"","parse-names":false,"suffix":""}],"id":"ITEM-1","issued":{"date-parts":[["2016"]]},"publisher":"Prenadamesia Group","publisher-place":"Jakarta","title":"Perbankan Syariah","type":"book"},"uris":["http://www.mendeley.com/documents/?uuid=5f2089f8-696a-4d9f-8e68-7c0fb1bc60a8"]}],"mendeley":{"formattedCitation":"(Ismail., 2016)","manualFormatting":"Ismail  (2016)","plainTextFormattedCitation":"(Ismail., 2016)","previouslyFormattedCitation":"(Ismail., 2016)"},"properties":{"noteIndex":0},"schema":"https://github.com/citation-style-language/schema/raw/master/csl-citation.json"}</w:instrText>
      </w:r>
      <w:r w:rsidRPr="00CA7605">
        <w:rPr>
          <w:rFonts w:ascii="Times New Roman" w:hAnsi="Times New Roman" w:cs="Times New Roman"/>
          <w:sz w:val="24"/>
          <w:szCs w:val="24"/>
        </w:rPr>
        <w:fldChar w:fldCharType="separate"/>
      </w:r>
      <w:r w:rsidRPr="00CA7605">
        <w:rPr>
          <w:rFonts w:ascii="Times New Roman" w:hAnsi="Times New Roman" w:cs="Times New Roman"/>
          <w:noProof/>
          <w:sz w:val="24"/>
          <w:szCs w:val="24"/>
        </w:rPr>
        <w:t>Ismail  (2016)</w:t>
      </w:r>
      <w:r w:rsidRPr="00CA7605">
        <w:rPr>
          <w:rFonts w:ascii="Times New Roman" w:hAnsi="Times New Roman" w:cs="Times New Roman"/>
          <w:sz w:val="24"/>
          <w:szCs w:val="24"/>
        </w:rPr>
        <w:fldChar w:fldCharType="end"/>
      </w:r>
      <w:r w:rsidRPr="00CA7605">
        <w:rPr>
          <w:rFonts w:ascii="Times New Roman" w:hAnsi="Times New Roman" w:cs="Times New Roman"/>
          <w:sz w:val="24"/>
          <w:szCs w:val="24"/>
        </w:rPr>
        <w:t xml:space="preserve"> D</w:t>
      </w:r>
      <w:r w:rsidR="005F5051" w:rsidRPr="00CA7605">
        <w:rPr>
          <w:rFonts w:ascii="Times New Roman" w:hAnsi="Times New Roman" w:cs="Times New Roman"/>
          <w:sz w:val="24"/>
          <w:szCs w:val="24"/>
        </w:rPr>
        <w:t>eposito merupakan dana yang dapat diambil sesuai dengan perjanjian berdasarkan jangka waktu y</w:t>
      </w:r>
      <w:r w:rsidR="00910115">
        <w:rPr>
          <w:rFonts w:ascii="Times New Roman" w:hAnsi="Times New Roman" w:cs="Times New Roman"/>
          <w:sz w:val="24"/>
          <w:szCs w:val="24"/>
        </w:rPr>
        <w:t>a</w:t>
      </w:r>
      <w:r w:rsidR="005F5051" w:rsidRPr="00CA7605">
        <w:rPr>
          <w:rFonts w:ascii="Times New Roman" w:hAnsi="Times New Roman" w:cs="Times New Roman"/>
          <w:sz w:val="24"/>
          <w:szCs w:val="24"/>
        </w:rPr>
        <w:t xml:space="preserve">ng disepakati. </w:t>
      </w:r>
      <w:proofErr w:type="gramStart"/>
      <w:r w:rsidR="005F5051" w:rsidRPr="00CA7605">
        <w:rPr>
          <w:rFonts w:ascii="Times New Roman" w:hAnsi="Times New Roman" w:cs="Times New Roman"/>
          <w:sz w:val="24"/>
          <w:szCs w:val="24"/>
        </w:rPr>
        <w:t>Penarikan deposito hanya dilakukan pada waktu tertentu, contohnya deposito sesuai kesepakatan dalam jangka waktu satu bulan, maka deposito dapat keluar setelah satu bulan.</w:t>
      </w:r>
      <w:proofErr w:type="gramEnd"/>
      <w:r w:rsidR="005F5051" w:rsidRPr="00CA7605">
        <w:rPr>
          <w:rFonts w:ascii="Times New Roman" w:hAnsi="Times New Roman" w:cs="Times New Roman"/>
          <w:sz w:val="24"/>
          <w:szCs w:val="24"/>
        </w:rPr>
        <w:t xml:space="preserve"> </w:t>
      </w:r>
    </w:p>
    <w:p w:rsidR="00CA7605" w:rsidRDefault="008D551E" w:rsidP="00B26A91">
      <w:pPr>
        <w:pStyle w:val="ListParagraph"/>
        <w:spacing w:line="480" w:lineRule="auto"/>
        <w:ind w:firstLine="414"/>
        <w:jc w:val="both"/>
        <w:rPr>
          <w:rFonts w:ascii="Times New Roman" w:hAnsi="Times New Roman" w:cs="Times New Roman"/>
          <w:sz w:val="24"/>
          <w:szCs w:val="24"/>
        </w:rPr>
      </w:pPr>
      <w:r w:rsidRPr="00CA7605">
        <w:rPr>
          <w:rFonts w:ascii="Times New Roman" w:hAnsi="Times New Roman" w:cs="Times New Roman"/>
          <w:sz w:val="24"/>
          <w:szCs w:val="24"/>
        </w:rPr>
        <w:t xml:space="preserve">Deposito </w:t>
      </w:r>
      <w:r w:rsidRPr="00D75989">
        <w:rPr>
          <w:rFonts w:ascii="Times New Roman" w:hAnsi="Times New Roman" w:cs="Times New Roman"/>
          <w:i/>
          <w:iCs/>
          <w:sz w:val="24"/>
          <w:szCs w:val="24"/>
        </w:rPr>
        <w:t>mudharabah</w:t>
      </w:r>
      <w:r w:rsidRPr="00CA7605">
        <w:rPr>
          <w:rFonts w:ascii="Times New Roman" w:hAnsi="Times New Roman" w:cs="Times New Roman"/>
          <w:sz w:val="24"/>
          <w:szCs w:val="24"/>
        </w:rPr>
        <w:t xml:space="preserve"> merupakan dana investasi yang ditempatkan oleh nasabah yang tidak bertentangan dengan prinsip syariah dan penarikannya hanya dapat dilakukan p</w:t>
      </w:r>
      <w:r w:rsidR="00910115">
        <w:rPr>
          <w:rFonts w:ascii="Times New Roman" w:hAnsi="Times New Roman" w:cs="Times New Roman"/>
          <w:sz w:val="24"/>
          <w:szCs w:val="24"/>
        </w:rPr>
        <w:t>a</w:t>
      </w:r>
      <w:r w:rsidRPr="00CA7605">
        <w:rPr>
          <w:rFonts w:ascii="Times New Roman" w:hAnsi="Times New Roman" w:cs="Times New Roman"/>
          <w:sz w:val="24"/>
          <w:szCs w:val="24"/>
        </w:rPr>
        <w:t>da waktu tertentu, sesuai dengan akad perjanjian yang dilakukan antara bank dan n</w:t>
      </w:r>
      <w:r w:rsidR="00C53AC4">
        <w:rPr>
          <w:rFonts w:ascii="Times New Roman" w:hAnsi="Times New Roman" w:cs="Times New Roman"/>
          <w:sz w:val="24"/>
          <w:szCs w:val="24"/>
        </w:rPr>
        <w:t>asabah investor</w:t>
      </w:r>
      <w:r w:rsidR="00AE7991" w:rsidRPr="00CA7605">
        <w:rPr>
          <w:rFonts w:ascii="Times New Roman" w:hAnsi="Times New Roman" w:cs="Times New Roman"/>
          <w:sz w:val="24"/>
          <w:szCs w:val="24"/>
        </w:rPr>
        <w:t xml:space="preserve"> </w:t>
      </w:r>
      <w:r w:rsidR="00AE7991" w:rsidRPr="00CA7605">
        <w:rPr>
          <w:rFonts w:ascii="Times New Roman" w:hAnsi="Times New Roman" w:cs="Times New Roman"/>
          <w:sz w:val="24"/>
          <w:szCs w:val="24"/>
        </w:rPr>
        <w:fldChar w:fldCharType="begin" w:fldLock="1"/>
      </w:r>
      <w:r w:rsidR="004C3C1E">
        <w:rPr>
          <w:rFonts w:ascii="Times New Roman" w:hAnsi="Times New Roman" w:cs="Times New Roman"/>
          <w:sz w:val="24"/>
          <w:szCs w:val="24"/>
        </w:rPr>
        <w:instrText>ADDIN CSL_CITATION {"citationItems":[{"id":"ITEM-1","itemData":{"ISBN":"978-602-8730-81-5 332-1","author":[{"dropping-particle":"","family":"Ismail.","given":"","non-dropping-particle":"","parse-names":false,"suffix":""}],"id":"ITEM-1","issued":{"date-parts":[["2016"]]},"publisher":"Prenadamesia Group","publisher-place":"Jakarta","title":"Perbankan Syariah","type":"book"},"uris":["http://www.mendeley.com/documents/?uuid=5f2089f8-696a-4d9f-8e68-7c0fb1bc60a8"]}],"mendeley":{"formattedCitation":"(Ismail., 2016)","manualFormatting":"(Ismail, 2016)","plainTextFormattedCitation":"(Ismail., 2016)","previouslyFormattedCitation":"(Ismail., 2016)"},"properties":{"noteIndex":0},"schema":"https://github.com/citation-style-language/schema/raw/master/csl-citation.json"}</w:instrText>
      </w:r>
      <w:r w:rsidR="00AE7991" w:rsidRPr="00CA7605">
        <w:rPr>
          <w:rFonts w:ascii="Times New Roman" w:hAnsi="Times New Roman" w:cs="Times New Roman"/>
          <w:sz w:val="24"/>
          <w:szCs w:val="24"/>
        </w:rPr>
        <w:fldChar w:fldCharType="separate"/>
      </w:r>
      <w:r w:rsidR="00B26A91">
        <w:rPr>
          <w:rFonts w:ascii="Times New Roman" w:hAnsi="Times New Roman" w:cs="Times New Roman"/>
          <w:noProof/>
          <w:sz w:val="24"/>
          <w:szCs w:val="24"/>
        </w:rPr>
        <w:t>(</w:t>
      </w:r>
      <w:r w:rsidR="00AE7991" w:rsidRPr="00CA7605">
        <w:rPr>
          <w:rFonts w:ascii="Times New Roman" w:hAnsi="Times New Roman" w:cs="Times New Roman"/>
          <w:noProof/>
          <w:sz w:val="24"/>
          <w:szCs w:val="24"/>
        </w:rPr>
        <w:t>Ismail, 2016)</w:t>
      </w:r>
      <w:r w:rsidR="00AE7991" w:rsidRPr="00CA7605">
        <w:rPr>
          <w:rFonts w:ascii="Times New Roman" w:hAnsi="Times New Roman" w:cs="Times New Roman"/>
          <w:sz w:val="24"/>
          <w:szCs w:val="24"/>
        </w:rPr>
        <w:fldChar w:fldCharType="end"/>
      </w:r>
      <w:r w:rsidR="00CA7605">
        <w:rPr>
          <w:rFonts w:ascii="Times New Roman" w:hAnsi="Times New Roman" w:cs="Times New Roman"/>
          <w:sz w:val="24"/>
          <w:szCs w:val="24"/>
        </w:rPr>
        <w:t>.</w:t>
      </w:r>
    </w:p>
    <w:p w:rsidR="00CA7605" w:rsidRDefault="00B329C2" w:rsidP="00B26A91">
      <w:pPr>
        <w:pStyle w:val="ListParagraph"/>
        <w:spacing w:after="0" w:line="480" w:lineRule="auto"/>
        <w:ind w:firstLine="414"/>
        <w:jc w:val="both"/>
        <w:rPr>
          <w:rFonts w:ascii="Times New Roman" w:hAnsi="Times New Roman" w:cs="Times New Roman"/>
          <w:sz w:val="24"/>
          <w:szCs w:val="24"/>
        </w:rPr>
      </w:pPr>
      <w:r w:rsidRPr="00CA7605">
        <w:rPr>
          <w:rFonts w:ascii="Times New Roman" w:hAnsi="Times New Roman" w:cs="Times New Roman"/>
          <w:sz w:val="24"/>
          <w:szCs w:val="24"/>
        </w:rPr>
        <w:t>Menurut</w:t>
      </w:r>
      <w:r w:rsidR="000C1F7D" w:rsidRPr="00CA7605">
        <w:rPr>
          <w:rFonts w:ascii="Times New Roman" w:hAnsi="Times New Roman" w:cs="Times New Roman"/>
          <w:sz w:val="24"/>
          <w:szCs w:val="24"/>
        </w:rPr>
        <w:t xml:space="preserve"> </w:t>
      </w:r>
      <w:r w:rsidR="000C1F7D" w:rsidRPr="00CA7605">
        <w:rPr>
          <w:rFonts w:ascii="Times New Roman" w:hAnsi="Times New Roman" w:cs="Times New Roman"/>
          <w:sz w:val="24"/>
          <w:szCs w:val="24"/>
        </w:rPr>
        <w:fldChar w:fldCharType="begin" w:fldLock="1"/>
      </w:r>
      <w:r w:rsidR="00375721">
        <w:rPr>
          <w:rFonts w:ascii="Times New Roman" w:hAnsi="Times New Roman" w:cs="Times New Roman"/>
          <w:sz w:val="24"/>
          <w:szCs w:val="24"/>
        </w:rPr>
        <w:instrText>ADDIN CSL_CITATION {"citationItems":[{"id":"ITEM-1","itemData":{"ISBN":"9780333227794","abstract":"Predicting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approach.","author":[{"dropping-particle":"","family":"Fatah","given":"Rohadi Abdul","non-dropping-particle":"","parse-names":false,"suffix":""},{"dropping-particle":"","family":"Muhyiddin","given":"","non-dropping-particle":"","parse-names":false,"suffix":""}],"container-title":"Direktorta Jenderal Bimbingan Masyarakat Islam Kementrian Agama","id":"ITEM-1","issued":{"date-parts":[["2010"]]},"page":"216","title":"Produk-produk lembaga keuangan syariah","type":"chapter"},"uris":["http://www.mendeley.com/documents/?uuid=0c0f4894-bfa3-41e4-9275-332e1219fca3"]}],"mendeley":{"formattedCitation":"(Fatah &amp; Muhyiddin, 2010)","manualFormatting":"Fatah &amp; Muhyiddin, (2010)","plainTextFormattedCitation":"(Fatah &amp; Muhyiddin, 2010)","previouslyFormattedCitation":"(Fatah &amp; Muhyiddin, 2010)"},"properties":{"noteIndex":0},"schema":"https://github.com/citation-style-language/schema/raw/master/csl-citation.json"}</w:instrText>
      </w:r>
      <w:r w:rsidR="000C1F7D" w:rsidRPr="00CA7605">
        <w:rPr>
          <w:rFonts w:ascii="Times New Roman" w:hAnsi="Times New Roman" w:cs="Times New Roman"/>
          <w:sz w:val="24"/>
          <w:szCs w:val="24"/>
        </w:rPr>
        <w:fldChar w:fldCharType="separate"/>
      </w:r>
      <w:r w:rsidR="00B26A91" w:rsidRPr="00B26A91">
        <w:rPr>
          <w:rFonts w:ascii="Times New Roman" w:hAnsi="Times New Roman" w:cs="Times New Roman"/>
          <w:noProof/>
          <w:sz w:val="24"/>
          <w:szCs w:val="24"/>
        </w:rPr>
        <w:t xml:space="preserve">Fatah &amp; Muhyiddin, </w:t>
      </w:r>
      <w:r w:rsidR="00B26A91">
        <w:rPr>
          <w:rFonts w:ascii="Times New Roman" w:hAnsi="Times New Roman" w:cs="Times New Roman"/>
          <w:noProof/>
          <w:sz w:val="24"/>
          <w:szCs w:val="24"/>
        </w:rPr>
        <w:t>(</w:t>
      </w:r>
      <w:r w:rsidR="00B26A91" w:rsidRPr="00B26A91">
        <w:rPr>
          <w:rFonts w:ascii="Times New Roman" w:hAnsi="Times New Roman" w:cs="Times New Roman"/>
          <w:noProof/>
          <w:sz w:val="24"/>
          <w:szCs w:val="24"/>
        </w:rPr>
        <w:t>2010)</w:t>
      </w:r>
      <w:r w:rsidR="000C1F7D" w:rsidRPr="00CA7605">
        <w:rPr>
          <w:rFonts w:ascii="Times New Roman" w:hAnsi="Times New Roman" w:cs="Times New Roman"/>
          <w:sz w:val="24"/>
          <w:szCs w:val="24"/>
        </w:rPr>
        <w:fldChar w:fldCharType="end"/>
      </w:r>
      <w:r w:rsidR="000C1F7D" w:rsidRPr="00CA7605">
        <w:rPr>
          <w:rFonts w:ascii="Times New Roman" w:hAnsi="Times New Roman" w:cs="Times New Roman"/>
          <w:sz w:val="24"/>
          <w:szCs w:val="24"/>
        </w:rPr>
        <w:t xml:space="preserve"> </w:t>
      </w:r>
      <w:r w:rsidR="008C7231" w:rsidRPr="00CA7605">
        <w:rPr>
          <w:rFonts w:ascii="Times New Roman" w:hAnsi="Times New Roman" w:cs="Times New Roman"/>
          <w:sz w:val="24"/>
          <w:szCs w:val="24"/>
        </w:rPr>
        <w:t xml:space="preserve">mengatakan bahwa deposito </w:t>
      </w:r>
      <w:r w:rsidR="008C7231" w:rsidRPr="00D75989">
        <w:rPr>
          <w:rFonts w:ascii="Times New Roman" w:hAnsi="Times New Roman" w:cs="Times New Roman"/>
          <w:i/>
          <w:iCs/>
          <w:sz w:val="24"/>
          <w:szCs w:val="24"/>
        </w:rPr>
        <w:t>mudharabah</w:t>
      </w:r>
      <w:r w:rsidR="008C7231" w:rsidRPr="00CA7605">
        <w:rPr>
          <w:rFonts w:ascii="Times New Roman" w:hAnsi="Times New Roman" w:cs="Times New Roman"/>
          <w:sz w:val="24"/>
          <w:szCs w:val="24"/>
        </w:rPr>
        <w:t xml:space="preserve"> merupakan produk investasi jangka waktu yang menggunakan prinsip bank akan mengelola dana ya</w:t>
      </w:r>
      <w:r w:rsidR="00910115">
        <w:rPr>
          <w:rFonts w:ascii="Times New Roman" w:hAnsi="Times New Roman" w:cs="Times New Roman"/>
          <w:sz w:val="24"/>
          <w:szCs w:val="24"/>
        </w:rPr>
        <w:t>n</w:t>
      </w:r>
      <w:r w:rsidR="008C7231" w:rsidRPr="00CA7605">
        <w:rPr>
          <w:rFonts w:ascii="Times New Roman" w:hAnsi="Times New Roman" w:cs="Times New Roman"/>
          <w:sz w:val="24"/>
          <w:szCs w:val="24"/>
        </w:rPr>
        <w:t>g diinvestasikan nasabah secara produktif, menguntungkan, dan meme</w:t>
      </w:r>
      <w:r w:rsidR="00910115">
        <w:rPr>
          <w:rFonts w:ascii="Times New Roman" w:hAnsi="Times New Roman" w:cs="Times New Roman"/>
          <w:sz w:val="24"/>
          <w:szCs w:val="24"/>
        </w:rPr>
        <w:t>n</w:t>
      </w:r>
      <w:r w:rsidR="008C7231" w:rsidRPr="00CA7605">
        <w:rPr>
          <w:rFonts w:ascii="Times New Roman" w:hAnsi="Times New Roman" w:cs="Times New Roman"/>
          <w:sz w:val="24"/>
          <w:szCs w:val="24"/>
        </w:rPr>
        <w:t>uhi pr</w:t>
      </w:r>
      <w:r w:rsidR="00910115">
        <w:rPr>
          <w:rFonts w:ascii="Times New Roman" w:hAnsi="Times New Roman" w:cs="Times New Roman"/>
          <w:sz w:val="24"/>
          <w:szCs w:val="24"/>
        </w:rPr>
        <w:t>i</w:t>
      </w:r>
      <w:r w:rsidR="008C7231" w:rsidRPr="00CA7605">
        <w:rPr>
          <w:rFonts w:ascii="Times New Roman" w:hAnsi="Times New Roman" w:cs="Times New Roman"/>
          <w:sz w:val="24"/>
          <w:szCs w:val="24"/>
        </w:rPr>
        <w:t xml:space="preserve">nsip-prinsip hukum islam. </w:t>
      </w:r>
      <w:proofErr w:type="gramStart"/>
      <w:r w:rsidR="000C1F7D" w:rsidRPr="00CA7605">
        <w:rPr>
          <w:rFonts w:ascii="Times New Roman" w:hAnsi="Times New Roman" w:cs="Times New Roman"/>
          <w:sz w:val="24"/>
          <w:szCs w:val="24"/>
        </w:rPr>
        <w:t xml:space="preserve">Deposito </w:t>
      </w:r>
      <w:r w:rsidR="000C1F7D" w:rsidRPr="00D75989">
        <w:rPr>
          <w:rFonts w:ascii="Times New Roman" w:hAnsi="Times New Roman" w:cs="Times New Roman"/>
          <w:i/>
          <w:iCs/>
          <w:sz w:val="24"/>
          <w:szCs w:val="24"/>
        </w:rPr>
        <w:t>Mudharabah</w:t>
      </w:r>
      <w:r w:rsidR="000C1F7D" w:rsidRPr="00CA7605">
        <w:rPr>
          <w:rFonts w:ascii="Times New Roman" w:hAnsi="Times New Roman" w:cs="Times New Roman"/>
          <w:sz w:val="24"/>
          <w:szCs w:val="24"/>
        </w:rPr>
        <w:t xml:space="preserve"> adalah simpanan pihak ketiga </w:t>
      </w:r>
      <w:r w:rsidR="000C1F7D" w:rsidRPr="00CA7605">
        <w:rPr>
          <w:rFonts w:ascii="Times New Roman" w:hAnsi="Times New Roman" w:cs="Times New Roman"/>
          <w:sz w:val="24"/>
          <w:szCs w:val="24"/>
        </w:rPr>
        <w:lastRenderedPageBreak/>
        <w:t>(perseorangan atau badan hukum) yang penarikannya hanya dapat dilakuka</w:t>
      </w:r>
      <w:r w:rsidR="00A851A2">
        <w:rPr>
          <w:rFonts w:ascii="Times New Roman" w:hAnsi="Times New Roman" w:cs="Times New Roman"/>
          <w:sz w:val="24"/>
          <w:szCs w:val="24"/>
        </w:rPr>
        <w:t>n dalam jangka waktu tertentu (</w:t>
      </w:r>
      <w:r w:rsidR="000C1F7D" w:rsidRPr="00CA7605">
        <w:rPr>
          <w:rFonts w:ascii="Times New Roman" w:hAnsi="Times New Roman" w:cs="Times New Roman"/>
          <w:sz w:val="24"/>
          <w:szCs w:val="24"/>
        </w:rPr>
        <w:t>sesuai tanggal jatuh tempo) dengan imbalan keuntungan.</w:t>
      </w:r>
      <w:proofErr w:type="gramEnd"/>
      <w:r w:rsidR="000C1F7D" w:rsidRPr="00CA7605">
        <w:rPr>
          <w:rFonts w:ascii="Times New Roman" w:hAnsi="Times New Roman" w:cs="Times New Roman"/>
          <w:sz w:val="24"/>
          <w:szCs w:val="24"/>
        </w:rPr>
        <w:t xml:space="preserve"> Jangka waktu deposito mudharabah yaitu 1 bulan, 3 bulan, 6</w:t>
      </w:r>
      <w:r w:rsidR="00764D67">
        <w:rPr>
          <w:rFonts w:ascii="Times New Roman" w:hAnsi="Times New Roman" w:cs="Times New Roman"/>
          <w:sz w:val="24"/>
          <w:szCs w:val="24"/>
        </w:rPr>
        <w:t xml:space="preserve"> bulan dan 12 bulan paling lama</w:t>
      </w:r>
      <w:r w:rsidR="000C1F7D" w:rsidRPr="00CA7605">
        <w:rPr>
          <w:rFonts w:ascii="Times New Roman" w:hAnsi="Times New Roman" w:cs="Times New Roman"/>
          <w:sz w:val="24"/>
          <w:szCs w:val="24"/>
        </w:rPr>
        <w:t xml:space="preserve"> </w:t>
      </w:r>
      <w:r w:rsidR="000C1F7D" w:rsidRPr="00CA7605">
        <w:rPr>
          <w:rFonts w:ascii="Times New Roman" w:hAnsi="Times New Roman" w:cs="Times New Roman"/>
          <w:sz w:val="24"/>
          <w:szCs w:val="24"/>
        </w:rPr>
        <w:fldChar w:fldCharType="begin" w:fldLock="1"/>
      </w:r>
      <w:r w:rsidR="00FF51E2">
        <w:rPr>
          <w:rFonts w:ascii="Times New Roman" w:hAnsi="Times New Roman" w:cs="Times New Roman"/>
          <w:sz w:val="24"/>
          <w:szCs w:val="24"/>
        </w:rPr>
        <w:instrText>ADDIN CSL_CITATION {"citationItems":[{"id":"ITEM-1","itemData":{"DOI":"10.32400/iaj.28894","ISSN":"2686-6617","abstract":"The objective of this study is to test the influence of inflation rates, interest rates, liquidity rates proxied by the finance to deposit ratio, and profit sharing rates to the amount of mudharabah deposit. This study conducts the regression analysis and uses time series data which retrieved from the quarterly financial statements of BRI Syariah and BCA Syariah in Indonesia over period of 2014 to 2018 as the sample. The study proves that: (a) the inflation rates is insignificant to influence the amount of deposit mudharabah; (b) the interest rates is insignificant to influence the amount of deposit mudharabah of BRI Syariah and BCA Syariah because when the interest of conventional bank increase then the amount of deposit mudharabah do not experience dramatic changes because the customers still invest their fund at BRI Syariah and BCA Syariah; (c) finance to deposit ratio is significant to influence the amount of mudharabah deposit; (d) the rates of share profit is insignificant to influence the amount of mudharabah deposit; and (e) size is insignificant to influence the amount of mudharabah deposit.","author":[{"dropping-particle":"","family":"Sulistyawati","given":"Ardiani Ika","non-dropping-particle":"","parse-names":false,"suffix":""}],"container-title":"Indonesia Accounting Journal","id":"ITEM-1","issue":"2","issued":{"date-parts":[["2020"]]},"page":"133","title":"Analisis determinan deposito mudharabah","type":"article-journal","volume":"2"},"uris":["http://www.mendeley.com/documents/?uuid=5e5088ae-3300-4532-8d23-bd18bcbc8a24"]}],"mendeley":{"formattedCitation":"(Sulistyawati, 2020)","plainTextFormattedCitation":"(Sulistyawati, 2020)","previouslyFormattedCitation":"(Sulistyawati, 2020)"},"properties":{"noteIndex":0},"schema":"https://github.com/citation-style-language/schema/raw/master/csl-citation.json"}</w:instrText>
      </w:r>
      <w:r w:rsidR="000C1F7D" w:rsidRPr="00CA7605">
        <w:rPr>
          <w:rFonts w:ascii="Times New Roman" w:hAnsi="Times New Roman" w:cs="Times New Roman"/>
          <w:sz w:val="24"/>
          <w:szCs w:val="24"/>
        </w:rPr>
        <w:fldChar w:fldCharType="separate"/>
      </w:r>
      <w:r w:rsidR="00A851A2" w:rsidRPr="00A851A2">
        <w:rPr>
          <w:rFonts w:ascii="Times New Roman" w:hAnsi="Times New Roman" w:cs="Times New Roman"/>
          <w:noProof/>
          <w:sz w:val="24"/>
          <w:szCs w:val="24"/>
        </w:rPr>
        <w:t>(Sulistyawati, 2020)</w:t>
      </w:r>
      <w:r w:rsidR="000C1F7D" w:rsidRPr="00CA7605">
        <w:rPr>
          <w:rFonts w:ascii="Times New Roman" w:hAnsi="Times New Roman" w:cs="Times New Roman"/>
          <w:sz w:val="24"/>
          <w:szCs w:val="24"/>
        </w:rPr>
        <w:fldChar w:fldCharType="end"/>
      </w:r>
      <w:r w:rsidR="000C1F7D" w:rsidRPr="00CA7605">
        <w:rPr>
          <w:rFonts w:ascii="Times New Roman" w:hAnsi="Times New Roman" w:cs="Times New Roman"/>
          <w:sz w:val="24"/>
          <w:szCs w:val="24"/>
        </w:rPr>
        <w:t xml:space="preserve"> </w:t>
      </w:r>
      <w:r w:rsidR="00CA7605">
        <w:rPr>
          <w:rFonts w:ascii="Times New Roman" w:hAnsi="Times New Roman" w:cs="Times New Roman"/>
          <w:sz w:val="24"/>
          <w:szCs w:val="24"/>
        </w:rPr>
        <w:t>.</w:t>
      </w:r>
    </w:p>
    <w:p w:rsidR="00A851A2" w:rsidRPr="00A851A2" w:rsidRDefault="00A851A2" w:rsidP="004C3C1E">
      <w:pPr>
        <w:pStyle w:val="ListParagraph"/>
        <w:spacing w:after="0" w:line="480" w:lineRule="auto"/>
        <w:ind w:firstLine="414"/>
        <w:jc w:val="both"/>
        <w:rPr>
          <w:rFonts w:ascii="Times New Roman" w:hAnsi="Times New Roman" w:cs="Times New Roman"/>
          <w:sz w:val="24"/>
          <w:szCs w:val="24"/>
        </w:rPr>
      </w:pPr>
      <w:proofErr w:type="gramStart"/>
      <w:r w:rsidRPr="004C3C1E">
        <w:rPr>
          <w:rFonts w:ascii="Times New Roman" w:hAnsi="Times New Roman" w:cs="Times New Roman"/>
          <w:sz w:val="24"/>
          <w:szCs w:val="24"/>
        </w:rPr>
        <w:t>Berdasarkan penjelasan diatas</w:t>
      </w:r>
      <w:r>
        <w:rPr>
          <w:rFonts w:ascii="Times New Roman" w:hAnsi="Times New Roman" w:cs="Times New Roman"/>
          <w:sz w:val="24"/>
          <w:szCs w:val="24"/>
        </w:rPr>
        <w:t xml:space="preserve"> dapat disimpulkan deposito </w:t>
      </w:r>
      <w:r>
        <w:rPr>
          <w:rFonts w:ascii="Times New Roman" w:hAnsi="Times New Roman" w:cs="Times New Roman"/>
          <w:i/>
          <w:iCs/>
          <w:sz w:val="24"/>
          <w:szCs w:val="24"/>
        </w:rPr>
        <w:t xml:space="preserve">mudharabah </w:t>
      </w:r>
      <w:r>
        <w:rPr>
          <w:rFonts w:ascii="Times New Roman" w:hAnsi="Times New Roman" w:cs="Times New Roman"/>
          <w:sz w:val="24"/>
          <w:szCs w:val="24"/>
        </w:rPr>
        <w:t>merupakan produk investasi/simpanan pihak ketiga yang menggunakan prinsip syariah yang penarikannya hanya dapat dilakukan dalam jangka waktu tertentu sesuai dengan akad perjanjian yang dilakukan antara bank dan nasabah investor.</w:t>
      </w:r>
      <w:proofErr w:type="gramEnd"/>
      <w:r>
        <w:rPr>
          <w:rFonts w:ascii="Times New Roman" w:hAnsi="Times New Roman" w:cs="Times New Roman"/>
          <w:sz w:val="24"/>
          <w:szCs w:val="24"/>
        </w:rPr>
        <w:t xml:space="preserve"> Jangka waktu yang ditawarkan oleh bank yaitu 1 bulan, 3 bulan, 6 bulan dan 12 </w:t>
      </w:r>
      <w:r w:rsidR="004C3C1E">
        <w:rPr>
          <w:rFonts w:ascii="Times New Roman" w:hAnsi="Times New Roman" w:cs="Times New Roman"/>
          <w:sz w:val="24"/>
          <w:szCs w:val="24"/>
        </w:rPr>
        <w:t xml:space="preserve">bulan paling lama </w:t>
      </w:r>
      <w:r w:rsidR="004C3C1E" w:rsidRPr="00CA7605">
        <w:rPr>
          <w:rFonts w:ascii="Times New Roman" w:hAnsi="Times New Roman" w:cs="Times New Roman"/>
          <w:sz w:val="24"/>
          <w:szCs w:val="24"/>
        </w:rPr>
        <w:fldChar w:fldCharType="begin" w:fldLock="1"/>
      </w:r>
      <w:r w:rsidR="002848EF">
        <w:rPr>
          <w:rFonts w:ascii="Times New Roman" w:hAnsi="Times New Roman" w:cs="Times New Roman"/>
          <w:sz w:val="24"/>
          <w:szCs w:val="24"/>
        </w:rPr>
        <w:instrText>ADDIN CSL_CITATION {"citationItems":[{"id":"ITEM-1","itemData":{"ISBN":"978-602-8730-81-5 332-1","author":[{"dropping-particle":"","family":"Ismail.","given":"","non-dropping-particle":"","parse-names":false,"suffix":""}],"id":"ITEM-1","issued":{"date-parts":[["2016"]]},"publisher":"Prenadamesia Group","publisher-place":"Jakarta","title":"Perbankan Syariah","type":"book"},"uris":["http://www.mendeley.com/documents/?uuid=5f2089f8-696a-4d9f-8e68-7c0fb1bc60a8"]}],"mendeley":{"formattedCitation":"(Ismail., 2016)","manualFormatting":"(Ismail, 2016; Fatah &amp; Muhyiddin, 2010; Sulistyawati, 2020 )","plainTextFormattedCitation":"(Ismail., 2016)","previouslyFormattedCitation":"(Ismail., 2016)"},"properties":{"noteIndex":0},"schema":"https://github.com/citation-style-language/schema/raw/master/csl-citation.json"}</w:instrText>
      </w:r>
      <w:r w:rsidR="004C3C1E" w:rsidRPr="00CA7605">
        <w:rPr>
          <w:rFonts w:ascii="Times New Roman" w:hAnsi="Times New Roman" w:cs="Times New Roman"/>
          <w:sz w:val="24"/>
          <w:szCs w:val="24"/>
        </w:rPr>
        <w:fldChar w:fldCharType="separate"/>
      </w:r>
      <w:r w:rsidR="004C3C1E">
        <w:rPr>
          <w:rFonts w:ascii="Times New Roman" w:hAnsi="Times New Roman" w:cs="Times New Roman"/>
          <w:noProof/>
          <w:sz w:val="24"/>
          <w:szCs w:val="24"/>
        </w:rPr>
        <w:t>(</w:t>
      </w:r>
      <w:r w:rsidR="004C3C1E" w:rsidRPr="00CA7605">
        <w:rPr>
          <w:rFonts w:ascii="Times New Roman" w:hAnsi="Times New Roman" w:cs="Times New Roman"/>
          <w:noProof/>
          <w:sz w:val="24"/>
          <w:szCs w:val="24"/>
        </w:rPr>
        <w:t>Ismail, 2016</w:t>
      </w:r>
      <w:r w:rsidR="004C3C1E">
        <w:rPr>
          <w:rFonts w:ascii="Times New Roman" w:hAnsi="Times New Roman" w:cs="Times New Roman"/>
          <w:noProof/>
          <w:sz w:val="24"/>
          <w:szCs w:val="24"/>
        </w:rPr>
        <w:t xml:space="preserve">; </w:t>
      </w:r>
      <w:r w:rsidR="004C3C1E" w:rsidRPr="00CA7605">
        <w:rPr>
          <w:rFonts w:ascii="Times New Roman" w:hAnsi="Times New Roman" w:cs="Times New Roman"/>
          <w:noProof/>
          <w:sz w:val="24"/>
          <w:szCs w:val="24"/>
        </w:rPr>
        <w:fldChar w:fldCharType="begin" w:fldLock="1"/>
      </w:r>
      <w:r w:rsidR="00375721">
        <w:rPr>
          <w:rFonts w:ascii="Times New Roman" w:hAnsi="Times New Roman" w:cs="Times New Roman"/>
          <w:noProof/>
          <w:sz w:val="24"/>
          <w:szCs w:val="24"/>
        </w:rPr>
        <w:instrText>ADDIN CSL_CITATION {"citationItems":[{"id":"ITEM-1","itemData":{"ISBN":"9780333227794","abstract":"Predicting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approach.","author":[{"dropping-particle":"","family":"Fatah","given":"Rohadi Abdul","non-dropping-particle":"","parse-names":false,"suffix":""},{"dropping-particle":"","family":"Muhyiddin","given":"","non-dropping-particle":"","parse-names":false,"suffix":""}],"container-title":"Direktorta Jenderal Bimbingan Masyarakat Islam Kementrian Agama","id":"ITEM-1","issued":{"date-parts":[["2010"]]},"page":"216","title":"Produk-produk lembaga keuangan syariah","type":"chapter"},"uris":["http://www.mendeley.com/documents/?uuid=0c0f4894-bfa3-41e4-9275-332e1219fca3"]}],"mendeley":{"formattedCitation":"(Fatah &amp; Muhyiddin, 2010)","manualFormatting":"Fatah &amp; Muhyiddin, 2010; Sulistyawati, 2020 ","plainTextFormattedCitation":"(Fatah &amp; Muhyiddin, 2010)","previouslyFormattedCitation":"(Fatah &amp; Muhyiddin, 2010)"},"properties":{"noteIndex":0},"schema":"https://github.com/citation-style-language/schema/raw/master/csl-citation.json"}</w:instrText>
      </w:r>
      <w:r w:rsidR="004C3C1E" w:rsidRPr="00CA7605">
        <w:rPr>
          <w:rFonts w:ascii="Times New Roman" w:hAnsi="Times New Roman" w:cs="Times New Roman"/>
          <w:noProof/>
          <w:sz w:val="24"/>
          <w:szCs w:val="24"/>
        </w:rPr>
        <w:fldChar w:fldCharType="separate"/>
      </w:r>
      <w:r w:rsidR="004C3C1E" w:rsidRPr="00B26A91">
        <w:rPr>
          <w:rFonts w:ascii="Times New Roman" w:hAnsi="Times New Roman" w:cs="Times New Roman"/>
          <w:noProof/>
          <w:sz w:val="24"/>
          <w:szCs w:val="24"/>
        </w:rPr>
        <w:t>Fatah &amp; Muhyiddin, 2010</w:t>
      </w:r>
      <w:r w:rsidR="004C3C1E">
        <w:rPr>
          <w:rFonts w:ascii="Times New Roman" w:hAnsi="Times New Roman" w:cs="Times New Roman"/>
          <w:noProof/>
          <w:sz w:val="24"/>
          <w:szCs w:val="24"/>
        </w:rPr>
        <w:t>;</w:t>
      </w:r>
      <w:r w:rsidR="004C3C1E" w:rsidRPr="004C3C1E">
        <w:rPr>
          <w:rFonts w:ascii="Times New Roman" w:hAnsi="Times New Roman" w:cs="Times New Roman"/>
          <w:noProof/>
          <w:sz w:val="24"/>
          <w:szCs w:val="24"/>
        </w:rPr>
        <w:t xml:space="preserve"> </w:t>
      </w:r>
      <w:r w:rsidR="004C3C1E" w:rsidRPr="00A851A2">
        <w:rPr>
          <w:rFonts w:ascii="Times New Roman" w:hAnsi="Times New Roman" w:cs="Times New Roman"/>
          <w:noProof/>
          <w:sz w:val="24"/>
          <w:szCs w:val="24"/>
        </w:rPr>
        <w:t>Sulistyawati, 2020</w:t>
      </w:r>
      <w:r w:rsidR="004C3C1E">
        <w:rPr>
          <w:rFonts w:ascii="Times New Roman" w:hAnsi="Times New Roman" w:cs="Times New Roman"/>
          <w:noProof/>
          <w:sz w:val="24"/>
          <w:szCs w:val="24"/>
        </w:rPr>
        <w:t xml:space="preserve"> </w:t>
      </w:r>
      <w:r w:rsidR="004C3C1E" w:rsidRPr="00CA7605">
        <w:rPr>
          <w:rFonts w:ascii="Times New Roman" w:hAnsi="Times New Roman" w:cs="Times New Roman"/>
          <w:noProof/>
          <w:sz w:val="24"/>
          <w:szCs w:val="24"/>
        </w:rPr>
        <w:fldChar w:fldCharType="end"/>
      </w:r>
      <w:r w:rsidR="004C3C1E" w:rsidRPr="00CA7605">
        <w:rPr>
          <w:rFonts w:ascii="Times New Roman" w:hAnsi="Times New Roman" w:cs="Times New Roman"/>
          <w:noProof/>
          <w:sz w:val="24"/>
          <w:szCs w:val="24"/>
        </w:rPr>
        <w:t>)</w:t>
      </w:r>
      <w:r w:rsidR="004C3C1E" w:rsidRPr="00CA7605">
        <w:rPr>
          <w:rFonts w:ascii="Times New Roman" w:hAnsi="Times New Roman" w:cs="Times New Roman"/>
          <w:sz w:val="24"/>
          <w:szCs w:val="24"/>
        </w:rPr>
        <w:fldChar w:fldCharType="end"/>
      </w:r>
    </w:p>
    <w:p w:rsidR="00B330F8" w:rsidRPr="00D75989" w:rsidRDefault="00A94D16" w:rsidP="00D75989">
      <w:pPr>
        <w:pStyle w:val="ListParagraph"/>
        <w:spacing w:after="0" w:line="480" w:lineRule="auto"/>
        <w:ind w:firstLine="414"/>
        <w:jc w:val="both"/>
        <w:rPr>
          <w:rFonts w:ascii="Times New Roman" w:hAnsi="Times New Roman" w:cs="Times New Roman"/>
          <w:sz w:val="24"/>
          <w:szCs w:val="24"/>
        </w:rPr>
      </w:pPr>
      <w:r w:rsidRPr="00CA7605">
        <w:rPr>
          <w:rFonts w:ascii="Times New Roman" w:hAnsi="Times New Roman" w:cs="Times New Roman"/>
          <w:sz w:val="24"/>
          <w:szCs w:val="24"/>
        </w:rPr>
        <w:t xml:space="preserve">Landasan hukum deposito mudharabah dalam perbankan syariah sejalan dengan prinsip – prinsip </w:t>
      </w:r>
      <w:proofErr w:type="gramStart"/>
      <w:r w:rsidRPr="00CA7605">
        <w:rPr>
          <w:rFonts w:ascii="Times New Roman" w:hAnsi="Times New Roman" w:cs="Times New Roman"/>
          <w:sz w:val="24"/>
          <w:szCs w:val="24"/>
        </w:rPr>
        <w:t>islam</w:t>
      </w:r>
      <w:proofErr w:type="gramEnd"/>
      <w:r w:rsidRPr="00CA7605">
        <w:rPr>
          <w:rFonts w:ascii="Times New Roman" w:hAnsi="Times New Roman" w:cs="Times New Roman"/>
          <w:sz w:val="24"/>
          <w:szCs w:val="24"/>
        </w:rPr>
        <w:t xml:space="preserve"> yang terdapat dalam Al – Qur’an dan Hadist. Berikut beberapa ayat Al- Qur’an dan </w:t>
      </w:r>
      <w:proofErr w:type="gramStart"/>
      <w:r w:rsidRPr="00CA7605">
        <w:rPr>
          <w:rFonts w:ascii="Times New Roman" w:hAnsi="Times New Roman" w:cs="Times New Roman"/>
          <w:sz w:val="24"/>
          <w:szCs w:val="24"/>
        </w:rPr>
        <w:t>Hadistnya :</w:t>
      </w:r>
      <w:proofErr w:type="gramEnd"/>
    </w:p>
    <w:p w:rsidR="00CA7605" w:rsidRDefault="00803247" w:rsidP="000C33B6">
      <w:pPr>
        <w:pStyle w:val="ListParagraph"/>
        <w:numPr>
          <w:ilvl w:val="0"/>
          <w:numId w:val="7"/>
        </w:numPr>
        <w:spacing w:line="480" w:lineRule="auto"/>
        <w:ind w:left="1134" w:hanging="425"/>
        <w:jc w:val="both"/>
        <w:rPr>
          <w:rFonts w:ascii="Times New Roman" w:hAnsi="Times New Roman" w:cs="Times New Roman"/>
          <w:sz w:val="24"/>
          <w:szCs w:val="24"/>
        </w:rPr>
      </w:pPr>
      <w:r>
        <w:rPr>
          <w:rFonts w:ascii="Times New Roman" w:hAnsi="Times New Roman" w:cs="Times New Roman"/>
          <w:sz w:val="24"/>
          <w:szCs w:val="24"/>
        </w:rPr>
        <w:t>Al- Qur’an</w:t>
      </w:r>
    </w:p>
    <w:p w:rsidR="002C4A06" w:rsidRPr="00CA7605" w:rsidRDefault="00803247" w:rsidP="00910115">
      <w:pPr>
        <w:pStyle w:val="ListParagraph"/>
        <w:spacing w:line="480" w:lineRule="auto"/>
        <w:ind w:left="1134" w:firstLine="426"/>
        <w:jc w:val="both"/>
        <w:rPr>
          <w:rFonts w:ascii="Times New Roman" w:hAnsi="Times New Roman" w:cs="Times New Roman"/>
          <w:sz w:val="24"/>
          <w:szCs w:val="24"/>
        </w:rPr>
      </w:pPr>
      <w:proofErr w:type="gramStart"/>
      <w:r w:rsidRPr="00CA7605">
        <w:rPr>
          <w:rFonts w:ascii="Times New Roman" w:hAnsi="Times New Roman" w:cs="Times New Roman"/>
          <w:sz w:val="24"/>
          <w:szCs w:val="24"/>
        </w:rPr>
        <w:t>Secara umum, landasan hukum syariah dari deposito mudharabah sebagai berikut.</w:t>
      </w:r>
      <w:proofErr w:type="gramEnd"/>
      <w:r w:rsidRPr="00CA7605">
        <w:rPr>
          <w:rFonts w:ascii="Times New Roman" w:hAnsi="Times New Roman" w:cs="Times New Roman"/>
          <w:sz w:val="24"/>
          <w:szCs w:val="24"/>
        </w:rPr>
        <w:t xml:space="preserve"> </w:t>
      </w:r>
      <w:r w:rsidR="002C4A06" w:rsidRPr="00CA7605">
        <w:rPr>
          <w:rFonts w:ascii="Times New Roman" w:hAnsi="Times New Roman" w:cs="Times New Roman"/>
          <w:sz w:val="24"/>
          <w:szCs w:val="24"/>
        </w:rPr>
        <w:t xml:space="preserve"> </w:t>
      </w:r>
      <w:r w:rsidRPr="00CA7605">
        <w:rPr>
          <w:rFonts w:ascii="Times New Roman" w:hAnsi="Times New Roman" w:cs="Times New Roman"/>
          <w:sz w:val="24"/>
          <w:szCs w:val="24"/>
        </w:rPr>
        <w:t>Allah berfirman d</w:t>
      </w:r>
      <w:r w:rsidR="002C4A06" w:rsidRPr="00CA7605">
        <w:rPr>
          <w:rFonts w:ascii="Times New Roman" w:hAnsi="Times New Roman" w:cs="Times New Roman"/>
          <w:sz w:val="24"/>
          <w:szCs w:val="24"/>
        </w:rPr>
        <w:t>a</w:t>
      </w:r>
      <w:r w:rsidRPr="00CA7605">
        <w:rPr>
          <w:rFonts w:ascii="Times New Roman" w:hAnsi="Times New Roman" w:cs="Times New Roman"/>
          <w:sz w:val="24"/>
          <w:szCs w:val="24"/>
        </w:rPr>
        <w:t xml:space="preserve">lam Q.S Al- </w:t>
      </w:r>
      <w:proofErr w:type="gramStart"/>
      <w:r w:rsidRPr="00CA7605">
        <w:rPr>
          <w:rFonts w:ascii="Times New Roman" w:hAnsi="Times New Roman" w:cs="Times New Roman"/>
          <w:sz w:val="24"/>
          <w:szCs w:val="24"/>
        </w:rPr>
        <w:t>Baqarah :</w:t>
      </w:r>
      <w:proofErr w:type="gramEnd"/>
      <w:r w:rsidRPr="00CA7605">
        <w:rPr>
          <w:rFonts w:ascii="Times New Roman" w:hAnsi="Times New Roman" w:cs="Times New Roman"/>
          <w:sz w:val="24"/>
          <w:szCs w:val="24"/>
        </w:rPr>
        <w:t xml:space="preserve"> </w:t>
      </w:r>
      <w:r w:rsidR="002C4A06" w:rsidRPr="00CA7605">
        <w:rPr>
          <w:rFonts w:ascii="Times New Roman" w:hAnsi="Times New Roman" w:cs="Times New Roman"/>
          <w:sz w:val="24"/>
          <w:szCs w:val="24"/>
        </w:rPr>
        <w:t>284</w:t>
      </w:r>
    </w:p>
    <w:p w:rsidR="005B3746" w:rsidRPr="005B3746" w:rsidRDefault="005B3746" w:rsidP="005B3746">
      <w:pPr>
        <w:pStyle w:val="ListParagraph"/>
        <w:spacing w:line="480" w:lineRule="auto"/>
        <w:ind w:left="1418"/>
        <w:jc w:val="both"/>
        <w:rPr>
          <w:rFonts w:ascii="Calibri" w:hAnsi="Calibri" w:cs="Calibri"/>
        </w:rPr>
      </w:pPr>
      <w:r w:rsidRPr="0073558E">
        <w:rPr>
          <w:rFonts w:ascii="Calibri" w:hAnsi="Calibri" w:cs="Calibri"/>
          <w:i/>
          <w:iCs/>
          <w:rtl/>
        </w:rPr>
        <w:t xml:space="preserve">وَاِنْ كُنْتُمْ عَلٰى سَفَرٍ وَّلَمْ تَجِدُوْا كَاتِبًا فَرِهٰنٌ مَّقْبُوْضَةٌۗ فَاِنْ اَمِنَ بَعْضُكُمْ بَعْضًا فَلْيُؤَدِّ الَّذِى اؤْتُمِنَ اَمَانَتَهٗ وَلْيَتَّقِ اللّٰهَ رَبَّهٗۗ وَلَا تَكْتُمُوا الشَّهَادَةَۗ وَمَنْ يَّكْتُمْهَا فَاِنَّهٗٓ اٰثِمٌ قَلْبُهٗۗ وَاللّٰهُ بِمَا تَعْمَلُوْنَ عَلِيْمٌࣖ </w:t>
      </w:r>
      <w:r w:rsidR="00DF194A">
        <w:rPr>
          <w:rFonts w:ascii="Calibri" w:hAnsi="Calibri" w:cs="Calibri"/>
          <w:rtl/>
        </w:rPr>
        <w:t>۝٢٨</w:t>
      </w:r>
    </w:p>
    <w:p w:rsidR="00DF194A" w:rsidRDefault="005B3746" w:rsidP="00B330F8">
      <w:pPr>
        <w:spacing w:after="0" w:line="480" w:lineRule="auto"/>
        <w:ind w:left="1134" w:firstLine="284"/>
        <w:jc w:val="both"/>
        <w:rPr>
          <w:rFonts w:ascii="Times New Roman" w:hAnsi="Times New Roman" w:cs="Times New Roman"/>
          <w:sz w:val="24"/>
          <w:szCs w:val="24"/>
        </w:rPr>
      </w:pPr>
      <w:r w:rsidRPr="00DF194A">
        <w:rPr>
          <w:rFonts w:ascii="Times New Roman" w:hAnsi="Times New Roman" w:cs="Times New Roman"/>
          <w:sz w:val="24"/>
          <w:szCs w:val="24"/>
        </w:rPr>
        <w:t xml:space="preserve">Arinya </w:t>
      </w:r>
      <w:proofErr w:type="gramStart"/>
      <w:r w:rsidRPr="00DF194A">
        <w:rPr>
          <w:rFonts w:ascii="Times New Roman" w:hAnsi="Times New Roman" w:cs="Times New Roman"/>
          <w:sz w:val="24"/>
          <w:szCs w:val="24"/>
        </w:rPr>
        <w:t>“ jika</w:t>
      </w:r>
      <w:proofErr w:type="gramEnd"/>
      <w:r w:rsidRPr="00DF194A">
        <w:rPr>
          <w:rFonts w:ascii="Times New Roman" w:hAnsi="Times New Roman" w:cs="Times New Roman"/>
          <w:sz w:val="24"/>
          <w:szCs w:val="24"/>
        </w:rPr>
        <w:t xml:space="preserve"> kamu dalam perjalanan, sedangkan kamu tidak mendapatkan seorang pencatat, hendaklah ada barang jaminan yang di pegang. </w:t>
      </w:r>
      <w:proofErr w:type="gramStart"/>
      <w:r w:rsidRPr="00DF194A">
        <w:rPr>
          <w:rFonts w:ascii="Times New Roman" w:hAnsi="Times New Roman" w:cs="Times New Roman"/>
          <w:sz w:val="24"/>
          <w:szCs w:val="24"/>
        </w:rPr>
        <w:t xml:space="preserve">Akan tetapi, jika sebagian kamu memercayai sebagian yang lain, hendaklah yang di percayai itu menunaikan amanatnya </w:t>
      </w:r>
      <w:r w:rsidRPr="00DF194A">
        <w:rPr>
          <w:rFonts w:ascii="Times New Roman" w:hAnsi="Times New Roman" w:cs="Times New Roman"/>
          <w:sz w:val="24"/>
          <w:szCs w:val="24"/>
        </w:rPr>
        <w:lastRenderedPageBreak/>
        <w:t>(utangnya) dan hendaklah dia bertakwa kepada Allah, Tuhannya.</w:t>
      </w:r>
      <w:proofErr w:type="gramEnd"/>
      <w:r w:rsidRPr="00DF194A">
        <w:rPr>
          <w:rFonts w:ascii="Times New Roman" w:hAnsi="Times New Roman" w:cs="Times New Roman"/>
          <w:sz w:val="24"/>
          <w:szCs w:val="24"/>
        </w:rPr>
        <w:t xml:space="preserve"> </w:t>
      </w:r>
      <w:proofErr w:type="gramStart"/>
      <w:r w:rsidRPr="00DF194A">
        <w:rPr>
          <w:rFonts w:ascii="Times New Roman" w:hAnsi="Times New Roman" w:cs="Times New Roman"/>
          <w:sz w:val="24"/>
          <w:szCs w:val="24"/>
        </w:rPr>
        <w:t>Janganlah kamu menyembunyikan kesaksian karena siapa yang menyembunyikannya, sesungguhnya hatinya berdosa.</w:t>
      </w:r>
      <w:proofErr w:type="gramEnd"/>
      <w:r w:rsidRPr="00DF194A">
        <w:rPr>
          <w:rFonts w:ascii="Times New Roman" w:hAnsi="Times New Roman" w:cs="Times New Roman"/>
          <w:sz w:val="24"/>
          <w:szCs w:val="24"/>
        </w:rPr>
        <w:t xml:space="preserve"> </w:t>
      </w:r>
      <w:proofErr w:type="gramStart"/>
      <w:r w:rsidRPr="00DF194A">
        <w:rPr>
          <w:rFonts w:ascii="Times New Roman" w:hAnsi="Times New Roman" w:cs="Times New Roman"/>
          <w:sz w:val="24"/>
          <w:szCs w:val="24"/>
        </w:rPr>
        <w:t>Allah Maha Mengetahui apayang kamu kerjakan”</w:t>
      </w:r>
      <w:r w:rsidR="00DF194A">
        <w:rPr>
          <w:rFonts w:ascii="Times New Roman" w:hAnsi="Times New Roman" w:cs="Times New Roman"/>
          <w:sz w:val="24"/>
          <w:szCs w:val="24"/>
        </w:rPr>
        <w:t>.</w:t>
      </w:r>
      <w:proofErr w:type="gramEnd"/>
    </w:p>
    <w:p w:rsidR="00537850" w:rsidRPr="00DF194A" w:rsidRDefault="005B3746" w:rsidP="00B330F8">
      <w:pPr>
        <w:spacing w:after="0" w:line="480" w:lineRule="auto"/>
        <w:ind w:left="1134" w:firstLine="284"/>
        <w:jc w:val="both"/>
        <w:rPr>
          <w:rFonts w:ascii="Times New Roman" w:hAnsi="Times New Roman" w:cs="Times New Roman"/>
          <w:sz w:val="24"/>
          <w:szCs w:val="24"/>
        </w:rPr>
      </w:pPr>
      <w:r w:rsidRPr="00DF194A">
        <w:rPr>
          <w:rFonts w:ascii="Times New Roman" w:hAnsi="Times New Roman" w:cs="Times New Roman"/>
          <w:sz w:val="24"/>
          <w:szCs w:val="24"/>
        </w:rPr>
        <w:t xml:space="preserve">Ayat diatas menjelaskan tentang pihak-pihak yang mempercayakan hartanya kepada pihak lain. </w:t>
      </w:r>
      <w:proofErr w:type="gramStart"/>
      <w:r w:rsidRPr="00DF194A">
        <w:rPr>
          <w:rFonts w:ascii="Times New Roman" w:hAnsi="Times New Roman" w:cs="Times New Roman"/>
          <w:sz w:val="24"/>
          <w:szCs w:val="24"/>
        </w:rPr>
        <w:t xml:space="preserve">Allah menjelaskan agar </w:t>
      </w:r>
      <w:r w:rsidR="00537850" w:rsidRPr="00DF194A">
        <w:rPr>
          <w:rFonts w:ascii="Times New Roman" w:hAnsi="Times New Roman" w:cs="Times New Roman"/>
          <w:sz w:val="24"/>
          <w:szCs w:val="24"/>
        </w:rPr>
        <w:t>pihak yang diberi amanat dapat menjalanka</w:t>
      </w:r>
      <w:r w:rsidR="008B2773">
        <w:rPr>
          <w:rFonts w:ascii="Times New Roman" w:hAnsi="Times New Roman" w:cs="Times New Roman"/>
          <w:sz w:val="24"/>
          <w:szCs w:val="24"/>
        </w:rPr>
        <w:t>n</w:t>
      </w:r>
      <w:r w:rsidR="00537850" w:rsidRPr="00DF194A">
        <w:rPr>
          <w:rFonts w:ascii="Times New Roman" w:hAnsi="Times New Roman" w:cs="Times New Roman"/>
          <w:sz w:val="24"/>
          <w:szCs w:val="24"/>
        </w:rPr>
        <w:t xml:space="preserve"> amanah tersebut dengan sebaik-baiknya.</w:t>
      </w:r>
      <w:proofErr w:type="gramEnd"/>
      <w:r w:rsidR="00537850" w:rsidRPr="00DF194A">
        <w:rPr>
          <w:rFonts w:ascii="Times New Roman" w:hAnsi="Times New Roman" w:cs="Times New Roman"/>
          <w:sz w:val="24"/>
          <w:szCs w:val="24"/>
        </w:rPr>
        <w:t xml:space="preserve"> </w:t>
      </w:r>
      <w:proofErr w:type="gramStart"/>
      <w:r w:rsidR="00537850" w:rsidRPr="00DF194A">
        <w:rPr>
          <w:rFonts w:ascii="Times New Roman" w:hAnsi="Times New Roman" w:cs="Times New Roman"/>
          <w:sz w:val="24"/>
          <w:szCs w:val="24"/>
        </w:rPr>
        <w:t>Hubungan dengan simpanan mengacu pada pengelolaan simpanan t</w:t>
      </w:r>
      <w:r w:rsidR="008B2773">
        <w:rPr>
          <w:rFonts w:ascii="Times New Roman" w:hAnsi="Times New Roman" w:cs="Times New Roman"/>
          <w:sz w:val="24"/>
          <w:szCs w:val="24"/>
        </w:rPr>
        <w:t>ersebut.</w:t>
      </w:r>
      <w:proofErr w:type="gramEnd"/>
      <w:r w:rsidR="008B2773">
        <w:rPr>
          <w:rFonts w:ascii="Times New Roman" w:hAnsi="Times New Roman" w:cs="Times New Roman"/>
          <w:sz w:val="24"/>
          <w:szCs w:val="24"/>
        </w:rPr>
        <w:t xml:space="preserve"> </w:t>
      </w:r>
      <w:proofErr w:type="gramStart"/>
      <w:r w:rsidR="008B2773">
        <w:rPr>
          <w:rFonts w:ascii="Times New Roman" w:hAnsi="Times New Roman" w:cs="Times New Roman"/>
          <w:sz w:val="24"/>
          <w:szCs w:val="24"/>
        </w:rPr>
        <w:t>Bank wajib menjam</w:t>
      </w:r>
      <w:r w:rsidR="00910115">
        <w:rPr>
          <w:rFonts w:ascii="Times New Roman" w:hAnsi="Times New Roman" w:cs="Times New Roman"/>
          <w:sz w:val="24"/>
          <w:szCs w:val="24"/>
        </w:rPr>
        <w:t>in dan</w:t>
      </w:r>
      <w:r w:rsidR="00537850" w:rsidRPr="00DF194A">
        <w:rPr>
          <w:rFonts w:ascii="Times New Roman" w:hAnsi="Times New Roman" w:cs="Times New Roman"/>
          <w:sz w:val="24"/>
          <w:szCs w:val="24"/>
        </w:rPr>
        <w:t xml:space="preserve"> memperlakukan simpanan nasabah dengan sebaik-baiknya dan sesuai dengan perjanjian yang disepakati sebelumnya.</w:t>
      </w:r>
      <w:proofErr w:type="gramEnd"/>
      <w:r w:rsidR="00537850" w:rsidRPr="00DF194A">
        <w:rPr>
          <w:rFonts w:ascii="Times New Roman" w:hAnsi="Times New Roman" w:cs="Times New Roman"/>
          <w:sz w:val="24"/>
          <w:szCs w:val="24"/>
        </w:rPr>
        <w:t xml:space="preserve"> Misalnya, bank tidak bol</w:t>
      </w:r>
      <w:r w:rsidR="005F0BF4" w:rsidRPr="00DF194A">
        <w:rPr>
          <w:rFonts w:ascii="Times New Roman" w:hAnsi="Times New Roman" w:cs="Times New Roman"/>
          <w:sz w:val="24"/>
          <w:szCs w:val="24"/>
        </w:rPr>
        <w:t>e</w:t>
      </w:r>
      <w:r w:rsidR="00537850" w:rsidRPr="00DF194A">
        <w:rPr>
          <w:rFonts w:ascii="Times New Roman" w:hAnsi="Times New Roman" w:cs="Times New Roman"/>
          <w:sz w:val="24"/>
          <w:szCs w:val="24"/>
        </w:rPr>
        <w:t xml:space="preserve">h membayar uang simpanan dalam pembiayaan yang dilarang dalam </w:t>
      </w:r>
      <w:proofErr w:type="gramStart"/>
      <w:r w:rsidR="00537850" w:rsidRPr="00DF194A">
        <w:rPr>
          <w:rFonts w:ascii="Times New Roman" w:hAnsi="Times New Roman" w:cs="Times New Roman"/>
          <w:sz w:val="24"/>
          <w:szCs w:val="24"/>
        </w:rPr>
        <w:t>islam</w:t>
      </w:r>
      <w:proofErr w:type="gramEnd"/>
      <w:r w:rsidR="00537850" w:rsidRPr="00DF194A">
        <w:rPr>
          <w:rFonts w:ascii="Times New Roman" w:hAnsi="Times New Roman" w:cs="Times New Roman"/>
          <w:sz w:val="24"/>
          <w:szCs w:val="24"/>
        </w:rPr>
        <w:t>. Allah juga berfirman dalam Q.S. An-Nisa’:29</w:t>
      </w:r>
    </w:p>
    <w:p w:rsidR="00537850" w:rsidRPr="00734D96" w:rsidRDefault="00537850" w:rsidP="00537850">
      <w:pPr>
        <w:pStyle w:val="ListParagraph"/>
        <w:spacing w:line="480" w:lineRule="auto"/>
        <w:ind w:left="1418"/>
        <w:jc w:val="right"/>
        <w:rPr>
          <w:rFonts w:ascii="Calibri" w:hAnsi="Calibri" w:cs="Calibri"/>
          <w:i/>
          <w:iCs/>
          <w:rtl/>
        </w:rPr>
      </w:pPr>
      <w:r w:rsidRPr="00734D96">
        <w:rPr>
          <w:rFonts w:ascii="Calibri" w:hAnsi="Calibri" w:cs="Calibri"/>
          <w:i/>
          <w:iCs/>
          <w:rtl/>
        </w:rPr>
        <w:t>ي</w:t>
      </w:r>
      <w:r w:rsidRPr="00734D96">
        <w:rPr>
          <w:rFonts w:ascii="Times New Roman" w:hAnsi="Times New Roman" w:cs="Times New Roman"/>
          <w:i/>
          <w:iCs/>
          <w:sz w:val="24"/>
          <w:szCs w:val="24"/>
          <w:rtl/>
        </w:rPr>
        <w:t>ٰٓاَيُّهَا الَّذِيْنَ اٰمَنُوْا لَا تَأْكُلُوْٓا اَمْوَالَكُمْ بَيْنَكُمْ بِالْبَاطِلِ اِلَّآ اَنْ تَكُوْنَ تِجَارَةً عَنْ تَرَاضٍ مِّنْكُمْۗ وَلَا تَقْتُلُوْٓا اَنْفُسَكُمْۗ اِنَّ اللّٰهَ كَانَ بِكُمْ رَحِيْمًا ۝٢٩</w:t>
      </w:r>
    </w:p>
    <w:p w:rsidR="00A851A2" w:rsidRPr="00A51F72" w:rsidRDefault="00537850" w:rsidP="00A51F72">
      <w:pPr>
        <w:pStyle w:val="ListParagraph"/>
        <w:spacing w:line="480" w:lineRule="auto"/>
        <w:ind w:left="1134" w:firstLine="284"/>
        <w:jc w:val="both"/>
        <w:rPr>
          <w:rFonts w:ascii="Times New Roman" w:hAnsi="Times New Roman" w:cs="Times New Roman"/>
          <w:sz w:val="24"/>
          <w:szCs w:val="24"/>
        </w:rPr>
      </w:pPr>
      <w:proofErr w:type="gramStart"/>
      <w:r>
        <w:rPr>
          <w:rFonts w:ascii="Times New Roman" w:hAnsi="Times New Roman" w:cs="Times New Roman"/>
          <w:sz w:val="24"/>
          <w:szCs w:val="24"/>
        </w:rPr>
        <w:t>Artinya :</w:t>
      </w:r>
      <w:proofErr w:type="gramEnd"/>
      <w:r>
        <w:rPr>
          <w:rFonts w:ascii="Times New Roman" w:hAnsi="Times New Roman" w:cs="Times New Roman"/>
          <w:sz w:val="24"/>
          <w:szCs w:val="24"/>
        </w:rPr>
        <w:t xml:space="preserve"> “ wahai orang-orang yang beriman, janganlah kamu memakan harta sesamamu dengan cara yang batil (tidak benar), kecuali berupa perniagaan atas dasa</w:t>
      </w:r>
      <w:r w:rsidR="00C66983">
        <w:rPr>
          <w:rFonts w:ascii="Times New Roman" w:hAnsi="Times New Roman" w:cs="Times New Roman"/>
          <w:sz w:val="24"/>
          <w:szCs w:val="24"/>
        </w:rPr>
        <w:t>r</w:t>
      </w:r>
      <w:r>
        <w:rPr>
          <w:rFonts w:ascii="Times New Roman" w:hAnsi="Times New Roman" w:cs="Times New Roman"/>
          <w:sz w:val="24"/>
          <w:szCs w:val="24"/>
        </w:rPr>
        <w:t xml:space="preserve"> suka sama suka di antara kamu. </w:t>
      </w:r>
      <w:proofErr w:type="gramStart"/>
      <w:r>
        <w:rPr>
          <w:rFonts w:ascii="Times New Roman" w:hAnsi="Times New Roman" w:cs="Times New Roman"/>
          <w:sz w:val="24"/>
          <w:szCs w:val="24"/>
        </w:rPr>
        <w:t>Janganlah kamu membunuh dirimu.</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Sesungguhnya Allah a</w:t>
      </w:r>
      <w:r w:rsidR="00A51F72">
        <w:rPr>
          <w:rFonts w:ascii="Times New Roman" w:hAnsi="Times New Roman" w:cs="Times New Roman"/>
          <w:sz w:val="24"/>
          <w:szCs w:val="24"/>
        </w:rPr>
        <w:t>dalah Maha Penyayang kepadamu”.</w:t>
      </w:r>
      <w:proofErr w:type="gramEnd"/>
    </w:p>
    <w:p w:rsidR="00537850" w:rsidRDefault="00537850" w:rsidP="000C33B6">
      <w:pPr>
        <w:pStyle w:val="ListParagraph"/>
        <w:numPr>
          <w:ilvl w:val="0"/>
          <w:numId w:val="7"/>
        </w:numPr>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Al- Hadist</w:t>
      </w:r>
    </w:p>
    <w:p w:rsidR="007D732A" w:rsidRPr="00734D96" w:rsidRDefault="001118B1" w:rsidP="00AC31E6">
      <w:pPr>
        <w:pStyle w:val="ListParagraph"/>
        <w:spacing w:line="480" w:lineRule="auto"/>
        <w:ind w:left="1418"/>
        <w:jc w:val="right"/>
        <w:rPr>
          <w:rFonts w:ascii="Times New Roman" w:hAnsi="Times New Roman" w:cs="Times New Roman"/>
          <w:i/>
          <w:iCs/>
          <w:sz w:val="24"/>
          <w:szCs w:val="24"/>
        </w:rPr>
      </w:pPr>
      <w:r w:rsidRPr="00734D96">
        <w:rPr>
          <w:rFonts w:asciiTheme="majorBidi" w:hAnsiTheme="majorBidi" w:cstheme="majorBidi"/>
          <w:i/>
          <w:iCs/>
          <w:sz w:val="24"/>
          <w:szCs w:val="24"/>
          <w:rtl/>
        </w:rPr>
        <w:t>عَنْ صُهَيْبٍ ‏- رضى الله عنه ‏- أَنَّ اَلنَّبِيَّ ‏- صلى الله عليه وسلم ‏-قَالَ: { ثَلَاثٌ فِيهِنَّ اَلْبَرَكَةُ: اَلْبَيْعُ إِلَى أَجَلٍ، وَالْمُقَارَضَةُ، وَخَلْطُ اَلْبُرِّ بِالشَّع</w:t>
      </w:r>
      <w:r w:rsidR="00AC31E6" w:rsidRPr="00734D96">
        <w:rPr>
          <w:rFonts w:asciiTheme="majorBidi" w:hAnsiTheme="majorBidi" w:cstheme="majorBidi"/>
          <w:i/>
          <w:iCs/>
          <w:sz w:val="24"/>
          <w:szCs w:val="24"/>
          <w:rtl/>
        </w:rPr>
        <w:t>ِيرِ لِلْبَيْتِ, لَا لِلْبَيْع رَوَاهُ اِبْنُ مَاجَه</w:t>
      </w:r>
      <w:r w:rsidR="00AC31E6" w:rsidRPr="00734D96">
        <w:rPr>
          <w:rFonts w:ascii="Calibri" w:hAnsi="Calibri" w:cs="Calibri"/>
          <w:i/>
          <w:iCs/>
          <w:rtl/>
        </w:rPr>
        <w:t>ْ</w:t>
      </w:r>
      <w:r w:rsidRPr="00734D96">
        <w:rPr>
          <w:rFonts w:ascii="Calibri" w:hAnsi="Calibri" w:cs="Calibri"/>
          <w:i/>
          <w:iCs/>
          <w:rtl/>
        </w:rPr>
        <w:t>‏</w:t>
      </w:r>
    </w:p>
    <w:p w:rsidR="00DF194A" w:rsidRDefault="001118B1" w:rsidP="00DF194A">
      <w:pPr>
        <w:pStyle w:val="ListParagraph"/>
        <w:spacing w:line="480" w:lineRule="auto"/>
        <w:ind w:left="1134" w:firstLine="284"/>
        <w:jc w:val="both"/>
        <w:rPr>
          <w:rFonts w:ascii="Times New Roman" w:hAnsi="Times New Roman" w:cs="Times New Roman"/>
          <w:sz w:val="24"/>
          <w:szCs w:val="24"/>
        </w:rPr>
      </w:pPr>
      <w:r>
        <w:rPr>
          <w:rFonts w:ascii="Times New Roman" w:hAnsi="Times New Roman" w:cs="Times New Roman"/>
          <w:sz w:val="24"/>
          <w:szCs w:val="24"/>
        </w:rPr>
        <w:lastRenderedPageBreak/>
        <w:t xml:space="preserve">Artinya </w:t>
      </w:r>
      <w:proofErr w:type="gramStart"/>
      <w:r>
        <w:rPr>
          <w:rFonts w:ascii="Times New Roman" w:hAnsi="Times New Roman" w:cs="Times New Roman"/>
          <w:sz w:val="24"/>
          <w:szCs w:val="24"/>
        </w:rPr>
        <w:t xml:space="preserve">“ </w:t>
      </w:r>
      <w:r w:rsidR="00F9045B">
        <w:rPr>
          <w:rFonts w:ascii="Times New Roman" w:hAnsi="Times New Roman" w:cs="Times New Roman"/>
          <w:sz w:val="24"/>
          <w:szCs w:val="24"/>
        </w:rPr>
        <w:t>Dari</w:t>
      </w:r>
      <w:proofErr w:type="gramEnd"/>
      <w:r w:rsidR="00F9045B">
        <w:rPr>
          <w:rFonts w:ascii="Times New Roman" w:hAnsi="Times New Roman" w:cs="Times New Roman"/>
          <w:sz w:val="24"/>
          <w:szCs w:val="24"/>
        </w:rPr>
        <w:t xml:space="preserve"> Suhaib ra Nabi SAW bersabda :” ada tiga keberkahan: Pertama, pembelian kredit, Kedua Muqarada (nama lain Mudharabah</w:t>
      </w:r>
      <w:r w:rsidR="00C66983">
        <w:rPr>
          <w:rFonts w:ascii="Times New Roman" w:hAnsi="Times New Roman" w:cs="Times New Roman"/>
          <w:sz w:val="24"/>
          <w:szCs w:val="24"/>
        </w:rPr>
        <w:t>)</w:t>
      </w:r>
      <w:r w:rsidR="00F9045B">
        <w:rPr>
          <w:rFonts w:ascii="Times New Roman" w:hAnsi="Times New Roman" w:cs="Times New Roman"/>
          <w:sz w:val="24"/>
          <w:szCs w:val="24"/>
        </w:rPr>
        <w:t>, Ketiga mencampur gandum dan tepung untuk keluarga bukan untuk diperjualbelikan” (H.R Ibnu Majah Shuhibi)</w:t>
      </w:r>
      <w:r w:rsidR="00DF194A">
        <w:rPr>
          <w:rFonts w:ascii="Times New Roman" w:hAnsi="Times New Roman" w:cs="Times New Roman"/>
          <w:sz w:val="24"/>
          <w:szCs w:val="24"/>
        </w:rPr>
        <w:t>.</w:t>
      </w:r>
    </w:p>
    <w:p w:rsidR="00B330F8" w:rsidRPr="00D75989" w:rsidRDefault="0056492F" w:rsidP="00D75989">
      <w:pPr>
        <w:pStyle w:val="ListParagraph"/>
        <w:spacing w:line="480" w:lineRule="auto"/>
        <w:ind w:left="1134" w:firstLine="284"/>
        <w:jc w:val="both"/>
        <w:rPr>
          <w:rFonts w:ascii="Times New Roman" w:hAnsi="Times New Roman" w:cs="Times New Roman"/>
          <w:sz w:val="24"/>
          <w:szCs w:val="24"/>
        </w:rPr>
      </w:pPr>
      <w:r w:rsidRPr="00DF194A">
        <w:rPr>
          <w:rFonts w:ascii="Times New Roman" w:hAnsi="Times New Roman" w:cs="Times New Roman"/>
          <w:sz w:val="24"/>
          <w:szCs w:val="24"/>
        </w:rPr>
        <w:t>Ibnu</w:t>
      </w:r>
      <w:r w:rsidR="00AF18DE" w:rsidRPr="00DF194A">
        <w:rPr>
          <w:rFonts w:ascii="Times New Roman" w:hAnsi="Times New Roman" w:cs="Times New Roman"/>
          <w:sz w:val="24"/>
          <w:szCs w:val="24"/>
        </w:rPr>
        <w:t xml:space="preserve"> Abbas meriwayatkan bahwa ketika Sayyidina Abbas memberika</w:t>
      </w:r>
      <w:r w:rsidR="00AC31E6" w:rsidRPr="00DF194A">
        <w:rPr>
          <w:rFonts w:ascii="Times New Roman" w:hAnsi="Times New Roman" w:cs="Times New Roman"/>
          <w:sz w:val="24"/>
          <w:szCs w:val="24"/>
        </w:rPr>
        <w:t>n</w:t>
      </w:r>
      <w:r w:rsidR="00AF18DE" w:rsidRPr="00DF194A">
        <w:rPr>
          <w:rFonts w:ascii="Times New Roman" w:hAnsi="Times New Roman" w:cs="Times New Roman"/>
          <w:sz w:val="24"/>
          <w:szCs w:val="24"/>
        </w:rPr>
        <w:t xml:space="preserve"> uang kepada rekan usahanya di </w:t>
      </w:r>
      <w:r w:rsidR="00AF18DE" w:rsidRPr="00D75989">
        <w:rPr>
          <w:rFonts w:ascii="Times New Roman" w:hAnsi="Times New Roman" w:cs="Times New Roman"/>
          <w:i/>
          <w:iCs/>
          <w:sz w:val="24"/>
          <w:szCs w:val="24"/>
        </w:rPr>
        <w:t>Mudharabah</w:t>
      </w:r>
      <w:r w:rsidR="00AF18DE" w:rsidRPr="00DF194A">
        <w:rPr>
          <w:rFonts w:ascii="Times New Roman" w:hAnsi="Times New Roman" w:cs="Times New Roman"/>
          <w:sz w:val="24"/>
          <w:szCs w:val="24"/>
        </w:rPr>
        <w:t>, beliau bersikukuh agar uang tersebut tidak boleh dibawa ke seberang laut, menyusuri lembah</w:t>
      </w:r>
      <w:r w:rsidRPr="00DF194A">
        <w:rPr>
          <w:rFonts w:ascii="Times New Roman" w:hAnsi="Times New Roman" w:cs="Times New Roman"/>
          <w:sz w:val="24"/>
          <w:szCs w:val="24"/>
        </w:rPr>
        <w:t xml:space="preserve"> yang berbahaya atau diberikan kepada ternak yang paru-parunya basah, jika melanggar aturan yang bersangkutan bertanggung jawab atas </w:t>
      </w:r>
      <w:proofErr w:type="gramStart"/>
      <w:r w:rsidRPr="00DF194A">
        <w:rPr>
          <w:rFonts w:ascii="Times New Roman" w:hAnsi="Times New Roman" w:cs="Times New Roman"/>
          <w:sz w:val="24"/>
          <w:szCs w:val="24"/>
        </w:rPr>
        <w:t>dana</w:t>
      </w:r>
      <w:proofErr w:type="gramEnd"/>
      <w:r w:rsidRPr="00DF194A">
        <w:rPr>
          <w:rFonts w:ascii="Times New Roman" w:hAnsi="Times New Roman" w:cs="Times New Roman"/>
          <w:sz w:val="24"/>
          <w:szCs w:val="24"/>
        </w:rPr>
        <w:t xml:space="preserve"> tersebut. Syarat itu </w:t>
      </w:r>
      <w:proofErr w:type="gramStart"/>
      <w:r w:rsidRPr="00DF194A">
        <w:rPr>
          <w:rFonts w:ascii="Times New Roman" w:hAnsi="Times New Roman" w:cs="Times New Roman"/>
          <w:sz w:val="24"/>
          <w:szCs w:val="24"/>
        </w:rPr>
        <w:t>ia</w:t>
      </w:r>
      <w:proofErr w:type="gramEnd"/>
      <w:r w:rsidRPr="00DF194A">
        <w:rPr>
          <w:rFonts w:ascii="Times New Roman" w:hAnsi="Times New Roman" w:cs="Times New Roman"/>
          <w:sz w:val="24"/>
          <w:szCs w:val="24"/>
        </w:rPr>
        <w:t xml:space="preserve"> sampaikan kepada Rasulullah SAW dan dia juga mengizinkannya. </w:t>
      </w:r>
    </w:p>
    <w:p w:rsidR="00DF194A" w:rsidRDefault="008C16B2" w:rsidP="000C33B6">
      <w:pPr>
        <w:pStyle w:val="ListParagraph"/>
        <w:numPr>
          <w:ilvl w:val="0"/>
          <w:numId w:val="36"/>
        </w:numPr>
        <w:spacing w:line="480" w:lineRule="auto"/>
        <w:ind w:left="709" w:hanging="283"/>
        <w:jc w:val="both"/>
        <w:rPr>
          <w:rFonts w:ascii="Times New Roman" w:hAnsi="Times New Roman" w:cs="Times New Roman"/>
          <w:b/>
          <w:bCs/>
          <w:sz w:val="24"/>
          <w:szCs w:val="24"/>
        </w:rPr>
      </w:pPr>
      <w:r w:rsidRPr="00CC60DE">
        <w:rPr>
          <w:rFonts w:ascii="Times New Roman" w:hAnsi="Times New Roman" w:cs="Times New Roman"/>
          <w:b/>
          <w:bCs/>
          <w:sz w:val="24"/>
          <w:szCs w:val="24"/>
        </w:rPr>
        <w:t>Akad-akad Deposito pada Bank Syariah</w:t>
      </w:r>
    </w:p>
    <w:p w:rsidR="008C16B2" w:rsidRPr="00DF194A" w:rsidRDefault="008C16B2" w:rsidP="00DF194A">
      <w:pPr>
        <w:pStyle w:val="ListParagraph"/>
        <w:spacing w:line="480" w:lineRule="auto"/>
        <w:ind w:firstLine="414"/>
        <w:jc w:val="both"/>
        <w:rPr>
          <w:rFonts w:ascii="Times New Roman" w:hAnsi="Times New Roman" w:cs="Times New Roman"/>
          <w:b/>
          <w:bCs/>
          <w:sz w:val="24"/>
          <w:szCs w:val="24"/>
        </w:rPr>
      </w:pPr>
      <w:r w:rsidRPr="00DF194A">
        <w:rPr>
          <w:rFonts w:ascii="Times New Roman" w:hAnsi="Times New Roman" w:cs="Times New Roman"/>
          <w:sz w:val="24"/>
          <w:szCs w:val="24"/>
        </w:rPr>
        <w:t xml:space="preserve">Berdasarkan kewenangan yang </w:t>
      </w:r>
      <w:r w:rsidR="00293DBE" w:rsidRPr="00DF194A">
        <w:rPr>
          <w:rFonts w:ascii="Times New Roman" w:hAnsi="Times New Roman" w:cs="Times New Roman"/>
          <w:sz w:val="24"/>
          <w:szCs w:val="24"/>
        </w:rPr>
        <w:t>dibe</w:t>
      </w:r>
      <w:r w:rsidR="00A06D99" w:rsidRPr="00DF194A">
        <w:rPr>
          <w:rFonts w:ascii="Times New Roman" w:hAnsi="Times New Roman" w:cs="Times New Roman"/>
          <w:sz w:val="24"/>
          <w:szCs w:val="24"/>
        </w:rPr>
        <w:t xml:space="preserve">rikan oleh pihak penyimpan dana, terdapat 2 bentuk </w:t>
      </w:r>
      <w:r w:rsidR="00A06D99" w:rsidRPr="00D75989">
        <w:rPr>
          <w:rFonts w:ascii="Times New Roman" w:hAnsi="Times New Roman" w:cs="Times New Roman"/>
          <w:i/>
          <w:iCs/>
          <w:sz w:val="24"/>
          <w:szCs w:val="24"/>
        </w:rPr>
        <w:t>mudharabah</w:t>
      </w:r>
      <w:r w:rsidR="00A06D99" w:rsidRPr="00DF194A">
        <w:rPr>
          <w:rFonts w:ascii="Times New Roman" w:hAnsi="Times New Roman" w:cs="Times New Roman"/>
          <w:sz w:val="24"/>
          <w:szCs w:val="24"/>
        </w:rPr>
        <w:t xml:space="preserve"> </w:t>
      </w:r>
      <w:proofErr w:type="gramStart"/>
      <w:r w:rsidR="00293DBE" w:rsidRPr="00DF194A">
        <w:rPr>
          <w:rFonts w:ascii="Times New Roman" w:hAnsi="Times New Roman" w:cs="Times New Roman"/>
          <w:sz w:val="24"/>
          <w:szCs w:val="24"/>
        </w:rPr>
        <w:t>yaitu :</w:t>
      </w:r>
      <w:proofErr w:type="gramEnd"/>
    </w:p>
    <w:p w:rsidR="00DF194A" w:rsidRDefault="00293DBE" w:rsidP="000C33B6">
      <w:pPr>
        <w:pStyle w:val="ListParagraph"/>
        <w:numPr>
          <w:ilvl w:val="0"/>
          <w:numId w:val="10"/>
        </w:numPr>
        <w:spacing w:line="480" w:lineRule="auto"/>
        <w:ind w:left="1134" w:hanging="425"/>
        <w:jc w:val="both"/>
        <w:rPr>
          <w:rFonts w:ascii="Times New Roman" w:hAnsi="Times New Roman" w:cs="Times New Roman"/>
          <w:sz w:val="24"/>
          <w:szCs w:val="24"/>
        </w:rPr>
      </w:pPr>
      <w:r w:rsidRPr="00D75989">
        <w:rPr>
          <w:rFonts w:ascii="Times New Roman" w:hAnsi="Times New Roman" w:cs="Times New Roman"/>
          <w:i/>
          <w:iCs/>
          <w:sz w:val="24"/>
          <w:szCs w:val="24"/>
        </w:rPr>
        <w:t>Mudharabah Muthlaqah</w:t>
      </w:r>
      <w:r w:rsidR="00D75989">
        <w:rPr>
          <w:rFonts w:ascii="Times New Roman" w:hAnsi="Times New Roman" w:cs="Times New Roman"/>
          <w:sz w:val="24"/>
          <w:szCs w:val="24"/>
        </w:rPr>
        <w:t xml:space="preserve"> </w:t>
      </w:r>
    </w:p>
    <w:p w:rsidR="00DF194A" w:rsidRDefault="00293DBE" w:rsidP="00C66983">
      <w:pPr>
        <w:pStyle w:val="ListParagraph"/>
        <w:spacing w:line="480" w:lineRule="auto"/>
        <w:ind w:left="1134" w:firstLine="426"/>
        <w:jc w:val="both"/>
        <w:rPr>
          <w:rFonts w:ascii="Times New Roman" w:hAnsi="Times New Roman" w:cs="Times New Roman"/>
          <w:sz w:val="24"/>
          <w:szCs w:val="24"/>
        </w:rPr>
      </w:pPr>
      <w:r w:rsidRPr="00DF194A">
        <w:rPr>
          <w:rFonts w:ascii="Times New Roman" w:hAnsi="Times New Roman" w:cs="Times New Roman"/>
          <w:sz w:val="24"/>
          <w:szCs w:val="24"/>
        </w:rPr>
        <w:t xml:space="preserve">Transaksi </w:t>
      </w:r>
      <w:r w:rsidRPr="00D75989">
        <w:rPr>
          <w:rFonts w:ascii="Times New Roman" w:hAnsi="Times New Roman" w:cs="Times New Roman"/>
          <w:i/>
          <w:iCs/>
          <w:sz w:val="24"/>
          <w:szCs w:val="24"/>
        </w:rPr>
        <w:t>mudharabah mut</w:t>
      </w:r>
      <w:r w:rsidR="007F00D4" w:rsidRPr="00D75989">
        <w:rPr>
          <w:rFonts w:ascii="Times New Roman" w:hAnsi="Times New Roman" w:cs="Times New Roman"/>
          <w:i/>
          <w:iCs/>
          <w:sz w:val="24"/>
          <w:szCs w:val="24"/>
        </w:rPr>
        <w:t>h</w:t>
      </w:r>
      <w:r w:rsidRPr="00D75989">
        <w:rPr>
          <w:rFonts w:ascii="Times New Roman" w:hAnsi="Times New Roman" w:cs="Times New Roman"/>
          <w:i/>
          <w:iCs/>
          <w:sz w:val="24"/>
          <w:szCs w:val="24"/>
        </w:rPr>
        <w:t>laqah</w:t>
      </w:r>
      <w:r w:rsidRPr="00DF194A">
        <w:rPr>
          <w:rFonts w:ascii="Times New Roman" w:hAnsi="Times New Roman" w:cs="Times New Roman"/>
          <w:sz w:val="24"/>
          <w:szCs w:val="24"/>
        </w:rPr>
        <w:t xml:space="preserve"> merupakan betuk kerja </w:t>
      </w:r>
      <w:proofErr w:type="gramStart"/>
      <w:r w:rsidRPr="00DF194A">
        <w:rPr>
          <w:rFonts w:ascii="Times New Roman" w:hAnsi="Times New Roman" w:cs="Times New Roman"/>
          <w:sz w:val="24"/>
          <w:szCs w:val="24"/>
        </w:rPr>
        <w:t>sama</w:t>
      </w:r>
      <w:proofErr w:type="gramEnd"/>
      <w:r w:rsidRPr="00DF194A">
        <w:rPr>
          <w:rFonts w:ascii="Times New Roman" w:hAnsi="Times New Roman" w:cs="Times New Roman"/>
          <w:sz w:val="24"/>
          <w:szCs w:val="24"/>
        </w:rPr>
        <w:t xml:space="preserve"> antara </w:t>
      </w:r>
      <w:r w:rsidRPr="00D75989">
        <w:rPr>
          <w:rFonts w:ascii="Times New Roman" w:hAnsi="Times New Roman" w:cs="Times New Roman"/>
          <w:i/>
          <w:iCs/>
          <w:sz w:val="24"/>
          <w:szCs w:val="24"/>
        </w:rPr>
        <w:t>shahibul maal</w:t>
      </w:r>
      <w:r w:rsidRPr="00DF194A">
        <w:rPr>
          <w:rFonts w:ascii="Times New Roman" w:hAnsi="Times New Roman" w:cs="Times New Roman"/>
          <w:sz w:val="24"/>
          <w:szCs w:val="24"/>
        </w:rPr>
        <w:t xml:space="preserve"> dan </w:t>
      </w:r>
      <w:r w:rsidRPr="00D75989">
        <w:rPr>
          <w:rFonts w:ascii="Times New Roman" w:hAnsi="Times New Roman" w:cs="Times New Roman"/>
          <w:i/>
          <w:iCs/>
          <w:sz w:val="24"/>
          <w:szCs w:val="24"/>
        </w:rPr>
        <w:t>mudharib</w:t>
      </w:r>
      <w:r w:rsidRPr="00DF194A">
        <w:rPr>
          <w:rFonts w:ascii="Times New Roman" w:hAnsi="Times New Roman" w:cs="Times New Roman"/>
          <w:sz w:val="24"/>
          <w:szCs w:val="24"/>
        </w:rPr>
        <w:t xml:space="preserve"> yang cakupannya sangat luas dan tidak dibatasi spesifikasi jenis usaha, waktu, dan daerah bisnis. Penerapan </w:t>
      </w:r>
      <w:r w:rsidR="005A3202" w:rsidRPr="00D75989">
        <w:rPr>
          <w:rFonts w:ascii="Times New Roman" w:hAnsi="Times New Roman" w:cs="Times New Roman"/>
          <w:i/>
          <w:iCs/>
          <w:sz w:val="24"/>
          <w:szCs w:val="24"/>
        </w:rPr>
        <w:t>mud</w:t>
      </w:r>
      <w:r w:rsidRPr="00D75989">
        <w:rPr>
          <w:rFonts w:ascii="Times New Roman" w:hAnsi="Times New Roman" w:cs="Times New Roman"/>
          <w:i/>
          <w:iCs/>
          <w:sz w:val="24"/>
          <w:szCs w:val="24"/>
        </w:rPr>
        <w:t>harabah muthlaqah</w:t>
      </w:r>
      <w:r w:rsidRPr="00DF194A">
        <w:rPr>
          <w:rFonts w:ascii="Times New Roman" w:hAnsi="Times New Roman" w:cs="Times New Roman"/>
          <w:sz w:val="24"/>
          <w:szCs w:val="24"/>
        </w:rPr>
        <w:t xml:space="preserve"> dapat berupa tabungan dan deposito</w:t>
      </w:r>
      <w:r w:rsidR="005A3202" w:rsidRPr="00DF194A">
        <w:rPr>
          <w:rFonts w:ascii="Times New Roman" w:hAnsi="Times New Roman" w:cs="Times New Roman"/>
          <w:sz w:val="24"/>
          <w:szCs w:val="24"/>
        </w:rPr>
        <w:t>,</w:t>
      </w:r>
      <w:r w:rsidRPr="00DF194A">
        <w:rPr>
          <w:rFonts w:ascii="Times New Roman" w:hAnsi="Times New Roman" w:cs="Times New Roman"/>
          <w:sz w:val="24"/>
          <w:szCs w:val="24"/>
        </w:rPr>
        <w:t xml:space="preserve"> sehingga terd</w:t>
      </w:r>
      <w:r w:rsidR="005A3202" w:rsidRPr="00DF194A">
        <w:rPr>
          <w:rFonts w:ascii="Times New Roman" w:hAnsi="Times New Roman" w:cs="Times New Roman"/>
          <w:sz w:val="24"/>
          <w:szCs w:val="24"/>
        </w:rPr>
        <w:t>apat dua jenis tabungan</w:t>
      </w:r>
      <w:r w:rsidRPr="00DF194A">
        <w:rPr>
          <w:rFonts w:ascii="Times New Roman" w:hAnsi="Times New Roman" w:cs="Times New Roman"/>
          <w:sz w:val="24"/>
          <w:szCs w:val="24"/>
        </w:rPr>
        <w:t xml:space="preserve">, </w:t>
      </w:r>
      <w:proofErr w:type="gramStart"/>
      <w:r w:rsidRPr="00DF194A">
        <w:rPr>
          <w:rFonts w:ascii="Times New Roman" w:hAnsi="Times New Roman" w:cs="Times New Roman"/>
          <w:sz w:val="24"/>
          <w:szCs w:val="24"/>
        </w:rPr>
        <w:t>yaitu :</w:t>
      </w:r>
      <w:proofErr w:type="gramEnd"/>
      <w:r w:rsidRPr="00DF194A">
        <w:rPr>
          <w:rFonts w:ascii="Times New Roman" w:hAnsi="Times New Roman" w:cs="Times New Roman"/>
          <w:sz w:val="24"/>
          <w:szCs w:val="24"/>
        </w:rPr>
        <w:t xml:space="preserve"> tabungan </w:t>
      </w:r>
      <w:r w:rsidRPr="00D75989">
        <w:rPr>
          <w:rFonts w:ascii="Times New Roman" w:hAnsi="Times New Roman" w:cs="Times New Roman"/>
          <w:i/>
          <w:iCs/>
          <w:sz w:val="24"/>
          <w:szCs w:val="24"/>
        </w:rPr>
        <w:t>mudharabah</w:t>
      </w:r>
      <w:r w:rsidRPr="00DF194A">
        <w:rPr>
          <w:rFonts w:ascii="Times New Roman" w:hAnsi="Times New Roman" w:cs="Times New Roman"/>
          <w:sz w:val="24"/>
          <w:szCs w:val="24"/>
        </w:rPr>
        <w:t xml:space="preserve"> dan deposito </w:t>
      </w:r>
      <w:r w:rsidRPr="00D75989">
        <w:rPr>
          <w:rFonts w:ascii="Times New Roman" w:hAnsi="Times New Roman" w:cs="Times New Roman"/>
          <w:i/>
          <w:iCs/>
          <w:sz w:val="24"/>
          <w:szCs w:val="24"/>
        </w:rPr>
        <w:t>mudharabah</w:t>
      </w:r>
      <w:r w:rsidRPr="00DF194A">
        <w:rPr>
          <w:rFonts w:ascii="Times New Roman" w:hAnsi="Times New Roman" w:cs="Times New Roman"/>
          <w:sz w:val="24"/>
          <w:szCs w:val="24"/>
        </w:rPr>
        <w:t xml:space="preserve">. Berdasarkan </w:t>
      </w:r>
      <w:r w:rsidR="005A3202" w:rsidRPr="00DF194A">
        <w:rPr>
          <w:rFonts w:ascii="Times New Roman" w:hAnsi="Times New Roman" w:cs="Times New Roman"/>
          <w:sz w:val="24"/>
          <w:szCs w:val="24"/>
        </w:rPr>
        <w:t>prinsip ini, bank tidak mempunyai batasan dala</w:t>
      </w:r>
      <w:r w:rsidR="00764D67">
        <w:rPr>
          <w:rFonts w:ascii="Times New Roman" w:hAnsi="Times New Roman" w:cs="Times New Roman"/>
          <w:sz w:val="24"/>
          <w:szCs w:val="24"/>
        </w:rPr>
        <w:t>m penggunaan dana yang dihimpun</w:t>
      </w:r>
      <w:r w:rsidR="005A3202" w:rsidRPr="00DF194A">
        <w:rPr>
          <w:rFonts w:ascii="Times New Roman" w:hAnsi="Times New Roman" w:cs="Times New Roman"/>
          <w:sz w:val="24"/>
          <w:szCs w:val="24"/>
        </w:rPr>
        <w:t xml:space="preserve"> </w:t>
      </w:r>
      <w:r w:rsidR="005A3202" w:rsidRPr="00DF194A">
        <w:rPr>
          <w:rFonts w:ascii="Times New Roman" w:hAnsi="Times New Roman" w:cs="Times New Roman"/>
          <w:sz w:val="24"/>
          <w:szCs w:val="24"/>
        </w:rPr>
        <w:fldChar w:fldCharType="begin" w:fldLock="1"/>
      </w:r>
      <w:r w:rsidR="00954584" w:rsidRPr="00DF194A">
        <w:rPr>
          <w:rFonts w:ascii="Times New Roman" w:hAnsi="Times New Roman" w:cs="Times New Roman"/>
          <w:sz w:val="24"/>
          <w:szCs w:val="24"/>
        </w:rPr>
        <w:instrText>ADDIN CSL_CITATION {"citationItems":[{"id":"ITEM-1","itemData":{"ISBN":"9786024463502","ISSN":"0029-5582","abstract":"We define the transformation brackets connecting the wave functions for two particles in an harmonic oscillator common potential with the wave functions given in terms of the relative and centre of mass coordinates of the two particles. With the help of these brackets we show that all matrix elements for the interaction potentials in nuclear shell theory can be given directly in terms of Talmi integrals. We obtain recurrence relations and explicit algebraic expressions for the transformation brackets that will permit their numerical evaluation.","author":[{"dropping-particle":"","family":"Khaerudin","given":"Hariman Surya Siregar; Koko","non-dropping-particle":"","parse-names":false,"suffix":""}],"container-title":"PT REMAJA ROSDAKARYA Bandung","id":"ITEM-1","issued":{"date-parts":[["2019"]]},"number-of-pages":"367","title":"Fiqh Mu'amalah Teori dan Implementasi","type":"book"},"uris":["http://www.mendeley.com/documents/?uuid=c11ffb65-dd9f-4a3c-8a77-68e88b5cbecc"]}],"mendeley":{"formattedCitation":"(Khaerudin, 2019)","plainTextFormattedCitation":"(Khaerudin, 2019)","previouslyFormattedCitation":"(Khaerudin, 2019)"},"properties":{"noteIndex":0},"schema":"https://github.com/citation-style-language/schema/raw/master/csl-citation.json"}</w:instrText>
      </w:r>
      <w:r w:rsidR="005A3202" w:rsidRPr="00DF194A">
        <w:rPr>
          <w:rFonts w:ascii="Times New Roman" w:hAnsi="Times New Roman" w:cs="Times New Roman"/>
          <w:sz w:val="24"/>
          <w:szCs w:val="24"/>
        </w:rPr>
        <w:fldChar w:fldCharType="separate"/>
      </w:r>
      <w:r w:rsidR="005A3202" w:rsidRPr="00DF194A">
        <w:rPr>
          <w:rFonts w:ascii="Times New Roman" w:hAnsi="Times New Roman" w:cs="Times New Roman"/>
          <w:noProof/>
          <w:sz w:val="24"/>
          <w:szCs w:val="24"/>
        </w:rPr>
        <w:t>(Khaerudin, 2019)</w:t>
      </w:r>
      <w:r w:rsidR="005A3202" w:rsidRPr="00DF194A">
        <w:rPr>
          <w:rFonts w:ascii="Times New Roman" w:hAnsi="Times New Roman" w:cs="Times New Roman"/>
          <w:sz w:val="24"/>
          <w:szCs w:val="24"/>
        </w:rPr>
        <w:fldChar w:fldCharType="end"/>
      </w:r>
      <w:r w:rsidR="00DF194A">
        <w:rPr>
          <w:rFonts w:ascii="Times New Roman" w:hAnsi="Times New Roman" w:cs="Times New Roman"/>
          <w:sz w:val="24"/>
          <w:szCs w:val="24"/>
        </w:rPr>
        <w:t xml:space="preserve">. </w:t>
      </w:r>
    </w:p>
    <w:p w:rsidR="001254C2" w:rsidRPr="00DF194A" w:rsidRDefault="001254C2" w:rsidP="00DF194A">
      <w:pPr>
        <w:pStyle w:val="ListParagraph"/>
        <w:spacing w:line="480" w:lineRule="auto"/>
        <w:ind w:left="1134" w:firstLine="306"/>
        <w:jc w:val="both"/>
        <w:rPr>
          <w:rFonts w:ascii="Times New Roman" w:hAnsi="Times New Roman" w:cs="Times New Roman"/>
          <w:sz w:val="24"/>
          <w:szCs w:val="24"/>
        </w:rPr>
      </w:pPr>
      <w:r w:rsidRPr="00DF194A">
        <w:rPr>
          <w:rFonts w:ascii="Times New Roman" w:hAnsi="Times New Roman" w:cs="Times New Roman"/>
          <w:sz w:val="24"/>
          <w:szCs w:val="24"/>
        </w:rPr>
        <w:lastRenderedPageBreak/>
        <w:t>Ketentuan umum produk ini adalah sebagai berikut:</w:t>
      </w:r>
    </w:p>
    <w:p w:rsidR="00DF194A" w:rsidRDefault="001254C2" w:rsidP="000C33B6">
      <w:pPr>
        <w:pStyle w:val="ListParagraph"/>
        <w:numPr>
          <w:ilvl w:val="0"/>
          <w:numId w:val="11"/>
        </w:numPr>
        <w:spacing w:line="480" w:lineRule="auto"/>
        <w:ind w:left="1418"/>
        <w:jc w:val="both"/>
        <w:rPr>
          <w:rFonts w:ascii="Times New Roman" w:hAnsi="Times New Roman" w:cs="Times New Roman"/>
          <w:sz w:val="24"/>
          <w:szCs w:val="24"/>
        </w:rPr>
      </w:pPr>
      <w:r>
        <w:rPr>
          <w:rFonts w:ascii="Times New Roman" w:hAnsi="Times New Roman" w:cs="Times New Roman"/>
          <w:sz w:val="24"/>
          <w:szCs w:val="24"/>
        </w:rPr>
        <w:t xml:space="preserve">Bank wajib memberitahu kepada pemilik </w:t>
      </w:r>
      <w:proofErr w:type="gramStart"/>
      <w:r>
        <w:rPr>
          <w:rFonts w:ascii="Times New Roman" w:hAnsi="Times New Roman" w:cs="Times New Roman"/>
          <w:sz w:val="24"/>
          <w:szCs w:val="24"/>
        </w:rPr>
        <w:t>dana</w:t>
      </w:r>
      <w:proofErr w:type="gramEnd"/>
      <w:r>
        <w:rPr>
          <w:rFonts w:ascii="Times New Roman" w:hAnsi="Times New Roman" w:cs="Times New Roman"/>
          <w:sz w:val="24"/>
          <w:szCs w:val="24"/>
        </w:rPr>
        <w:t xml:space="preserve"> m</w:t>
      </w:r>
      <w:r w:rsidR="00D75989">
        <w:rPr>
          <w:rFonts w:ascii="Times New Roman" w:hAnsi="Times New Roman" w:cs="Times New Roman"/>
          <w:sz w:val="24"/>
          <w:szCs w:val="24"/>
        </w:rPr>
        <w:t>e</w:t>
      </w:r>
      <w:r>
        <w:rPr>
          <w:rFonts w:ascii="Times New Roman" w:hAnsi="Times New Roman" w:cs="Times New Roman"/>
          <w:sz w:val="24"/>
          <w:szCs w:val="24"/>
        </w:rPr>
        <w:t xml:space="preserve">ngenai nisbah pelaporan atau pembagian keuntungan serta tata caranya berdasarkan risiko yang mungkin timbul dalam penyetoran uang. </w:t>
      </w:r>
      <w:r w:rsidR="007F00D4">
        <w:rPr>
          <w:rFonts w:ascii="Times New Roman" w:hAnsi="Times New Roman" w:cs="Times New Roman"/>
          <w:sz w:val="24"/>
          <w:szCs w:val="24"/>
        </w:rPr>
        <w:t xml:space="preserve">Apabila telah mencapai kesepakatan, maka hendaknya dicantumkan dalam akad. </w:t>
      </w:r>
    </w:p>
    <w:p w:rsidR="007F00D4" w:rsidRPr="00DF194A" w:rsidRDefault="007F00D4" w:rsidP="000C33B6">
      <w:pPr>
        <w:pStyle w:val="ListParagraph"/>
        <w:numPr>
          <w:ilvl w:val="0"/>
          <w:numId w:val="11"/>
        </w:numPr>
        <w:spacing w:line="480" w:lineRule="auto"/>
        <w:ind w:left="1418"/>
        <w:jc w:val="both"/>
        <w:rPr>
          <w:rFonts w:ascii="Times New Roman" w:hAnsi="Times New Roman" w:cs="Times New Roman"/>
          <w:sz w:val="24"/>
          <w:szCs w:val="24"/>
        </w:rPr>
      </w:pPr>
      <w:r w:rsidRPr="00DF194A">
        <w:rPr>
          <w:rFonts w:ascii="Times New Roman" w:hAnsi="Times New Roman" w:cs="Times New Roman"/>
          <w:sz w:val="24"/>
          <w:szCs w:val="24"/>
        </w:rPr>
        <w:t xml:space="preserve">Deposito </w:t>
      </w:r>
      <w:r w:rsidRPr="00D75989">
        <w:rPr>
          <w:rFonts w:ascii="Times New Roman" w:hAnsi="Times New Roman" w:cs="Times New Roman"/>
          <w:i/>
          <w:iCs/>
          <w:sz w:val="24"/>
          <w:szCs w:val="24"/>
        </w:rPr>
        <w:t>Mudharabah</w:t>
      </w:r>
      <w:r w:rsidRPr="00DF194A">
        <w:rPr>
          <w:rFonts w:ascii="Times New Roman" w:hAnsi="Times New Roman" w:cs="Times New Roman"/>
          <w:sz w:val="24"/>
          <w:szCs w:val="24"/>
        </w:rPr>
        <w:t xml:space="preserve"> hanya dapat dibayarkan dalam waktu yang telah disepakati. Deposito yang diperpanjang s</w:t>
      </w:r>
      <w:r w:rsidR="00C66983">
        <w:rPr>
          <w:rFonts w:ascii="Times New Roman" w:hAnsi="Times New Roman" w:cs="Times New Roman"/>
          <w:sz w:val="24"/>
          <w:szCs w:val="24"/>
        </w:rPr>
        <w:t>e</w:t>
      </w:r>
      <w:r w:rsidRPr="00DF194A">
        <w:rPr>
          <w:rFonts w:ascii="Times New Roman" w:hAnsi="Times New Roman" w:cs="Times New Roman"/>
          <w:sz w:val="24"/>
          <w:szCs w:val="24"/>
        </w:rPr>
        <w:t xml:space="preserve">telah batas waktu diperlukan </w:t>
      </w:r>
      <w:proofErr w:type="gramStart"/>
      <w:r w:rsidRPr="00DF194A">
        <w:rPr>
          <w:rFonts w:ascii="Times New Roman" w:hAnsi="Times New Roman" w:cs="Times New Roman"/>
          <w:sz w:val="24"/>
          <w:szCs w:val="24"/>
        </w:rPr>
        <w:t>sama</w:t>
      </w:r>
      <w:proofErr w:type="gramEnd"/>
      <w:r w:rsidRPr="00DF194A">
        <w:rPr>
          <w:rFonts w:ascii="Times New Roman" w:hAnsi="Times New Roman" w:cs="Times New Roman"/>
          <w:sz w:val="24"/>
          <w:szCs w:val="24"/>
        </w:rPr>
        <w:t xml:space="preserve"> dengan deposito baru, namun jika kontrak sudah mencakup perpanjangan otomatis, maka tidak perlu menandatangani kontrak baru. </w:t>
      </w:r>
    </w:p>
    <w:p w:rsidR="00DF194A" w:rsidRPr="00D75989" w:rsidRDefault="005A3202" w:rsidP="000C33B6">
      <w:pPr>
        <w:pStyle w:val="ListParagraph"/>
        <w:numPr>
          <w:ilvl w:val="0"/>
          <w:numId w:val="10"/>
        </w:numPr>
        <w:spacing w:line="480" w:lineRule="auto"/>
        <w:ind w:left="1134" w:hanging="425"/>
        <w:jc w:val="both"/>
        <w:rPr>
          <w:rFonts w:ascii="Times New Roman" w:hAnsi="Times New Roman" w:cs="Times New Roman"/>
          <w:i/>
          <w:iCs/>
          <w:sz w:val="24"/>
          <w:szCs w:val="24"/>
        </w:rPr>
      </w:pPr>
      <w:r w:rsidRPr="00D75989">
        <w:rPr>
          <w:rFonts w:ascii="Times New Roman" w:hAnsi="Times New Roman" w:cs="Times New Roman"/>
          <w:i/>
          <w:iCs/>
          <w:sz w:val="24"/>
          <w:szCs w:val="24"/>
        </w:rPr>
        <w:t>Mudharabah Muqayyadah</w:t>
      </w:r>
    </w:p>
    <w:p w:rsidR="00A851A2" w:rsidRPr="00A51F72" w:rsidRDefault="005A3202" w:rsidP="00A51F72">
      <w:pPr>
        <w:pStyle w:val="ListParagraph"/>
        <w:spacing w:line="480" w:lineRule="auto"/>
        <w:ind w:left="1134" w:firstLine="426"/>
        <w:jc w:val="both"/>
        <w:rPr>
          <w:rFonts w:ascii="Times New Roman" w:hAnsi="Times New Roman" w:cs="Times New Roman"/>
          <w:sz w:val="24"/>
          <w:szCs w:val="24"/>
        </w:rPr>
      </w:pPr>
      <w:r w:rsidRPr="00D75989">
        <w:rPr>
          <w:rFonts w:ascii="Times New Roman" w:hAnsi="Times New Roman" w:cs="Times New Roman"/>
          <w:i/>
          <w:iCs/>
          <w:sz w:val="24"/>
          <w:szCs w:val="24"/>
        </w:rPr>
        <w:t>Mudhara</w:t>
      </w:r>
      <w:r w:rsidR="00053572">
        <w:rPr>
          <w:rFonts w:ascii="Times New Roman" w:hAnsi="Times New Roman" w:cs="Times New Roman"/>
          <w:i/>
          <w:iCs/>
          <w:sz w:val="24"/>
          <w:szCs w:val="24"/>
        </w:rPr>
        <w:t>b</w:t>
      </w:r>
      <w:r w:rsidRPr="00D75989">
        <w:rPr>
          <w:rFonts w:ascii="Times New Roman" w:hAnsi="Times New Roman" w:cs="Times New Roman"/>
          <w:i/>
          <w:iCs/>
          <w:sz w:val="24"/>
          <w:szCs w:val="24"/>
        </w:rPr>
        <w:t>ah Muqayyah</w:t>
      </w:r>
      <w:r w:rsidRPr="00DF194A">
        <w:rPr>
          <w:rFonts w:ascii="Times New Roman" w:hAnsi="Times New Roman" w:cs="Times New Roman"/>
          <w:sz w:val="24"/>
          <w:szCs w:val="24"/>
        </w:rPr>
        <w:t xml:space="preserve"> merupakan </w:t>
      </w:r>
      <w:r w:rsidR="007F00D4" w:rsidRPr="00DF194A">
        <w:rPr>
          <w:rFonts w:ascii="Times New Roman" w:hAnsi="Times New Roman" w:cs="Times New Roman"/>
          <w:sz w:val="24"/>
          <w:szCs w:val="24"/>
        </w:rPr>
        <w:t xml:space="preserve">pemilik </w:t>
      </w:r>
      <w:proofErr w:type="gramStart"/>
      <w:r w:rsidR="007F00D4" w:rsidRPr="00DF194A">
        <w:rPr>
          <w:rFonts w:ascii="Times New Roman" w:hAnsi="Times New Roman" w:cs="Times New Roman"/>
          <w:sz w:val="24"/>
          <w:szCs w:val="24"/>
        </w:rPr>
        <w:t>dana</w:t>
      </w:r>
      <w:proofErr w:type="gramEnd"/>
      <w:r w:rsidR="007F00D4" w:rsidRPr="00DF194A">
        <w:rPr>
          <w:rFonts w:ascii="Times New Roman" w:hAnsi="Times New Roman" w:cs="Times New Roman"/>
          <w:sz w:val="24"/>
          <w:szCs w:val="24"/>
        </w:rPr>
        <w:t xml:space="preserve"> memberikan batasa</w:t>
      </w:r>
      <w:r w:rsidR="00C66983">
        <w:rPr>
          <w:rFonts w:ascii="Times New Roman" w:hAnsi="Times New Roman" w:cs="Times New Roman"/>
          <w:sz w:val="24"/>
          <w:szCs w:val="24"/>
        </w:rPr>
        <w:t>n</w:t>
      </w:r>
      <w:r w:rsidR="007F00D4" w:rsidRPr="00DF194A">
        <w:rPr>
          <w:rFonts w:ascii="Times New Roman" w:hAnsi="Times New Roman" w:cs="Times New Roman"/>
          <w:sz w:val="24"/>
          <w:szCs w:val="24"/>
        </w:rPr>
        <w:t xml:space="preserve"> atau persyaratan tertentu kepada bank syariah dalam hal pengelolaan investasi serta lokasi, cara dan tujuan investasi. Dengan kata lain, bank syariah tidak mempunyai hak dan kebebasan penuh untuk menginvestasikan </w:t>
      </w:r>
      <w:proofErr w:type="gramStart"/>
      <w:r w:rsidR="007F00D4" w:rsidRPr="00DF194A">
        <w:rPr>
          <w:rFonts w:ascii="Times New Roman" w:hAnsi="Times New Roman" w:cs="Times New Roman"/>
          <w:sz w:val="24"/>
          <w:szCs w:val="24"/>
        </w:rPr>
        <w:t>dana</w:t>
      </w:r>
      <w:proofErr w:type="gramEnd"/>
      <w:r w:rsidR="007F00D4" w:rsidRPr="00DF194A">
        <w:rPr>
          <w:rFonts w:ascii="Times New Roman" w:hAnsi="Times New Roman" w:cs="Times New Roman"/>
          <w:sz w:val="24"/>
          <w:szCs w:val="24"/>
        </w:rPr>
        <w:t xml:space="preserve"> tersebut</w:t>
      </w:r>
      <w:r w:rsidR="00C66983">
        <w:rPr>
          <w:rFonts w:ascii="Times New Roman" w:hAnsi="Times New Roman" w:cs="Times New Roman"/>
          <w:sz w:val="24"/>
          <w:szCs w:val="24"/>
        </w:rPr>
        <w:t xml:space="preserve"> pada berbagai sector usaha yang</w:t>
      </w:r>
      <w:r w:rsidR="007F00D4" w:rsidRPr="00DF194A">
        <w:rPr>
          <w:rFonts w:ascii="Times New Roman" w:hAnsi="Times New Roman" w:cs="Times New Roman"/>
          <w:sz w:val="24"/>
          <w:szCs w:val="24"/>
        </w:rPr>
        <w:t xml:space="preserve"> diharapkan menghasilkan keuntungan. </w:t>
      </w:r>
    </w:p>
    <w:p w:rsidR="00535944" w:rsidRPr="00DF194A" w:rsidRDefault="007F00D4" w:rsidP="00DF194A">
      <w:pPr>
        <w:pStyle w:val="ListParagraph"/>
        <w:spacing w:line="480" w:lineRule="auto"/>
        <w:ind w:left="1134" w:firstLine="306"/>
        <w:jc w:val="both"/>
        <w:rPr>
          <w:rFonts w:ascii="Times New Roman" w:hAnsi="Times New Roman" w:cs="Times New Roman"/>
          <w:sz w:val="24"/>
          <w:szCs w:val="24"/>
        </w:rPr>
      </w:pPr>
      <w:r w:rsidRPr="00D75989">
        <w:rPr>
          <w:rFonts w:ascii="Times New Roman" w:hAnsi="Times New Roman" w:cs="Times New Roman"/>
          <w:i/>
          <w:iCs/>
          <w:sz w:val="24"/>
          <w:szCs w:val="24"/>
        </w:rPr>
        <w:t>Mudharabah Muqayyah</w:t>
      </w:r>
      <w:r w:rsidRPr="00DF194A">
        <w:rPr>
          <w:rFonts w:ascii="Times New Roman" w:hAnsi="Times New Roman" w:cs="Times New Roman"/>
          <w:sz w:val="24"/>
          <w:szCs w:val="24"/>
        </w:rPr>
        <w:t xml:space="preserve"> </w:t>
      </w:r>
      <w:r w:rsidR="00535944" w:rsidRPr="00DF194A">
        <w:rPr>
          <w:rFonts w:ascii="Times New Roman" w:hAnsi="Times New Roman" w:cs="Times New Roman"/>
          <w:sz w:val="24"/>
          <w:szCs w:val="24"/>
        </w:rPr>
        <w:t>ini terdapat 2 jenis, yaitu:</w:t>
      </w:r>
    </w:p>
    <w:p w:rsidR="00DF194A" w:rsidRDefault="00535944" w:rsidP="000C33B6">
      <w:pPr>
        <w:pStyle w:val="ListParagraph"/>
        <w:numPr>
          <w:ilvl w:val="0"/>
          <w:numId w:val="12"/>
        </w:numPr>
        <w:spacing w:line="480" w:lineRule="auto"/>
        <w:ind w:left="1418"/>
        <w:jc w:val="both"/>
        <w:rPr>
          <w:rFonts w:ascii="Times New Roman" w:hAnsi="Times New Roman" w:cs="Times New Roman"/>
          <w:sz w:val="24"/>
          <w:szCs w:val="24"/>
        </w:rPr>
      </w:pPr>
      <w:r w:rsidRPr="00D75989">
        <w:rPr>
          <w:rFonts w:ascii="Times New Roman" w:hAnsi="Times New Roman" w:cs="Times New Roman"/>
          <w:i/>
          <w:iCs/>
          <w:sz w:val="24"/>
          <w:szCs w:val="24"/>
        </w:rPr>
        <w:t xml:space="preserve">Mudharabah Muqayyah </w:t>
      </w:r>
      <w:proofErr w:type="gramStart"/>
      <w:r w:rsidRPr="00D75989">
        <w:rPr>
          <w:rFonts w:ascii="Times New Roman" w:hAnsi="Times New Roman" w:cs="Times New Roman"/>
          <w:i/>
          <w:iCs/>
          <w:sz w:val="24"/>
          <w:szCs w:val="24"/>
        </w:rPr>
        <w:t>On</w:t>
      </w:r>
      <w:proofErr w:type="gramEnd"/>
      <w:r w:rsidRPr="00D75989">
        <w:rPr>
          <w:rFonts w:ascii="Times New Roman" w:hAnsi="Times New Roman" w:cs="Times New Roman"/>
          <w:i/>
          <w:iCs/>
          <w:sz w:val="24"/>
          <w:szCs w:val="24"/>
        </w:rPr>
        <w:t xml:space="preserve"> Balance Sheet</w:t>
      </w:r>
      <w:r>
        <w:rPr>
          <w:rFonts w:ascii="Times New Roman" w:hAnsi="Times New Roman" w:cs="Times New Roman"/>
          <w:sz w:val="24"/>
          <w:szCs w:val="24"/>
        </w:rPr>
        <w:t>.</w:t>
      </w:r>
    </w:p>
    <w:p w:rsidR="00535944" w:rsidRPr="00DF194A" w:rsidRDefault="00535944" w:rsidP="00DF194A">
      <w:pPr>
        <w:pStyle w:val="ListParagraph"/>
        <w:spacing w:line="480" w:lineRule="auto"/>
        <w:ind w:left="1440" w:firstLine="403"/>
        <w:jc w:val="both"/>
        <w:rPr>
          <w:rFonts w:ascii="Times New Roman" w:hAnsi="Times New Roman" w:cs="Times New Roman"/>
          <w:sz w:val="24"/>
          <w:szCs w:val="24"/>
        </w:rPr>
      </w:pPr>
      <w:r w:rsidRPr="00DF194A">
        <w:rPr>
          <w:rFonts w:ascii="Times New Roman" w:hAnsi="Times New Roman" w:cs="Times New Roman"/>
          <w:sz w:val="24"/>
          <w:szCs w:val="24"/>
        </w:rPr>
        <w:t xml:space="preserve">Jenis </w:t>
      </w:r>
      <w:r w:rsidRPr="00D75989">
        <w:rPr>
          <w:rFonts w:ascii="Times New Roman" w:hAnsi="Times New Roman" w:cs="Times New Roman"/>
          <w:i/>
          <w:iCs/>
          <w:sz w:val="24"/>
          <w:szCs w:val="24"/>
        </w:rPr>
        <w:t>mudharabah</w:t>
      </w:r>
      <w:r w:rsidRPr="00DF194A">
        <w:rPr>
          <w:rFonts w:ascii="Times New Roman" w:hAnsi="Times New Roman" w:cs="Times New Roman"/>
          <w:sz w:val="24"/>
          <w:szCs w:val="24"/>
        </w:rPr>
        <w:t xml:space="preserve"> ini merupakan simpanan khusus dimana pemilik </w:t>
      </w:r>
      <w:proofErr w:type="gramStart"/>
      <w:r w:rsidRPr="00DF194A">
        <w:rPr>
          <w:rFonts w:ascii="Times New Roman" w:hAnsi="Times New Roman" w:cs="Times New Roman"/>
          <w:sz w:val="24"/>
          <w:szCs w:val="24"/>
        </w:rPr>
        <w:t>dana</w:t>
      </w:r>
      <w:proofErr w:type="gramEnd"/>
      <w:r w:rsidRPr="00DF194A">
        <w:rPr>
          <w:rFonts w:ascii="Times New Roman" w:hAnsi="Times New Roman" w:cs="Times New Roman"/>
          <w:sz w:val="24"/>
          <w:szCs w:val="24"/>
        </w:rPr>
        <w:t xml:space="preserve"> dapat menetapkan syarat-syarat </w:t>
      </w:r>
      <w:r w:rsidR="00C66983">
        <w:rPr>
          <w:rFonts w:ascii="Times New Roman" w:hAnsi="Times New Roman" w:cs="Times New Roman"/>
          <w:sz w:val="24"/>
          <w:szCs w:val="24"/>
        </w:rPr>
        <w:t>y</w:t>
      </w:r>
      <w:r w:rsidRPr="00DF194A">
        <w:rPr>
          <w:rFonts w:ascii="Times New Roman" w:hAnsi="Times New Roman" w:cs="Times New Roman"/>
          <w:sz w:val="24"/>
          <w:szCs w:val="24"/>
        </w:rPr>
        <w:t xml:space="preserve">ang harus di penuhi </w:t>
      </w:r>
      <w:r w:rsidRPr="00DF194A">
        <w:rPr>
          <w:rFonts w:ascii="Times New Roman" w:hAnsi="Times New Roman" w:cs="Times New Roman"/>
          <w:sz w:val="24"/>
          <w:szCs w:val="24"/>
        </w:rPr>
        <w:lastRenderedPageBreak/>
        <w:t xml:space="preserve">oleh Bank. </w:t>
      </w:r>
      <w:proofErr w:type="gramStart"/>
      <w:r w:rsidRPr="00DF194A">
        <w:rPr>
          <w:rFonts w:ascii="Times New Roman" w:hAnsi="Times New Roman" w:cs="Times New Roman"/>
          <w:sz w:val="24"/>
          <w:szCs w:val="24"/>
        </w:rPr>
        <w:t>Misalnya, digunakna untuk bisnis tertentu, untuk tujuan tertentu, atau unuk digunakan nasabah tert</w:t>
      </w:r>
      <w:r w:rsidR="00C66983">
        <w:rPr>
          <w:rFonts w:ascii="Times New Roman" w:hAnsi="Times New Roman" w:cs="Times New Roman"/>
          <w:sz w:val="24"/>
          <w:szCs w:val="24"/>
        </w:rPr>
        <w:t>e</w:t>
      </w:r>
      <w:r w:rsidRPr="00DF194A">
        <w:rPr>
          <w:rFonts w:ascii="Times New Roman" w:hAnsi="Times New Roman" w:cs="Times New Roman"/>
          <w:sz w:val="24"/>
          <w:szCs w:val="24"/>
        </w:rPr>
        <w:t>ntu.</w:t>
      </w:r>
      <w:proofErr w:type="gramEnd"/>
      <w:r w:rsidRPr="00DF194A">
        <w:rPr>
          <w:rFonts w:ascii="Times New Roman" w:hAnsi="Times New Roman" w:cs="Times New Roman"/>
          <w:sz w:val="24"/>
          <w:szCs w:val="24"/>
        </w:rPr>
        <w:t xml:space="preserve"> </w:t>
      </w:r>
    </w:p>
    <w:p w:rsidR="00DF194A" w:rsidRPr="00D75989" w:rsidRDefault="00535944" w:rsidP="000C33B6">
      <w:pPr>
        <w:pStyle w:val="ListParagraph"/>
        <w:numPr>
          <w:ilvl w:val="0"/>
          <w:numId w:val="12"/>
        </w:numPr>
        <w:spacing w:line="480" w:lineRule="auto"/>
        <w:ind w:left="1418"/>
        <w:jc w:val="both"/>
        <w:rPr>
          <w:rFonts w:ascii="Times New Roman" w:hAnsi="Times New Roman" w:cs="Times New Roman"/>
          <w:i/>
          <w:iCs/>
          <w:sz w:val="24"/>
          <w:szCs w:val="24"/>
        </w:rPr>
      </w:pPr>
      <w:r w:rsidRPr="00D75989">
        <w:rPr>
          <w:rFonts w:ascii="Times New Roman" w:hAnsi="Times New Roman" w:cs="Times New Roman"/>
          <w:i/>
          <w:iCs/>
          <w:sz w:val="24"/>
          <w:szCs w:val="24"/>
        </w:rPr>
        <w:t>Mudharabah Muqayyah Off Balance Sheet</w:t>
      </w:r>
    </w:p>
    <w:p w:rsidR="00D75989" w:rsidRDefault="00DF194A" w:rsidP="00ED5B4A">
      <w:pPr>
        <w:pStyle w:val="ListParagraph"/>
        <w:spacing w:line="480" w:lineRule="auto"/>
        <w:ind w:left="1440" w:firstLine="403"/>
        <w:jc w:val="both"/>
        <w:rPr>
          <w:rFonts w:ascii="Times New Roman" w:hAnsi="Times New Roman" w:cs="Times New Roman"/>
          <w:sz w:val="24"/>
          <w:szCs w:val="24"/>
        </w:rPr>
      </w:pPr>
      <w:r w:rsidRPr="00DF194A">
        <w:rPr>
          <w:rFonts w:ascii="Times New Roman" w:hAnsi="Times New Roman" w:cs="Times New Roman"/>
          <w:sz w:val="24"/>
          <w:szCs w:val="24"/>
        </w:rPr>
        <w:t>Jenis</w:t>
      </w:r>
      <w:r w:rsidR="00783616" w:rsidRPr="00DF194A">
        <w:rPr>
          <w:rFonts w:ascii="Times New Roman" w:hAnsi="Times New Roman" w:cs="Times New Roman"/>
          <w:sz w:val="24"/>
          <w:szCs w:val="24"/>
        </w:rPr>
        <w:t xml:space="preserve"> </w:t>
      </w:r>
      <w:r w:rsidR="00783616" w:rsidRPr="00D75989">
        <w:rPr>
          <w:rFonts w:ascii="Times New Roman" w:hAnsi="Times New Roman" w:cs="Times New Roman"/>
          <w:i/>
          <w:iCs/>
          <w:sz w:val="24"/>
          <w:szCs w:val="24"/>
        </w:rPr>
        <w:t>Mudharabah</w:t>
      </w:r>
      <w:r w:rsidR="00783616" w:rsidRPr="00DF194A">
        <w:rPr>
          <w:rFonts w:ascii="Times New Roman" w:hAnsi="Times New Roman" w:cs="Times New Roman"/>
          <w:sz w:val="24"/>
          <w:szCs w:val="24"/>
        </w:rPr>
        <w:t xml:space="preserve"> ini mengacu pada penyaluran </w:t>
      </w:r>
      <w:proofErr w:type="gramStart"/>
      <w:r w:rsidR="00783616" w:rsidRPr="00DF194A">
        <w:rPr>
          <w:rFonts w:ascii="Times New Roman" w:hAnsi="Times New Roman" w:cs="Times New Roman"/>
          <w:sz w:val="24"/>
          <w:szCs w:val="24"/>
        </w:rPr>
        <w:t>dana</w:t>
      </w:r>
      <w:proofErr w:type="gramEnd"/>
      <w:r w:rsidR="00783616" w:rsidRPr="00DF194A">
        <w:rPr>
          <w:rFonts w:ascii="Times New Roman" w:hAnsi="Times New Roman" w:cs="Times New Roman"/>
          <w:sz w:val="24"/>
          <w:szCs w:val="24"/>
        </w:rPr>
        <w:t xml:space="preserve"> mudharabah secara langsung kepada pengusaha, dimana bank berperan sebagai perantara yang mempertemukan pemilik dana dan pengusaha. Pemilik </w:t>
      </w:r>
      <w:proofErr w:type="gramStart"/>
      <w:r w:rsidR="00783616" w:rsidRPr="00DF194A">
        <w:rPr>
          <w:rFonts w:ascii="Times New Roman" w:hAnsi="Times New Roman" w:cs="Times New Roman"/>
          <w:sz w:val="24"/>
          <w:szCs w:val="24"/>
        </w:rPr>
        <w:t>dana</w:t>
      </w:r>
      <w:proofErr w:type="gramEnd"/>
      <w:r w:rsidR="00783616" w:rsidRPr="00DF194A">
        <w:rPr>
          <w:rFonts w:ascii="Times New Roman" w:hAnsi="Times New Roman" w:cs="Times New Roman"/>
          <w:sz w:val="24"/>
          <w:szCs w:val="24"/>
        </w:rPr>
        <w:t xml:space="preserve"> dapat menetapkan syarat-syarat tertentu yang harus diikuti oleh bank dalam mencari perusahaan. </w:t>
      </w:r>
    </w:p>
    <w:p w:rsidR="00ED5B4A" w:rsidRDefault="00E82C6C" w:rsidP="00ED5B4A">
      <w:pPr>
        <w:pStyle w:val="ListParagraph"/>
        <w:spacing w:line="480" w:lineRule="auto"/>
        <w:ind w:left="709" w:firstLine="403"/>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2816" behindDoc="0" locked="0" layoutInCell="1" allowOverlap="1" wp14:anchorId="299A66C9" wp14:editId="2365E584">
                <wp:simplePos x="0" y="0"/>
                <wp:positionH relativeFrom="column">
                  <wp:posOffset>819574</wp:posOffset>
                </wp:positionH>
                <wp:positionV relativeFrom="paragraph">
                  <wp:posOffset>1665816</wp:posOffset>
                </wp:positionV>
                <wp:extent cx="3886200" cy="558800"/>
                <wp:effectExtent l="0" t="0" r="19050" b="12700"/>
                <wp:wrapNone/>
                <wp:docPr id="17" name="Text Box 17"/>
                <wp:cNvGraphicFramePr/>
                <a:graphic xmlns:a="http://schemas.openxmlformats.org/drawingml/2006/main">
                  <a:graphicData uri="http://schemas.microsoft.com/office/word/2010/wordprocessingShape">
                    <wps:wsp>
                      <wps:cNvSpPr txBox="1"/>
                      <wps:spPr>
                        <a:xfrm>
                          <a:off x="0" y="0"/>
                          <a:ext cx="3886200" cy="558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732D9" w:rsidRPr="00E82C6C" w:rsidRDefault="00C732D9" w:rsidP="00E82C6C">
                            <w:pPr>
                              <w:spacing w:line="480" w:lineRule="auto"/>
                              <w:jc w:val="both"/>
                              <w:rPr>
                                <w:rFonts w:ascii="Times New Roman" w:hAnsi="Times New Roman" w:cs="Times New Roman"/>
                                <w:sz w:val="24"/>
                                <w:szCs w:val="24"/>
                              </w:rPr>
                            </w:pPr>
                            <w:r w:rsidRPr="00E82C6C">
                              <w:rPr>
                                <w:rFonts w:ascii="Times New Roman" w:hAnsi="Times New Roman" w:cs="Times New Roman"/>
                                <w:sz w:val="24"/>
                                <w:szCs w:val="24"/>
                              </w:rPr>
                              <w:t xml:space="preserve">Deposito Mudharabah = </w:t>
                            </w:r>
                            <m:oMath>
                              <m:f>
                                <m:fPr>
                                  <m:ctrlPr>
                                    <w:rPr>
                                      <w:rFonts w:ascii="Cambria Math" w:hAnsi="Cambria Math" w:cs="Times New Roman"/>
                                      <w:i/>
                                      <w:sz w:val="24"/>
                                      <w:szCs w:val="24"/>
                                    </w:rPr>
                                  </m:ctrlPr>
                                </m:fPr>
                                <m:num>
                                  <m:r>
                                    <w:rPr>
                                      <w:rFonts w:ascii="Cambria Math" w:hAnsi="Cambria Math" w:cs="Times New Roman"/>
                                      <w:sz w:val="24"/>
                                      <w:szCs w:val="24"/>
                                    </w:rPr>
                                    <m:t>Total Deposito Mudharabah</m:t>
                                  </m:r>
                                </m:num>
                                <m:den>
                                  <m:r>
                                    <w:rPr>
                                      <w:rFonts w:ascii="Cambria Math" w:hAnsi="Cambria Math" w:cs="Times New Roman"/>
                                      <w:sz w:val="24"/>
                                      <w:szCs w:val="24"/>
                                    </w:rPr>
                                    <m:t>Total Dana Pihak Ketiga</m:t>
                                  </m:r>
                                </m:den>
                              </m:f>
                            </m:oMath>
                            <w:r w:rsidRPr="00E82C6C">
                              <w:rPr>
                                <w:rFonts w:ascii="Times New Roman" w:hAnsi="Times New Roman" w:cs="Times New Roman"/>
                                <w:sz w:val="24"/>
                                <w:szCs w:val="24"/>
                              </w:rPr>
                              <w:t xml:space="preserve"> x 100 %</w:t>
                            </w:r>
                          </w:p>
                          <w:p w:rsidR="00C732D9" w:rsidRDefault="00C732D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7" o:spid="_x0000_s1026" type="#_x0000_t202" style="position:absolute;left:0;text-align:left;margin-left:64.55pt;margin-top:131.15pt;width:306pt;height:44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" fillcolor="white [3201]" strokeweight=".5pt">
                <v:textbox>
                  <w:txbxContent>
                    <w:p w:rsidR="008E0DC6" w:rsidRPr="00E82C6C" w:rsidRDefault="008E0DC6" w:rsidP="00E82C6C">
                      <w:pPr>
                        <w:spacing w:line="480" w:lineRule="auto"/>
                        <w:jc w:val="both"/>
                        <w:rPr>
                          <w:rFonts w:ascii="Times New Roman" w:hAnsi="Times New Roman" w:cs="Times New Roman"/>
                          <w:sz w:val="24"/>
                          <w:szCs w:val="24"/>
                        </w:rPr>
                      </w:pPr>
                      <w:r w:rsidRPr="00E82C6C">
                        <w:rPr>
                          <w:rFonts w:ascii="Times New Roman" w:hAnsi="Times New Roman" w:cs="Times New Roman"/>
                          <w:sz w:val="24"/>
                          <w:szCs w:val="24"/>
                        </w:rPr>
                        <w:t xml:space="preserve">Deposito Mudharabah = </w:t>
                      </w:r>
                      <m:oMath>
                        <m:f>
                          <m:fPr>
                            <m:ctrlPr>
                              <w:rPr>
                                <w:rFonts w:ascii="Cambria Math" w:hAnsi="Cambria Math" w:cs="Times New Roman"/>
                                <w:i/>
                                <w:sz w:val="24"/>
                                <w:szCs w:val="24"/>
                              </w:rPr>
                            </m:ctrlPr>
                          </m:fPr>
                          <m:num>
                            <m:r>
                              <w:rPr>
                                <w:rFonts w:ascii="Cambria Math" w:hAnsi="Cambria Math" w:cs="Times New Roman"/>
                                <w:sz w:val="24"/>
                                <w:szCs w:val="24"/>
                              </w:rPr>
                              <m:t>Total Deposito Mudharabah</m:t>
                            </m:r>
                          </m:num>
                          <m:den>
                            <m:r>
                              <w:rPr>
                                <w:rFonts w:ascii="Cambria Math" w:hAnsi="Cambria Math" w:cs="Times New Roman"/>
                                <w:sz w:val="24"/>
                                <w:szCs w:val="24"/>
                              </w:rPr>
                              <m:t>Total Dana Pihak Ketiga</m:t>
                            </m:r>
                          </m:den>
                        </m:f>
                      </m:oMath>
                      <w:r w:rsidRPr="00E82C6C">
                        <w:rPr>
                          <w:rFonts w:ascii="Times New Roman" w:hAnsi="Times New Roman" w:cs="Times New Roman"/>
                          <w:sz w:val="24"/>
                          <w:szCs w:val="24"/>
                        </w:rPr>
                        <w:t xml:space="preserve"> x 100 %</w:t>
                      </w:r>
                    </w:p>
                    <w:p w:rsidR="008E0DC6" w:rsidRDefault="008E0DC6"/>
                  </w:txbxContent>
                </v:textbox>
              </v:shape>
            </w:pict>
          </mc:Fallback>
        </mc:AlternateContent>
      </w:r>
      <w:r w:rsidR="00EA06DC">
        <w:rPr>
          <w:rFonts w:ascii="Times New Roman" w:hAnsi="Times New Roman" w:cs="Times New Roman"/>
          <w:sz w:val="24"/>
          <w:szCs w:val="24"/>
        </w:rPr>
        <w:t xml:space="preserve">Dengan adanya bagi hasil, perkembangan deposito </w:t>
      </w:r>
      <w:proofErr w:type="gramStart"/>
      <w:r w:rsidR="00EA06DC">
        <w:rPr>
          <w:rFonts w:ascii="Times New Roman" w:hAnsi="Times New Roman" w:cs="Times New Roman"/>
          <w:i/>
          <w:iCs/>
          <w:sz w:val="24"/>
          <w:szCs w:val="24"/>
        </w:rPr>
        <w:t xml:space="preserve">mudharabah </w:t>
      </w:r>
      <w:r w:rsidR="00EA06DC">
        <w:rPr>
          <w:rFonts w:ascii="Times New Roman" w:hAnsi="Times New Roman" w:cs="Times New Roman"/>
          <w:sz w:val="24"/>
          <w:szCs w:val="24"/>
        </w:rPr>
        <w:t xml:space="preserve"> dapat</w:t>
      </w:r>
      <w:proofErr w:type="gramEnd"/>
      <w:r w:rsidR="00EA06DC">
        <w:rPr>
          <w:rFonts w:ascii="Times New Roman" w:hAnsi="Times New Roman" w:cs="Times New Roman"/>
          <w:sz w:val="24"/>
          <w:szCs w:val="24"/>
        </w:rPr>
        <w:t xml:space="preserve"> diukur dengan membandingkan antara jumlah deposito </w:t>
      </w:r>
      <w:r w:rsidR="00EA06DC">
        <w:rPr>
          <w:rFonts w:ascii="Times New Roman" w:hAnsi="Times New Roman" w:cs="Times New Roman"/>
          <w:i/>
          <w:iCs/>
          <w:sz w:val="24"/>
          <w:szCs w:val="24"/>
        </w:rPr>
        <w:t xml:space="preserve">mudharabah </w:t>
      </w:r>
      <w:r w:rsidR="00EA06DC">
        <w:rPr>
          <w:rFonts w:ascii="Times New Roman" w:hAnsi="Times New Roman" w:cs="Times New Roman"/>
          <w:sz w:val="24"/>
          <w:szCs w:val="24"/>
        </w:rPr>
        <w:t xml:space="preserve">dari beberapa periode yang beralan dengan periode sebelumnya. </w:t>
      </w:r>
      <w:r w:rsidR="00ED5B4A">
        <w:rPr>
          <w:rFonts w:ascii="Times New Roman" w:hAnsi="Times New Roman" w:cs="Times New Roman"/>
          <w:sz w:val="24"/>
          <w:szCs w:val="24"/>
        </w:rPr>
        <w:t xml:space="preserve">Mekanisme perhitungan deposito </w:t>
      </w:r>
      <w:r w:rsidR="00ED5B4A">
        <w:rPr>
          <w:rFonts w:ascii="Times New Roman" w:hAnsi="Times New Roman" w:cs="Times New Roman"/>
          <w:i/>
          <w:iCs/>
          <w:sz w:val="24"/>
          <w:szCs w:val="24"/>
        </w:rPr>
        <w:t>mudharabah</w:t>
      </w:r>
      <w:r w:rsidR="00ED5B4A">
        <w:rPr>
          <w:rFonts w:ascii="Times New Roman" w:hAnsi="Times New Roman" w:cs="Times New Roman"/>
          <w:sz w:val="24"/>
          <w:szCs w:val="24"/>
        </w:rPr>
        <w:t xml:space="preserve"> dalam perbankan syariah dapat diukur menggunakan skala rasio </w:t>
      </w:r>
      <w:proofErr w:type="gramStart"/>
      <w:r w:rsidR="00ED5B4A">
        <w:rPr>
          <w:rFonts w:ascii="Times New Roman" w:hAnsi="Times New Roman" w:cs="Times New Roman"/>
          <w:sz w:val="24"/>
          <w:szCs w:val="24"/>
        </w:rPr>
        <w:t>seperti :</w:t>
      </w:r>
      <w:proofErr w:type="gramEnd"/>
    </w:p>
    <w:p w:rsidR="00E82C6C" w:rsidRDefault="00E82C6C" w:rsidP="00ED5B4A">
      <w:pPr>
        <w:pStyle w:val="ListParagraph"/>
        <w:spacing w:line="480" w:lineRule="auto"/>
        <w:ind w:left="709" w:firstLine="403"/>
        <w:jc w:val="both"/>
        <w:rPr>
          <w:rFonts w:ascii="Times New Roman" w:hAnsi="Times New Roman" w:cs="Times New Roman"/>
          <w:sz w:val="24"/>
          <w:szCs w:val="24"/>
        </w:rPr>
      </w:pPr>
    </w:p>
    <w:p w:rsidR="00E82C6C" w:rsidRDefault="00606875" w:rsidP="00ED5B4A">
      <w:pPr>
        <w:pStyle w:val="ListParagraph"/>
        <w:spacing w:line="480" w:lineRule="auto"/>
        <w:ind w:left="709" w:firstLine="403"/>
        <w:jc w:val="both"/>
        <w:rPr>
          <w:rFonts w:ascii="Times New Roman" w:hAnsi="Times New Roman" w:cs="Times New Roman"/>
          <w:sz w:val="24"/>
          <w:szCs w:val="24"/>
        </w:rPr>
      </w:pPr>
      <w:r>
        <w:rPr>
          <w:noProof/>
        </w:rPr>
        <mc:AlternateContent>
          <mc:Choice Requires="wps">
            <w:drawing>
              <wp:anchor distT="0" distB="0" distL="114300" distR="114300" simplePos="0" relativeHeight="251684864" behindDoc="0" locked="0" layoutInCell="1" allowOverlap="1" wp14:anchorId="1722D126" wp14:editId="2DBE4A44">
                <wp:simplePos x="0" y="0"/>
                <wp:positionH relativeFrom="column">
                  <wp:posOffset>819150</wp:posOffset>
                </wp:positionH>
                <wp:positionV relativeFrom="paragraph">
                  <wp:posOffset>140335</wp:posOffset>
                </wp:positionV>
                <wp:extent cx="3886200" cy="635"/>
                <wp:effectExtent l="0" t="0" r="0" b="8255"/>
                <wp:wrapNone/>
                <wp:docPr id="18" name="Text Box 18"/>
                <wp:cNvGraphicFramePr/>
                <a:graphic xmlns:a="http://schemas.openxmlformats.org/drawingml/2006/main">
                  <a:graphicData uri="http://schemas.microsoft.com/office/word/2010/wordprocessingShape">
                    <wps:wsp>
                      <wps:cNvSpPr txBox="1"/>
                      <wps:spPr>
                        <a:xfrm>
                          <a:off x="0" y="0"/>
                          <a:ext cx="3886200" cy="635"/>
                        </a:xfrm>
                        <a:prstGeom prst="rect">
                          <a:avLst/>
                        </a:prstGeom>
                        <a:solidFill>
                          <a:prstClr val="white"/>
                        </a:solidFill>
                        <a:ln>
                          <a:noFill/>
                        </a:ln>
                        <a:effectLst/>
                      </wps:spPr>
                      <wps:txbx>
                        <w:txbxContent>
                          <w:p w:rsidR="00C732D9" w:rsidRPr="00606875" w:rsidRDefault="00C732D9" w:rsidP="00606875">
                            <w:pPr>
                              <w:pStyle w:val="Caption"/>
                              <w:rPr>
                                <w:rFonts w:asciiTheme="majorBidi" w:hAnsiTheme="majorBidi" w:cstheme="majorBidi"/>
                                <w:noProof/>
                                <w:color w:val="auto"/>
                                <w:sz w:val="24"/>
                                <w:szCs w:val="24"/>
                              </w:rPr>
                            </w:pPr>
                            <w:proofErr w:type="gramStart"/>
                            <w:r w:rsidRPr="00606875">
                              <w:rPr>
                                <w:rFonts w:asciiTheme="majorBidi" w:hAnsiTheme="majorBidi" w:cstheme="majorBidi"/>
                                <w:color w:val="auto"/>
                              </w:rPr>
                              <w:t>sumber</w:t>
                            </w:r>
                            <w:proofErr w:type="gramEnd"/>
                            <w:r w:rsidRPr="00606875">
                              <w:rPr>
                                <w:rFonts w:asciiTheme="majorBidi" w:hAnsiTheme="majorBidi" w:cstheme="majorBidi"/>
                                <w:color w:val="auto"/>
                              </w:rPr>
                              <w:t xml:space="preserve">:  </w:t>
                            </w:r>
                            <w:r w:rsidRPr="00606875">
                              <w:rPr>
                                <w:rFonts w:asciiTheme="majorBidi" w:hAnsiTheme="majorBidi" w:cstheme="majorBidi"/>
                                <w:noProof/>
                                <w:color w:val="auto"/>
                              </w:rPr>
                              <w:t>Farinda, 2022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8" o:spid="_x0000_s1027" type="#_x0000_t202" style="position:absolute;left:0;text-align:left;margin-left:64.5pt;margin-top:11.05pt;width:306pt;height:.0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" stroked="f">
                <v:textbox style="mso-fit-shape-to-text:t" inset="0,0,0,0">
                  <w:txbxContent>
                    <w:p w:rsidR="008E0DC6" w:rsidRPr="00606875" w:rsidRDefault="008E0DC6" w:rsidP="00606875">
                      <w:pPr>
                        <w:pStyle w:val="Caption"/>
                        <w:rPr>
                          <w:rFonts w:asciiTheme="majorBidi" w:hAnsiTheme="majorBidi" w:cstheme="majorBidi"/>
                          <w:noProof/>
                          <w:color w:val="auto"/>
                          <w:sz w:val="24"/>
                          <w:szCs w:val="24"/>
                        </w:rPr>
                      </w:pPr>
                      <w:proofErr w:type="gramStart"/>
                      <w:r w:rsidRPr="00606875">
                        <w:rPr>
                          <w:rFonts w:asciiTheme="majorBidi" w:hAnsiTheme="majorBidi" w:cstheme="majorBidi"/>
                          <w:color w:val="auto"/>
                        </w:rPr>
                        <w:t>sumber</w:t>
                      </w:r>
                      <w:proofErr w:type="gramEnd"/>
                      <w:r w:rsidRPr="00606875">
                        <w:rPr>
                          <w:rFonts w:asciiTheme="majorBidi" w:hAnsiTheme="majorBidi" w:cstheme="majorBidi"/>
                          <w:color w:val="auto"/>
                        </w:rPr>
                        <w:t xml:space="preserve">:  </w:t>
                      </w:r>
                      <w:r w:rsidRPr="00606875">
                        <w:rPr>
                          <w:rFonts w:asciiTheme="majorBidi" w:hAnsiTheme="majorBidi" w:cstheme="majorBidi"/>
                          <w:noProof/>
                          <w:color w:val="auto"/>
                        </w:rPr>
                        <w:t>Farinda, 2022</w:t>
                      </w:r>
                    </w:p>
                  </w:txbxContent>
                </v:textbox>
              </v:shape>
            </w:pict>
          </mc:Fallback>
        </mc:AlternateContent>
      </w:r>
    </w:p>
    <w:p w:rsidR="00DF194A" w:rsidRDefault="00A91A62" w:rsidP="000C33B6">
      <w:pPr>
        <w:pStyle w:val="ListParagraph"/>
        <w:numPr>
          <w:ilvl w:val="0"/>
          <w:numId w:val="36"/>
        </w:numPr>
        <w:spacing w:line="480" w:lineRule="auto"/>
        <w:ind w:left="709" w:hanging="283"/>
        <w:jc w:val="both"/>
        <w:rPr>
          <w:rFonts w:ascii="Times New Roman" w:hAnsi="Times New Roman" w:cs="Times New Roman"/>
          <w:b/>
          <w:bCs/>
          <w:sz w:val="24"/>
          <w:szCs w:val="24"/>
        </w:rPr>
      </w:pPr>
      <w:r w:rsidRPr="00CC60DE">
        <w:rPr>
          <w:rFonts w:ascii="Times New Roman" w:hAnsi="Times New Roman" w:cs="Times New Roman"/>
          <w:b/>
          <w:bCs/>
          <w:sz w:val="24"/>
          <w:szCs w:val="24"/>
        </w:rPr>
        <w:t xml:space="preserve">Bagi Hasil </w:t>
      </w:r>
    </w:p>
    <w:p w:rsidR="00764D67" w:rsidRDefault="00A91A62" w:rsidP="00EA06DC">
      <w:pPr>
        <w:pStyle w:val="ListParagraph"/>
        <w:spacing w:line="480" w:lineRule="auto"/>
        <w:ind w:firstLine="414"/>
        <w:jc w:val="both"/>
        <w:rPr>
          <w:rFonts w:ascii="Times New Roman" w:hAnsi="Times New Roman" w:cs="Times New Roman"/>
          <w:sz w:val="24"/>
          <w:szCs w:val="24"/>
        </w:rPr>
      </w:pPr>
      <w:proofErr w:type="gramStart"/>
      <w:r w:rsidRPr="00DF194A">
        <w:rPr>
          <w:rFonts w:ascii="Times New Roman" w:hAnsi="Times New Roman" w:cs="Times New Roman"/>
          <w:sz w:val="24"/>
          <w:szCs w:val="24"/>
        </w:rPr>
        <w:t xml:space="preserve">Bagi </w:t>
      </w:r>
      <w:r w:rsidR="00646184" w:rsidRPr="00DF194A">
        <w:rPr>
          <w:rFonts w:ascii="Times New Roman" w:hAnsi="Times New Roman" w:cs="Times New Roman"/>
          <w:sz w:val="24"/>
          <w:szCs w:val="24"/>
        </w:rPr>
        <w:t>hasil merupakan pembagian hasil usaha</w:t>
      </w:r>
      <w:r w:rsidRPr="00DF194A">
        <w:rPr>
          <w:rFonts w:ascii="Times New Roman" w:hAnsi="Times New Roman" w:cs="Times New Roman"/>
          <w:sz w:val="24"/>
          <w:szCs w:val="24"/>
        </w:rPr>
        <w:t xml:space="preserve"> dilakukan oleh pihak-pihak yang melakukan</w:t>
      </w:r>
      <w:r w:rsidR="00646184" w:rsidRPr="00DF194A">
        <w:rPr>
          <w:rFonts w:ascii="Times New Roman" w:hAnsi="Times New Roman" w:cs="Times New Roman"/>
          <w:sz w:val="24"/>
          <w:szCs w:val="24"/>
        </w:rPr>
        <w:t xml:space="preserve"> akad</w:t>
      </w:r>
      <w:r w:rsidRPr="00DF194A">
        <w:rPr>
          <w:rFonts w:ascii="Times New Roman" w:hAnsi="Times New Roman" w:cs="Times New Roman"/>
          <w:sz w:val="24"/>
          <w:szCs w:val="24"/>
        </w:rPr>
        <w:t xml:space="preserve"> perjanjian yaitu pihak nasabah dan pihak bank syariah.</w:t>
      </w:r>
      <w:proofErr w:type="gramEnd"/>
      <w:r w:rsidRPr="00DF194A">
        <w:rPr>
          <w:rFonts w:ascii="Times New Roman" w:hAnsi="Times New Roman" w:cs="Times New Roman"/>
          <w:sz w:val="24"/>
          <w:szCs w:val="24"/>
        </w:rPr>
        <w:t xml:space="preserve"> Dalam </w:t>
      </w:r>
      <w:r w:rsidR="00646184" w:rsidRPr="00DF194A">
        <w:rPr>
          <w:rFonts w:ascii="Times New Roman" w:hAnsi="Times New Roman" w:cs="Times New Roman"/>
          <w:sz w:val="24"/>
          <w:szCs w:val="24"/>
        </w:rPr>
        <w:t>hal ini</w:t>
      </w:r>
      <w:r w:rsidRPr="00DF194A">
        <w:rPr>
          <w:rFonts w:ascii="Times New Roman" w:hAnsi="Times New Roman" w:cs="Times New Roman"/>
          <w:sz w:val="24"/>
          <w:szCs w:val="24"/>
        </w:rPr>
        <w:t xml:space="preserve"> ada dua</w:t>
      </w:r>
      <w:r w:rsidR="00646184" w:rsidRPr="00DF194A">
        <w:rPr>
          <w:rFonts w:ascii="Times New Roman" w:hAnsi="Times New Roman" w:cs="Times New Roman"/>
          <w:sz w:val="24"/>
          <w:szCs w:val="24"/>
        </w:rPr>
        <w:t xml:space="preserve"> </w:t>
      </w:r>
      <w:r w:rsidRPr="00DF194A">
        <w:rPr>
          <w:rFonts w:ascii="Times New Roman" w:hAnsi="Times New Roman" w:cs="Times New Roman"/>
          <w:sz w:val="24"/>
          <w:szCs w:val="24"/>
        </w:rPr>
        <w:t xml:space="preserve">pihak yang melakukan perjanjian usaha, maka hasil atas usaha yang dilakukan oleh kedua belah pihak atau salah satu pihak, </w:t>
      </w:r>
      <w:proofErr w:type="gramStart"/>
      <w:r w:rsidRPr="00DF194A">
        <w:rPr>
          <w:rFonts w:ascii="Times New Roman" w:hAnsi="Times New Roman" w:cs="Times New Roman"/>
          <w:sz w:val="24"/>
          <w:szCs w:val="24"/>
        </w:rPr>
        <w:t>akan</w:t>
      </w:r>
      <w:proofErr w:type="gramEnd"/>
      <w:r w:rsidRPr="00DF194A">
        <w:rPr>
          <w:rFonts w:ascii="Times New Roman" w:hAnsi="Times New Roman" w:cs="Times New Roman"/>
          <w:sz w:val="24"/>
          <w:szCs w:val="24"/>
        </w:rPr>
        <w:t xml:space="preserve"> dibagi sesuai dengan posrsi masing-masing pihak</w:t>
      </w:r>
      <w:r w:rsidR="00646184" w:rsidRPr="00DF194A">
        <w:rPr>
          <w:rFonts w:ascii="Times New Roman" w:hAnsi="Times New Roman" w:cs="Times New Roman"/>
          <w:sz w:val="24"/>
          <w:szCs w:val="24"/>
        </w:rPr>
        <w:t xml:space="preserve"> yang melakukan akad tersebut. </w:t>
      </w:r>
      <w:proofErr w:type="gramStart"/>
      <w:r w:rsidR="00646184" w:rsidRPr="00DF194A">
        <w:rPr>
          <w:rFonts w:ascii="Times New Roman" w:hAnsi="Times New Roman" w:cs="Times New Roman"/>
          <w:sz w:val="24"/>
          <w:szCs w:val="24"/>
        </w:rPr>
        <w:t>Pembagian hasil usaha dalam perbankan syariah ditetapkan dengan menggunakan nisbah.</w:t>
      </w:r>
      <w:proofErr w:type="gramEnd"/>
      <w:r w:rsidR="00646184" w:rsidRPr="00DF194A">
        <w:rPr>
          <w:rFonts w:ascii="Times New Roman" w:hAnsi="Times New Roman" w:cs="Times New Roman"/>
          <w:sz w:val="24"/>
          <w:szCs w:val="24"/>
        </w:rPr>
        <w:t xml:space="preserve"> Nisbah </w:t>
      </w:r>
      <w:r w:rsidR="00A44CA2" w:rsidRPr="00DF194A">
        <w:rPr>
          <w:rFonts w:ascii="Times New Roman" w:hAnsi="Times New Roman" w:cs="Times New Roman"/>
          <w:sz w:val="24"/>
          <w:szCs w:val="24"/>
        </w:rPr>
        <w:t>m</w:t>
      </w:r>
      <w:r w:rsidR="00646184" w:rsidRPr="00DF194A">
        <w:rPr>
          <w:rFonts w:ascii="Times New Roman" w:hAnsi="Times New Roman" w:cs="Times New Roman"/>
          <w:sz w:val="24"/>
          <w:szCs w:val="24"/>
        </w:rPr>
        <w:t>eru</w:t>
      </w:r>
      <w:r w:rsidR="00A44CA2" w:rsidRPr="00DF194A">
        <w:rPr>
          <w:rFonts w:ascii="Times New Roman" w:hAnsi="Times New Roman" w:cs="Times New Roman"/>
          <w:sz w:val="24"/>
          <w:szCs w:val="24"/>
        </w:rPr>
        <w:t xml:space="preserve">pakan persentase </w:t>
      </w:r>
      <w:r w:rsidR="00A44CA2" w:rsidRPr="00DF194A">
        <w:rPr>
          <w:rFonts w:ascii="Times New Roman" w:hAnsi="Times New Roman" w:cs="Times New Roman"/>
          <w:sz w:val="24"/>
          <w:szCs w:val="24"/>
        </w:rPr>
        <w:lastRenderedPageBreak/>
        <w:t>yang disepakati kedua belah pihak untuk</w:t>
      </w:r>
      <w:r w:rsidR="00646184" w:rsidRPr="00DF194A">
        <w:rPr>
          <w:rFonts w:ascii="Times New Roman" w:hAnsi="Times New Roman" w:cs="Times New Roman"/>
          <w:sz w:val="24"/>
          <w:szCs w:val="24"/>
        </w:rPr>
        <w:t xml:space="preserve"> menentukan bagi hasil</w:t>
      </w:r>
      <w:r w:rsidR="00764D67">
        <w:rPr>
          <w:rFonts w:ascii="Times New Roman" w:hAnsi="Times New Roman" w:cs="Times New Roman"/>
          <w:sz w:val="24"/>
          <w:szCs w:val="24"/>
        </w:rPr>
        <w:t xml:space="preserve"> atas usaha yang dikerjasamakan</w:t>
      </w:r>
      <w:r w:rsidR="00646184" w:rsidRPr="00DF194A">
        <w:rPr>
          <w:rFonts w:ascii="Times New Roman" w:hAnsi="Times New Roman" w:cs="Times New Roman"/>
          <w:sz w:val="24"/>
          <w:szCs w:val="24"/>
        </w:rPr>
        <w:t xml:space="preserve"> </w:t>
      </w:r>
      <w:r w:rsidR="00954584" w:rsidRPr="00DF194A">
        <w:rPr>
          <w:rFonts w:ascii="Times New Roman" w:hAnsi="Times New Roman" w:cs="Times New Roman"/>
          <w:sz w:val="24"/>
          <w:szCs w:val="24"/>
        </w:rPr>
        <w:fldChar w:fldCharType="begin" w:fldLock="1"/>
      </w:r>
      <w:r w:rsidR="004C3C1E">
        <w:rPr>
          <w:rFonts w:ascii="Times New Roman" w:hAnsi="Times New Roman" w:cs="Times New Roman"/>
          <w:sz w:val="24"/>
          <w:szCs w:val="24"/>
        </w:rPr>
        <w:instrText>ADDIN CSL_CITATION {"citationItems":[{"id":"ITEM-1","itemData":{"ISBN":"978-602-8730-81-5 332-1","author":[{"dropping-particle":"","family":"Ismail.","given":"","non-dropping-particle":"","parse-names":false,"suffix":""}],"id":"ITEM-1","issued":{"date-parts":[["2016"]]},"publisher":"Prenadamesia Group","publisher-place":"Jakarta","title":"Perbankan Syariah","type":"book"},"uris":["http://www.mendeley.com/documents/?uuid=5f2089f8-696a-4d9f-8e68-7c0fb1bc60a8"]}],"mendeley":{"formattedCitation":"(Ismail., 2016)","manualFormatting":"(Ismail, 2016)","plainTextFormattedCitation":"(Ismail., 2016)","previouslyFormattedCitation":"(Ismail., 2016)"},"properties":{"noteIndex":0},"schema":"https://github.com/citation-style-language/schema/raw/master/csl-citation.json"}</w:instrText>
      </w:r>
      <w:r w:rsidR="00954584" w:rsidRPr="00DF194A">
        <w:rPr>
          <w:rFonts w:ascii="Times New Roman" w:hAnsi="Times New Roman" w:cs="Times New Roman"/>
          <w:sz w:val="24"/>
          <w:szCs w:val="24"/>
        </w:rPr>
        <w:fldChar w:fldCharType="separate"/>
      </w:r>
      <w:r w:rsidR="00954584" w:rsidRPr="00DF194A">
        <w:rPr>
          <w:rFonts w:ascii="Times New Roman" w:hAnsi="Times New Roman" w:cs="Times New Roman"/>
          <w:noProof/>
          <w:sz w:val="24"/>
          <w:szCs w:val="24"/>
        </w:rPr>
        <w:t>(Ismail, 2016)</w:t>
      </w:r>
      <w:r w:rsidR="00954584" w:rsidRPr="00DF194A">
        <w:rPr>
          <w:rFonts w:ascii="Times New Roman" w:hAnsi="Times New Roman" w:cs="Times New Roman"/>
          <w:sz w:val="24"/>
          <w:szCs w:val="24"/>
        </w:rPr>
        <w:fldChar w:fldCharType="end"/>
      </w:r>
      <w:r w:rsidR="00DF194A">
        <w:rPr>
          <w:rFonts w:ascii="Times New Roman" w:hAnsi="Times New Roman" w:cs="Times New Roman"/>
          <w:sz w:val="24"/>
          <w:szCs w:val="24"/>
        </w:rPr>
        <w:t>.</w:t>
      </w:r>
    </w:p>
    <w:p w:rsidR="00EA06DC" w:rsidRDefault="000E2142" w:rsidP="00EA06DC">
      <w:pPr>
        <w:pStyle w:val="ListParagraph"/>
        <w:spacing w:line="480" w:lineRule="auto"/>
        <w:ind w:firstLine="414"/>
        <w:jc w:val="both"/>
        <w:rPr>
          <w:rFonts w:ascii="Times New Roman" w:hAnsi="Times New Roman" w:cs="Times New Roman"/>
          <w:sz w:val="24"/>
          <w:szCs w:val="24"/>
        </w:rPr>
      </w:pPr>
      <w:proofErr w:type="gramStart"/>
      <w:r>
        <w:rPr>
          <w:rFonts w:ascii="Times New Roman" w:hAnsi="Times New Roman" w:cs="Times New Roman"/>
          <w:sz w:val="24"/>
          <w:szCs w:val="24"/>
        </w:rPr>
        <w:t>Nisbah bagi hasil merupakan perbandingan keuntungan bagi hasil antara nasabah dengan bank syariah yang</w:t>
      </w:r>
      <w:r w:rsidR="001B0723">
        <w:rPr>
          <w:rFonts w:ascii="Times New Roman" w:hAnsi="Times New Roman" w:cs="Times New Roman"/>
          <w:sz w:val="24"/>
          <w:szCs w:val="24"/>
        </w:rPr>
        <w:t xml:space="preserve"> pada umunya dinyatakan dalam bentuk presentase.</w:t>
      </w:r>
      <w:proofErr w:type="gramEnd"/>
      <w:r w:rsidR="001B0723">
        <w:rPr>
          <w:rFonts w:ascii="Times New Roman" w:hAnsi="Times New Roman" w:cs="Times New Roman"/>
          <w:sz w:val="24"/>
          <w:szCs w:val="24"/>
        </w:rPr>
        <w:t xml:space="preserve"> </w:t>
      </w:r>
      <w:proofErr w:type="gramStart"/>
      <w:r w:rsidR="001B0723">
        <w:rPr>
          <w:rFonts w:ascii="Times New Roman" w:hAnsi="Times New Roman" w:cs="Times New Roman"/>
          <w:sz w:val="24"/>
          <w:szCs w:val="24"/>
        </w:rPr>
        <w:t>Bagi hasil dap</w:t>
      </w:r>
      <w:r w:rsidR="00872648">
        <w:rPr>
          <w:rFonts w:ascii="Times New Roman" w:hAnsi="Times New Roman" w:cs="Times New Roman"/>
          <w:sz w:val="24"/>
          <w:szCs w:val="24"/>
        </w:rPr>
        <w:t>a</w:t>
      </w:r>
      <w:r w:rsidR="001B0723">
        <w:rPr>
          <w:rFonts w:ascii="Times New Roman" w:hAnsi="Times New Roman" w:cs="Times New Roman"/>
          <w:sz w:val="24"/>
          <w:szCs w:val="24"/>
        </w:rPr>
        <w:t>t menjadi salah satu al</w:t>
      </w:r>
      <w:r w:rsidR="00872648">
        <w:rPr>
          <w:rFonts w:ascii="Times New Roman" w:hAnsi="Times New Roman" w:cs="Times New Roman"/>
          <w:sz w:val="24"/>
          <w:szCs w:val="24"/>
        </w:rPr>
        <w:t>a</w:t>
      </w:r>
      <w:r w:rsidR="001B0723">
        <w:rPr>
          <w:rFonts w:ascii="Times New Roman" w:hAnsi="Times New Roman" w:cs="Times New Roman"/>
          <w:sz w:val="24"/>
          <w:szCs w:val="24"/>
        </w:rPr>
        <w:t>san nasabah membuat keputusan untuk menginvestasikan dananya pada produk deposito.</w:t>
      </w:r>
      <w:proofErr w:type="gramEnd"/>
      <w:r w:rsidR="001B0723">
        <w:rPr>
          <w:rFonts w:ascii="Times New Roman" w:hAnsi="Times New Roman" w:cs="Times New Roman"/>
          <w:sz w:val="24"/>
          <w:szCs w:val="24"/>
        </w:rPr>
        <w:t xml:space="preserve"> Tinggi rendahnya bagi hasil yang ditawarkan bank kepada nasabah sangat menentukan minat nasabah utuk menyimpan uangnya pada bank tersebut </w:t>
      </w:r>
      <w:r w:rsidR="001B0723">
        <w:rPr>
          <w:rFonts w:ascii="Times New Roman" w:hAnsi="Times New Roman" w:cs="Times New Roman"/>
          <w:sz w:val="24"/>
          <w:szCs w:val="24"/>
        </w:rPr>
        <w:fldChar w:fldCharType="begin" w:fldLock="1"/>
      </w:r>
      <w:r w:rsidR="00872648">
        <w:rPr>
          <w:rFonts w:ascii="Times New Roman" w:hAnsi="Times New Roman" w:cs="Times New Roman"/>
          <w:sz w:val="24"/>
          <w:szCs w:val="24"/>
        </w:rPr>
        <w:instrText>ADDIN CSL_CITATION {"citationItems":[{"id":"ITEM-1","itemData":{"abstract":"This study aims to determine the influence of return on assets (ROA), financing to deposit ratio (FDR), and Operating Cost from Operating Income of profit sharing rate for mudharabah deposits. The population in this study is 14 islamic banks in Indonesia and the total sample used is 7 islamic banks. Determination of the sample using nonprobability sampling with technique using purposive sampling with criteria for Islamic banks that issue quarterly financial reports in full in the year 2014-2018. The method of data analysis using multiple regression analysis with SPSS version 23. The results of this study indicate that the variable ROA and BOPO partially have a positive and significant influence on profit sharing rate for mudharabah deposits. While the variable FDR have a negative on profit sharing rate for mudharabah deposits.","author":[{"dropping-particle":"","family":"Cahya","given":"Bayu Tri","non-dropping-particle":"","parse-names":false,"suffix":""}],"container-title":"Jurnal Ilmiah Ekonomi Islam","id":"ITEM-1","issue":"02","issued":{"date-parts":[["2020"]]},"page":"321-329","title":"Analisis Tingkat Bagi Hasil Mudharabah : di Tinjau dari Rasio Return on Assets ( ROA ), Financial to Deposit Ratio ( FDR ) dan Biaya Operasional dari Pendapatan Operasional ( BOPO ) ( Studi pada Bank","type":"article-journal","volume":"6"},"uris":["http://www.mendeley.com/documents/?uuid=c1b6e754-2b20-4d2c-b118-6617156e5c32"]}],"mendeley":{"formattedCitation":"(Cahya, 2020)","plainTextFormattedCitation":"(Cahya, 2020)","previouslyFormattedCitation":"(Cahya, 2020)"},"properties":{"noteIndex":0},"schema":"https://github.com/citation-style-language/schema/raw/master/csl-citation.json"}</w:instrText>
      </w:r>
      <w:r w:rsidR="001B0723">
        <w:rPr>
          <w:rFonts w:ascii="Times New Roman" w:hAnsi="Times New Roman" w:cs="Times New Roman"/>
          <w:sz w:val="24"/>
          <w:szCs w:val="24"/>
        </w:rPr>
        <w:fldChar w:fldCharType="separate"/>
      </w:r>
      <w:r w:rsidR="001B0723" w:rsidRPr="001B0723">
        <w:rPr>
          <w:rFonts w:ascii="Times New Roman" w:hAnsi="Times New Roman" w:cs="Times New Roman"/>
          <w:noProof/>
          <w:sz w:val="24"/>
          <w:szCs w:val="24"/>
        </w:rPr>
        <w:t>(Cahya, 2020)</w:t>
      </w:r>
      <w:r w:rsidR="001B0723">
        <w:rPr>
          <w:rFonts w:ascii="Times New Roman" w:hAnsi="Times New Roman" w:cs="Times New Roman"/>
          <w:sz w:val="24"/>
          <w:szCs w:val="24"/>
        </w:rPr>
        <w:fldChar w:fldCharType="end"/>
      </w:r>
      <w:r w:rsidR="001B0723">
        <w:rPr>
          <w:rFonts w:ascii="Times New Roman" w:hAnsi="Times New Roman" w:cs="Times New Roman"/>
          <w:sz w:val="24"/>
          <w:szCs w:val="24"/>
        </w:rPr>
        <w:t>.</w:t>
      </w:r>
    </w:p>
    <w:p w:rsidR="001B0723" w:rsidRDefault="00872648" w:rsidP="00EA06DC">
      <w:pPr>
        <w:pStyle w:val="ListParagraph"/>
        <w:spacing w:line="480" w:lineRule="auto"/>
        <w:ind w:firstLine="414"/>
        <w:jc w:val="both"/>
        <w:rPr>
          <w:rFonts w:ascii="Times New Roman" w:hAnsi="Times New Roman" w:cs="Times New Roman"/>
          <w:sz w:val="24"/>
          <w:szCs w:val="24"/>
        </w:rPr>
      </w:pPr>
      <w:r>
        <w:rPr>
          <w:rFonts w:ascii="Times New Roman" w:hAnsi="Times New Roman" w:cs="Times New Roman"/>
          <w:sz w:val="24"/>
          <w:szCs w:val="24"/>
        </w:rPr>
        <w:t xml:space="preserve">Menurut </w:t>
      </w:r>
      <w:r>
        <w:rPr>
          <w:rFonts w:ascii="Times New Roman" w:hAnsi="Times New Roman" w:cs="Times New Roman"/>
          <w:sz w:val="24"/>
          <w:szCs w:val="24"/>
        </w:rPr>
        <w:fldChar w:fldCharType="begin" w:fldLock="1"/>
      </w:r>
      <w:r w:rsidR="00AF1036">
        <w:rPr>
          <w:rFonts w:ascii="Times New Roman" w:hAnsi="Times New Roman" w:cs="Times New Roman"/>
          <w:sz w:val="24"/>
          <w:szCs w:val="24"/>
        </w:rPr>
        <w:instrText>ADDIN CSL_CITATION {"citationItems":[{"id":"ITEM-1","itemData":{"author":[{"dropping-particle":"","family":"Rahayu","given":"Sri","non-dropping-particle":"","parse-names":false,"suffix":""},{"dropping-particle":"","family":"Siregar","given":"Rahmadani","non-dropping-particle":"","parse-names":false,"suffix":""}],"container-title":"Jurnal Riset Akuntansi Multiparadigma (JRAM)","id":"ITEM-1","issue":"1","issued":{"date-parts":[["2018"]]},"page":"1-13","title":"Pengaruh Bagi Hasil Deposito Mudharabah, Suku Bunga Berjangka Bank Indonesia Dan Inflasi Terhadap Jumlah Deposito Mudharabah Pt. Bank Negara Indonesia (Bni) Syariah","type":"article-journal","volume":"5"},"uris":["http://www.mendeley.com/documents/?uuid=a1e341be-7dc0-470c-8626-e5bf6ac8ef27"]}],"mendeley":{"formattedCitation":"(Rahayu &amp; Siregar, 2018)","manualFormatting":"Rahayu &amp; Siregar, (2018)","plainTextFormattedCitation":"(Rahayu &amp; Siregar, 2018)","previouslyFormattedCitation":"(Rahayu &amp; Siregar, 2018)"},"properties":{"noteIndex":0},"schema":"https://github.com/citation-style-language/schema/raw/master/csl-citation.json"}</w:instrText>
      </w:r>
      <w:r>
        <w:rPr>
          <w:rFonts w:ascii="Times New Roman" w:hAnsi="Times New Roman" w:cs="Times New Roman"/>
          <w:sz w:val="24"/>
          <w:szCs w:val="24"/>
        </w:rPr>
        <w:fldChar w:fldCharType="separate"/>
      </w:r>
      <w:r w:rsidRPr="00872648">
        <w:rPr>
          <w:rFonts w:ascii="Times New Roman" w:hAnsi="Times New Roman" w:cs="Times New Roman"/>
          <w:noProof/>
          <w:sz w:val="24"/>
          <w:szCs w:val="24"/>
        </w:rPr>
        <w:t xml:space="preserve">Rahayu &amp; Siregar, </w:t>
      </w:r>
      <w:r w:rsidR="0072647C">
        <w:rPr>
          <w:rFonts w:ascii="Times New Roman" w:hAnsi="Times New Roman" w:cs="Times New Roman"/>
          <w:noProof/>
          <w:sz w:val="24"/>
          <w:szCs w:val="24"/>
        </w:rPr>
        <w:t>(</w:t>
      </w:r>
      <w:r w:rsidRPr="00872648">
        <w:rPr>
          <w:rFonts w:ascii="Times New Roman" w:hAnsi="Times New Roman" w:cs="Times New Roman"/>
          <w:noProof/>
          <w:sz w:val="24"/>
          <w:szCs w:val="24"/>
        </w:rPr>
        <w:t>2018)</w:t>
      </w:r>
      <w:r>
        <w:rPr>
          <w:rFonts w:ascii="Times New Roman" w:hAnsi="Times New Roman" w:cs="Times New Roman"/>
          <w:sz w:val="24"/>
          <w:szCs w:val="24"/>
        </w:rPr>
        <w:fldChar w:fldCharType="end"/>
      </w:r>
      <w:r>
        <w:rPr>
          <w:rFonts w:ascii="Times New Roman" w:hAnsi="Times New Roman" w:cs="Times New Roman"/>
          <w:sz w:val="24"/>
          <w:szCs w:val="24"/>
        </w:rPr>
        <w:t xml:space="preserve"> bagi hasil merupakan sistem yang dianggap penting untuk meningkatkan jumlah deposito </w:t>
      </w:r>
      <w:r>
        <w:rPr>
          <w:rFonts w:ascii="Times New Roman" w:hAnsi="Times New Roman" w:cs="Times New Roman"/>
          <w:i/>
          <w:iCs/>
          <w:sz w:val="24"/>
          <w:szCs w:val="24"/>
        </w:rPr>
        <w:t xml:space="preserve">mudharabah </w:t>
      </w:r>
      <w:r>
        <w:rPr>
          <w:rFonts w:ascii="Times New Roman" w:hAnsi="Times New Roman" w:cs="Times New Roman"/>
          <w:sz w:val="24"/>
          <w:szCs w:val="24"/>
        </w:rPr>
        <w:t xml:space="preserve">dan menjadi salah satu alasan nasabah memilih untuk menginvestasikan uangnya pada produk deposito. Bank syariah harus memberikan bagi hasil kepada dan pihak ketiga minimal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atau bahkan lebih besar daripada suku bunga yang diberlakukan bank konvensional serta menerapkan keuntungan pembiayaan yang lebih rendah darpada suku bunga. </w:t>
      </w:r>
    </w:p>
    <w:p w:rsidR="00872648" w:rsidRPr="00872648" w:rsidRDefault="00872648" w:rsidP="004C3C1E">
      <w:pPr>
        <w:pStyle w:val="ListParagraph"/>
        <w:spacing w:line="480" w:lineRule="auto"/>
        <w:ind w:firstLine="414"/>
        <w:jc w:val="both"/>
        <w:rPr>
          <w:rFonts w:ascii="Times New Roman" w:hAnsi="Times New Roman" w:cs="Times New Roman"/>
          <w:sz w:val="24"/>
          <w:szCs w:val="24"/>
        </w:rPr>
      </w:pPr>
      <w:proofErr w:type="gramStart"/>
      <w:r>
        <w:rPr>
          <w:rFonts w:ascii="Times New Roman" w:hAnsi="Times New Roman" w:cs="Times New Roman"/>
          <w:sz w:val="24"/>
          <w:szCs w:val="24"/>
        </w:rPr>
        <w:t>Berdasarkan pe</w:t>
      </w:r>
      <w:r w:rsidR="004C3C1E">
        <w:rPr>
          <w:rFonts w:ascii="Times New Roman" w:hAnsi="Times New Roman" w:cs="Times New Roman"/>
          <w:sz w:val="24"/>
          <w:szCs w:val="24"/>
        </w:rPr>
        <w:t>n</w:t>
      </w:r>
      <w:r>
        <w:rPr>
          <w:rFonts w:ascii="Times New Roman" w:hAnsi="Times New Roman" w:cs="Times New Roman"/>
          <w:sz w:val="24"/>
          <w:szCs w:val="24"/>
        </w:rPr>
        <w:t>jelasan diatas bagi hasil merupakan pembagian hasil yang dilakukan oleh pihak-pihak yang melakukan akad perjanjian dengan membandingkan keuntungan bagi hasil antara nasabah dengan bank syariah.</w:t>
      </w:r>
      <w:proofErr w:type="gramEnd"/>
      <w:r>
        <w:rPr>
          <w:rFonts w:ascii="Times New Roman" w:hAnsi="Times New Roman" w:cs="Times New Roman"/>
          <w:sz w:val="24"/>
          <w:szCs w:val="24"/>
        </w:rPr>
        <w:t xml:space="preserve"> Tinggi rendahnya bagi hasil tersebut dapat mempengaruhi minat nasabah untuk menginvestasika</w:t>
      </w:r>
      <w:r w:rsidR="004C3C1E">
        <w:rPr>
          <w:rFonts w:ascii="Times New Roman" w:hAnsi="Times New Roman" w:cs="Times New Roman"/>
          <w:sz w:val="24"/>
          <w:szCs w:val="24"/>
        </w:rPr>
        <w:t xml:space="preserve">n dananya pada produk deposito </w:t>
      </w:r>
      <w:r w:rsidR="004C3C1E">
        <w:rPr>
          <w:rFonts w:ascii="Times New Roman" w:hAnsi="Times New Roman" w:cs="Times New Roman"/>
          <w:sz w:val="24"/>
          <w:szCs w:val="24"/>
        </w:rPr>
        <w:fldChar w:fldCharType="begin" w:fldLock="1"/>
      </w:r>
      <w:r w:rsidR="002848EF">
        <w:rPr>
          <w:rFonts w:ascii="Times New Roman" w:hAnsi="Times New Roman" w:cs="Times New Roman"/>
          <w:sz w:val="24"/>
          <w:szCs w:val="24"/>
        </w:rPr>
        <w:instrText>ADDIN CSL_CITATION {"citationItems":[{"id":"ITEM-1","itemData":{"ISBN":"978-602-8730-81-5 332-1","author":[{"dropping-particle":"","family":"Ismail.","given":"","non-dropping-particle":"","parse-names":false,"suffix":""}],"id":"ITEM-1","issued":{"date-parts":[["2016"]]},"publisher":"Prenadamesia Group","publisher-place":"Jakarta","title":"Perbankan Syariah","type":"book"},"uris":["http://www.mendeley.com/documents/?uuid=5f2089f8-696a-4d9f-8e68-7c0fb1bc60a8"]}],"mendeley":{"formattedCitation":"(Ismail., 2016)","manualFormatting":"(Ismail, 2016 ;","plainTextFormattedCitation":"(Ismail., 2016)","previouslyFormattedCitation":"(Ismail., 2016)"},"properties":{"noteIndex":0},"schema":"https://github.com/citation-style-language/schema/raw/master/csl-citation.json"}</w:instrText>
      </w:r>
      <w:r w:rsidR="004C3C1E">
        <w:rPr>
          <w:rFonts w:ascii="Times New Roman" w:hAnsi="Times New Roman" w:cs="Times New Roman"/>
          <w:sz w:val="24"/>
          <w:szCs w:val="24"/>
        </w:rPr>
        <w:fldChar w:fldCharType="separate"/>
      </w:r>
      <w:r w:rsidR="004C3C1E">
        <w:rPr>
          <w:rFonts w:ascii="Times New Roman" w:hAnsi="Times New Roman" w:cs="Times New Roman"/>
          <w:noProof/>
          <w:sz w:val="24"/>
          <w:szCs w:val="24"/>
        </w:rPr>
        <w:t>(Ismail</w:t>
      </w:r>
      <w:r w:rsidR="004C3C1E" w:rsidRPr="004C3C1E">
        <w:rPr>
          <w:rFonts w:ascii="Times New Roman" w:hAnsi="Times New Roman" w:cs="Times New Roman"/>
          <w:noProof/>
          <w:sz w:val="24"/>
          <w:szCs w:val="24"/>
        </w:rPr>
        <w:t>, 2016</w:t>
      </w:r>
      <w:r w:rsidR="004C3C1E">
        <w:rPr>
          <w:rFonts w:ascii="Times New Roman" w:hAnsi="Times New Roman" w:cs="Times New Roman"/>
          <w:noProof/>
          <w:sz w:val="24"/>
          <w:szCs w:val="24"/>
        </w:rPr>
        <w:t xml:space="preserve"> ;</w:t>
      </w:r>
      <w:r w:rsidR="004C3C1E">
        <w:rPr>
          <w:rFonts w:ascii="Times New Roman" w:hAnsi="Times New Roman" w:cs="Times New Roman"/>
          <w:sz w:val="24"/>
          <w:szCs w:val="24"/>
        </w:rPr>
        <w:fldChar w:fldCharType="end"/>
      </w:r>
      <w:r w:rsidR="004C3C1E" w:rsidRPr="00872648">
        <w:rPr>
          <w:rFonts w:ascii="Times New Roman" w:hAnsi="Times New Roman" w:cs="Times New Roman"/>
          <w:sz w:val="24"/>
          <w:szCs w:val="24"/>
        </w:rPr>
        <w:t xml:space="preserve"> </w:t>
      </w:r>
      <w:r w:rsidR="004C3C1E">
        <w:rPr>
          <w:rFonts w:ascii="Times New Roman" w:hAnsi="Times New Roman" w:cs="Times New Roman"/>
          <w:sz w:val="24"/>
          <w:szCs w:val="24"/>
        </w:rPr>
        <w:fldChar w:fldCharType="begin" w:fldLock="1"/>
      </w:r>
      <w:r w:rsidR="002848EF">
        <w:rPr>
          <w:rFonts w:ascii="Times New Roman" w:hAnsi="Times New Roman" w:cs="Times New Roman"/>
          <w:sz w:val="24"/>
          <w:szCs w:val="24"/>
        </w:rPr>
        <w:instrText>ADDIN CSL_CITATION {"citationItems":[{"id":"ITEM-1","itemData":{"abstract":"This study aims to determine the influence of return on assets (ROA), financing to deposit ratio (FDR), and Operating Cost from Operating Income of profit sharing rate for mudharabah deposits. The population in this study is 14 islamic banks in Indonesia and the total sample used is 7 islamic banks. Determination of the sample using nonprobability sampling with technique using purposive sampling with criteria for Islamic banks that issue quarterly financial reports in full in the year 2014-2018. The method of data analysis using multiple regression analysis with SPSS version 23. The results of this study indicate that the variable ROA and BOPO partially have a positive and significant influence on profit sharing rate for mudharabah deposits. While the variable FDR have a negative on profit sharing rate for mudharabah deposits.","author":[{"dropping-particle":"","family":"Cahya","given":"Bayu Tri","non-dropping-particle":"","parse-names":false,"suffix":""}],"container-title":"Jurnal Ilmiah Ekonomi Islam","id":"ITEM-1","issue":"02","issued":{"date-parts":[["2020"]]},"page":"321-329","title":"Analisis Tingkat Bagi Hasil Mudharabah : di Tinjau dari Rasio Return on Assets ( ROA ), Financial to Deposit Ratio ( FDR ) dan Biaya Operasional dari Pendapatan Operasional ( BOPO ) ( Studi pada Bank","type":"article-journal","volume":"6"},"uris":["http://www.mendeley.com/documents/?uuid=c1b6e754-2b20-4d2c-b118-6617156e5c32"]}],"mendeley":{"formattedCitation":"(Cahya, 2020)","manualFormatting":"Cahya, 2020; ","plainTextFormattedCitation":"(Cahya, 2020)","previouslyFormattedCitation":"(Cahya, 2020)"},"properties":{"noteIndex":0},"schema":"https://github.com/citation-style-language/schema/raw/master/csl-citation.json"}</w:instrText>
      </w:r>
      <w:r w:rsidR="004C3C1E">
        <w:rPr>
          <w:rFonts w:ascii="Times New Roman" w:hAnsi="Times New Roman" w:cs="Times New Roman"/>
          <w:sz w:val="24"/>
          <w:szCs w:val="24"/>
        </w:rPr>
        <w:fldChar w:fldCharType="separate"/>
      </w:r>
      <w:r w:rsidR="004C3C1E" w:rsidRPr="004C3C1E">
        <w:rPr>
          <w:rFonts w:ascii="Times New Roman" w:hAnsi="Times New Roman" w:cs="Times New Roman"/>
          <w:noProof/>
          <w:sz w:val="24"/>
          <w:szCs w:val="24"/>
        </w:rPr>
        <w:t>Cahya, 2020</w:t>
      </w:r>
      <w:r w:rsidR="004C3C1E">
        <w:rPr>
          <w:rFonts w:ascii="Times New Roman" w:hAnsi="Times New Roman" w:cs="Times New Roman"/>
          <w:noProof/>
          <w:sz w:val="24"/>
          <w:szCs w:val="24"/>
        </w:rPr>
        <w:t xml:space="preserve">; </w:t>
      </w:r>
      <w:r w:rsidR="004C3C1E">
        <w:rPr>
          <w:rFonts w:ascii="Times New Roman" w:hAnsi="Times New Roman" w:cs="Times New Roman"/>
          <w:sz w:val="24"/>
          <w:szCs w:val="24"/>
        </w:rPr>
        <w:fldChar w:fldCharType="end"/>
      </w:r>
      <w:r w:rsidR="004C3C1E">
        <w:rPr>
          <w:rFonts w:ascii="Times New Roman" w:hAnsi="Times New Roman" w:cs="Times New Roman"/>
          <w:sz w:val="24"/>
          <w:szCs w:val="24"/>
        </w:rPr>
        <w:fldChar w:fldCharType="begin" w:fldLock="1"/>
      </w:r>
      <w:r w:rsidR="00AF1036">
        <w:rPr>
          <w:rFonts w:ascii="Times New Roman" w:hAnsi="Times New Roman" w:cs="Times New Roman"/>
          <w:sz w:val="24"/>
          <w:szCs w:val="24"/>
        </w:rPr>
        <w:instrText>ADDIN CSL_CITATION {"citationItems":[{"id":"ITEM-1","itemData":{"author":[{"dropping-particle":"","family":"Rahayu","given":"Sri","non-dropping-particle":"","parse-names":false,"suffix":""},{"dropping-particle":"","family":"Siregar","given":"Rahmadani","non-dropping-particle":"","parse-names":false,"suffix":""}],"container-title":"Jurnal Riset Akuntansi Multiparadigma (JRAM)","id":"ITEM-1","issue":"1","issued":{"date-parts":[["2018"]]},"page":"1-13","title":"Pengaruh Bagi Hasil Deposito Mudharabah, Suku Bunga Berjangka Bank Indonesia Dan Inflasi Terhadap Jumlah Deposito Mudharabah Pt. Bank Negara Indonesia (Bni) Syariah","type":"article-journal","volume":"5"},"uris":["http://www.mendeley.com/documents/?uuid=a1e341be-7dc0-470c-8626-e5bf6ac8ef27"]}],"mendeley":{"formattedCitation":"(Rahayu &amp; Siregar, 2018)","manualFormatting":"Rahayu &amp; Siregar, 2018)","plainTextFormattedCitation":"(Rahayu &amp; Siregar, 2018)","previouslyFormattedCitation":"(Rahayu &amp; Siregar, 2018)"},"properties":{"noteIndex":0},"schema":"https://github.com/citation-style-language/schema/raw/master/csl-citation.json"}</w:instrText>
      </w:r>
      <w:r w:rsidR="004C3C1E">
        <w:rPr>
          <w:rFonts w:ascii="Times New Roman" w:hAnsi="Times New Roman" w:cs="Times New Roman"/>
          <w:sz w:val="24"/>
          <w:szCs w:val="24"/>
        </w:rPr>
        <w:fldChar w:fldCharType="separate"/>
      </w:r>
      <w:r w:rsidR="004C3C1E" w:rsidRPr="004C3C1E">
        <w:rPr>
          <w:rFonts w:ascii="Times New Roman" w:hAnsi="Times New Roman" w:cs="Times New Roman"/>
          <w:noProof/>
          <w:sz w:val="24"/>
          <w:szCs w:val="24"/>
        </w:rPr>
        <w:t>Rahayu &amp; Siregar, 2018)</w:t>
      </w:r>
      <w:r w:rsidR="004C3C1E">
        <w:rPr>
          <w:rFonts w:ascii="Times New Roman" w:hAnsi="Times New Roman" w:cs="Times New Roman"/>
          <w:sz w:val="24"/>
          <w:szCs w:val="24"/>
        </w:rPr>
        <w:fldChar w:fldCharType="end"/>
      </w:r>
      <w:r w:rsidR="004C3C1E">
        <w:rPr>
          <w:rFonts w:ascii="Times New Roman" w:hAnsi="Times New Roman" w:cs="Times New Roman"/>
          <w:sz w:val="24"/>
          <w:szCs w:val="24"/>
        </w:rPr>
        <w:t>.</w:t>
      </w:r>
    </w:p>
    <w:p w:rsidR="00764D67" w:rsidRDefault="005B4CA5" w:rsidP="00764D67">
      <w:pPr>
        <w:pStyle w:val="ListParagraph"/>
        <w:spacing w:line="480" w:lineRule="auto"/>
        <w:ind w:firstLine="414"/>
        <w:jc w:val="both"/>
        <w:rPr>
          <w:rFonts w:ascii="Times New Roman" w:hAnsi="Times New Roman" w:cs="Times New Roman"/>
          <w:sz w:val="24"/>
          <w:szCs w:val="24"/>
        </w:rPr>
      </w:pPr>
      <w:r w:rsidRPr="00764D67">
        <w:rPr>
          <w:rFonts w:ascii="Times New Roman" w:hAnsi="Times New Roman" w:cs="Times New Roman"/>
          <w:sz w:val="24"/>
          <w:szCs w:val="24"/>
        </w:rPr>
        <w:lastRenderedPageBreak/>
        <w:t xml:space="preserve">Sebagai alternatif dari sistem bunga perekonomian konvensional, perekonomian </w:t>
      </w:r>
      <w:proofErr w:type="gramStart"/>
      <w:r w:rsidRPr="00764D67">
        <w:rPr>
          <w:rFonts w:ascii="Times New Roman" w:hAnsi="Times New Roman" w:cs="Times New Roman"/>
          <w:sz w:val="24"/>
          <w:szCs w:val="24"/>
        </w:rPr>
        <w:t>islam</w:t>
      </w:r>
      <w:proofErr w:type="gramEnd"/>
      <w:r w:rsidRPr="00764D67">
        <w:rPr>
          <w:rFonts w:ascii="Times New Roman" w:hAnsi="Times New Roman" w:cs="Times New Roman"/>
          <w:sz w:val="24"/>
          <w:szCs w:val="24"/>
        </w:rPr>
        <w:t xml:space="preserve"> menawarkan sistem bagi hasil, dimana pemilik modal (</w:t>
      </w:r>
      <w:r w:rsidRPr="00D75989">
        <w:rPr>
          <w:rFonts w:ascii="Times New Roman" w:hAnsi="Times New Roman" w:cs="Times New Roman"/>
          <w:i/>
          <w:iCs/>
          <w:sz w:val="24"/>
          <w:szCs w:val="24"/>
        </w:rPr>
        <w:t>surplus spending unit</w:t>
      </w:r>
      <w:r w:rsidRPr="00764D67">
        <w:rPr>
          <w:rFonts w:ascii="Times New Roman" w:hAnsi="Times New Roman" w:cs="Times New Roman"/>
          <w:sz w:val="24"/>
          <w:szCs w:val="24"/>
        </w:rPr>
        <w:t>) bekerjasama dalam bisnis dengan pengusaha (</w:t>
      </w:r>
      <w:r w:rsidRPr="00D75989">
        <w:rPr>
          <w:rFonts w:ascii="Times New Roman" w:hAnsi="Times New Roman" w:cs="Times New Roman"/>
          <w:i/>
          <w:iCs/>
          <w:sz w:val="24"/>
          <w:szCs w:val="24"/>
        </w:rPr>
        <w:t>deficit spending unit</w:t>
      </w:r>
      <w:r w:rsidRPr="00764D67">
        <w:rPr>
          <w:rFonts w:ascii="Times New Roman" w:hAnsi="Times New Roman" w:cs="Times New Roman"/>
          <w:sz w:val="24"/>
          <w:szCs w:val="24"/>
        </w:rPr>
        <w:t>). Apabila usaha itu memperoleh keuntungan, maka keuntungan itu dibagi antara keduanya, dan bila kerugian yang dialami oleh usah</w:t>
      </w:r>
      <w:r w:rsidR="00DF194A" w:rsidRPr="00764D67">
        <w:rPr>
          <w:rFonts w:ascii="Times New Roman" w:hAnsi="Times New Roman" w:cs="Times New Roman"/>
          <w:sz w:val="24"/>
          <w:szCs w:val="24"/>
        </w:rPr>
        <w:t>a, maka kerugian itu ditanggung</w:t>
      </w:r>
      <w:r w:rsidRPr="00764D67">
        <w:rPr>
          <w:rFonts w:ascii="Times New Roman" w:hAnsi="Times New Roman" w:cs="Times New Roman"/>
          <w:sz w:val="24"/>
          <w:szCs w:val="24"/>
        </w:rPr>
        <w:t xml:space="preserve"> bersama –</w:t>
      </w:r>
      <w:proofErr w:type="gramStart"/>
      <w:r w:rsidRPr="00764D67">
        <w:rPr>
          <w:rFonts w:ascii="Times New Roman" w:hAnsi="Times New Roman" w:cs="Times New Roman"/>
          <w:sz w:val="24"/>
          <w:szCs w:val="24"/>
        </w:rPr>
        <w:t>sama</w:t>
      </w:r>
      <w:proofErr w:type="gramEnd"/>
      <w:r w:rsidRPr="00764D67">
        <w:rPr>
          <w:rFonts w:ascii="Times New Roman" w:hAnsi="Times New Roman" w:cs="Times New Roman"/>
          <w:sz w:val="24"/>
          <w:szCs w:val="24"/>
        </w:rPr>
        <w:t xml:space="preserve">. </w:t>
      </w:r>
      <w:proofErr w:type="gramStart"/>
      <w:r w:rsidRPr="00764D67">
        <w:rPr>
          <w:rFonts w:ascii="Times New Roman" w:hAnsi="Times New Roman" w:cs="Times New Roman"/>
          <w:sz w:val="24"/>
          <w:szCs w:val="24"/>
        </w:rPr>
        <w:t>Sistem bagi hasil menjamin keadilan dan tid</w:t>
      </w:r>
      <w:r w:rsidR="00DF194A" w:rsidRPr="00764D67">
        <w:rPr>
          <w:rFonts w:ascii="Times New Roman" w:hAnsi="Times New Roman" w:cs="Times New Roman"/>
          <w:sz w:val="24"/>
          <w:szCs w:val="24"/>
        </w:rPr>
        <w:t>a</w:t>
      </w:r>
      <w:r w:rsidRPr="00764D67">
        <w:rPr>
          <w:rFonts w:ascii="Times New Roman" w:hAnsi="Times New Roman" w:cs="Times New Roman"/>
          <w:sz w:val="24"/>
          <w:szCs w:val="24"/>
        </w:rPr>
        <w:t>k ada pihak yang disalahgunakan.</w:t>
      </w:r>
      <w:proofErr w:type="gramEnd"/>
      <w:r w:rsidRPr="00764D67">
        <w:rPr>
          <w:rFonts w:ascii="Times New Roman" w:hAnsi="Times New Roman" w:cs="Times New Roman"/>
          <w:sz w:val="24"/>
          <w:szCs w:val="24"/>
        </w:rPr>
        <w:t xml:space="preserve"> </w:t>
      </w:r>
      <w:proofErr w:type="gramStart"/>
      <w:r w:rsidRPr="00764D67">
        <w:rPr>
          <w:rFonts w:ascii="Times New Roman" w:hAnsi="Times New Roman" w:cs="Times New Roman"/>
          <w:sz w:val="24"/>
          <w:szCs w:val="24"/>
        </w:rPr>
        <w:t>Sistem bagi hasil dapat be</w:t>
      </w:r>
      <w:r w:rsidR="00DF194A" w:rsidRPr="00764D67">
        <w:rPr>
          <w:rFonts w:ascii="Times New Roman" w:hAnsi="Times New Roman" w:cs="Times New Roman"/>
          <w:sz w:val="24"/>
          <w:szCs w:val="24"/>
        </w:rPr>
        <w:t>rupa musyawarah</w:t>
      </w:r>
      <w:r w:rsidRPr="00764D67">
        <w:rPr>
          <w:rFonts w:ascii="Times New Roman" w:hAnsi="Times New Roman" w:cs="Times New Roman"/>
          <w:sz w:val="24"/>
          <w:szCs w:val="24"/>
        </w:rPr>
        <w:t xml:space="preserve"> dan/atau mudharabah dangan variasinya.</w:t>
      </w:r>
      <w:proofErr w:type="gramEnd"/>
      <w:r w:rsidRPr="00764D67">
        <w:rPr>
          <w:rFonts w:ascii="Times New Roman" w:hAnsi="Times New Roman" w:cs="Times New Roman"/>
          <w:sz w:val="24"/>
          <w:szCs w:val="24"/>
        </w:rPr>
        <w:t xml:space="preserve"> </w:t>
      </w:r>
      <w:r w:rsidR="00954584" w:rsidRPr="00764D67">
        <w:rPr>
          <w:rFonts w:ascii="Times New Roman" w:hAnsi="Times New Roman" w:cs="Times New Roman"/>
          <w:sz w:val="24"/>
          <w:szCs w:val="24"/>
        </w:rPr>
        <w:t xml:space="preserve">Akad dalam bank syariah yang paling penting dan disepakati oleh para ulama adalah akad dengan pola bagi hasil dengan prinsip </w:t>
      </w:r>
      <w:r w:rsidR="00954584" w:rsidRPr="00D75989">
        <w:rPr>
          <w:rFonts w:ascii="Times New Roman" w:hAnsi="Times New Roman" w:cs="Times New Roman"/>
          <w:i/>
          <w:iCs/>
          <w:sz w:val="24"/>
          <w:szCs w:val="24"/>
        </w:rPr>
        <w:t>mudharabah</w:t>
      </w:r>
      <w:r w:rsidR="00954584" w:rsidRPr="00764D67">
        <w:rPr>
          <w:rFonts w:ascii="Times New Roman" w:hAnsi="Times New Roman" w:cs="Times New Roman"/>
          <w:sz w:val="24"/>
          <w:szCs w:val="24"/>
        </w:rPr>
        <w:t xml:space="preserve"> dan </w:t>
      </w:r>
      <w:r w:rsidR="00954584" w:rsidRPr="00D75989">
        <w:rPr>
          <w:rFonts w:ascii="Times New Roman" w:hAnsi="Times New Roman" w:cs="Times New Roman"/>
          <w:i/>
          <w:iCs/>
          <w:sz w:val="24"/>
          <w:szCs w:val="24"/>
        </w:rPr>
        <w:t>musyarakah</w:t>
      </w:r>
      <w:r w:rsidR="00954584" w:rsidRPr="00764D67">
        <w:rPr>
          <w:rFonts w:ascii="Times New Roman" w:hAnsi="Times New Roman" w:cs="Times New Roman"/>
          <w:sz w:val="24"/>
          <w:szCs w:val="24"/>
        </w:rPr>
        <w:t xml:space="preserve"> </w:t>
      </w:r>
      <w:r w:rsidR="00FF51E2">
        <w:rPr>
          <w:rFonts w:ascii="Times New Roman" w:hAnsi="Times New Roman" w:cs="Times New Roman"/>
          <w:sz w:val="24"/>
          <w:szCs w:val="24"/>
        </w:rPr>
        <w:fldChar w:fldCharType="begin" w:fldLock="1"/>
      </w:r>
      <w:r w:rsidR="001B0723">
        <w:rPr>
          <w:rFonts w:ascii="Times New Roman" w:hAnsi="Times New Roman" w:cs="Times New Roman"/>
          <w:sz w:val="24"/>
          <w:szCs w:val="24"/>
        </w:rPr>
        <w:instrText>ADDIN CSL_CITATION {"citationItems":[{"id":"ITEM-1","itemData":{"abstract":"… pemerintah, kondisi atau perkembangan pasar uang dan pasar modal, kebijakan pemerintah, … dan perbankan yang dibenarkan oleh Islam atau sesuai syariah yang berlandaskan pada …","author":[{"dropping-particle":"","family":"Cintia","given":"Reka","non-dropping-particle":"","parse-names":false,"suffix":""}],"container-title":"Journal of Economics and Business UBS","id":"ITEM-1","issue":"1","issued":{"date-parts":[["2023"]]},"page":"246-259","title":"Pengaruh Biaya Promosi, Bagi Hasil, Dan Inflasi Terhadap Jumlah Deposito Mudharabahpada PT BPRS Gebu Prima","type":"article-journal","volume":"12"},"uris":["http://www.mendeley.com/documents/?uuid=5cb7a1db-0b50-4a2c-bc02-907bad0dc94d"]}],"mendeley":{"formattedCitation":"(Cintia, 2023)","plainTextFormattedCitation":"(Cintia, 2023)","previouslyFormattedCitation":"(Cintia, 2023)"},"properties":{"noteIndex":0},"schema":"https://github.com/citation-style-language/schema/raw/master/csl-citation.json"}</w:instrText>
      </w:r>
      <w:r w:rsidR="00FF51E2">
        <w:rPr>
          <w:rFonts w:ascii="Times New Roman" w:hAnsi="Times New Roman" w:cs="Times New Roman"/>
          <w:sz w:val="24"/>
          <w:szCs w:val="24"/>
        </w:rPr>
        <w:fldChar w:fldCharType="separate"/>
      </w:r>
      <w:r w:rsidR="00FF51E2" w:rsidRPr="00FF51E2">
        <w:rPr>
          <w:rFonts w:ascii="Times New Roman" w:hAnsi="Times New Roman" w:cs="Times New Roman"/>
          <w:noProof/>
          <w:sz w:val="24"/>
          <w:szCs w:val="24"/>
        </w:rPr>
        <w:t>(Cintia, 2023)</w:t>
      </w:r>
      <w:r w:rsidR="00FF51E2">
        <w:rPr>
          <w:rFonts w:ascii="Times New Roman" w:hAnsi="Times New Roman" w:cs="Times New Roman"/>
          <w:sz w:val="24"/>
          <w:szCs w:val="24"/>
        </w:rPr>
        <w:fldChar w:fldCharType="end"/>
      </w:r>
      <w:r w:rsidR="0072647C">
        <w:rPr>
          <w:rFonts w:ascii="Times New Roman" w:hAnsi="Times New Roman" w:cs="Times New Roman"/>
          <w:sz w:val="24"/>
          <w:szCs w:val="24"/>
        </w:rPr>
        <w:t>.</w:t>
      </w:r>
    </w:p>
    <w:p w:rsidR="00764D67" w:rsidRDefault="007915F7" w:rsidP="00764D67">
      <w:pPr>
        <w:pStyle w:val="ListParagraph"/>
        <w:spacing w:line="480" w:lineRule="auto"/>
        <w:ind w:firstLine="414"/>
        <w:jc w:val="both"/>
        <w:rPr>
          <w:rFonts w:ascii="Times New Roman" w:hAnsi="Times New Roman" w:cs="Times New Roman"/>
          <w:sz w:val="24"/>
          <w:szCs w:val="24"/>
        </w:rPr>
      </w:pPr>
      <w:proofErr w:type="gramStart"/>
      <w:r w:rsidRPr="00764D67">
        <w:rPr>
          <w:rFonts w:ascii="Times New Roman" w:hAnsi="Times New Roman" w:cs="Times New Roman"/>
          <w:sz w:val="24"/>
          <w:szCs w:val="24"/>
        </w:rPr>
        <w:t>Dalam perekonomian konvensional</w:t>
      </w:r>
      <w:r w:rsidR="009D1090" w:rsidRPr="00764D67">
        <w:rPr>
          <w:rFonts w:ascii="Times New Roman" w:hAnsi="Times New Roman" w:cs="Times New Roman"/>
          <w:sz w:val="24"/>
          <w:szCs w:val="24"/>
        </w:rPr>
        <w:t xml:space="preserve">, sistem riba, uang fiat, </w:t>
      </w:r>
      <w:r w:rsidR="009D1090" w:rsidRPr="00D75989">
        <w:rPr>
          <w:rFonts w:ascii="Times New Roman" w:hAnsi="Times New Roman" w:cs="Times New Roman"/>
          <w:i/>
          <w:iCs/>
          <w:sz w:val="24"/>
          <w:szCs w:val="24"/>
        </w:rPr>
        <w:t>commodity money</w:t>
      </w:r>
      <w:r w:rsidR="009D1090" w:rsidRPr="00764D67">
        <w:rPr>
          <w:rFonts w:ascii="Times New Roman" w:hAnsi="Times New Roman" w:cs="Times New Roman"/>
          <w:sz w:val="24"/>
          <w:szCs w:val="24"/>
        </w:rPr>
        <w:t>, sistem cadangan fraksional di perbankan dan diperbolehkannya spekulasi (mata uang dan giro) dan t</w:t>
      </w:r>
      <w:r w:rsidR="00DF194A" w:rsidRPr="00764D67">
        <w:rPr>
          <w:rFonts w:ascii="Times New Roman" w:hAnsi="Times New Roman" w:cs="Times New Roman"/>
          <w:sz w:val="24"/>
          <w:szCs w:val="24"/>
        </w:rPr>
        <w:t>e</w:t>
      </w:r>
      <w:r w:rsidR="009D1090" w:rsidRPr="00764D67">
        <w:rPr>
          <w:rFonts w:ascii="Times New Roman" w:hAnsi="Times New Roman" w:cs="Times New Roman"/>
          <w:sz w:val="24"/>
          <w:szCs w:val="24"/>
        </w:rPr>
        <w:t>rsedotnya uang disektor moneter untuk mencari keuntungan tanpa risiko.</w:t>
      </w:r>
      <w:proofErr w:type="gramEnd"/>
      <w:r w:rsidR="009D1090" w:rsidRPr="00764D67">
        <w:rPr>
          <w:rFonts w:ascii="Times New Roman" w:hAnsi="Times New Roman" w:cs="Times New Roman"/>
          <w:sz w:val="24"/>
          <w:szCs w:val="24"/>
        </w:rPr>
        <w:t xml:space="preserve"> Akibatnya, sebagian besar uang atau investasi yang seharusnya </w:t>
      </w:r>
      <w:r w:rsidR="00DF194A" w:rsidRPr="00764D67">
        <w:rPr>
          <w:rFonts w:ascii="Times New Roman" w:hAnsi="Times New Roman" w:cs="Times New Roman"/>
          <w:sz w:val="24"/>
          <w:szCs w:val="24"/>
        </w:rPr>
        <w:t>masuk ke sek</w:t>
      </w:r>
      <w:r w:rsidR="009D1090" w:rsidRPr="00764D67">
        <w:rPr>
          <w:rFonts w:ascii="Times New Roman" w:hAnsi="Times New Roman" w:cs="Times New Roman"/>
          <w:sz w:val="24"/>
          <w:szCs w:val="24"/>
        </w:rPr>
        <w:t>tor riil untuk tuj</w:t>
      </w:r>
      <w:r w:rsidR="00DF194A" w:rsidRPr="00764D67">
        <w:rPr>
          <w:rFonts w:ascii="Times New Roman" w:hAnsi="Times New Roman" w:cs="Times New Roman"/>
          <w:sz w:val="24"/>
          <w:szCs w:val="24"/>
        </w:rPr>
        <w:t>uan produktif malah masuk ke sek</w:t>
      </w:r>
      <w:r w:rsidR="009D1090" w:rsidRPr="00764D67">
        <w:rPr>
          <w:rFonts w:ascii="Times New Roman" w:hAnsi="Times New Roman" w:cs="Times New Roman"/>
          <w:sz w:val="24"/>
          <w:szCs w:val="24"/>
        </w:rPr>
        <w:t>tor keuangan dan menghambat pertumbuhan bahk</w:t>
      </w:r>
      <w:r w:rsidR="00DF194A" w:rsidRPr="00764D67">
        <w:rPr>
          <w:rFonts w:ascii="Times New Roman" w:hAnsi="Times New Roman" w:cs="Times New Roman"/>
          <w:sz w:val="24"/>
          <w:szCs w:val="24"/>
        </w:rPr>
        <w:t>an membuat sek</w:t>
      </w:r>
      <w:r w:rsidR="00764D67">
        <w:rPr>
          <w:rFonts w:ascii="Times New Roman" w:hAnsi="Times New Roman" w:cs="Times New Roman"/>
          <w:sz w:val="24"/>
          <w:szCs w:val="24"/>
        </w:rPr>
        <w:t>tor riil terkontraksi</w:t>
      </w:r>
      <w:r w:rsidR="009D1090" w:rsidRPr="00764D67">
        <w:rPr>
          <w:rFonts w:ascii="Times New Roman" w:hAnsi="Times New Roman" w:cs="Times New Roman"/>
          <w:sz w:val="24"/>
          <w:szCs w:val="24"/>
        </w:rPr>
        <w:t xml:space="preserve"> </w:t>
      </w:r>
      <w:r w:rsidR="00954584" w:rsidRPr="00764D67">
        <w:rPr>
          <w:rFonts w:ascii="Times New Roman" w:hAnsi="Times New Roman" w:cs="Times New Roman"/>
          <w:sz w:val="24"/>
          <w:szCs w:val="24"/>
        </w:rPr>
        <w:fldChar w:fldCharType="begin" w:fldLock="1"/>
      </w:r>
      <w:r w:rsidR="00954584" w:rsidRPr="00764D67">
        <w:rPr>
          <w:rFonts w:ascii="Times New Roman" w:hAnsi="Times New Roman" w:cs="Times New Roman"/>
          <w:sz w:val="24"/>
          <w:szCs w:val="24"/>
        </w:rPr>
        <w:instrText>ADDIN CSL_CITATION {"citationItems":[{"id":"ITEM-1","itemData":{"ISBN":"978-979-769-159-2","author":[{"dropping-particle":"","family":"Ascarya","given":"","non-dropping-particle":"","parse-names":false,"suffix":""}],"id":"ITEM-1","issued":{"date-parts":[["2013"]]},"publisher":"PT Rajagrafindo Persada","publisher-place":"Jakarta","title":"Akad &amp; Produk Bank Syariah","type":"book"},"uris":["http://www.mendeley.com/documents/?uuid=b3dfd6b4-355f-449f-85a6-70ff9bea06cc"]}],"mendeley":{"formattedCitation":"(Ascarya, 2013)","plainTextFormattedCitation":"(Ascarya, 2013)","previouslyFormattedCitation":"(Ascarya, 2013)"},"properties":{"noteIndex":0},"schema":"https://github.com/citation-style-language/schema/raw/master/csl-citation.json"}</w:instrText>
      </w:r>
      <w:r w:rsidR="00954584" w:rsidRPr="00764D67">
        <w:rPr>
          <w:rFonts w:ascii="Times New Roman" w:hAnsi="Times New Roman" w:cs="Times New Roman"/>
          <w:sz w:val="24"/>
          <w:szCs w:val="24"/>
        </w:rPr>
        <w:fldChar w:fldCharType="separate"/>
      </w:r>
      <w:r w:rsidR="00954584" w:rsidRPr="00764D67">
        <w:rPr>
          <w:rFonts w:ascii="Times New Roman" w:hAnsi="Times New Roman" w:cs="Times New Roman"/>
          <w:noProof/>
          <w:sz w:val="24"/>
          <w:szCs w:val="24"/>
        </w:rPr>
        <w:t>(Ascarya, 2013)</w:t>
      </w:r>
      <w:r w:rsidR="00954584" w:rsidRPr="00764D67">
        <w:rPr>
          <w:rFonts w:ascii="Times New Roman" w:hAnsi="Times New Roman" w:cs="Times New Roman"/>
          <w:sz w:val="24"/>
          <w:szCs w:val="24"/>
        </w:rPr>
        <w:fldChar w:fldCharType="end"/>
      </w:r>
      <w:r w:rsidR="005F0BF4" w:rsidRPr="00764D67">
        <w:rPr>
          <w:rFonts w:ascii="Times New Roman" w:hAnsi="Times New Roman" w:cs="Times New Roman"/>
          <w:sz w:val="24"/>
          <w:szCs w:val="24"/>
        </w:rPr>
        <w:t>.</w:t>
      </w:r>
    </w:p>
    <w:p w:rsidR="008604F0" w:rsidRPr="00734D96" w:rsidRDefault="005F0BF4" w:rsidP="00764D67">
      <w:pPr>
        <w:pStyle w:val="ListParagraph"/>
        <w:spacing w:line="480" w:lineRule="auto"/>
        <w:ind w:firstLine="414"/>
        <w:jc w:val="both"/>
        <w:rPr>
          <w:rFonts w:ascii="Times New Roman" w:hAnsi="Times New Roman" w:cs="Times New Roman"/>
          <w:i/>
          <w:iCs/>
          <w:sz w:val="24"/>
          <w:szCs w:val="24"/>
        </w:rPr>
      </w:pPr>
      <w:proofErr w:type="gramStart"/>
      <w:r w:rsidRPr="00764D67">
        <w:rPr>
          <w:rFonts w:ascii="Times New Roman" w:hAnsi="Times New Roman" w:cs="Times New Roman"/>
          <w:sz w:val="24"/>
          <w:szCs w:val="24"/>
        </w:rPr>
        <w:t>Landasan syariah tentang bagi hasil yang didasarkan pada</w:t>
      </w:r>
      <w:r w:rsidR="001B092E" w:rsidRPr="00764D67">
        <w:rPr>
          <w:rFonts w:ascii="Times New Roman" w:hAnsi="Times New Roman" w:cs="Times New Roman"/>
          <w:sz w:val="24"/>
          <w:szCs w:val="24"/>
        </w:rPr>
        <w:t xml:space="preserve"> prinsip – prinsip kerjasama, k</w:t>
      </w:r>
      <w:r w:rsidRPr="00764D67">
        <w:rPr>
          <w:rFonts w:ascii="Times New Roman" w:hAnsi="Times New Roman" w:cs="Times New Roman"/>
          <w:sz w:val="24"/>
          <w:szCs w:val="24"/>
        </w:rPr>
        <w:t>eadilan, transparansi, ta</w:t>
      </w:r>
      <w:r w:rsidR="00BC6F4E" w:rsidRPr="00764D67">
        <w:rPr>
          <w:rFonts w:ascii="Times New Roman" w:hAnsi="Times New Roman" w:cs="Times New Roman"/>
          <w:sz w:val="24"/>
          <w:szCs w:val="24"/>
        </w:rPr>
        <w:t>kwa, dan penghindaran dari riba.</w:t>
      </w:r>
      <w:proofErr w:type="gramEnd"/>
      <w:r w:rsidR="00BC6F4E" w:rsidRPr="00764D67">
        <w:rPr>
          <w:rFonts w:ascii="Times New Roman" w:hAnsi="Times New Roman" w:cs="Times New Roman"/>
          <w:sz w:val="24"/>
          <w:szCs w:val="24"/>
        </w:rPr>
        <w:t xml:space="preserve"> </w:t>
      </w:r>
      <w:proofErr w:type="gramStart"/>
      <w:r w:rsidR="00BC6F4E" w:rsidRPr="00764D67">
        <w:rPr>
          <w:rFonts w:ascii="Times New Roman" w:hAnsi="Times New Roman" w:cs="Times New Roman"/>
          <w:sz w:val="24"/>
          <w:szCs w:val="24"/>
        </w:rPr>
        <w:t>Ini meggambarkan bagi hasil yang adil dalam prinsip syariah yang terda</w:t>
      </w:r>
      <w:r w:rsidR="001B092E" w:rsidRPr="00764D67">
        <w:rPr>
          <w:rFonts w:ascii="Times New Roman" w:hAnsi="Times New Roman" w:cs="Times New Roman"/>
          <w:sz w:val="24"/>
          <w:szCs w:val="24"/>
        </w:rPr>
        <w:t>p</w:t>
      </w:r>
      <w:r w:rsidR="00BC6F4E" w:rsidRPr="00764D67">
        <w:rPr>
          <w:rFonts w:ascii="Times New Roman" w:hAnsi="Times New Roman" w:cs="Times New Roman"/>
          <w:sz w:val="24"/>
          <w:szCs w:val="24"/>
        </w:rPr>
        <w:t>at dalam Al- Qur’an dan Hadist.</w:t>
      </w:r>
      <w:proofErr w:type="gramEnd"/>
      <w:r w:rsidR="00BC6F4E" w:rsidRPr="00764D67">
        <w:rPr>
          <w:rFonts w:ascii="Times New Roman" w:hAnsi="Times New Roman" w:cs="Times New Roman"/>
          <w:sz w:val="24"/>
          <w:szCs w:val="24"/>
        </w:rPr>
        <w:t xml:space="preserve"> Seperti dalam </w:t>
      </w:r>
      <w:r w:rsidR="008604F0" w:rsidRPr="00764D67">
        <w:rPr>
          <w:rFonts w:ascii="Times New Roman" w:hAnsi="Times New Roman" w:cs="Times New Roman"/>
          <w:sz w:val="24"/>
          <w:szCs w:val="24"/>
        </w:rPr>
        <w:t>Q.S Luqman: 34</w:t>
      </w:r>
      <w:r w:rsidR="00BC6F4E" w:rsidRPr="00764D67">
        <w:rPr>
          <w:rFonts w:ascii="Times New Roman" w:hAnsi="Times New Roman" w:cs="Times New Roman"/>
          <w:sz w:val="24"/>
          <w:szCs w:val="24"/>
        </w:rPr>
        <w:t xml:space="preserve"> yang </w:t>
      </w:r>
      <w:proofErr w:type="gramStart"/>
      <w:r w:rsidR="00BC6F4E" w:rsidRPr="00764D67">
        <w:rPr>
          <w:rFonts w:ascii="Times New Roman" w:hAnsi="Times New Roman" w:cs="Times New Roman"/>
          <w:sz w:val="24"/>
          <w:szCs w:val="24"/>
        </w:rPr>
        <w:t>berbunyi :</w:t>
      </w:r>
      <w:proofErr w:type="gramEnd"/>
      <w:r w:rsidR="00BC6F4E" w:rsidRPr="00764D67">
        <w:rPr>
          <w:rFonts w:ascii="Times New Roman" w:hAnsi="Times New Roman" w:cs="Times New Roman"/>
          <w:sz w:val="24"/>
          <w:szCs w:val="24"/>
        </w:rPr>
        <w:t xml:space="preserve"> </w:t>
      </w:r>
    </w:p>
    <w:p w:rsidR="00795EAA" w:rsidRPr="00734D96" w:rsidRDefault="00795EAA" w:rsidP="00D31FCB">
      <w:pPr>
        <w:pStyle w:val="ListParagraph"/>
        <w:spacing w:after="0" w:line="480" w:lineRule="auto"/>
        <w:ind w:left="1440"/>
        <w:jc w:val="right"/>
        <w:rPr>
          <w:rFonts w:asciiTheme="majorBidi" w:hAnsiTheme="majorBidi" w:cstheme="majorBidi"/>
          <w:i/>
          <w:iCs/>
          <w:sz w:val="24"/>
          <w:szCs w:val="24"/>
        </w:rPr>
      </w:pPr>
      <w:r w:rsidRPr="00734D96">
        <w:rPr>
          <w:rFonts w:asciiTheme="majorBidi" w:hAnsiTheme="majorBidi" w:cstheme="majorBidi"/>
          <w:i/>
          <w:iCs/>
          <w:sz w:val="24"/>
          <w:szCs w:val="24"/>
          <w:rtl/>
        </w:rPr>
        <w:lastRenderedPageBreak/>
        <w:t>اِنَّ اللّٰهَ عِنْدَهٗ عِلْمُ السَّاعَةِۚ وَيُنَزِّلُ الْغَيْثَۚ وَيَعْلَمُ مَا فِى الْاَرْحَامِۗ وَمَا تَدْرِيْ نَفْسٌ مَّاذَا تَكْسِبُ غَدًاۗ وَمَ</w:t>
      </w:r>
      <w:r w:rsidRPr="008B2773">
        <w:rPr>
          <w:rFonts w:asciiTheme="majorBidi" w:hAnsiTheme="majorBidi" w:cstheme="majorBidi"/>
          <w:i/>
          <w:iCs/>
          <w:sz w:val="24"/>
          <w:szCs w:val="24"/>
          <w:rtl/>
        </w:rPr>
        <w:t xml:space="preserve">ا تَدْرِيْ نَفْسٌۢ بِاَيِّ اَرْضٍ </w:t>
      </w:r>
      <w:r w:rsidRPr="00734D96">
        <w:rPr>
          <w:rFonts w:asciiTheme="majorBidi" w:hAnsiTheme="majorBidi" w:cstheme="majorBidi"/>
          <w:i/>
          <w:iCs/>
          <w:sz w:val="24"/>
          <w:szCs w:val="24"/>
          <w:rtl/>
        </w:rPr>
        <w:t>تَمُوْتُۗ اِنَّ اللّٰهَ عَلِيْمٌ خَبِيْرٌࣖ ۝٣٤</w:t>
      </w:r>
    </w:p>
    <w:p w:rsidR="00DF194A" w:rsidRDefault="00795EAA" w:rsidP="00D31FCB">
      <w:pPr>
        <w:spacing w:after="0" w:line="480" w:lineRule="auto"/>
        <w:ind w:left="709"/>
        <w:jc w:val="both"/>
        <w:rPr>
          <w:rFonts w:ascii="Calibri" w:hAnsi="Calibri" w:cs="Calibri"/>
        </w:rPr>
      </w:pPr>
      <w:proofErr w:type="gramStart"/>
      <w:r w:rsidRPr="00DF194A">
        <w:rPr>
          <w:rFonts w:ascii="Calibri" w:hAnsi="Calibri" w:cs="Calibri"/>
        </w:rPr>
        <w:t>Artinya :</w:t>
      </w:r>
      <w:proofErr w:type="gramEnd"/>
    </w:p>
    <w:p w:rsidR="00DF194A" w:rsidRDefault="008B2773" w:rsidP="00D96879">
      <w:pPr>
        <w:spacing w:after="0" w:line="480" w:lineRule="auto"/>
        <w:ind w:left="709"/>
        <w:jc w:val="both"/>
        <w:rPr>
          <w:rFonts w:ascii="Calibri" w:hAnsi="Calibri" w:cs="Calibri"/>
        </w:rPr>
      </w:pPr>
      <w:r>
        <w:rPr>
          <w:rFonts w:asciiTheme="majorBidi" w:hAnsiTheme="majorBidi" w:cstheme="majorBidi"/>
          <w:sz w:val="24"/>
          <w:szCs w:val="24"/>
        </w:rPr>
        <w:t>“</w:t>
      </w:r>
      <w:proofErr w:type="gramStart"/>
      <w:r>
        <w:rPr>
          <w:rFonts w:asciiTheme="majorBidi" w:hAnsiTheme="majorBidi" w:cstheme="majorBidi"/>
          <w:sz w:val="24"/>
          <w:szCs w:val="24"/>
        </w:rPr>
        <w:t>sesungguhnya</w:t>
      </w:r>
      <w:proofErr w:type="gramEnd"/>
      <w:r>
        <w:rPr>
          <w:rFonts w:asciiTheme="majorBidi" w:hAnsiTheme="majorBidi" w:cstheme="majorBidi"/>
          <w:sz w:val="24"/>
          <w:szCs w:val="24"/>
        </w:rPr>
        <w:t xml:space="preserve"> All</w:t>
      </w:r>
      <w:r w:rsidR="00D96879">
        <w:rPr>
          <w:rFonts w:asciiTheme="majorBidi" w:hAnsiTheme="majorBidi" w:cstheme="majorBidi"/>
          <w:sz w:val="24"/>
          <w:szCs w:val="24"/>
        </w:rPr>
        <w:t>ah mengetahui</w:t>
      </w:r>
      <w:r>
        <w:rPr>
          <w:rFonts w:asciiTheme="majorBidi" w:hAnsiTheme="majorBidi" w:cstheme="majorBidi"/>
          <w:sz w:val="24"/>
          <w:szCs w:val="24"/>
        </w:rPr>
        <w:t xml:space="preserve"> hari kiamat, </w:t>
      </w:r>
      <w:r w:rsidR="00D96879">
        <w:rPr>
          <w:rFonts w:asciiTheme="majorBidi" w:hAnsiTheme="majorBidi" w:cstheme="majorBidi"/>
          <w:sz w:val="24"/>
          <w:szCs w:val="24"/>
        </w:rPr>
        <w:t xml:space="preserve">dan </w:t>
      </w:r>
      <w:r>
        <w:rPr>
          <w:rFonts w:asciiTheme="majorBidi" w:hAnsiTheme="majorBidi" w:cstheme="majorBidi"/>
          <w:sz w:val="24"/>
          <w:szCs w:val="24"/>
        </w:rPr>
        <w:t>menurunkan hujan, dan m</w:t>
      </w:r>
      <w:r w:rsidR="00D96879">
        <w:rPr>
          <w:rFonts w:asciiTheme="majorBidi" w:hAnsiTheme="majorBidi" w:cstheme="majorBidi"/>
          <w:sz w:val="24"/>
          <w:szCs w:val="24"/>
        </w:rPr>
        <w:t>e</w:t>
      </w:r>
      <w:r>
        <w:rPr>
          <w:rFonts w:asciiTheme="majorBidi" w:hAnsiTheme="majorBidi" w:cstheme="majorBidi"/>
          <w:sz w:val="24"/>
          <w:szCs w:val="24"/>
        </w:rPr>
        <w:t>ngetahui apa yang ada dalam Rahim.</w:t>
      </w:r>
      <w:r w:rsidR="00795EAA" w:rsidRPr="00DF194A">
        <w:rPr>
          <w:rFonts w:asciiTheme="majorBidi" w:hAnsiTheme="majorBidi" w:cstheme="majorBidi"/>
          <w:sz w:val="24"/>
          <w:szCs w:val="24"/>
        </w:rPr>
        <w:t xml:space="preserve"> Dan tiada seorangpun yang dapat me</w:t>
      </w:r>
      <w:r w:rsidR="001B092E">
        <w:rPr>
          <w:rFonts w:asciiTheme="majorBidi" w:hAnsiTheme="majorBidi" w:cstheme="majorBidi"/>
          <w:sz w:val="24"/>
          <w:szCs w:val="24"/>
        </w:rPr>
        <w:t>n</w:t>
      </w:r>
      <w:r w:rsidR="00D96879">
        <w:rPr>
          <w:rFonts w:asciiTheme="majorBidi" w:hAnsiTheme="majorBidi" w:cstheme="majorBidi"/>
          <w:sz w:val="24"/>
          <w:szCs w:val="24"/>
        </w:rPr>
        <w:t xml:space="preserve">getahui </w:t>
      </w:r>
      <w:proofErr w:type="gramStart"/>
      <w:r w:rsidR="00D96879">
        <w:rPr>
          <w:rFonts w:asciiTheme="majorBidi" w:hAnsiTheme="majorBidi" w:cstheme="majorBidi"/>
          <w:sz w:val="24"/>
          <w:szCs w:val="24"/>
        </w:rPr>
        <w:t>apa</w:t>
      </w:r>
      <w:proofErr w:type="gramEnd"/>
      <w:r w:rsidR="00D96879">
        <w:rPr>
          <w:rFonts w:asciiTheme="majorBidi" w:hAnsiTheme="majorBidi" w:cstheme="majorBidi"/>
          <w:sz w:val="24"/>
          <w:szCs w:val="24"/>
        </w:rPr>
        <w:t xml:space="preserve"> yang diperolehnya</w:t>
      </w:r>
      <w:r>
        <w:rPr>
          <w:rFonts w:asciiTheme="majorBidi" w:hAnsiTheme="majorBidi" w:cstheme="majorBidi"/>
          <w:sz w:val="24"/>
          <w:szCs w:val="24"/>
        </w:rPr>
        <w:t xml:space="preserve"> besok. </w:t>
      </w:r>
      <w:r w:rsidR="00D31FCB">
        <w:rPr>
          <w:rFonts w:asciiTheme="majorBidi" w:hAnsiTheme="majorBidi" w:cstheme="majorBidi"/>
          <w:sz w:val="24"/>
          <w:szCs w:val="24"/>
        </w:rPr>
        <w:t>Ti</w:t>
      </w:r>
      <w:r>
        <w:rPr>
          <w:rFonts w:asciiTheme="majorBidi" w:hAnsiTheme="majorBidi" w:cstheme="majorBidi"/>
          <w:sz w:val="24"/>
          <w:szCs w:val="24"/>
        </w:rPr>
        <w:t>dak</w:t>
      </w:r>
      <w:r w:rsidR="00D96879">
        <w:rPr>
          <w:rFonts w:asciiTheme="majorBidi" w:hAnsiTheme="majorBidi" w:cstheme="majorBidi"/>
          <w:sz w:val="24"/>
          <w:szCs w:val="24"/>
        </w:rPr>
        <w:t xml:space="preserve"> ada </w:t>
      </w:r>
      <w:r>
        <w:rPr>
          <w:rFonts w:asciiTheme="majorBidi" w:hAnsiTheme="majorBidi" w:cstheme="majorBidi"/>
          <w:sz w:val="24"/>
          <w:szCs w:val="24"/>
        </w:rPr>
        <w:t xml:space="preserve">yang </w:t>
      </w:r>
      <w:r w:rsidR="00D96879">
        <w:rPr>
          <w:rFonts w:asciiTheme="majorBidi" w:hAnsiTheme="majorBidi" w:cstheme="majorBidi"/>
          <w:sz w:val="24"/>
          <w:szCs w:val="24"/>
        </w:rPr>
        <w:t>tahu</w:t>
      </w:r>
      <w:r>
        <w:rPr>
          <w:rFonts w:asciiTheme="majorBidi" w:hAnsiTheme="majorBidi" w:cstheme="majorBidi"/>
          <w:sz w:val="24"/>
          <w:szCs w:val="24"/>
        </w:rPr>
        <w:t xml:space="preserve"> di bumi mana dia </w:t>
      </w:r>
      <w:proofErr w:type="gramStart"/>
      <w:r>
        <w:rPr>
          <w:rFonts w:asciiTheme="majorBidi" w:hAnsiTheme="majorBidi" w:cstheme="majorBidi"/>
          <w:sz w:val="24"/>
          <w:szCs w:val="24"/>
        </w:rPr>
        <w:t>akan</w:t>
      </w:r>
      <w:proofErr w:type="gramEnd"/>
      <w:r>
        <w:rPr>
          <w:rFonts w:asciiTheme="majorBidi" w:hAnsiTheme="majorBidi" w:cstheme="majorBidi"/>
          <w:sz w:val="24"/>
          <w:szCs w:val="24"/>
        </w:rPr>
        <w:t xml:space="preserve"> mati. </w:t>
      </w:r>
      <w:proofErr w:type="gramStart"/>
      <w:r>
        <w:rPr>
          <w:rFonts w:asciiTheme="majorBidi" w:hAnsiTheme="majorBidi" w:cstheme="majorBidi"/>
          <w:sz w:val="24"/>
          <w:szCs w:val="24"/>
        </w:rPr>
        <w:t>Sesungguhnya Allah maha mengetahui</w:t>
      </w:r>
      <w:r w:rsidR="00795EAA" w:rsidRPr="00DF194A">
        <w:rPr>
          <w:rFonts w:asciiTheme="majorBidi" w:hAnsiTheme="majorBidi" w:cstheme="majorBidi"/>
          <w:sz w:val="24"/>
          <w:szCs w:val="24"/>
        </w:rPr>
        <w:t>”</w:t>
      </w:r>
      <w:r w:rsidR="00D31FCB">
        <w:rPr>
          <w:rFonts w:asciiTheme="majorBidi" w:hAnsiTheme="majorBidi" w:cstheme="majorBidi"/>
          <w:sz w:val="24"/>
          <w:szCs w:val="24"/>
        </w:rPr>
        <w:t>.</w:t>
      </w:r>
      <w:proofErr w:type="gramEnd"/>
    </w:p>
    <w:p w:rsidR="0073558E" w:rsidRPr="00ED5B4A" w:rsidRDefault="00795EAA" w:rsidP="00ED5B4A">
      <w:pPr>
        <w:spacing w:after="0" w:line="480" w:lineRule="auto"/>
        <w:ind w:left="720" w:firstLine="414"/>
        <w:jc w:val="both"/>
        <w:rPr>
          <w:rFonts w:asciiTheme="majorBidi" w:hAnsiTheme="majorBidi" w:cstheme="majorBidi"/>
          <w:sz w:val="24"/>
          <w:szCs w:val="24"/>
        </w:rPr>
      </w:pPr>
      <w:proofErr w:type="gramStart"/>
      <w:r w:rsidRPr="00DF194A">
        <w:rPr>
          <w:rFonts w:asciiTheme="majorBidi" w:hAnsiTheme="majorBidi" w:cstheme="majorBidi"/>
          <w:sz w:val="24"/>
          <w:szCs w:val="24"/>
        </w:rPr>
        <w:t>Ayat diatas menjelaskan bahwa b</w:t>
      </w:r>
      <w:r w:rsidR="001B092E">
        <w:rPr>
          <w:rFonts w:asciiTheme="majorBidi" w:hAnsiTheme="majorBidi" w:cstheme="majorBidi"/>
          <w:sz w:val="24"/>
          <w:szCs w:val="24"/>
        </w:rPr>
        <w:t>e</w:t>
      </w:r>
      <w:r w:rsidRPr="00DF194A">
        <w:rPr>
          <w:rFonts w:asciiTheme="majorBidi" w:hAnsiTheme="majorBidi" w:cstheme="majorBidi"/>
          <w:sz w:val="24"/>
          <w:szCs w:val="24"/>
        </w:rPr>
        <w:t>sarnya bagi hasil suatu perusahaan tidak diketahui secara pasti.</w:t>
      </w:r>
      <w:proofErr w:type="gramEnd"/>
      <w:r w:rsidRPr="00DF194A">
        <w:rPr>
          <w:rFonts w:asciiTheme="majorBidi" w:hAnsiTheme="majorBidi" w:cstheme="majorBidi"/>
          <w:sz w:val="24"/>
          <w:szCs w:val="24"/>
        </w:rPr>
        <w:t xml:space="preserve"> Dengan kata </w:t>
      </w:r>
      <w:proofErr w:type="gramStart"/>
      <w:r w:rsidRPr="00DF194A">
        <w:rPr>
          <w:rFonts w:asciiTheme="majorBidi" w:hAnsiTheme="majorBidi" w:cstheme="majorBidi"/>
          <w:sz w:val="24"/>
          <w:szCs w:val="24"/>
        </w:rPr>
        <w:t>lain</w:t>
      </w:r>
      <w:proofErr w:type="gramEnd"/>
      <w:r w:rsidRPr="00DF194A">
        <w:rPr>
          <w:rFonts w:asciiTheme="majorBidi" w:hAnsiTheme="majorBidi" w:cstheme="majorBidi"/>
          <w:sz w:val="24"/>
          <w:szCs w:val="24"/>
        </w:rPr>
        <w:t xml:space="preserve">, perusahaan tidak dapat menentukan </w:t>
      </w:r>
      <w:r w:rsidR="00195D82" w:rsidRPr="00DF194A">
        <w:rPr>
          <w:rFonts w:asciiTheme="majorBidi" w:hAnsiTheme="majorBidi" w:cstheme="majorBidi"/>
          <w:sz w:val="24"/>
          <w:szCs w:val="24"/>
        </w:rPr>
        <w:t xml:space="preserve">dengan pasti bagaimana jalannya usahanya dan apakah memperoleh keuntungan atau kerugian. </w:t>
      </w:r>
      <w:proofErr w:type="gramStart"/>
      <w:r w:rsidR="00195D82" w:rsidRPr="00DF194A">
        <w:rPr>
          <w:rFonts w:asciiTheme="majorBidi" w:hAnsiTheme="majorBidi" w:cstheme="majorBidi"/>
          <w:sz w:val="24"/>
          <w:szCs w:val="24"/>
        </w:rPr>
        <w:t>Namun, kamu harus berusaha untuk hidup.</w:t>
      </w:r>
      <w:proofErr w:type="gramEnd"/>
      <w:r w:rsidR="00195D82" w:rsidRPr="00DF194A">
        <w:rPr>
          <w:rFonts w:asciiTheme="majorBidi" w:hAnsiTheme="majorBidi" w:cstheme="majorBidi"/>
          <w:sz w:val="24"/>
          <w:szCs w:val="24"/>
        </w:rPr>
        <w:t xml:space="preserve"> </w:t>
      </w:r>
    </w:p>
    <w:p w:rsidR="0053072E" w:rsidRPr="0073558E" w:rsidRDefault="00195D82" w:rsidP="0073558E">
      <w:pPr>
        <w:spacing w:after="0" w:line="480" w:lineRule="auto"/>
        <w:ind w:left="720" w:firstLine="414"/>
        <w:jc w:val="both"/>
        <w:rPr>
          <w:rFonts w:asciiTheme="majorBidi" w:hAnsiTheme="majorBidi" w:cstheme="majorBidi"/>
          <w:sz w:val="24"/>
          <w:szCs w:val="24"/>
        </w:rPr>
      </w:pPr>
      <w:r w:rsidRPr="00DF194A">
        <w:rPr>
          <w:rFonts w:asciiTheme="majorBidi" w:hAnsiTheme="majorBidi" w:cstheme="majorBidi"/>
          <w:sz w:val="24"/>
          <w:szCs w:val="24"/>
        </w:rPr>
        <w:t>Mekanisme perhitungan bagi hasil yang diterapkan dalam perbankan syariah terdiri dari dua sistem yaitu sebagai berikut:</w:t>
      </w:r>
    </w:p>
    <w:p w:rsidR="00C53AC4" w:rsidRDefault="00715DD5" w:rsidP="000C33B6">
      <w:pPr>
        <w:pStyle w:val="ListParagraph"/>
        <w:numPr>
          <w:ilvl w:val="0"/>
          <w:numId w:val="16"/>
        </w:numPr>
        <w:spacing w:line="480" w:lineRule="auto"/>
        <w:ind w:left="993" w:hanging="284"/>
        <w:jc w:val="both"/>
        <w:rPr>
          <w:rFonts w:asciiTheme="majorBidi" w:hAnsiTheme="majorBidi" w:cstheme="majorBidi"/>
          <w:sz w:val="24"/>
          <w:szCs w:val="24"/>
        </w:rPr>
      </w:pPr>
      <w:r>
        <w:rPr>
          <w:rFonts w:asciiTheme="majorBidi" w:hAnsiTheme="majorBidi" w:cstheme="majorBidi"/>
          <w:sz w:val="24"/>
          <w:szCs w:val="24"/>
        </w:rPr>
        <w:t xml:space="preserve">Bagi Hasil Dengan Menggunakan </w:t>
      </w:r>
      <w:r w:rsidRPr="0053072E">
        <w:rPr>
          <w:rFonts w:asciiTheme="majorBidi" w:hAnsiTheme="majorBidi" w:cstheme="majorBidi"/>
          <w:i/>
          <w:iCs/>
          <w:sz w:val="24"/>
          <w:szCs w:val="24"/>
        </w:rPr>
        <w:t>Revenue Sharing</w:t>
      </w:r>
    </w:p>
    <w:p w:rsidR="008B2773" w:rsidRPr="00D96879" w:rsidRDefault="00715DD5" w:rsidP="00D96879">
      <w:pPr>
        <w:pStyle w:val="ListParagraph"/>
        <w:spacing w:line="480" w:lineRule="auto"/>
        <w:ind w:left="993" w:firstLine="425"/>
        <w:jc w:val="both"/>
        <w:rPr>
          <w:rFonts w:asciiTheme="majorBidi" w:hAnsiTheme="majorBidi" w:cstheme="majorBidi"/>
          <w:sz w:val="24"/>
          <w:szCs w:val="24"/>
        </w:rPr>
      </w:pPr>
      <w:proofErr w:type="gramStart"/>
      <w:r w:rsidRPr="00C53AC4">
        <w:rPr>
          <w:rFonts w:asciiTheme="majorBidi" w:hAnsiTheme="majorBidi" w:cstheme="majorBidi"/>
          <w:sz w:val="24"/>
          <w:szCs w:val="24"/>
        </w:rPr>
        <w:t>Perhitungan bagi hasil didasarkan pada perhitungan revenue sharing, yaitu berdasarkan pendapatan kotor dari penjualan atau usaha sebelum dikurangi biaya-biaya.</w:t>
      </w:r>
      <w:proofErr w:type="gramEnd"/>
      <w:r w:rsidRPr="00C53AC4">
        <w:rPr>
          <w:rFonts w:asciiTheme="majorBidi" w:hAnsiTheme="majorBidi" w:cstheme="majorBidi"/>
          <w:sz w:val="24"/>
          <w:szCs w:val="24"/>
        </w:rPr>
        <w:t xml:space="preserve"> </w:t>
      </w:r>
      <w:proofErr w:type="gramStart"/>
      <w:r w:rsidRPr="00C53AC4">
        <w:rPr>
          <w:rFonts w:asciiTheme="majorBidi" w:hAnsiTheme="majorBidi" w:cstheme="majorBidi"/>
          <w:sz w:val="24"/>
          <w:szCs w:val="24"/>
        </w:rPr>
        <w:t xml:space="preserve">Bagi hasil dalam </w:t>
      </w:r>
      <w:r w:rsidRPr="0053072E">
        <w:rPr>
          <w:rFonts w:asciiTheme="majorBidi" w:hAnsiTheme="majorBidi" w:cstheme="majorBidi"/>
          <w:i/>
          <w:iCs/>
          <w:sz w:val="24"/>
          <w:szCs w:val="24"/>
        </w:rPr>
        <w:t>revenue sharing</w:t>
      </w:r>
      <w:r w:rsidRPr="00C53AC4">
        <w:rPr>
          <w:rFonts w:asciiTheme="majorBidi" w:hAnsiTheme="majorBidi" w:cstheme="majorBidi"/>
          <w:sz w:val="24"/>
          <w:szCs w:val="24"/>
        </w:rPr>
        <w:t xml:space="preserve"> dihitung denga</w:t>
      </w:r>
      <w:r w:rsidR="001B092E" w:rsidRPr="00C53AC4">
        <w:rPr>
          <w:rFonts w:asciiTheme="majorBidi" w:hAnsiTheme="majorBidi" w:cstheme="majorBidi"/>
          <w:sz w:val="24"/>
          <w:szCs w:val="24"/>
        </w:rPr>
        <w:t>n</w:t>
      </w:r>
      <w:r w:rsidRPr="00C53AC4">
        <w:rPr>
          <w:rFonts w:asciiTheme="majorBidi" w:hAnsiTheme="majorBidi" w:cstheme="majorBidi"/>
          <w:sz w:val="24"/>
          <w:szCs w:val="24"/>
        </w:rPr>
        <w:t xml:space="preserve"> mengalikan nisbah yang disepakati dengan pendapatan kotor.</w:t>
      </w:r>
      <w:proofErr w:type="gramEnd"/>
      <w:r w:rsidRPr="00C53AC4">
        <w:rPr>
          <w:rFonts w:asciiTheme="majorBidi" w:hAnsiTheme="majorBidi" w:cstheme="majorBidi"/>
          <w:sz w:val="24"/>
          <w:szCs w:val="24"/>
        </w:rPr>
        <w:t xml:space="preserve"> </w:t>
      </w:r>
    </w:p>
    <w:p w:rsidR="00C53AC4" w:rsidRDefault="001608A1" w:rsidP="00C53AC4">
      <w:pPr>
        <w:pStyle w:val="ListParagraph"/>
        <w:spacing w:line="480" w:lineRule="auto"/>
        <w:ind w:left="993"/>
        <w:jc w:val="both"/>
        <w:rPr>
          <w:rFonts w:asciiTheme="majorBidi" w:hAnsiTheme="majorBidi" w:cstheme="majorBidi"/>
          <w:sz w:val="24"/>
          <w:szCs w:val="24"/>
        </w:rPr>
      </w:pPr>
      <w:proofErr w:type="gramStart"/>
      <w:r w:rsidRPr="00C53AC4">
        <w:rPr>
          <w:rFonts w:asciiTheme="majorBidi" w:hAnsiTheme="majorBidi" w:cstheme="majorBidi"/>
          <w:sz w:val="24"/>
          <w:szCs w:val="24"/>
        </w:rPr>
        <w:t>Contoh :</w:t>
      </w:r>
      <w:proofErr w:type="gramEnd"/>
    </w:p>
    <w:p w:rsidR="001608A1" w:rsidRPr="00C53AC4" w:rsidRDefault="001608A1" w:rsidP="00C53AC4">
      <w:pPr>
        <w:pStyle w:val="ListParagraph"/>
        <w:spacing w:line="480" w:lineRule="auto"/>
        <w:ind w:left="993" w:firstLine="425"/>
        <w:jc w:val="both"/>
        <w:rPr>
          <w:rFonts w:asciiTheme="majorBidi" w:hAnsiTheme="majorBidi" w:cstheme="majorBidi"/>
          <w:sz w:val="24"/>
          <w:szCs w:val="24"/>
        </w:rPr>
      </w:pPr>
      <w:proofErr w:type="gramStart"/>
      <w:r w:rsidRPr="00C53AC4">
        <w:rPr>
          <w:rFonts w:asciiTheme="majorBidi" w:hAnsiTheme="majorBidi" w:cstheme="majorBidi"/>
          <w:sz w:val="24"/>
          <w:szCs w:val="24"/>
        </w:rPr>
        <w:t>Nisbah yang telah ditetapkan adalah 10% untuk bank dan 90% untuk nasabah.</w:t>
      </w:r>
      <w:proofErr w:type="gramEnd"/>
      <w:r w:rsidRPr="00C53AC4">
        <w:rPr>
          <w:rFonts w:asciiTheme="majorBidi" w:hAnsiTheme="majorBidi" w:cstheme="majorBidi"/>
          <w:sz w:val="24"/>
          <w:szCs w:val="24"/>
        </w:rPr>
        <w:t xml:space="preserve"> Bank sebagai </w:t>
      </w:r>
      <w:r w:rsidRPr="0053072E">
        <w:rPr>
          <w:rFonts w:asciiTheme="majorBidi" w:hAnsiTheme="majorBidi" w:cstheme="majorBidi"/>
          <w:i/>
          <w:iCs/>
          <w:sz w:val="24"/>
          <w:szCs w:val="24"/>
        </w:rPr>
        <w:t>mudharib</w:t>
      </w:r>
      <w:r w:rsidRPr="00C53AC4">
        <w:rPr>
          <w:rFonts w:asciiTheme="majorBidi" w:hAnsiTheme="majorBidi" w:cstheme="majorBidi"/>
          <w:sz w:val="24"/>
          <w:szCs w:val="24"/>
        </w:rPr>
        <w:t xml:space="preserve"> dan nasabah sebagai </w:t>
      </w:r>
      <w:r w:rsidRPr="0053072E">
        <w:rPr>
          <w:rFonts w:asciiTheme="majorBidi" w:hAnsiTheme="majorBidi" w:cstheme="majorBidi"/>
          <w:i/>
          <w:iCs/>
          <w:sz w:val="24"/>
          <w:szCs w:val="24"/>
        </w:rPr>
        <w:t xml:space="preserve">shibul </w:t>
      </w:r>
      <w:r w:rsidRPr="0053072E">
        <w:rPr>
          <w:rFonts w:asciiTheme="majorBidi" w:hAnsiTheme="majorBidi" w:cstheme="majorBidi"/>
          <w:i/>
          <w:iCs/>
          <w:sz w:val="24"/>
          <w:szCs w:val="24"/>
        </w:rPr>
        <w:lastRenderedPageBreak/>
        <w:t>maal</w:t>
      </w:r>
      <w:r w:rsidRPr="00C53AC4">
        <w:rPr>
          <w:rFonts w:asciiTheme="majorBidi" w:hAnsiTheme="majorBidi" w:cstheme="majorBidi"/>
          <w:sz w:val="24"/>
          <w:szCs w:val="24"/>
        </w:rPr>
        <w:t>, jika bank syariah memperoleh pendapatan Rp 10.000.000</w:t>
      </w:r>
      <w:proofErr w:type="gramStart"/>
      <w:r w:rsidRPr="00C53AC4">
        <w:rPr>
          <w:rFonts w:asciiTheme="majorBidi" w:hAnsiTheme="majorBidi" w:cstheme="majorBidi"/>
          <w:sz w:val="24"/>
          <w:szCs w:val="24"/>
        </w:rPr>
        <w:t>,-</w:t>
      </w:r>
      <w:proofErr w:type="gramEnd"/>
      <w:r w:rsidRPr="00C53AC4">
        <w:rPr>
          <w:rFonts w:asciiTheme="majorBidi" w:hAnsiTheme="majorBidi" w:cstheme="majorBidi"/>
          <w:sz w:val="24"/>
          <w:szCs w:val="24"/>
        </w:rPr>
        <w:t xml:space="preserve"> maka bagi hasil yang diterima oleh bank adalah 10% x Rp 10.000.000,- = Rp 1.000.000,- dan bagi hasil yang diterima oleh nasabah sebesar Rp 9.000.000,-</w:t>
      </w:r>
    </w:p>
    <w:p w:rsidR="00C53AC4" w:rsidRPr="00C53AC4" w:rsidRDefault="00C30FB2" w:rsidP="000C33B6">
      <w:pPr>
        <w:pStyle w:val="ListParagraph"/>
        <w:numPr>
          <w:ilvl w:val="0"/>
          <w:numId w:val="16"/>
        </w:numPr>
        <w:spacing w:line="480" w:lineRule="auto"/>
        <w:ind w:left="993" w:hanging="284"/>
        <w:jc w:val="both"/>
        <w:rPr>
          <w:rFonts w:asciiTheme="majorBidi" w:hAnsiTheme="majorBidi" w:cstheme="majorBidi"/>
          <w:sz w:val="26"/>
          <w:szCs w:val="26"/>
        </w:rPr>
      </w:pPr>
      <w:r>
        <w:rPr>
          <w:rFonts w:asciiTheme="majorBidi" w:hAnsiTheme="majorBidi" w:cstheme="majorBidi"/>
          <w:sz w:val="24"/>
          <w:szCs w:val="24"/>
        </w:rPr>
        <w:t xml:space="preserve">Bagi hasil dengan menggunakan </w:t>
      </w:r>
      <w:r w:rsidRPr="0053072E">
        <w:rPr>
          <w:rFonts w:asciiTheme="majorBidi" w:hAnsiTheme="majorBidi" w:cstheme="majorBidi"/>
          <w:i/>
          <w:iCs/>
          <w:sz w:val="24"/>
          <w:szCs w:val="24"/>
        </w:rPr>
        <w:t>profit/ loss sharing</w:t>
      </w:r>
    </w:p>
    <w:p w:rsidR="0073558E" w:rsidRPr="00EA06DC" w:rsidRDefault="00C30FB2" w:rsidP="00EA06DC">
      <w:pPr>
        <w:pStyle w:val="ListParagraph"/>
        <w:spacing w:line="480" w:lineRule="auto"/>
        <w:ind w:left="993" w:firstLine="425"/>
        <w:jc w:val="both"/>
        <w:rPr>
          <w:rFonts w:asciiTheme="majorBidi" w:hAnsiTheme="majorBidi" w:cstheme="majorBidi"/>
          <w:sz w:val="24"/>
          <w:szCs w:val="24"/>
        </w:rPr>
      </w:pPr>
      <w:proofErr w:type="gramStart"/>
      <w:r w:rsidRPr="00C53AC4">
        <w:rPr>
          <w:rFonts w:asciiTheme="majorBidi" w:hAnsiTheme="majorBidi" w:cstheme="majorBidi"/>
          <w:sz w:val="24"/>
          <w:szCs w:val="24"/>
        </w:rPr>
        <w:t xml:space="preserve">Dasar perhitungan bagi hasil dengan menggunakan </w:t>
      </w:r>
      <w:r w:rsidRPr="0053072E">
        <w:rPr>
          <w:rFonts w:asciiTheme="majorBidi" w:hAnsiTheme="majorBidi" w:cstheme="majorBidi"/>
          <w:i/>
          <w:iCs/>
          <w:sz w:val="24"/>
          <w:szCs w:val="24"/>
        </w:rPr>
        <w:t>profit/ loss sharing</w:t>
      </w:r>
      <w:r w:rsidRPr="00C53AC4">
        <w:rPr>
          <w:rFonts w:asciiTheme="majorBidi" w:hAnsiTheme="majorBidi" w:cstheme="majorBidi"/>
          <w:sz w:val="24"/>
          <w:szCs w:val="24"/>
        </w:rPr>
        <w:t xml:space="preserve"> merupa</w:t>
      </w:r>
      <w:r w:rsidR="001B092E" w:rsidRPr="00C53AC4">
        <w:rPr>
          <w:rFonts w:asciiTheme="majorBidi" w:hAnsiTheme="majorBidi" w:cstheme="majorBidi"/>
          <w:sz w:val="24"/>
          <w:szCs w:val="24"/>
        </w:rPr>
        <w:t>k</w:t>
      </w:r>
      <w:r w:rsidRPr="00C53AC4">
        <w:rPr>
          <w:rFonts w:asciiTheme="majorBidi" w:hAnsiTheme="majorBidi" w:cstheme="majorBidi"/>
          <w:sz w:val="24"/>
          <w:szCs w:val="24"/>
        </w:rPr>
        <w:t>an bagi hasil yang dihitung dari laba/rugi usaha.</w:t>
      </w:r>
      <w:proofErr w:type="gramEnd"/>
      <w:r w:rsidRPr="00C53AC4">
        <w:rPr>
          <w:rFonts w:asciiTheme="majorBidi" w:hAnsiTheme="majorBidi" w:cstheme="majorBidi"/>
          <w:sz w:val="24"/>
          <w:szCs w:val="24"/>
        </w:rPr>
        <w:t xml:space="preserve"> Kedua belah pihak bank syariah maupun nasabah </w:t>
      </w:r>
      <w:proofErr w:type="gramStart"/>
      <w:r w:rsidRPr="00C53AC4">
        <w:rPr>
          <w:rFonts w:asciiTheme="majorBidi" w:hAnsiTheme="majorBidi" w:cstheme="majorBidi"/>
          <w:sz w:val="24"/>
          <w:szCs w:val="24"/>
        </w:rPr>
        <w:t>akan</w:t>
      </w:r>
      <w:proofErr w:type="gramEnd"/>
      <w:r w:rsidRPr="00C53AC4">
        <w:rPr>
          <w:rFonts w:asciiTheme="majorBidi" w:hAnsiTheme="majorBidi" w:cstheme="majorBidi"/>
          <w:sz w:val="24"/>
          <w:szCs w:val="24"/>
        </w:rPr>
        <w:t xml:space="preserve"> memperoleh laba atas hasil mudharib dan ikut menanggung kerugian bila usahanya mengalami kerugian. </w:t>
      </w:r>
    </w:p>
    <w:p w:rsidR="00C53AC4" w:rsidRDefault="001608A1" w:rsidP="00C53AC4">
      <w:pPr>
        <w:pStyle w:val="ListParagraph"/>
        <w:spacing w:line="480" w:lineRule="auto"/>
        <w:ind w:left="993"/>
        <w:jc w:val="both"/>
        <w:rPr>
          <w:rFonts w:asciiTheme="majorBidi" w:hAnsiTheme="majorBidi" w:cstheme="majorBidi"/>
          <w:sz w:val="24"/>
          <w:szCs w:val="24"/>
        </w:rPr>
      </w:pPr>
      <w:proofErr w:type="gramStart"/>
      <w:r>
        <w:rPr>
          <w:rFonts w:asciiTheme="majorBidi" w:hAnsiTheme="majorBidi" w:cstheme="majorBidi"/>
          <w:sz w:val="24"/>
          <w:szCs w:val="24"/>
        </w:rPr>
        <w:t>Contoh :</w:t>
      </w:r>
      <w:proofErr w:type="gramEnd"/>
    </w:p>
    <w:p w:rsidR="00C53AC4" w:rsidRDefault="00764D67" w:rsidP="00C53AC4">
      <w:pPr>
        <w:pStyle w:val="ListParagraph"/>
        <w:spacing w:line="480" w:lineRule="auto"/>
        <w:ind w:left="993" w:firstLine="447"/>
        <w:jc w:val="both"/>
        <w:rPr>
          <w:rFonts w:asciiTheme="majorBidi" w:hAnsiTheme="majorBidi" w:cstheme="majorBidi"/>
          <w:sz w:val="24"/>
          <w:szCs w:val="24"/>
        </w:rPr>
      </w:pPr>
      <w:proofErr w:type="gramStart"/>
      <w:r>
        <w:rPr>
          <w:rFonts w:asciiTheme="majorBidi" w:hAnsiTheme="majorBidi" w:cstheme="majorBidi"/>
          <w:sz w:val="24"/>
          <w:szCs w:val="24"/>
        </w:rPr>
        <w:t xml:space="preserve">Jika </w:t>
      </w:r>
      <w:r w:rsidR="001608A1" w:rsidRPr="00C53AC4">
        <w:rPr>
          <w:rFonts w:asciiTheme="majorBidi" w:hAnsiTheme="majorBidi" w:cstheme="majorBidi"/>
          <w:sz w:val="24"/>
          <w:szCs w:val="24"/>
        </w:rPr>
        <w:t>dibandingkan dengan sistem pendapatan (</w:t>
      </w:r>
      <w:r w:rsidR="001608A1" w:rsidRPr="0053072E">
        <w:rPr>
          <w:rFonts w:asciiTheme="majorBidi" w:hAnsiTheme="majorBidi" w:cstheme="majorBidi"/>
          <w:i/>
          <w:iCs/>
          <w:sz w:val="24"/>
          <w:szCs w:val="24"/>
        </w:rPr>
        <w:t>revenue sharing</w:t>
      </w:r>
      <w:r w:rsidR="001608A1" w:rsidRPr="00C53AC4">
        <w:rPr>
          <w:rFonts w:asciiTheme="majorBidi" w:hAnsiTheme="majorBidi" w:cstheme="majorBidi"/>
          <w:sz w:val="24"/>
          <w:szCs w:val="24"/>
        </w:rPr>
        <w:t>) dengan gambaran diatas.</w:t>
      </w:r>
      <w:proofErr w:type="gramEnd"/>
      <w:r w:rsidR="001608A1" w:rsidRPr="00C53AC4">
        <w:rPr>
          <w:rFonts w:asciiTheme="majorBidi" w:hAnsiTheme="majorBidi" w:cstheme="majorBidi"/>
          <w:sz w:val="24"/>
          <w:szCs w:val="24"/>
        </w:rPr>
        <w:t xml:space="preserve"> Nasabah akan mendapatkan bagi hasil sebesar (90%x (Rp 10.000.000 – Rp 9.000.000)) = Rp 900.000</w:t>
      </w:r>
      <w:proofErr w:type="gramStart"/>
      <w:r w:rsidR="001608A1" w:rsidRPr="00C53AC4">
        <w:rPr>
          <w:rFonts w:asciiTheme="majorBidi" w:hAnsiTheme="majorBidi" w:cstheme="majorBidi"/>
          <w:sz w:val="24"/>
          <w:szCs w:val="24"/>
        </w:rPr>
        <w:t>,-</w:t>
      </w:r>
      <w:proofErr w:type="gramEnd"/>
      <w:r w:rsidR="001608A1" w:rsidRPr="00C53AC4">
        <w:rPr>
          <w:rFonts w:asciiTheme="majorBidi" w:hAnsiTheme="majorBidi" w:cstheme="majorBidi"/>
          <w:sz w:val="24"/>
          <w:szCs w:val="24"/>
        </w:rPr>
        <w:t xml:space="preserve"> Sedangkan bank syariah memperoleh sebesar (10% x (Rp 10.000.000  - Rp 9.000.000)) = Rp 100.000,-</w:t>
      </w:r>
    </w:p>
    <w:p w:rsidR="00C53AC4" w:rsidRDefault="001608A1" w:rsidP="00C53AC4">
      <w:pPr>
        <w:pStyle w:val="ListParagraph"/>
        <w:spacing w:line="480" w:lineRule="auto"/>
        <w:ind w:left="993" w:firstLine="447"/>
        <w:jc w:val="both"/>
        <w:rPr>
          <w:rFonts w:asciiTheme="majorBidi" w:hAnsiTheme="majorBidi" w:cstheme="majorBidi"/>
          <w:sz w:val="24"/>
          <w:szCs w:val="24"/>
        </w:rPr>
      </w:pPr>
      <w:proofErr w:type="gramStart"/>
      <w:r w:rsidRPr="00C53AC4">
        <w:rPr>
          <w:rFonts w:asciiTheme="majorBidi" w:hAnsiTheme="majorBidi" w:cstheme="majorBidi"/>
          <w:sz w:val="24"/>
          <w:szCs w:val="24"/>
        </w:rPr>
        <w:t>Kesimpulan dari atas ad</w:t>
      </w:r>
      <w:r w:rsidR="00B2494E" w:rsidRPr="00C53AC4">
        <w:rPr>
          <w:rFonts w:asciiTheme="majorBidi" w:hAnsiTheme="majorBidi" w:cstheme="majorBidi"/>
          <w:sz w:val="24"/>
          <w:szCs w:val="24"/>
        </w:rPr>
        <w:t>alah sistem bagi hasil lebih mem</w:t>
      </w:r>
      <w:r w:rsidRPr="00C53AC4">
        <w:rPr>
          <w:rFonts w:asciiTheme="majorBidi" w:hAnsiTheme="majorBidi" w:cstheme="majorBidi"/>
          <w:sz w:val="24"/>
          <w:szCs w:val="24"/>
        </w:rPr>
        <w:t xml:space="preserve">berikan manfaat kepada </w:t>
      </w:r>
      <w:r w:rsidRPr="0053072E">
        <w:rPr>
          <w:rFonts w:asciiTheme="majorBidi" w:hAnsiTheme="majorBidi" w:cstheme="majorBidi"/>
          <w:i/>
          <w:iCs/>
          <w:sz w:val="24"/>
          <w:szCs w:val="24"/>
        </w:rPr>
        <w:t>shahibul mall</w:t>
      </w:r>
      <w:r w:rsidRPr="00C53AC4">
        <w:rPr>
          <w:rFonts w:asciiTheme="majorBidi" w:hAnsiTheme="majorBidi" w:cstheme="majorBidi"/>
          <w:sz w:val="24"/>
          <w:szCs w:val="24"/>
        </w:rPr>
        <w:t>.</w:t>
      </w:r>
      <w:proofErr w:type="gramEnd"/>
      <w:r w:rsidRPr="00C53AC4">
        <w:rPr>
          <w:rFonts w:asciiTheme="majorBidi" w:hAnsiTheme="majorBidi" w:cstheme="majorBidi"/>
          <w:sz w:val="24"/>
          <w:szCs w:val="24"/>
        </w:rPr>
        <w:t xml:space="preserve"> </w:t>
      </w:r>
      <w:proofErr w:type="gramStart"/>
      <w:r w:rsidR="00B2494E" w:rsidRPr="00C53AC4">
        <w:rPr>
          <w:rFonts w:asciiTheme="majorBidi" w:hAnsiTheme="majorBidi" w:cstheme="majorBidi"/>
          <w:sz w:val="24"/>
          <w:szCs w:val="24"/>
        </w:rPr>
        <w:t xml:space="preserve">Faktanya, banyak bank syariah yang menggunakan sistem bagi hasil ketika bank tersebut menjadi </w:t>
      </w:r>
      <w:r w:rsidR="00B2494E" w:rsidRPr="0053072E">
        <w:rPr>
          <w:rFonts w:asciiTheme="majorBidi" w:hAnsiTheme="majorBidi" w:cstheme="majorBidi"/>
          <w:i/>
          <w:iCs/>
          <w:sz w:val="24"/>
          <w:szCs w:val="24"/>
        </w:rPr>
        <w:t>shahibul m</w:t>
      </w:r>
      <w:r w:rsidR="0053072E">
        <w:rPr>
          <w:rFonts w:asciiTheme="majorBidi" w:hAnsiTheme="majorBidi" w:cstheme="majorBidi"/>
          <w:i/>
          <w:iCs/>
          <w:sz w:val="24"/>
          <w:szCs w:val="24"/>
        </w:rPr>
        <w:t>a</w:t>
      </w:r>
      <w:r w:rsidR="00B2494E" w:rsidRPr="0053072E">
        <w:rPr>
          <w:rFonts w:asciiTheme="majorBidi" w:hAnsiTheme="majorBidi" w:cstheme="majorBidi"/>
          <w:i/>
          <w:iCs/>
          <w:sz w:val="24"/>
          <w:szCs w:val="24"/>
        </w:rPr>
        <w:t>al</w:t>
      </w:r>
      <w:r w:rsidR="00B2494E" w:rsidRPr="00C53AC4">
        <w:rPr>
          <w:rFonts w:asciiTheme="majorBidi" w:hAnsiTheme="majorBidi" w:cstheme="majorBidi"/>
          <w:sz w:val="24"/>
          <w:szCs w:val="24"/>
        </w:rPr>
        <w:t xml:space="preserve"> (pemodal) dan sistem bagi hasil bersih ketika bank tersebut menjadi </w:t>
      </w:r>
      <w:r w:rsidR="00B2494E" w:rsidRPr="0053072E">
        <w:rPr>
          <w:rFonts w:asciiTheme="majorBidi" w:hAnsiTheme="majorBidi" w:cstheme="majorBidi"/>
          <w:i/>
          <w:iCs/>
          <w:sz w:val="24"/>
          <w:szCs w:val="24"/>
        </w:rPr>
        <w:t>mudharib</w:t>
      </w:r>
      <w:r w:rsidR="00B2494E" w:rsidRPr="00C53AC4">
        <w:rPr>
          <w:rFonts w:asciiTheme="majorBidi" w:hAnsiTheme="majorBidi" w:cstheme="majorBidi"/>
          <w:sz w:val="24"/>
          <w:szCs w:val="24"/>
        </w:rPr>
        <w:t xml:space="preserve"> (manajer), bahkan dalam kondisi tertentu.</w:t>
      </w:r>
      <w:proofErr w:type="gramEnd"/>
      <w:r w:rsidR="00B2494E" w:rsidRPr="00C53AC4">
        <w:rPr>
          <w:rFonts w:asciiTheme="majorBidi" w:hAnsiTheme="majorBidi" w:cstheme="majorBidi"/>
          <w:sz w:val="24"/>
          <w:szCs w:val="24"/>
        </w:rPr>
        <w:t xml:space="preserve"> </w:t>
      </w:r>
      <w:proofErr w:type="gramStart"/>
      <w:r w:rsidR="00B2494E" w:rsidRPr="00C53AC4">
        <w:rPr>
          <w:rFonts w:asciiTheme="majorBidi" w:hAnsiTheme="majorBidi" w:cstheme="majorBidi"/>
          <w:sz w:val="24"/>
          <w:szCs w:val="24"/>
        </w:rPr>
        <w:t>Bunga tabungan atau deposito lebih tinggi dibandingkan d</w:t>
      </w:r>
      <w:r w:rsidR="00884ECB" w:rsidRPr="00C53AC4">
        <w:rPr>
          <w:rFonts w:asciiTheme="majorBidi" w:hAnsiTheme="majorBidi" w:cstheme="majorBidi"/>
          <w:sz w:val="24"/>
          <w:szCs w:val="24"/>
        </w:rPr>
        <w:t>e</w:t>
      </w:r>
      <w:r w:rsidR="00B2494E" w:rsidRPr="00C53AC4">
        <w:rPr>
          <w:rFonts w:asciiTheme="majorBidi" w:hAnsiTheme="majorBidi" w:cstheme="majorBidi"/>
          <w:sz w:val="24"/>
          <w:szCs w:val="24"/>
        </w:rPr>
        <w:t xml:space="preserve">ngan pembagian </w:t>
      </w:r>
      <w:r w:rsidR="00B2494E" w:rsidRPr="00C53AC4">
        <w:rPr>
          <w:rFonts w:asciiTheme="majorBidi" w:hAnsiTheme="majorBidi" w:cstheme="majorBidi"/>
          <w:sz w:val="24"/>
          <w:szCs w:val="24"/>
        </w:rPr>
        <w:lastRenderedPageBreak/>
        <w:t>keuntungan bank syariah, bank tersebut menyokong dari pendapatannya untuk mengimbangi persaingan deng</w:t>
      </w:r>
      <w:r w:rsidR="00884ECB" w:rsidRPr="00C53AC4">
        <w:rPr>
          <w:rFonts w:asciiTheme="majorBidi" w:hAnsiTheme="majorBidi" w:cstheme="majorBidi"/>
          <w:sz w:val="24"/>
          <w:szCs w:val="24"/>
        </w:rPr>
        <w:t>a</w:t>
      </w:r>
      <w:r w:rsidR="00B2494E" w:rsidRPr="00C53AC4">
        <w:rPr>
          <w:rFonts w:asciiTheme="majorBidi" w:hAnsiTheme="majorBidi" w:cstheme="majorBidi"/>
          <w:sz w:val="24"/>
          <w:szCs w:val="24"/>
        </w:rPr>
        <w:t>n bank konvensional.</w:t>
      </w:r>
      <w:proofErr w:type="gramEnd"/>
      <w:r w:rsidR="00B2494E" w:rsidRPr="00C53AC4">
        <w:rPr>
          <w:rFonts w:asciiTheme="majorBidi" w:hAnsiTheme="majorBidi" w:cstheme="majorBidi"/>
          <w:sz w:val="24"/>
          <w:szCs w:val="24"/>
        </w:rPr>
        <w:t xml:space="preserve"> </w:t>
      </w:r>
    </w:p>
    <w:p w:rsidR="005B4CA5" w:rsidRPr="00C53AC4" w:rsidRDefault="005B4CA5" w:rsidP="00C53AC4">
      <w:pPr>
        <w:pStyle w:val="ListParagraph"/>
        <w:spacing w:line="480" w:lineRule="auto"/>
        <w:ind w:left="993" w:firstLine="447"/>
        <w:jc w:val="both"/>
        <w:rPr>
          <w:rFonts w:asciiTheme="majorBidi" w:hAnsiTheme="majorBidi" w:cstheme="majorBidi"/>
          <w:sz w:val="24"/>
          <w:szCs w:val="24"/>
        </w:rPr>
      </w:pPr>
      <w:r w:rsidRPr="00C53AC4">
        <w:rPr>
          <w:rFonts w:ascii="Times New Roman" w:hAnsi="Times New Roman" w:cs="Times New Roman"/>
          <w:sz w:val="24"/>
          <w:szCs w:val="24"/>
        </w:rPr>
        <w:t>Faktor – faktor yang mempengaruhi bagi hasil</w:t>
      </w:r>
      <w:r w:rsidR="007915F7" w:rsidRPr="00C53AC4">
        <w:rPr>
          <w:rFonts w:ascii="Times New Roman" w:hAnsi="Times New Roman" w:cs="Times New Roman"/>
          <w:sz w:val="24"/>
          <w:szCs w:val="24"/>
        </w:rPr>
        <w:t xml:space="preserve"> menurut </w:t>
      </w:r>
      <w:r w:rsidR="007915F7" w:rsidRPr="00C53AC4">
        <w:rPr>
          <w:rFonts w:ascii="Times New Roman" w:hAnsi="Times New Roman" w:cs="Times New Roman"/>
          <w:sz w:val="24"/>
          <w:szCs w:val="24"/>
        </w:rPr>
        <w:fldChar w:fldCharType="begin" w:fldLock="1"/>
      </w:r>
      <w:r w:rsidR="004C3C1E">
        <w:rPr>
          <w:rFonts w:ascii="Times New Roman" w:hAnsi="Times New Roman" w:cs="Times New Roman"/>
          <w:sz w:val="24"/>
          <w:szCs w:val="24"/>
        </w:rPr>
        <w:instrText>ADDIN CSL_CITATION {"citationItems":[{"id":"ITEM-1","itemData":{"ISBN":"978-602-8730-81-5 332-1","author":[{"dropping-particle":"","family":"Ismail.","given":"","non-dropping-particle":"","parse-names":false,"suffix":""}],"id":"ITEM-1","issued":{"date-parts":[["2016"]]},"publisher":"Prenadamesia Group","publisher-place":"Jakarta","title":"Perbankan Syariah","type":"book"},"uris":["http://www.mendeley.com/documents/?uuid=5f2089f8-696a-4d9f-8e68-7c0fb1bc60a8"]}],"mendeley":{"formattedCitation":"(Ismail., 2016)","manualFormatting":"Ismail  (2016)","plainTextFormattedCitation":"(Ismail., 2016)","previouslyFormattedCitation":"(Ismail., 2016)"},"properties":{"noteIndex":0},"schema":"https://github.com/citation-style-language/schema/raw/master/csl-citation.json"}</w:instrText>
      </w:r>
      <w:r w:rsidR="007915F7" w:rsidRPr="00C53AC4">
        <w:rPr>
          <w:rFonts w:ascii="Times New Roman" w:hAnsi="Times New Roman" w:cs="Times New Roman"/>
          <w:sz w:val="24"/>
          <w:szCs w:val="24"/>
        </w:rPr>
        <w:fldChar w:fldCharType="separate"/>
      </w:r>
      <w:r w:rsidR="00C53AC4">
        <w:rPr>
          <w:rFonts w:ascii="Times New Roman" w:hAnsi="Times New Roman" w:cs="Times New Roman"/>
          <w:noProof/>
          <w:sz w:val="24"/>
          <w:szCs w:val="24"/>
        </w:rPr>
        <w:t xml:space="preserve">Ismail </w:t>
      </w:r>
      <w:r w:rsidR="00505E72" w:rsidRPr="00C53AC4">
        <w:rPr>
          <w:rFonts w:ascii="Times New Roman" w:hAnsi="Times New Roman" w:cs="Times New Roman"/>
          <w:noProof/>
          <w:sz w:val="24"/>
          <w:szCs w:val="24"/>
        </w:rPr>
        <w:t xml:space="preserve"> </w:t>
      </w:r>
      <w:r w:rsidR="00C53AC4">
        <w:rPr>
          <w:rFonts w:ascii="Times New Roman" w:hAnsi="Times New Roman" w:cs="Times New Roman"/>
          <w:noProof/>
          <w:sz w:val="24"/>
          <w:szCs w:val="24"/>
        </w:rPr>
        <w:t>(</w:t>
      </w:r>
      <w:r w:rsidR="00505E72" w:rsidRPr="00C53AC4">
        <w:rPr>
          <w:rFonts w:ascii="Times New Roman" w:hAnsi="Times New Roman" w:cs="Times New Roman"/>
          <w:noProof/>
          <w:sz w:val="24"/>
          <w:szCs w:val="24"/>
        </w:rPr>
        <w:t>2016)</w:t>
      </w:r>
      <w:r w:rsidR="007915F7" w:rsidRPr="00C53AC4">
        <w:rPr>
          <w:rFonts w:ascii="Times New Roman" w:hAnsi="Times New Roman" w:cs="Times New Roman"/>
          <w:sz w:val="24"/>
          <w:szCs w:val="24"/>
        </w:rPr>
        <w:fldChar w:fldCharType="end"/>
      </w:r>
      <w:r w:rsidR="00FF0BAC" w:rsidRPr="00C53AC4">
        <w:rPr>
          <w:rFonts w:ascii="Times New Roman" w:hAnsi="Times New Roman" w:cs="Times New Roman"/>
          <w:sz w:val="24"/>
          <w:szCs w:val="24"/>
        </w:rPr>
        <w:t xml:space="preserve"> sebagai berikut :</w:t>
      </w:r>
    </w:p>
    <w:p w:rsidR="00C53AC4" w:rsidRDefault="005B4CA5" w:rsidP="000C33B6">
      <w:pPr>
        <w:pStyle w:val="ListParagraph"/>
        <w:numPr>
          <w:ilvl w:val="0"/>
          <w:numId w:val="14"/>
        </w:numPr>
        <w:spacing w:line="480" w:lineRule="auto"/>
        <w:ind w:left="1418"/>
        <w:jc w:val="both"/>
        <w:rPr>
          <w:rFonts w:ascii="Times New Roman" w:hAnsi="Times New Roman" w:cs="Times New Roman"/>
          <w:sz w:val="24"/>
          <w:szCs w:val="24"/>
        </w:rPr>
      </w:pPr>
      <w:r>
        <w:rPr>
          <w:rFonts w:ascii="Times New Roman" w:hAnsi="Times New Roman" w:cs="Times New Roman"/>
          <w:sz w:val="24"/>
          <w:szCs w:val="24"/>
        </w:rPr>
        <w:t>Tingkat Investasi</w:t>
      </w:r>
      <w:r w:rsidR="00AB2538">
        <w:rPr>
          <w:rFonts w:ascii="Times New Roman" w:hAnsi="Times New Roman" w:cs="Times New Roman"/>
          <w:sz w:val="24"/>
          <w:szCs w:val="24"/>
        </w:rPr>
        <w:t xml:space="preserve">/ </w:t>
      </w:r>
      <w:r w:rsidR="00AB2538" w:rsidRPr="0053072E">
        <w:rPr>
          <w:rFonts w:ascii="Times New Roman" w:hAnsi="Times New Roman" w:cs="Times New Roman"/>
          <w:i/>
          <w:iCs/>
          <w:sz w:val="24"/>
          <w:szCs w:val="24"/>
        </w:rPr>
        <w:t>Invesment Rate</w:t>
      </w:r>
    </w:p>
    <w:p w:rsidR="005B4CA5" w:rsidRPr="00C53AC4" w:rsidRDefault="00AB2538" w:rsidP="00C53AC4">
      <w:pPr>
        <w:pStyle w:val="ListParagraph"/>
        <w:spacing w:line="480" w:lineRule="auto"/>
        <w:ind w:left="1440" w:firstLine="545"/>
        <w:jc w:val="both"/>
        <w:rPr>
          <w:rFonts w:ascii="Times New Roman" w:hAnsi="Times New Roman" w:cs="Times New Roman"/>
          <w:sz w:val="24"/>
          <w:szCs w:val="24"/>
        </w:rPr>
      </w:pPr>
      <w:r w:rsidRPr="00C53AC4">
        <w:rPr>
          <w:rFonts w:ascii="Times New Roman" w:hAnsi="Times New Roman" w:cs="Times New Roman"/>
          <w:sz w:val="24"/>
          <w:szCs w:val="24"/>
        </w:rPr>
        <w:t xml:space="preserve">Tingkat investasi ini merupakan presentase dari </w:t>
      </w:r>
      <w:proofErr w:type="gramStart"/>
      <w:r w:rsidRPr="00C53AC4">
        <w:rPr>
          <w:rFonts w:ascii="Times New Roman" w:hAnsi="Times New Roman" w:cs="Times New Roman"/>
          <w:sz w:val="24"/>
          <w:szCs w:val="24"/>
        </w:rPr>
        <w:t>dana</w:t>
      </w:r>
      <w:proofErr w:type="gramEnd"/>
      <w:r w:rsidRPr="00C53AC4">
        <w:rPr>
          <w:rFonts w:ascii="Times New Roman" w:hAnsi="Times New Roman" w:cs="Times New Roman"/>
          <w:sz w:val="24"/>
          <w:szCs w:val="24"/>
        </w:rPr>
        <w:t xml:space="preserve"> yang diinvestasikan kembali oleh bank syariah ke dalam pembiayaan maupun penyaluran dana lainnya. Kebijakan tersebut diambil karena ada ketentuan dari Bank Indonesia, yakni jumlah presentase atas </w:t>
      </w:r>
      <w:proofErr w:type="gramStart"/>
      <w:r w:rsidRPr="00C53AC4">
        <w:rPr>
          <w:rFonts w:ascii="Times New Roman" w:hAnsi="Times New Roman" w:cs="Times New Roman"/>
          <w:sz w:val="24"/>
          <w:szCs w:val="24"/>
        </w:rPr>
        <w:t>dana</w:t>
      </w:r>
      <w:proofErr w:type="gramEnd"/>
      <w:r w:rsidRPr="00C53AC4">
        <w:rPr>
          <w:rFonts w:ascii="Times New Roman" w:hAnsi="Times New Roman" w:cs="Times New Roman"/>
          <w:sz w:val="24"/>
          <w:szCs w:val="24"/>
        </w:rPr>
        <w:t xml:space="preserve"> yang dihimpun dari masyarakat tidak boleh diinvestasikan, namun harus ditempatkan dalam giro wajib minimum untuk menjaga likuiditas bank syariah. </w:t>
      </w:r>
    </w:p>
    <w:p w:rsidR="00C53AC4" w:rsidRDefault="00AB2538" w:rsidP="000C33B6">
      <w:pPr>
        <w:pStyle w:val="ListParagraph"/>
        <w:numPr>
          <w:ilvl w:val="0"/>
          <w:numId w:val="15"/>
        </w:numPr>
        <w:spacing w:after="0" w:line="480" w:lineRule="auto"/>
        <w:ind w:left="1418"/>
        <w:jc w:val="both"/>
        <w:rPr>
          <w:rFonts w:ascii="Times New Roman" w:hAnsi="Times New Roman" w:cs="Times New Roman"/>
          <w:sz w:val="24"/>
          <w:szCs w:val="24"/>
        </w:rPr>
      </w:pPr>
      <w:r>
        <w:rPr>
          <w:rFonts w:ascii="Times New Roman" w:hAnsi="Times New Roman" w:cs="Times New Roman"/>
          <w:sz w:val="24"/>
          <w:szCs w:val="24"/>
        </w:rPr>
        <w:t xml:space="preserve">Total dana investasi </w:t>
      </w:r>
    </w:p>
    <w:p w:rsidR="00764D67" w:rsidRPr="0053072E" w:rsidRDefault="00AB2538" w:rsidP="007309A3">
      <w:pPr>
        <w:pStyle w:val="ListParagraph"/>
        <w:spacing w:after="0" w:line="480" w:lineRule="auto"/>
        <w:ind w:left="1440" w:firstLine="545"/>
        <w:jc w:val="both"/>
        <w:rPr>
          <w:rFonts w:ascii="Times New Roman" w:hAnsi="Times New Roman" w:cs="Times New Roman"/>
          <w:sz w:val="24"/>
          <w:szCs w:val="24"/>
        </w:rPr>
      </w:pPr>
      <w:r w:rsidRPr="00C53AC4">
        <w:rPr>
          <w:rFonts w:ascii="Times New Roman" w:hAnsi="Times New Roman" w:cs="Times New Roman"/>
          <w:sz w:val="24"/>
          <w:szCs w:val="24"/>
        </w:rPr>
        <w:t xml:space="preserve">Total </w:t>
      </w:r>
      <w:proofErr w:type="gramStart"/>
      <w:r w:rsidRPr="00C53AC4">
        <w:rPr>
          <w:rFonts w:ascii="Times New Roman" w:hAnsi="Times New Roman" w:cs="Times New Roman"/>
          <w:sz w:val="24"/>
          <w:szCs w:val="24"/>
        </w:rPr>
        <w:t>dana</w:t>
      </w:r>
      <w:proofErr w:type="gramEnd"/>
      <w:r w:rsidRPr="00C53AC4">
        <w:rPr>
          <w:rFonts w:ascii="Times New Roman" w:hAnsi="Times New Roman" w:cs="Times New Roman"/>
          <w:sz w:val="24"/>
          <w:szCs w:val="24"/>
        </w:rPr>
        <w:t xml:space="preserve"> investasi yang diterima oleh bank syariah dapat mempengaruhi bagi hasil yang diterima oleh nasabah investor. Total </w:t>
      </w:r>
      <w:proofErr w:type="gramStart"/>
      <w:r w:rsidRPr="00C53AC4">
        <w:rPr>
          <w:rFonts w:ascii="Times New Roman" w:hAnsi="Times New Roman" w:cs="Times New Roman"/>
          <w:sz w:val="24"/>
          <w:szCs w:val="24"/>
        </w:rPr>
        <w:t>dana</w:t>
      </w:r>
      <w:proofErr w:type="gramEnd"/>
      <w:r w:rsidRPr="00C53AC4">
        <w:rPr>
          <w:rFonts w:ascii="Times New Roman" w:hAnsi="Times New Roman" w:cs="Times New Roman"/>
          <w:sz w:val="24"/>
          <w:szCs w:val="24"/>
        </w:rPr>
        <w:t xml:space="preserve"> yang berasal dari investasi </w:t>
      </w:r>
      <w:r w:rsidRPr="0053072E">
        <w:rPr>
          <w:rFonts w:ascii="Times New Roman" w:hAnsi="Times New Roman" w:cs="Times New Roman"/>
          <w:i/>
          <w:iCs/>
          <w:sz w:val="24"/>
          <w:szCs w:val="24"/>
        </w:rPr>
        <w:t>mudharabah</w:t>
      </w:r>
      <w:r w:rsidRPr="00C53AC4">
        <w:rPr>
          <w:rFonts w:ascii="Times New Roman" w:hAnsi="Times New Roman" w:cs="Times New Roman"/>
          <w:sz w:val="24"/>
          <w:szCs w:val="24"/>
        </w:rPr>
        <w:t xml:space="preserve"> dapat dihitung menggunakan saldo minimal bulanan atau saldo harian. </w:t>
      </w:r>
    </w:p>
    <w:p w:rsidR="00741C14" w:rsidRDefault="00AB2538" w:rsidP="000C33B6">
      <w:pPr>
        <w:pStyle w:val="ListParagraph"/>
        <w:numPr>
          <w:ilvl w:val="0"/>
          <w:numId w:val="34"/>
        </w:numPr>
        <w:spacing w:after="0" w:line="480" w:lineRule="auto"/>
        <w:ind w:left="1418"/>
        <w:jc w:val="both"/>
        <w:rPr>
          <w:rFonts w:ascii="Times New Roman" w:hAnsi="Times New Roman" w:cs="Times New Roman"/>
          <w:sz w:val="24"/>
          <w:szCs w:val="24"/>
        </w:rPr>
      </w:pPr>
      <w:r>
        <w:rPr>
          <w:rFonts w:ascii="Times New Roman" w:hAnsi="Times New Roman" w:cs="Times New Roman"/>
          <w:sz w:val="24"/>
          <w:szCs w:val="24"/>
        </w:rPr>
        <w:t xml:space="preserve">Jenis dana </w:t>
      </w:r>
    </w:p>
    <w:p w:rsidR="00CC0AC5" w:rsidRDefault="00AB2538" w:rsidP="008B2773">
      <w:pPr>
        <w:pStyle w:val="ListParagraph"/>
        <w:spacing w:after="0" w:line="480" w:lineRule="auto"/>
        <w:ind w:left="1418" w:firstLine="567"/>
        <w:jc w:val="both"/>
        <w:rPr>
          <w:rFonts w:ascii="Times New Roman" w:hAnsi="Times New Roman" w:cs="Times New Roman"/>
          <w:sz w:val="24"/>
          <w:szCs w:val="24"/>
        </w:rPr>
      </w:pPr>
      <w:r w:rsidRPr="00741C14">
        <w:rPr>
          <w:rFonts w:ascii="Times New Roman" w:hAnsi="Times New Roman" w:cs="Times New Roman"/>
          <w:sz w:val="24"/>
          <w:szCs w:val="24"/>
        </w:rPr>
        <w:t xml:space="preserve">Investasi </w:t>
      </w:r>
      <w:r w:rsidRPr="0053072E">
        <w:rPr>
          <w:rFonts w:ascii="Times New Roman" w:hAnsi="Times New Roman" w:cs="Times New Roman"/>
          <w:i/>
          <w:iCs/>
          <w:sz w:val="24"/>
          <w:szCs w:val="24"/>
        </w:rPr>
        <w:t>mudharabah</w:t>
      </w:r>
      <w:r w:rsidRPr="00741C14">
        <w:rPr>
          <w:rFonts w:ascii="Times New Roman" w:hAnsi="Times New Roman" w:cs="Times New Roman"/>
          <w:sz w:val="24"/>
          <w:szCs w:val="24"/>
        </w:rPr>
        <w:t xml:space="preserve"> dalam menghimpun dana, dapat ditawarkan dalam beberapa jenis </w:t>
      </w:r>
      <w:proofErr w:type="gramStart"/>
      <w:r w:rsidRPr="00741C14">
        <w:rPr>
          <w:rFonts w:ascii="Times New Roman" w:hAnsi="Times New Roman" w:cs="Times New Roman"/>
          <w:sz w:val="24"/>
          <w:szCs w:val="24"/>
        </w:rPr>
        <w:t>yaitu :</w:t>
      </w:r>
      <w:proofErr w:type="gramEnd"/>
      <w:r w:rsidRPr="00741C14">
        <w:rPr>
          <w:rFonts w:ascii="Times New Roman" w:hAnsi="Times New Roman" w:cs="Times New Roman"/>
          <w:sz w:val="24"/>
          <w:szCs w:val="24"/>
        </w:rPr>
        <w:t xml:space="preserve"> deposito </w:t>
      </w:r>
      <w:r w:rsidRPr="0053072E">
        <w:rPr>
          <w:rFonts w:ascii="Times New Roman" w:hAnsi="Times New Roman" w:cs="Times New Roman"/>
          <w:i/>
          <w:iCs/>
          <w:sz w:val="24"/>
          <w:szCs w:val="24"/>
        </w:rPr>
        <w:t>mudharabah</w:t>
      </w:r>
      <w:r w:rsidRPr="00741C14">
        <w:rPr>
          <w:rFonts w:ascii="Times New Roman" w:hAnsi="Times New Roman" w:cs="Times New Roman"/>
          <w:sz w:val="24"/>
          <w:szCs w:val="24"/>
        </w:rPr>
        <w:t xml:space="preserve">, tabungan </w:t>
      </w:r>
      <w:r w:rsidRPr="0053072E">
        <w:rPr>
          <w:rFonts w:ascii="Times New Roman" w:hAnsi="Times New Roman" w:cs="Times New Roman"/>
          <w:i/>
          <w:iCs/>
          <w:sz w:val="24"/>
          <w:szCs w:val="24"/>
        </w:rPr>
        <w:t>mudharabah</w:t>
      </w:r>
      <w:r w:rsidRPr="00741C14">
        <w:rPr>
          <w:rFonts w:ascii="Times New Roman" w:hAnsi="Times New Roman" w:cs="Times New Roman"/>
          <w:sz w:val="24"/>
          <w:szCs w:val="24"/>
        </w:rPr>
        <w:t xml:space="preserve">, dan sertifikat investasi </w:t>
      </w:r>
      <w:r w:rsidRPr="0053072E">
        <w:rPr>
          <w:rFonts w:ascii="Times New Roman" w:hAnsi="Times New Roman" w:cs="Times New Roman"/>
          <w:i/>
          <w:iCs/>
          <w:sz w:val="24"/>
          <w:szCs w:val="24"/>
        </w:rPr>
        <w:t>mudharabah</w:t>
      </w:r>
      <w:r w:rsidRPr="00741C14">
        <w:rPr>
          <w:rFonts w:ascii="Times New Roman" w:hAnsi="Times New Roman" w:cs="Times New Roman"/>
          <w:sz w:val="24"/>
          <w:szCs w:val="24"/>
        </w:rPr>
        <w:t xml:space="preserve"> antar bank syariah (SIMA).</w:t>
      </w:r>
    </w:p>
    <w:p w:rsidR="00D96879" w:rsidRPr="008B2773" w:rsidRDefault="00D96879" w:rsidP="008B2773">
      <w:pPr>
        <w:pStyle w:val="ListParagraph"/>
        <w:spacing w:after="0" w:line="480" w:lineRule="auto"/>
        <w:ind w:left="1418" w:firstLine="567"/>
        <w:jc w:val="both"/>
        <w:rPr>
          <w:rFonts w:ascii="Times New Roman" w:hAnsi="Times New Roman" w:cs="Times New Roman"/>
          <w:sz w:val="24"/>
          <w:szCs w:val="24"/>
        </w:rPr>
      </w:pPr>
    </w:p>
    <w:p w:rsidR="00741C14" w:rsidRDefault="00AB2538" w:rsidP="000C33B6">
      <w:pPr>
        <w:pStyle w:val="ListParagraph"/>
        <w:numPr>
          <w:ilvl w:val="0"/>
          <w:numId w:val="34"/>
        </w:numPr>
        <w:spacing w:after="0" w:line="480" w:lineRule="auto"/>
        <w:ind w:left="1418"/>
        <w:jc w:val="both"/>
        <w:rPr>
          <w:rFonts w:ascii="Times New Roman" w:hAnsi="Times New Roman" w:cs="Times New Roman"/>
          <w:sz w:val="24"/>
          <w:szCs w:val="24"/>
        </w:rPr>
      </w:pPr>
      <w:r>
        <w:rPr>
          <w:rFonts w:ascii="Times New Roman" w:hAnsi="Times New Roman" w:cs="Times New Roman"/>
          <w:sz w:val="24"/>
          <w:szCs w:val="24"/>
        </w:rPr>
        <w:lastRenderedPageBreak/>
        <w:t xml:space="preserve">Nisbah </w:t>
      </w:r>
    </w:p>
    <w:p w:rsidR="007B3D7A" w:rsidRPr="00741C14" w:rsidRDefault="00AB2538" w:rsidP="00D31FCB">
      <w:pPr>
        <w:pStyle w:val="ListParagraph"/>
        <w:spacing w:after="0" w:line="480" w:lineRule="auto"/>
        <w:ind w:left="1418" w:firstLine="567"/>
        <w:jc w:val="both"/>
        <w:rPr>
          <w:rFonts w:ascii="Times New Roman" w:hAnsi="Times New Roman" w:cs="Times New Roman"/>
          <w:sz w:val="24"/>
          <w:szCs w:val="24"/>
        </w:rPr>
      </w:pPr>
      <w:proofErr w:type="gramStart"/>
      <w:r w:rsidRPr="00741C14">
        <w:rPr>
          <w:rFonts w:ascii="Times New Roman" w:hAnsi="Times New Roman" w:cs="Times New Roman"/>
          <w:sz w:val="24"/>
          <w:szCs w:val="24"/>
        </w:rPr>
        <w:t xml:space="preserve">Nisbah adalah persentase tertentu </w:t>
      </w:r>
      <w:r w:rsidR="007B3D7A" w:rsidRPr="00741C14">
        <w:rPr>
          <w:rFonts w:ascii="Times New Roman" w:hAnsi="Times New Roman" w:cs="Times New Roman"/>
          <w:sz w:val="24"/>
          <w:szCs w:val="24"/>
        </w:rPr>
        <w:t>yang disebutkan dalam akad kerjasama usaha (</w:t>
      </w:r>
      <w:r w:rsidR="007B3D7A" w:rsidRPr="0053072E">
        <w:rPr>
          <w:rFonts w:ascii="Times New Roman" w:hAnsi="Times New Roman" w:cs="Times New Roman"/>
          <w:i/>
          <w:iCs/>
          <w:sz w:val="24"/>
          <w:szCs w:val="24"/>
        </w:rPr>
        <w:t>mudharabah</w:t>
      </w:r>
      <w:r w:rsidR="007B3D7A" w:rsidRPr="00741C14">
        <w:rPr>
          <w:rFonts w:ascii="Times New Roman" w:hAnsi="Times New Roman" w:cs="Times New Roman"/>
          <w:sz w:val="24"/>
          <w:szCs w:val="24"/>
        </w:rPr>
        <w:t xml:space="preserve"> dan </w:t>
      </w:r>
      <w:r w:rsidR="007B3D7A" w:rsidRPr="0053072E">
        <w:rPr>
          <w:rFonts w:ascii="Times New Roman" w:hAnsi="Times New Roman" w:cs="Times New Roman"/>
          <w:i/>
          <w:iCs/>
          <w:sz w:val="24"/>
          <w:szCs w:val="24"/>
        </w:rPr>
        <w:t>musyarakah</w:t>
      </w:r>
      <w:r w:rsidR="007B3D7A" w:rsidRPr="00741C14">
        <w:rPr>
          <w:rFonts w:ascii="Times New Roman" w:hAnsi="Times New Roman" w:cs="Times New Roman"/>
          <w:sz w:val="24"/>
          <w:szCs w:val="24"/>
        </w:rPr>
        <w:t>) yang telah disetujui antara bank dan nasabah investor.</w:t>
      </w:r>
      <w:proofErr w:type="gramEnd"/>
      <w:r w:rsidR="007B3D7A" w:rsidRPr="00741C14">
        <w:rPr>
          <w:rFonts w:ascii="Times New Roman" w:hAnsi="Times New Roman" w:cs="Times New Roman"/>
          <w:sz w:val="24"/>
          <w:szCs w:val="24"/>
        </w:rPr>
        <w:t xml:space="preserve"> </w:t>
      </w:r>
    </w:p>
    <w:p w:rsidR="00741C14" w:rsidRDefault="007B3D7A" w:rsidP="000C33B6">
      <w:pPr>
        <w:pStyle w:val="ListParagraph"/>
        <w:numPr>
          <w:ilvl w:val="0"/>
          <w:numId w:val="34"/>
        </w:numPr>
        <w:spacing w:line="480" w:lineRule="auto"/>
        <w:ind w:left="1418"/>
        <w:jc w:val="both"/>
        <w:rPr>
          <w:rFonts w:ascii="Times New Roman" w:hAnsi="Times New Roman" w:cs="Times New Roman"/>
          <w:sz w:val="24"/>
          <w:szCs w:val="24"/>
        </w:rPr>
      </w:pPr>
      <w:r>
        <w:rPr>
          <w:rFonts w:ascii="Times New Roman" w:hAnsi="Times New Roman" w:cs="Times New Roman"/>
          <w:sz w:val="24"/>
          <w:szCs w:val="24"/>
        </w:rPr>
        <w:t>Metode perhitungan bagi hasil</w:t>
      </w:r>
    </w:p>
    <w:p w:rsidR="0072647C" w:rsidRPr="00CC0AC5" w:rsidRDefault="007B3D7A" w:rsidP="00CC0AC5">
      <w:pPr>
        <w:pStyle w:val="ListParagraph"/>
        <w:spacing w:line="480" w:lineRule="auto"/>
        <w:ind w:left="1418" w:firstLine="567"/>
        <w:jc w:val="both"/>
        <w:rPr>
          <w:rFonts w:ascii="Times New Roman" w:hAnsi="Times New Roman" w:cs="Times New Roman"/>
          <w:sz w:val="24"/>
          <w:szCs w:val="24"/>
        </w:rPr>
      </w:pPr>
      <w:r w:rsidRPr="00741C14">
        <w:rPr>
          <w:rFonts w:ascii="Times New Roman" w:hAnsi="Times New Roman" w:cs="Times New Roman"/>
          <w:sz w:val="24"/>
          <w:szCs w:val="24"/>
        </w:rPr>
        <w:t xml:space="preserve">Bagi hasil </w:t>
      </w:r>
      <w:proofErr w:type="gramStart"/>
      <w:r w:rsidRPr="00741C14">
        <w:rPr>
          <w:rFonts w:ascii="Times New Roman" w:hAnsi="Times New Roman" w:cs="Times New Roman"/>
          <w:sz w:val="24"/>
          <w:szCs w:val="24"/>
        </w:rPr>
        <w:t>akan</w:t>
      </w:r>
      <w:proofErr w:type="gramEnd"/>
      <w:r w:rsidRPr="00741C14">
        <w:rPr>
          <w:rFonts w:ascii="Times New Roman" w:hAnsi="Times New Roman" w:cs="Times New Roman"/>
          <w:sz w:val="24"/>
          <w:szCs w:val="24"/>
        </w:rPr>
        <w:t xml:space="preserve"> berbeda tergantung pada dasar perhitungan bagi hasil yaitu bagi hasil yang dihitung dengan menggunakan konsep revenue sharing dan bagi hasil dengan menggunakan </w:t>
      </w:r>
      <w:r w:rsidRPr="0053072E">
        <w:rPr>
          <w:rFonts w:ascii="Times New Roman" w:hAnsi="Times New Roman" w:cs="Times New Roman"/>
          <w:i/>
          <w:iCs/>
          <w:sz w:val="24"/>
          <w:szCs w:val="24"/>
        </w:rPr>
        <w:t>profit/loss sharing</w:t>
      </w:r>
      <w:r w:rsidRPr="00741C14">
        <w:rPr>
          <w:rFonts w:ascii="Times New Roman" w:hAnsi="Times New Roman" w:cs="Times New Roman"/>
          <w:sz w:val="24"/>
          <w:szCs w:val="24"/>
        </w:rPr>
        <w:t xml:space="preserve">. </w:t>
      </w:r>
      <w:proofErr w:type="gramStart"/>
      <w:r w:rsidRPr="00741C14">
        <w:rPr>
          <w:rFonts w:ascii="Times New Roman" w:hAnsi="Times New Roman" w:cs="Times New Roman"/>
          <w:sz w:val="24"/>
          <w:szCs w:val="24"/>
        </w:rPr>
        <w:t xml:space="preserve">Bagi hasil yang menggunakan </w:t>
      </w:r>
      <w:r w:rsidRPr="0053072E">
        <w:rPr>
          <w:rFonts w:ascii="Times New Roman" w:hAnsi="Times New Roman" w:cs="Times New Roman"/>
          <w:i/>
          <w:iCs/>
          <w:sz w:val="24"/>
          <w:szCs w:val="24"/>
        </w:rPr>
        <w:t>revenue sharing</w:t>
      </w:r>
      <w:r w:rsidRPr="00741C14">
        <w:rPr>
          <w:rFonts w:ascii="Times New Roman" w:hAnsi="Times New Roman" w:cs="Times New Roman"/>
          <w:sz w:val="24"/>
          <w:szCs w:val="24"/>
        </w:rPr>
        <w:t>, dihitung dari pendapatan kotor sebelum dikurangi.</w:t>
      </w:r>
      <w:proofErr w:type="gramEnd"/>
      <w:r w:rsidRPr="00741C14">
        <w:rPr>
          <w:rFonts w:ascii="Times New Roman" w:hAnsi="Times New Roman" w:cs="Times New Roman"/>
          <w:sz w:val="24"/>
          <w:szCs w:val="24"/>
        </w:rPr>
        <w:t xml:space="preserve"> </w:t>
      </w:r>
    </w:p>
    <w:p w:rsidR="00741C14" w:rsidRDefault="007B3D7A" w:rsidP="000C33B6">
      <w:pPr>
        <w:pStyle w:val="ListParagraph"/>
        <w:numPr>
          <w:ilvl w:val="0"/>
          <w:numId w:val="34"/>
        </w:numPr>
        <w:spacing w:line="480" w:lineRule="auto"/>
        <w:ind w:left="1418"/>
        <w:jc w:val="both"/>
        <w:rPr>
          <w:rFonts w:ascii="Times New Roman" w:hAnsi="Times New Roman" w:cs="Times New Roman"/>
          <w:sz w:val="24"/>
          <w:szCs w:val="24"/>
        </w:rPr>
      </w:pPr>
      <w:r>
        <w:rPr>
          <w:rFonts w:ascii="Times New Roman" w:hAnsi="Times New Roman" w:cs="Times New Roman"/>
          <w:sz w:val="24"/>
          <w:szCs w:val="24"/>
        </w:rPr>
        <w:t>Kebijakan Akuntansi</w:t>
      </w:r>
    </w:p>
    <w:p w:rsidR="00741C14" w:rsidRDefault="007B3D7A" w:rsidP="00CC0AC5">
      <w:pPr>
        <w:pStyle w:val="ListParagraph"/>
        <w:spacing w:after="0" w:line="480" w:lineRule="auto"/>
        <w:ind w:left="1418" w:firstLine="436"/>
        <w:jc w:val="both"/>
        <w:rPr>
          <w:rFonts w:ascii="Times New Roman" w:hAnsi="Times New Roman" w:cs="Times New Roman"/>
          <w:sz w:val="24"/>
          <w:szCs w:val="24"/>
        </w:rPr>
      </w:pPr>
      <w:r w:rsidRPr="00741C14">
        <w:rPr>
          <w:rFonts w:ascii="Times New Roman" w:hAnsi="Times New Roman" w:cs="Times New Roman"/>
          <w:sz w:val="24"/>
          <w:szCs w:val="24"/>
        </w:rPr>
        <w:t xml:space="preserve">Kebijakan ini </w:t>
      </w:r>
      <w:proofErr w:type="gramStart"/>
      <w:r w:rsidRPr="00741C14">
        <w:rPr>
          <w:rFonts w:ascii="Times New Roman" w:hAnsi="Times New Roman" w:cs="Times New Roman"/>
          <w:sz w:val="24"/>
          <w:szCs w:val="24"/>
        </w:rPr>
        <w:t>akan</w:t>
      </w:r>
      <w:proofErr w:type="gramEnd"/>
      <w:r w:rsidRPr="00741C14">
        <w:rPr>
          <w:rFonts w:ascii="Times New Roman" w:hAnsi="Times New Roman" w:cs="Times New Roman"/>
          <w:sz w:val="24"/>
          <w:szCs w:val="24"/>
        </w:rPr>
        <w:t xml:space="preserve"> berpengaruh terhadap besarnya bagi hasil. </w:t>
      </w:r>
      <w:proofErr w:type="gramStart"/>
      <w:r w:rsidRPr="00741C14">
        <w:rPr>
          <w:rFonts w:ascii="Times New Roman" w:hAnsi="Times New Roman" w:cs="Times New Roman"/>
          <w:sz w:val="24"/>
          <w:szCs w:val="24"/>
        </w:rPr>
        <w:t>Kebijakan – kebijakan tersebut salah satunya yaitu penyusutan.</w:t>
      </w:r>
      <w:proofErr w:type="gramEnd"/>
      <w:r w:rsidRPr="00741C14">
        <w:rPr>
          <w:rFonts w:ascii="Times New Roman" w:hAnsi="Times New Roman" w:cs="Times New Roman"/>
          <w:sz w:val="24"/>
          <w:szCs w:val="24"/>
        </w:rPr>
        <w:t xml:space="preserve"> Penyusutan </w:t>
      </w:r>
      <w:proofErr w:type="gramStart"/>
      <w:r w:rsidRPr="00741C14">
        <w:rPr>
          <w:rFonts w:ascii="Times New Roman" w:hAnsi="Times New Roman" w:cs="Times New Roman"/>
          <w:sz w:val="24"/>
          <w:szCs w:val="24"/>
        </w:rPr>
        <w:t>akan</w:t>
      </w:r>
      <w:proofErr w:type="gramEnd"/>
      <w:r w:rsidRPr="00741C14">
        <w:rPr>
          <w:rFonts w:ascii="Times New Roman" w:hAnsi="Times New Roman" w:cs="Times New Roman"/>
          <w:sz w:val="24"/>
          <w:szCs w:val="24"/>
        </w:rPr>
        <w:t xml:space="preserve"> mempengaruhi laba </w:t>
      </w:r>
      <w:r w:rsidR="00FF0BAC" w:rsidRPr="00741C14">
        <w:rPr>
          <w:rFonts w:ascii="Times New Roman" w:hAnsi="Times New Roman" w:cs="Times New Roman"/>
          <w:sz w:val="24"/>
          <w:szCs w:val="24"/>
        </w:rPr>
        <w:t xml:space="preserve">usaha bank syariah. </w:t>
      </w:r>
    </w:p>
    <w:p w:rsidR="00C53AC4" w:rsidRDefault="00B2494E" w:rsidP="00CC0AC5">
      <w:pPr>
        <w:spacing w:after="0" w:line="480" w:lineRule="auto"/>
        <w:ind w:left="709" w:firstLine="567"/>
        <w:jc w:val="both"/>
        <w:rPr>
          <w:rFonts w:ascii="Times New Roman" w:hAnsi="Times New Roman" w:cs="Times New Roman"/>
          <w:sz w:val="24"/>
          <w:szCs w:val="24"/>
        </w:rPr>
      </w:pPr>
      <w:r w:rsidRPr="004F670D">
        <w:rPr>
          <w:rFonts w:ascii="Times New Roman" w:hAnsi="Times New Roman" w:cs="Times New Roman"/>
          <w:sz w:val="24"/>
          <w:szCs w:val="24"/>
        </w:rPr>
        <w:t>Pembayaran</w:t>
      </w:r>
      <w:r w:rsidR="00504386" w:rsidRPr="004F670D">
        <w:rPr>
          <w:rFonts w:ascii="Times New Roman" w:hAnsi="Times New Roman" w:cs="Times New Roman"/>
          <w:sz w:val="24"/>
          <w:szCs w:val="24"/>
        </w:rPr>
        <w:t xml:space="preserve"> dalam bagi hasil menurut </w:t>
      </w:r>
      <w:r w:rsidR="00504386" w:rsidRPr="004F670D">
        <w:rPr>
          <w:rFonts w:ascii="Times New Roman" w:hAnsi="Times New Roman" w:cs="Times New Roman"/>
          <w:sz w:val="24"/>
          <w:szCs w:val="24"/>
        </w:rPr>
        <w:fldChar w:fldCharType="begin" w:fldLock="1"/>
      </w:r>
      <w:r w:rsidR="00E82C6C">
        <w:rPr>
          <w:rFonts w:ascii="Times New Roman" w:hAnsi="Times New Roman" w:cs="Times New Roman"/>
          <w:sz w:val="24"/>
          <w:szCs w:val="24"/>
        </w:rPr>
        <w:instrText>ADDIN CSL_CITATION {"citationItems":[{"id":"ITEM-1","itemData":{"ISBN":"978-602-8730-81-5 332-1","author":[{"dropping-particle":"","family":"Ismail.","given":"","non-dropping-particle":"","parse-names":false,"suffix":""}],"id":"ITEM-1","issued":{"date-parts":[["2016"]]},"publisher":"Prenadamesia Group","publisher-place":"Jakarta","title":"Perbankan Syariah","type":"book"},"uris":["http://www.mendeley.com/documents/?uuid=5f2089f8-696a-4d9f-8e68-7c0fb1bc60a8"]}],"mendeley":{"formattedCitation":"(Ismail., 2016)","manualFormatting":"Ismail, (2016)","plainTextFormattedCitation":"(Ismail., 2016)","previouslyFormattedCitation":"(Ismail., 2016)"},"properties":{"noteIndex":0},"schema":"https://github.com/citation-style-language/schema/raw/master/csl-citation.json"}</w:instrText>
      </w:r>
      <w:r w:rsidR="00504386" w:rsidRPr="004F670D">
        <w:rPr>
          <w:rFonts w:ascii="Times New Roman" w:hAnsi="Times New Roman" w:cs="Times New Roman"/>
          <w:sz w:val="24"/>
          <w:szCs w:val="24"/>
        </w:rPr>
        <w:fldChar w:fldCharType="separate"/>
      </w:r>
      <w:r w:rsidR="00E82C6C">
        <w:rPr>
          <w:rFonts w:ascii="Times New Roman" w:hAnsi="Times New Roman" w:cs="Times New Roman"/>
          <w:noProof/>
          <w:sz w:val="24"/>
          <w:szCs w:val="24"/>
        </w:rPr>
        <w:t xml:space="preserve">Ismail, </w:t>
      </w:r>
      <w:r w:rsidR="00C53AC4">
        <w:rPr>
          <w:rFonts w:ascii="Times New Roman" w:hAnsi="Times New Roman" w:cs="Times New Roman"/>
          <w:noProof/>
          <w:sz w:val="24"/>
          <w:szCs w:val="24"/>
        </w:rPr>
        <w:t>(</w:t>
      </w:r>
      <w:r w:rsidR="00504386" w:rsidRPr="004F670D">
        <w:rPr>
          <w:rFonts w:ascii="Times New Roman" w:hAnsi="Times New Roman" w:cs="Times New Roman"/>
          <w:noProof/>
          <w:sz w:val="24"/>
          <w:szCs w:val="24"/>
        </w:rPr>
        <w:t>2016)</w:t>
      </w:r>
      <w:r w:rsidR="00504386" w:rsidRPr="004F670D">
        <w:rPr>
          <w:rFonts w:ascii="Times New Roman" w:hAnsi="Times New Roman" w:cs="Times New Roman"/>
          <w:sz w:val="24"/>
          <w:szCs w:val="24"/>
        </w:rPr>
        <w:fldChar w:fldCharType="end"/>
      </w:r>
      <w:r w:rsidRPr="004F670D">
        <w:rPr>
          <w:rFonts w:ascii="Times New Roman" w:hAnsi="Times New Roman" w:cs="Times New Roman"/>
          <w:sz w:val="24"/>
          <w:szCs w:val="24"/>
        </w:rPr>
        <w:t xml:space="preserve"> </w:t>
      </w:r>
      <w:r w:rsidR="00B57110" w:rsidRPr="004F670D">
        <w:rPr>
          <w:rFonts w:ascii="Times New Roman" w:hAnsi="Times New Roman" w:cs="Times New Roman"/>
          <w:sz w:val="24"/>
          <w:szCs w:val="24"/>
        </w:rPr>
        <w:t xml:space="preserve">merupakan pembayaran bagi hasil akan diberikan oleh bank syariah sesuai dengan jenis investasi </w:t>
      </w:r>
      <w:r w:rsidR="00B57110" w:rsidRPr="0053072E">
        <w:rPr>
          <w:rFonts w:ascii="Times New Roman" w:hAnsi="Times New Roman" w:cs="Times New Roman"/>
          <w:i/>
          <w:iCs/>
          <w:sz w:val="24"/>
          <w:szCs w:val="24"/>
        </w:rPr>
        <w:t>mudharabah</w:t>
      </w:r>
      <w:r w:rsidR="00B57110" w:rsidRPr="004F670D">
        <w:rPr>
          <w:rFonts w:ascii="Times New Roman" w:hAnsi="Times New Roman" w:cs="Times New Roman"/>
          <w:sz w:val="24"/>
          <w:szCs w:val="24"/>
        </w:rPr>
        <w:t xml:space="preserve">. Bagi hasil untuk tabungan </w:t>
      </w:r>
      <w:r w:rsidR="00B57110" w:rsidRPr="0053072E">
        <w:rPr>
          <w:rFonts w:ascii="Times New Roman" w:hAnsi="Times New Roman" w:cs="Times New Roman"/>
          <w:i/>
          <w:iCs/>
          <w:sz w:val="24"/>
          <w:szCs w:val="24"/>
        </w:rPr>
        <w:t>mudharabah</w:t>
      </w:r>
      <w:r w:rsidR="00B57110" w:rsidRPr="004F670D">
        <w:rPr>
          <w:rFonts w:ascii="Times New Roman" w:hAnsi="Times New Roman" w:cs="Times New Roman"/>
          <w:sz w:val="24"/>
          <w:szCs w:val="24"/>
        </w:rPr>
        <w:t xml:space="preserve"> </w:t>
      </w:r>
      <w:proofErr w:type="gramStart"/>
      <w:r w:rsidR="00B57110" w:rsidRPr="004F670D">
        <w:rPr>
          <w:rFonts w:ascii="Times New Roman" w:hAnsi="Times New Roman" w:cs="Times New Roman"/>
          <w:sz w:val="24"/>
          <w:szCs w:val="24"/>
        </w:rPr>
        <w:t>akan</w:t>
      </w:r>
      <w:proofErr w:type="gramEnd"/>
      <w:r w:rsidR="00B57110" w:rsidRPr="004F670D">
        <w:rPr>
          <w:rFonts w:ascii="Times New Roman" w:hAnsi="Times New Roman" w:cs="Times New Roman"/>
          <w:sz w:val="24"/>
          <w:szCs w:val="24"/>
        </w:rPr>
        <w:t xml:space="preserve"> dibayarkan oleh bank syariah setiap akhir bulan. Dasar penghitungannya yaitu berasal dari total investasi </w:t>
      </w:r>
      <w:r w:rsidR="00B57110" w:rsidRPr="0053072E">
        <w:rPr>
          <w:rFonts w:ascii="Times New Roman" w:hAnsi="Times New Roman" w:cs="Times New Roman"/>
          <w:i/>
          <w:iCs/>
          <w:sz w:val="24"/>
          <w:szCs w:val="24"/>
        </w:rPr>
        <w:t>mudharabah</w:t>
      </w:r>
      <w:r w:rsidR="00B57110" w:rsidRPr="004F670D">
        <w:rPr>
          <w:rFonts w:ascii="Times New Roman" w:hAnsi="Times New Roman" w:cs="Times New Roman"/>
          <w:sz w:val="24"/>
          <w:szCs w:val="24"/>
        </w:rPr>
        <w:t xml:space="preserve">, rata-rata pengendapan saldo tabungan </w:t>
      </w:r>
      <w:r w:rsidR="00B57110" w:rsidRPr="0053072E">
        <w:rPr>
          <w:rFonts w:ascii="Times New Roman" w:hAnsi="Times New Roman" w:cs="Times New Roman"/>
          <w:i/>
          <w:iCs/>
          <w:sz w:val="24"/>
          <w:szCs w:val="24"/>
        </w:rPr>
        <w:t>mudharabah</w:t>
      </w:r>
      <w:r w:rsidR="00B57110" w:rsidRPr="004F670D">
        <w:rPr>
          <w:rFonts w:ascii="Times New Roman" w:hAnsi="Times New Roman" w:cs="Times New Roman"/>
          <w:sz w:val="24"/>
          <w:szCs w:val="24"/>
        </w:rPr>
        <w:t xml:space="preserve">, rata-rata pembiayaan, dan pendapatan riil pada bulan laporan. </w:t>
      </w:r>
    </w:p>
    <w:p w:rsidR="0073558E" w:rsidRDefault="00B57110" w:rsidP="007309A3">
      <w:pPr>
        <w:spacing w:after="0" w:line="480" w:lineRule="auto"/>
        <w:ind w:left="709" w:firstLine="567"/>
        <w:jc w:val="both"/>
        <w:rPr>
          <w:rFonts w:ascii="Times New Roman" w:hAnsi="Times New Roman" w:cs="Times New Roman"/>
          <w:sz w:val="24"/>
          <w:szCs w:val="24"/>
        </w:rPr>
      </w:pPr>
      <w:proofErr w:type="gramStart"/>
      <w:r w:rsidRPr="004F670D">
        <w:rPr>
          <w:rFonts w:ascii="Times New Roman" w:hAnsi="Times New Roman" w:cs="Times New Roman"/>
          <w:sz w:val="24"/>
          <w:szCs w:val="24"/>
        </w:rPr>
        <w:t xml:space="preserve">Bagi hasil untuk investasi </w:t>
      </w:r>
      <w:r w:rsidRPr="0053072E">
        <w:rPr>
          <w:rFonts w:ascii="Times New Roman" w:hAnsi="Times New Roman" w:cs="Times New Roman"/>
          <w:i/>
          <w:iCs/>
          <w:sz w:val="24"/>
          <w:szCs w:val="24"/>
        </w:rPr>
        <w:t>mudharabah</w:t>
      </w:r>
      <w:r w:rsidRPr="004F670D">
        <w:rPr>
          <w:rFonts w:ascii="Times New Roman" w:hAnsi="Times New Roman" w:cs="Times New Roman"/>
          <w:sz w:val="24"/>
          <w:szCs w:val="24"/>
        </w:rPr>
        <w:t xml:space="preserve"> yang berasal dari deposito yang dibayarkan pada tanggal valuta, tanggal pada saat deposito </w:t>
      </w:r>
      <w:r w:rsidRPr="004F670D">
        <w:rPr>
          <w:rFonts w:ascii="Times New Roman" w:hAnsi="Times New Roman" w:cs="Times New Roman"/>
          <w:sz w:val="24"/>
          <w:szCs w:val="24"/>
        </w:rPr>
        <w:lastRenderedPageBreak/>
        <w:t>ditempatkan.</w:t>
      </w:r>
      <w:proofErr w:type="gramEnd"/>
      <w:r w:rsidRPr="004F670D">
        <w:rPr>
          <w:rFonts w:ascii="Times New Roman" w:hAnsi="Times New Roman" w:cs="Times New Roman"/>
          <w:sz w:val="24"/>
          <w:szCs w:val="24"/>
        </w:rPr>
        <w:t xml:space="preserve"> Bagi hasil untuk deposito </w:t>
      </w:r>
      <w:r w:rsidRPr="0053072E">
        <w:rPr>
          <w:rFonts w:ascii="Times New Roman" w:hAnsi="Times New Roman" w:cs="Times New Roman"/>
          <w:i/>
          <w:iCs/>
          <w:sz w:val="24"/>
          <w:szCs w:val="24"/>
        </w:rPr>
        <w:t>mudharabah</w:t>
      </w:r>
      <w:r w:rsidRPr="004F670D">
        <w:rPr>
          <w:rFonts w:ascii="Times New Roman" w:hAnsi="Times New Roman" w:cs="Times New Roman"/>
          <w:sz w:val="24"/>
          <w:szCs w:val="24"/>
        </w:rPr>
        <w:t xml:space="preserve">, dilakukan setiap bulan, meskipun jangka waktu deposito </w:t>
      </w:r>
      <w:r w:rsidRPr="0053072E">
        <w:rPr>
          <w:rFonts w:ascii="Times New Roman" w:hAnsi="Times New Roman" w:cs="Times New Roman"/>
          <w:i/>
          <w:iCs/>
          <w:sz w:val="24"/>
          <w:szCs w:val="24"/>
        </w:rPr>
        <w:t>mudharabah</w:t>
      </w:r>
      <w:r w:rsidRPr="004F670D">
        <w:rPr>
          <w:rFonts w:ascii="Times New Roman" w:hAnsi="Times New Roman" w:cs="Times New Roman"/>
          <w:sz w:val="24"/>
          <w:szCs w:val="24"/>
        </w:rPr>
        <w:t xml:space="preserve"> adalah 3 bulan, 6 bulan, 12 bulan, maupun 24 bulan. </w:t>
      </w:r>
      <w:proofErr w:type="gramStart"/>
      <w:r w:rsidRPr="004F670D">
        <w:rPr>
          <w:rFonts w:ascii="Times New Roman" w:hAnsi="Times New Roman" w:cs="Times New Roman"/>
          <w:sz w:val="24"/>
          <w:szCs w:val="24"/>
        </w:rPr>
        <w:t xml:space="preserve">Dasar perhitungannya </w:t>
      </w:r>
      <w:r w:rsidR="00092C0E" w:rsidRPr="004F670D">
        <w:rPr>
          <w:rFonts w:ascii="Times New Roman" w:hAnsi="Times New Roman" w:cs="Times New Roman"/>
          <w:sz w:val="24"/>
          <w:szCs w:val="24"/>
        </w:rPr>
        <w:t>adalah data keuangan data keuangan pada bulan laporan.</w:t>
      </w:r>
      <w:proofErr w:type="gramEnd"/>
      <w:r w:rsidR="00092C0E" w:rsidRPr="004F670D">
        <w:rPr>
          <w:rFonts w:ascii="Times New Roman" w:hAnsi="Times New Roman" w:cs="Times New Roman"/>
          <w:sz w:val="24"/>
          <w:szCs w:val="24"/>
        </w:rPr>
        <w:t xml:space="preserve"> </w:t>
      </w:r>
      <w:proofErr w:type="gramStart"/>
      <w:r w:rsidR="00092C0E" w:rsidRPr="004F670D">
        <w:rPr>
          <w:rFonts w:ascii="Times New Roman" w:hAnsi="Times New Roman" w:cs="Times New Roman"/>
          <w:sz w:val="24"/>
          <w:szCs w:val="24"/>
        </w:rPr>
        <w:t>Misalnya, deposito berjangka dengan jangka waktu 3 bulan yang ditempatkan pada tanggal 11 Februari, maka pembayaran bagi hasil dimulai pada tanggal 11 Maret.</w:t>
      </w:r>
      <w:proofErr w:type="gramEnd"/>
      <w:r w:rsidR="00092C0E" w:rsidRPr="004F670D">
        <w:rPr>
          <w:rFonts w:ascii="Times New Roman" w:hAnsi="Times New Roman" w:cs="Times New Roman"/>
          <w:sz w:val="24"/>
          <w:szCs w:val="24"/>
        </w:rPr>
        <w:t xml:space="preserve"> </w:t>
      </w:r>
      <w:proofErr w:type="gramStart"/>
      <w:r w:rsidR="00092C0E" w:rsidRPr="004F670D">
        <w:rPr>
          <w:rFonts w:ascii="Times New Roman" w:hAnsi="Times New Roman" w:cs="Times New Roman"/>
          <w:sz w:val="24"/>
          <w:szCs w:val="24"/>
        </w:rPr>
        <w:t>Dasar perhitungnya adalah laporan keuangan per 28 Februari.</w:t>
      </w:r>
      <w:proofErr w:type="gramEnd"/>
      <w:r w:rsidR="00092C0E" w:rsidRPr="004F670D">
        <w:rPr>
          <w:rFonts w:ascii="Times New Roman" w:hAnsi="Times New Roman" w:cs="Times New Roman"/>
          <w:sz w:val="24"/>
          <w:szCs w:val="24"/>
        </w:rPr>
        <w:t xml:space="preserve"> </w:t>
      </w:r>
      <w:r w:rsidR="00E82C6C">
        <w:rPr>
          <w:rFonts w:ascii="Times New Roman" w:hAnsi="Times New Roman" w:cs="Times New Roman"/>
          <w:sz w:val="24"/>
          <w:szCs w:val="24"/>
        </w:rPr>
        <w:t xml:space="preserve">Rumus untuk mengukur bagi hasil sebagai </w:t>
      </w:r>
      <w:proofErr w:type="gramStart"/>
      <w:r w:rsidR="00E82C6C">
        <w:rPr>
          <w:rFonts w:ascii="Times New Roman" w:hAnsi="Times New Roman" w:cs="Times New Roman"/>
          <w:sz w:val="24"/>
          <w:szCs w:val="24"/>
        </w:rPr>
        <w:t>berikut :</w:t>
      </w:r>
      <w:proofErr w:type="gramEnd"/>
    </w:p>
    <w:p w:rsidR="007309A3" w:rsidRPr="004F670D" w:rsidRDefault="00CC0AC5" w:rsidP="00CC0AC5">
      <w:pPr>
        <w:spacing w:before="240" w:line="480" w:lineRule="auto"/>
        <w:ind w:left="709" w:firstLine="567"/>
        <w:jc w:val="both"/>
        <w:rPr>
          <w:rFonts w:ascii="Times New Roman" w:hAnsi="Times New Roman" w:cs="Times New Roman"/>
          <w:sz w:val="24"/>
          <w:szCs w:val="24"/>
        </w:rPr>
      </w:pPr>
      <w:r>
        <w:rPr>
          <w:noProof/>
        </w:rPr>
        <mc:AlternateContent>
          <mc:Choice Requires="wps">
            <w:drawing>
              <wp:anchor distT="0" distB="0" distL="114300" distR="114300" simplePos="0" relativeHeight="251691008" behindDoc="0" locked="0" layoutInCell="1" allowOverlap="1" wp14:anchorId="7833D3AA" wp14:editId="774C0D1A">
                <wp:simplePos x="0" y="0"/>
                <wp:positionH relativeFrom="column">
                  <wp:posOffset>830580</wp:posOffset>
                </wp:positionH>
                <wp:positionV relativeFrom="paragraph">
                  <wp:posOffset>342901</wp:posOffset>
                </wp:positionV>
                <wp:extent cx="3318510" cy="12192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3318510" cy="121920"/>
                        </a:xfrm>
                        <a:prstGeom prst="rect">
                          <a:avLst/>
                        </a:prstGeom>
                        <a:solidFill>
                          <a:prstClr val="white"/>
                        </a:solidFill>
                        <a:ln>
                          <a:noFill/>
                        </a:ln>
                        <a:effectLst/>
                      </wps:spPr>
                      <wps:txbx>
                        <w:txbxContent>
                          <w:p w:rsidR="00C732D9" w:rsidRPr="00AA11F9" w:rsidRDefault="00C732D9" w:rsidP="00AA11F9">
                            <w:pPr>
                              <w:pStyle w:val="Caption"/>
                              <w:rPr>
                                <w:rFonts w:asciiTheme="majorBidi" w:hAnsiTheme="majorBidi" w:cstheme="majorBidi"/>
                                <w:noProof/>
                                <w:color w:val="auto"/>
                                <w:sz w:val="24"/>
                                <w:szCs w:val="24"/>
                              </w:rPr>
                            </w:pPr>
                            <w:proofErr w:type="gramStart"/>
                            <w:r w:rsidRPr="00AA11F9">
                              <w:rPr>
                                <w:rFonts w:asciiTheme="majorBidi" w:hAnsiTheme="majorBidi" w:cstheme="majorBidi"/>
                                <w:color w:val="auto"/>
                              </w:rPr>
                              <w:t>sumber</w:t>
                            </w:r>
                            <w:proofErr w:type="gramEnd"/>
                            <w:r w:rsidRPr="00AA11F9">
                              <w:rPr>
                                <w:rFonts w:asciiTheme="majorBidi" w:hAnsiTheme="majorBidi" w:cstheme="majorBidi"/>
                                <w:color w:val="auto"/>
                              </w:rPr>
                              <w:t>: Rusdiani, 2020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1" o:spid="_x0000_s1028" type="#_x0000_t202" style="position:absolute;left:0;text-align:left;margin-left:65.4pt;margin-top:27pt;width:261.3pt;height:9.6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" stroked="f">
                <v:textbox inset="0,0,0,0">
                  <w:txbxContent>
                    <w:p w:rsidR="008E0DC6" w:rsidRPr="00AA11F9" w:rsidRDefault="008E0DC6" w:rsidP="00AA11F9">
                      <w:pPr>
                        <w:pStyle w:val="Caption"/>
                        <w:rPr>
                          <w:rFonts w:asciiTheme="majorBidi" w:hAnsiTheme="majorBidi" w:cstheme="majorBidi"/>
                          <w:noProof/>
                          <w:color w:val="auto"/>
                          <w:sz w:val="24"/>
                          <w:szCs w:val="24"/>
                        </w:rPr>
                      </w:pPr>
                      <w:proofErr w:type="gramStart"/>
                      <w:r w:rsidRPr="00AA11F9">
                        <w:rPr>
                          <w:rFonts w:asciiTheme="majorBidi" w:hAnsiTheme="majorBidi" w:cstheme="majorBidi"/>
                          <w:color w:val="auto"/>
                        </w:rPr>
                        <w:t>sumber</w:t>
                      </w:r>
                      <w:proofErr w:type="gramEnd"/>
                      <w:r w:rsidRPr="00AA11F9">
                        <w:rPr>
                          <w:rFonts w:asciiTheme="majorBidi" w:hAnsiTheme="majorBidi" w:cstheme="majorBidi"/>
                          <w:color w:val="auto"/>
                        </w:rPr>
                        <w:t>: Rusdiani, 2020</w:t>
                      </w:r>
                    </w:p>
                  </w:txbxContent>
                </v:textbox>
              </v:shape>
            </w:pict>
          </mc:Fallback>
        </mc:AlternateContent>
      </w:r>
      <w:r>
        <w:rPr>
          <w:noProof/>
        </w:rPr>
        <mc:AlternateContent>
          <mc:Choice Requires="wps">
            <w:drawing>
              <wp:anchor distT="0" distB="0" distL="114300" distR="114300" simplePos="0" relativeHeight="251692032" behindDoc="0" locked="0" layoutInCell="1" allowOverlap="1" wp14:anchorId="3B9F9176" wp14:editId="739C2ECF">
                <wp:simplePos x="0" y="0"/>
                <wp:positionH relativeFrom="column">
                  <wp:posOffset>815340</wp:posOffset>
                </wp:positionH>
                <wp:positionV relativeFrom="paragraph">
                  <wp:posOffset>-7620</wp:posOffset>
                </wp:positionV>
                <wp:extent cx="3489960" cy="335280"/>
                <wp:effectExtent l="0" t="0" r="15240" b="26670"/>
                <wp:wrapNone/>
                <wp:docPr id="22" name="Text Box 22"/>
                <wp:cNvGraphicFramePr/>
                <a:graphic xmlns:a="http://schemas.openxmlformats.org/drawingml/2006/main">
                  <a:graphicData uri="http://schemas.microsoft.com/office/word/2010/wordprocessingShape">
                    <wps:wsp>
                      <wps:cNvSpPr txBox="1"/>
                      <wps:spPr>
                        <a:xfrm>
                          <a:off x="0" y="0"/>
                          <a:ext cx="3489960" cy="3352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732D9" w:rsidRDefault="00C732D9" w:rsidP="00CC0AC5">
                            <w:pPr>
                              <w:pStyle w:val="ListParagraph"/>
                              <w:ind w:left="0"/>
                              <w:rPr>
                                <w:rFonts w:ascii="Times New Roman" w:eastAsiaTheme="minorEastAsia" w:hAnsi="Times New Roman" w:cs="Times New Roman"/>
                                <w:noProof/>
                                <w:sz w:val="24"/>
                                <w:szCs w:val="24"/>
                              </w:rPr>
                            </w:pPr>
                            <w:r>
                              <w:rPr>
                                <w:rFonts w:ascii="Times New Roman" w:hAnsi="Times New Roman" w:cs="Times New Roman"/>
                                <w:noProof/>
                                <w:sz w:val="24"/>
                                <w:szCs w:val="24"/>
                              </w:rPr>
                              <w:t>Bagi Hasil = total bagi hasil : Laba Rugi bersih</w:t>
                            </w:r>
                          </w:p>
                          <w:p w:rsidR="00C732D9" w:rsidRDefault="00C732D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29" type="#_x0000_t202" style="position:absolute;left:0;text-align:left;margin-left:64.2pt;margin-top:-.6pt;width:274.8pt;height:26.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" fillcolor="white [3201]" strokeweight=".5pt">
                <v:textbox>
                  <w:txbxContent>
                    <w:p w:rsidR="008E0DC6" w:rsidRDefault="008E0DC6" w:rsidP="00CC0AC5">
                      <w:pPr>
                        <w:pStyle w:val="ListParagraph"/>
                        <w:ind w:left="0"/>
                        <w:rPr>
                          <w:rFonts w:ascii="Times New Roman" w:eastAsiaTheme="minorEastAsia" w:hAnsi="Times New Roman" w:cs="Times New Roman"/>
                          <w:noProof/>
                          <w:sz w:val="24"/>
                          <w:szCs w:val="24"/>
                        </w:rPr>
                      </w:pPr>
                      <w:r>
                        <w:rPr>
                          <w:rFonts w:ascii="Times New Roman" w:hAnsi="Times New Roman" w:cs="Times New Roman"/>
                          <w:noProof/>
                          <w:sz w:val="24"/>
                          <w:szCs w:val="24"/>
                        </w:rPr>
                        <w:t>Bagi Hasil = total bagi hasil : Laba Rugi bersih</w:t>
                      </w:r>
                    </w:p>
                    <w:p w:rsidR="008E0DC6" w:rsidRDefault="008E0DC6"/>
                  </w:txbxContent>
                </v:textbox>
              </v:shape>
            </w:pict>
          </mc:Fallback>
        </mc:AlternateContent>
      </w:r>
    </w:p>
    <w:p w:rsidR="00741C14" w:rsidRDefault="00092C0E" w:rsidP="000C33B6">
      <w:pPr>
        <w:pStyle w:val="ListParagraph"/>
        <w:numPr>
          <w:ilvl w:val="0"/>
          <w:numId w:val="13"/>
        </w:numPr>
        <w:spacing w:before="240" w:after="0" w:line="480" w:lineRule="auto"/>
        <w:ind w:left="709" w:hanging="283"/>
        <w:jc w:val="both"/>
        <w:rPr>
          <w:rFonts w:ascii="Times New Roman" w:hAnsi="Times New Roman" w:cs="Times New Roman"/>
          <w:b/>
          <w:bCs/>
          <w:sz w:val="24"/>
          <w:szCs w:val="24"/>
        </w:rPr>
      </w:pPr>
      <w:r w:rsidRPr="00BF6ACF">
        <w:rPr>
          <w:rFonts w:ascii="Times New Roman" w:hAnsi="Times New Roman" w:cs="Times New Roman"/>
          <w:b/>
          <w:bCs/>
          <w:sz w:val="24"/>
          <w:szCs w:val="24"/>
        </w:rPr>
        <w:t>Biaya Promosi</w:t>
      </w:r>
    </w:p>
    <w:p w:rsidR="00764D67" w:rsidRDefault="00F766B3" w:rsidP="00764D67">
      <w:pPr>
        <w:pStyle w:val="ListParagraph"/>
        <w:spacing w:line="480" w:lineRule="auto"/>
        <w:ind w:firstLine="556"/>
        <w:jc w:val="both"/>
        <w:rPr>
          <w:rFonts w:ascii="Times New Roman" w:hAnsi="Times New Roman" w:cs="Times New Roman"/>
          <w:sz w:val="24"/>
          <w:szCs w:val="24"/>
        </w:rPr>
      </w:pPr>
      <w:r w:rsidRPr="00741C14">
        <w:rPr>
          <w:rFonts w:ascii="Times New Roman" w:hAnsi="Times New Roman" w:cs="Times New Roman"/>
          <w:sz w:val="24"/>
          <w:szCs w:val="24"/>
        </w:rPr>
        <w:t>Biaya promosi adalah bagian biaya penjualan yang dikeluarkan oleh wajib pajak untuk memperkenalkan suatu produk dan mendorong pengunaannya, baik langsung maupun tidak langsung untuk mempertahan</w:t>
      </w:r>
      <w:r w:rsidR="00375721">
        <w:rPr>
          <w:rFonts w:ascii="Times New Roman" w:hAnsi="Times New Roman" w:cs="Times New Roman"/>
          <w:sz w:val="24"/>
          <w:szCs w:val="24"/>
        </w:rPr>
        <w:t>kan atau meningkatkan penjualan</w:t>
      </w:r>
      <w:r w:rsidRPr="00741C14">
        <w:rPr>
          <w:rFonts w:ascii="Times New Roman" w:hAnsi="Times New Roman" w:cs="Times New Roman"/>
          <w:sz w:val="24"/>
          <w:szCs w:val="24"/>
        </w:rPr>
        <w:t xml:space="preserve"> </w:t>
      </w:r>
      <w:r w:rsidR="002848EF">
        <w:rPr>
          <w:rFonts w:ascii="Times New Roman" w:hAnsi="Times New Roman" w:cs="Times New Roman"/>
          <w:sz w:val="24"/>
          <w:szCs w:val="24"/>
        </w:rPr>
        <w:fldChar w:fldCharType="begin" w:fldLock="1"/>
      </w:r>
      <w:r w:rsidR="00BD372E">
        <w:rPr>
          <w:rFonts w:ascii="Times New Roman" w:hAnsi="Times New Roman" w:cs="Times New Roman"/>
          <w:sz w:val="24"/>
          <w:szCs w:val="24"/>
        </w:rPr>
        <w:instrText>ADDIN CSL_CITATION {"citationItems":[{"id":"ITEM-1","itemData":{"ISBN":"2013206534","abstract":"Seiring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Kata","author":[{"dropping-particle":"","family":"Sari","given":"Nyimas Putri Sekar","non-dropping-particle":"","parse-names":false,"suffix":""}],"container-title":"Skripsi","id":"ITEM-1","issue":"2","issued":{"date-parts":[["2019"]]},"page":"1-23","title":"Faktor-Faktor Yang Memengaruhi Jumlah Deposito Mudharabah Pada Pt Bank Syariah Mandiri Tbk","type":"article-journal","volume":"15"},"uris":["http://www.mendeley.com/documents/?uuid=66b35552-36d2-42d4-9133-e044c56ab3d4"]}],"mendeley":{"formattedCitation":"(Sari, 2019)","plainTextFormattedCitation":"(Sari, 2019)","previouslyFormattedCitation":"(Sari, 2019)"},"properties":{"noteIndex":0},"schema":"https://github.com/citation-style-language/schema/raw/master/csl-citation.json"}</w:instrText>
      </w:r>
      <w:r w:rsidR="002848EF">
        <w:rPr>
          <w:rFonts w:ascii="Times New Roman" w:hAnsi="Times New Roman" w:cs="Times New Roman"/>
          <w:sz w:val="24"/>
          <w:szCs w:val="24"/>
        </w:rPr>
        <w:fldChar w:fldCharType="separate"/>
      </w:r>
      <w:r w:rsidR="002848EF" w:rsidRPr="002848EF">
        <w:rPr>
          <w:rFonts w:ascii="Times New Roman" w:hAnsi="Times New Roman" w:cs="Times New Roman"/>
          <w:noProof/>
          <w:sz w:val="24"/>
          <w:szCs w:val="24"/>
        </w:rPr>
        <w:t>(Sari, 2019)</w:t>
      </w:r>
      <w:r w:rsidR="002848EF">
        <w:rPr>
          <w:rFonts w:ascii="Times New Roman" w:hAnsi="Times New Roman" w:cs="Times New Roman"/>
          <w:sz w:val="24"/>
          <w:szCs w:val="24"/>
        </w:rPr>
        <w:fldChar w:fldCharType="end"/>
      </w:r>
      <w:r w:rsidR="00375721">
        <w:rPr>
          <w:rFonts w:ascii="Times New Roman" w:hAnsi="Times New Roman" w:cs="Times New Roman"/>
          <w:sz w:val="24"/>
          <w:szCs w:val="24"/>
        </w:rPr>
        <w:t>.</w:t>
      </w:r>
    </w:p>
    <w:p w:rsidR="002848EF" w:rsidRDefault="002848EF" w:rsidP="00764D67">
      <w:pPr>
        <w:pStyle w:val="ListParagraph"/>
        <w:spacing w:line="480" w:lineRule="auto"/>
        <w:ind w:firstLine="556"/>
        <w:jc w:val="both"/>
        <w:rPr>
          <w:rFonts w:ascii="Times New Roman" w:hAnsi="Times New Roman" w:cs="Times New Roman"/>
          <w:sz w:val="24"/>
          <w:szCs w:val="24"/>
        </w:rPr>
      </w:pPr>
      <w:r>
        <w:rPr>
          <w:rFonts w:ascii="Times New Roman" w:hAnsi="Times New Roman" w:cs="Times New Roman"/>
          <w:sz w:val="24"/>
          <w:szCs w:val="24"/>
        </w:rPr>
        <w:t xml:space="preserve">Menurut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{"citationItems":[{"id":"ITEM-1","itemData":{"ISBN":"9786025786235","author":[{"dropping-particle":"","family":"Abdul Mujib","given":"MM","non-dropping-particle":"","parse-names":false,"suffix":""}],"container-title":"Andrew's Disease of the Skin Clinical Dermatology.","id":"ITEM-1","issued":{"date-parts":[["2018"]]},"publisher":"UM Surabaya Publishing","publisher-place":"Surabaya","title":"Manajemen Pemasran Syariah","type":"book"},"uris":["http://www.mendeley.com/documents/?uuid=76ae7812-df8e-42ae-a965-848f35a96a47"]}],"mendeley":{"formattedCitation":"(Abdul Mujib, 2018)","manualFormatting":"Abdul Mujib (2018)","plainTextFormattedCitation":"(Abdul Mujib, 2018)","previouslyFormattedCitation":"(Abdul Mujib, 2018)"},"properties":{"noteIndex":0},"schema":"https://github.com/citation-style-language/schema/raw/master/csl-citation.json"}</w:instrText>
      </w:r>
      <w:r>
        <w:rPr>
          <w:rFonts w:ascii="Times New Roman" w:hAnsi="Times New Roman" w:cs="Times New Roman"/>
          <w:sz w:val="24"/>
          <w:szCs w:val="24"/>
        </w:rPr>
        <w:fldChar w:fldCharType="separate"/>
      </w:r>
      <w:r w:rsidRPr="002848EF">
        <w:rPr>
          <w:rFonts w:ascii="Times New Roman" w:hAnsi="Times New Roman" w:cs="Times New Roman"/>
          <w:noProof/>
          <w:sz w:val="24"/>
          <w:szCs w:val="24"/>
        </w:rPr>
        <w:t xml:space="preserve">Abdul </w:t>
      </w:r>
      <w:r>
        <w:rPr>
          <w:rFonts w:ascii="Times New Roman" w:hAnsi="Times New Roman" w:cs="Times New Roman"/>
          <w:noProof/>
          <w:sz w:val="24"/>
          <w:szCs w:val="24"/>
        </w:rPr>
        <w:t>Mujib</w:t>
      </w:r>
      <w:r w:rsidRPr="002848EF">
        <w:rPr>
          <w:rFonts w:ascii="Times New Roman" w:hAnsi="Times New Roman" w:cs="Times New Roman"/>
          <w:noProof/>
          <w:sz w:val="24"/>
          <w:szCs w:val="24"/>
        </w:rPr>
        <w:t xml:space="preserve"> </w:t>
      </w:r>
      <w:r>
        <w:rPr>
          <w:rFonts w:ascii="Times New Roman" w:hAnsi="Times New Roman" w:cs="Times New Roman"/>
          <w:noProof/>
          <w:sz w:val="24"/>
          <w:szCs w:val="24"/>
        </w:rPr>
        <w:t>(</w:t>
      </w:r>
      <w:r w:rsidRPr="002848EF">
        <w:rPr>
          <w:rFonts w:ascii="Times New Roman" w:hAnsi="Times New Roman" w:cs="Times New Roman"/>
          <w:noProof/>
          <w:sz w:val="24"/>
          <w:szCs w:val="24"/>
        </w:rPr>
        <w:t>2018)</w:t>
      </w:r>
      <w:r>
        <w:rPr>
          <w:rFonts w:ascii="Times New Roman" w:hAnsi="Times New Roman" w:cs="Times New Roman"/>
          <w:sz w:val="24"/>
          <w:szCs w:val="24"/>
        </w:rPr>
        <w:fldChar w:fldCharType="end"/>
      </w:r>
      <w:r>
        <w:rPr>
          <w:rFonts w:ascii="Times New Roman" w:hAnsi="Times New Roman" w:cs="Times New Roman"/>
          <w:sz w:val="24"/>
          <w:szCs w:val="24"/>
        </w:rPr>
        <w:t xml:space="preserve"> Promosi merupakan kegiatan yang dilakukan oleh perusahaan untuk menonjolkan keistimewaan – keistimewaan yang dilakukan dan membujuk konsumen sasaran agar membelinya. </w:t>
      </w:r>
      <w:proofErr w:type="gramStart"/>
      <w:r>
        <w:rPr>
          <w:rFonts w:ascii="Times New Roman" w:hAnsi="Times New Roman" w:cs="Times New Roman"/>
          <w:sz w:val="24"/>
          <w:szCs w:val="24"/>
        </w:rPr>
        <w:t>Promosi juga dapat dikatakan sebagai usaha yang dilakukan oleh marketer, berkomunikasi dengan calon audiens.</w:t>
      </w:r>
      <w:proofErr w:type="gramEnd"/>
      <w:r>
        <w:rPr>
          <w:rFonts w:ascii="Times New Roman" w:hAnsi="Times New Roman" w:cs="Times New Roman"/>
          <w:sz w:val="24"/>
          <w:szCs w:val="24"/>
        </w:rPr>
        <w:t xml:space="preserve"> </w:t>
      </w:r>
    </w:p>
    <w:p w:rsidR="0071470E" w:rsidRDefault="00F766B3" w:rsidP="0071470E">
      <w:pPr>
        <w:pStyle w:val="ListParagraph"/>
        <w:spacing w:line="480" w:lineRule="auto"/>
        <w:ind w:firstLine="556"/>
        <w:jc w:val="both"/>
        <w:rPr>
          <w:rFonts w:ascii="Times New Roman" w:hAnsi="Times New Roman" w:cs="Times New Roman"/>
          <w:sz w:val="24"/>
          <w:szCs w:val="24"/>
        </w:rPr>
      </w:pPr>
      <w:proofErr w:type="gramStart"/>
      <w:r w:rsidRPr="00764D67">
        <w:rPr>
          <w:rFonts w:ascii="Times New Roman" w:hAnsi="Times New Roman" w:cs="Times New Roman"/>
          <w:sz w:val="24"/>
          <w:szCs w:val="24"/>
        </w:rPr>
        <w:t>Biaya promosi bank ada</w:t>
      </w:r>
      <w:r w:rsidR="007F4E2E" w:rsidRPr="00764D67">
        <w:rPr>
          <w:rFonts w:ascii="Times New Roman" w:hAnsi="Times New Roman" w:cs="Times New Roman"/>
          <w:sz w:val="24"/>
          <w:szCs w:val="24"/>
        </w:rPr>
        <w:t>lah biaya yang dikeluar</w:t>
      </w:r>
      <w:r w:rsidR="007915F7" w:rsidRPr="00764D67">
        <w:rPr>
          <w:rFonts w:ascii="Times New Roman" w:hAnsi="Times New Roman" w:cs="Times New Roman"/>
          <w:sz w:val="24"/>
          <w:szCs w:val="24"/>
        </w:rPr>
        <w:t>kan bank dalam menarik</w:t>
      </w:r>
      <w:r w:rsidRPr="00764D67">
        <w:rPr>
          <w:rFonts w:ascii="Times New Roman" w:hAnsi="Times New Roman" w:cs="Times New Roman"/>
          <w:sz w:val="24"/>
          <w:szCs w:val="24"/>
        </w:rPr>
        <w:t xml:space="preserve"> nasabah baru dan menjaga loyalitas nasabah melalui iklan, pengenalan produk, </w:t>
      </w:r>
      <w:r w:rsidRPr="0053072E">
        <w:rPr>
          <w:rFonts w:ascii="Times New Roman" w:hAnsi="Times New Roman" w:cs="Times New Roman"/>
          <w:i/>
          <w:iCs/>
          <w:sz w:val="24"/>
          <w:szCs w:val="24"/>
        </w:rPr>
        <w:t>sponsorship</w:t>
      </w:r>
      <w:r w:rsidRPr="00764D67">
        <w:rPr>
          <w:rFonts w:ascii="Times New Roman" w:hAnsi="Times New Roman" w:cs="Times New Roman"/>
          <w:sz w:val="24"/>
          <w:szCs w:val="24"/>
        </w:rPr>
        <w:t>, brosur, hadiah, dan lain-lain.</w:t>
      </w:r>
      <w:proofErr w:type="gramEnd"/>
      <w:r w:rsidRPr="00764D67">
        <w:rPr>
          <w:rFonts w:ascii="Times New Roman" w:hAnsi="Times New Roman" w:cs="Times New Roman"/>
          <w:sz w:val="24"/>
          <w:szCs w:val="24"/>
        </w:rPr>
        <w:t xml:space="preserve"> Untuk </w:t>
      </w:r>
      <w:r w:rsidRPr="00764D67">
        <w:rPr>
          <w:rFonts w:ascii="Times New Roman" w:hAnsi="Times New Roman" w:cs="Times New Roman"/>
          <w:sz w:val="24"/>
          <w:szCs w:val="24"/>
        </w:rPr>
        <w:lastRenderedPageBreak/>
        <w:t>menjual produk perbankan syariah kepada masyarakat, masyarakat harus mewaspadai keberadaan produk tersebut dib</w:t>
      </w:r>
      <w:r w:rsidR="0053072E">
        <w:rPr>
          <w:rFonts w:ascii="Times New Roman" w:hAnsi="Times New Roman" w:cs="Times New Roman"/>
          <w:sz w:val="24"/>
          <w:szCs w:val="24"/>
        </w:rPr>
        <w:t>a</w:t>
      </w:r>
      <w:r w:rsidR="0071470E">
        <w:rPr>
          <w:rFonts w:ascii="Times New Roman" w:hAnsi="Times New Roman" w:cs="Times New Roman"/>
          <w:sz w:val="24"/>
          <w:szCs w:val="24"/>
        </w:rPr>
        <w:t>ndingkan produk pesaing lainnya</w:t>
      </w:r>
      <w:r w:rsidRPr="00764D67">
        <w:rPr>
          <w:rFonts w:ascii="Times New Roman" w:hAnsi="Times New Roman" w:cs="Times New Roman"/>
          <w:sz w:val="24"/>
          <w:szCs w:val="24"/>
        </w:rPr>
        <w:t xml:space="preserve"> </w:t>
      </w:r>
      <w:r w:rsidR="00B93760" w:rsidRPr="00764D67">
        <w:rPr>
          <w:rFonts w:ascii="Times New Roman" w:hAnsi="Times New Roman" w:cs="Times New Roman"/>
          <w:sz w:val="24"/>
          <w:szCs w:val="24"/>
        </w:rPr>
        <w:fldChar w:fldCharType="begin" w:fldLock="1"/>
      </w:r>
      <w:r w:rsidR="007915F7" w:rsidRPr="00764D67">
        <w:rPr>
          <w:rFonts w:ascii="Times New Roman" w:hAnsi="Times New Roman" w:cs="Times New Roman"/>
          <w:sz w:val="24"/>
          <w:szCs w:val="24"/>
        </w:rPr>
        <w:instrText>ADDIN CSL_CITATION {"citationItems":[{"id":"ITEM-1","itemData":{"DOI":"10.46367/jas.v6i1.505","ISSN":"25493086","abstract":"This study aims to show the effect of profit-sharing, promotion costs, operational efficiency, and company size on the number of mudharabah deposits. This study includes quantitative using secondary data from Islamic commercial banks (ICB). The population of this study is ICB registered with the financial services authority (FSA) in 2015-2020. The sample selection used the purposive sampling technique. The sample was obtained from as many as 8 ICB for six years, so the total data was 48. The data analysis method used multiple linear regression with the help of e-views software. The results showed that profit sharing and company size positively and significantly affected the number of mudharabah deposits. Promotion costs and operational efficiency do not affect the number of mudharabah deposits. Simultaneously profit-sharing, promotion costs, operational efficiency, and company size affect the number of mudharabah deposits. This study can be a reference for ICB management in improving its performance, especially in enlarging ICB. Then increase the profit-sharing customers receive, so customers are more interested in depositing their funds in the ICB.","author":[{"dropping-particle":"","family":"Sifki","given":"Nurhidayatus","non-dropping-particle":"","parse-names":false,"suffix":""},{"dropping-particle":"","family":"Dalimunthe","given":"Ibram Pinondang","non-dropping-particle":"","parse-names":false,"suffix":""}],"container-title":"JAS (Jurnal Akuntansi Syariah)","id":"ITEM-1","issue":"1","issued":{"date-parts":[["2022"]]},"page":"28-44","title":"Pengaruh Bagi Hasil, Biaya Promosi, Efisiensi Operasional Dan Ukuran Perusahaan Terhadap Jumlah Deposito Mudharabah","type":"article-journal","volume":"6"},"uris":["http://www.mendeley.com/documents/?uuid=b5e1e051-652f-4b6d-87fe-1d1964753da3"]}],"mendeley":{"formattedCitation":"(Sifki &amp; Dalimunthe, 2022)","plainTextFormattedCitation":"(Sifki &amp; Dalimunthe, 2022)","previouslyFormattedCitation":"(Sifki &amp; Dalimunthe, 2022)"},"properties":{"noteIndex":0},"schema":"https://github.com/citation-style-language/schema/raw/master/csl-citation.json"}</w:instrText>
      </w:r>
      <w:r w:rsidR="00B93760" w:rsidRPr="00764D67">
        <w:rPr>
          <w:rFonts w:ascii="Times New Roman" w:hAnsi="Times New Roman" w:cs="Times New Roman"/>
          <w:sz w:val="24"/>
          <w:szCs w:val="24"/>
        </w:rPr>
        <w:fldChar w:fldCharType="separate"/>
      </w:r>
      <w:r w:rsidR="00B93760" w:rsidRPr="00764D67">
        <w:rPr>
          <w:rFonts w:ascii="Times New Roman" w:hAnsi="Times New Roman" w:cs="Times New Roman"/>
          <w:noProof/>
          <w:sz w:val="24"/>
          <w:szCs w:val="24"/>
        </w:rPr>
        <w:t>(Sifki &amp; Dalimunthe, 2022)</w:t>
      </w:r>
      <w:r w:rsidR="00B93760" w:rsidRPr="00764D67">
        <w:rPr>
          <w:rFonts w:ascii="Times New Roman" w:hAnsi="Times New Roman" w:cs="Times New Roman"/>
          <w:sz w:val="24"/>
          <w:szCs w:val="24"/>
        </w:rPr>
        <w:fldChar w:fldCharType="end"/>
      </w:r>
      <w:r w:rsidR="00741C14" w:rsidRPr="00764D67">
        <w:rPr>
          <w:rFonts w:ascii="Times New Roman" w:hAnsi="Times New Roman" w:cs="Times New Roman"/>
          <w:sz w:val="24"/>
          <w:szCs w:val="24"/>
        </w:rPr>
        <w:t>.</w:t>
      </w:r>
    </w:p>
    <w:p w:rsidR="0071470E" w:rsidRDefault="007915F7" w:rsidP="0071470E">
      <w:pPr>
        <w:pStyle w:val="ListParagraph"/>
        <w:spacing w:line="480" w:lineRule="auto"/>
        <w:ind w:firstLine="556"/>
        <w:jc w:val="both"/>
        <w:rPr>
          <w:rFonts w:ascii="Times New Roman" w:hAnsi="Times New Roman" w:cs="Times New Roman"/>
          <w:sz w:val="24"/>
          <w:szCs w:val="24"/>
        </w:rPr>
      </w:pPr>
      <w:proofErr w:type="gramStart"/>
      <w:r w:rsidRPr="0071470E">
        <w:rPr>
          <w:rFonts w:ascii="Times New Roman" w:hAnsi="Times New Roman" w:cs="Times New Roman"/>
          <w:sz w:val="24"/>
          <w:szCs w:val="24"/>
        </w:rPr>
        <w:t>Berdasarkan P</w:t>
      </w:r>
      <w:r w:rsidR="00B93760" w:rsidRPr="0071470E">
        <w:rPr>
          <w:rFonts w:ascii="Times New Roman" w:hAnsi="Times New Roman" w:cs="Times New Roman"/>
          <w:sz w:val="24"/>
          <w:szCs w:val="24"/>
        </w:rPr>
        <w:t>eraturan Menteri Keuangan Nomor 02/PMK.03/201</w:t>
      </w:r>
      <w:r w:rsidRPr="0071470E">
        <w:rPr>
          <w:rFonts w:ascii="Times New Roman" w:hAnsi="Times New Roman" w:cs="Times New Roman"/>
          <w:sz w:val="24"/>
          <w:szCs w:val="24"/>
        </w:rPr>
        <w:t>0 pasal 1 menjelaskan yang dima</w:t>
      </w:r>
      <w:r w:rsidR="00B93760" w:rsidRPr="0071470E">
        <w:rPr>
          <w:rFonts w:ascii="Times New Roman" w:hAnsi="Times New Roman" w:cs="Times New Roman"/>
          <w:sz w:val="24"/>
          <w:szCs w:val="24"/>
        </w:rPr>
        <w:t>ksud dengan biaya promosi adalah bagian dari biaya penjualan yang dikeluarkan oleh wajib pajak dalam rangka memperkenalkan atau menganjurkan pemakaian suatu produk baik la</w:t>
      </w:r>
      <w:r w:rsidRPr="0071470E">
        <w:rPr>
          <w:rFonts w:ascii="Times New Roman" w:hAnsi="Times New Roman" w:cs="Times New Roman"/>
          <w:sz w:val="24"/>
          <w:szCs w:val="24"/>
        </w:rPr>
        <w:t>n</w:t>
      </w:r>
      <w:r w:rsidR="00B93760" w:rsidRPr="0071470E">
        <w:rPr>
          <w:rFonts w:ascii="Times New Roman" w:hAnsi="Times New Roman" w:cs="Times New Roman"/>
          <w:sz w:val="24"/>
          <w:szCs w:val="24"/>
        </w:rPr>
        <w:t>gsung maupun tidak langsung untuk mempertahankan atau meningkatkan penjualan.</w:t>
      </w:r>
      <w:proofErr w:type="gramEnd"/>
      <w:r w:rsidR="00B93760" w:rsidRPr="0071470E">
        <w:rPr>
          <w:rFonts w:ascii="Times New Roman" w:hAnsi="Times New Roman" w:cs="Times New Roman"/>
          <w:sz w:val="24"/>
          <w:szCs w:val="24"/>
        </w:rPr>
        <w:t xml:space="preserve"> </w:t>
      </w:r>
    </w:p>
    <w:p w:rsidR="002848EF" w:rsidRPr="00A55DDC" w:rsidRDefault="002848EF" w:rsidP="00A55DDC">
      <w:pPr>
        <w:pStyle w:val="ListParagraph"/>
        <w:spacing w:line="480" w:lineRule="auto"/>
        <w:ind w:firstLine="556"/>
        <w:jc w:val="both"/>
        <w:rPr>
          <w:rFonts w:ascii="Times New Roman" w:hAnsi="Times New Roman" w:cs="Times New Roman"/>
          <w:sz w:val="24"/>
          <w:szCs w:val="24"/>
        </w:rPr>
      </w:pPr>
      <w:proofErr w:type="gramStart"/>
      <w:r>
        <w:rPr>
          <w:rFonts w:ascii="Times New Roman" w:hAnsi="Times New Roman" w:cs="Times New Roman"/>
          <w:sz w:val="24"/>
          <w:szCs w:val="24"/>
        </w:rPr>
        <w:t xml:space="preserve">Dari penjelasan diatas Biaya promosi merupakan bagian biaya yang dikeluarkan perusahaan dalam rangka mengenalkan </w:t>
      </w:r>
      <w:r w:rsidR="00A55DDC">
        <w:rPr>
          <w:rFonts w:ascii="Times New Roman" w:hAnsi="Times New Roman" w:cs="Times New Roman"/>
          <w:sz w:val="24"/>
          <w:szCs w:val="24"/>
        </w:rPr>
        <w:t>poduk mereka untuk menarik konsumen agar membeli produknya.</w:t>
      </w:r>
      <w:proofErr w:type="gramEnd"/>
      <w:r w:rsidR="00A55DDC">
        <w:rPr>
          <w:rFonts w:ascii="Times New Roman" w:hAnsi="Times New Roman" w:cs="Times New Roman"/>
          <w:sz w:val="24"/>
          <w:szCs w:val="24"/>
        </w:rPr>
        <w:t xml:space="preserve"> Dengan adanya promosi dapat membantu perusahaan mengenalkan produk mereka kepada konsumen baik secara langsung maupun tidak langsung </w:t>
      </w:r>
      <w:r w:rsidR="00A55DDC">
        <w:rPr>
          <w:rFonts w:ascii="Times New Roman" w:hAnsi="Times New Roman" w:cs="Times New Roman"/>
          <w:sz w:val="24"/>
          <w:szCs w:val="24"/>
        </w:rPr>
        <w:fldChar w:fldCharType="begin" w:fldLock="1"/>
      </w:r>
      <w:r w:rsidR="00BD372E">
        <w:rPr>
          <w:rFonts w:ascii="Times New Roman" w:hAnsi="Times New Roman" w:cs="Times New Roman"/>
          <w:sz w:val="24"/>
          <w:szCs w:val="24"/>
        </w:rPr>
        <w:instrText>ADDIN CSL_CITATION {"citationItems":[{"id":"ITEM-1","itemData":{"ISBN":"2013206534","abstract":"Seiring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Kata","author":[{"dropping-particle":"","family":"Sari","given":"Nyimas Putri Sekar","non-dropping-particle":"","parse-names":false,"suffix":""}],"container-title":"Skripsi","id":"ITEM-1","issue":"2","issued":{"date-parts":[["2019"]]},"page":"1-23","title":"Faktor-Faktor Yang Memengaruhi Jumlah Deposito Mudharabah Pada Pt Bank Syariah Mandiri Tbk","type":"article-journal","volume":"15"},"uris":["http://www.mendeley.com/documents/?uuid=66b35552-36d2-42d4-9133-e044c56ab3d4"]}],"mendeley":{"formattedCitation":"(Sari, 2019)","manualFormatting":"(Sari, 2019; Abdul Mujib 2018; Sifki &amp; Dalimunthe, 2022)","plainTextFormattedCitation":"(Sari, 2019)","previouslyFormattedCitation":"(Sari, 2019)"},"properties":{"noteIndex":0},"schema":"https://github.com/citation-style-language/schema/raw/master/csl-citation.json"}</w:instrText>
      </w:r>
      <w:r w:rsidR="00A55DDC">
        <w:rPr>
          <w:rFonts w:ascii="Times New Roman" w:hAnsi="Times New Roman" w:cs="Times New Roman"/>
          <w:sz w:val="24"/>
          <w:szCs w:val="24"/>
        </w:rPr>
        <w:fldChar w:fldCharType="separate"/>
      </w:r>
      <w:r w:rsidR="00A55DDC" w:rsidRPr="002848EF">
        <w:rPr>
          <w:rFonts w:ascii="Times New Roman" w:hAnsi="Times New Roman" w:cs="Times New Roman"/>
          <w:noProof/>
          <w:sz w:val="24"/>
          <w:szCs w:val="24"/>
        </w:rPr>
        <w:t>(Sari, 2019</w:t>
      </w:r>
      <w:r w:rsidR="00A55DDC">
        <w:rPr>
          <w:rFonts w:ascii="Times New Roman" w:hAnsi="Times New Roman" w:cs="Times New Roman"/>
          <w:noProof/>
          <w:sz w:val="24"/>
          <w:szCs w:val="24"/>
        </w:rPr>
        <w:t xml:space="preserve">; </w:t>
      </w:r>
      <w:r w:rsidR="00A55DDC">
        <w:rPr>
          <w:rFonts w:ascii="Times New Roman" w:hAnsi="Times New Roman" w:cs="Times New Roman"/>
          <w:noProof/>
          <w:sz w:val="24"/>
          <w:szCs w:val="24"/>
        </w:rPr>
        <w:fldChar w:fldCharType="begin" w:fldLock="1"/>
      </w:r>
      <w:r w:rsidR="00A55DDC">
        <w:rPr>
          <w:rFonts w:ascii="Times New Roman" w:hAnsi="Times New Roman" w:cs="Times New Roman"/>
          <w:noProof/>
          <w:sz w:val="24"/>
          <w:szCs w:val="24"/>
        </w:rPr>
        <w:instrText>ADDIN CSL_CITATION {"citationItems":[{"id":"ITEM-1","itemData":{"ISBN":"9786025786235","author":[{"dropping-particle":"","family":"Abdul Mujib","given":"MM","non-dropping-particle":"","parse-names":false,"suffix":""}],"container-title":"Andrew's Disease of the Skin Clinical Dermatology.","id":"ITEM-1","issued":{"date-parts":[["2018"]]},"publisher":"UM Surabaya Publishing","publisher-place":"Surabaya","title":"Manajemen Pemasran Syariah","type":"book"},"uris":["http://www.mendeley.com/documents/?uuid=76ae7812-df8e-42ae-a965-848f35a96a47"]}],"mendeley":{"formattedCitation":"(Abdul Mujib, 2018)","manualFormatting":"Abdul Mujib 2018","plainTextFormattedCitation":"(Abdul Mujib, 2018)","previouslyFormattedCitation":"(Abdul Mujib, 2018)"},"properties":{"noteIndex":0},"schema":"https://github.com/citation-style-language/schema/raw/master/csl-citation.json"}</w:instrText>
      </w:r>
      <w:r w:rsidR="00A55DDC">
        <w:rPr>
          <w:rFonts w:ascii="Times New Roman" w:hAnsi="Times New Roman" w:cs="Times New Roman"/>
          <w:noProof/>
          <w:sz w:val="24"/>
          <w:szCs w:val="24"/>
        </w:rPr>
        <w:fldChar w:fldCharType="separate"/>
      </w:r>
      <w:r w:rsidR="00A55DDC" w:rsidRPr="002848EF">
        <w:rPr>
          <w:rFonts w:ascii="Times New Roman" w:hAnsi="Times New Roman" w:cs="Times New Roman"/>
          <w:noProof/>
          <w:sz w:val="24"/>
          <w:szCs w:val="24"/>
        </w:rPr>
        <w:t xml:space="preserve">Abdul </w:t>
      </w:r>
      <w:r w:rsidR="00A55DDC">
        <w:rPr>
          <w:rFonts w:ascii="Times New Roman" w:hAnsi="Times New Roman" w:cs="Times New Roman"/>
          <w:noProof/>
          <w:sz w:val="24"/>
          <w:szCs w:val="24"/>
        </w:rPr>
        <w:t>Mujib</w:t>
      </w:r>
      <w:r w:rsidR="00A55DDC" w:rsidRPr="002848EF">
        <w:rPr>
          <w:rFonts w:ascii="Times New Roman" w:hAnsi="Times New Roman" w:cs="Times New Roman"/>
          <w:noProof/>
          <w:sz w:val="24"/>
          <w:szCs w:val="24"/>
        </w:rPr>
        <w:t xml:space="preserve"> 2018</w:t>
      </w:r>
      <w:r w:rsidR="00A55DDC">
        <w:rPr>
          <w:rFonts w:ascii="Times New Roman" w:hAnsi="Times New Roman" w:cs="Times New Roman"/>
          <w:noProof/>
          <w:sz w:val="24"/>
          <w:szCs w:val="24"/>
        </w:rPr>
        <w:fldChar w:fldCharType="end"/>
      </w:r>
      <w:r w:rsidR="00A55DDC">
        <w:rPr>
          <w:rFonts w:ascii="Times New Roman" w:hAnsi="Times New Roman" w:cs="Times New Roman"/>
          <w:noProof/>
          <w:sz w:val="24"/>
          <w:szCs w:val="24"/>
        </w:rPr>
        <w:t xml:space="preserve">; </w:t>
      </w:r>
      <w:r w:rsidR="00A55DDC" w:rsidRPr="00764D67">
        <w:rPr>
          <w:rFonts w:ascii="Times New Roman" w:hAnsi="Times New Roman" w:cs="Times New Roman"/>
          <w:noProof/>
          <w:sz w:val="24"/>
          <w:szCs w:val="24"/>
        </w:rPr>
        <w:t>Sifki &amp; Dalimunthe, 2022</w:t>
      </w:r>
      <w:r w:rsidR="00A55DDC" w:rsidRPr="002848EF">
        <w:rPr>
          <w:rFonts w:ascii="Times New Roman" w:hAnsi="Times New Roman" w:cs="Times New Roman"/>
          <w:noProof/>
          <w:sz w:val="24"/>
          <w:szCs w:val="24"/>
        </w:rPr>
        <w:t>)</w:t>
      </w:r>
      <w:r w:rsidR="00A55DDC">
        <w:rPr>
          <w:rFonts w:ascii="Times New Roman" w:hAnsi="Times New Roman" w:cs="Times New Roman"/>
          <w:sz w:val="24"/>
          <w:szCs w:val="24"/>
        </w:rPr>
        <w:fldChar w:fldCharType="end"/>
      </w:r>
    </w:p>
    <w:p w:rsidR="0071470E" w:rsidRDefault="009B495A" w:rsidP="0071470E">
      <w:pPr>
        <w:pStyle w:val="ListParagraph"/>
        <w:spacing w:line="480" w:lineRule="auto"/>
        <w:ind w:firstLine="556"/>
        <w:jc w:val="both"/>
        <w:rPr>
          <w:rFonts w:ascii="Times New Roman" w:hAnsi="Times New Roman" w:cs="Times New Roman"/>
          <w:sz w:val="24"/>
          <w:szCs w:val="24"/>
        </w:rPr>
      </w:pPr>
      <w:proofErr w:type="gramStart"/>
      <w:r w:rsidRPr="0071470E">
        <w:rPr>
          <w:rFonts w:ascii="Times New Roman" w:hAnsi="Times New Roman" w:cs="Times New Roman"/>
          <w:sz w:val="24"/>
          <w:szCs w:val="24"/>
        </w:rPr>
        <w:t>Tujuan dilakukannya promosi adalah u</w:t>
      </w:r>
      <w:r w:rsidR="004329A4" w:rsidRPr="0071470E">
        <w:rPr>
          <w:rFonts w:ascii="Times New Roman" w:hAnsi="Times New Roman" w:cs="Times New Roman"/>
          <w:sz w:val="24"/>
          <w:szCs w:val="24"/>
        </w:rPr>
        <w:t>ntuk memaksimalkan atau mendorong dan merangsang konsumsi sehingga menarik nasabah untuk berulang kali membeli produk yang ditawarkan bank, memaksimalkan kepuasan konsumen melalui berbagai l</w:t>
      </w:r>
      <w:r w:rsidR="00B330F8">
        <w:rPr>
          <w:rFonts w:ascii="Times New Roman" w:hAnsi="Times New Roman" w:cs="Times New Roman"/>
          <w:sz w:val="24"/>
          <w:szCs w:val="24"/>
        </w:rPr>
        <w:t>a</w:t>
      </w:r>
      <w:r w:rsidR="004329A4" w:rsidRPr="0071470E">
        <w:rPr>
          <w:rFonts w:ascii="Times New Roman" w:hAnsi="Times New Roman" w:cs="Times New Roman"/>
          <w:sz w:val="24"/>
          <w:szCs w:val="24"/>
        </w:rPr>
        <w:t>yanan yang diinginkan nasabah, memaksimalkan product choice di bank.</w:t>
      </w:r>
      <w:proofErr w:type="gramEnd"/>
      <w:r w:rsidR="004329A4" w:rsidRPr="0071470E">
        <w:rPr>
          <w:rFonts w:ascii="Times New Roman" w:hAnsi="Times New Roman" w:cs="Times New Roman"/>
          <w:sz w:val="24"/>
          <w:szCs w:val="24"/>
        </w:rPr>
        <w:t xml:space="preserve"> Dalam artian bank menawarkan berbagai produk perbankan sehingga nasabah mempunyai banyak pil</w:t>
      </w:r>
      <w:r w:rsidR="00B330F8">
        <w:rPr>
          <w:rFonts w:ascii="Times New Roman" w:hAnsi="Times New Roman" w:cs="Times New Roman"/>
          <w:sz w:val="24"/>
          <w:szCs w:val="24"/>
        </w:rPr>
        <w:t>i</w:t>
      </w:r>
      <w:r w:rsidR="004329A4" w:rsidRPr="0071470E">
        <w:rPr>
          <w:rFonts w:ascii="Times New Roman" w:hAnsi="Times New Roman" w:cs="Times New Roman"/>
          <w:sz w:val="24"/>
          <w:szCs w:val="24"/>
        </w:rPr>
        <w:t xml:space="preserve">han, memaksimalkan kualitas hidup dengan menawarkan beragam fasilitas </w:t>
      </w:r>
      <w:r w:rsidR="004329A4" w:rsidRPr="0071470E">
        <w:rPr>
          <w:rFonts w:ascii="Times New Roman" w:hAnsi="Times New Roman" w:cs="Times New Roman"/>
          <w:sz w:val="24"/>
          <w:szCs w:val="24"/>
        </w:rPr>
        <w:lastRenderedPageBreak/>
        <w:t>kepada pelanggan dan me</w:t>
      </w:r>
      <w:r w:rsidR="002B47C9">
        <w:rPr>
          <w:rFonts w:ascii="Times New Roman" w:hAnsi="Times New Roman" w:cs="Times New Roman"/>
          <w:sz w:val="24"/>
          <w:szCs w:val="24"/>
        </w:rPr>
        <w:t xml:space="preserve">nciptakan suasana yang efisien </w:t>
      </w:r>
      <w:r w:rsidR="002B47C9">
        <w:rPr>
          <w:rFonts w:ascii="Times New Roman" w:hAnsi="Times New Roman" w:cs="Times New Roman"/>
          <w:sz w:val="24"/>
          <w:szCs w:val="24"/>
        </w:rPr>
        <w:fldChar w:fldCharType="begin" w:fldLock="1"/>
      </w:r>
      <w:r w:rsidR="00CE2F2C">
        <w:rPr>
          <w:rFonts w:ascii="Times New Roman" w:hAnsi="Times New Roman" w:cs="Times New Roman"/>
          <w:sz w:val="24"/>
          <w:szCs w:val="24"/>
        </w:rPr>
        <w:instrText>ADDIN CSL_CITATION {"citationItems":[{"id":"ITEM-1","itemData":{"DOI":"10.47709/jebma.v1i2.2646","abstract":"Tujuan penelitian adalah menganalisis pengaruh promosi, minat anggota pengguna aplikasi BUM digital, promosi, pengetahuan anggota, minat anggota, rasa percaya anggota, promosi, anggota, keputusan peng­gu­na­an aplikasi BUM digital melalui minat anggota, menganalisis promosi terhadap keputusan penggunaan aplikasi BUM digital melalui rasa percaya anggota. Populasi penelitian ini yaitu seluruh anggota BMT BUM Kabu­pa­ten Tegal sebanyak 16.325 orang.Teknik pengambilan sampel meng­gu­na­kan sampling insidental dengan jumlah sampel sebanyak 100 anggota. Hasil penelitian adalah terdapat pengaruh positif dan signifikan promosi terhadap pengetahuan anggota, terdapat pengaruh positif dan signifikan promosi terhadap minat anggota, terdapat pengaruh positif dan signifikan promosi terhadap rasa percaya anggota, terdapat pengaruh positif signifikan pengeta­huan anggota terhadap keputusan penggunaan, terdapat pengaruh positif dan signifikan minat anggota terhadap keputusan penggunaan, terdapat penga­ruh positif signifikan rasa percaya anggota terhadap keputusan peng­gu­naan, terdapat pengaruh positif signifikan promosi terhadap keputusan penggunaan melalui pengetahuan anggota, terdapat pengaruh positif dan signifikan promosi terhadap keputusan penggunaan melalui minat anggota, terdapat pengaruh positif signifikan promosi terhadap keputusan penggu­na­an melalui rasa percaya anggota","author":[{"dropping-particle":"","family":"Rahmatika","given":"Dien Noviany","non-dropping-particle":"","parse-names":false,"suffix":""},{"dropping-particle":"","family":"Ratnani","given":"Erni","non-dropping-particle":"","parse-names":false,"suffix":""}],"container-title":"Jurnal Ekonomi Bisnis, Manajemen dan Akuntansi (JEBMA)","id":"ITEM-1","issue":"2","issued":{"date-parts":[["2023"]]},"page":"198-210","title":"Faktor-Faktor yang Memediasi Pengaruh Promosi Terhadap Keputusan Penggunaan Aplikasi BUM digital","type":"article-journal","volume":"1"},"uris":["http://www.mendeley.com/documents/?uuid=f812f7c6-770b-477e-8dc7-f1d1adbb2a0b"]}],"mendeley":{"formattedCitation":"(Rahmatika &amp; Ratnani, 2023)","plainTextFormattedCitation":"(Rahmatika &amp; Ratnani, 2023)","previouslyFormattedCitation":"(Rahmatika &amp; Ratnani, 2023)"},"properties":{"noteIndex":0},"schema":"https://github.com/citation-style-language/schema/raw/master/csl-citation.json"}</w:instrText>
      </w:r>
      <w:r w:rsidR="002B47C9">
        <w:rPr>
          <w:rFonts w:ascii="Times New Roman" w:hAnsi="Times New Roman" w:cs="Times New Roman"/>
          <w:sz w:val="24"/>
          <w:szCs w:val="24"/>
        </w:rPr>
        <w:fldChar w:fldCharType="separate"/>
      </w:r>
      <w:r w:rsidR="002B47C9" w:rsidRPr="002B47C9">
        <w:rPr>
          <w:rFonts w:ascii="Times New Roman" w:hAnsi="Times New Roman" w:cs="Times New Roman"/>
          <w:noProof/>
          <w:sz w:val="24"/>
          <w:szCs w:val="24"/>
        </w:rPr>
        <w:t>(Rahmatika &amp; Ratnani, 2023)</w:t>
      </w:r>
      <w:r w:rsidR="002B47C9">
        <w:rPr>
          <w:rFonts w:ascii="Times New Roman" w:hAnsi="Times New Roman" w:cs="Times New Roman"/>
          <w:sz w:val="24"/>
          <w:szCs w:val="24"/>
        </w:rPr>
        <w:fldChar w:fldCharType="end"/>
      </w:r>
      <w:r w:rsidR="002B47C9">
        <w:rPr>
          <w:rFonts w:ascii="Times New Roman" w:hAnsi="Times New Roman" w:cs="Times New Roman"/>
          <w:sz w:val="24"/>
          <w:szCs w:val="24"/>
        </w:rPr>
        <w:t>.</w:t>
      </w:r>
    </w:p>
    <w:p w:rsidR="003054A3" w:rsidRPr="0071470E" w:rsidRDefault="00BC6F4E" w:rsidP="0071470E">
      <w:pPr>
        <w:pStyle w:val="ListParagraph"/>
        <w:spacing w:line="480" w:lineRule="auto"/>
        <w:ind w:firstLine="556"/>
        <w:jc w:val="both"/>
        <w:rPr>
          <w:rFonts w:ascii="Times New Roman" w:hAnsi="Times New Roman" w:cs="Times New Roman"/>
          <w:sz w:val="24"/>
          <w:szCs w:val="24"/>
        </w:rPr>
      </w:pPr>
      <w:r w:rsidRPr="0071470E">
        <w:rPr>
          <w:rFonts w:ascii="Times New Roman" w:hAnsi="Times New Roman" w:cs="Times New Roman"/>
          <w:sz w:val="24"/>
          <w:szCs w:val="24"/>
        </w:rPr>
        <w:t xml:space="preserve">Jenis </w:t>
      </w:r>
      <w:r w:rsidR="0053072E">
        <w:rPr>
          <w:rFonts w:ascii="Times New Roman" w:hAnsi="Times New Roman" w:cs="Times New Roman"/>
          <w:sz w:val="24"/>
          <w:szCs w:val="24"/>
        </w:rPr>
        <w:t>– jenis</w:t>
      </w:r>
      <w:r w:rsidRPr="0071470E">
        <w:rPr>
          <w:rFonts w:ascii="Times New Roman" w:hAnsi="Times New Roman" w:cs="Times New Roman"/>
          <w:sz w:val="24"/>
          <w:szCs w:val="24"/>
        </w:rPr>
        <w:t xml:space="preserve"> promosi merupakan strategi yang umum digunakan dalam melakukan pemasaran untuk menarik perhatian dan mempengaruhi perilaku konsumen. </w:t>
      </w:r>
      <w:r w:rsidR="00D05DED" w:rsidRPr="0071470E">
        <w:rPr>
          <w:rFonts w:ascii="Times New Roman" w:hAnsi="Times New Roman" w:cs="Times New Roman"/>
          <w:sz w:val="24"/>
          <w:szCs w:val="24"/>
        </w:rPr>
        <w:t>Adapun kegiatan yang termasuk dalam aktivitas promo</w:t>
      </w:r>
      <w:r w:rsidR="007915F7" w:rsidRPr="0071470E">
        <w:rPr>
          <w:rFonts w:ascii="Times New Roman" w:hAnsi="Times New Roman" w:cs="Times New Roman"/>
          <w:sz w:val="24"/>
          <w:szCs w:val="24"/>
        </w:rPr>
        <w:t>s</w:t>
      </w:r>
      <w:r w:rsidR="00D05DED" w:rsidRPr="0071470E">
        <w:rPr>
          <w:rFonts w:ascii="Times New Roman" w:hAnsi="Times New Roman" w:cs="Times New Roman"/>
          <w:sz w:val="24"/>
          <w:szCs w:val="24"/>
        </w:rPr>
        <w:t xml:space="preserve">i adalah sebagai </w:t>
      </w:r>
      <w:proofErr w:type="gramStart"/>
      <w:r w:rsidR="00D05DED" w:rsidRPr="0071470E">
        <w:rPr>
          <w:rFonts w:ascii="Times New Roman" w:hAnsi="Times New Roman" w:cs="Times New Roman"/>
          <w:sz w:val="24"/>
          <w:szCs w:val="24"/>
        </w:rPr>
        <w:t>berikut :</w:t>
      </w:r>
      <w:proofErr w:type="gramEnd"/>
    </w:p>
    <w:p w:rsidR="0073196E" w:rsidRDefault="00D05DED" w:rsidP="000C33B6">
      <w:pPr>
        <w:pStyle w:val="ListParagraph"/>
        <w:numPr>
          <w:ilvl w:val="0"/>
          <w:numId w:val="18"/>
        </w:numPr>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Periklanan </w:t>
      </w:r>
    </w:p>
    <w:p w:rsidR="00D05DED" w:rsidRPr="0073196E" w:rsidRDefault="00D05DED" w:rsidP="0073196E">
      <w:pPr>
        <w:pStyle w:val="ListParagraph"/>
        <w:spacing w:line="480" w:lineRule="auto"/>
        <w:ind w:left="1134" w:firstLine="567"/>
        <w:jc w:val="both"/>
        <w:rPr>
          <w:rFonts w:ascii="Times New Roman" w:hAnsi="Times New Roman" w:cs="Times New Roman"/>
          <w:sz w:val="24"/>
          <w:szCs w:val="24"/>
        </w:rPr>
      </w:pPr>
      <w:proofErr w:type="gramStart"/>
      <w:r w:rsidRPr="0073196E">
        <w:rPr>
          <w:rFonts w:ascii="Times New Roman" w:hAnsi="Times New Roman" w:cs="Times New Roman"/>
          <w:sz w:val="24"/>
          <w:szCs w:val="24"/>
        </w:rPr>
        <w:t>Periklanan merupakan semua bentuk pe</w:t>
      </w:r>
      <w:r w:rsidR="00B330F8">
        <w:rPr>
          <w:rFonts w:ascii="Times New Roman" w:hAnsi="Times New Roman" w:cs="Times New Roman"/>
          <w:sz w:val="24"/>
          <w:szCs w:val="24"/>
        </w:rPr>
        <w:t>n</w:t>
      </w:r>
      <w:r w:rsidRPr="0073196E">
        <w:rPr>
          <w:rFonts w:ascii="Times New Roman" w:hAnsi="Times New Roman" w:cs="Times New Roman"/>
          <w:sz w:val="24"/>
          <w:szCs w:val="24"/>
        </w:rPr>
        <w:t>yajian dan promosi nonpersonal atas ide, barang atau jasa yang dila</w:t>
      </w:r>
      <w:r w:rsidR="00B330F8">
        <w:rPr>
          <w:rFonts w:ascii="Times New Roman" w:hAnsi="Times New Roman" w:cs="Times New Roman"/>
          <w:sz w:val="24"/>
          <w:szCs w:val="24"/>
        </w:rPr>
        <w:t>k</w:t>
      </w:r>
      <w:r w:rsidRPr="0073196E">
        <w:rPr>
          <w:rFonts w:ascii="Times New Roman" w:hAnsi="Times New Roman" w:cs="Times New Roman"/>
          <w:sz w:val="24"/>
          <w:szCs w:val="24"/>
        </w:rPr>
        <w:t>ukan oleh perusahaan tertentu.</w:t>
      </w:r>
      <w:proofErr w:type="gramEnd"/>
      <w:r w:rsidRPr="0073196E">
        <w:rPr>
          <w:rFonts w:ascii="Times New Roman" w:hAnsi="Times New Roman" w:cs="Times New Roman"/>
          <w:sz w:val="24"/>
          <w:szCs w:val="24"/>
        </w:rPr>
        <w:t xml:space="preserve"> </w:t>
      </w:r>
      <w:proofErr w:type="gramStart"/>
      <w:r w:rsidRPr="0073196E">
        <w:rPr>
          <w:rFonts w:ascii="Times New Roman" w:hAnsi="Times New Roman" w:cs="Times New Roman"/>
          <w:sz w:val="24"/>
          <w:szCs w:val="24"/>
        </w:rPr>
        <w:t>Iklan digunakan oleh perusahaan untuk menginformasikan, menarik, dan mempengaruhi orang.</w:t>
      </w:r>
      <w:proofErr w:type="gramEnd"/>
      <w:r w:rsidRPr="0073196E">
        <w:rPr>
          <w:rFonts w:ascii="Times New Roman" w:hAnsi="Times New Roman" w:cs="Times New Roman"/>
          <w:sz w:val="24"/>
          <w:szCs w:val="24"/>
        </w:rPr>
        <w:t xml:space="preserve"> </w:t>
      </w:r>
      <w:proofErr w:type="gramStart"/>
      <w:r w:rsidRPr="0073196E">
        <w:rPr>
          <w:rFonts w:ascii="Times New Roman" w:hAnsi="Times New Roman" w:cs="Times New Roman"/>
          <w:sz w:val="24"/>
          <w:szCs w:val="24"/>
        </w:rPr>
        <w:t>Tanpa iklan p</w:t>
      </w:r>
      <w:r w:rsidR="00242479">
        <w:rPr>
          <w:rFonts w:ascii="Times New Roman" w:hAnsi="Times New Roman" w:cs="Times New Roman"/>
          <w:sz w:val="24"/>
          <w:szCs w:val="24"/>
        </w:rPr>
        <w:t>ara produsen atau distributor ti</w:t>
      </w:r>
      <w:r w:rsidRPr="0073196E">
        <w:rPr>
          <w:rFonts w:ascii="Times New Roman" w:hAnsi="Times New Roman" w:cs="Times New Roman"/>
          <w:sz w:val="24"/>
          <w:szCs w:val="24"/>
        </w:rPr>
        <w:t>dak dapat menjual barangnya.</w:t>
      </w:r>
      <w:proofErr w:type="gramEnd"/>
    </w:p>
    <w:p w:rsidR="0073196E" w:rsidRPr="0053072E" w:rsidRDefault="007F4E2E" w:rsidP="000C33B6">
      <w:pPr>
        <w:pStyle w:val="ListParagraph"/>
        <w:numPr>
          <w:ilvl w:val="0"/>
          <w:numId w:val="18"/>
        </w:numPr>
        <w:spacing w:line="480" w:lineRule="auto"/>
        <w:ind w:left="1134"/>
        <w:jc w:val="both"/>
        <w:rPr>
          <w:rFonts w:ascii="Times New Roman" w:hAnsi="Times New Roman" w:cs="Times New Roman"/>
          <w:i/>
          <w:iCs/>
          <w:sz w:val="24"/>
          <w:szCs w:val="24"/>
        </w:rPr>
      </w:pPr>
      <w:r w:rsidRPr="0053072E">
        <w:rPr>
          <w:rFonts w:ascii="Times New Roman" w:hAnsi="Times New Roman" w:cs="Times New Roman"/>
          <w:i/>
          <w:iCs/>
          <w:sz w:val="24"/>
          <w:szCs w:val="24"/>
        </w:rPr>
        <w:t>Personal S</w:t>
      </w:r>
      <w:r w:rsidR="00D05DED" w:rsidRPr="0053072E">
        <w:rPr>
          <w:rFonts w:ascii="Times New Roman" w:hAnsi="Times New Roman" w:cs="Times New Roman"/>
          <w:i/>
          <w:iCs/>
          <w:sz w:val="24"/>
          <w:szCs w:val="24"/>
        </w:rPr>
        <w:t xml:space="preserve">elling </w:t>
      </w:r>
    </w:p>
    <w:p w:rsidR="008B2773" w:rsidRPr="00D96879" w:rsidRDefault="007F4E2E" w:rsidP="00D96879">
      <w:pPr>
        <w:pStyle w:val="ListParagraph"/>
        <w:spacing w:line="480" w:lineRule="auto"/>
        <w:ind w:left="1134" w:firstLine="567"/>
        <w:jc w:val="both"/>
        <w:rPr>
          <w:rFonts w:ascii="Times New Roman" w:hAnsi="Times New Roman" w:cs="Times New Roman"/>
          <w:sz w:val="24"/>
          <w:szCs w:val="24"/>
        </w:rPr>
      </w:pPr>
      <w:r w:rsidRPr="0053072E">
        <w:rPr>
          <w:rFonts w:ascii="Times New Roman" w:hAnsi="Times New Roman" w:cs="Times New Roman"/>
          <w:i/>
          <w:iCs/>
          <w:sz w:val="24"/>
          <w:szCs w:val="24"/>
        </w:rPr>
        <w:t>P</w:t>
      </w:r>
      <w:r w:rsidR="00D05DED" w:rsidRPr="0053072E">
        <w:rPr>
          <w:rFonts w:ascii="Times New Roman" w:hAnsi="Times New Roman" w:cs="Times New Roman"/>
          <w:i/>
          <w:iCs/>
          <w:sz w:val="24"/>
          <w:szCs w:val="24"/>
        </w:rPr>
        <w:t>ersonal</w:t>
      </w:r>
      <w:r w:rsidR="00D05DED" w:rsidRPr="0073196E">
        <w:rPr>
          <w:rFonts w:ascii="Times New Roman" w:hAnsi="Times New Roman" w:cs="Times New Roman"/>
          <w:sz w:val="24"/>
          <w:szCs w:val="24"/>
        </w:rPr>
        <w:t xml:space="preserve"> </w:t>
      </w:r>
      <w:r w:rsidR="00D05DED" w:rsidRPr="0053072E">
        <w:rPr>
          <w:rFonts w:ascii="Times New Roman" w:hAnsi="Times New Roman" w:cs="Times New Roman"/>
          <w:i/>
          <w:iCs/>
          <w:sz w:val="24"/>
          <w:szCs w:val="24"/>
        </w:rPr>
        <w:t>selling</w:t>
      </w:r>
      <w:r w:rsidR="00D05DED" w:rsidRPr="0073196E">
        <w:rPr>
          <w:rFonts w:ascii="Times New Roman" w:hAnsi="Times New Roman" w:cs="Times New Roman"/>
          <w:sz w:val="24"/>
          <w:szCs w:val="24"/>
        </w:rPr>
        <w:t xml:space="preserve"> adalah interaksi dua arah antara karyawan dan pelanggan yang bertujuan untuk mempengaruhi proses pembelian secara langsung. </w:t>
      </w:r>
      <w:proofErr w:type="gramStart"/>
      <w:r w:rsidR="00D05DED" w:rsidRPr="0073196E">
        <w:rPr>
          <w:rFonts w:ascii="Times New Roman" w:hAnsi="Times New Roman" w:cs="Times New Roman"/>
          <w:sz w:val="24"/>
          <w:szCs w:val="24"/>
        </w:rPr>
        <w:t xml:space="preserve">Meskipun sifat </w:t>
      </w:r>
      <w:r w:rsidR="00D05DED" w:rsidRPr="00136851">
        <w:rPr>
          <w:rFonts w:ascii="Times New Roman" w:hAnsi="Times New Roman" w:cs="Times New Roman"/>
          <w:i/>
          <w:iCs/>
          <w:sz w:val="24"/>
          <w:szCs w:val="24"/>
        </w:rPr>
        <w:t>person</w:t>
      </w:r>
      <w:r w:rsidR="00136851" w:rsidRPr="00136851">
        <w:rPr>
          <w:rFonts w:ascii="Times New Roman" w:hAnsi="Times New Roman" w:cs="Times New Roman"/>
          <w:i/>
          <w:iCs/>
          <w:sz w:val="24"/>
          <w:szCs w:val="24"/>
        </w:rPr>
        <w:t>a</w:t>
      </w:r>
      <w:r w:rsidR="00D05DED" w:rsidRPr="00136851">
        <w:rPr>
          <w:rFonts w:ascii="Times New Roman" w:hAnsi="Times New Roman" w:cs="Times New Roman"/>
          <w:i/>
          <w:iCs/>
          <w:sz w:val="24"/>
          <w:szCs w:val="24"/>
        </w:rPr>
        <w:t>l</w:t>
      </w:r>
      <w:r w:rsidR="00D05DED" w:rsidRPr="0073196E">
        <w:rPr>
          <w:rFonts w:ascii="Times New Roman" w:hAnsi="Times New Roman" w:cs="Times New Roman"/>
          <w:sz w:val="24"/>
          <w:szCs w:val="24"/>
        </w:rPr>
        <w:t xml:space="preserve"> </w:t>
      </w:r>
      <w:r w:rsidR="00D05DED" w:rsidRPr="00136851">
        <w:rPr>
          <w:rFonts w:ascii="Times New Roman" w:hAnsi="Times New Roman" w:cs="Times New Roman"/>
          <w:i/>
          <w:iCs/>
          <w:sz w:val="24"/>
          <w:szCs w:val="24"/>
        </w:rPr>
        <w:t>selling</w:t>
      </w:r>
      <w:r w:rsidR="00D05DED" w:rsidRPr="0073196E">
        <w:rPr>
          <w:rFonts w:ascii="Times New Roman" w:hAnsi="Times New Roman" w:cs="Times New Roman"/>
          <w:sz w:val="24"/>
          <w:szCs w:val="24"/>
        </w:rPr>
        <w:t xml:space="preserve"> memungkinkan </w:t>
      </w:r>
      <w:r w:rsidR="00242479">
        <w:rPr>
          <w:rFonts w:ascii="Times New Roman" w:hAnsi="Times New Roman" w:cs="Times New Roman"/>
          <w:sz w:val="24"/>
          <w:szCs w:val="24"/>
        </w:rPr>
        <w:t>wakil penjualan menyesuaikan pe</w:t>
      </w:r>
      <w:r w:rsidR="00D05DED" w:rsidRPr="0073196E">
        <w:rPr>
          <w:rFonts w:ascii="Times New Roman" w:hAnsi="Times New Roman" w:cs="Times New Roman"/>
          <w:sz w:val="24"/>
          <w:szCs w:val="24"/>
        </w:rPr>
        <w:t>san</w:t>
      </w:r>
      <w:r w:rsidR="00242479">
        <w:rPr>
          <w:rFonts w:ascii="Times New Roman" w:hAnsi="Times New Roman" w:cs="Times New Roman"/>
          <w:sz w:val="24"/>
          <w:szCs w:val="24"/>
        </w:rPr>
        <w:t>an</w:t>
      </w:r>
      <w:r w:rsidR="00D05DED" w:rsidRPr="0073196E">
        <w:rPr>
          <w:rFonts w:ascii="Times New Roman" w:hAnsi="Times New Roman" w:cs="Times New Roman"/>
          <w:sz w:val="24"/>
          <w:szCs w:val="24"/>
        </w:rPr>
        <w:t xml:space="preserve"> dengan kebutuhan dan keinginan spesifik setiap pelanggan.</w:t>
      </w:r>
      <w:proofErr w:type="gramEnd"/>
      <w:r w:rsidR="00D05DED" w:rsidRPr="0073196E">
        <w:rPr>
          <w:rFonts w:ascii="Times New Roman" w:hAnsi="Times New Roman" w:cs="Times New Roman"/>
          <w:sz w:val="24"/>
          <w:szCs w:val="24"/>
        </w:rPr>
        <w:t xml:space="preserve"> </w:t>
      </w:r>
      <w:proofErr w:type="gramStart"/>
      <w:r w:rsidR="00D05DED" w:rsidRPr="0073196E">
        <w:rPr>
          <w:rFonts w:ascii="Times New Roman" w:hAnsi="Times New Roman" w:cs="Times New Roman"/>
          <w:sz w:val="24"/>
          <w:szCs w:val="24"/>
        </w:rPr>
        <w:t>Kebutuhan personal selling dapat digunakan untuk mengidentifikasi, menjawab pertanyaan dan memecahkan potensi masalah.</w:t>
      </w:r>
      <w:proofErr w:type="gramEnd"/>
      <w:r w:rsidR="00D05DED" w:rsidRPr="0073196E">
        <w:rPr>
          <w:rFonts w:ascii="Times New Roman" w:hAnsi="Times New Roman" w:cs="Times New Roman"/>
          <w:sz w:val="24"/>
          <w:szCs w:val="24"/>
        </w:rPr>
        <w:t xml:space="preserve"> </w:t>
      </w:r>
    </w:p>
    <w:p w:rsidR="0073196E" w:rsidRDefault="007F4E2E" w:rsidP="000C33B6">
      <w:pPr>
        <w:pStyle w:val="ListParagraph"/>
        <w:numPr>
          <w:ilvl w:val="0"/>
          <w:numId w:val="18"/>
        </w:numPr>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Promosi P</w:t>
      </w:r>
      <w:r w:rsidR="00D05DED">
        <w:rPr>
          <w:rFonts w:ascii="Times New Roman" w:hAnsi="Times New Roman" w:cs="Times New Roman"/>
          <w:sz w:val="24"/>
          <w:szCs w:val="24"/>
        </w:rPr>
        <w:t xml:space="preserve">enjualan </w:t>
      </w:r>
    </w:p>
    <w:p w:rsidR="00D05DED" w:rsidRPr="0073196E" w:rsidRDefault="00D05DED" w:rsidP="0073196E">
      <w:pPr>
        <w:pStyle w:val="ListParagraph"/>
        <w:spacing w:line="480" w:lineRule="auto"/>
        <w:ind w:left="1134" w:firstLine="567"/>
        <w:jc w:val="both"/>
        <w:rPr>
          <w:rFonts w:ascii="Times New Roman" w:hAnsi="Times New Roman" w:cs="Times New Roman"/>
          <w:sz w:val="24"/>
          <w:szCs w:val="24"/>
        </w:rPr>
      </w:pPr>
      <w:proofErr w:type="gramStart"/>
      <w:r w:rsidRPr="0073196E">
        <w:rPr>
          <w:rFonts w:ascii="Times New Roman" w:hAnsi="Times New Roman" w:cs="Times New Roman"/>
          <w:sz w:val="24"/>
          <w:szCs w:val="24"/>
        </w:rPr>
        <w:t>Promosi penjualan adalah insentif jangka pen</w:t>
      </w:r>
      <w:r w:rsidR="00242479">
        <w:rPr>
          <w:rFonts w:ascii="Times New Roman" w:hAnsi="Times New Roman" w:cs="Times New Roman"/>
          <w:sz w:val="24"/>
          <w:szCs w:val="24"/>
        </w:rPr>
        <w:t>d</w:t>
      </w:r>
      <w:r w:rsidRPr="0073196E">
        <w:rPr>
          <w:rFonts w:ascii="Times New Roman" w:hAnsi="Times New Roman" w:cs="Times New Roman"/>
          <w:sz w:val="24"/>
          <w:szCs w:val="24"/>
        </w:rPr>
        <w:t xml:space="preserve">ek yang ditawarkan kepada pelanggan dan agen untuk mendorong pembelian </w:t>
      </w:r>
      <w:r w:rsidRPr="0073196E">
        <w:rPr>
          <w:rFonts w:ascii="Times New Roman" w:hAnsi="Times New Roman" w:cs="Times New Roman"/>
          <w:sz w:val="24"/>
          <w:szCs w:val="24"/>
        </w:rPr>
        <w:lastRenderedPageBreak/>
        <w:t>produk.</w:t>
      </w:r>
      <w:proofErr w:type="gramEnd"/>
      <w:r w:rsidRPr="0073196E">
        <w:rPr>
          <w:rFonts w:ascii="Times New Roman" w:hAnsi="Times New Roman" w:cs="Times New Roman"/>
          <w:sz w:val="24"/>
          <w:szCs w:val="24"/>
        </w:rPr>
        <w:t xml:space="preserve"> </w:t>
      </w:r>
      <w:proofErr w:type="gramStart"/>
      <w:r w:rsidRPr="0073196E">
        <w:rPr>
          <w:rFonts w:ascii="Times New Roman" w:hAnsi="Times New Roman" w:cs="Times New Roman"/>
          <w:sz w:val="24"/>
          <w:szCs w:val="24"/>
        </w:rPr>
        <w:t>Promosi p</w:t>
      </w:r>
      <w:r w:rsidR="00242479">
        <w:rPr>
          <w:rFonts w:ascii="Times New Roman" w:hAnsi="Times New Roman" w:cs="Times New Roman"/>
          <w:sz w:val="24"/>
          <w:szCs w:val="24"/>
        </w:rPr>
        <w:t>e</w:t>
      </w:r>
      <w:r w:rsidRPr="0073196E">
        <w:rPr>
          <w:rFonts w:ascii="Times New Roman" w:hAnsi="Times New Roman" w:cs="Times New Roman"/>
          <w:sz w:val="24"/>
          <w:szCs w:val="24"/>
        </w:rPr>
        <w:t>njualan diharapkan dapat mempercepat keputusan pembelian dan mendorong pelangga untuk menggunakan layanan tert</w:t>
      </w:r>
      <w:r w:rsidR="00242479">
        <w:rPr>
          <w:rFonts w:ascii="Times New Roman" w:hAnsi="Times New Roman" w:cs="Times New Roman"/>
          <w:sz w:val="24"/>
          <w:szCs w:val="24"/>
        </w:rPr>
        <w:t>e</w:t>
      </w:r>
      <w:r w:rsidRPr="0073196E">
        <w:rPr>
          <w:rFonts w:ascii="Times New Roman" w:hAnsi="Times New Roman" w:cs="Times New Roman"/>
          <w:sz w:val="24"/>
          <w:szCs w:val="24"/>
        </w:rPr>
        <w:t>ntu dengan lebih cepat, dalam jumlah yang lebih besar pada setiap pembelian.</w:t>
      </w:r>
      <w:proofErr w:type="gramEnd"/>
      <w:r w:rsidRPr="0073196E">
        <w:rPr>
          <w:rFonts w:ascii="Times New Roman" w:hAnsi="Times New Roman" w:cs="Times New Roman"/>
          <w:sz w:val="24"/>
          <w:szCs w:val="24"/>
        </w:rPr>
        <w:t xml:space="preserve"> </w:t>
      </w:r>
    </w:p>
    <w:p w:rsidR="0073196E" w:rsidRDefault="007F4E2E" w:rsidP="000C33B6">
      <w:pPr>
        <w:pStyle w:val="ListParagraph"/>
        <w:numPr>
          <w:ilvl w:val="0"/>
          <w:numId w:val="18"/>
        </w:numPr>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Pemasaran L</w:t>
      </w:r>
      <w:r w:rsidR="00C10117">
        <w:rPr>
          <w:rFonts w:ascii="Times New Roman" w:hAnsi="Times New Roman" w:cs="Times New Roman"/>
          <w:sz w:val="24"/>
          <w:szCs w:val="24"/>
        </w:rPr>
        <w:t xml:space="preserve">angsung </w:t>
      </w:r>
    </w:p>
    <w:p w:rsidR="00741C14" w:rsidRPr="0073196E" w:rsidRDefault="00C10117" w:rsidP="008B2773">
      <w:pPr>
        <w:pStyle w:val="ListParagraph"/>
        <w:spacing w:after="0" w:line="480" w:lineRule="auto"/>
        <w:ind w:left="1134" w:firstLine="567"/>
        <w:jc w:val="both"/>
        <w:rPr>
          <w:rFonts w:ascii="Times New Roman" w:hAnsi="Times New Roman" w:cs="Times New Roman"/>
          <w:sz w:val="24"/>
          <w:szCs w:val="24"/>
        </w:rPr>
      </w:pPr>
      <w:proofErr w:type="gramStart"/>
      <w:r w:rsidRPr="0073196E">
        <w:rPr>
          <w:rFonts w:ascii="Times New Roman" w:hAnsi="Times New Roman" w:cs="Times New Roman"/>
          <w:sz w:val="24"/>
          <w:szCs w:val="24"/>
        </w:rPr>
        <w:t>Pemasaran langsung adalah komunikasi satu arah perusahaan dengan banyak pelanggan.</w:t>
      </w:r>
      <w:proofErr w:type="gramEnd"/>
      <w:r w:rsidRPr="0073196E">
        <w:rPr>
          <w:rFonts w:ascii="Times New Roman" w:hAnsi="Times New Roman" w:cs="Times New Roman"/>
          <w:sz w:val="24"/>
          <w:szCs w:val="24"/>
        </w:rPr>
        <w:t xml:space="preserve"> Sasaran melalui </w:t>
      </w:r>
      <w:proofErr w:type="gramStart"/>
      <w:r w:rsidRPr="0073196E">
        <w:rPr>
          <w:rFonts w:ascii="Times New Roman" w:hAnsi="Times New Roman" w:cs="Times New Roman"/>
          <w:sz w:val="24"/>
          <w:szCs w:val="24"/>
        </w:rPr>
        <w:t>surat</w:t>
      </w:r>
      <w:proofErr w:type="gramEnd"/>
      <w:r w:rsidRPr="0073196E">
        <w:rPr>
          <w:rFonts w:ascii="Times New Roman" w:hAnsi="Times New Roman" w:cs="Times New Roman"/>
          <w:sz w:val="24"/>
          <w:szCs w:val="24"/>
        </w:rPr>
        <w:t xml:space="preserve">, telepon, faks, atau email. Pemasaran langsung yang mencakup </w:t>
      </w:r>
      <w:proofErr w:type="gramStart"/>
      <w:r w:rsidRPr="0073196E">
        <w:rPr>
          <w:rFonts w:ascii="Times New Roman" w:hAnsi="Times New Roman" w:cs="Times New Roman"/>
          <w:sz w:val="24"/>
          <w:szCs w:val="24"/>
        </w:rPr>
        <w:t>surat</w:t>
      </w:r>
      <w:proofErr w:type="gramEnd"/>
      <w:r w:rsidRPr="0073196E">
        <w:rPr>
          <w:rFonts w:ascii="Times New Roman" w:hAnsi="Times New Roman" w:cs="Times New Roman"/>
          <w:sz w:val="24"/>
          <w:szCs w:val="24"/>
        </w:rPr>
        <w:t xml:space="preserve"> langsung dan pemasaran jarak jauh (</w:t>
      </w:r>
      <w:r w:rsidRPr="0053072E">
        <w:rPr>
          <w:rFonts w:ascii="Times New Roman" w:hAnsi="Times New Roman" w:cs="Times New Roman"/>
          <w:i/>
          <w:iCs/>
          <w:sz w:val="24"/>
          <w:szCs w:val="24"/>
        </w:rPr>
        <w:t>tele marketing</w:t>
      </w:r>
      <w:r w:rsidRPr="0073196E">
        <w:rPr>
          <w:rFonts w:ascii="Times New Roman" w:hAnsi="Times New Roman" w:cs="Times New Roman"/>
          <w:sz w:val="24"/>
          <w:szCs w:val="24"/>
        </w:rPr>
        <w:t xml:space="preserve">) serta sarana komunikasi impersonal lainnya, memungkinkan pesan yang bersifat pribadi dikirimkan ke segmen mikro yang ditargetkan secara khusus. </w:t>
      </w:r>
    </w:p>
    <w:p w:rsidR="007915F7" w:rsidRPr="0073196E" w:rsidRDefault="008A7521" w:rsidP="008B2773">
      <w:pPr>
        <w:spacing w:after="0" w:line="480" w:lineRule="auto"/>
        <w:ind w:left="709" w:firstLine="425"/>
        <w:jc w:val="both"/>
        <w:rPr>
          <w:rFonts w:ascii="Times New Roman" w:hAnsi="Times New Roman" w:cs="Times New Roman"/>
          <w:sz w:val="24"/>
          <w:szCs w:val="24"/>
        </w:rPr>
      </w:pPr>
      <w:r w:rsidRPr="0073196E">
        <w:rPr>
          <w:rFonts w:ascii="Times New Roman" w:hAnsi="Times New Roman" w:cs="Times New Roman"/>
          <w:sz w:val="24"/>
          <w:szCs w:val="24"/>
        </w:rPr>
        <w:t xml:space="preserve">Menurut </w:t>
      </w:r>
      <w:r w:rsidR="00505E72" w:rsidRPr="0073196E">
        <w:rPr>
          <w:rFonts w:ascii="Times New Roman" w:hAnsi="Times New Roman" w:cs="Times New Roman"/>
          <w:sz w:val="24"/>
          <w:szCs w:val="24"/>
        </w:rPr>
        <w:fldChar w:fldCharType="begin" w:fldLock="1"/>
      </w:r>
      <w:r w:rsidR="0068532B" w:rsidRPr="0073196E">
        <w:rPr>
          <w:rFonts w:ascii="Times New Roman" w:hAnsi="Times New Roman" w:cs="Times New Roman"/>
          <w:sz w:val="24"/>
          <w:szCs w:val="24"/>
        </w:rPr>
        <w:instrText>ADDIN CSL_CITATION {"citationItems":[{"id":"ITEM-1","itemData":{"ISBN":"9786025786235","author":[{"dropping-particle":"","family":"Abdul Mujib","given":"MM","non-dropping-particle":"","parse-names":false,"suffix":""}],"container-title":"Andrew's Disease of the Skin Clinical Dermatology.","id":"ITEM-1","issued":{"date-parts":[["2018"]]},"publisher":"UM Surabaya Publishing","publisher-place":"Surabaya","title":"Manajemen Pemasran Syariah","type":"book"},"uris":["http://www.mendeley.com/documents/?uuid=76ae7812-df8e-42ae-a965-848f35a96a47"]}],"mendeley":{"formattedCitation":"(Abdul Mujib, 2018)","manualFormatting":"Abdul Mujib, (2018)","plainTextFormattedCitation":"(Abdul Mujib, 2018)","previouslyFormattedCitation":"(Abdul Mujib, 2018)"},"properties":{"noteIndex":0},"schema":"https://github.com/citation-style-language/schema/raw/master/csl-citation.json"}</w:instrText>
      </w:r>
      <w:r w:rsidR="00505E72" w:rsidRPr="0073196E">
        <w:rPr>
          <w:rFonts w:ascii="Times New Roman" w:hAnsi="Times New Roman" w:cs="Times New Roman"/>
          <w:sz w:val="24"/>
          <w:szCs w:val="24"/>
        </w:rPr>
        <w:fldChar w:fldCharType="separate"/>
      </w:r>
      <w:r w:rsidR="00505E72" w:rsidRPr="0073196E">
        <w:rPr>
          <w:rFonts w:ascii="Times New Roman" w:hAnsi="Times New Roman" w:cs="Times New Roman"/>
          <w:noProof/>
          <w:sz w:val="24"/>
          <w:szCs w:val="24"/>
        </w:rPr>
        <w:t>Abdul Mujib, (2018)</w:t>
      </w:r>
      <w:r w:rsidR="00505E72" w:rsidRPr="0073196E">
        <w:rPr>
          <w:rFonts w:ascii="Times New Roman" w:hAnsi="Times New Roman" w:cs="Times New Roman"/>
          <w:sz w:val="24"/>
          <w:szCs w:val="24"/>
        </w:rPr>
        <w:fldChar w:fldCharType="end"/>
      </w:r>
      <w:r w:rsidR="00505E72" w:rsidRPr="0073196E">
        <w:rPr>
          <w:rFonts w:ascii="Times New Roman" w:hAnsi="Times New Roman" w:cs="Times New Roman"/>
          <w:sz w:val="24"/>
          <w:szCs w:val="24"/>
        </w:rPr>
        <w:t xml:space="preserve"> </w:t>
      </w:r>
      <w:r w:rsidR="0016572C" w:rsidRPr="0073196E">
        <w:rPr>
          <w:rFonts w:ascii="Times New Roman" w:hAnsi="Times New Roman" w:cs="Times New Roman"/>
          <w:sz w:val="24"/>
          <w:szCs w:val="24"/>
        </w:rPr>
        <w:t>Terdapat beberapa faktor yang mempengaruhi pelaksanaan promosi sebagai berikut:</w:t>
      </w:r>
    </w:p>
    <w:p w:rsidR="0073196E" w:rsidRDefault="0016572C" w:rsidP="000C33B6">
      <w:pPr>
        <w:pStyle w:val="ListParagraph"/>
        <w:numPr>
          <w:ilvl w:val="0"/>
          <w:numId w:val="19"/>
        </w:numPr>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dana yang tersedia</w:t>
      </w:r>
    </w:p>
    <w:p w:rsidR="008B2773" w:rsidRPr="00D96879" w:rsidRDefault="0016572C" w:rsidP="00D96879">
      <w:pPr>
        <w:pStyle w:val="ListParagraph"/>
        <w:spacing w:line="480" w:lineRule="auto"/>
        <w:ind w:left="1134" w:firstLine="567"/>
        <w:jc w:val="both"/>
        <w:rPr>
          <w:rFonts w:ascii="Times New Roman" w:hAnsi="Times New Roman" w:cs="Times New Roman"/>
          <w:sz w:val="24"/>
          <w:szCs w:val="24"/>
        </w:rPr>
      </w:pPr>
      <w:proofErr w:type="gramStart"/>
      <w:r w:rsidRPr="0073196E">
        <w:rPr>
          <w:rFonts w:ascii="Times New Roman" w:hAnsi="Times New Roman" w:cs="Times New Roman"/>
          <w:sz w:val="24"/>
          <w:szCs w:val="24"/>
        </w:rPr>
        <w:t>Besarnya anggaran yang tersedia untuk keperluan promosi merupakan faktor yang dapat menentukan dalam penyusunan strategi promosi.</w:t>
      </w:r>
      <w:proofErr w:type="gramEnd"/>
      <w:r w:rsidRPr="0073196E">
        <w:rPr>
          <w:rFonts w:ascii="Times New Roman" w:hAnsi="Times New Roman" w:cs="Times New Roman"/>
          <w:sz w:val="24"/>
          <w:szCs w:val="24"/>
        </w:rPr>
        <w:t xml:space="preserve"> Semakin besar </w:t>
      </w:r>
      <w:proofErr w:type="gramStart"/>
      <w:r w:rsidRPr="0073196E">
        <w:rPr>
          <w:rFonts w:ascii="Times New Roman" w:hAnsi="Times New Roman" w:cs="Times New Roman"/>
          <w:sz w:val="24"/>
          <w:szCs w:val="24"/>
        </w:rPr>
        <w:t>dana</w:t>
      </w:r>
      <w:proofErr w:type="gramEnd"/>
      <w:r w:rsidRPr="0073196E">
        <w:rPr>
          <w:rFonts w:ascii="Times New Roman" w:hAnsi="Times New Roman" w:cs="Times New Roman"/>
          <w:sz w:val="24"/>
          <w:szCs w:val="24"/>
        </w:rPr>
        <w:t xml:space="preserve"> yang tersedia, semakin m</w:t>
      </w:r>
      <w:r w:rsidR="00242479">
        <w:rPr>
          <w:rFonts w:ascii="Times New Roman" w:hAnsi="Times New Roman" w:cs="Times New Roman"/>
          <w:sz w:val="24"/>
          <w:szCs w:val="24"/>
        </w:rPr>
        <w:t>udah pihak manajemen dalam menen</w:t>
      </w:r>
      <w:r w:rsidRPr="0073196E">
        <w:rPr>
          <w:rFonts w:ascii="Times New Roman" w:hAnsi="Times New Roman" w:cs="Times New Roman"/>
          <w:sz w:val="24"/>
          <w:szCs w:val="24"/>
        </w:rPr>
        <w:t>tukkan bentuk promosi yang tepat.</w:t>
      </w:r>
    </w:p>
    <w:p w:rsidR="0073196E" w:rsidRDefault="0016572C" w:rsidP="000C33B6">
      <w:pPr>
        <w:pStyle w:val="ListParagraph"/>
        <w:numPr>
          <w:ilvl w:val="0"/>
          <w:numId w:val="19"/>
        </w:numPr>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karakteristik produk</w:t>
      </w:r>
    </w:p>
    <w:p w:rsidR="00CC0AC5" w:rsidRPr="003D036C" w:rsidRDefault="0016572C" w:rsidP="008B2773">
      <w:pPr>
        <w:pStyle w:val="ListParagraph"/>
        <w:spacing w:after="0" w:line="480" w:lineRule="auto"/>
        <w:ind w:left="1134" w:firstLine="567"/>
        <w:jc w:val="both"/>
        <w:rPr>
          <w:rFonts w:ascii="Times New Roman" w:hAnsi="Times New Roman" w:cs="Times New Roman"/>
          <w:i/>
          <w:iCs/>
          <w:sz w:val="24"/>
          <w:szCs w:val="24"/>
        </w:rPr>
      </w:pPr>
      <w:proofErr w:type="gramStart"/>
      <w:r w:rsidRPr="0073196E">
        <w:rPr>
          <w:rFonts w:ascii="Times New Roman" w:hAnsi="Times New Roman" w:cs="Times New Roman"/>
          <w:sz w:val="24"/>
          <w:szCs w:val="24"/>
        </w:rPr>
        <w:t>Barang yang berbeda memiliki strategi periklanan yang berbeda.</w:t>
      </w:r>
      <w:proofErr w:type="gramEnd"/>
      <w:r w:rsidRPr="0073196E">
        <w:rPr>
          <w:rFonts w:ascii="Times New Roman" w:hAnsi="Times New Roman" w:cs="Times New Roman"/>
          <w:sz w:val="24"/>
          <w:szCs w:val="24"/>
        </w:rPr>
        <w:t xml:space="preserve"> Promosi atau barang konsumsi </w:t>
      </w:r>
      <w:proofErr w:type="gramStart"/>
      <w:r w:rsidRPr="0073196E">
        <w:rPr>
          <w:rFonts w:ascii="Times New Roman" w:hAnsi="Times New Roman" w:cs="Times New Roman"/>
          <w:sz w:val="24"/>
          <w:szCs w:val="24"/>
        </w:rPr>
        <w:t>akan</w:t>
      </w:r>
      <w:proofErr w:type="gramEnd"/>
      <w:r w:rsidRPr="0073196E">
        <w:rPr>
          <w:rFonts w:ascii="Times New Roman" w:hAnsi="Times New Roman" w:cs="Times New Roman"/>
          <w:sz w:val="24"/>
          <w:szCs w:val="24"/>
        </w:rPr>
        <w:t xml:space="preserve"> lebih banyak menggunakan dana promosinya untuk periklanan kemudian promosi penjualan, penjualan pribadi lalu </w:t>
      </w:r>
      <w:r w:rsidRPr="0073196E">
        <w:rPr>
          <w:rFonts w:ascii="Times New Roman" w:hAnsi="Times New Roman" w:cs="Times New Roman"/>
          <w:i/>
          <w:iCs/>
          <w:sz w:val="24"/>
          <w:szCs w:val="24"/>
        </w:rPr>
        <w:t>publisitas.</w:t>
      </w:r>
    </w:p>
    <w:p w:rsidR="0073196E" w:rsidRDefault="0016572C" w:rsidP="000C33B6">
      <w:pPr>
        <w:pStyle w:val="ListParagraph"/>
        <w:numPr>
          <w:ilvl w:val="0"/>
          <w:numId w:val="19"/>
        </w:numPr>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lastRenderedPageBreak/>
        <w:t>karakteristik pasar</w:t>
      </w:r>
    </w:p>
    <w:p w:rsidR="0072647C" w:rsidRPr="00CC0AC5" w:rsidRDefault="003D6FCC" w:rsidP="00CC0AC5">
      <w:pPr>
        <w:pStyle w:val="ListParagraph"/>
        <w:spacing w:line="480" w:lineRule="auto"/>
        <w:ind w:left="1134" w:firstLine="567"/>
        <w:jc w:val="both"/>
        <w:rPr>
          <w:rFonts w:ascii="Times New Roman" w:hAnsi="Times New Roman" w:cs="Times New Roman"/>
          <w:sz w:val="24"/>
          <w:szCs w:val="24"/>
        </w:rPr>
      </w:pPr>
      <w:proofErr w:type="gramStart"/>
      <w:r w:rsidRPr="0073196E">
        <w:rPr>
          <w:rFonts w:ascii="Times New Roman" w:hAnsi="Times New Roman" w:cs="Times New Roman"/>
          <w:sz w:val="24"/>
          <w:szCs w:val="24"/>
        </w:rPr>
        <w:t>Ada 3 hal dalam karakteristik pasar yaitu (1) luas geografis pasar, promosi menjadi pilihan dalam pasar yang luas, (2) konsentrasi pasar, semakin sedikit calon pembeli, maka semkain efektif penjualan pribadi dibandingkan dengan promosi.</w:t>
      </w:r>
      <w:proofErr w:type="gramEnd"/>
      <w:r w:rsidRPr="0073196E">
        <w:rPr>
          <w:rFonts w:ascii="Times New Roman" w:hAnsi="Times New Roman" w:cs="Times New Roman"/>
          <w:sz w:val="24"/>
          <w:szCs w:val="24"/>
        </w:rPr>
        <w:t xml:space="preserve"> (3) </w:t>
      </w:r>
      <w:proofErr w:type="gramStart"/>
      <w:r w:rsidRPr="0073196E">
        <w:rPr>
          <w:rFonts w:ascii="Times New Roman" w:hAnsi="Times New Roman" w:cs="Times New Roman"/>
          <w:sz w:val="24"/>
          <w:szCs w:val="24"/>
        </w:rPr>
        <w:t>ju</w:t>
      </w:r>
      <w:r w:rsidR="00242479">
        <w:rPr>
          <w:rFonts w:ascii="Times New Roman" w:hAnsi="Times New Roman" w:cs="Times New Roman"/>
          <w:sz w:val="24"/>
          <w:szCs w:val="24"/>
        </w:rPr>
        <w:t>mlah</w:t>
      </w:r>
      <w:proofErr w:type="gramEnd"/>
      <w:r w:rsidR="00242479">
        <w:rPr>
          <w:rFonts w:ascii="Times New Roman" w:hAnsi="Times New Roman" w:cs="Times New Roman"/>
          <w:sz w:val="24"/>
          <w:szCs w:val="24"/>
        </w:rPr>
        <w:t xml:space="preserve"> pembeli potensial, strategi</w:t>
      </w:r>
      <w:r w:rsidRPr="0073196E">
        <w:rPr>
          <w:rFonts w:ascii="Times New Roman" w:hAnsi="Times New Roman" w:cs="Times New Roman"/>
          <w:sz w:val="24"/>
          <w:szCs w:val="24"/>
        </w:rPr>
        <w:t xml:space="preserve"> periklanan diterapkan secara berbeda di pasar yang berbeda, </w:t>
      </w:r>
      <w:r w:rsidR="00E42719" w:rsidRPr="0073196E">
        <w:rPr>
          <w:rFonts w:ascii="Times New Roman" w:hAnsi="Times New Roman" w:cs="Times New Roman"/>
          <w:sz w:val="24"/>
          <w:szCs w:val="24"/>
        </w:rPr>
        <w:t>untuk pasar dengan sedikit pembeli dan pasar dengan banyak pembeli.</w:t>
      </w:r>
    </w:p>
    <w:p w:rsidR="00A959F4" w:rsidRDefault="00505E72" w:rsidP="000C33B6">
      <w:pPr>
        <w:pStyle w:val="ListParagraph"/>
        <w:numPr>
          <w:ilvl w:val="0"/>
          <w:numId w:val="19"/>
        </w:numPr>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P</w:t>
      </w:r>
      <w:r w:rsidR="00E42719">
        <w:rPr>
          <w:rFonts w:ascii="Times New Roman" w:hAnsi="Times New Roman" w:cs="Times New Roman"/>
          <w:sz w:val="24"/>
          <w:szCs w:val="24"/>
        </w:rPr>
        <w:t xml:space="preserve">esaing </w:t>
      </w:r>
    </w:p>
    <w:p w:rsidR="00E42719" w:rsidRPr="00A959F4" w:rsidRDefault="00E42719" w:rsidP="00A959F4">
      <w:pPr>
        <w:pStyle w:val="ListParagraph"/>
        <w:spacing w:line="480" w:lineRule="auto"/>
        <w:ind w:left="1134" w:firstLine="567"/>
        <w:jc w:val="both"/>
        <w:rPr>
          <w:rFonts w:ascii="Times New Roman" w:hAnsi="Times New Roman" w:cs="Times New Roman"/>
          <w:sz w:val="24"/>
          <w:szCs w:val="24"/>
        </w:rPr>
      </w:pPr>
      <w:proofErr w:type="gramStart"/>
      <w:r w:rsidRPr="00A959F4">
        <w:rPr>
          <w:rFonts w:ascii="Times New Roman" w:hAnsi="Times New Roman" w:cs="Times New Roman"/>
          <w:sz w:val="24"/>
          <w:szCs w:val="24"/>
        </w:rPr>
        <w:t>Perusahaan dapat mempertimbangkan strategi promosi yang diterapkan berdasarkan aktivitas promosi pesaing atau dapat juga menyelesaikan dengan tingkat persaingan dalam industri.</w:t>
      </w:r>
      <w:proofErr w:type="gramEnd"/>
      <w:r w:rsidRPr="00A959F4">
        <w:rPr>
          <w:rFonts w:ascii="Times New Roman" w:hAnsi="Times New Roman" w:cs="Times New Roman"/>
          <w:sz w:val="24"/>
          <w:szCs w:val="24"/>
        </w:rPr>
        <w:t xml:space="preserve"> </w:t>
      </w:r>
    </w:p>
    <w:p w:rsidR="00741C14" w:rsidRDefault="00505E72" w:rsidP="000C33B6">
      <w:pPr>
        <w:pStyle w:val="ListParagraph"/>
        <w:numPr>
          <w:ilvl w:val="0"/>
          <w:numId w:val="19"/>
        </w:numPr>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T</w:t>
      </w:r>
      <w:r w:rsidR="00C6004A">
        <w:rPr>
          <w:rFonts w:ascii="Times New Roman" w:hAnsi="Times New Roman" w:cs="Times New Roman"/>
          <w:sz w:val="24"/>
          <w:szCs w:val="24"/>
        </w:rPr>
        <w:t>ahap dalam daur hidup</w:t>
      </w:r>
      <w:r w:rsidR="00E42719">
        <w:rPr>
          <w:rFonts w:ascii="Times New Roman" w:hAnsi="Times New Roman" w:cs="Times New Roman"/>
          <w:sz w:val="24"/>
          <w:szCs w:val="24"/>
        </w:rPr>
        <w:t xml:space="preserve"> produk</w:t>
      </w:r>
    </w:p>
    <w:p w:rsidR="00C53AC4" w:rsidRDefault="00242479" w:rsidP="00C53AC4">
      <w:pPr>
        <w:pStyle w:val="ListParagraph"/>
        <w:spacing w:line="480" w:lineRule="auto"/>
        <w:ind w:left="1134" w:firstLine="567"/>
        <w:jc w:val="both"/>
        <w:rPr>
          <w:rFonts w:ascii="Times New Roman" w:hAnsi="Times New Roman" w:cs="Times New Roman"/>
          <w:sz w:val="24"/>
          <w:szCs w:val="24"/>
        </w:rPr>
      </w:pPr>
      <w:proofErr w:type="gramStart"/>
      <w:r>
        <w:rPr>
          <w:rFonts w:ascii="Times New Roman" w:hAnsi="Times New Roman" w:cs="Times New Roman"/>
          <w:sz w:val="24"/>
          <w:szCs w:val="24"/>
        </w:rPr>
        <w:t>Dampak dari alat</w:t>
      </w:r>
      <w:r w:rsidR="00C6004A" w:rsidRPr="00741C14">
        <w:rPr>
          <w:rFonts w:ascii="Times New Roman" w:hAnsi="Times New Roman" w:cs="Times New Roman"/>
          <w:sz w:val="24"/>
          <w:szCs w:val="24"/>
        </w:rPr>
        <w:t xml:space="preserve"> promosi berbeda-beda mengikuti perkembangan tahap siklus hidup produk tersebut.</w:t>
      </w:r>
      <w:proofErr w:type="gramEnd"/>
      <w:r w:rsidR="00C6004A" w:rsidRPr="00741C14">
        <w:rPr>
          <w:rFonts w:ascii="Times New Roman" w:hAnsi="Times New Roman" w:cs="Times New Roman"/>
          <w:sz w:val="24"/>
          <w:szCs w:val="24"/>
        </w:rPr>
        <w:t xml:space="preserve"> Pada tahap perkenalan, iklan dan promosi digunakan untuk mengedukasi dan mengarahkan konsumen terhadap produk baru, </w:t>
      </w:r>
      <w:proofErr w:type="gramStart"/>
      <w:r w:rsidR="00C6004A" w:rsidRPr="00741C14">
        <w:rPr>
          <w:rFonts w:ascii="Times New Roman" w:hAnsi="Times New Roman" w:cs="Times New Roman"/>
          <w:sz w:val="24"/>
          <w:szCs w:val="24"/>
        </w:rPr>
        <w:t>apa</w:t>
      </w:r>
      <w:proofErr w:type="gramEnd"/>
      <w:r w:rsidR="00C6004A" w:rsidRPr="00741C14">
        <w:rPr>
          <w:rFonts w:ascii="Times New Roman" w:hAnsi="Times New Roman" w:cs="Times New Roman"/>
          <w:sz w:val="24"/>
          <w:szCs w:val="24"/>
        </w:rPr>
        <w:t xml:space="preserve"> yang membuat produk itu istimewa, mengapa penting untuk membeli produk tersebut, dan lain sebagainya, untuk menciptakan tingkat kesadaran yang tinggi terhadap produk tersebut di mata konsumen. </w:t>
      </w:r>
      <w:proofErr w:type="gramStart"/>
      <w:r w:rsidR="00C6004A" w:rsidRPr="00741C14">
        <w:rPr>
          <w:rFonts w:ascii="Times New Roman" w:hAnsi="Times New Roman" w:cs="Times New Roman"/>
          <w:sz w:val="24"/>
          <w:szCs w:val="24"/>
        </w:rPr>
        <w:t>Pada tahap pertumbuhan, iklan dan promosi masih mempunyai pengaruh yang be</w:t>
      </w:r>
      <w:r>
        <w:rPr>
          <w:rFonts w:ascii="Times New Roman" w:hAnsi="Times New Roman" w:cs="Times New Roman"/>
          <w:sz w:val="24"/>
          <w:szCs w:val="24"/>
        </w:rPr>
        <w:t>s</w:t>
      </w:r>
      <w:r w:rsidR="00C6004A" w:rsidRPr="00741C14">
        <w:rPr>
          <w:rFonts w:ascii="Times New Roman" w:hAnsi="Times New Roman" w:cs="Times New Roman"/>
          <w:sz w:val="24"/>
          <w:szCs w:val="24"/>
        </w:rPr>
        <w:t>ar, sedangkan promosi penjualan dapat diku</w:t>
      </w:r>
      <w:r w:rsidR="00A959F4">
        <w:rPr>
          <w:rFonts w:ascii="Times New Roman" w:hAnsi="Times New Roman" w:cs="Times New Roman"/>
          <w:sz w:val="24"/>
          <w:szCs w:val="24"/>
        </w:rPr>
        <w:t>rangi karena sedikitnya motivasi</w:t>
      </w:r>
      <w:r w:rsidR="00C6004A" w:rsidRPr="00741C14">
        <w:rPr>
          <w:rFonts w:ascii="Times New Roman" w:hAnsi="Times New Roman" w:cs="Times New Roman"/>
          <w:sz w:val="24"/>
          <w:szCs w:val="24"/>
        </w:rPr>
        <w:t xml:space="preserve"> yang diperlukan pada tahap ini.</w:t>
      </w:r>
      <w:proofErr w:type="gramEnd"/>
    </w:p>
    <w:p w:rsidR="00063D77" w:rsidRDefault="008A7521" w:rsidP="00063D77">
      <w:pPr>
        <w:pStyle w:val="ListParagraph"/>
        <w:spacing w:line="480" w:lineRule="auto"/>
        <w:ind w:left="1134" w:firstLine="567"/>
        <w:jc w:val="both"/>
        <w:rPr>
          <w:rFonts w:ascii="Times New Roman" w:hAnsi="Times New Roman" w:cs="Times New Roman"/>
          <w:sz w:val="24"/>
          <w:szCs w:val="24"/>
        </w:rPr>
      </w:pPr>
      <w:proofErr w:type="gramStart"/>
      <w:r w:rsidRPr="00C53AC4">
        <w:rPr>
          <w:rFonts w:ascii="Times New Roman" w:hAnsi="Times New Roman" w:cs="Times New Roman"/>
          <w:sz w:val="24"/>
          <w:szCs w:val="24"/>
        </w:rPr>
        <w:lastRenderedPageBreak/>
        <w:t>Pada tahap kedewasaan promosi penjualan kembali menjadi hal penting dan periklanan dibutuhkan sebagai reminder.</w:t>
      </w:r>
      <w:proofErr w:type="gramEnd"/>
      <w:r w:rsidRPr="00C53AC4">
        <w:rPr>
          <w:rFonts w:ascii="Times New Roman" w:hAnsi="Times New Roman" w:cs="Times New Roman"/>
          <w:sz w:val="24"/>
          <w:szCs w:val="24"/>
        </w:rPr>
        <w:t xml:space="preserve"> </w:t>
      </w:r>
      <w:proofErr w:type="gramStart"/>
      <w:r w:rsidRPr="00C53AC4">
        <w:rPr>
          <w:rFonts w:ascii="Times New Roman" w:hAnsi="Times New Roman" w:cs="Times New Roman"/>
          <w:sz w:val="24"/>
          <w:szCs w:val="24"/>
        </w:rPr>
        <w:t>Tahap kedewasaan yang ditandai dengan persaingn yang sangat ketat memerlukan sumber daya yang lebih besar dari perusahaan untuk membiayai kegiatan periklan</w:t>
      </w:r>
      <w:r w:rsidR="00242479">
        <w:rPr>
          <w:rFonts w:ascii="Times New Roman" w:hAnsi="Times New Roman" w:cs="Times New Roman"/>
          <w:sz w:val="24"/>
          <w:szCs w:val="24"/>
        </w:rPr>
        <w:t>an.</w:t>
      </w:r>
      <w:proofErr w:type="gramEnd"/>
      <w:r w:rsidR="00242479">
        <w:rPr>
          <w:rFonts w:ascii="Times New Roman" w:hAnsi="Times New Roman" w:cs="Times New Roman"/>
          <w:sz w:val="24"/>
          <w:szCs w:val="24"/>
        </w:rPr>
        <w:t xml:space="preserve"> </w:t>
      </w:r>
      <w:proofErr w:type="gramStart"/>
      <w:r w:rsidR="00242479">
        <w:rPr>
          <w:rFonts w:ascii="Times New Roman" w:hAnsi="Times New Roman" w:cs="Times New Roman"/>
          <w:sz w:val="24"/>
          <w:szCs w:val="24"/>
        </w:rPr>
        <w:t>Pada tahap kemunduran, situ</w:t>
      </w:r>
      <w:r w:rsidRPr="00C53AC4">
        <w:rPr>
          <w:rFonts w:ascii="Times New Roman" w:hAnsi="Times New Roman" w:cs="Times New Roman"/>
          <w:sz w:val="24"/>
          <w:szCs w:val="24"/>
        </w:rPr>
        <w:t>asi pasar mengalami stagnasi, penjualan dan keuntungan melemah.</w:t>
      </w:r>
      <w:proofErr w:type="gramEnd"/>
      <w:r w:rsidRPr="00C53AC4">
        <w:rPr>
          <w:rFonts w:ascii="Times New Roman" w:hAnsi="Times New Roman" w:cs="Times New Roman"/>
          <w:sz w:val="24"/>
          <w:szCs w:val="24"/>
        </w:rPr>
        <w:t xml:space="preserve"> </w:t>
      </w:r>
      <w:proofErr w:type="gramStart"/>
      <w:r w:rsidRPr="00C53AC4">
        <w:rPr>
          <w:rFonts w:ascii="Times New Roman" w:hAnsi="Times New Roman" w:cs="Times New Roman"/>
          <w:sz w:val="24"/>
          <w:szCs w:val="24"/>
        </w:rPr>
        <w:t>Kecuali jika perusahaan ingin menghidupkan kembali produknya dan perusahaan harus mem</w:t>
      </w:r>
      <w:r w:rsidR="00242479">
        <w:rPr>
          <w:rFonts w:ascii="Times New Roman" w:hAnsi="Times New Roman" w:cs="Times New Roman"/>
          <w:sz w:val="24"/>
          <w:szCs w:val="24"/>
        </w:rPr>
        <w:t>a</w:t>
      </w:r>
      <w:r w:rsidRPr="00C53AC4">
        <w:rPr>
          <w:rFonts w:ascii="Times New Roman" w:hAnsi="Times New Roman" w:cs="Times New Roman"/>
          <w:sz w:val="24"/>
          <w:szCs w:val="24"/>
        </w:rPr>
        <w:t>sarkan produk baru untuk menggantikan produk lama, maka kegiatan promosi penjualan harus dikurangi secara signifikan.</w:t>
      </w:r>
      <w:proofErr w:type="gramEnd"/>
      <w:r w:rsidRPr="00C53AC4">
        <w:rPr>
          <w:rFonts w:ascii="Times New Roman" w:hAnsi="Times New Roman" w:cs="Times New Roman"/>
          <w:sz w:val="24"/>
          <w:szCs w:val="24"/>
        </w:rPr>
        <w:t xml:space="preserve"> </w:t>
      </w:r>
    </w:p>
    <w:p w:rsidR="00D63C9E" w:rsidRDefault="00D63C9E" w:rsidP="00FC32C1">
      <w:pPr>
        <w:pStyle w:val="ListParagraph"/>
        <w:spacing w:line="480" w:lineRule="auto"/>
        <w:ind w:left="709" w:firstLine="425"/>
        <w:jc w:val="both"/>
        <w:rPr>
          <w:rFonts w:ascii="Times New Roman" w:hAnsi="Times New Roman" w:cs="Times New Roman"/>
          <w:sz w:val="24"/>
          <w:szCs w:val="24"/>
        </w:rPr>
      </w:pPr>
      <w:proofErr w:type="gramStart"/>
      <w:r>
        <w:rPr>
          <w:rFonts w:ascii="Times New Roman" w:hAnsi="Times New Roman" w:cs="Times New Roman"/>
          <w:sz w:val="24"/>
          <w:szCs w:val="24"/>
        </w:rPr>
        <w:t>Untuk memantau dan mengevaluasi tingkat efektivitas dan efisiensi dari strategi promosi dapat diukur melalui indikator biaya promosi, yang memberikan gambaran tentang investasi yang diperlukan untuk mencapai tujuan pemasaran.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Terdapat empat indikator dalam biaya promosi yaotu biaya periklanan, biaya promosi penjualan, biaya publisitas, biaya </w:t>
      </w:r>
      <w:r>
        <w:rPr>
          <w:rFonts w:ascii="Times New Roman" w:hAnsi="Times New Roman" w:cs="Times New Roman"/>
          <w:i/>
          <w:iCs/>
          <w:sz w:val="24"/>
          <w:szCs w:val="24"/>
        </w:rPr>
        <w:t>personal selling.</w:t>
      </w:r>
      <w:proofErr w:type="gramEnd"/>
      <w:r>
        <w:rPr>
          <w:rFonts w:ascii="Times New Roman" w:hAnsi="Times New Roman" w:cs="Times New Roman"/>
          <w:i/>
          <w:iCs/>
          <w:sz w:val="24"/>
          <w:szCs w:val="24"/>
        </w:rPr>
        <w:t xml:space="preserve"> </w:t>
      </w:r>
      <w:r>
        <w:rPr>
          <w:rFonts w:ascii="Times New Roman" w:hAnsi="Times New Roman" w:cs="Times New Roman"/>
          <w:sz w:val="24"/>
          <w:szCs w:val="24"/>
        </w:rPr>
        <w:t xml:space="preserve">Adapun rumus menghitung biaya promosi, yaitu sebagai </w:t>
      </w:r>
      <w:proofErr w:type="gramStart"/>
      <w:r>
        <w:rPr>
          <w:rFonts w:ascii="Times New Roman" w:hAnsi="Times New Roman" w:cs="Times New Roman"/>
          <w:sz w:val="24"/>
          <w:szCs w:val="24"/>
        </w:rPr>
        <w:t>berikut :</w:t>
      </w:r>
      <w:proofErr w:type="gramEnd"/>
    </w:p>
    <w:p w:rsidR="00D63C9E" w:rsidRDefault="00FC32C1" w:rsidP="00FC32C1">
      <w:pPr>
        <w:pStyle w:val="ListParagraph"/>
        <w:spacing w:line="480" w:lineRule="auto"/>
        <w:ind w:left="709" w:firstLine="425"/>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9744" behindDoc="0" locked="0" layoutInCell="1" allowOverlap="1" wp14:anchorId="49BCBE53" wp14:editId="68DE4B32">
                <wp:simplePos x="0" y="0"/>
                <wp:positionH relativeFrom="column">
                  <wp:posOffset>716280</wp:posOffset>
                </wp:positionH>
                <wp:positionV relativeFrom="paragraph">
                  <wp:posOffset>38735</wp:posOffset>
                </wp:positionV>
                <wp:extent cx="4229100" cy="304800"/>
                <wp:effectExtent l="0" t="0" r="19050" b="19050"/>
                <wp:wrapNone/>
                <wp:docPr id="15" name="Text Box 15"/>
                <wp:cNvGraphicFramePr/>
                <a:graphic xmlns:a="http://schemas.openxmlformats.org/drawingml/2006/main">
                  <a:graphicData uri="http://schemas.microsoft.com/office/word/2010/wordprocessingShape">
                    <wps:wsp>
                      <wps:cNvSpPr txBox="1"/>
                      <wps:spPr>
                        <a:xfrm>
                          <a:off x="0" y="0"/>
                          <a:ext cx="4229100" cy="304800"/>
                        </a:xfrm>
                        <a:prstGeom prst="rect">
                          <a:avLst/>
                        </a:prstGeom>
                        <a:solidFill>
                          <a:schemeClr val="lt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C732D9" w:rsidRDefault="00C732D9">
                            <w:r>
                              <w:rPr>
                                <w:rFonts w:ascii="Times New Roman" w:hAnsi="Times New Roman" w:cs="Times New Roman"/>
                                <w:sz w:val="24"/>
                                <w:szCs w:val="24"/>
                              </w:rPr>
                              <w:t>Biaya Promosi = biaya periklanan + biaya promosi penjualan.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30" type="#_x0000_t202" style="position:absolute;left:0;text-align:left;margin-left:56.4pt;margin-top:3.05pt;width:333pt;height:2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" fillcolor="white [3201]" strokecolor="black [3213]" strokeweight=".5pt">
                <v:textbox>
                  <w:txbxContent>
                    <w:p w:rsidR="008E0DC6" w:rsidRDefault="008E0DC6">
                      <w:r>
                        <w:rPr>
                          <w:rFonts w:ascii="Times New Roman" w:hAnsi="Times New Roman" w:cs="Times New Roman"/>
                          <w:sz w:val="24"/>
                          <w:szCs w:val="24"/>
                        </w:rPr>
                        <w:t>Biaya Promosi = biaya periklanan + biaya promosi penjualan.</w:t>
                      </w:r>
                    </w:p>
                  </w:txbxContent>
                </v:textbox>
              </v:shape>
            </w:pict>
          </mc:Fallback>
        </mc:AlternateContent>
      </w:r>
    </w:p>
    <w:p w:rsidR="008B2773" w:rsidRPr="00D96879" w:rsidRDefault="00FF3797" w:rsidP="00D96879">
      <w:pPr>
        <w:pStyle w:val="ListParagraph"/>
        <w:spacing w:line="480" w:lineRule="auto"/>
        <w:ind w:left="709" w:firstLine="425"/>
        <w:jc w:val="both"/>
        <w:rPr>
          <w:rFonts w:ascii="Times New Roman" w:hAnsi="Times New Roman" w:cs="Times New Roman"/>
          <w:sz w:val="24"/>
          <w:szCs w:val="24"/>
        </w:rPr>
      </w:pPr>
      <w:r>
        <w:rPr>
          <w:noProof/>
        </w:rPr>
        <mc:AlternateContent>
          <mc:Choice Requires="wps">
            <w:drawing>
              <wp:anchor distT="0" distB="0" distL="114300" distR="114300" simplePos="0" relativeHeight="251688960" behindDoc="0" locked="0" layoutInCell="1" allowOverlap="1" wp14:anchorId="32F79D39" wp14:editId="6057684D">
                <wp:simplePos x="0" y="0"/>
                <wp:positionH relativeFrom="column">
                  <wp:posOffset>716280</wp:posOffset>
                </wp:positionH>
                <wp:positionV relativeFrom="paragraph">
                  <wp:posOffset>4445</wp:posOffset>
                </wp:positionV>
                <wp:extent cx="4229100" cy="635"/>
                <wp:effectExtent l="0" t="0" r="0" b="8255"/>
                <wp:wrapNone/>
                <wp:docPr id="20" name="Text Box 20"/>
                <wp:cNvGraphicFramePr/>
                <a:graphic xmlns:a="http://schemas.openxmlformats.org/drawingml/2006/main">
                  <a:graphicData uri="http://schemas.microsoft.com/office/word/2010/wordprocessingShape">
                    <wps:wsp>
                      <wps:cNvSpPr txBox="1"/>
                      <wps:spPr>
                        <a:xfrm>
                          <a:off x="0" y="0"/>
                          <a:ext cx="4229100" cy="635"/>
                        </a:xfrm>
                        <a:prstGeom prst="rect">
                          <a:avLst/>
                        </a:prstGeom>
                        <a:solidFill>
                          <a:prstClr val="white"/>
                        </a:solidFill>
                        <a:ln>
                          <a:noFill/>
                        </a:ln>
                        <a:effectLst/>
                      </wps:spPr>
                      <wps:txbx>
                        <w:txbxContent>
                          <w:p w:rsidR="00C732D9" w:rsidRPr="00FF3797" w:rsidRDefault="00C732D9" w:rsidP="00FF3797">
                            <w:pPr>
                              <w:pStyle w:val="Caption"/>
                              <w:rPr>
                                <w:rFonts w:asciiTheme="majorBidi" w:hAnsiTheme="majorBidi" w:cstheme="majorBidi"/>
                                <w:noProof/>
                                <w:color w:val="auto"/>
                                <w:sz w:val="24"/>
                                <w:szCs w:val="24"/>
                              </w:rPr>
                            </w:pPr>
                            <w:proofErr w:type="gramStart"/>
                            <w:r w:rsidRPr="00FF3797">
                              <w:rPr>
                                <w:rFonts w:asciiTheme="majorBidi" w:hAnsiTheme="majorBidi" w:cstheme="majorBidi"/>
                                <w:color w:val="auto"/>
                              </w:rPr>
                              <w:t>sumber</w:t>
                            </w:r>
                            <w:proofErr w:type="gramEnd"/>
                            <w:r w:rsidRPr="00FF3797">
                              <w:rPr>
                                <w:rFonts w:asciiTheme="majorBidi" w:hAnsiTheme="majorBidi" w:cstheme="majorBidi"/>
                                <w:color w:val="auto"/>
                              </w:rPr>
                              <w:t>:  Musdilawati &amp; Widilestariningtyas, 2008</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0" o:spid="_x0000_s1031" type="#_x0000_t202" style="position:absolute;left:0;text-align:left;margin-left:56.4pt;margin-top:.35pt;width:333pt;height:.0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" stroked="f">
                <v:textbox style="mso-fit-shape-to-text:t" inset="0,0,0,0">
                  <w:txbxContent>
                    <w:p w:rsidR="008E0DC6" w:rsidRPr="00FF3797" w:rsidRDefault="008E0DC6" w:rsidP="00FF3797">
                      <w:pPr>
                        <w:pStyle w:val="Caption"/>
                        <w:rPr>
                          <w:rFonts w:asciiTheme="majorBidi" w:hAnsiTheme="majorBidi" w:cstheme="majorBidi"/>
                          <w:noProof/>
                          <w:color w:val="auto"/>
                          <w:sz w:val="24"/>
                          <w:szCs w:val="24"/>
                        </w:rPr>
                      </w:pPr>
                      <w:proofErr w:type="gramStart"/>
                      <w:r w:rsidRPr="00FF3797">
                        <w:rPr>
                          <w:rFonts w:asciiTheme="majorBidi" w:hAnsiTheme="majorBidi" w:cstheme="majorBidi"/>
                          <w:color w:val="auto"/>
                        </w:rPr>
                        <w:t>sumber</w:t>
                      </w:r>
                      <w:proofErr w:type="gramEnd"/>
                      <w:r w:rsidRPr="00FF3797">
                        <w:rPr>
                          <w:rFonts w:asciiTheme="majorBidi" w:hAnsiTheme="majorBidi" w:cstheme="majorBidi"/>
                          <w:color w:val="auto"/>
                        </w:rPr>
                        <w:t>:  Musdilawati &amp; Widilestariningtyas, 2008</w:t>
                      </w:r>
                    </w:p>
                  </w:txbxContent>
                </v:textbox>
              </v:shape>
            </w:pict>
          </mc:Fallback>
        </mc:AlternateContent>
      </w:r>
    </w:p>
    <w:p w:rsidR="00741C14" w:rsidRDefault="00504386" w:rsidP="000C33B6">
      <w:pPr>
        <w:pStyle w:val="ListParagraph"/>
        <w:numPr>
          <w:ilvl w:val="0"/>
          <w:numId w:val="13"/>
        </w:numPr>
        <w:spacing w:line="480" w:lineRule="auto"/>
        <w:ind w:left="709" w:hanging="283"/>
        <w:jc w:val="both"/>
        <w:rPr>
          <w:rFonts w:ascii="Times New Roman" w:hAnsi="Times New Roman" w:cs="Times New Roman"/>
          <w:b/>
          <w:bCs/>
          <w:sz w:val="24"/>
          <w:szCs w:val="24"/>
        </w:rPr>
      </w:pPr>
      <w:r>
        <w:rPr>
          <w:rFonts w:ascii="Times New Roman" w:hAnsi="Times New Roman" w:cs="Times New Roman"/>
          <w:b/>
          <w:bCs/>
          <w:sz w:val="24"/>
          <w:szCs w:val="24"/>
        </w:rPr>
        <w:t>Tingkat Suku Bunga</w:t>
      </w:r>
    </w:p>
    <w:p w:rsidR="00741C14" w:rsidRDefault="00504386" w:rsidP="00741C14">
      <w:pPr>
        <w:pStyle w:val="ListParagraph"/>
        <w:spacing w:line="480" w:lineRule="auto"/>
        <w:ind w:firstLine="709"/>
        <w:jc w:val="both"/>
        <w:rPr>
          <w:rFonts w:ascii="Times New Roman" w:hAnsi="Times New Roman" w:cs="Times New Roman"/>
          <w:sz w:val="24"/>
          <w:szCs w:val="24"/>
        </w:rPr>
      </w:pPr>
      <w:proofErr w:type="gramStart"/>
      <w:r w:rsidRPr="00741C14">
        <w:rPr>
          <w:rFonts w:ascii="Times New Roman" w:hAnsi="Times New Roman" w:cs="Times New Roman"/>
          <w:sz w:val="24"/>
          <w:szCs w:val="24"/>
        </w:rPr>
        <w:t>Bunga dapat diartikan sebagai harga yang harus dibayar kepada nasabah (yang memiliki simpanan) dengan yang harus dibayar oleh nasabah kepada bank.</w:t>
      </w:r>
      <w:proofErr w:type="gramEnd"/>
      <w:r w:rsidRPr="00741C14">
        <w:rPr>
          <w:rFonts w:ascii="Times New Roman" w:hAnsi="Times New Roman" w:cs="Times New Roman"/>
          <w:sz w:val="24"/>
          <w:szCs w:val="24"/>
        </w:rPr>
        <w:t xml:space="preserve"> Menurut Fatwa MUI no. 1/2004, bunga adalah suatu premi yang dibebankan atas transaksi pinjaman, yang dihitung dari modal </w:t>
      </w:r>
      <w:r w:rsidRPr="00741C14">
        <w:rPr>
          <w:rFonts w:ascii="Times New Roman" w:hAnsi="Times New Roman" w:cs="Times New Roman"/>
          <w:sz w:val="24"/>
          <w:szCs w:val="24"/>
        </w:rPr>
        <w:lastRenderedPageBreak/>
        <w:t xml:space="preserve">pijaman tanpa keuntungan/hasil modal, berdasarkan jangka waktu, dihitung secara pasti di muka dan biasanya dalam presentase. </w:t>
      </w:r>
    </w:p>
    <w:p w:rsidR="00741C14" w:rsidRDefault="00504386" w:rsidP="00D43A3F">
      <w:pPr>
        <w:pStyle w:val="ListParagraph"/>
        <w:spacing w:line="480" w:lineRule="auto"/>
        <w:ind w:firstLine="709"/>
        <w:jc w:val="both"/>
        <w:rPr>
          <w:rFonts w:ascii="Times New Roman" w:hAnsi="Times New Roman" w:cs="Times New Roman"/>
          <w:sz w:val="24"/>
          <w:szCs w:val="24"/>
        </w:rPr>
      </w:pPr>
      <w:r w:rsidRPr="00741C14">
        <w:rPr>
          <w:rFonts w:ascii="Times New Roman" w:hAnsi="Times New Roman" w:cs="Times New Roman"/>
          <w:sz w:val="24"/>
          <w:szCs w:val="24"/>
        </w:rPr>
        <w:t>Menur</w:t>
      </w:r>
      <w:r w:rsidR="00D43A3F">
        <w:rPr>
          <w:rFonts w:ascii="Times New Roman" w:hAnsi="Times New Roman" w:cs="Times New Roman"/>
          <w:sz w:val="24"/>
          <w:szCs w:val="24"/>
        </w:rPr>
        <w:t xml:space="preserve">ut penjelasan dari </w:t>
      </w:r>
      <w:r w:rsidR="00D43A3F">
        <w:rPr>
          <w:rFonts w:ascii="Times New Roman" w:hAnsi="Times New Roman" w:cs="Times New Roman"/>
          <w:sz w:val="24"/>
          <w:szCs w:val="24"/>
        </w:rPr>
        <w:fldChar w:fldCharType="begin" w:fldLock="1"/>
      </w:r>
      <w:r w:rsidR="00911706">
        <w:rPr>
          <w:rFonts w:ascii="Times New Roman" w:hAnsi="Times New Roman" w:cs="Times New Roman"/>
          <w:sz w:val="24"/>
          <w:szCs w:val="24"/>
        </w:rPr>
        <w:instrText>ADDIN CSL_CITATION {"citationItems":[{"id":"ITEM-1","itemData":{"ISBN":"6221231035","abstract":"Kredit UMKM adalah semua penyediaan uang atau tagihan yang dapat dipersamakan dengan itu dalam rupiah dan valuta asing, berdasarkan persetujuan atau kesepakatan pinjam meminjam antara bank pelapor dengan bank dan pihak ketiga bukan bank yang memenuhi kriteria usaha sesuai undang-undang tentang UMKM yang berlaku.","author":[{"dropping-particle":"","family":"Bank Indonesia","given":"","non-dropping-particle":"","parse-names":false,"suffix":""}],"container-title":"Metadata","id":"ITEM-1","issue":"November 2016","issued":{"date-parts":[["2018"]]},"page":"240-241","title":"Metadata Statistik Ekonomi dan Keuangan Indonesia - Bank Indonesia","type":"article-journal","volume":"2018"},"uris":["http://www.mendeley.com/documents/?uuid=e8f69038-d4d1-476c-93e7-de3b724f0922"]}],"mendeley":{"formattedCitation":"(Bank Indonesia, 2018)","manualFormatting":"Bank Indonesia (2018)","plainTextFormattedCitation":"(Bank Indonesia, 2018)","previouslyFormattedCitation":"(Bank Indonesia, 2018)"},"properties":{"noteIndex":0},"schema":"https://github.com/citation-style-language/schema/raw/master/csl-citation.json"}</w:instrText>
      </w:r>
      <w:r w:rsidR="00D43A3F">
        <w:rPr>
          <w:rFonts w:ascii="Times New Roman" w:hAnsi="Times New Roman" w:cs="Times New Roman"/>
          <w:sz w:val="24"/>
          <w:szCs w:val="24"/>
        </w:rPr>
        <w:fldChar w:fldCharType="separate"/>
      </w:r>
      <w:r w:rsidR="00D43A3F">
        <w:rPr>
          <w:rFonts w:ascii="Times New Roman" w:hAnsi="Times New Roman" w:cs="Times New Roman"/>
          <w:noProof/>
          <w:sz w:val="24"/>
          <w:szCs w:val="24"/>
        </w:rPr>
        <w:t>Bank Indonesia</w:t>
      </w:r>
      <w:r w:rsidR="00D43A3F" w:rsidRPr="00D43A3F">
        <w:rPr>
          <w:rFonts w:ascii="Times New Roman" w:hAnsi="Times New Roman" w:cs="Times New Roman"/>
          <w:noProof/>
          <w:sz w:val="24"/>
          <w:szCs w:val="24"/>
        </w:rPr>
        <w:t xml:space="preserve"> </w:t>
      </w:r>
      <w:r w:rsidR="00D43A3F">
        <w:rPr>
          <w:rFonts w:ascii="Times New Roman" w:hAnsi="Times New Roman" w:cs="Times New Roman"/>
          <w:noProof/>
          <w:sz w:val="24"/>
          <w:szCs w:val="24"/>
        </w:rPr>
        <w:t>(</w:t>
      </w:r>
      <w:r w:rsidR="00D43A3F" w:rsidRPr="00D43A3F">
        <w:rPr>
          <w:rFonts w:ascii="Times New Roman" w:hAnsi="Times New Roman" w:cs="Times New Roman"/>
          <w:noProof/>
          <w:sz w:val="24"/>
          <w:szCs w:val="24"/>
        </w:rPr>
        <w:t>2018)</w:t>
      </w:r>
      <w:r w:rsidR="00D43A3F">
        <w:rPr>
          <w:rFonts w:ascii="Times New Roman" w:hAnsi="Times New Roman" w:cs="Times New Roman"/>
          <w:sz w:val="24"/>
          <w:szCs w:val="24"/>
        </w:rPr>
        <w:fldChar w:fldCharType="end"/>
      </w:r>
      <w:r w:rsidRPr="00741C14">
        <w:rPr>
          <w:rFonts w:ascii="Times New Roman" w:hAnsi="Times New Roman" w:cs="Times New Roman"/>
          <w:sz w:val="24"/>
          <w:szCs w:val="24"/>
        </w:rPr>
        <w:t xml:space="preserve"> BI </w:t>
      </w:r>
      <w:r w:rsidRPr="00136851">
        <w:rPr>
          <w:rFonts w:ascii="Times New Roman" w:hAnsi="Times New Roman" w:cs="Times New Roman"/>
          <w:i/>
          <w:iCs/>
          <w:sz w:val="24"/>
          <w:szCs w:val="24"/>
        </w:rPr>
        <w:t>rate</w:t>
      </w:r>
      <w:r w:rsidRPr="00741C14">
        <w:rPr>
          <w:rFonts w:ascii="Times New Roman" w:hAnsi="Times New Roman" w:cs="Times New Roman"/>
          <w:sz w:val="24"/>
          <w:szCs w:val="24"/>
        </w:rPr>
        <w:t xml:space="preserve"> adalah suku bunga yang mencerminkan sikap ata</w:t>
      </w:r>
      <w:r w:rsidR="00741C14">
        <w:rPr>
          <w:rFonts w:ascii="Times New Roman" w:hAnsi="Times New Roman" w:cs="Times New Roman"/>
          <w:sz w:val="24"/>
          <w:szCs w:val="24"/>
        </w:rPr>
        <w:t>s</w:t>
      </w:r>
      <w:r w:rsidRPr="00741C14">
        <w:rPr>
          <w:rFonts w:ascii="Times New Roman" w:hAnsi="Times New Roman" w:cs="Times New Roman"/>
          <w:sz w:val="24"/>
          <w:szCs w:val="24"/>
        </w:rPr>
        <w:t xml:space="preserve"> sikap kebijakan moneter yang ditetapkan oleh Bank Indonesia dan diumumkan kepada</w:t>
      </w:r>
      <w:r w:rsidR="00C57151">
        <w:rPr>
          <w:rFonts w:ascii="Times New Roman" w:hAnsi="Times New Roman" w:cs="Times New Roman"/>
          <w:sz w:val="24"/>
          <w:szCs w:val="24"/>
        </w:rPr>
        <w:t xml:space="preserve"> masyarakat. </w:t>
      </w:r>
      <w:proofErr w:type="gramStart"/>
      <w:r w:rsidR="00C57151">
        <w:rPr>
          <w:rFonts w:ascii="Times New Roman" w:hAnsi="Times New Roman" w:cs="Times New Roman"/>
          <w:sz w:val="24"/>
          <w:szCs w:val="24"/>
        </w:rPr>
        <w:t>Direksi Bank Indone</w:t>
      </w:r>
      <w:r w:rsidRPr="00741C14">
        <w:rPr>
          <w:rFonts w:ascii="Times New Roman" w:hAnsi="Times New Roman" w:cs="Times New Roman"/>
          <w:sz w:val="24"/>
          <w:szCs w:val="24"/>
        </w:rPr>
        <w:t>sia mengumumkan tingkat suku bunga BI p</w:t>
      </w:r>
      <w:r w:rsidR="0073196E">
        <w:rPr>
          <w:rFonts w:ascii="Times New Roman" w:hAnsi="Times New Roman" w:cs="Times New Roman"/>
          <w:sz w:val="24"/>
          <w:szCs w:val="24"/>
        </w:rPr>
        <w:t>ada setia</w:t>
      </w:r>
      <w:r w:rsidR="00D337F9">
        <w:rPr>
          <w:rFonts w:ascii="Times New Roman" w:hAnsi="Times New Roman" w:cs="Times New Roman"/>
          <w:sz w:val="24"/>
          <w:szCs w:val="24"/>
        </w:rPr>
        <w:t>p</w:t>
      </w:r>
      <w:r w:rsidR="0073196E">
        <w:rPr>
          <w:rFonts w:ascii="Times New Roman" w:hAnsi="Times New Roman" w:cs="Times New Roman"/>
          <w:sz w:val="24"/>
          <w:szCs w:val="24"/>
        </w:rPr>
        <w:t xml:space="preserve"> rapat dewan bulanan.</w:t>
      </w:r>
      <w:proofErr w:type="gramEnd"/>
    </w:p>
    <w:p w:rsidR="00C57151" w:rsidRDefault="00C57151" w:rsidP="00741C14">
      <w:pPr>
        <w:pStyle w:val="ListParagraph"/>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Suku bunga adalah pembayaran bunga pinjaman tahunan, dalam bentuk persentase dari pinjaman yang diperoleh dari jumlah bunga </w:t>
      </w:r>
      <w:proofErr w:type="gramStart"/>
      <w:r>
        <w:rPr>
          <w:rFonts w:ascii="Times New Roman" w:hAnsi="Times New Roman" w:cs="Times New Roman"/>
          <w:sz w:val="24"/>
          <w:szCs w:val="24"/>
        </w:rPr>
        <w:t>yag</w:t>
      </w:r>
      <w:proofErr w:type="gramEnd"/>
      <w:r>
        <w:rPr>
          <w:rFonts w:ascii="Times New Roman" w:hAnsi="Times New Roman" w:cs="Times New Roman"/>
          <w:sz w:val="24"/>
          <w:szCs w:val="24"/>
        </w:rPr>
        <w:t xml:space="preserve"> diterima tiap tahun dibagi dengan jumlah pinjaman. Tingkat suku bunga menjadi indikator dalam meentukan apakah seseorang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melakukan investasi</w:t>
      </w:r>
      <w:r w:rsidR="00BD372E">
        <w:rPr>
          <w:rFonts w:ascii="Times New Roman" w:hAnsi="Times New Roman" w:cs="Times New Roman"/>
          <w:sz w:val="24"/>
          <w:szCs w:val="24"/>
        </w:rPr>
        <w:t xml:space="preserve">. Artinya, masyarakat menggunakan suku bunga untuk menentukan akan menyimpan dananya dibank atau tidak </w:t>
      </w:r>
      <w:r w:rsidR="00BD372E">
        <w:rPr>
          <w:rFonts w:ascii="Times New Roman" w:hAnsi="Times New Roman" w:cs="Times New Roman"/>
          <w:sz w:val="24"/>
          <w:szCs w:val="24"/>
        </w:rPr>
        <w:fldChar w:fldCharType="begin" w:fldLock="1"/>
      </w:r>
      <w:r w:rsidR="00D43A3F">
        <w:rPr>
          <w:rFonts w:ascii="Times New Roman" w:hAnsi="Times New Roman" w:cs="Times New Roman"/>
          <w:sz w:val="24"/>
          <w:szCs w:val="24"/>
        </w:rPr>
        <w:instrText>ADDIN CSL_CITATION {"citationItems":[{"id":"ITEM-1","itemData":{"DOI":"10.35313/jaief.v1i3.2617","abstract":"This study aims to utilize the potential funding sources through mudharabah savings by analyzing several factors that are thought to affect the amount of mudharabah savings. The research method used in this study is a quantitative approach by using multiple linear regression analysis as an analysis method and SPSS 25.0 as analysis tool. The resultsnof the researchnare variablesnof Gross Domestic Product (PDB) and Savings Interest Rate of Conventional Banks (SBT) have significant effect on the amount of mudharabah savings. Partially, PDB has positive effect while SBT has negative effect. On the other side, variable of Profit Sharing Ratio (NBH) has no significant effect on the amount of mudharabah savings. All of three independent variables simultaneously affected the amount of mudharabah savings in BSM.","author":[{"dropping-particle":"","family":"Umami","given":"Ghina Fauziyyah","non-dropping-particle":"","parse-names":false,"suffix":""}],"container-title":"Journal of Applied Islamic Economics and Finance","id":"ITEM-1","issue":"3","issued":{"date-parts":[["2021"]]},"page":"677-687","title":"Pengaruh Produk Domestik Bruto, Tingkat Suku Bunga Tabungan Bank Konvensional dan Nisbah Bagi Hasil Terhadap Jumlah Tabungan Mudharabah","type":"article-journal","volume":"1"},"uris":["http://www.mendeley.com/documents/?uuid=ba1e2f6f-ed88-4037-9aa4-73e03da9e04d"]}],"mendeley":{"formattedCitation":"(Umami, 2021)","plainTextFormattedCitation":"(Umami, 2021)","previouslyFormattedCitation":"(Umami, 2021)"},"properties":{"noteIndex":0},"schema":"https://github.com/citation-style-language/schema/raw/master/csl-citation.json"}</w:instrText>
      </w:r>
      <w:r w:rsidR="00BD372E">
        <w:rPr>
          <w:rFonts w:ascii="Times New Roman" w:hAnsi="Times New Roman" w:cs="Times New Roman"/>
          <w:sz w:val="24"/>
          <w:szCs w:val="24"/>
        </w:rPr>
        <w:fldChar w:fldCharType="separate"/>
      </w:r>
      <w:r w:rsidR="00BD372E" w:rsidRPr="00BD372E">
        <w:rPr>
          <w:rFonts w:ascii="Times New Roman" w:hAnsi="Times New Roman" w:cs="Times New Roman"/>
          <w:noProof/>
          <w:sz w:val="24"/>
          <w:szCs w:val="24"/>
        </w:rPr>
        <w:t>(Umami, 2021)</w:t>
      </w:r>
      <w:r w:rsidR="00BD372E">
        <w:rPr>
          <w:rFonts w:ascii="Times New Roman" w:hAnsi="Times New Roman" w:cs="Times New Roman"/>
          <w:sz w:val="24"/>
          <w:szCs w:val="24"/>
        </w:rPr>
        <w:fldChar w:fldCharType="end"/>
      </w:r>
      <w:r w:rsidR="00D43A3F">
        <w:rPr>
          <w:rFonts w:ascii="Times New Roman" w:hAnsi="Times New Roman" w:cs="Times New Roman"/>
          <w:sz w:val="24"/>
          <w:szCs w:val="24"/>
        </w:rPr>
        <w:t>.</w:t>
      </w:r>
    </w:p>
    <w:p w:rsidR="00D43A3F" w:rsidRDefault="00911706" w:rsidP="00741C14">
      <w:pPr>
        <w:pStyle w:val="ListParagraph"/>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Menurut </w:t>
      </w:r>
      <w:r>
        <w:rPr>
          <w:rFonts w:ascii="Times New Roman" w:hAnsi="Times New Roman" w:cs="Times New Roman"/>
          <w:sz w:val="24"/>
          <w:szCs w:val="24"/>
        </w:rPr>
        <w:fldChar w:fldCharType="begin" w:fldLock="1"/>
      </w:r>
      <w:r w:rsidR="00683C4B">
        <w:rPr>
          <w:rFonts w:ascii="Times New Roman" w:hAnsi="Times New Roman" w:cs="Times New Roman"/>
          <w:sz w:val="24"/>
          <w:szCs w:val="24"/>
        </w:rPr>
        <w:instrText>ADDIN CSL_CITATION {"citationItems":[{"id":"ITEM-1","itemData":{"author":[{"dropping-particle":"","family":"Kasmir","given":"","non-dropping-particle":"","parse-names":false,"suffix":""}],"id":"ITEM-1","issued":{"date-parts":[["2014"]]},"title":"bank-dan-lembaga-keuangan-lainnya-edisi-revisi-2014","type":"article"},"uris":["http://www.mendeley.com/documents/?uuid=7ceeedcc-a4f2-481c-8cda-27a26515cb4e"]}],"mendeley":{"formattedCitation":"(Kasmir, 2014)","manualFormatting":"Kasmir (2014)","plainTextFormattedCitation":"(Kasmir, 2014)","previouslyFormattedCitation":"(Kasmir, 2014)"},"properties":{"noteIndex":0},"schema":"https://github.com/citation-style-language/schema/raw/master/csl-citation.json"}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Kasmir</w:t>
      </w:r>
      <w:r w:rsidRPr="00911706">
        <w:rPr>
          <w:rFonts w:ascii="Times New Roman" w:hAnsi="Times New Roman" w:cs="Times New Roman"/>
          <w:noProof/>
          <w:sz w:val="24"/>
          <w:szCs w:val="24"/>
        </w:rPr>
        <w:t xml:space="preserve"> </w:t>
      </w:r>
      <w:r>
        <w:rPr>
          <w:rFonts w:ascii="Times New Roman" w:hAnsi="Times New Roman" w:cs="Times New Roman"/>
          <w:noProof/>
          <w:sz w:val="24"/>
          <w:szCs w:val="24"/>
        </w:rPr>
        <w:t>(</w:t>
      </w:r>
      <w:r w:rsidRPr="00911706">
        <w:rPr>
          <w:rFonts w:ascii="Times New Roman" w:hAnsi="Times New Roman" w:cs="Times New Roman"/>
          <w:noProof/>
          <w:sz w:val="24"/>
          <w:szCs w:val="24"/>
        </w:rPr>
        <w:t>2014)</w:t>
      </w:r>
      <w:r>
        <w:rPr>
          <w:rFonts w:ascii="Times New Roman" w:hAnsi="Times New Roman" w:cs="Times New Roman"/>
          <w:sz w:val="24"/>
          <w:szCs w:val="24"/>
        </w:rPr>
        <w:fldChar w:fldCharType="end"/>
      </w:r>
      <w:r w:rsidR="00375721">
        <w:rPr>
          <w:rFonts w:ascii="Times New Roman" w:hAnsi="Times New Roman" w:cs="Times New Roman"/>
          <w:sz w:val="24"/>
          <w:szCs w:val="24"/>
        </w:rPr>
        <w:t xml:space="preserve"> </w:t>
      </w:r>
      <w:r>
        <w:rPr>
          <w:rFonts w:ascii="Times New Roman" w:hAnsi="Times New Roman" w:cs="Times New Roman"/>
          <w:sz w:val="24"/>
          <w:szCs w:val="24"/>
        </w:rPr>
        <w:t xml:space="preserve">Bunga bank dapat diartikan sebagai harga yang harus dibayar kepda nasabah (yang memiliki simpanan) yang harus di bayar nasabah kepada bank (nasabah yang memperoleh pinjaman). Suku bunga merupakan sejumlah uang yang dibayar akibat telah mempergunkan </w:t>
      </w:r>
      <w:proofErr w:type="gramStart"/>
      <w:r>
        <w:rPr>
          <w:rFonts w:ascii="Times New Roman" w:hAnsi="Times New Roman" w:cs="Times New Roman"/>
          <w:sz w:val="24"/>
          <w:szCs w:val="24"/>
        </w:rPr>
        <w:t>dana</w:t>
      </w:r>
      <w:proofErr w:type="gramEnd"/>
      <w:r>
        <w:rPr>
          <w:rFonts w:ascii="Times New Roman" w:hAnsi="Times New Roman" w:cs="Times New Roman"/>
          <w:sz w:val="24"/>
          <w:szCs w:val="24"/>
        </w:rPr>
        <w:t xml:space="preserve"> sebagai balas jasa. </w:t>
      </w:r>
      <w:proofErr w:type="gramStart"/>
      <w:r>
        <w:rPr>
          <w:rFonts w:ascii="Times New Roman" w:hAnsi="Times New Roman" w:cs="Times New Roman"/>
          <w:sz w:val="24"/>
          <w:szCs w:val="24"/>
        </w:rPr>
        <w:t>Kenaikan suku bunga mengakibatkan penurunan permintaan agregat/pengeluaran investasi.</w:t>
      </w:r>
      <w:proofErr w:type="gramEnd"/>
      <w:r>
        <w:rPr>
          <w:rFonts w:ascii="Times New Roman" w:hAnsi="Times New Roman" w:cs="Times New Roman"/>
          <w:sz w:val="24"/>
          <w:szCs w:val="24"/>
        </w:rPr>
        <w:t xml:space="preserve"> </w:t>
      </w:r>
    </w:p>
    <w:p w:rsidR="00911706" w:rsidRDefault="00911706" w:rsidP="00706884">
      <w:pPr>
        <w:pStyle w:val="ListParagraph"/>
        <w:spacing w:line="480" w:lineRule="auto"/>
        <w:ind w:firstLine="709"/>
        <w:jc w:val="both"/>
        <w:rPr>
          <w:rFonts w:ascii="Times New Roman" w:hAnsi="Times New Roman" w:cs="Times New Roman"/>
          <w:sz w:val="24"/>
          <w:szCs w:val="24"/>
        </w:rPr>
      </w:pPr>
      <w:proofErr w:type="gramStart"/>
      <w:r>
        <w:rPr>
          <w:rFonts w:ascii="Times New Roman" w:hAnsi="Times New Roman" w:cs="Times New Roman"/>
          <w:sz w:val="24"/>
          <w:szCs w:val="24"/>
        </w:rPr>
        <w:t xml:space="preserve">Dari penjelasan diatas dapat disimpulkan bahwa bunga baik dalam bentuk simpanan maupun pinjaman adalah biaya yang </w:t>
      </w:r>
      <w:r w:rsidR="00706884">
        <w:rPr>
          <w:rFonts w:ascii="Times New Roman" w:hAnsi="Times New Roman" w:cs="Times New Roman"/>
          <w:sz w:val="24"/>
          <w:szCs w:val="24"/>
        </w:rPr>
        <w:t xml:space="preserve">dibebankan atas transaksi pinjaman, dihitung dari modal pinjaman tanpa keuntungan modal dan biasanya dinyatakan dalam presentase serta dihitung secara pasti </w:t>
      </w:r>
      <w:r w:rsidR="00706884">
        <w:rPr>
          <w:rFonts w:ascii="Times New Roman" w:hAnsi="Times New Roman" w:cs="Times New Roman"/>
          <w:sz w:val="24"/>
          <w:szCs w:val="24"/>
        </w:rPr>
        <w:lastRenderedPageBreak/>
        <w:t>dimuka.</w:t>
      </w:r>
      <w:proofErr w:type="gramEnd"/>
      <w:r w:rsidR="00706884">
        <w:rPr>
          <w:rFonts w:ascii="Times New Roman" w:hAnsi="Times New Roman" w:cs="Times New Roman"/>
          <w:sz w:val="24"/>
          <w:szCs w:val="24"/>
        </w:rPr>
        <w:t xml:space="preserve"> </w:t>
      </w:r>
      <w:proofErr w:type="gramStart"/>
      <w:r w:rsidR="00706884">
        <w:rPr>
          <w:rFonts w:ascii="Times New Roman" w:hAnsi="Times New Roman" w:cs="Times New Roman"/>
          <w:sz w:val="24"/>
          <w:szCs w:val="24"/>
        </w:rPr>
        <w:t>Sementara itu, BI rate merupakan suku bunga yang mencerminkan kebijakan moneter yang ditetapkan oleh Bank Indonesia dan di publikasikan kepada masyarakat.</w:t>
      </w:r>
      <w:proofErr w:type="gramEnd"/>
      <w:r w:rsidR="00706884">
        <w:rPr>
          <w:rFonts w:ascii="Times New Roman" w:hAnsi="Times New Roman" w:cs="Times New Roman"/>
          <w:sz w:val="24"/>
          <w:szCs w:val="24"/>
        </w:rPr>
        <w:t xml:space="preserve"> Suku bunga merupakan pembayaran bunga pinjaman tahunan yang digunakan sebagai indikator oleh masyarakat dalam menentukan keputusan investasi (</w:t>
      </w:r>
      <w:r w:rsidR="00706884">
        <w:rPr>
          <w:rFonts w:ascii="Times New Roman" w:hAnsi="Times New Roman" w:cs="Times New Roman"/>
          <w:sz w:val="24"/>
          <w:szCs w:val="24"/>
        </w:rPr>
        <w:fldChar w:fldCharType="begin" w:fldLock="1"/>
      </w:r>
      <w:r w:rsidR="00706884">
        <w:rPr>
          <w:rFonts w:ascii="Times New Roman" w:hAnsi="Times New Roman" w:cs="Times New Roman"/>
          <w:sz w:val="24"/>
          <w:szCs w:val="24"/>
        </w:rPr>
        <w:instrText>ADDIN CSL_CITATION {"citationItems":[{"id":"ITEM-1","itemData":{"ISBN":"6221231035","abstract":"Kredit UMKM adalah semua penyediaan uang atau tagihan yang dapat dipersamakan dengan itu dalam rupiah dan valuta asing, berdasarkan persetujuan atau kesepakatan pinjam meminjam antara bank pelapor dengan bank dan pihak ketiga bukan bank yang memenuhi kriteria usaha sesuai undang-undang tentang UMKM yang berlaku.","author":[{"dropping-particle":"","family":"Bank Indonesia","given":"","non-dropping-particle":"","parse-names":false,"suffix":""}],"container-title":"Metadata","id":"ITEM-1","issue":"November 2016","issued":{"date-parts":[["2018"]]},"page":"240-241","title":"Metadata Statistik Ekonomi dan Keuangan Indonesia - Bank Indonesia","type":"article-journal","volume":"2018"},"uris":["http://www.mendeley.com/documents/?uuid=e8f69038-d4d1-476c-93e7-de3b724f0922"]}],"mendeley":{"formattedCitation":"(Bank Indonesia, 2018)","manualFormatting":"Bank Indonesia, 2018","plainTextFormattedCitation":"(Bank Indonesia, 2018)","previouslyFormattedCitation":"(Bank Indonesia, 2018)"},"properties":{"noteIndex":0},"schema":"https://github.com/citation-style-language/schema/raw/master/csl-citation.json"}</w:instrText>
      </w:r>
      <w:r w:rsidR="00706884">
        <w:rPr>
          <w:rFonts w:ascii="Times New Roman" w:hAnsi="Times New Roman" w:cs="Times New Roman"/>
          <w:sz w:val="24"/>
          <w:szCs w:val="24"/>
        </w:rPr>
        <w:fldChar w:fldCharType="separate"/>
      </w:r>
      <w:r w:rsidR="00706884">
        <w:rPr>
          <w:rFonts w:ascii="Times New Roman" w:hAnsi="Times New Roman" w:cs="Times New Roman"/>
          <w:noProof/>
          <w:sz w:val="24"/>
          <w:szCs w:val="24"/>
        </w:rPr>
        <w:t xml:space="preserve">Bank Indonesia, </w:t>
      </w:r>
      <w:r w:rsidR="00706884" w:rsidRPr="00D43A3F">
        <w:rPr>
          <w:rFonts w:ascii="Times New Roman" w:hAnsi="Times New Roman" w:cs="Times New Roman"/>
          <w:noProof/>
          <w:sz w:val="24"/>
          <w:szCs w:val="24"/>
        </w:rPr>
        <w:t>2018</w:t>
      </w:r>
      <w:r w:rsidR="00706884">
        <w:rPr>
          <w:rFonts w:ascii="Times New Roman" w:hAnsi="Times New Roman" w:cs="Times New Roman"/>
          <w:sz w:val="24"/>
          <w:szCs w:val="24"/>
        </w:rPr>
        <w:fldChar w:fldCharType="end"/>
      </w:r>
      <w:r w:rsidR="00706884">
        <w:rPr>
          <w:rFonts w:ascii="Times New Roman" w:hAnsi="Times New Roman" w:cs="Times New Roman"/>
          <w:sz w:val="24"/>
          <w:szCs w:val="24"/>
        </w:rPr>
        <w:t xml:space="preserve">; </w:t>
      </w:r>
      <w:r w:rsidR="00706884">
        <w:rPr>
          <w:rFonts w:ascii="Times New Roman" w:hAnsi="Times New Roman" w:cs="Times New Roman"/>
          <w:sz w:val="24"/>
          <w:szCs w:val="24"/>
        </w:rPr>
        <w:fldChar w:fldCharType="begin" w:fldLock="1"/>
      </w:r>
      <w:r w:rsidR="00683C4B">
        <w:rPr>
          <w:rFonts w:ascii="Times New Roman" w:hAnsi="Times New Roman" w:cs="Times New Roman"/>
          <w:sz w:val="24"/>
          <w:szCs w:val="24"/>
        </w:rPr>
        <w:instrText>ADDIN CSL_CITATION {"citationItems":[{"id":"ITEM-1","itemData":{"DOI":"10.35313/jaief.v1i3.2617","abstract":"This study aims to utilize the potential funding sources through mudharabah savings by analyzing several factors that are thought to affect the amount of mudharabah savings. The research method used in this study is a quantitative approach by using multiple linear regression analysis as an analysis method and SPSS 25.0 as analysis tool. The resultsnof the researchnare variablesnof Gross Domestic Product (PDB) and Savings Interest Rate of Conventional Banks (SBT) have significant effect on the amount of mudharabah savings. Partially, PDB has positive effect while SBT has negative effect. On the other side, variable of Profit Sharing Ratio (NBH) has no significant effect on the amount of mudharabah savings. All of three independent variables simultaneously affected the amount of mudharabah savings in BSM.","author":[{"dropping-particle":"","family":"Umami","given":"Ghina Fauziyyah","non-dropping-particle":"","parse-names":false,"suffix":""}],"container-title":"Journal of Applied Islamic Economics and Finance","id":"ITEM-1","issue":"3","issued":{"date-parts":[["2021"]]},"page":"677-687","title":"Pengaruh Produk Domestik Bruto, Tingkat Suku Bunga Tabungan Bank Konvensional dan Nisbah Bagi Hasil Terhadap Jumlah Tabungan Mudharabah","type":"article-journal","volume":"1"},"uris":["http://www.mendeley.com/documents/?uuid=ba1e2f6f-ed88-4037-9aa4-73e03da9e04d"]}],"mendeley":{"formattedCitation":"(Umami, 2021)","manualFormatting":"Umami, 2021 dan ","plainTextFormattedCitation":"(Umami, 2021)","previouslyFormattedCitation":"(Umami, 2021)"},"properties":{"noteIndex":0},"schema":"https://github.com/citation-style-language/schema/raw/master/csl-citation.json"}</w:instrText>
      </w:r>
      <w:r w:rsidR="00706884">
        <w:rPr>
          <w:rFonts w:ascii="Times New Roman" w:hAnsi="Times New Roman" w:cs="Times New Roman"/>
          <w:sz w:val="24"/>
          <w:szCs w:val="24"/>
        </w:rPr>
        <w:fldChar w:fldCharType="separate"/>
      </w:r>
      <w:r w:rsidR="00706884" w:rsidRPr="00BD372E">
        <w:rPr>
          <w:rFonts w:ascii="Times New Roman" w:hAnsi="Times New Roman" w:cs="Times New Roman"/>
          <w:noProof/>
          <w:sz w:val="24"/>
          <w:szCs w:val="24"/>
        </w:rPr>
        <w:t>Umami, 2021</w:t>
      </w:r>
      <w:r w:rsidR="00706884">
        <w:rPr>
          <w:rFonts w:ascii="Times New Roman" w:hAnsi="Times New Roman" w:cs="Times New Roman"/>
          <w:noProof/>
          <w:sz w:val="24"/>
          <w:szCs w:val="24"/>
        </w:rPr>
        <w:t xml:space="preserve"> dan </w:t>
      </w:r>
      <w:r w:rsidR="00706884">
        <w:rPr>
          <w:rFonts w:ascii="Times New Roman" w:hAnsi="Times New Roman" w:cs="Times New Roman"/>
          <w:sz w:val="24"/>
          <w:szCs w:val="24"/>
        </w:rPr>
        <w:fldChar w:fldCharType="end"/>
      </w:r>
      <w:r w:rsidR="00706884">
        <w:rPr>
          <w:rFonts w:ascii="Times New Roman" w:hAnsi="Times New Roman" w:cs="Times New Roman"/>
          <w:sz w:val="24"/>
          <w:szCs w:val="24"/>
        </w:rPr>
        <w:fldChar w:fldCharType="begin" w:fldLock="1"/>
      </w:r>
      <w:r w:rsidR="00683C4B">
        <w:rPr>
          <w:rFonts w:ascii="Times New Roman" w:hAnsi="Times New Roman" w:cs="Times New Roman"/>
          <w:sz w:val="24"/>
          <w:szCs w:val="24"/>
        </w:rPr>
        <w:instrText>ADDIN CSL_CITATION {"citationItems":[{"id":"ITEM-1","itemData":{"author":[{"dropping-particle":"","family":"Kasmir","given":"","non-dropping-particle":"","parse-names":false,"suffix":""}],"id":"ITEM-1","issued":{"date-parts":[["2014"]]},"title":"bank-dan-lembaga-keuangan-lainnya-edisi-revisi-2014","type":"article"},"uris":["http://www.mendeley.com/documents/?uuid=7ceeedcc-a4f2-481c-8cda-27a26515cb4e"]}],"mendeley":{"formattedCitation":"(Kasmir, 2014)","manualFormatting":"Kasmir 2014)","plainTextFormattedCitation":"(Kasmir, 2014)","previouslyFormattedCitation":"(Kasmir, 2014)"},"properties":{"noteIndex":0},"schema":"https://github.com/citation-style-language/schema/raw/master/csl-citation.json"}</w:instrText>
      </w:r>
      <w:r w:rsidR="00706884">
        <w:rPr>
          <w:rFonts w:ascii="Times New Roman" w:hAnsi="Times New Roman" w:cs="Times New Roman"/>
          <w:sz w:val="24"/>
          <w:szCs w:val="24"/>
        </w:rPr>
        <w:fldChar w:fldCharType="separate"/>
      </w:r>
      <w:r w:rsidR="00706884">
        <w:rPr>
          <w:rFonts w:ascii="Times New Roman" w:hAnsi="Times New Roman" w:cs="Times New Roman"/>
          <w:noProof/>
          <w:sz w:val="24"/>
          <w:szCs w:val="24"/>
        </w:rPr>
        <w:t>Kasmir</w:t>
      </w:r>
      <w:r w:rsidR="00706884" w:rsidRPr="00911706">
        <w:rPr>
          <w:rFonts w:ascii="Times New Roman" w:hAnsi="Times New Roman" w:cs="Times New Roman"/>
          <w:noProof/>
          <w:sz w:val="24"/>
          <w:szCs w:val="24"/>
        </w:rPr>
        <w:t xml:space="preserve"> 2014)</w:t>
      </w:r>
      <w:r w:rsidR="00706884">
        <w:rPr>
          <w:rFonts w:ascii="Times New Roman" w:hAnsi="Times New Roman" w:cs="Times New Roman"/>
          <w:sz w:val="24"/>
          <w:szCs w:val="24"/>
        </w:rPr>
        <w:fldChar w:fldCharType="end"/>
      </w:r>
      <w:r w:rsidR="00706884">
        <w:rPr>
          <w:rFonts w:ascii="Times New Roman" w:hAnsi="Times New Roman" w:cs="Times New Roman"/>
          <w:sz w:val="24"/>
          <w:szCs w:val="24"/>
        </w:rPr>
        <w:t>.</w:t>
      </w:r>
    </w:p>
    <w:p w:rsidR="00504386" w:rsidRPr="00741C14" w:rsidRDefault="00504386" w:rsidP="00741C14">
      <w:pPr>
        <w:pStyle w:val="ListParagraph"/>
        <w:spacing w:line="480" w:lineRule="auto"/>
        <w:ind w:firstLine="709"/>
        <w:jc w:val="both"/>
        <w:rPr>
          <w:rFonts w:ascii="Times New Roman" w:hAnsi="Times New Roman" w:cs="Times New Roman"/>
          <w:b/>
          <w:bCs/>
          <w:sz w:val="24"/>
          <w:szCs w:val="24"/>
        </w:rPr>
      </w:pPr>
      <w:r w:rsidRPr="00741C14">
        <w:rPr>
          <w:rFonts w:ascii="Times New Roman" w:hAnsi="Times New Roman" w:cs="Times New Roman"/>
          <w:sz w:val="24"/>
          <w:szCs w:val="24"/>
        </w:rPr>
        <w:t xml:space="preserve">Landasan Syariah Tentang Suku Bunga tidak memperbolehkan umat </w:t>
      </w:r>
      <w:proofErr w:type="gramStart"/>
      <w:r w:rsidRPr="00741C14">
        <w:rPr>
          <w:rFonts w:ascii="Times New Roman" w:hAnsi="Times New Roman" w:cs="Times New Roman"/>
          <w:sz w:val="24"/>
          <w:szCs w:val="24"/>
        </w:rPr>
        <w:t>islam</w:t>
      </w:r>
      <w:proofErr w:type="gramEnd"/>
      <w:r w:rsidRPr="00741C14">
        <w:rPr>
          <w:rFonts w:ascii="Times New Roman" w:hAnsi="Times New Roman" w:cs="Times New Roman"/>
          <w:sz w:val="24"/>
          <w:szCs w:val="24"/>
        </w:rPr>
        <w:t xml:space="preserve"> untuk mengambil riba, apa pun jenis ribanya. </w:t>
      </w:r>
      <w:proofErr w:type="gramStart"/>
      <w:r w:rsidRPr="00741C14">
        <w:rPr>
          <w:rFonts w:ascii="Times New Roman" w:hAnsi="Times New Roman" w:cs="Times New Roman"/>
          <w:sz w:val="24"/>
          <w:szCs w:val="24"/>
        </w:rPr>
        <w:t>Larangan tersebut dimaksudkan agar tidak melibatkan dirinya dalam riba disetiap transaksi yang dilakukan.</w:t>
      </w:r>
      <w:proofErr w:type="gramEnd"/>
      <w:r w:rsidRPr="00741C14">
        <w:rPr>
          <w:rFonts w:ascii="Times New Roman" w:hAnsi="Times New Roman" w:cs="Times New Roman"/>
          <w:sz w:val="24"/>
          <w:szCs w:val="24"/>
        </w:rPr>
        <w:t xml:space="preserve"> Hal ini bersumber pada Al-Qur’an dan Hadist Rasulullah saw. Salah satu ayat yang melarang adanya riba adalah QS Ar-Rum ayat </w:t>
      </w:r>
      <w:proofErr w:type="gramStart"/>
      <w:r w:rsidRPr="00741C14">
        <w:rPr>
          <w:rFonts w:ascii="Times New Roman" w:hAnsi="Times New Roman" w:cs="Times New Roman"/>
          <w:sz w:val="24"/>
          <w:szCs w:val="24"/>
        </w:rPr>
        <w:t>39 :</w:t>
      </w:r>
      <w:proofErr w:type="gramEnd"/>
    </w:p>
    <w:p w:rsidR="00504386" w:rsidRPr="0028083D" w:rsidRDefault="00504386" w:rsidP="00504386">
      <w:pPr>
        <w:autoSpaceDE w:val="0"/>
        <w:autoSpaceDN w:val="0"/>
        <w:adjustRightInd w:val="0"/>
        <w:jc w:val="right"/>
        <w:rPr>
          <w:rFonts w:asciiTheme="majorBidi" w:hAnsiTheme="majorBidi" w:cstheme="majorBidi"/>
          <w:i/>
          <w:iCs/>
          <w:sz w:val="24"/>
          <w:szCs w:val="24"/>
        </w:rPr>
      </w:pPr>
      <w:r w:rsidRPr="0028083D">
        <w:rPr>
          <w:rFonts w:asciiTheme="majorBidi" w:hAnsiTheme="majorBidi" w:cstheme="majorBidi"/>
          <w:i/>
          <w:iCs/>
          <w:sz w:val="24"/>
          <w:szCs w:val="24"/>
          <w:rtl/>
        </w:rPr>
        <w:t>وَمَآ اٰتَيْتُمْ مِّنْ رِّبًا لِّيَرْبُوَا۠ فِيْٓ اَمْوَالِ النَّاسِ فَلَا يَرْبُوْا عِنْدَ اللّٰهِۚ وَمَآ اٰتَيْتُمْ مِّنْ زَكٰوةٍ تُرِيْدُوْنَ وَجْهَ</w:t>
      </w:r>
    </w:p>
    <w:p w:rsidR="00504386" w:rsidRPr="0028083D" w:rsidRDefault="00504386" w:rsidP="00504386">
      <w:pPr>
        <w:autoSpaceDE w:val="0"/>
        <w:autoSpaceDN w:val="0"/>
        <w:adjustRightInd w:val="0"/>
        <w:jc w:val="right"/>
        <w:rPr>
          <w:rFonts w:ascii="Calibri" w:hAnsi="Calibri" w:cs="Calibri"/>
          <w:i/>
          <w:iCs/>
        </w:rPr>
      </w:pPr>
      <w:r w:rsidRPr="0028083D">
        <w:rPr>
          <w:rFonts w:asciiTheme="majorBidi" w:hAnsiTheme="majorBidi" w:cstheme="majorBidi"/>
          <w:i/>
          <w:iCs/>
          <w:sz w:val="24"/>
          <w:szCs w:val="24"/>
          <w:rtl/>
        </w:rPr>
        <w:t xml:space="preserve"> اللّٰهِ فَاُولٰۤىِٕكَ هُمُ الْمُضْعِفُوْنَ </w:t>
      </w:r>
      <w:r w:rsidRPr="0028083D">
        <w:rPr>
          <w:rFonts w:ascii="Calibri" w:hAnsi="Calibri" w:cs="Calibri"/>
          <w:i/>
          <w:iCs/>
          <w:rtl/>
        </w:rPr>
        <w:t>۝٣٩</w:t>
      </w:r>
    </w:p>
    <w:p w:rsidR="00741C14" w:rsidRDefault="00504386" w:rsidP="00741C14">
      <w:pPr>
        <w:pStyle w:val="ListParagraph"/>
        <w:spacing w:line="480" w:lineRule="auto"/>
        <w:ind w:left="709"/>
        <w:jc w:val="both"/>
        <w:rPr>
          <w:rFonts w:ascii="Times New Roman" w:hAnsi="Times New Roman" w:cs="Times New Roman"/>
          <w:sz w:val="24"/>
          <w:szCs w:val="24"/>
        </w:rPr>
      </w:pPr>
      <w:proofErr w:type="gramStart"/>
      <w:r>
        <w:rPr>
          <w:rFonts w:ascii="Times New Roman" w:hAnsi="Times New Roman" w:cs="Times New Roman"/>
          <w:sz w:val="24"/>
          <w:szCs w:val="24"/>
        </w:rPr>
        <w:t>Artinya :</w:t>
      </w:r>
      <w:r w:rsidRPr="00741C14">
        <w:rPr>
          <w:rFonts w:ascii="Times New Roman" w:hAnsi="Times New Roman" w:cs="Times New Roman"/>
          <w:sz w:val="24"/>
          <w:szCs w:val="24"/>
        </w:rPr>
        <w:t>“</w:t>
      </w:r>
      <w:proofErr w:type="gramEnd"/>
      <w:r w:rsidRPr="00741C14">
        <w:rPr>
          <w:rFonts w:ascii="Times New Roman" w:hAnsi="Times New Roman" w:cs="Times New Roman"/>
          <w:sz w:val="24"/>
          <w:szCs w:val="24"/>
        </w:rPr>
        <w:t xml:space="preserve"> Riba yang kamu berikan agar berkembang pada harta orang lain, tidaklah b</w:t>
      </w:r>
      <w:r w:rsidR="00D337F9">
        <w:rPr>
          <w:rFonts w:ascii="Times New Roman" w:hAnsi="Times New Roman" w:cs="Times New Roman"/>
          <w:sz w:val="24"/>
          <w:szCs w:val="24"/>
        </w:rPr>
        <w:t>e</w:t>
      </w:r>
      <w:r w:rsidRPr="00741C14">
        <w:rPr>
          <w:rFonts w:ascii="Times New Roman" w:hAnsi="Times New Roman" w:cs="Times New Roman"/>
          <w:sz w:val="24"/>
          <w:szCs w:val="24"/>
        </w:rPr>
        <w:t>rkembang dalam pandangan Allah. Adapaun zakat yang kamu berikan dengan maksud memperoleh keridaan Allah, (berarti) merekalah orang-orng yang melipatgandakan (pahalanya)”</w:t>
      </w:r>
    </w:p>
    <w:p w:rsidR="00943E86" w:rsidRPr="003D036C" w:rsidRDefault="00504386" w:rsidP="003D036C">
      <w:pPr>
        <w:pStyle w:val="ListParagraph"/>
        <w:spacing w:line="480" w:lineRule="auto"/>
        <w:ind w:firstLine="414"/>
        <w:jc w:val="both"/>
        <w:rPr>
          <w:rFonts w:ascii="Times New Roman" w:hAnsi="Times New Roman" w:cs="Times New Roman"/>
          <w:sz w:val="24"/>
          <w:szCs w:val="24"/>
        </w:rPr>
      </w:pPr>
      <w:r w:rsidRPr="00741C14">
        <w:rPr>
          <w:rFonts w:ascii="Times New Roman" w:hAnsi="Times New Roman" w:cs="Times New Roman"/>
          <w:sz w:val="24"/>
          <w:szCs w:val="24"/>
        </w:rPr>
        <w:t>Ada beberapa faktor yang mempengaruhi besar kecilnya penetapan suku bunga, s</w:t>
      </w:r>
      <w:r w:rsidR="00D337F9">
        <w:rPr>
          <w:rFonts w:ascii="Times New Roman" w:hAnsi="Times New Roman" w:cs="Times New Roman"/>
          <w:sz w:val="24"/>
          <w:szCs w:val="24"/>
        </w:rPr>
        <w:t xml:space="preserve">ecara garis besar menurut </w:t>
      </w:r>
      <w:r w:rsidR="00D337F9">
        <w:rPr>
          <w:rFonts w:ascii="Times New Roman" w:hAnsi="Times New Roman" w:cs="Times New Roman"/>
          <w:sz w:val="24"/>
          <w:szCs w:val="24"/>
        </w:rPr>
        <w:fldChar w:fldCharType="begin" w:fldLock="1"/>
      </w:r>
      <w:r w:rsidR="00C51DB8">
        <w:rPr>
          <w:rFonts w:ascii="Times New Roman" w:hAnsi="Times New Roman" w:cs="Times New Roman"/>
          <w:sz w:val="24"/>
          <w:szCs w:val="24"/>
        </w:rPr>
        <w:instrText>ADDIN CSL_CITATION {"citationItems":[{"id":"ITEM-1","itemData":{"ISBN":"9794217948","author":[{"dropping-particle":"","family":"Kasmir","given":"","non-dropping-particle":"","parse-names":false,"suffix":""}],"id":"ITEM-1","issued":{"date-parts":[["2013"]]},"publisher":"PT Rajagrafindo Persada","publisher-place":"Jakarta","title":"Manajemen Pebankan ed. Revisi","type":"book"},"uris":["http://www.mendeley.com/documents/?uuid=14e3ab72-81e5-40cc-a384-81b230f27027"]}],"mendeley":{"formattedCitation":"(Kasmir, 2013)","manualFormatting":"Kasmir, (2013)","plainTextFormattedCitation":"(Kasmir, 2013)","previouslyFormattedCitation":"(Kasmir, 2013)"},"properties":{"noteIndex":0},"schema":"https://github.com/citation-style-language/schema/raw/master/csl-citation.json"}</w:instrText>
      </w:r>
      <w:r w:rsidR="00D337F9">
        <w:rPr>
          <w:rFonts w:ascii="Times New Roman" w:hAnsi="Times New Roman" w:cs="Times New Roman"/>
          <w:sz w:val="24"/>
          <w:szCs w:val="24"/>
        </w:rPr>
        <w:fldChar w:fldCharType="separate"/>
      </w:r>
      <w:r w:rsidR="00D337F9" w:rsidRPr="00D337F9">
        <w:rPr>
          <w:rFonts w:ascii="Times New Roman" w:hAnsi="Times New Roman" w:cs="Times New Roman"/>
          <w:noProof/>
          <w:sz w:val="24"/>
          <w:szCs w:val="24"/>
        </w:rPr>
        <w:t xml:space="preserve">Kasmir, </w:t>
      </w:r>
      <w:r w:rsidR="00D337F9">
        <w:rPr>
          <w:rFonts w:ascii="Times New Roman" w:hAnsi="Times New Roman" w:cs="Times New Roman"/>
          <w:noProof/>
          <w:sz w:val="24"/>
          <w:szCs w:val="24"/>
        </w:rPr>
        <w:t>(</w:t>
      </w:r>
      <w:r w:rsidR="00D337F9" w:rsidRPr="00D337F9">
        <w:rPr>
          <w:rFonts w:ascii="Times New Roman" w:hAnsi="Times New Roman" w:cs="Times New Roman"/>
          <w:noProof/>
          <w:sz w:val="24"/>
          <w:szCs w:val="24"/>
        </w:rPr>
        <w:t>2013)</w:t>
      </w:r>
      <w:r w:rsidR="00D337F9">
        <w:rPr>
          <w:rFonts w:ascii="Times New Roman" w:hAnsi="Times New Roman" w:cs="Times New Roman"/>
          <w:sz w:val="24"/>
          <w:szCs w:val="24"/>
        </w:rPr>
        <w:fldChar w:fldCharType="end"/>
      </w:r>
      <w:r w:rsidRPr="00741C14">
        <w:rPr>
          <w:rFonts w:ascii="Times New Roman" w:hAnsi="Times New Roman" w:cs="Times New Roman"/>
          <w:sz w:val="24"/>
          <w:szCs w:val="24"/>
        </w:rPr>
        <w:t xml:space="preserve"> sebagai berikut:</w:t>
      </w:r>
    </w:p>
    <w:p w:rsidR="00741C14" w:rsidRDefault="00504386" w:rsidP="00741C14">
      <w:pPr>
        <w:pStyle w:val="ListParagraph"/>
        <w:numPr>
          <w:ilvl w:val="1"/>
          <w:numId w:val="2"/>
        </w:numPr>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kebutuhan dana </w:t>
      </w:r>
    </w:p>
    <w:p w:rsidR="00504386" w:rsidRPr="00741C14" w:rsidRDefault="00504386" w:rsidP="00741C14">
      <w:pPr>
        <w:pStyle w:val="ListParagraph"/>
        <w:spacing w:line="480" w:lineRule="auto"/>
        <w:ind w:left="1134" w:firstLine="306"/>
        <w:jc w:val="both"/>
        <w:rPr>
          <w:rFonts w:ascii="Times New Roman" w:hAnsi="Times New Roman" w:cs="Times New Roman"/>
          <w:sz w:val="24"/>
          <w:szCs w:val="24"/>
        </w:rPr>
      </w:pPr>
      <w:r w:rsidRPr="00741C14">
        <w:rPr>
          <w:rFonts w:ascii="Times New Roman" w:hAnsi="Times New Roman" w:cs="Times New Roman"/>
          <w:sz w:val="24"/>
          <w:szCs w:val="24"/>
        </w:rPr>
        <w:t xml:space="preserve">Apabila bank kekurangan simpanan atau </w:t>
      </w:r>
      <w:proofErr w:type="gramStart"/>
      <w:r w:rsidRPr="00741C14">
        <w:rPr>
          <w:rFonts w:ascii="Times New Roman" w:hAnsi="Times New Roman" w:cs="Times New Roman"/>
          <w:sz w:val="24"/>
          <w:szCs w:val="24"/>
        </w:rPr>
        <w:t>dana</w:t>
      </w:r>
      <w:proofErr w:type="gramEnd"/>
      <w:r w:rsidRPr="00741C14">
        <w:rPr>
          <w:rFonts w:ascii="Times New Roman" w:hAnsi="Times New Roman" w:cs="Times New Roman"/>
          <w:sz w:val="24"/>
          <w:szCs w:val="24"/>
        </w:rPr>
        <w:t xml:space="preserve"> sedikit, sementara permintaan pinjaman meningkat, maka yang dilakukan oleh bank agar </w:t>
      </w:r>
      <w:r w:rsidRPr="00741C14">
        <w:rPr>
          <w:rFonts w:ascii="Times New Roman" w:hAnsi="Times New Roman" w:cs="Times New Roman"/>
          <w:sz w:val="24"/>
          <w:szCs w:val="24"/>
        </w:rPr>
        <w:lastRenderedPageBreak/>
        <w:t xml:space="preserve">dana cepat terpenuhi adalah dengan meningkatkan suku bunga simpanan. </w:t>
      </w:r>
    </w:p>
    <w:p w:rsidR="00741C14" w:rsidRDefault="00504386" w:rsidP="000C33B6">
      <w:pPr>
        <w:pStyle w:val="ListParagraph"/>
        <w:numPr>
          <w:ilvl w:val="0"/>
          <w:numId w:val="17"/>
        </w:numPr>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Persaingan </w:t>
      </w:r>
    </w:p>
    <w:p w:rsidR="00504386" w:rsidRPr="00741C14" w:rsidRDefault="00504386" w:rsidP="00D337F9">
      <w:pPr>
        <w:pStyle w:val="ListParagraph"/>
        <w:spacing w:line="480" w:lineRule="auto"/>
        <w:ind w:left="1134" w:firstLine="306"/>
        <w:jc w:val="both"/>
        <w:rPr>
          <w:rFonts w:ascii="Times New Roman" w:hAnsi="Times New Roman" w:cs="Times New Roman"/>
          <w:sz w:val="24"/>
          <w:szCs w:val="24"/>
        </w:rPr>
      </w:pPr>
      <w:proofErr w:type="gramStart"/>
      <w:r w:rsidRPr="00741C14">
        <w:rPr>
          <w:rFonts w:ascii="Times New Roman" w:hAnsi="Times New Roman" w:cs="Times New Roman"/>
          <w:sz w:val="24"/>
          <w:szCs w:val="24"/>
        </w:rPr>
        <w:t>Selain faktor promosi, faktor utama yang harus diperhatikan ol</w:t>
      </w:r>
      <w:r w:rsidR="00D337F9">
        <w:rPr>
          <w:rFonts w:ascii="Times New Roman" w:hAnsi="Times New Roman" w:cs="Times New Roman"/>
          <w:sz w:val="24"/>
          <w:szCs w:val="24"/>
        </w:rPr>
        <w:t>eh bank adalah pesaing.</w:t>
      </w:r>
      <w:proofErr w:type="gramEnd"/>
      <w:r w:rsidR="00D337F9">
        <w:rPr>
          <w:rFonts w:ascii="Times New Roman" w:hAnsi="Times New Roman" w:cs="Times New Roman"/>
          <w:sz w:val="24"/>
          <w:szCs w:val="24"/>
        </w:rPr>
        <w:t xml:space="preserve"> J</w:t>
      </w:r>
      <w:r w:rsidRPr="00741C14">
        <w:rPr>
          <w:rFonts w:ascii="Times New Roman" w:hAnsi="Times New Roman" w:cs="Times New Roman"/>
          <w:sz w:val="24"/>
          <w:szCs w:val="24"/>
        </w:rPr>
        <w:t>ika rata-rata suku bung</w:t>
      </w:r>
      <w:r w:rsidR="00D337F9">
        <w:rPr>
          <w:rFonts w:ascii="Times New Roman" w:hAnsi="Times New Roman" w:cs="Times New Roman"/>
          <w:sz w:val="24"/>
          <w:szCs w:val="24"/>
        </w:rPr>
        <w:t>a deposito adalah 16%, maka</w:t>
      </w:r>
      <w:r w:rsidRPr="00741C14">
        <w:rPr>
          <w:rFonts w:ascii="Times New Roman" w:hAnsi="Times New Roman" w:cs="Times New Roman"/>
          <w:sz w:val="24"/>
          <w:szCs w:val="24"/>
        </w:rPr>
        <w:t xml:space="preserve"> kita membutuhkan </w:t>
      </w:r>
      <w:proofErr w:type="gramStart"/>
      <w:r w:rsidRPr="00741C14">
        <w:rPr>
          <w:rFonts w:ascii="Times New Roman" w:hAnsi="Times New Roman" w:cs="Times New Roman"/>
          <w:sz w:val="24"/>
          <w:szCs w:val="24"/>
        </w:rPr>
        <w:t>dana</w:t>
      </w:r>
      <w:proofErr w:type="gramEnd"/>
      <w:r w:rsidRPr="00741C14">
        <w:rPr>
          <w:rFonts w:ascii="Times New Roman" w:hAnsi="Times New Roman" w:cs="Times New Roman"/>
          <w:sz w:val="24"/>
          <w:szCs w:val="24"/>
        </w:rPr>
        <w:t xml:space="preserve"> cepat, kita harus menaikkan suku bunga tabungan kita di atas suku bunga pesaing kita, misalnya 17%. </w:t>
      </w:r>
      <w:proofErr w:type="gramStart"/>
      <w:r w:rsidRPr="00741C14">
        <w:rPr>
          <w:rFonts w:ascii="Times New Roman" w:hAnsi="Times New Roman" w:cs="Times New Roman"/>
          <w:sz w:val="24"/>
          <w:szCs w:val="24"/>
        </w:rPr>
        <w:t>Namun, sebaliknya bunga pinjaman kita harus di bawah suku bunga pesaing kita.</w:t>
      </w:r>
      <w:proofErr w:type="gramEnd"/>
    </w:p>
    <w:p w:rsidR="00741C14" w:rsidRDefault="00504386" w:rsidP="000C33B6">
      <w:pPr>
        <w:pStyle w:val="ListParagraph"/>
        <w:numPr>
          <w:ilvl w:val="0"/>
          <w:numId w:val="17"/>
        </w:numPr>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Kebijaksanaan Pemerintah</w:t>
      </w:r>
    </w:p>
    <w:p w:rsidR="0071470E" w:rsidRPr="0073558E" w:rsidRDefault="00504386" w:rsidP="0073558E">
      <w:pPr>
        <w:pStyle w:val="ListParagraph"/>
        <w:spacing w:line="480" w:lineRule="auto"/>
        <w:ind w:left="1134" w:firstLine="306"/>
        <w:jc w:val="both"/>
        <w:rPr>
          <w:rFonts w:ascii="Times New Roman" w:hAnsi="Times New Roman" w:cs="Times New Roman"/>
          <w:sz w:val="24"/>
          <w:szCs w:val="24"/>
        </w:rPr>
      </w:pPr>
      <w:proofErr w:type="gramStart"/>
      <w:r w:rsidRPr="00741C14">
        <w:rPr>
          <w:rFonts w:ascii="Times New Roman" w:hAnsi="Times New Roman" w:cs="Times New Roman"/>
          <w:sz w:val="24"/>
          <w:szCs w:val="24"/>
        </w:rPr>
        <w:t>Dalam menentukan baik bunga simpanan ma</w:t>
      </w:r>
      <w:r w:rsidR="00D337F9">
        <w:rPr>
          <w:rFonts w:ascii="Times New Roman" w:hAnsi="Times New Roman" w:cs="Times New Roman"/>
          <w:sz w:val="24"/>
          <w:szCs w:val="24"/>
        </w:rPr>
        <w:t>u</w:t>
      </w:r>
      <w:r w:rsidRPr="00741C14">
        <w:rPr>
          <w:rFonts w:ascii="Times New Roman" w:hAnsi="Times New Roman" w:cs="Times New Roman"/>
          <w:sz w:val="24"/>
          <w:szCs w:val="24"/>
        </w:rPr>
        <w:t>pun bunga pinjaman tidak boleh melebihi batasan yang sudah ditetapkan oleh pemerintah.</w:t>
      </w:r>
      <w:proofErr w:type="gramEnd"/>
    </w:p>
    <w:p w:rsidR="00741C14" w:rsidRDefault="00504386" w:rsidP="000C33B6">
      <w:pPr>
        <w:pStyle w:val="ListParagraph"/>
        <w:numPr>
          <w:ilvl w:val="0"/>
          <w:numId w:val="22"/>
        </w:numPr>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Target laba yang diinginkan</w:t>
      </w:r>
    </w:p>
    <w:p w:rsidR="00504386" w:rsidRPr="00741C14" w:rsidRDefault="00504386" w:rsidP="008B2773">
      <w:pPr>
        <w:pStyle w:val="ListParagraph"/>
        <w:spacing w:after="0" w:line="480" w:lineRule="auto"/>
        <w:ind w:left="1134" w:firstLine="306"/>
        <w:jc w:val="both"/>
        <w:rPr>
          <w:rFonts w:ascii="Times New Roman" w:hAnsi="Times New Roman" w:cs="Times New Roman"/>
          <w:sz w:val="24"/>
          <w:szCs w:val="24"/>
        </w:rPr>
      </w:pPr>
      <w:proofErr w:type="gramStart"/>
      <w:r w:rsidRPr="00741C14">
        <w:rPr>
          <w:rFonts w:ascii="Times New Roman" w:hAnsi="Times New Roman" w:cs="Times New Roman"/>
          <w:sz w:val="24"/>
          <w:szCs w:val="24"/>
        </w:rPr>
        <w:t>Faktor ini berlaku khususnya pada suku bunga pinjaman.</w:t>
      </w:r>
      <w:proofErr w:type="gramEnd"/>
      <w:r w:rsidRPr="00741C14">
        <w:rPr>
          <w:rFonts w:ascii="Times New Roman" w:hAnsi="Times New Roman" w:cs="Times New Roman"/>
          <w:sz w:val="24"/>
          <w:szCs w:val="24"/>
        </w:rPr>
        <w:t xml:space="preserve"> Sebaliknya jika </w:t>
      </w:r>
      <w:proofErr w:type="gramStart"/>
      <w:r w:rsidRPr="00741C14">
        <w:rPr>
          <w:rFonts w:ascii="Times New Roman" w:hAnsi="Times New Roman" w:cs="Times New Roman"/>
          <w:sz w:val="24"/>
          <w:szCs w:val="24"/>
        </w:rPr>
        <w:t>dana</w:t>
      </w:r>
      <w:proofErr w:type="gramEnd"/>
      <w:r w:rsidRPr="00741C14">
        <w:rPr>
          <w:rFonts w:ascii="Times New Roman" w:hAnsi="Times New Roman" w:cs="Times New Roman"/>
          <w:sz w:val="24"/>
          <w:szCs w:val="24"/>
        </w:rPr>
        <w:t xml:space="preserve"> di simpanan bank banyak meskipun permintaan pinjaman sedikit, maka tingkat bunga tabungan akan turun karena menjadi beban.</w:t>
      </w:r>
    </w:p>
    <w:p w:rsidR="00741C14" w:rsidRDefault="00504386" w:rsidP="000C33B6">
      <w:pPr>
        <w:pStyle w:val="ListParagraph"/>
        <w:numPr>
          <w:ilvl w:val="0"/>
          <w:numId w:val="22"/>
        </w:numPr>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Jangka waktu</w:t>
      </w:r>
    </w:p>
    <w:p w:rsidR="003D036C" w:rsidRDefault="00504386" w:rsidP="008B2773">
      <w:pPr>
        <w:pStyle w:val="ListParagraph"/>
        <w:spacing w:after="0" w:line="480" w:lineRule="auto"/>
        <w:ind w:left="1134" w:firstLine="306"/>
        <w:jc w:val="both"/>
        <w:rPr>
          <w:rFonts w:ascii="Times New Roman" w:hAnsi="Times New Roman" w:cs="Times New Roman"/>
          <w:sz w:val="24"/>
          <w:szCs w:val="24"/>
        </w:rPr>
      </w:pPr>
      <w:proofErr w:type="gramStart"/>
      <w:r w:rsidRPr="00741C14">
        <w:rPr>
          <w:rFonts w:ascii="Times New Roman" w:hAnsi="Times New Roman" w:cs="Times New Roman"/>
          <w:sz w:val="24"/>
          <w:szCs w:val="24"/>
        </w:rPr>
        <w:t>Semakin panjang waktu pinjaman maka semakin tinggi pula tingkat suku bunganya, hal ini dikarenakan potensi risiko yang besar dimasa mendatang.</w:t>
      </w:r>
      <w:proofErr w:type="gramEnd"/>
      <w:r w:rsidRPr="00741C14">
        <w:rPr>
          <w:rFonts w:ascii="Times New Roman" w:hAnsi="Times New Roman" w:cs="Times New Roman"/>
          <w:sz w:val="24"/>
          <w:szCs w:val="24"/>
        </w:rPr>
        <w:t xml:space="preserve"> </w:t>
      </w:r>
      <w:proofErr w:type="gramStart"/>
      <w:r w:rsidRPr="00741C14">
        <w:rPr>
          <w:rFonts w:ascii="Times New Roman" w:hAnsi="Times New Roman" w:cs="Times New Roman"/>
          <w:sz w:val="24"/>
          <w:szCs w:val="24"/>
        </w:rPr>
        <w:t>Demikian pula jika pinjamannya jangka pendek, tingkat bunganya relatif rendah.</w:t>
      </w:r>
      <w:proofErr w:type="gramEnd"/>
    </w:p>
    <w:p w:rsidR="00D96879" w:rsidRPr="008B2773" w:rsidRDefault="00D96879" w:rsidP="008B2773">
      <w:pPr>
        <w:pStyle w:val="ListParagraph"/>
        <w:spacing w:after="0" w:line="480" w:lineRule="auto"/>
        <w:ind w:left="1134" w:firstLine="306"/>
        <w:jc w:val="both"/>
        <w:rPr>
          <w:rFonts w:ascii="Times New Roman" w:hAnsi="Times New Roman" w:cs="Times New Roman"/>
          <w:sz w:val="24"/>
          <w:szCs w:val="24"/>
        </w:rPr>
      </w:pPr>
    </w:p>
    <w:p w:rsidR="002070BB" w:rsidRDefault="00504386" w:rsidP="000C33B6">
      <w:pPr>
        <w:pStyle w:val="ListParagraph"/>
        <w:numPr>
          <w:ilvl w:val="0"/>
          <w:numId w:val="22"/>
        </w:numPr>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lastRenderedPageBreak/>
        <w:t>Kualitas jaminan</w:t>
      </w:r>
    </w:p>
    <w:p w:rsidR="00504386" w:rsidRPr="002070BB" w:rsidRDefault="00504386" w:rsidP="008B2773">
      <w:pPr>
        <w:pStyle w:val="ListParagraph"/>
        <w:spacing w:after="0" w:line="480" w:lineRule="auto"/>
        <w:ind w:left="1134" w:firstLine="306"/>
        <w:jc w:val="both"/>
        <w:rPr>
          <w:rFonts w:ascii="Times New Roman" w:hAnsi="Times New Roman" w:cs="Times New Roman"/>
          <w:sz w:val="24"/>
          <w:szCs w:val="24"/>
        </w:rPr>
      </w:pPr>
      <w:proofErr w:type="gramStart"/>
      <w:r w:rsidRPr="002070BB">
        <w:rPr>
          <w:rFonts w:ascii="Times New Roman" w:hAnsi="Times New Roman" w:cs="Times New Roman"/>
          <w:sz w:val="24"/>
          <w:szCs w:val="24"/>
        </w:rPr>
        <w:t>Semakin likuid suatu jaminan yang diberikan maka semakin rendah bunga kredit yang dibebanka begitu juga sebaliknya.</w:t>
      </w:r>
      <w:proofErr w:type="gramEnd"/>
      <w:r w:rsidRPr="002070BB">
        <w:rPr>
          <w:rFonts w:ascii="Times New Roman" w:hAnsi="Times New Roman" w:cs="Times New Roman"/>
          <w:sz w:val="24"/>
          <w:szCs w:val="24"/>
        </w:rPr>
        <w:t xml:space="preserve"> </w:t>
      </w:r>
      <w:proofErr w:type="gramStart"/>
      <w:r w:rsidRPr="002070BB">
        <w:rPr>
          <w:rFonts w:ascii="Times New Roman" w:hAnsi="Times New Roman" w:cs="Times New Roman"/>
          <w:sz w:val="24"/>
          <w:szCs w:val="24"/>
        </w:rPr>
        <w:t>Misalnya, jaminan atas sertifikat deposito berbeda dengan jaminan atas sertifikat tanah.</w:t>
      </w:r>
      <w:proofErr w:type="gramEnd"/>
      <w:r w:rsidRPr="002070BB">
        <w:rPr>
          <w:rFonts w:ascii="Times New Roman" w:hAnsi="Times New Roman" w:cs="Times New Roman"/>
          <w:sz w:val="24"/>
          <w:szCs w:val="24"/>
        </w:rPr>
        <w:t xml:space="preserve"> </w:t>
      </w:r>
      <w:proofErr w:type="gramStart"/>
      <w:r w:rsidRPr="002070BB">
        <w:rPr>
          <w:rFonts w:ascii="Times New Roman" w:hAnsi="Times New Roman" w:cs="Times New Roman"/>
          <w:sz w:val="24"/>
          <w:szCs w:val="24"/>
        </w:rPr>
        <w:t>Alasan utama perbedaan ini adalah dalam hal pencairan jaminan apabila kredit yang diberikan bermasalah.</w:t>
      </w:r>
      <w:proofErr w:type="gramEnd"/>
      <w:r w:rsidRPr="002070BB">
        <w:rPr>
          <w:rFonts w:ascii="Times New Roman" w:hAnsi="Times New Roman" w:cs="Times New Roman"/>
          <w:sz w:val="24"/>
          <w:szCs w:val="24"/>
        </w:rPr>
        <w:t xml:space="preserve"> Bagi jaminan yang likuid seperti sertifikat deposito atau rekening giro yang dibekukan </w:t>
      </w:r>
      <w:proofErr w:type="gramStart"/>
      <w:r w:rsidRPr="002070BB">
        <w:rPr>
          <w:rFonts w:ascii="Times New Roman" w:hAnsi="Times New Roman" w:cs="Times New Roman"/>
          <w:sz w:val="24"/>
          <w:szCs w:val="24"/>
        </w:rPr>
        <w:t>akan</w:t>
      </w:r>
      <w:proofErr w:type="gramEnd"/>
      <w:r w:rsidRPr="002070BB">
        <w:rPr>
          <w:rFonts w:ascii="Times New Roman" w:hAnsi="Times New Roman" w:cs="Times New Roman"/>
          <w:sz w:val="24"/>
          <w:szCs w:val="24"/>
        </w:rPr>
        <w:t xml:space="preserve"> lebih mudah diberlakukan dibandingkan dengan jaminan tanah.</w:t>
      </w:r>
    </w:p>
    <w:p w:rsidR="002070BB" w:rsidRDefault="00504386" w:rsidP="000C33B6">
      <w:pPr>
        <w:pStyle w:val="ListParagraph"/>
        <w:numPr>
          <w:ilvl w:val="0"/>
          <w:numId w:val="22"/>
        </w:numPr>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Reputasi perusahaan</w:t>
      </w:r>
    </w:p>
    <w:p w:rsidR="008B2773" w:rsidRPr="00D96879" w:rsidRDefault="00504386" w:rsidP="00D96879">
      <w:pPr>
        <w:pStyle w:val="ListParagraph"/>
        <w:spacing w:after="0" w:line="480" w:lineRule="auto"/>
        <w:ind w:left="1134" w:firstLine="306"/>
        <w:jc w:val="both"/>
        <w:rPr>
          <w:rFonts w:ascii="Times New Roman" w:hAnsi="Times New Roman" w:cs="Times New Roman"/>
          <w:sz w:val="24"/>
          <w:szCs w:val="24"/>
        </w:rPr>
      </w:pPr>
      <w:proofErr w:type="gramStart"/>
      <w:r w:rsidRPr="002070BB">
        <w:rPr>
          <w:rFonts w:ascii="Times New Roman" w:hAnsi="Times New Roman" w:cs="Times New Roman"/>
          <w:sz w:val="24"/>
          <w:szCs w:val="24"/>
        </w:rPr>
        <w:t>Reputasi suatu perusahaan juga sangat penting ditentuk</w:t>
      </w:r>
      <w:r w:rsidR="00D337F9">
        <w:rPr>
          <w:rFonts w:ascii="Times New Roman" w:hAnsi="Times New Roman" w:cs="Times New Roman"/>
          <w:sz w:val="24"/>
          <w:szCs w:val="24"/>
        </w:rPr>
        <w:t>a</w:t>
      </w:r>
      <w:r w:rsidRPr="002070BB">
        <w:rPr>
          <w:rFonts w:ascii="Times New Roman" w:hAnsi="Times New Roman" w:cs="Times New Roman"/>
          <w:sz w:val="24"/>
          <w:szCs w:val="24"/>
        </w:rPr>
        <w:t>n oleh tingkat suku bunga terutama bunga pinjaman.</w:t>
      </w:r>
      <w:proofErr w:type="gramEnd"/>
      <w:r w:rsidRPr="002070BB">
        <w:rPr>
          <w:rFonts w:ascii="Times New Roman" w:hAnsi="Times New Roman" w:cs="Times New Roman"/>
          <w:sz w:val="24"/>
          <w:szCs w:val="24"/>
        </w:rPr>
        <w:t xml:space="preserve"> Bonafiditas perusahaa</w:t>
      </w:r>
      <w:r w:rsidR="00D337F9">
        <w:rPr>
          <w:rFonts w:ascii="Times New Roman" w:hAnsi="Times New Roman" w:cs="Times New Roman"/>
          <w:sz w:val="24"/>
          <w:szCs w:val="24"/>
        </w:rPr>
        <w:t xml:space="preserve">n yang </w:t>
      </w:r>
      <w:proofErr w:type="gramStart"/>
      <w:r w:rsidR="00D337F9">
        <w:rPr>
          <w:rFonts w:ascii="Times New Roman" w:hAnsi="Times New Roman" w:cs="Times New Roman"/>
          <w:sz w:val="24"/>
          <w:szCs w:val="24"/>
        </w:rPr>
        <w:t>akan</w:t>
      </w:r>
      <w:proofErr w:type="gramEnd"/>
      <w:r w:rsidR="00D337F9">
        <w:rPr>
          <w:rFonts w:ascii="Times New Roman" w:hAnsi="Times New Roman" w:cs="Times New Roman"/>
          <w:sz w:val="24"/>
          <w:szCs w:val="24"/>
        </w:rPr>
        <w:t xml:space="preserve"> memperoleh kredit sangat menen</w:t>
      </w:r>
      <w:r w:rsidRPr="002070BB">
        <w:rPr>
          <w:rFonts w:ascii="Times New Roman" w:hAnsi="Times New Roman" w:cs="Times New Roman"/>
          <w:sz w:val="24"/>
          <w:szCs w:val="24"/>
        </w:rPr>
        <w:t>tukan tingkat suku bunga yang akan dibebankan nantinya, karena pada umumnya perusahaan yang bonafit kemungkinan risiko kredit macet di masa mendatang relatif kecil begitupun sebaliknya.</w:t>
      </w:r>
    </w:p>
    <w:p w:rsidR="002070BB" w:rsidRDefault="00504386" w:rsidP="000C33B6">
      <w:pPr>
        <w:pStyle w:val="ListParagraph"/>
        <w:numPr>
          <w:ilvl w:val="0"/>
          <w:numId w:val="22"/>
        </w:numPr>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Produk yang kompetitif</w:t>
      </w:r>
    </w:p>
    <w:p w:rsidR="00943E86" w:rsidRPr="003D036C" w:rsidRDefault="00504386" w:rsidP="008B2773">
      <w:pPr>
        <w:pStyle w:val="ListParagraph"/>
        <w:spacing w:after="0" w:line="480" w:lineRule="auto"/>
        <w:ind w:left="1134" w:firstLine="306"/>
        <w:jc w:val="both"/>
        <w:rPr>
          <w:rFonts w:ascii="Times New Roman" w:hAnsi="Times New Roman" w:cs="Times New Roman"/>
          <w:sz w:val="24"/>
          <w:szCs w:val="24"/>
        </w:rPr>
      </w:pPr>
      <w:proofErr w:type="gramStart"/>
      <w:r w:rsidRPr="002070BB">
        <w:rPr>
          <w:rFonts w:ascii="Times New Roman" w:hAnsi="Times New Roman" w:cs="Times New Roman"/>
          <w:sz w:val="24"/>
          <w:szCs w:val="24"/>
        </w:rPr>
        <w:t>Produk yang dibiayai tersebut laku di pasaran.</w:t>
      </w:r>
      <w:proofErr w:type="gramEnd"/>
      <w:r w:rsidRPr="002070BB">
        <w:rPr>
          <w:rFonts w:ascii="Times New Roman" w:hAnsi="Times New Roman" w:cs="Times New Roman"/>
          <w:sz w:val="24"/>
          <w:szCs w:val="24"/>
        </w:rPr>
        <w:t xml:space="preserve"> </w:t>
      </w:r>
      <w:proofErr w:type="gramStart"/>
      <w:r w:rsidRPr="002070BB">
        <w:rPr>
          <w:rFonts w:ascii="Times New Roman" w:hAnsi="Times New Roman" w:cs="Times New Roman"/>
          <w:sz w:val="24"/>
          <w:szCs w:val="24"/>
        </w:rPr>
        <w:t>Suku bunga kredit untuk produk kompetitif relatif rendah dibandingkan dengan produk kurang kompetitif.</w:t>
      </w:r>
      <w:proofErr w:type="gramEnd"/>
    </w:p>
    <w:p w:rsidR="002070BB" w:rsidRDefault="00504386" w:rsidP="000C33B6">
      <w:pPr>
        <w:pStyle w:val="ListParagraph"/>
        <w:numPr>
          <w:ilvl w:val="0"/>
          <w:numId w:val="22"/>
        </w:numPr>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Hubungan baik</w:t>
      </w:r>
    </w:p>
    <w:p w:rsidR="00504386" w:rsidRPr="002070BB" w:rsidRDefault="00504386" w:rsidP="008B2773">
      <w:pPr>
        <w:pStyle w:val="ListParagraph"/>
        <w:spacing w:after="0" w:line="480" w:lineRule="auto"/>
        <w:ind w:left="1134" w:firstLine="306"/>
        <w:jc w:val="both"/>
        <w:rPr>
          <w:rFonts w:ascii="Times New Roman" w:hAnsi="Times New Roman" w:cs="Times New Roman"/>
          <w:sz w:val="24"/>
          <w:szCs w:val="24"/>
        </w:rPr>
      </w:pPr>
      <w:proofErr w:type="gramStart"/>
      <w:r w:rsidRPr="002070BB">
        <w:rPr>
          <w:rFonts w:ascii="Times New Roman" w:hAnsi="Times New Roman" w:cs="Times New Roman"/>
          <w:sz w:val="24"/>
          <w:szCs w:val="24"/>
        </w:rPr>
        <w:t>Bisanya bank menggolongkan nasabahnya antara nasabah utama (primer) dengan nasabah biasa (sekunder).</w:t>
      </w:r>
      <w:proofErr w:type="gramEnd"/>
      <w:r w:rsidRPr="002070BB">
        <w:rPr>
          <w:rFonts w:ascii="Times New Roman" w:hAnsi="Times New Roman" w:cs="Times New Roman"/>
          <w:sz w:val="24"/>
          <w:szCs w:val="24"/>
        </w:rPr>
        <w:t xml:space="preserve"> </w:t>
      </w:r>
      <w:proofErr w:type="gramStart"/>
      <w:r w:rsidRPr="002070BB">
        <w:rPr>
          <w:rFonts w:ascii="Times New Roman" w:hAnsi="Times New Roman" w:cs="Times New Roman"/>
          <w:sz w:val="24"/>
          <w:szCs w:val="24"/>
        </w:rPr>
        <w:t>Penggolongan tersebut berdasarkan keaktifan serta loyalitas nasabah yang bersangkutan.</w:t>
      </w:r>
      <w:proofErr w:type="gramEnd"/>
    </w:p>
    <w:p w:rsidR="002070BB" w:rsidRDefault="00504386" w:rsidP="000C33B6">
      <w:pPr>
        <w:pStyle w:val="ListParagraph"/>
        <w:numPr>
          <w:ilvl w:val="0"/>
          <w:numId w:val="22"/>
        </w:numPr>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lastRenderedPageBreak/>
        <w:t>Jaminan pihak ketiga</w:t>
      </w:r>
    </w:p>
    <w:p w:rsidR="00504386" w:rsidRDefault="00504386" w:rsidP="002070BB">
      <w:pPr>
        <w:pStyle w:val="ListParagraph"/>
        <w:spacing w:line="480" w:lineRule="auto"/>
        <w:ind w:left="1134" w:firstLine="295"/>
        <w:jc w:val="both"/>
        <w:rPr>
          <w:rFonts w:ascii="Times New Roman" w:hAnsi="Times New Roman" w:cs="Times New Roman"/>
          <w:sz w:val="24"/>
          <w:szCs w:val="24"/>
        </w:rPr>
      </w:pPr>
      <w:proofErr w:type="gramStart"/>
      <w:r w:rsidRPr="002070BB">
        <w:rPr>
          <w:rFonts w:ascii="Times New Roman" w:hAnsi="Times New Roman" w:cs="Times New Roman"/>
          <w:sz w:val="24"/>
          <w:szCs w:val="24"/>
        </w:rPr>
        <w:t>Merupakan pihak yang memberikan jaminan kepada bank untuk menanggung segala risiko yang dibebanka</w:t>
      </w:r>
      <w:r w:rsidR="00D337F9">
        <w:rPr>
          <w:rFonts w:ascii="Times New Roman" w:hAnsi="Times New Roman" w:cs="Times New Roman"/>
          <w:sz w:val="24"/>
          <w:szCs w:val="24"/>
        </w:rPr>
        <w:t>n</w:t>
      </w:r>
      <w:r w:rsidRPr="002070BB">
        <w:rPr>
          <w:rFonts w:ascii="Times New Roman" w:hAnsi="Times New Roman" w:cs="Times New Roman"/>
          <w:sz w:val="24"/>
          <w:szCs w:val="24"/>
        </w:rPr>
        <w:t xml:space="preserve"> kepada penerima kredit.</w:t>
      </w:r>
      <w:proofErr w:type="gramEnd"/>
      <w:r w:rsidRPr="002070BB">
        <w:rPr>
          <w:rFonts w:ascii="Times New Roman" w:hAnsi="Times New Roman" w:cs="Times New Roman"/>
          <w:sz w:val="24"/>
          <w:szCs w:val="24"/>
        </w:rPr>
        <w:t xml:space="preserve"> Biasanya jika pihak y</w:t>
      </w:r>
      <w:r w:rsidR="00D337F9">
        <w:rPr>
          <w:rFonts w:ascii="Times New Roman" w:hAnsi="Times New Roman" w:cs="Times New Roman"/>
          <w:sz w:val="24"/>
          <w:szCs w:val="24"/>
        </w:rPr>
        <w:t>a</w:t>
      </w:r>
      <w:r w:rsidRPr="002070BB">
        <w:rPr>
          <w:rFonts w:ascii="Times New Roman" w:hAnsi="Times New Roman" w:cs="Times New Roman"/>
          <w:sz w:val="24"/>
          <w:szCs w:val="24"/>
        </w:rPr>
        <w:t xml:space="preserve">ng memberikan jaminan, baik dari segi kemampuan membayar, </w:t>
      </w:r>
      <w:proofErr w:type="gramStart"/>
      <w:r w:rsidRPr="002070BB">
        <w:rPr>
          <w:rFonts w:ascii="Times New Roman" w:hAnsi="Times New Roman" w:cs="Times New Roman"/>
          <w:sz w:val="24"/>
          <w:szCs w:val="24"/>
        </w:rPr>
        <w:t>nama</w:t>
      </w:r>
      <w:proofErr w:type="gramEnd"/>
      <w:r w:rsidRPr="002070BB">
        <w:rPr>
          <w:rFonts w:ascii="Times New Roman" w:hAnsi="Times New Roman" w:cs="Times New Roman"/>
          <w:sz w:val="24"/>
          <w:szCs w:val="24"/>
        </w:rPr>
        <w:t xml:space="preserve"> baik maupun loyalitas terhadap bank maka bunga yang dibebankan pun akan berbeda. </w:t>
      </w:r>
    </w:p>
    <w:p w:rsidR="000C131D" w:rsidRDefault="00D31FCB" w:rsidP="000C131D">
      <w:pPr>
        <w:pStyle w:val="ListParagraph"/>
        <w:spacing w:line="480" w:lineRule="auto"/>
        <w:ind w:left="851" w:firstLine="295"/>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0768" behindDoc="0" locked="0" layoutInCell="1" allowOverlap="1" wp14:anchorId="14492E96" wp14:editId="568CF773">
                <wp:simplePos x="0" y="0"/>
                <wp:positionH relativeFrom="column">
                  <wp:posOffset>762000</wp:posOffset>
                </wp:positionH>
                <wp:positionV relativeFrom="paragraph">
                  <wp:posOffset>1631315</wp:posOffset>
                </wp:positionV>
                <wp:extent cx="1546860" cy="518160"/>
                <wp:effectExtent l="0" t="0" r="15240" b="15240"/>
                <wp:wrapNone/>
                <wp:docPr id="14" name="Text Box 14"/>
                <wp:cNvGraphicFramePr/>
                <a:graphic xmlns:a="http://schemas.openxmlformats.org/drawingml/2006/main">
                  <a:graphicData uri="http://schemas.microsoft.com/office/word/2010/wordprocessingShape">
                    <wps:wsp>
                      <wps:cNvSpPr txBox="1"/>
                      <wps:spPr>
                        <a:xfrm>
                          <a:off x="0" y="0"/>
                          <a:ext cx="1546860" cy="5181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732D9" w:rsidRDefault="00C732D9" w:rsidP="00D31FCB">
                            <w:pPr>
                              <w:spacing w:after="0" w:line="240" w:lineRule="auto"/>
                              <w:jc w:val="both"/>
                              <w:rPr>
                                <w:rFonts w:ascii="Times New Roman" w:hAnsi="Times New Roman" w:cs="Times New Roman"/>
                                <w:sz w:val="24"/>
                                <w:szCs w:val="24"/>
                              </w:rPr>
                            </w:pPr>
                            <w:r w:rsidRPr="000C131D">
                              <w:rPr>
                                <w:rFonts w:ascii="Times New Roman" w:hAnsi="Times New Roman" w:cs="Times New Roman"/>
                                <w:noProof/>
                                <w:sz w:val="24"/>
                                <w:szCs w:val="24"/>
                              </w:rPr>
                              <w:t>R = I x M R</w:t>
                            </w:r>
                          </w:p>
                          <w:p w:rsidR="00C732D9" w:rsidRPr="000C131D" w:rsidRDefault="00C732D9" w:rsidP="00D31FCB">
                            <w:pPr>
                              <w:spacing w:after="0" w:line="240" w:lineRule="auto"/>
                              <w:jc w:val="both"/>
                              <w:rPr>
                                <w:rFonts w:ascii="Times New Roman" w:hAnsi="Times New Roman" w:cs="Times New Roman"/>
                                <w:sz w:val="24"/>
                                <w:szCs w:val="24"/>
                              </w:rPr>
                            </w:pPr>
                            <w:r w:rsidRPr="000C131D">
                              <w:rPr>
                                <w:rFonts w:ascii="Times New Roman" w:hAnsi="Times New Roman" w:cs="Times New Roman"/>
                                <w:noProof/>
                                <w:sz w:val="24"/>
                                <w:szCs w:val="24"/>
                              </w:rPr>
                              <w:t xml:space="preserve">Bunga Perbulan = </w:t>
                            </w:r>
                            <m:oMath>
                              <m:f>
                                <m:fPr>
                                  <m:ctrlPr>
                                    <w:rPr>
                                      <w:rFonts w:ascii="Cambria Math" w:hAnsi="Cambria Math" w:cs="Times New Roman"/>
                                      <w:i/>
                                      <w:noProof/>
                                      <w:sz w:val="24"/>
                                      <w:szCs w:val="24"/>
                                    </w:rPr>
                                  </m:ctrlPr>
                                </m:fPr>
                                <m:num>
                                  <m:r>
                                    <w:rPr>
                                      <w:rFonts w:ascii="Cambria Math" w:hAnsi="Cambria Math" w:cs="Times New Roman"/>
                                      <w:noProof/>
                                      <w:sz w:val="24"/>
                                      <w:szCs w:val="24"/>
                                    </w:rPr>
                                    <m:t>R</m:t>
                                  </m:r>
                                </m:num>
                                <m:den>
                                  <m:r>
                                    <w:rPr>
                                      <w:rFonts w:ascii="Cambria Math" w:hAnsi="Cambria Math" w:cs="Times New Roman"/>
                                      <w:noProof/>
                                      <w:sz w:val="24"/>
                                      <w:szCs w:val="24"/>
                                    </w:rPr>
                                    <m:t>12</m:t>
                                  </m:r>
                                </m:den>
                              </m:f>
                            </m:oMath>
                          </w:p>
                          <w:p w:rsidR="00C732D9" w:rsidRDefault="00C732D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4" o:spid="_x0000_s1032" type="#_x0000_t202" style="position:absolute;left:0;text-align:left;margin-left:60pt;margin-top:128.45pt;width:121.8pt;height:40.8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" fillcolor="white [3201]" strokeweight=".5pt">
                <v:textbox>
                  <w:txbxContent>
                    <w:p w:rsidR="008E0DC6" w:rsidRDefault="008E0DC6" w:rsidP="00D31FCB">
                      <w:pPr>
                        <w:spacing w:after="0" w:line="240" w:lineRule="auto"/>
                        <w:jc w:val="both"/>
                        <w:rPr>
                          <w:rFonts w:ascii="Times New Roman" w:hAnsi="Times New Roman" w:cs="Times New Roman"/>
                          <w:sz w:val="24"/>
                          <w:szCs w:val="24"/>
                        </w:rPr>
                      </w:pPr>
                      <w:r w:rsidRPr="000C131D">
                        <w:rPr>
                          <w:rFonts w:ascii="Times New Roman" w:hAnsi="Times New Roman" w:cs="Times New Roman"/>
                          <w:noProof/>
                          <w:sz w:val="24"/>
                          <w:szCs w:val="24"/>
                        </w:rPr>
                        <w:t>R = I x M R</w:t>
                      </w:r>
                    </w:p>
                    <w:p w:rsidR="008E0DC6" w:rsidRPr="000C131D" w:rsidRDefault="008E0DC6" w:rsidP="00D31FCB">
                      <w:pPr>
                        <w:spacing w:after="0" w:line="240" w:lineRule="auto"/>
                        <w:jc w:val="both"/>
                        <w:rPr>
                          <w:rFonts w:ascii="Times New Roman" w:hAnsi="Times New Roman" w:cs="Times New Roman"/>
                          <w:sz w:val="24"/>
                          <w:szCs w:val="24"/>
                        </w:rPr>
                      </w:pPr>
                      <w:r w:rsidRPr="000C131D">
                        <w:rPr>
                          <w:rFonts w:ascii="Times New Roman" w:hAnsi="Times New Roman" w:cs="Times New Roman"/>
                          <w:noProof/>
                          <w:sz w:val="24"/>
                          <w:szCs w:val="24"/>
                        </w:rPr>
                        <w:t xml:space="preserve">Bunga Perbulan = </w:t>
                      </w:r>
                      <m:oMath>
                        <m:f>
                          <m:fPr>
                            <m:ctrlPr>
                              <w:rPr>
                                <w:rFonts w:ascii="Cambria Math" w:hAnsi="Cambria Math" w:cs="Times New Roman"/>
                                <w:i/>
                                <w:noProof/>
                                <w:sz w:val="24"/>
                                <w:szCs w:val="24"/>
                              </w:rPr>
                            </m:ctrlPr>
                          </m:fPr>
                          <m:num>
                            <m:r>
                              <w:rPr>
                                <w:rFonts w:ascii="Cambria Math" w:hAnsi="Cambria Math" w:cs="Times New Roman"/>
                                <w:noProof/>
                                <w:sz w:val="24"/>
                                <w:szCs w:val="24"/>
                              </w:rPr>
                              <m:t>R</m:t>
                            </m:r>
                          </m:num>
                          <m:den>
                            <m:r>
                              <w:rPr>
                                <w:rFonts w:ascii="Cambria Math" w:hAnsi="Cambria Math" w:cs="Times New Roman"/>
                                <w:noProof/>
                                <w:sz w:val="24"/>
                                <w:szCs w:val="24"/>
                              </w:rPr>
                              <m:t>12</m:t>
                            </m:r>
                          </m:den>
                        </m:f>
                      </m:oMath>
                    </w:p>
                    <w:p w:rsidR="008E0DC6" w:rsidRDefault="008E0DC6"/>
                  </w:txbxContent>
                </v:textbox>
              </v:shape>
            </w:pict>
          </mc:Fallback>
        </mc:AlternateContent>
      </w:r>
      <w:r w:rsidR="000C131D">
        <w:rPr>
          <w:rFonts w:ascii="Times New Roman" w:hAnsi="Times New Roman" w:cs="Times New Roman"/>
          <w:sz w:val="24"/>
          <w:szCs w:val="24"/>
        </w:rPr>
        <w:t xml:space="preserve">Tingkat </w:t>
      </w:r>
      <w:proofErr w:type="gramStart"/>
      <w:r w:rsidR="000C131D">
        <w:rPr>
          <w:rFonts w:ascii="Times New Roman" w:hAnsi="Times New Roman" w:cs="Times New Roman"/>
          <w:sz w:val="24"/>
          <w:szCs w:val="24"/>
        </w:rPr>
        <w:t>suku  bunga</w:t>
      </w:r>
      <w:proofErr w:type="gramEnd"/>
      <w:r w:rsidR="000C131D">
        <w:rPr>
          <w:rFonts w:ascii="Times New Roman" w:hAnsi="Times New Roman" w:cs="Times New Roman"/>
          <w:sz w:val="24"/>
          <w:szCs w:val="24"/>
        </w:rPr>
        <w:t xml:space="preserve"> menjadi salah satu indikator ekonomi yang menggambarkan biaya pinjaman atau imbal hasil atas investasi uang dalam suatu periode waktu tertentu. </w:t>
      </w:r>
      <w:proofErr w:type="gramStart"/>
      <w:r w:rsidR="000C131D">
        <w:rPr>
          <w:rFonts w:ascii="Times New Roman" w:hAnsi="Times New Roman" w:cs="Times New Roman"/>
          <w:sz w:val="24"/>
          <w:szCs w:val="24"/>
        </w:rPr>
        <w:t>Indikator ini mengacu pada presentase yang dikenakanoleh pemberi pinjama kepada peminjam atas pinjaman yang diberikan.</w:t>
      </w:r>
      <w:proofErr w:type="gramEnd"/>
      <w:r w:rsidR="000C131D">
        <w:rPr>
          <w:rFonts w:ascii="Times New Roman" w:hAnsi="Times New Roman" w:cs="Times New Roman"/>
          <w:sz w:val="24"/>
          <w:szCs w:val="24"/>
        </w:rPr>
        <w:t xml:space="preserve"> Berikut rumus tingkat suku </w:t>
      </w:r>
      <w:proofErr w:type="gramStart"/>
      <w:r w:rsidR="000C131D">
        <w:rPr>
          <w:rFonts w:ascii="Times New Roman" w:hAnsi="Times New Roman" w:cs="Times New Roman"/>
          <w:sz w:val="24"/>
          <w:szCs w:val="24"/>
        </w:rPr>
        <w:t>bunga :</w:t>
      </w:r>
      <w:proofErr w:type="gramEnd"/>
      <w:r w:rsidR="000C131D">
        <w:rPr>
          <w:rFonts w:ascii="Times New Roman" w:hAnsi="Times New Roman" w:cs="Times New Roman"/>
          <w:sz w:val="24"/>
          <w:szCs w:val="24"/>
        </w:rPr>
        <w:t xml:space="preserve"> </w:t>
      </w:r>
    </w:p>
    <w:p w:rsidR="000C131D" w:rsidRDefault="000C131D" w:rsidP="000C131D">
      <w:pPr>
        <w:pStyle w:val="ListParagraph"/>
        <w:spacing w:line="240" w:lineRule="auto"/>
        <w:ind w:left="851" w:firstLine="295"/>
        <w:jc w:val="both"/>
        <w:rPr>
          <w:rFonts w:ascii="Times New Roman" w:hAnsi="Times New Roman" w:cs="Times New Roman"/>
          <w:noProof/>
          <w:sz w:val="24"/>
          <w:szCs w:val="24"/>
        </w:rPr>
      </w:pPr>
    </w:p>
    <w:p w:rsidR="000C131D" w:rsidRDefault="000C131D" w:rsidP="000C131D">
      <w:pPr>
        <w:pStyle w:val="ListParagraph"/>
        <w:spacing w:line="240" w:lineRule="auto"/>
        <w:ind w:left="851" w:firstLine="295"/>
        <w:jc w:val="both"/>
        <w:rPr>
          <w:rFonts w:ascii="Times New Roman" w:hAnsi="Times New Roman" w:cs="Times New Roman"/>
          <w:noProof/>
          <w:sz w:val="24"/>
          <w:szCs w:val="24"/>
        </w:rPr>
      </w:pPr>
    </w:p>
    <w:p w:rsidR="00606875" w:rsidRDefault="00D31FCB" w:rsidP="00D31FCB">
      <w:pPr>
        <w:pStyle w:val="ListParagraph"/>
        <w:spacing w:line="240" w:lineRule="auto"/>
        <w:ind w:left="851" w:firstLine="295"/>
        <w:jc w:val="both"/>
        <w:rPr>
          <w:rFonts w:ascii="Times New Roman" w:hAnsi="Times New Roman" w:cs="Times New Roman"/>
          <w:noProof/>
          <w:sz w:val="24"/>
          <w:szCs w:val="24"/>
        </w:rPr>
      </w:pPr>
      <w:r>
        <w:rPr>
          <w:noProof/>
        </w:rPr>
        <mc:AlternateContent>
          <mc:Choice Requires="wps">
            <w:drawing>
              <wp:anchor distT="0" distB="0" distL="114300" distR="114300" simplePos="0" relativeHeight="251686912" behindDoc="0" locked="0" layoutInCell="1" allowOverlap="1" wp14:anchorId="78FDD123" wp14:editId="3C4D2E2A">
                <wp:simplePos x="0" y="0"/>
                <wp:positionH relativeFrom="column">
                  <wp:posOffset>762000</wp:posOffset>
                </wp:positionH>
                <wp:positionV relativeFrom="paragraph">
                  <wp:posOffset>60960</wp:posOffset>
                </wp:positionV>
                <wp:extent cx="1546860" cy="12192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546860" cy="121920"/>
                        </a:xfrm>
                        <a:prstGeom prst="rect">
                          <a:avLst/>
                        </a:prstGeom>
                        <a:solidFill>
                          <a:prstClr val="white"/>
                        </a:solidFill>
                        <a:ln>
                          <a:noFill/>
                        </a:ln>
                        <a:effectLst/>
                      </wps:spPr>
                      <wps:txbx>
                        <w:txbxContent>
                          <w:p w:rsidR="00C732D9" w:rsidRPr="00606875" w:rsidRDefault="00C732D9" w:rsidP="00606875">
                            <w:pPr>
                              <w:pStyle w:val="Caption"/>
                              <w:rPr>
                                <w:rFonts w:asciiTheme="majorBidi" w:hAnsiTheme="majorBidi" w:cstheme="majorBidi"/>
                                <w:noProof/>
                                <w:color w:val="auto"/>
                                <w:sz w:val="24"/>
                                <w:szCs w:val="24"/>
                              </w:rPr>
                            </w:pPr>
                            <w:proofErr w:type="gramStart"/>
                            <w:r w:rsidRPr="00606875">
                              <w:rPr>
                                <w:rFonts w:asciiTheme="majorBidi" w:hAnsiTheme="majorBidi" w:cstheme="majorBidi"/>
                                <w:color w:val="auto"/>
                              </w:rPr>
                              <w:t>sumber</w:t>
                            </w:r>
                            <w:proofErr w:type="gramEnd"/>
                            <w:r w:rsidRPr="00606875">
                              <w:rPr>
                                <w:rFonts w:asciiTheme="majorBidi" w:hAnsiTheme="majorBidi" w:cstheme="majorBidi"/>
                                <w:color w:val="auto"/>
                              </w:rPr>
                              <w:t>:  Farinda, 2022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9" o:spid="_x0000_s1033" type="#_x0000_t202" style="position:absolute;left:0;text-align:left;margin-left:60pt;margin-top:4.8pt;width:121.8pt;height:9.6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" stroked="f">
                <v:textbox inset="0,0,0,0">
                  <w:txbxContent>
                    <w:p w:rsidR="008E0DC6" w:rsidRPr="00606875" w:rsidRDefault="008E0DC6" w:rsidP="00606875">
                      <w:pPr>
                        <w:pStyle w:val="Caption"/>
                        <w:rPr>
                          <w:rFonts w:asciiTheme="majorBidi" w:hAnsiTheme="majorBidi" w:cstheme="majorBidi"/>
                          <w:noProof/>
                          <w:color w:val="auto"/>
                          <w:sz w:val="24"/>
                          <w:szCs w:val="24"/>
                        </w:rPr>
                      </w:pPr>
                      <w:proofErr w:type="gramStart"/>
                      <w:r w:rsidRPr="00606875">
                        <w:rPr>
                          <w:rFonts w:asciiTheme="majorBidi" w:hAnsiTheme="majorBidi" w:cstheme="majorBidi"/>
                          <w:color w:val="auto"/>
                        </w:rPr>
                        <w:t>sumber</w:t>
                      </w:r>
                      <w:proofErr w:type="gramEnd"/>
                      <w:r w:rsidRPr="00606875">
                        <w:rPr>
                          <w:rFonts w:asciiTheme="majorBidi" w:hAnsiTheme="majorBidi" w:cstheme="majorBidi"/>
                          <w:color w:val="auto"/>
                        </w:rPr>
                        <w:t>:  Farinda, 2022</w:t>
                      </w:r>
                    </w:p>
                  </w:txbxContent>
                </v:textbox>
              </v:shape>
            </w:pict>
          </mc:Fallback>
        </mc:AlternateContent>
      </w:r>
    </w:p>
    <w:p w:rsidR="00D31FCB" w:rsidRPr="00D31FCB" w:rsidRDefault="00D31FCB" w:rsidP="00D31FCB">
      <w:pPr>
        <w:pStyle w:val="ListParagraph"/>
        <w:spacing w:line="240" w:lineRule="auto"/>
        <w:ind w:left="851" w:firstLine="295"/>
        <w:jc w:val="both"/>
        <w:rPr>
          <w:rFonts w:ascii="Times New Roman" w:hAnsi="Times New Roman" w:cs="Times New Roman"/>
          <w:noProof/>
          <w:sz w:val="24"/>
          <w:szCs w:val="24"/>
        </w:rPr>
      </w:pPr>
    </w:p>
    <w:p w:rsidR="000C131D" w:rsidRDefault="000C131D" w:rsidP="000C131D">
      <w:pPr>
        <w:pStyle w:val="ListParagraph"/>
        <w:spacing w:line="240" w:lineRule="auto"/>
        <w:ind w:left="851" w:firstLine="295"/>
        <w:jc w:val="both"/>
        <w:rPr>
          <w:rFonts w:ascii="Times New Roman" w:hAnsi="Times New Roman" w:cs="Times New Roman"/>
          <w:sz w:val="24"/>
          <w:szCs w:val="24"/>
        </w:rPr>
      </w:pPr>
      <w:r>
        <w:rPr>
          <w:rFonts w:ascii="Times New Roman" w:eastAsiaTheme="minorEastAsia" w:hAnsi="Times New Roman" w:cs="Times New Roman"/>
          <w:noProof/>
          <w:sz w:val="24"/>
          <w:szCs w:val="24"/>
        </w:rPr>
        <w:t>Keterangan :</w:t>
      </w:r>
    </w:p>
    <w:p w:rsidR="000C131D" w:rsidRDefault="000C131D" w:rsidP="000C131D">
      <w:pPr>
        <w:pStyle w:val="ListParagraph"/>
        <w:spacing w:line="240" w:lineRule="auto"/>
        <w:ind w:left="851" w:firstLine="295"/>
        <w:jc w:val="both"/>
        <w:rPr>
          <w:rFonts w:ascii="Times New Roman" w:hAnsi="Times New Roman" w:cs="Times New Roman"/>
          <w:sz w:val="24"/>
          <w:szCs w:val="24"/>
        </w:rPr>
      </w:pPr>
      <w:r>
        <w:rPr>
          <w:rFonts w:ascii="Times New Roman" w:eastAsiaTheme="minorEastAsia" w:hAnsi="Times New Roman" w:cs="Times New Roman"/>
          <w:noProof/>
          <w:sz w:val="24"/>
          <w:szCs w:val="24"/>
        </w:rPr>
        <w:t>R : jumlah bunga pertahun</w:t>
      </w:r>
    </w:p>
    <w:p w:rsidR="00D31FCB" w:rsidRDefault="000C131D" w:rsidP="00D31FCB">
      <w:pPr>
        <w:pStyle w:val="ListParagraph"/>
        <w:spacing w:line="240" w:lineRule="auto"/>
        <w:ind w:left="851" w:firstLine="295"/>
        <w:jc w:val="both"/>
        <w:rPr>
          <w:rFonts w:ascii="Times New Roman" w:eastAsiaTheme="minorEastAsia" w:hAnsi="Times New Roman" w:cs="Times New Roman"/>
          <w:noProof/>
          <w:sz w:val="24"/>
          <w:szCs w:val="24"/>
        </w:rPr>
      </w:pPr>
      <w:r>
        <w:rPr>
          <w:rFonts w:ascii="Times New Roman" w:eastAsiaTheme="minorEastAsia" w:hAnsi="Times New Roman" w:cs="Times New Roman"/>
          <w:noProof/>
          <w:sz w:val="24"/>
          <w:szCs w:val="24"/>
        </w:rPr>
        <w:t>I  : jumlah pinjaman</w:t>
      </w:r>
    </w:p>
    <w:p w:rsidR="00D96879" w:rsidRPr="00D96879" w:rsidRDefault="000C131D" w:rsidP="00D96879">
      <w:pPr>
        <w:pStyle w:val="ListParagraph"/>
        <w:spacing w:before="240" w:line="480" w:lineRule="auto"/>
        <w:ind w:left="851" w:firstLine="295"/>
        <w:jc w:val="both"/>
        <w:rPr>
          <w:rFonts w:ascii="Times New Roman" w:eastAsiaTheme="minorEastAsia" w:hAnsi="Times New Roman" w:cs="Times New Roman"/>
          <w:noProof/>
          <w:sz w:val="24"/>
          <w:szCs w:val="24"/>
        </w:rPr>
      </w:pPr>
      <w:r w:rsidRPr="008B2773">
        <w:rPr>
          <w:rFonts w:ascii="Times New Roman" w:eastAsiaTheme="minorEastAsia" w:hAnsi="Times New Roman" w:cs="Times New Roman"/>
          <w:noProof/>
          <w:sz w:val="24"/>
          <w:szCs w:val="24"/>
        </w:rPr>
        <w:t>MR: tingkat bunga tahunan dalam bentuk desimal.</w:t>
      </w:r>
    </w:p>
    <w:p w:rsidR="002070BB" w:rsidRDefault="00DF6E12" w:rsidP="000C33B6">
      <w:pPr>
        <w:pStyle w:val="ListParagraph"/>
        <w:numPr>
          <w:ilvl w:val="0"/>
          <w:numId w:val="13"/>
        </w:numPr>
        <w:spacing w:before="240" w:line="480" w:lineRule="auto"/>
        <w:ind w:left="709" w:hanging="283"/>
        <w:jc w:val="both"/>
        <w:rPr>
          <w:rFonts w:ascii="Times New Roman" w:hAnsi="Times New Roman" w:cs="Times New Roman"/>
          <w:b/>
          <w:bCs/>
          <w:sz w:val="24"/>
          <w:szCs w:val="24"/>
        </w:rPr>
      </w:pPr>
      <w:r>
        <w:rPr>
          <w:rFonts w:ascii="Times New Roman" w:hAnsi="Times New Roman" w:cs="Times New Roman"/>
          <w:b/>
          <w:bCs/>
          <w:sz w:val="24"/>
          <w:szCs w:val="24"/>
        </w:rPr>
        <w:t>Efisiensi Operasional Perusahaan (</w:t>
      </w:r>
      <w:r w:rsidR="00C71D5C">
        <w:rPr>
          <w:rFonts w:ascii="Times New Roman" w:hAnsi="Times New Roman" w:cs="Times New Roman"/>
          <w:b/>
          <w:bCs/>
          <w:sz w:val="24"/>
          <w:szCs w:val="24"/>
        </w:rPr>
        <w:t>BOPO</w:t>
      </w:r>
      <w:r>
        <w:rPr>
          <w:rFonts w:ascii="Times New Roman" w:hAnsi="Times New Roman" w:cs="Times New Roman"/>
          <w:b/>
          <w:bCs/>
          <w:sz w:val="24"/>
          <w:szCs w:val="24"/>
        </w:rPr>
        <w:t>)</w:t>
      </w:r>
    </w:p>
    <w:p w:rsidR="002070BB" w:rsidRDefault="00DF6E12" w:rsidP="002070BB">
      <w:pPr>
        <w:pStyle w:val="ListParagraph"/>
        <w:spacing w:line="480" w:lineRule="auto"/>
        <w:ind w:firstLine="414"/>
        <w:jc w:val="both"/>
        <w:rPr>
          <w:rFonts w:ascii="Times New Roman" w:hAnsi="Times New Roman" w:cs="Times New Roman"/>
          <w:sz w:val="24"/>
          <w:szCs w:val="24"/>
        </w:rPr>
      </w:pPr>
      <w:proofErr w:type="gramStart"/>
      <w:r w:rsidRPr="002070BB">
        <w:rPr>
          <w:rFonts w:ascii="Times New Roman" w:hAnsi="Times New Roman" w:cs="Times New Roman"/>
          <w:sz w:val="24"/>
          <w:szCs w:val="24"/>
        </w:rPr>
        <w:t>Efisiensi merupakan parameter yang sering digunakan untuk menggambarkan kinerja suatu perusahaan atau bank.</w:t>
      </w:r>
      <w:proofErr w:type="gramEnd"/>
      <w:r w:rsidRPr="002070BB">
        <w:rPr>
          <w:rFonts w:ascii="Times New Roman" w:hAnsi="Times New Roman" w:cs="Times New Roman"/>
          <w:sz w:val="24"/>
          <w:szCs w:val="24"/>
        </w:rPr>
        <w:t xml:space="preserve"> Efisiensi operasional bank menggambarkan kemampu</w:t>
      </w:r>
      <w:r w:rsidR="00D337F9">
        <w:rPr>
          <w:rFonts w:ascii="Times New Roman" w:hAnsi="Times New Roman" w:cs="Times New Roman"/>
          <w:sz w:val="24"/>
          <w:szCs w:val="24"/>
        </w:rPr>
        <w:t>a</w:t>
      </w:r>
      <w:r w:rsidRPr="002070BB">
        <w:rPr>
          <w:rFonts w:ascii="Times New Roman" w:hAnsi="Times New Roman" w:cs="Times New Roman"/>
          <w:sz w:val="24"/>
          <w:szCs w:val="24"/>
        </w:rPr>
        <w:t>n bank dalam memaksimalkan hasil yang dapat dicapai dengan berbagai sumber daya yang dimilikinya, mengelola input secara efektif, bank dapat menghasilkan pendapatan yang optimal yang tercermin dari lay</w:t>
      </w:r>
      <w:r w:rsidR="0071470E">
        <w:rPr>
          <w:rFonts w:ascii="Times New Roman" w:hAnsi="Times New Roman" w:cs="Times New Roman"/>
          <w:sz w:val="24"/>
          <w:szCs w:val="24"/>
        </w:rPr>
        <w:t>anan dan produk yang ditawarkan</w:t>
      </w:r>
      <w:r w:rsidRPr="002070BB">
        <w:rPr>
          <w:rFonts w:ascii="Times New Roman" w:hAnsi="Times New Roman" w:cs="Times New Roman"/>
          <w:sz w:val="24"/>
          <w:szCs w:val="24"/>
        </w:rPr>
        <w:t xml:space="preserve"> </w:t>
      </w:r>
      <w:r w:rsidR="0068532B" w:rsidRPr="002070BB">
        <w:rPr>
          <w:rFonts w:ascii="Times New Roman" w:hAnsi="Times New Roman" w:cs="Times New Roman"/>
          <w:sz w:val="24"/>
          <w:szCs w:val="24"/>
        </w:rPr>
        <w:fldChar w:fldCharType="begin" w:fldLock="1"/>
      </w:r>
      <w:r w:rsidR="00072EC3">
        <w:rPr>
          <w:rFonts w:ascii="Times New Roman" w:hAnsi="Times New Roman" w:cs="Times New Roman"/>
          <w:sz w:val="24"/>
          <w:szCs w:val="24"/>
        </w:rPr>
        <w:instrText>ADDIN CSL_CITATION {"citationItems":[{"id":"ITEM-1","itemData":{"ISSN":"2655-187X","abstract":"The purpose of this study was to analyse and describe the effect of Non-Performing Financial, Capital Adeuacy Ratio and bank size on the operational efficiency of Islamic Commercial …","author":[{"dropping-particle":"","family":"Siregar","given":"Budi gautama","non-dropping-particle":"","parse-names":false,"suffix":""}],"container-title":"Jurnal Penelitian Ekonomi Akuntansi (JENSI)","id":"ITEM-1","issue":"2","issued":{"date-parts":[["2023"]]},"page":"264-278","title":"Efisiensi Operasional Bank Umum Syariah","type":"article-journal","volume":"7"},"uris":["http://www.mendeley.com/documents/?uuid=a35242fa-4550-4045-ae13-186fe516324f"]}],"mendeley":{"formattedCitation":"(Siregar, 2023)","plainTextFormattedCitation":"(Siregar, 2023)","previouslyFormattedCitation":"(Siregar, 2023)"},"properties":{"noteIndex":0},"schema":"https://github.com/citation-style-language/schema/raw/master/csl-citation.json"}</w:instrText>
      </w:r>
      <w:r w:rsidR="0068532B" w:rsidRPr="002070BB">
        <w:rPr>
          <w:rFonts w:ascii="Times New Roman" w:hAnsi="Times New Roman" w:cs="Times New Roman"/>
          <w:sz w:val="24"/>
          <w:szCs w:val="24"/>
        </w:rPr>
        <w:fldChar w:fldCharType="separate"/>
      </w:r>
      <w:r w:rsidR="0069225D" w:rsidRPr="0069225D">
        <w:rPr>
          <w:rFonts w:ascii="Times New Roman" w:hAnsi="Times New Roman" w:cs="Times New Roman"/>
          <w:noProof/>
          <w:sz w:val="24"/>
          <w:szCs w:val="24"/>
        </w:rPr>
        <w:t>(Siregar, 2023)</w:t>
      </w:r>
      <w:r w:rsidR="0068532B" w:rsidRPr="002070BB">
        <w:rPr>
          <w:rFonts w:ascii="Times New Roman" w:hAnsi="Times New Roman" w:cs="Times New Roman"/>
          <w:sz w:val="24"/>
          <w:szCs w:val="24"/>
        </w:rPr>
        <w:fldChar w:fldCharType="end"/>
      </w:r>
      <w:r w:rsidR="0071470E">
        <w:rPr>
          <w:rFonts w:ascii="Times New Roman" w:hAnsi="Times New Roman" w:cs="Times New Roman"/>
          <w:sz w:val="24"/>
          <w:szCs w:val="24"/>
        </w:rPr>
        <w:t>.</w:t>
      </w:r>
      <w:r w:rsidR="0068532B" w:rsidRPr="002070BB">
        <w:rPr>
          <w:rFonts w:ascii="Times New Roman" w:hAnsi="Times New Roman" w:cs="Times New Roman"/>
          <w:sz w:val="24"/>
          <w:szCs w:val="24"/>
        </w:rPr>
        <w:t xml:space="preserve"> </w:t>
      </w:r>
      <w:proofErr w:type="gramStart"/>
      <w:r w:rsidR="0068532B" w:rsidRPr="002070BB">
        <w:rPr>
          <w:rFonts w:ascii="Times New Roman" w:hAnsi="Times New Roman" w:cs="Times New Roman"/>
          <w:sz w:val="24"/>
          <w:szCs w:val="24"/>
        </w:rPr>
        <w:t xml:space="preserve">Efisiensi ini berperan sebagai ukuran keberhasilan proyek yang dievaluasi </w:t>
      </w:r>
      <w:r w:rsidR="0068532B" w:rsidRPr="002070BB">
        <w:rPr>
          <w:rFonts w:ascii="Times New Roman" w:hAnsi="Times New Roman" w:cs="Times New Roman"/>
          <w:sz w:val="24"/>
          <w:szCs w:val="24"/>
        </w:rPr>
        <w:lastRenderedPageBreak/>
        <w:t>berdasarkan biaya dan sumber daya untuk mencapai hasil yang diharapkan.</w:t>
      </w:r>
      <w:proofErr w:type="gramEnd"/>
      <w:r w:rsidR="0068532B" w:rsidRPr="002070BB">
        <w:rPr>
          <w:rFonts w:ascii="Times New Roman" w:hAnsi="Times New Roman" w:cs="Times New Roman"/>
          <w:sz w:val="24"/>
          <w:szCs w:val="24"/>
        </w:rPr>
        <w:t xml:space="preserve"> </w:t>
      </w:r>
      <w:proofErr w:type="gramStart"/>
      <w:r w:rsidR="0068532B" w:rsidRPr="002070BB">
        <w:rPr>
          <w:rFonts w:ascii="Times New Roman" w:hAnsi="Times New Roman" w:cs="Times New Roman"/>
          <w:sz w:val="24"/>
          <w:szCs w:val="24"/>
        </w:rPr>
        <w:t>Semakin sedikit biaya yang dikelu</w:t>
      </w:r>
      <w:r w:rsidR="00D337F9">
        <w:rPr>
          <w:rFonts w:ascii="Times New Roman" w:hAnsi="Times New Roman" w:cs="Times New Roman"/>
          <w:sz w:val="24"/>
          <w:szCs w:val="24"/>
        </w:rPr>
        <w:t>a</w:t>
      </w:r>
      <w:r w:rsidR="0068532B" w:rsidRPr="002070BB">
        <w:rPr>
          <w:rFonts w:ascii="Times New Roman" w:hAnsi="Times New Roman" w:cs="Times New Roman"/>
          <w:sz w:val="24"/>
          <w:szCs w:val="24"/>
        </w:rPr>
        <w:t xml:space="preserve">rkan untuk mencapai hasil yang diharapkan </w:t>
      </w:r>
      <w:r w:rsidR="002070BB">
        <w:rPr>
          <w:rFonts w:ascii="Times New Roman" w:hAnsi="Times New Roman" w:cs="Times New Roman"/>
          <w:sz w:val="24"/>
          <w:szCs w:val="24"/>
        </w:rPr>
        <w:t>maka semakin efisien prosesnya.</w:t>
      </w:r>
      <w:proofErr w:type="gramEnd"/>
    </w:p>
    <w:p w:rsidR="000C131D" w:rsidRDefault="00683C4B" w:rsidP="002070BB">
      <w:pPr>
        <w:pStyle w:val="ListParagraph"/>
        <w:spacing w:line="480" w:lineRule="auto"/>
        <w:ind w:firstLine="414"/>
        <w:jc w:val="both"/>
        <w:rPr>
          <w:rFonts w:ascii="Times New Roman" w:hAnsi="Times New Roman" w:cs="Times New Roman"/>
          <w:sz w:val="24"/>
          <w:szCs w:val="24"/>
        </w:rPr>
      </w:pPr>
      <w:proofErr w:type="gramStart"/>
      <w:r>
        <w:rPr>
          <w:rFonts w:ascii="Times New Roman" w:hAnsi="Times New Roman" w:cs="Times New Roman"/>
          <w:sz w:val="24"/>
          <w:szCs w:val="24"/>
        </w:rPr>
        <w:t>BOPO merupakan perbandingan biaya operasional dan pendapatan operasional.</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Rasio biaya operasional digunakan untuk mengukur tingkat efisiensi dan kemampuan bank dalam melakukan kegiatan operasional.</w:t>
      </w:r>
      <w:proofErr w:type="gramEnd"/>
      <w:r>
        <w:rPr>
          <w:rFonts w:ascii="Times New Roman" w:hAnsi="Times New Roman" w:cs="Times New Roman"/>
          <w:sz w:val="24"/>
          <w:szCs w:val="24"/>
        </w:rPr>
        <w:t xml:space="preserve"> Semin rendah BOPO maka semakin efisien bank tersebut dalam mengendalikan biaya operasionalnya, dengan adanya efisien biaya maka keuntungan yang diperoleh bank akan semakin besar </w:t>
      </w:r>
      <w:r>
        <w:rPr>
          <w:rFonts w:ascii="Times New Roman" w:hAnsi="Times New Roman" w:cs="Times New Roman"/>
          <w:sz w:val="24"/>
          <w:szCs w:val="24"/>
        </w:rPr>
        <w:fldChar w:fldCharType="begin" w:fldLock="1"/>
      </w:r>
      <w:r w:rsidR="0031472C">
        <w:rPr>
          <w:rFonts w:ascii="Times New Roman" w:hAnsi="Times New Roman" w:cs="Times New Roman"/>
          <w:sz w:val="24"/>
          <w:szCs w:val="24"/>
        </w:rPr>
        <w:instrText>ADDIN CSL_CITATION {"citationItems":[{"id":"ITEM-1","itemData":{"DOI":"10.29103/jam.v1i1.7447","abstract":"Penelitian ini bertujuan untuk menguji Pengaruh Biaya Operasional Pendapatan Operasional (Bopo) Dan Financing To Deposit Ratio (Fdr) Terhadap Profitabilitas Pada Bank Umum Syariah di Indonesia Tahun 2016-2020.Sampel dalam penelitian ini adalah laporan keuangan tahunan Bank Umum Syariah dari tahun 2016-2020.Penelitian ini menggunakan data panel sebanyak 65 observasi dengan estimasi regresi linear berganda dengan program E – Views 9. Hasil penelitian menemukan bahwa variabel Biaya Operasional Pendapatan Operasional (Bopo) tidak berpengaruh terhadap Profitabilitas sedangkan Financing To Deposit Ratio (Fdr) berpengaruh terhadap Profitabilitas.","author":[{"dropping-particle":"","family":"Tamin","given":"Muhammad","non-dropping-particle":"","parse-names":false,"suffix":""}],"container-title":"Jurnal Akuntansi Malikussaleh (JAM)","id":"ITEM-1","issue":"1","issued":{"date-parts":[["2022"]]},"page":"124","title":"Pengaruh Biaya Operasional Pendapatan Operasional (BOPO) Dan Financing To Deposit Ratio (FDR) Terhadap Profitabilitas Pada Bank Umum Syariah Di Indonesia Tahun 2016-2020","type":"article-journal","volume":"1"},"uris":["http://www.mendeley.com/documents/?uuid=11bbd57a-c410-4dd7-989a-eb0567e38f23"]}],"mendeley":{"formattedCitation":"(Tamin, 2022)","plainTextFormattedCitation":"(Tamin, 2022)","previouslyFormattedCitation":"(Tamin, 2022)"},"properties":{"noteIndex":0},"schema":"https://github.com/citation-style-language/schema/raw/master/csl-citation.json"}</w:instrText>
      </w:r>
      <w:r>
        <w:rPr>
          <w:rFonts w:ascii="Times New Roman" w:hAnsi="Times New Roman" w:cs="Times New Roman"/>
          <w:sz w:val="24"/>
          <w:szCs w:val="24"/>
        </w:rPr>
        <w:fldChar w:fldCharType="separate"/>
      </w:r>
      <w:r w:rsidRPr="00683C4B">
        <w:rPr>
          <w:rFonts w:ascii="Times New Roman" w:hAnsi="Times New Roman" w:cs="Times New Roman"/>
          <w:noProof/>
          <w:sz w:val="24"/>
          <w:szCs w:val="24"/>
        </w:rPr>
        <w:t>(Tamin, 2022)</w:t>
      </w:r>
      <w:r>
        <w:rPr>
          <w:rFonts w:ascii="Times New Roman" w:hAnsi="Times New Roman" w:cs="Times New Roman"/>
          <w:sz w:val="24"/>
          <w:szCs w:val="24"/>
        </w:rPr>
        <w:fldChar w:fldCharType="end"/>
      </w:r>
      <w:r>
        <w:rPr>
          <w:rFonts w:ascii="Times New Roman" w:hAnsi="Times New Roman" w:cs="Times New Roman"/>
          <w:sz w:val="24"/>
          <w:szCs w:val="24"/>
        </w:rPr>
        <w:t xml:space="preserve">. </w:t>
      </w:r>
    </w:p>
    <w:p w:rsidR="00683C4B" w:rsidRDefault="0031472C" w:rsidP="002070BB">
      <w:pPr>
        <w:pStyle w:val="ListParagraph"/>
        <w:spacing w:line="480" w:lineRule="auto"/>
        <w:ind w:firstLine="414"/>
        <w:jc w:val="both"/>
        <w:rPr>
          <w:rFonts w:ascii="Times New Roman" w:hAnsi="Times New Roman" w:cs="Times New Roman"/>
          <w:sz w:val="24"/>
          <w:szCs w:val="24"/>
        </w:rPr>
      </w:pPr>
      <w:r>
        <w:rPr>
          <w:rFonts w:ascii="Times New Roman" w:hAnsi="Times New Roman" w:cs="Times New Roman"/>
          <w:sz w:val="24"/>
          <w:szCs w:val="24"/>
        </w:rPr>
        <w:t xml:space="preserve">Menurut </w:t>
      </w:r>
      <w:r>
        <w:rPr>
          <w:rFonts w:ascii="Times New Roman" w:hAnsi="Times New Roman" w:cs="Times New Roman"/>
          <w:sz w:val="24"/>
          <w:szCs w:val="24"/>
        </w:rPr>
        <w:fldChar w:fldCharType="begin" w:fldLock="1"/>
      </w:r>
      <w:r w:rsidR="0069225D">
        <w:rPr>
          <w:rFonts w:ascii="Times New Roman" w:hAnsi="Times New Roman" w:cs="Times New Roman"/>
          <w:sz w:val="24"/>
          <w:szCs w:val="24"/>
        </w:rPr>
        <w:instrText>ADDIN CSL_CITATION {"citationItems":[{"id":"ITEM-1","itemData":{"DOI":"10.53625/jcijurnalcakrawalailmiah.v2i6.4925","ISSN":"2808-1757","abstract":"This study has the objective of conducting a Systematic Literature Review (SLR) on Capital Adequacy Ratio (CAR), Non Performing Finance (NPF), Operating Costs and Operating Income (BOPO), and Financing Deposit To Ratio (FDR) on Profitability at Bank Syariah Indonesia in 2017- 2022[A1]. This review uses data collection methods from journals related to CAR, NPF, BOPO and to the Profitability of Bank Syariah Indonesia. The results of the research question (RQ: 1) on the method that is often used to conduct research related to the influence of CAR, NPF, BOPO and FDR on Profitability in Islamic Banks in Indonesia, the results obtained are the paper category based on the data collection technique using secondary data collection techniques in the form of Annual Report on Islamic banks through the official website as well as data in OJK (Financial Services Authority) publications. Furthermore, the results of the research question (RQ: 2), namely the journal that has the most significant effect of financial ratios on the profitability of Islamic Banks, there are 12 journals that analyze that every year there are journals that discuss this matter, even the most in 2022 are several journals with a quantitative approach. The results for the research question (RQ: 3) are about the factors that influence financial ratios on profitability, the results obtained are paper categories based on factors that affect profitability. That the greater the CAR value, the higher the NPF level, the lower the costs incurred and the amount of income or BOPO and the suitability of raising funds and distributing financing or FDR has an effect on the Profitability of Islamic Banks in Indonesia based on research in these papers.","author":[{"dropping-particle":"","family":"Alwi","given":"Ahmad afwan","non-dropping-particle":"","parse-names":false,"suffix":""}],"container-title":"Jurnal Cakrawala Ilmiah","id":"ITEM-1","issue":"6","issued":{"date-parts":[["2023"]]},"page":"2547-2570","title":"Analisis Car, Npf, Bopo Dan Fdr Terhadap Profitabilitas Pada Bank Syariah Di Indonesia: Systematic Literature Review","type":"article-journal","volume":"2"},"uris":["http://www.mendeley.com/documents/?uuid=3e26208d-d8ca-4fb3-8e4a-cd44e2644b44"]}],"mendeley":{"formattedCitation":"(Alwi, 2023)","manualFormatting":"Alwi (2023)","plainTextFormattedCitation":"(Alwi, 2023)","previouslyFormattedCitation":"(Alwi, 2023)"},"properties":{"noteIndex":0},"schema":"https://github.com/citation-style-language/schema/raw/master/csl-citation.json"}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Alwi</w:t>
      </w:r>
      <w:r w:rsidRPr="0031472C">
        <w:rPr>
          <w:rFonts w:ascii="Times New Roman" w:hAnsi="Times New Roman" w:cs="Times New Roman"/>
          <w:noProof/>
          <w:sz w:val="24"/>
          <w:szCs w:val="24"/>
        </w:rPr>
        <w:t xml:space="preserve"> </w:t>
      </w:r>
      <w:r>
        <w:rPr>
          <w:rFonts w:ascii="Times New Roman" w:hAnsi="Times New Roman" w:cs="Times New Roman"/>
          <w:noProof/>
          <w:sz w:val="24"/>
          <w:szCs w:val="24"/>
        </w:rPr>
        <w:t>(</w:t>
      </w:r>
      <w:r w:rsidRPr="0031472C">
        <w:rPr>
          <w:rFonts w:ascii="Times New Roman" w:hAnsi="Times New Roman" w:cs="Times New Roman"/>
          <w:noProof/>
          <w:sz w:val="24"/>
          <w:szCs w:val="24"/>
        </w:rPr>
        <w:t>2023)</w:t>
      </w:r>
      <w:r>
        <w:rPr>
          <w:rFonts w:ascii="Times New Roman" w:hAnsi="Times New Roman" w:cs="Times New Roman"/>
          <w:sz w:val="24"/>
          <w:szCs w:val="24"/>
        </w:rPr>
        <w:fldChar w:fldCharType="end"/>
      </w:r>
      <w:r>
        <w:rPr>
          <w:rFonts w:ascii="Times New Roman" w:hAnsi="Times New Roman" w:cs="Times New Roman"/>
          <w:sz w:val="24"/>
          <w:szCs w:val="24"/>
        </w:rPr>
        <w:t xml:space="preserve"> Biaya operasional pendapatan operasional merupakan rasio yang digunakan untuk mengukur tingkat efisiensi dan kemampuan manajemen dalam mengendalikan biaya yang dikeluarka oleh bank untuk mendapatkan pendapatan operasional. </w:t>
      </w:r>
      <w:proofErr w:type="gramStart"/>
      <w:r>
        <w:rPr>
          <w:rFonts w:ascii="Times New Roman" w:hAnsi="Times New Roman" w:cs="Times New Roman"/>
          <w:sz w:val="24"/>
          <w:szCs w:val="24"/>
        </w:rPr>
        <w:t>Indikator ini digunakan untuk mengukur efisiensi dan untuk mengukur potensi bank dalam mengendalikan biaya oprsional hingga laba operasional.</w:t>
      </w:r>
      <w:proofErr w:type="gramEnd"/>
      <w:r>
        <w:rPr>
          <w:rFonts w:ascii="Times New Roman" w:hAnsi="Times New Roman" w:cs="Times New Roman"/>
          <w:sz w:val="24"/>
          <w:szCs w:val="24"/>
        </w:rPr>
        <w:t xml:space="preserve"> </w:t>
      </w:r>
    </w:p>
    <w:p w:rsidR="0031472C" w:rsidRDefault="0069225D" w:rsidP="0069225D">
      <w:pPr>
        <w:pStyle w:val="ListParagraph"/>
        <w:spacing w:line="480" w:lineRule="auto"/>
        <w:ind w:firstLine="414"/>
        <w:jc w:val="both"/>
        <w:rPr>
          <w:rFonts w:ascii="Times New Roman" w:hAnsi="Times New Roman" w:cs="Times New Roman"/>
          <w:sz w:val="24"/>
          <w:szCs w:val="24"/>
        </w:rPr>
      </w:pPr>
      <w:proofErr w:type="gramStart"/>
      <w:r>
        <w:rPr>
          <w:rFonts w:ascii="Times New Roman" w:hAnsi="Times New Roman" w:cs="Times New Roman"/>
          <w:sz w:val="24"/>
          <w:szCs w:val="24"/>
        </w:rPr>
        <w:t>Dari penjelasan diatas dapat disimpulkan bahwa efisiensi merupakan parameter kunci dalam menilai kinerja suatu perusahaan atau bank.</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Efisiensi operasional bank mencerminkan kemampuan bank dalam memaksimalkan hasil dengan optimal menggunakan sumber daya yang tersedia.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Hal ini tercermin dari layanan dan produk yang ditawarkan.</w:t>
      </w:r>
      <w:proofErr w:type="gramEnd"/>
      <w:r>
        <w:rPr>
          <w:rFonts w:ascii="Times New Roman" w:hAnsi="Times New Roman" w:cs="Times New Roman"/>
          <w:sz w:val="24"/>
          <w:szCs w:val="24"/>
        </w:rPr>
        <w:t xml:space="preserve"> BOPO digunakan sebgaai perbandingan antara biaya operasional dan pendapatan operasional, menjadi indikator utama dalam menilai efisiensi bank (</w:t>
      </w:r>
      <w:r w:rsidRPr="002070BB">
        <w:rPr>
          <w:rFonts w:ascii="Times New Roman" w:hAnsi="Times New Roman" w:cs="Times New Roman"/>
          <w:sz w:val="24"/>
          <w:szCs w:val="24"/>
        </w:rPr>
        <w:fldChar w:fldCharType="begin" w:fldLock="1"/>
      </w:r>
      <w:r w:rsidR="00072EC3">
        <w:rPr>
          <w:rFonts w:ascii="Times New Roman" w:hAnsi="Times New Roman" w:cs="Times New Roman"/>
          <w:sz w:val="24"/>
          <w:szCs w:val="24"/>
        </w:rPr>
        <w:instrText>ADDIN CSL_CITATION {"citationItems":[{"id":"ITEM-1","itemData":{"ISSN":"2655-187X","abstract":"The purpose of this study was to analyse and describe the effect of Non-Performing Financial, Capital Adeuacy Ratio and bank size on the operational efficiency of Islamic Commercial …","author":[{"dropping-particle":"","family":"Siregar","given":"Budi gautama","non-dropping-particle":"","parse-names":false,"suffix":""}],"container-title":"Jurnal Penelitian Ekonomi Akuntansi (JENSI)","id":"ITEM-1","issue":"2","issued":{"date-parts":[["2023"]]},"page":"264-278","title":"Efisiensi Operasional Bank Umum Syariah","type":"article-journal","volume":"7"},"uris":["http://www.mendeley.com/documents/?uuid=a35242fa-4550-4045-ae13-186fe516324f"]}],"mendeley":{"formattedCitation":"(Siregar, 2023)","manualFormatting":"Siregar, 2023; ","plainTextFormattedCitation":"(Siregar, 2023)","previouslyFormattedCitation":"(Siregar, 2023)"},"properties":{"noteIndex":0},"schema":"https://github.com/citation-style-language/schema/raw/master/csl-citation.json"}</w:instrText>
      </w:r>
      <w:r w:rsidRPr="002070BB">
        <w:rPr>
          <w:rFonts w:ascii="Times New Roman" w:hAnsi="Times New Roman" w:cs="Times New Roman"/>
          <w:sz w:val="24"/>
          <w:szCs w:val="24"/>
        </w:rPr>
        <w:fldChar w:fldCharType="separate"/>
      </w:r>
      <w:r w:rsidRPr="0069225D">
        <w:rPr>
          <w:rFonts w:ascii="Times New Roman" w:hAnsi="Times New Roman" w:cs="Times New Roman"/>
          <w:noProof/>
          <w:sz w:val="24"/>
          <w:szCs w:val="24"/>
        </w:rPr>
        <w:t>Siregar, 2023</w:t>
      </w:r>
      <w:r>
        <w:rPr>
          <w:rFonts w:ascii="Times New Roman" w:hAnsi="Times New Roman" w:cs="Times New Roman"/>
          <w:noProof/>
          <w:sz w:val="24"/>
          <w:szCs w:val="24"/>
        </w:rPr>
        <w:t xml:space="preserve">; </w:t>
      </w:r>
      <w:r w:rsidRPr="002070BB">
        <w:rPr>
          <w:rFonts w:ascii="Times New Roman" w:hAnsi="Times New Roman" w:cs="Times New Roman"/>
          <w:sz w:val="24"/>
          <w:szCs w:val="24"/>
        </w:rPr>
        <w:fldChar w:fldCharType="end"/>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{"citationItems":[{"id":"ITEM-1","itemData":{"DOI":"10.53625/jcijurnalcakrawalailmiah.v2i6.4925","ISSN":"2808-1757","abstract":"This study has the objective of conducting a Systematic Literature Review (SLR) on Capital Adequacy Ratio (CAR), Non Performing Finance (NPF), Operating Costs and Operating Income (BOPO), and Financing Deposit To Ratio (FDR) on Profitability at Bank Syariah Indonesia in 2017- 2022[A1]. This review uses data collection methods from journals related to CAR, NPF, BOPO and to the Profitability of Bank Syariah Indonesia. The results of the research question (RQ: 1) on the method that is often used to conduct research related to the influence of CAR, NPF, BOPO and FDR on Profitability in Islamic Banks in Indonesia, the results obtained are the paper category based on the data collection technique using secondary data collection techniques in the form of Annual Report on Islamic banks through the official website as well as data in OJK (Financial Services Authority) publications. Furthermore, the results of the research question (RQ: 2), namely the journal that has the most significant effect of financial ratios on the profitability of Islamic Banks, there are 12 journals that analyze that every year there are journals that discuss this matter, even the most in 2022 are several journals with a quantitative approach. The results for the research question (RQ: 3) are about the factors that influence financial ratios on profitability, the results obtained are paper categories based on factors that affect profitability. That the greater the CAR value, the higher the NPF level, the lower the costs incurred and the amount of income or BOPO and the suitability of raising funds and distributing financing or FDR has an effect on the Profitability of Islamic Banks in Indonesia based on research in these papers.","author":[{"dropping-particle":"","family":"Alwi","given":"Ahmad afwan","non-dropping-particle":"","parse-names":false,"suffix":""}],"container-title":"Jurnal Cakrawala Ilmiah","id":"ITEM-1","issue":"6","issued":{"date-parts":[["2023"]]},"page":"2547-2570","title":"Analisis Car, Npf, Bopo Dan Fdr Terhadap Profitabilitas Pada Bank Syariah Di Indonesia: Systematic Literature Review","type":"article-journal","volume":"2"},"uris":["http://www.mendeley.com/documents/?uuid=3e26208d-d8ca-4fb3-8e4a-cd44e2644b44"]}],"mendeley":{"formattedCitation":"(Alwi, 2023)","manualFormatting":"Alwi, 2023 dan Tamin, 2022). ","plainTextFormattedCitation":"(Alwi, 2023)","previouslyFormattedCitation":"(Alwi, 2023)"},"properties":{"noteIndex":0},"schema":"https://github.com/citation-style-language/schema/raw/master/csl-citation.json"}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 xml:space="preserve">Alwi, </w:t>
      </w:r>
      <w:r w:rsidRPr="0031472C">
        <w:rPr>
          <w:rFonts w:ascii="Times New Roman" w:hAnsi="Times New Roman" w:cs="Times New Roman"/>
          <w:noProof/>
          <w:sz w:val="24"/>
          <w:szCs w:val="24"/>
        </w:rPr>
        <w:t>2023</w:t>
      </w:r>
      <w:r>
        <w:rPr>
          <w:rFonts w:ascii="Times New Roman" w:hAnsi="Times New Roman" w:cs="Times New Roman"/>
          <w:noProof/>
          <w:sz w:val="24"/>
          <w:szCs w:val="24"/>
        </w:rPr>
        <w:t xml:space="preserve"> dan</w:t>
      </w:r>
      <w:r w:rsidRPr="0069225D">
        <w:rPr>
          <w:rFonts w:ascii="Times New Roman" w:hAnsi="Times New Roman" w:cs="Times New Roman"/>
          <w:noProof/>
          <w:sz w:val="24"/>
          <w:szCs w:val="24"/>
        </w:rPr>
        <w:t xml:space="preserve"> </w:t>
      </w:r>
      <w:r w:rsidRPr="00683C4B">
        <w:rPr>
          <w:rFonts w:ascii="Times New Roman" w:hAnsi="Times New Roman" w:cs="Times New Roman"/>
          <w:noProof/>
          <w:sz w:val="24"/>
          <w:szCs w:val="24"/>
        </w:rPr>
        <w:t>Tamin, 2022</w:t>
      </w:r>
      <w:r>
        <w:rPr>
          <w:rFonts w:ascii="Times New Roman" w:hAnsi="Times New Roman" w:cs="Times New Roman"/>
          <w:noProof/>
          <w:sz w:val="24"/>
          <w:szCs w:val="24"/>
        </w:rPr>
        <w:t xml:space="preserve">). </w:t>
      </w:r>
      <w:r>
        <w:rPr>
          <w:rFonts w:ascii="Times New Roman" w:hAnsi="Times New Roman" w:cs="Times New Roman"/>
          <w:sz w:val="24"/>
          <w:szCs w:val="24"/>
        </w:rPr>
        <w:fldChar w:fldCharType="end"/>
      </w:r>
    </w:p>
    <w:p w:rsidR="00623FD4" w:rsidRPr="002070BB" w:rsidRDefault="00623FD4" w:rsidP="002070BB">
      <w:pPr>
        <w:pStyle w:val="ListParagraph"/>
        <w:spacing w:line="480" w:lineRule="auto"/>
        <w:ind w:firstLine="414"/>
        <w:jc w:val="both"/>
        <w:rPr>
          <w:rFonts w:ascii="Times New Roman" w:hAnsi="Times New Roman" w:cs="Times New Roman"/>
          <w:b/>
          <w:bCs/>
          <w:sz w:val="24"/>
          <w:szCs w:val="24"/>
        </w:rPr>
      </w:pPr>
      <w:r w:rsidRPr="002070BB">
        <w:rPr>
          <w:rFonts w:ascii="Times New Roman" w:hAnsi="Times New Roman" w:cs="Times New Roman"/>
          <w:sz w:val="24"/>
          <w:szCs w:val="24"/>
        </w:rPr>
        <w:lastRenderedPageBreak/>
        <w:t xml:space="preserve">Menurut </w:t>
      </w:r>
      <w:r w:rsidR="000C7C7E" w:rsidRPr="002070BB">
        <w:rPr>
          <w:rFonts w:ascii="Times New Roman" w:hAnsi="Times New Roman" w:cs="Times New Roman"/>
          <w:sz w:val="24"/>
          <w:szCs w:val="24"/>
        </w:rPr>
        <w:fldChar w:fldCharType="begin" w:fldLock="1"/>
      </w:r>
      <w:r w:rsidR="004A13EC" w:rsidRPr="002070BB">
        <w:rPr>
          <w:rFonts w:ascii="Times New Roman" w:hAnsi="Times New Roman" w:cs="Times New Roman"/>
          <w:sz w:val="24"/>
          <w:szCs w:val="24"/>
        </w:rPr>
        <w:instrText>ADDIN CSL_CITATION {"citationItems":[{"id":"ITEM-1","itemData":{"abstract":"This study aims to determine the level of efficiency of Islamic Commercial Banks (BUS) in Indonesia, as well as to analyze the factors that influence the level of efficiency. Variables used in measuring bank efficiency include input variables consisting of total assets and total Third Party Funds (DPK) while output variables consist of total financing. Furthermore, this study examines the effect of the independent variables in the form of Return On Assets (ROA), BOPO, and Non Performing Financing (NPF) on the dependent variable, namely the value of efficiency. The analysis method used is the Stochastic Frontier Analysis (SFA) analysis and panel data regression. The results of this study indicate that: 1. The results of the calculation of efficiency using the Stochastic Frontier Analysis (SFA) method show the high level of efficiency of Islamic Commercial Banks (BUS), which is almost close to 100%, which means it is almost efficient. 2. Reutrn On Assets (ROA) significantly influence the Performance Efficiency of Islamic Commercial Banks 3. BOPO significantly influences the Efficiency Performance of Islamic Commercial Banks. 4. Net Performing Financing (NPF) does not significantly influence the Performance Efficiency of Islamic Commercial Banks.","author":[{"dropping-particle":"","family":"Supriatin","given":"Devi","non-dropping-particle":"","parse-names":false,"suffix":""},{"dropping-particle":"","family":"Suryana","given":"","non-dropping-particle":"","parse-names":false,"suffix":""},{"dropping-particle":"","family":"Utami","given":"Suci Aprilliani","non-dropping-particle":"","parse-names":false,"suffix":""}],"container-title":"Iqtishaduna","id":"ITEM-1","issue":"2","issued":{"date-parts":[["2019"]]},"page":"140","title":"Analisis Faktor-Faktor Yang Mempengaruhi Efisiensi Pada Bank Umum Syariah Di Indonesia","type":"article-journal","volume":"10"},"uris":["http://www.mendeley.com/documents/?uuid=f849b1a6-144d-4ed2-ab4d-15a01d57ce87"]}],"mendeley":{"formattedCitation":"(Supriatin et al., 2019)","manualFormatting":"Supriatin  (2019)","plainTextFormattedCitation":"(Supriatin et al., 2019)","previouslyFormattedCitation":"(Supriatin et al., 2019)"},"properties":{"noteIndex":0},"schema":"https://github.com/citation-style-language/schema/raw/master/csl-citation.json"}</w:instrText>
      </w:r>
      <w:r w:rsidR="000C7C7E" w:rsidRPr="002070BB">
        <w:rPr>
          <w:rFonts w:ascii="Times New Roman" w:hAnsi="Times New Roman" w:cs="Times New Roman"/>
          <w:sz w:val="24"/>
          <w:szCs w:val="24"/>
        </w:rPr>
        <w:fldChar w:fldCharType="separate"/>
      </w:r>
      <w:r w:rsidR="000C7C7E" w:rsidRPr="002070BB">
        <w:rPr>
          <w:rFonts w:ascii="Times New Roman" w:hAnsi="Times New Roman" w:cs="Times New Roman"/>
          <w:noProof/>
          <w:sz w:val="24"/>
          <w:szCs w:val="24"/>
        </w:rPr>
        <w:t>Supriatin  (2019)</w:t>
      </w:r>
      <w:r w:rsidR="000C7C7E" w:rsidRPr="002070BB">
        <w:rPr>
          <w:rFonts w:ascii="Times New Roman" w:hAnsi="Times New Roman" w:cs="Times New Roman"/>
          <w:sz w:val="24"/>
          <w:szCs w:val="24"/>
        </w:rPr>
        <w:fldChar w:fldCharType="end"/>
      </w:r>
      <w:r w:rsidR="000C7C7E" w:rsidRPr="002070BB">
        <w:rPr>
          <w:rFonts w:ascii="Times New Roman" w:hAnsi="Times New Roman" w:cs="Times New Roman"/>
          <w:sz w:val="24"/>
          <w:szCs w:val="24"/>
        </w:rPr>
        <w:t xml:space="preserve"> terdapat tiga pendeka</w:t>
      </w:r>
      <w:r w:rsidR="00D337F9">
        <w:rPr>
          <w:rFonts w:ascii="Times New Roman" w:hAnsi="Times New Roman" w:cs="Times New Roman"/>
          <w:sz w:val="24"/>
          <w:szCs w:val="24"/>
        </w:rPr>
        <w:t>t</w:t>
      </w:r>
      <w:r w:rsidR="000C7C7E" w:rsidRPr="002070BB">
        <w:rPr>
          <w:rFonts w:ascii="Times New Roman" w:hAnsi="Times New Roman" w:cs="Times New Roman"/>
          <w:sz w:val="24"/>
          <w:szCs w:val="24"/>
        </w:rPr>
        <w:t>an dalam menghitung efisiensi dalam perbankan, yaitu:</w:t>
      </w:r>
    </w:p>
    <w:p w:rsidR="002070BB" w:rsidRDefault="000C7C7E" w:rsidP="000C33B6">
      <w:pPr>
        <w:pStyle w:val="ListParagraph"/>
        <w:numPr>
          <w:ilvl w:val="0"/>
          <w:numId w:val="20"/>
        </w:numPr>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Pendekatan Rasio, dalam pendekatan rasio untuk mengukur efisie</w:t>
      </w:r>
      <w:r w:rsidR="00D337F9">
        <w:rPr>
          <w:rFonts w:ascii="Times New Roman" w:hAnsi="Times New Roman" w:cs="Times New Roman"/>
          <w:sz w:val="24"/>
          <w:szCs w:val="24"/>
        </w:rPr>
        <w:t>n</w:t>
      </w:r>
      <w:r>
        <w:rPr>
          <w:rFonts w:ascii="Times New Roman" w:hAnsi="Times New Roman" w:cs="Times New Roman"/>
          <w:sz w:val="24"/>
          <w:szCs w:val="24"/>
        </w:rPr>
        <w:t xml:space="preserve">si, perhitungan dilakukan dengan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membandingkan keluaran dengan masukan yag digunakan. Pendekaatan ini dianggap efisien jika dapat menghasilkan keuntungan yang maksimal dengan penggunaan input yang paling efisien. Rasio BOPO (beban operasional dan pendapatan operasional) dapat digunakan sebagai indikator untuk mengukur efisiensi bank syariah.</w:t>
      </w:r>
    </w:p>
    <w:p w:rsidR="0071470E" w:rsidRDefault="000C7C7E" w:rsidP="000C33B6">
      <w:pPr>
        <w:pStyle w:val="ListParagraph"/>
        <w:numPr>
          <w:ilvl w:val="0"/>
          <w:numId w:val="20"/>
        </w:numPr>
        <w:spacing w:line="480" w:lineRule="auto"/>
        <w:ind w:left="1134"/>
        <w:jc w:val="both"/>
        <w:rPr>
          <w:rFonts w:ascii="Times New Roman" w:hAnsi="Times New Roman" w:cs="Times New Roman"/>
          <w:sz w:val="24"/>
          <w:szCs w:val="24"/>
        </w:rPr>
      </w:pPr>
      <w:r w:rsidRPr="002070BB">
        <w:rPr>
          <w:rFonts w:ascii="Times New Roman" w:hAnsi="Times New Roman" w:cs="Times New Roman"/>
          <w:sz w:val="24"/>
          <w:szCs w:val="24"/>
        </w:rPr>
        <w:t>Pendekatan regresi, p</w:t>
      </w:r>
      <w:r w:rsidR="00D337F9">
        <w:rPr>
          <w:rFonts w:ascii="Times New Roman" w:hAnsi="Times New Roman" w:cs="Times New Roman"/>
          <w:sz w:val="24"/>
          <w:szCs w:val="24"/>
        </w:rPr>
        <w:t>e</w:t>
      </w:r>
      <w:r w:rsidRPr="002070BB">
        <w:rPr>
          <w:rFonts w:ascii="Times New Roman" w:hAnsi="Times New Roman" w:cs="Times New Roman"/>
          <w:sz w:val="24"/>
          <w:szCs w:val="24"/>
        </w:rPr>
        <w:t xml:space="preserve">ndekatan ini melibatkan penggunaan model yang menghubungkan tingkat keluaran tertentu dengan tingkat masukan tertentu yang berbeda. Model yang digunakan adalah </w:t>
      </w:r>
    </w:p>
    <w:p w:rsidR="002070BB" w:rsidRPr="0071470E" w:rsidRDefault="000C7C7E" w:rsidP="0071470E">
      <w:pPr>
        <w:pStyle w:val="ListParagraph"/>
        <w:spacing w:line="480" w:lineRule="auto"/>
        <w:ind w:left="1134"/>
        <w:jc w:val="both"/>
        <w:rPr>
          <w:rFonts w:ascii="Times New Roman" w:hAnsi="Times New Roman" w:cs="Times New Roman"/>
          <w:sz w:val="24"/>
          <w:szCs w:val="24"/>
        </w:rPr>
      </w:pPr>
      <w:r w:rsidRPr="002070BB">
        <w:rPr>
          <w:rFonts w:ascii="Times New Roman" w:hAnsi="Times New Roman" w:cs="Times New Roman"/>
          <w:sz w:val="24"/>
          <w:szCs w:val="24"/>
        </w:rPr>
        <w:t xml:space="preserve">Y = </w:t>
      </w:r>
      <w:proofErr w:type="gramStart"/>
      <w:r w:rsidRPr="002070BB">
        <w:rPr>
          <w:rFonts w:ascii="Times New Roman" w:hAnsi="Times New Roman" w:cs="Times New Roman"/>
          <w:sz w:val="24"/>
          <w:szCs w:val="24"/>
        </w:rPr>
        <w:t>f(</w:t>
      </w:r>
      <w:proofErr w:type="gramEnd"/>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2</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3</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4</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N</m:t>
            </m:r>
          </m:sub>
        </m:sSub>
      </m:oMath>
      <w:r w:rsidR="0071470E">
        <w:rPr>
          <w:rFonts w:ascii="Times New Roman" w:eastAsiaTheme="minorEastAsia" w:hAnsi="Times New Roman" w:cs="Times New Roman"/>
          <w:sz w:val="24"/>
          <w:szCs w:val="24"/>
        </w:rPr>
        <w:t>)</w:t>
      </w:r>
    </w:p>
    <w:p w:rsidR="0071470E" w:rsidRPr="002070BB" w:rsidRDefault="0071470E" w:rsidP="0071470E">
      <w:pPr>
        <w:pStyle w:val="ListParagraph"/>
        <w:spacing w:line="480" w:lineRule="auto"/>
        <w:ind w:left="1134"/>
        <w:jc w:val="both"/>
        <w:rPr>
          <w:rFonts w:ascii="Times New Roman" w:hAnsi="Times New Roman" w:cs="Times New Roman"/>
          <w:sz w:val="24"/>
          <w:szCs w:val="24"/>
        </w:rPr>
      </w:pPr>
      <w:proofErr w:type="gramStart"/>
      <w:r>
        <w:rPr>
          <w:rFonts w:ascii="Times New Roman" w:eastAsiaTheme="minorEastAsia" w:hAnsi="Times New Roman" w:cs="Times New Roman"/>
          <w:sz w:val="24"/>
          <w:szCs w:val="24"/>
        </w:rPr>
        <w:t>Dimana :</w:t>
      </w:r>
      <w:proofErr w:type="gramEnd"/>
      <w:r>
        <w:rPr>
          <w:rFonts w:ascii="Times New Roman" w:eastAsiaTheme="minorEastAsia" w:hAnsi="Times New Roman" w:cs="Times New Roman"/>
          <w:sz w:val="24"/>
          <w:szCs w:val="24"/>
        </w:rPr>
        <w:t xml:space="preserve"> Y = </w:t>
      </w:r>
      <w:r w:rsidRPr="00136851">
        <w:rPr>
          <w:rFonts w:ascii="Times New Roman" w:eastAsiaTheme="minorEastAsia" w:hAnsi="Times New Roman" w:cs="Times New Roman"/>
          <w:i/>
          <w:iCs/>
          <w:sz w:val="24"/>
          <w:szCs w:val="24"/>
        </w:rPr>
        <w:t>Output</w:t>
      </w:r>
      <w:r>
        <w:rPr>
          <w:rFonts w:ascii="Times New Roman" w:eastAsiaTheme="minorEastAsia" w:hAnsi="Times New Roman" w:cs="Times New Roman"/>
          <w:sz w:val="24"/>
          <w:szCs w:val="24"/>
        </w:rPr>
        <w:t>,</w:t>
      </w:r>
      <w:r w:rsidR="00136851">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X = </w:t>
      </w:r>
      <w:r w:rsidRPr="00136851">
        <w:rPr>
          <w:rFonts w:ascii="Times New Roman" w:eastAsiaTheme="minorEastAsia" w:hAnsi="Times New Roman" w:cs="Times New Roman"/>
          <w:i/>
          <w:iCs/>
          <w:sz w:val="24"/>
          <w:szCs w:val="24"/>
        </w:rPr>
        <w:t>Input</w:t>
      </w:r>
    </w:p>
    <w:p w:rsidR="002070BB" w:rsidRPr="002070BB" w:rsidRDefault="0012405A" w:rsidP="000C33B6">
      <w:pPr>
        <w:pStyle w:val="ListParagraph"/>
        <w:numPr>
          <w:ilvl w:val="0"/>
          <w:numId w:val="20"/>
        </w:numPr>
        <w:spacing w:line="480" w:lineRule="auto"/>
        <w:ind w:left="1134"/>
        <w:jc w:val="both"/>
        <w:rPr>
          <w:rFonts w:ascii="Times New Roman" w:hAnsi="Times New Roman" w:cs="Times New Roman"/>
          <w:sz w:val="24"/>
          <w:szCs w:val="24"/>
        </w:rPr>
      </w:pPr>
      <w:r w:rsidRPr="002070BB">
        <w:rPr>
          <w:rFonts w:ascii="Times New Roman" w:eastAsiaTheme="minorEastAsia" w:hAnsi="Times New Roman" w:cs="Times New Roman"/>
          <w:sz w:val="24"/>
          <w:szCs w:val="24"/>
        </w:rPr>
        <w:t xml:space="preserve">Pendekatan </w:t>
      </w:r>
      <w:r w:rsidRPr="00136851">
        <w:rPr>
          <w:rFonts w:ascii="Times New Roman" w:eastAsiaTheme="minorEastAsia" w:hAnsi="Times New Roman" w:cs="Times New Roman"/>
          <w:i/>
          <w:iCs/>
          <w:sz w:val="24"/>
          <w:szCs w:val="24"/>
        </w:rPr>
        <w:t>Frontier</w:t>
      </w:r>
      <w:r w:rsidRPr="002070BB">
        <w:rPr>
          <w:rFonts w:ascii="Times New Roman" w:eastAsiaTheme="minorEastAsia" w:hAnsi="Times New Roman" w:cs="Times New Roman"/>
          <w:sz w:val="24"/>
          <w:szCs w:val="24"/>
        </w:rPr>
        <w:t xml:space="preserve">, yaitu mengukur efisiensi yang terbagi menjadi dua jenis, yaitu metode parametrik dan non parametrik. </w:t>
      </w:r>
    </w:p>
    <w:p w:rsidR="00F85A10" w:rsidRPr="00F211D1" w:rsidRDefault="007E6DFF" w:rsidP="00F211D1">
      <w:pPr>
        <w:pStyle w:val="ListParagraph"/>
        <w:spacing w:after="0" w:line="480" w:lineRule="auto"/>
        <w:ind w:firstLine="414"/>
        <w:jc w:val="both"/>
        <w:rPr>
          <w:rFonts w:ascii="Times New Roman" w:hAnsi="Times New Roman" w:cs="Times New Roman"/>
          <w:sz w:val="24"/>
          <w:szCs w:val="24"/>
        </w:rPr>
      </w:pPr>
      <w:proofErr w:type="gramStart"/>
      <w:r w:rsidRPr="002070BB">
        <w:rPr>
          <w:rFonts w:ascii="Times New Roman" w:hAnsi="Times New Roman" w:cs="Times New Roman"/>
          <w:sz w:val="24"/>
          <w:szCs w:val="24"/>
        </w:rPr>
        <w:t>Beban Operasional Pendapatan Operasional (BOPO) merupakan perbandingan antara beban operasional dengan hasil oper</w:t>
      </w:r>
      <w:r w:rsidR="009A39D2" w:rsidRPr="002070BB">
        <w:rPr>
          <w:rFonts w:ascii="Times New Roman" w:hAnsi="Times New Roman" w:cs="Times New Roman"/>
          <w:sz w:val="24"/>
          <w:szCs w:val="24"/>
        </w:rPr>
        <w:t>asional.</w:t>
      </w:r>
      <w:proofErr w:type="gramEnd"/>
      <w:r w:rsidR="009A39D2" w:rsidRPr="002070BB">
        <w:rPr>
          <w:rFonts w:ascii="Times New Roman" w:hAnsi="Times New Roman" w:cs="Times New Roman"/>
          <w:sz w:val="24"/>
          <w:szCs w:val="24"/>
        </w:rPr>
        <w:t xml:space="preserve"> </w:t>
      </w:r>
      <w:proofErr w:type="gramStart"/>
      <w:r w:rsidR="009A39D2" w:rsidRPr="002070BB">
        <w:rPr>
          <w:rFonts w:ascii="Times New Roman" w:hAnsi="Times New Roman" w:cs="Times New Roman"/>
          <w:sz w:val="24"/>
          <w:szCs w:val="24"/>
        </w:rPr>
        <w:t>Biaya operasional adalah</w:t>
      </w:r>
      <w:r w:rsidRPr="002070BB">
        <w:rPr>
          <w:rFonts w:ascii="Times New Roman" w:hAnsi="Times New Roman" w:cs="Times New Roman"/>
          <w:sz w:val="24"/>
          <w:szCs w:val="24"/>
        </w:rPr>
        <w:t xml:space="preserve"> biaya yang dikeluarkan bank untuk bisnis intinya, seperti bunga, pemasaran, tenaga kerja, dan biaya operasional lainnya.</w:t>
      </w:r>
      <w:proofErr w:type="gramEnd"/>
      <w:r w:rsidRPr="002070BB">
        <w:rPr>
          <w:rFonts w:ascii="Times New Roman" w:hAnsi="Times New Roman" w:cs="Times New Roman"/>
          <w:sz w:val="24"/>
          <w:szCs w:val="24"/>
        </w:rPr>
        <w:t xml:space="preserve"> </w:t>
      </w:r>
      <w:r w:rsidRPr="002070BB">
        <w:rPr>
          <w:rFonts w:ascii="Times New Roman" w:hAnsi="Times New Roman" w:cs="Times New Roman"/>
          <w:sz w:val="24"/>
          <w:szCs w:val="24"/>
        </w:rPr>
        <w:fldChar w:fldCharType="begin" w:fldLock="1"/>
      </w:r>
      <w:r w:rsidR="0031472C">
        <w:rPr>
          <w:rFonts w:ascii="Times New Roman" w:hAnsi="Times New Roman" w:cs="Times New Roman"/>
          <w:sz w:val="24"/>
          <w:szCs w:val="24"/>
        </w:rPr>
        <w:instrText>ADDIN CSL_CITATION {"citationItems":[{"id":"ITEM-1","itemData":{"DOI":"10.29103/jam.v1i1.7447","abstract":"Penelitian ini bertujuan untuk menguji Pengaruh Biaya Operasional Pendapatan Operasional (Bopo) Dan Financing To Deposit Ratio (Fdr) Terhadap Profitabilitas Pada Bank Umum Syariah di Indonesia Tahun 2016-2020.Sampel dalam penelitian ini adalah laporan keuangan tahunan Bank Umum Syariah dari tahun 2016-2020.Penelitian ini menggunakan data panel sebanyak 65 observasi dengan estimasi regresi linear berganda dengan program E – Views 9. Hasil penelitian menemukan bahwa variabel Biaya Operasional Pendapatan Operasional (Bopo) tidak berpengaruh terhadap Profitabilitas sedangkan Financing To Deposit Ratio (Fdr) berpengaruh terhadap Profitabilitas.","author":[{"dropping-particle":"","family":"Tamin","given":"Muhammad","non-dropping-particle":"","parse-names":false,"suffix":""}],"container-title":"Jurnal Akuntansi Malikussaleh (JAM)","id":"ITEM-1","issue":"1","issued":{"date-parts":[["2022"]]},"page":"124","title":"Pengaruh Biaya Operasional Pendapatan Operasional (BOPO) Dan Financing To Deposit Ratio (FDR) Terhadap Profitabilitas Pada Bank Umum Syariah Di Indonesia Tahun 2016-2020","type":"article-journal","volume":"1"},"uris":["http://www.mendeley.com/documents/?uuid=11bbd57a-c410-4dd7-989a-eb0567e38f23"]}],"mendeley":{"formattedCitation":"(Tamin, 2022)","plainTextFormattedCitation":"(Tamin, 2022)","previouslyFormattedCitation":"(Tamin, 2022)"},"properties":{"noteIndex":0},"schema":"https://github.com/citation-style-language/schema/raw/master/csl-citation.json"}</w:instrText>
      </w:r>
      <w:r w:rsidRPr="002070BB">
        <w:rPr>
          <w:rFonts w:ascii="Times New Roman" w:hAnsi="Times New Roman" w:cs="Times New Roman"/>
          <w:sz w:val="24"/>
          <w:szCs w:val="24"/>
        </w:rPr>
        <w:fldChar w:fldCharType="separate"/>
      </w:r>
      <w:proofErr w:type="gramStart"/>
      <w:r w:rsidR="00683C4B" w:rsidRPr="00683C4B">
        <w:rPr>
          <w:rFonts w:ascii="Times New Roman" w:hAnsi="Times New Roman" w:cs="Times New Roman"/>
          <w:noProof/>
          <w:sz w:val="24"/>
          <w:szCs w:val="24"/>
        </w:rPr>
        <w:t>(Tamin, 2022)</w:t>
      </w:r>
      <w:r w:rsidRPr="002070BB">
        <w:rPr>
          <w:rFonts w:ascii="Times New Roman" w:hAnsi="Times New Roman" w:cs="Times New Roman"/>
          <w:sz w:val="24"/>
          <w:szCs w:val="24"/>
        </w:rPr>
        <w:fldChar w:fldCharType="end"/>
      </w:r>
      <w:r w:rsidR="00F85A10">
        <w:rPr>
          <w:rFonts w:ascii="Times New Roman" w:hAnsi="Times New Roman" w:cs="Times New Roman"/>
          <w:sz w:val="24"/>
          <w:szCs w:val="24"/>
        </w:rPr>
        <w:t>.</w:t>
      </w:r>
      <w:proofErr w:type="gramEnd"/>
      <w:r w:rsidR="00F211D1">
        <w:rPr>
          <w:rFonts w:ascii="Times New Roman" w:hAnsi="Times New Roman" w:cs="Times New Roman"/>
          <w:sz w:val="24"/>
          <w:szCs w:val="24"/>
        </w:rPr>
        <w:t xml:space="preserve"> Sedangkan m</w:t>
      </w:r>
      <w:r w:rsidR="00F85A10" w:rsidRPr="00F211D1">
        <w:rPr>
          <w:rFonts w:ascii="Times New Roman" w:hAnsi="Times New Roman" w:cs="Times New Roman"/>
          <w:sz w:val="24"/>
          <w:szCs w:val="24"/>
        </w:rPr>
        <w:t xml:space="preserve">enurut </w:t>
      </w:r>
      <w:r w:rsidR="00F85A10" w:rsidRPr="00F211D1">
        <w:rPr>
          <w:rFonts w:ascii="Times New Roman" w:hAnsi="Times New Roman" w:cs="Times New Roman"/>
          <w:sz w:val="24"/>
          <w:szCs w:val="24"/>
        </w:rPr>
        <w:fldChar w:fldCharType="begin" w:fldLock="1"/>
      </w:r>
      <w:r w:rsidR="002B47C9" w:rsidRPr="00F211D1">
        <w:rPr>
          <w:rFonts w:ascii="Times New Roman" w:hAnsi="Times New Roman" w:cs="Times New Roman"/>
          <w:sz w:val="24"/>
          <w:szCs w:val="24"/>
        </w:rPr>
        <w:instrText>ADDIN CSL_CITATION {"citationItems":[{"id":"ITEM-1","itemData":{"DOI":"10.24905/mlt.v1i2.779","ISSN":"2541-1632","abstract":"This study was conducted to examine the effect of variable Non Performing Financing (NPF), Capital Adequacy Ratio (CAR), Financing to Deposit Ratio (FDR) and ROA to profitability PT. Bank Victoria Syariah as measured by Return on Assets (ROA). Data used in the study was obtained from the Quarterly Financial Report 2011-2016 period issued by PT. Bank Victoria Syariah. The total sample of 21 with the technique of multiple regression analysis and hypothesis testing using t-test and F test with a significance level of 5%, which preceded the classical assumption. The results showed the dependent variable profitability (ROA) of 94.7% can be explained by variations in four independent variables (NPF, CAR, FDR and ROA) .In partial NPF and ROA significant negative effect on ROA, CAR significant positive effect on ROA, and FDR was not significant positive effect on ROA. Simultaneously NPF, CAR, FDR and BOPO effect on ROA. Keywords : Non Performing Financing (NPF) , Capital Adequacy Ratio (CAR) , Financing to Deposit Ratio (FDR) , ROA and Return on Assets (ROA)","author":[{"dropping-particle":"","family":"Rahmatika","given":"Dien Noviany","non-dropping-particle":"","parse-names":false,"suffix":""},{"dropping-particle":"","family":"Yulihapsari","given":"Wahyu Dwi","non-dropping-particle":"","parse-names":false,"suffix":""}],"container-title":"Multiplier: Jurnal Magister Manajemen","id":"ITEM-1","issue":"2","issued":{"date-parts":[["2017"]]},"title":"Analisis Pengaruh Non Performing Financing (Npf), Capital Adequacy Ratio (Car), Financing To Deposit Ratio (Fdr), Dan Bopo Terhadap Profitabilitas (Studi Kasus Pada Pt. Bank Victoria Syariah Periode 2011-2016)","type":"article-journal","volume":"1"},"uris":["http://www.mendeley.com/documents/?uuid=bfed7e00-d4a3-41b4-9fb4-4543e414ffbf"]}],"mendeley":{"formattedCitation":"(Rahmatika &amp; Yulihapsari, 2017)","manualFormatting":"Rahmatika &amp; Yulihapsari, (2017)","plainTextFormattedCitation":"(Rahmatika &amp; Yulihapsari, 2017)","previouslyFormattedCitation":"(Rahmatika &amp; Yulihapsari, 2017)"},"properties":{"noteIndex":0},"schema":"https://github.com/citation-style-language/schema/raw/master/csl-citation.json"}</w:instrText>
      </w:r>
      <w:r w:rsidR="00F85A10" w:rsidRPr="00F211D1">
        <w:rPr>
          <w:rFonts w:ascii="Times New Roman" w:hAnsi="Times New Roman" w:cs="Times New Roman"/>
          <w:sz w:val="24"/>
          <w:szCs w:val="24"/>
        </w:rPr>
        <w:fldChar w:fldCharType="separate"/>
      </w:r>
      <w:r w:rsidR="00F85A10" w:rsidRPr="00F211D1">
        <w:rPr>
          <w:rFonts w:ascii="Times New Roman" w:hAnsi="Times New Roman" w:cs="Times New Roman"/>
          <w:noProof/>
          <w:sz w:val="24"/>
          <w:szCs w:val="24"/>
        </w:rPr>
        <w:t>Rahmatika &amp; Yulihapsari, (2017)</w:t>
      </w:r>
      <w:r w:rsidR="00F85A10" w:rsidRPr="00F211D1">
        <w:rPr>
          <w:rFonts w:ascii="Times New Roman" w:hAnsi="Times New Roman" w:cs="Times New Roman"/>
          <w:sz w:val="24"/>
          <w:szCs w:val="24"/>
        </w:rPr>
        <w:fldChar w:fldCharType="end"/>
      </w:r>
      <w:r w:rsidR="00F211D1">
        <w:rPr>
          <w:rFonts w:ascii="Times New Roman" w:hAnsi="Times New Roman" w:cs="Times New Roman"/>
          <w:sz w:val="24"/>
          <w:szCs w:val="24"/>
        </w:rPr>
        <w:t xml:space="preserve"> </w:t>
      </w:r>
      <w:r w:rsidR="00F85A10" w:rsidRPr="00F211D1">
        <w:rPr>
          <w:rFonts w:ascii="Times New Roman" w:hAnsi="Times New Roman" w:cs="Times New Roman"/>
          <w:sz w:val="24"/>
          <w:szCs w:val="24"/>
        </w:rPr>
        <w:t>rasio efisiensi ini digunakan untuk mengukur kemampuan manajemen bank dalam mengendalikan biaya terhadap pendapatan operasional</w:t>
      </w:r>
      <w:r w:rsidR="00F211D1" w:rsidRPr="00F211D1">
        <w:rPr>
          <w:rFonts w:ascii="Times New Roman" w:hAnsi="Times New Roman" w:cs="Times New Roman"/>
          <w:sz w:val="24"/>
          <w:szCs w:val="24"/>
        </w:rPr>
        <w:t xml:space="preserve">. </w:t>
      </w:r>
      <w:r w:rsidR="00F211D1" w:rsidRPr="00F211D1">
        <w:rPr>
          <w:rFonts w:ascii="Times New Roman" w:hAnsi="Times New Roman" w:cs="Times New Roman"/>
          <w:sz w:val="24"/>
          <w:szCs w:val="24"/>
        </w:rPr>
        <w:lastRenderedPageBreak/>
        <w:t>Semakin kecil BOPO maka semaki</w:t>
      </w:r>
      <w:r w:rsidR="00F85A10" w:rsidRPr="00F211D1">
        <w:rPr>
          <w:rFonts w:ascii="Times New Roman" w:hAnsi="Times New Roman" w:cs="Times New Roman"/>
          <w:sz w:val="24"/>
          <w:szCs w:val="24"/>
        </w:rPr>
        <w:t>n efisien bank dalam menjalankan aktifitas usaha</w:t>
      </w:r>
      <w:r w:rsidR="00F211D1">
        <w:rPr>
          <w:rFonts w:ascii="Times New Roman" w:hAnsi="Times New Roman" w:cs="Times New Roman"/>
          <w:sz w:val="24"/>
          <w:szCs w:val="24"/>
        </w:rPr>
        <w:t xml:space="preserve">nya atau dengan kata </w:t>
      </w:r>
      <w:proofErr w:type="gramStart"/>
      <w:r w:rsidR="00F211D1">
        <w:rPr>
          <w:rFonts w:ascii="Times New Roman" w:hAnsi="Times New Roman" w:cs="Times New Roman"/>
          <w:sz w:val="24"/>
          <w:szCs w:val="24"/>
        </w:rPr>
        <w:t>lain</w:t>
      </w:r>
      <w:proofErr w:type="gramEnd"/>
      <w:r w:rsidR="00F211D1">
        <w:rPr>
          <w:rFonts w:ascii="Times New Roman" w:hAnsi="Times New Roman" w:cs="Times New Roman"/>
          <w:sz w:val="24"/>
          <w:szCs w:val="24"/>
        </w:rPr>
        <w:t xml:space="preserve"> semaki</w:t>
      </w:r>
      <w:r w:rsidR="00F85A10" w:rsidRPr="00F211D1">
        <w:rPr>
          <w:rFonts w:ascii="Times New Roman" w:hAnsi="Times New Roman" w:cs="Times New Roman"/>
          <w:sz w:val="24"/>
          <w:szCs w:val="24"/>
        </w:rPr>
        <w:t xml:space="preserve">n tinggi rasio BOPO maka kemungkinan bank dalam kondisi bermasalah. </w:t>
      </w:r>
    </w:p>
    <w:p w:rsidR="002070BB" w:rsidRDefault="0012405A" w:rsidP="002070BB">
      <w:pPr>
        <w:pStyle w:val="ListParagraph"/>
        <w:spacing w:line="480" w:lineRule="auto"/>
        <w:ind w:firstLine="414"/>
        <w:jc w:val="both"/>
        <w:rPr>
          <w:rFonts w:ascii="Times New Roman" w:hAnsi="Times New Roman" w:cs="Times New Roman"/>
          <w:sz w:val="24"/>
          <w:szCs w:val="24"/>
        </w:rPr>
      </w:pPr>
      <w:proofErr w:type="gramStart"/>
      <w:r w:rsidRPr="002070BB">
        <w:rPr>
          <w:rFonts w:ascii="Times New Roman" w:hAnsi="Times New Roman" w:cs="Times New Roman"/>
          <w:sz w:val="24"/>
          <w:szCs w:val="24"/>
        </w:rPr>
        <w:t>Dalam penelitian ini, pendekatan rasio yaitu Beban Operasiona</w:t>
      </w:r>
      <w:r w:rsidR="0071470E">
        <w:rPr>
          <w:rFonts w:ascii="Times New Roman" w:hAnsi="Times New Roman" w:cs="Times New Roman"/>
          <w:sz w:val="24"/>
          <w:szCs w:val="24"/>
        </w:rPr>
        <w:t>l Pendapatan Operasional (BOPO)</w:t>
      </w:r>
      <w:r w:rsidRPr="002070BB">
        <w:rPr>
          <w:rFonts w:ascii="Times New Roman" w:hAnsi="Times New Roman" w:cs="Times New Roman"/>
          <w:sz w:val="24"/>
          <w:szCs w:val="24"/>
        </w:rPr>
        <w:t xml:space="preserve"> digunakan untuk mengetahui efisiensi operasional bank syariah.</w:t>
      </w:r>
      <w:proofErr w:type="gramEnd"/>
      <w:r w:rsidRPr="002070BB">
        <w:rPr>
          <w:rFonts w:ascii="Times New Roman" w:hAnsi="Times New Roman" w:cs="Times New Roman"/>
          <w:sz w:val="24"/>
          <w:szCs w:val="24"/>
        </w:rPr>
        <w:t xml:space="preserve"> </w:t>
      </w:r>
      <w:proofErr w:type="gramStart"/>
      <w:r w:rsidR="007B7FF1" w:rsidRPr="002070BB">
        <w:rPr>
          <w:rFonts w:ascii="Times New Roman" w:hAnsi="Times New Roman" w:cs="Times New Roman"/>
          <w:sz w:val="24"/>
          <w:szCs w:val="24"/>
        </w:rPr>
        <w:t>Indikator</w:t>
      </w:r>
      <w:r w:rsidRPr="002070BB">
        <w:rPr>
          <w:rFonts w:ascii="Times New Roman" w:hAnsi="Times New Roman" w:cs="Times New Roman"/>
          <w:sz w:val="24"/>
          <w:szCs w:val="24"/>
        </w:rPr>
        <w:t xml:space="preserve"> BOPO digunakan sebagai ukuran efisiensi operasional yang bertujuan untuk menilai kemampuan pendapatan operasional bank dalam menutupi biaya operasional.</w:t>
      </w:r>
      <w:proofErr w:type="gramEnd"/>
      <w:r w:rsidRPr="002070BB">
        <w:rPr>
          <w:rFonts w:ascii="Times New Roman" w:hAnsi="Times New Roman" w:cs="Times New Roman"/>
          <w:sz w:val="24"/>
          <w:szCs w:val="24"/>
        </w:rPr>
        <w:t xml:space="preserve"> </w:t>
      </w:r>
    </w:p>
    <w:p w:rsidR="00396C91" w:rsidRPr="002070BB" w:rsidRDefault="00396C91" w:rsidP="002070BB">
      <w:pPr>
        <w:pStyle w:val="ListParagraph"/>
        <w:spacing w:line="480" w:lineRule="auto"/>
        <w:ind w:firstLine="414"/>
        <w:jc w:val="both"/>
        <w:rPr>
          <w:rFonts w:ascii="Times New Roman" w:hAnsi="Times New Roman" w:cs="Times New Roman"/>
          <w:sz w:val="24"/>
          <w:szCs w:val="24"/>
        </w:rPr>
      </w:pPr>
      <w:r w:rsidRPr="002070BB">
        <w:rPr>
          <w:rFonts w:ascii="Times New Roman" w:hAnsi="Times New Roman" w:cs="Times New Roman"/>
          <w:sz w:val="24"/>
          <w:szCs w:val="24"/>
        </w:rPr>
        <w:t>Komponen Biaya Operasional dan Pendapatan Operasional (BOP</w:t>
      </w:r>
      <w:r w:rsidR="004A13EC" w:rsidRPr="002070BB">
        <w:rPr>
          <w:rFonts w:ascii="Times New Roman" w:hAnsi="Times New Roman" w:cs="Times New Roman"/>
          <w:sz w:val="24"/>
          <w:szCs w:val="24"/>
        </w:rPr>
        <w:t xml:space="preserve">O) secara lengkap menurut </w:t>
      </w:r>
      <w:r w:rsidR="004A13EC" w:rsidRPr="002070BB">
        <w:rPr>
          <w:rFonts w:ascii="Times New Roman" w:hAnsi="Times New Roman" w:cs="Times New Roman"/>
          <w:sz w:val="24"/>
          <w:szCs w:val="24"/>
        </w:rPr>
        <w:fldChar w:fldCharType="begin" w:fldLock="1"/>
      </w:r>
      <w:r w:rsidR="00C20147" w:rsidRPr="002070BB">
        <w:rPr>
          <w:rFonts w:ascii="Times New Roman" w:hAnsi="Times New Roman" w:cs="Times New Roman"/>
          <w:sz w:val="24"/>
          <w:szCs w:val="24"/>
        </w:rPr>
        <w:instrText>ADDIN CSL_CITATION {"citationItems":[{"id":"ITEM-1","itemData":{"ISBN":"9794217948","author":[{"dropping-particle":"","family":"Kasmir","given":"","non-dropping-particle":"","parse-names":false,"suffix":""}],"id":"ITEM-1","issued":{"date-parts":[["2013"]]},"publisher":"PT Rajagrafindo Persada","publisher-place":"Jakarta","title":"Manajemen Pebankan ed. Revisi","type":"book"},"uris":["http://www.mendeley.com/documents/?uuid=14e3ab72-81e5-40cc-a384-81b230f27027"]}],"mendeley":{"formattedCitation":"(Kasmir, 2013)","manualFormatting":"Kasmir (2013)","plainTextFormattedCitation":"(Kasmir, 2013)","previouslyFormattedCitation":"(Kasmir, 2013)"},"properties":{"noteIndex":0},"schema":"https://github.com/citation-style-language/schema/raw/master/csl-citation.json"}</w:instrText>
      </w:r>
      <w:r w:rsidR="004A13EC" w:rsidRPr="002070BB">
        <w:rPr>
          <w:rFonts w:ascii="Times New Roman" w:hAnsi="Times New Roman" w:cs="Times New Roman"/>
          <w:sz w:val="24"/>
          <w:szCs w:val="24"/>
        </w:rPr>
        <w:fldChar w:fldCharType="separate"/>
      </w:r>
      <w:r w:rsidR="004A13EC" w:rsidRPr="002070BB">
        <w:rPr>
          <w:rFonts w:ascii="Times New Roman" w:hAnsi="Times New Roman" w:cs="Times New Roman"/>
          <w:noProof/>
          <w:sz w:val="24"/>
          <w:szCs w:val="24"/>
        </w:rPr>
        <w:t>Kasmir (2013)</w:t>
      </w:r>
      <w:r w:rsidR="004A13EC" w:rsidRPr="002070BB">
        <w:rPr>
          <w:rFonts w:ascii="Times New Roman" w:hAnsi="Times New Roman" w:cs="Times New Roman"/>
          <w:sz w:val="24"/>
          <w:szCs w:val="24"/>
        </w:rPr>
        <w:fldChar w:fldCharType="end"/>
      </w:r>
      <w:r w:rsidRPr="002070BB">
        <w:rPr>
          <w:rFonts w:ascii="Times New Roman" w:hAnsi="Times New Roman" w:cs="Times New Roman"/>
          <w:sz w:val="24"/>
          <w:szCs w:val="24"/>
        </w:rPr>
        <w:t xml:space="preserve"> adalah sebagai berikut :</w:t>
      </w:r>
    </w:p>
    <w:p w:rsidR="002070BB" w:rsidRDefault="006B2CBA" w:rsidP="000C33B6">
      <w:pPr>
        <w:pStyle w:val="ListParagraph"/>
        <w:numPr>
          <w:ilvl w:val="0"/>
          <w:numId w:val="21"/>
        </w:numPr>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Pendapatan bunga, pos ini mencakup pendapatan bank berupa bung</w:t>
      </w:r>
      <w:r w:rsidR="000C413C">
        <w:rPr>
          <w:rFonts w:ascii="Times New Roman" w:hAnsi="Times New Roman" w:cs="Times New Roman"/>
          <w:sz w:val="24"/>
          <w:szCs w:val="24"/>
        </w:rPr>
        <w:t>a r</w:t>
      </w:r>
      <w:r>
        <w:rPr>
          <w:rFonts w:ascii="Times New Roman" w:hAnsi="Times New Roman" w:cs="Times New Roman"/>
          <w:sz w:val="24"/>
          <w:szCs w:val="24"/>
        </w:rPr>
        <w:t xml:space="preserve">upiah </w:t>
      </w:r>
      <w:proofErr w:type="gramStart"/>
      <w:r>
        <w:rPr>
          <w:rFonts w:ascii="Times New Roman" w:hAnsi="Times New Roman" w:cs="Times New Roman"/>
          <w:sz w:val="24"/>
          <w:szCs w:val="24"/>
        </w:rPr>
        <w:t>dan devisa</w:t>
      </w:r>
      <w:proofErr w:type="gramEnd"/>
      <w:r>
        <w:rPr>
          <w:rFonts w:ascii="Times New Roman" w:hAnsi="Times New Roman" w:cs="Times New Roman"/>
          <w:sz w:val="24"/>
          <w:szCs w:val="24"/>
        </w:rPr>
        <w:t xml:space="preserve"> (</w:t>
      </w:r>
      <w:r w:rsidRPr="00136851">
        <w:rPr>
          <w:rFonts w:ascii="Times New Roman" w:hAnsi="Times New Roman" w:cs="Times New Roman"/>
          <w:i/>
          <w:iCs/>
          <w:sz w:val="24"/>
          <w:szCs w:val="24"/>
        </w:rPr>
        <w:t>valas</w:t>
      </w:r>
      <w:r>
        <w:rPr>
          <w:rFonts w:ascii="Times New Roman" w:hAnsi="Times New Roman" w:cs="Times New Roman"/>
          <w:sz w:val="24"/>
          <w:szCs w:val="24"/>
        </w:rPr>
        <w:t>) pada operasionalnya. Pos ini juga mencakup biaya dan komisi yang diterima sehubungan dengan pemberian pinjaman.</w:t>
      </w:r>
    </w:p>
    <w:p w:rsidR="002070BB" w:rsidRDefault="006B2CBA" w:rsidP="000C33B6">
      <w:pPr>
        <w:pStyle w:val="ListParagraph"/>
        <w:numPr>
          <w:ilvl w:val="0"/>
          <w:numId w:val="21"/>
        </w:numPr>
        <w:spacing w:line="480" w:lineRule="auto"/>
        <w:ind w:left="1134"/>
        <w:jc w:val="both"/>
        <w:rPr>
          <w:rFonts w:ascii="Times New Roman" w:hAnsi="Times New Roman" w:cs="Times New Roman"/>
          <w:sz w:val="24"/>
          <w:szCs w:val="24"/>
        </w:rPr>
      </w:pPr>
      <w:r w:rsidRPr="002070BB">
        <w:rPr>
          <w:rFonts w:ascii="Times New Roman" w:hAnsi="Times New Roman" w:cs="Times New Roman"/>
          <w:sz w:val="24"/>
          <w:szCs w:val="24"/>
        </w:rPr>
        <w:t>Beban Bunga, pos ini mencakup semua biay</w:t>
      </w:r>
      <w:r w:rsidR="000C413C">
        <w:rPr>
          <w:rFonts w:ascii="Times New Roman" w:hAnsi="Times New Roman" w:cs="Times New Roman"/>
          <w:sz w:val="24"/>
          <w:szCs w:val="24"/>
        </w:rPr>
        <w:t>a</w:t>
      </w:r>
      <w:r w:rsidRPr="002070BB">
        <w:rPr>
          <w:rFonts w:ascii="Times New Roman" w:hAnsi="Times New Roman" w:cs="Times New Roman"/>
          <w:sz w:val="24"/>
          <w:szCs w:val="24"/>
        </w:rPr>
        <w:t xml:space="preserve"> yang dibayarkan oleh bank sebagai beban bunga dalam rupiah dan mata uang asing baik kepada penduduk maupun orang asing. Dalam pos ini juga mencakup komisi dan biaya yang dibayarkan oleh bank dalam bentuk komisi/provisi pinjaman.</w:t>
      </w:r>
    </w:p>
    <w:p w:rsidR="00CC0AC5" w:rsidRPr="00943E86" w:rsidRDefault="006B2CBA" w:rsidP="000C33B6">
      <w:pPr>
        <w:pStyle w:val="ListParagraph"/>
        <w:numPr>
          <w:ilvl w:val="0"/>
          <w:numId w:val="21"/>
        </w:numPr>
        <w:spacing w:line="480" w:lineRule="auto"/>
        <w:ind w:left="1134"/>
        <w:jc w:val="both"/>
        <w:rPr>
          <w:rFonts w:ascii="Times New Roman" w:hAnsi="Times New Roman" w:cs="Times New Roman"/>
          <w:sz w:val="24"/>
          <w:szCs w:val="24"/>
        </w:rPr>
      </w:pPr>
      <w:r w:rsidRPr="002070BB">
        <w:rPr>
          <w:rFonts w:ascii="Times New Roman" w:hAnsi="Times New Roman" w:cs="Times New Roman"/>
          <w:sz w:val="24"/>
          <w:szCs w:val="24"/>
        </w:rPr>
        <w:t>Pendapatan operasi</w:t>
      </w:r>
      <w:r w:rsidR="000C413C">
        <w:rPr>
          <w:rFonts w:ascii="Times New Roman" w:hAnsi="Times New Roman" w:cs="Times New Roman"/>
          <w:sz w:val="24"/>
          <w:szCs w:val="24"/>
        </w:rPr>
        <w:t>o</w:t>
      </w:r>
      <w:r w:rsidRPr="002070BB">
        <w:rPr>
          <w:rFonts w:ascii="Times New Roman" w:hAnsi="Times New Roman" w:cs="Times New Roman"/>
          <w:sz w:val="24"/>
          <w:szCs w:val="24"/>
        </w:rPr>
        <w:t xml:space="preserve">nal lainnya, pos ini mencakup pendapatam operasional lainnya baik yang berasal dari dalam negeri maupun luar </w:t>
      </w:r>
      <w:r w:rsidR="000C413C">
        <w:rPr>
          <w:rFonts w:ascii="Times New Roman" w:hAnsi="Times New Roman" w:cs="Times New Roman"/>
          <w:sz w:val="24"/>
          <w:szCs w:val="24"/>
        </w:rPr>
        <w:t>negeri yang terdiri dari</w:t>
      </w:r>
      <w:r w:rsidRPr="002070BB">
        <w:rPr>
          <w:rFonts w:ascii="Times New Roman" w:hAnsi="Times New Roman" w:cs="Times New Roman"/>
          <w:sz w:val="24"/>
          <w:szCs w:val="24"/>
        </w:rPr>
        <w:t xml:space="preserve"> pendapatan </w:t>
      </w:r>
      <w:proofErr w:type="gramStart"/>
      <w:r w:rsidRPr="002070BB">
        <w:rPr>
          <w:rFonts w:ascii="Times New Roman" w:hAnsi="Times New Roman" w:cs="Times New Roman"/>
          <w:sz w:val="24"/>
          <w:szCs w:val="24"/>
        </w:rPr>
        <w:t>dana</w:t>
      </w:r>
      <w:proofErr w:type="gramEnd"/>
      <w:r w:rsidRPr="002070BB">
        <w:rPr>
          <w:rFonts w:ascii="Times New Roman" w:hAnsi="Times New Roman" w:cs="Times New Roman"/>
          <w:sz w:val="24"/>
          <w:szCs w:val="24"/>
        </w:rPr>
        <w:t>, pendapatan transaksi mata ua</w:t>
      </w:r>
      <w:r w:rsidR="000C413C">
        <w:rPr>
          <w:rFonts w:ascii="Times New Roman" w:hAnsi="Times New Roman" w:cs="Times New Roman"/>
          <w:sz w:val="24"/>
          <w:szCs w:val="24"/>
        </w:rPr>
        <w:t>n</w:t>
      </w:r>
      <w:r w:rsidRPr="002070BB">
        <w:rPr>
          <w:rFonts w:ascii="Times New Roman" w:hAnsi="Times New Roman" w:cs="Times New Roman"/>
          <w:sz w:val="24"/>
          <w:szCs w:val="24"/>
        </w:rPr>
        <w:t>g, pendapatan apresiasi surat berharga.</w:t>
      </w:r>
    </w:p>
    <w:p w:rsidR="002070BB" w:rsidRDefault="00F45CD0" w:rsidP="000C33B6">
      <w:pPr>
        <w:pStyle w:val="ListParagraph"/>
        <w:numPr>
          <w:ilvl w:val="0"/>
          <w:numId w:val="21"/>
        </w:numPr>
        <w:spacing w:line="480" w:lineRule="auto"/>
        <w:ind w:left="1134"/>
        <w:jc w:val="both"/>
        <w:rPr>
          <w:rFonts w:ascii="Times New Roman" w:hAnsi="Times New Roman" w:cs="Times New Roman"/>
          <w:sz w:val="24"/>
          <w:szCs w:val="24"/>
        </w:rPr>
      </w:pPr>
      <w:r w:rsidRPr="002070BB">
        <w:rPr>
          <w:rFonts w:ascii="Times New Roman" w:hAnsi="Times New Roman" w:cs="Times New Roman"/>
          <w:sz w:val="24"/>
          <w:szCs w:val="24"/>
        </w:rPr>
        <w:lastRenderedPageBreak/>
        <w:t>Beban (pendapatan) penghapusan aktiva produktif.</w:t>
      </w:r>
    </w:p>
    <w:p w:rsidR="002070BB" w:rsidRDefault="00F45CD0" w:rsidP="000C33B6">
      <w:pPr>
        <w:pStyle w:val="ListParagraph"/>
        <w:numPr>
          <w:ilvl w:val="0"/>
          <w:numId w:val="21"/>
        </w:numPr>
        <w:spacing w:line="480" w:lineRule="auto"/>
        <w:ind w:left="1134"/>
        <w:jc w:val="both"/>
        <w:rPr>
          <w:rFonts w:ascii="Times New Roman" w:hAnsi="Times New Roman" w:cs="Times New Roman"/>
          <w:sz w:val="24"/>
          <w:szCs w:val="24"/>
        </w:rPr>
      </w:pPr>
      <w:r w:rsidRPr="002070BB">
        <w:rPr>
          <w:rFonts w:ascii="Times New Roman" w:hAnsi="Times New Roman" w:cs="Times New Roman"/>
          <w:sz w:val="24"/>
          <w:szCs w:val="24"/>
        </w:rPr>
        <w:t>Beban estimasi kerugian komitmen dan kontohensi, pos ini mencakup penyusutan amortisasi/ penghapusan atas transaksi rekening administrasi.</w:t>
      </w:r>
    </w:p>
    <w:p w:rsidR="00F45CD0" w:rsidRPr="002070BB" w:rsidRDefault="00F45CD0" w:rsidP="000C33B6">
      <w:pPr>
        <w:pStyle w:val="ListParagraph"/>
        <w:numPr>
          <w:ilvl w:val="0"/>
          <w:numId w:val="21"/>
        </w:numPr>
        <w:spacing w:after="0" w:line="480" w:lineRule="auto"/>
        <w:ind w:left="1134"/>
        <w:jc w:val="both"/>
        <w:rPr>
          <w:rFonts w:ascii="Times New Roman" w:hAnsi="Times New Roman" w:cs="Times New Roman"/>
          <w:sz w:val="24"/>
          <w:szCs w:val="24"/>
        </w:rPr>
      </w:pPr>
      <w:r w:rsidRPr="002070BB">
        <w:rPr>
          <w:rFonts w:ascii="Times New Roman" w:hAnsi="Times New Roman" w:cs="Times New Roman"/>
          <w:sz w:val="24"/>
          <w:szCs w:val="24"/>
        </w:rPr>
        <w:t>Beban operasional lainnya, pos ini mencakup semua pengeluaran yang dilakukan bank untuk mendukung kegiatan operasionalnya.</w:t>
      </w:r>
    </w:p>
    <w:p w:rsidR="002070BB" w:rsidRDefault="00F211D1" w:rsidP="00943E86">
      <w:pPr>
        <w:spacing w:after="0" w:line="480" w:lineRule="auto"/>
        <w:ind w:left="720" w:firstLine="414"/>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93056" behindDoc="0" locked="0" layoutInCell="1" allowOverlap="1" wp14:anchorId="77F0E43C" wp14:editId="6F70CFF9">
                <wp:simplePos x="0" y="0"/>
                <wp:positionH relativeFrom="column">
                  <wp:posOffset>906780</wp:posOffset>
                </wp:positionH>
                <wp:positionV relativeFrom="paragraph">
                  <wp:posOffset>1623695</wp:posOffset>
                </wp:positionV>
                <wp:extent cx="3642360" cy="678180"/>
                <wp:effectExtent l="0" t="0" r="15240" b="26670"/>
                <wp:wrapNone/>
                <wp:docPr id="24" name="Text Box 24"/>
                <wp:cNvGraphicFramePr/>
                <a:graphic xmlns:a="http://schemas.openxmlformats.org/drawingml/2006/main">
                  <a:graphicData uri="http://schemas.microsoft.com/office/word/2010/wordprocessingShape">
                    <wps:wsp>
                      <wps:cNvSpPr txBox="1"/>
                      <wps:spPr>
                        <a:xfrm>
                          <a:off x="0" y="0"/>
                          <a:ext cx="3642360" cy="6781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732D9" w:rsidRDefault="00C732D9" w:rsidP="00943E86">
                            <w:pPr>
                              <w:spacing w:line="480" w:lineRule="auto"/>
                              <w:ind w:left="720" w:firstLine="414"/>
                              <w:jc w:val="both"/>
                              <w:rPr>
                                <w:rFonts w:ascii="Times New Roman" w:hAnsi="Times New Roman" w:cs="Times New Roman"/>
                                <w:sz w:val="24"/>
                                <w:szCs w:val="24"/>
                              </w:rPr>
                            </w:pPr>
                            <m:oMathPara>
                              <m:oMath>
                                <m:r>
                                  <w:rPr>
                                    <w:rFonts w:ascii="Cambria Math" w:hAnsi="Cambria Math" w:cs="Times New Roman"/>
                                    <w:sz w:val="24"/>
                                    <w:szCs w:val="24"/>
                                  </w:rPr>
                                  <m:t>BOPO=</m:t>
                                </m:r>
                                <m:f>
                                  <m:fPr>
                                    <m:ctrlPr>
                                      <w:rPr>
                                        <w:rFonts w:ascii="Cambria Math" w:hAnsi="Cambria Math" w:cs="Times New Roman"/>
                                        <w:i/>
                                        <w:sz w:val="24"/>
                                        <w:szCs w:val="24"/>
                                      </w:rPr>
                                    </m:ctrlPr>
                                  </m:fPr>
                                  <m:num>
                                    <m:r>
                                      <w:rPr>
                                        <w:rFonts w:ascii="Cambria Math" w:hAnsi="Cambria Math" w:cs="Times New Roman"/>
                                        <w:sz w:val="24"/>
                                        <w:szCs w:val="24"/>
                                      </w:rPr>
                                      <m:t>Biaya Operasional</m:t>
                                    </m:r>
                                  </m:num>
                                  <m:den>
                                    <m:r>
                                      <w:rPr>
                                        <w:rFonts w:ascii="Cambria Math" w:hAnsi="Cambria Math" w:cs="Times New Roman"/>
                                        <w:sz w:val="24"/>
                                        <w:szCs w:val="24"/>
                                      </w:rPr>
                                      <m:t>Pendapatan Operasional</m:t>
                                    </m:r>
                                  </m:den>
                                </m:f>
                                <m:r>
                                  <w:rPr>
                                    <w:rFonts w:ascii="Cambria Math" w:hAnsi="Cambria Math" w:cs="Times New Roman"/>
                                    <w:sz w:val="24"/>
                                    <w:szCs w:val="24"/>
                                  </w:rPr>
                                  <m:t>X 100%</m:t>
                                </m:r>
                              </m:oMath>
                            </m:oMathPara>
                          </w:p>
                          <w:p w:rsidR="00C732D9" w:rsidRDefault="00C732D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34" type="#_x0000_t202" style="position:absolute;left:0;text-align:left;margin-left:71.4pt;margin-top:127.85pt;width:286.8pt;height:53.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" fillcolor="white [3201]" strokeweight=".5pt">
                <v:textbox>
                  <w:txbxContent>
                    <w:p w:rsidR="008E0DC6" w:rsidRDefault="008E0DC6" w:rsidP="00943E86">
                      <w:pPr>
                        <w:spacing w:line="480" w:lineRule="auto"/>
                        <w:ind w:left="720" w:firstLine="414"/>
                        <w:jc w:val="both"/>
                        <w:rPr>
                          <w:rFonts w:ascii="Times New Roman" w:hAnsi="Times New Roman" w:cs="Times New Roman"/>
                          <w:sz w:val="24"/>
                          <w:szCs w:val="24"/>
                        </w:rPr>
                      </w:pPr>
                      <m:oMathPara>
                        <m:oMath>
                          <m:r>
                            <w:rPr>
                              <w:rFonts w:ascii="Cambria Math" w:hAnsi="Cambria Math" w:cs="Times New Roman"/>
                              <w:sz w:val="24"/>
                              <w:szCs w:val="24"/>
                            </w:rPr>
                            <m:t>BOPO=</m:t>
                          </m:r>
                          <m:f>
                            <m:fPr>
                              <m:ctrlPr>
                                <w:rPr>
                                  <w:rFonts w:ascii="Cambria Math" w:hAnsi="Cambria Math" w:cs="Times New Roman"/>
                                  <w:i/>
                                  <w:sz w:val="24"/>
                                  <w:szCs w:val="24"/>
                                </w:rPr>
                              </m:ctrlPr>
                            </m:fPr>
                            <m:num>
                              <m:r>
                                <w:rPr>
                                  <w:rFonts w:ascii="Cambria Math" w:hAnsi="Cambria Math" w:cs="Times New Roman"/>
                                  <w:sz w:val="24"/>
                                  <w:szCs w:val="24"/>
                                </w:rPr>
                                <m:t>B</m:t>
                              </m:r>
                              <m:r>
                                <w:rPr>
                                  <w:rFonts w:ascii="Cambria Math" w:hAnsi="Cambria Math" w:cs="Times New Roman"/>
                                  <w:sz w:val="24"/>
                                  <w:szCs w:val="24"/>
                                </w:rPr>
                                <m:t>iaya Operasional</m:t>
                              </m:r>
                            </m:num>
                            <m:den>
                              <m:r>
                                <w:rPr>
                                  <w:rFonts w:ascii="Cambria Math" w:hAnsi="Cambria Math" w:cs="Times New Roman"/>
                                  <w:sz w:val="24"/>
                                  <w:szCs w:val="24"/>
                                </w:rPr>
                                <m:t>Pendapatan Operasional</m:t>
                              </m:r>
                            </m:den>
                          </m:f>
                          <m:r>
                            <w:rPr>
                              <w:rFonts w:ascii="Cambria Math" w:hAnsi="Cambria Math" w:cs="Times New Roman"/>
                              <w:sz w:val="24"/>
                              <w:szCs w:val="24"/>
                            </w:rPr>
                            <m:t>X 100%</m:t>
                          </m:r>
                        </m:oMath>
                      </m:oMathPara>
                    </w:p>
                    <w:p w:rsidR="008E0DC6" w:rsidRDefault="008E0DC6"/>
                  </w:txbxContent>
                </v:textbox>
              </v:shape>
            </w:pict>
          </mc:Fallback>
        </mc:AlternateContent>
      </w:r>
      <w:r w:rsidR="009A39D2">
        <w:rPr>
          <w:rFonts w:ascii="Times New Roman" w:hAnsi="Times New Roman" w:cs="Times New Roman"/>
          <w:sz w:val="24"/>
          <w:szCs w:val="24"/>
        </w:rPr>
        <w:t xml:space="preserve">Menurut </w:t>
      </w:r>
      <w:r w:rsidR="004E7E40">
        <w:rPr>
          <w:rFonts w:ascii="Times New Roman" w:hAnsi="Times New Roman" w:cs="Times New Roman"/>
          <w:sz w:val="24"/>
          <w:szCs w:val="24"/>
        </w:rPr>
        <w:fldChar w:fldCharType="begin" w:fldLock="1"/>
      </w:r>
      <w:r w:rsidR="00900EF9">
        <w:rPr>
          <w:rFonts w:ascii="Times New Roman" w:hAnsi="Times New Roman" w:cs="Times New Roman"/>
          <w:sz w:val="24"/>
          <w:szCs w:val="24"/>
        </w:rPr>
        <w:instrText>ADDIN CSL_CITATION {"citationItems":[{"id":"ITEM-1","itemData":{"ISBN":"9789790105041","author":[{"dropping-particle":"","family":"Harmono","given":"","non-dropping-particle":"","parse-names":false,"suffix":""}],"id":"ITEM-1","issued":{"date-parts":[["2013"]]},"publisher":"PT Bumi Aksara","publisher-place":"Jakarta","title":"Manajemen Keuangan","type":"book"},"uris":["http://www.mendeley.com/documents/?uuid=b2648a4f-8798-419a-8112-98525dd7e0ac"]}],"mendeley":{"formattedCitation":"(Harmono, 2013)","manualFormatting":"Harmono (2013)","plainTextFormattedCitation":"(Harmono, 2013)","previouslyFormattedCitation":"(Harmono, 2013)"},"properties":{"noteIndex":0},"schema":"https://github.com/citation-style-language/schema/raw/master/csl-citation.json"}</w:instrText>
      </w:r>
      <w:r w:rsidR="004E7E40">
        <w:rPr>
          <w:rFonts w:ascii="Times New Roman" w:hAnsi="Times New Roman" w:cs="Times New Roman"/>
          <w:sz w:val="24"/>
          <w:szCs w:val="24"/>
        </w:rPr>
        <w:fldChar w:fldCharType="separate"/>
      </w:r>
      <w:r w:rsidR="004E7E40">
        <w:rPr>
          <w:rFonts w:ascii="Times New Roman" w:hAnsi="Times New Roman" w:cs="Times New Roman"/>
          <w:noProof/>
          <w:sz w:val="24"/>
          <w:szCs w:val="24"/>
        </w:rPr>
        <w:t>Harmono</w:t>
      </w:r>
      <w:r w:rsidR="004E7E40" w:rsidRPr="004E7E40">
        <w:rPr>
          <w:rFonts w:ascii="Times New Roman" w:hAnsi="Times New Roman" w:cs="Times New Roman"/>
          <w:noProof/>
          <w:sz w:val="24"/>
          <w:szCs w:val="24"/>
        </w:rPr>
        <w:t xml:space="preserve"> </w:t>
      </w:r>
      <w:r w:rsidR="004E7E40">
        <w:rPr>
          <w:rFonts w:ascii="Times New Roman" w:hAnsi="Times New Roman" w:cs="Times New Roman"/>
          <w:noProof/>
          <w:sz w:val="24"/>
          <w:szCs w:val="24"/>
        </w:rPr>
        <w:t>(</w:t>
      </w:r>
      <w:r w:rsidR="004E7E40" w:rsidRPr="004E7E40">
        <w:rPr>
          <w:rFonts w:ascii="Times New Roman" w:hAnsi="Times New Roman" w:cs="Times New Roman"/>
          <w:noProof/>
          <w:sz w:val="24"/>
          <w:szCs w:val="24"/>
        </w:rPr>
        <w:t>2013)</w:t>
      </w:r>
      <w:r w:rsidR="004E7E40">
        <w:rPr>
          <w:rFonts w:ascii="Times New Roman" w:hAnsi="Times New Roman" w:cs="Times New Roman"/>
          <w:sz w:val="24"/>
          <w:szCs w:val="24"/>
        </w:rPr>
        <w:fldChar w:fldCharType="end"/>
      </w:r>
      <w:r w:rsidR="009A39D2">
        <w:rPr>
          <w:rFonts w:ascii="Times New Roman" w:hAnsi="Times New Roman" w:cs="Times New Roman"/>
          <w:sz w:val="24"/>
          <w:szCs w:val="24"/>
        </w:rPr>
        <w:t xml:space="preserve"> Biaya operasional terhadap pendapatan operasional (BOPO) merupakan rasio yang menunjukkan perbandingan antara beban dan biaya operasional te</w:t>
      </w:r>
      <w:r w:rsidR="000C413C">
        <w:rPr>
          <w:rFonts w:ascii="Times New Roman" w:hAnsi="Times New Roman" w:cs="Times New Roman"/>
          <w:sz w:val="24"/>
          <w:szCs w:val="24"/>
        </w:rPr>
        <w:t>r</w:t>
      </w:r>
      <w:r w:rsidR="009A39D2">
        <w:rPr>
          <w:rFonts w:ascii="Times New Roman" w:hAnsi="Times New Roman" w:cs="Times New Roman"/>
          <w:sz w:val="24"/>
          <w:szCs w:val="24"/>
        </w:rPr>
        <w:t>had</w:t>
      </w:r>
      <w:r w:rsidR="000C413C">
        <w:rPr>
          <w:rFonts w:ascii="Times New Roman" w:hAnsi="Times New Roman" w:cs="Times New Roman"/>
          <w:sz w:val="24"/>
          <w:szCs w:val="24"/>
        </w:rPr>
        <w:t>a</w:t>
      </w:r>
      <w:r w:rsidR="009A39D2">
        <w:rPr>
          <w:rFonts w:ascii="Times New Roman" w:hAnsi="Times New Roman" w:cs="Times New Roman"/>
          <w:sz w:val="24"/>
          <w:szCs w:val="24"/>
        </w:rPr>
        <w:t xml:space="preserve">p pendapatan operasional, semakin rendah rasio BOPO semakin baik pengelolaan sumber saya yang bekerja pada perusahaan. Rumus perhitungannya adalah sebaga </w:t>
      </w:r>
      <w:proofErr w:type="gramStart"/>
      <w:r w:rsidR="009A39D2">
        <w:rPr>
          <w:rFonts w:ascii="Times New Roman" w:hAnsi="Times New Roman" w:cs="Times New Roman"/>
          <w:sz w:val="24"/>
          <w:szCs w:val="24"/>
        </w:rPr>
        <w:t>berikut :</w:t>
      </w:r>
      <w:proofErr w:type="gramEnd"/>
    </w:p>
    <w:p w:rsidR="00943E86" w:rsidRDefault="00943E86" w:rsidP="00943E86">
      <w:pPr>
        <w:spacing w:after="0" w:line="480" w:lineRule="auto"/>
        <w:ind w:left="720" w:firstLine="414"/>
        <w:jc w:val="both"/>
        <w:rPr>
          <w:rFonts w:ascii="Times New Roman" w:hAnsi="Times New Roman" w:cs="Times New Roman"/>
          <w:sz w:val="24"/>
          <w:szCs w:val="24"/>
        </w:rPr>
      </w:pPr>
    </w:p>
    <w:p w:rsidR="00943E86" w:rsidRDefault="00F211D1" w:rsidP="00F211D1">
      <w:pPr>
        <w:spacing w:before="240" w:after="0" w:line="480" w:lineRule="auto"/>
        <w:ind w:left="720" w:firstLine="414"/>
        <w:jc w:val="both"/>
        <w:rPr>
          <w:rFonts w:ascii="Times New Roman" w:hAnsi="Times New Roman" w:cs="Times New Roman"/>
          <w:sz w:val="24"/>
          <w:szCs w:val="24"/>
        </w:rPr>
      </w:pPr>
      <w:r>
        <w:rPr>
          <w:noProof/>
        </w:rPr>
        <mc:AlternateContent>
          <mc:Choice Requires="wps">
            <w:drawing>
              <wp:anchor distT="0" distB="0" distL="114300" distR="114300" simplePos="0" relativeHeight="251695104" behindDoc="0" locked="0" layoutInCell="1" allowOverlap="1" wp14:anchorId="55E77F2A" wp14:editId="2D0643E7">
                <wp:simplePos x="0" y="0"/>
                <wp:positionH relativeFrom="column">
                  <wp:posOffset>906780</wp:posOffset>
                </wp:positionH>
                <wp:positionV relativeFrom="paragraph">
                  <wp:posOffset>221615</wp:posOffset>
                </wp:positionV>
                <wp:extent cx="3642360" cy="13716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3642360" cy="137160"/>
                        </a:xfrm>
                        <a:prstGeom prst="rect">
                          <a:avLst/>
                        </a:prstGeom>
                        <a:solidFill>
                          <a:prstClr val="white"/>
                        </a:solidFill>
                        <a:ln>
                          <a:noFill/>
                        </a:ln>
                        <a:effectLst/>
                      </wps:spPr>
                      <wps:txbx>
                        <w:txbxContent>
                          <w:p w:rsidR="00C732D9" w:rsidRPr="00F211D1" w:rsidRDefault="00C732D9" w:rsidP="00F211D1">
                            <w:pPr>
                              <w:pStyle w:val="Caption"/>
                              <w:rPr>
                                <w:rFonts w:asciiTheme="majorBidi" w:hAnsiTheme="majorBidi" w:cstheme="majorBidi"/>
                                <w:noProof/>
                                <w:color w:val="auto"/>
                                <w:sz w:val="24"/>
                                <w:szCs w:val="24"/>
                              </w:rPr>
                            </w:pPr>
                            <w:proofErr w:type="gramStart"/>
                            <w:r w:rsidRPr="00F211D1">
                              <w:rPr>
                                <w:rFonts w:asciiTheme="majorBidi" w:hAnsiTheme="majorBidi" w:cstheme="majorBidi"/>
                                <w:color w:val="auto"/>
                              </w:rPr>
                              <w:t>sumber</w:t>
                            </w:r>
                            <w:proofErr w:type="gramEnd"/>
                            <w:r w:rsidRPr="00F211D1">
                              <w:rPr>
                                <w:rFonts w:asciiTheme="majorBidi" w:hAnsiTheme="majorBidi" w:cstheme="majorBidi"/>
                                <w:color w:val="auto"/>
                              </w:rPr>
                              <w:t xml:space="preserve">:  </w:t>
                            </w:r>
                            <w:r w:rsidRPr="00F211D1">
                              <w:rPr>
                                <w:rFonts w:asciiTheme="majorBidi" w:hAnsiTheme="majorBidi" w:cstheme="majorBidi"/>
                                <w:noProof/>
                                <w:color w:val="auto"/>
                              </w:rPr>
                              <w:t>Harmono, 2013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5" o:spid="_x0000_s1035" type="#_x0000_t202" style="position:absolute;left:0;text-align:left;margin-left:71.4pt;margin-top:17.45pt;width:286.8pt;height:10.8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" stroked="f">
                <v:textbox inset="0,0,0,0">
                  <w:txbxContent>
                    <w:p w:rsidR="008E0DC6" w:rsidRPr="00F211D1" w:rsidRDefault="008E0DC6" w:rsidP="00F211D1">
                      <w:pPr>
                        <w:pStyle w:val="Caption"/>
                        <w:rPr>
                          <w:rFonts w:asciiTheme="majorBidi" w:hAnsiTheme="majorBidi" w:cstheme="majorBidi"/>
                          <w:noProof/>
                          <w:color w:val="auto"/>
                          <w:sz w:val="24"/>
                          <w:szCs w:val="24"/>
                        </w:rPr>
                      </w:pPr>
                      <w:proofErr w:type="gramStart"/>
                      <w:r w:rsidRPr="00F211D1">
                        <w:rPr>
                          <w:rFonts w:asciiTheme="majorBidi" w:hAnsiTheme="majorBidi" w:cstheme="majorBidi"/>
                          <w:color w:val="auto"/>
                        </w:rPr>
                        <w:t>sumber</w:t>
                      </w:r>
                      <w:proofErr w:type="gramEnd"/>
                      <w:r w:rsidRPr="00F211D1">
                        <w:rPr>
                          <w:rFonts w:asciiTheme="majorBidi" w:hAnsiTheme="majorBidi" w:cstheme="majorBidi"/>
                          <w:color w:val="auto"/>
                        </w:rPr>
                        <w:t xml:space="preserve">:  </w:t>
                      </w:r>
                      <w:r w:rsidRPr="00F211D1">
                        <w:rPr>
                          <w:rFonts w:asciiTheme="majorBidi" w:hAnsiTheme="majorBidi" w:cstheme="majorBidi"/>
                          <w:noProof/>
                          <w:color w:val="auto"/>
                        </w:rPr>
                        <w:t>Harmono, 2013</w:t>
                      </w:r>
                    </w:p>
                  </w:txbxContent>
                </v:textbox>
              </v:shape>
            </w:pict>
          </mc:Fallback>
        </mc:AlternateContent>
      </w:r>
    </w:p>
    <w:p w:rsidR="00CC0AC5" w:rsidRPr="00C20147" w:rsidRDefault="00C20147" w:rsidP="00F211D1">
      <w:pPr>
        <w:spacing w:before="240" w:line="480" w:lineRule="auto"/>
        <w:ind w:left="720" w:firstLine="414"/>
        <w:jc w:val="both"/>
        <w:rPr>
          <w:rFonts w:ascii="Times New Roman" w:hAnsi="Times New Roman" w:cs="Times New Roman"/>
          <w:sz w:val="24"/>
          <w:szCs w:val="24"/>
        </w:rPr>
      </w:pPr>
      <w:proofErr w:type="gramStart"/>
      <w:r>
        <w:rPr>
          <w:rFonts w:ascii="Times New Roman" w:hAnsi="Times New Roman" w:cs="Times New Roman"/>
          <w:sz w:val="24"/>
          <w:szCs w:val="24"/>
        </w:rPr>
        <w:t>Rasio biaya operasional mengukur efisiensi dan ke</w:t>
      </w:r>
      <w:r w:rsidR="000C413C">
        <w:rPr>
          <w:rFonts w:ascii="Times New Roman" w:hAnsi="Times New Roman" w:cs="Times New Roman"/>
          <w:sz w:val="24"/>
          <w:szCs w:val="24"/>
        </w:rPr>
        <w:t>mampuan bank dalam menjalankan f</w:t>
      </w:r>
      <w:r>
        <w:rPr>
          <w:rFonts w:ascii="Times New Roman" w:hAnsi="Times New Roman" w:cs="Times New Roman"/>
          <w:sz w:val="24"/>
          <w:szCs w:val="24"/>
        </w:rPr>
        <w:t>ungsi oper</w:t>
      </w:r>
      <w:r w:rsidR="000C413C">
        <w:rPr>
          <w:rFonts w:ascii="Times New Roman" w:hAnsi="Times New Roman" w:cs="Times New Roman"/>
          <w:sz w:val="24"/>
          <w:szCs w:val="24"/>
        </w:rPr>
        <w:t>a</w:t>
      </w:r>
      <w:r>
        <w:rPr>
          <w:rFonts w:ascii="Times New Roman" w:hAnsi="Times New Roman" w:cs="Times New Roman"/>
          <w:sz w:val="24"/>
          <w:szCs w:val="24"/>
        </w:rPr>
        <w:t>sionalnya.</w:t>
      </w:r>
      <w:proofErr w:type="gramEnd"/>
      <w:r>
        <w:rPr>
          <w:rFonts w:ascii="Times New Roman" w:hAnsi="Times New Roman" w:cs="Times New Roman"/>
          <w:sz w:val="24"/>
          <w:szCs w:val="24"/>
        </w:rPr>
        <w:t xml:space="preserve"> Mengin</w:t>
      </w:r>
      <w:r w:rsidR="000C413C">
        <w:rPr>
          <w:rFonts w:ascii="Times New Roman" w:hAnsi="Times New Roman" w:cs="Times New Roman"/>
          <w:sz w:val="24"/>
          <w:szCs w:val="24"/>
        </w:rPr>
        <w:t>g</w:t>
      </w:r>
      <w:r>
        <w:rPr>
          <w:rFonts w:ascii="Times New Roman" w:hAnsi="Times New Roman" w:cs="Times New Roman"/>
          <w:sz w:val="24"/>
          <w:szCs w:val="24"/>
        </w:rPr>
        <w:t>at kegiatan utama bank pada hakekatnya ad</w:t>
      </w:r>
      <w:r w:rsidR="000C413C">
        <w:rPr>
          <w:rFonts w:ascii="Times New Roman" w:hAnsi="Times New Roman" w:cs="Times New Roman"/>
          <w:sz w:val="24"/>
          <w:szCs w:val="24"/>
        </w:rPr>
        <w:t>a</w:t>
      </w:r>
      <w:r>
        <w:rPr>
          <w:rFonts w:ascii="Times New Roman" w:hAnsi="Times New Roman" w:cs="Times New Roman"/>
          <w:sz w:val="24"/>
          <w:szCs w:val="24"/>
        </w:rPr>
        <w:t>lah perantara yaitu penghimpunan dan penyaluran dana misalnya, dana m</w:t>
      </w:r>
      <w:r w:rsidR="000C413C">
        <w:rPr>
          <w:rFonts w:ascii="Times New Roman" w:hAnsi="Times New Roman" w:cs="Times New Roman"/>
          <w:sz w:val="24"/>
          <w:szCs w:val="24"/>
        </w:rPr>
        <w:t xml:space="preserve">asyarakat, </w:t>
      </w:r>
      <w:r>
        <w:rPr>
          <w:rFonts w:ascii="Times New Roman" w:hAnsi="Times New Roman" w:cs="Times New Roman"/>
          <w:sz w:val="24"/>
          <w:szCs w:val="24"/>
        </w:rPr>
        <w:t>beban bunga dan pendapata</w:t>
      </w:r>
      <w:r w:rsidR="000C413C">
        <w:rPr>
          <w:rFonts w:ascii="Times New Roman" w:hAnsi="Times New Roman" w:cs="Times New Roman"/>
          <w:sz w:val="24"/>
          <w:szCs w:val="24"/>
        </w:rPr>
        <w:t>n</w:t>
      </w:r>
      <w:r>
        <w:rPr>
          <w:rFonts w:ascii="Times New Roman" w:hAnsi="Times New Roman" w:cs="Times New Roman"/>
          <w:sz w:val="24"/>
          <w:szCs w:val="24"/>
        </w:rPr>
        <w:t xml:space="preserve"> bunga mendominasi beban </w:t>
      </w:r>
      <w:r w:rsidR="0071470E">
        <w:rPr>
          <w:rFonts w:ascii="Times New Roman" w:hAnsi="Times New Roman" w:cs="Times New Roman"/>
          <w:sz w:val="24"/>
          <w:szCs w:val="24"/>
        </w:rPr>
        <w:t>operasional dan pendapatan bank</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004E7E40">
        <w:rPr>
          <w:rFonts w:ascii="Times New Roman" w:hAnsi="Times New Roman" w:cs="Times New Roman"/>
          <w:sz w:val="24"/>
          <w:szCs w:val="24"/>
        </w:rPr>
        <w:instrText>ADDIN CSL_CITATION {"citationItems":[{"id":"ITEM-1","itemData":{"ISBN":"1405170670","abstract":"Hasil penelitian menunjukkan bahwa Kekuatan akta notaris yang dibuat berdasarkan cyber notary belum memperoleh landasan hukum yang kuat sehingga belum memberikan jaminan kepastian hukum. Sehingga notaris yang membuat akta notaris berdasarkan cyber notary dapat dituntut penggantian biaya, ganti rugi dan bunga oleh pihak yang menderita kerugian.","author":[{"dropping-particle":"","family":"Putra","given":"Irwansyah","non-dropping-particle":"","parse-names":false,"suffix":""}],"container-title":"Universitas Sumatera Utara","id":"ITEM-1","issued":{"date-parts":[["2019"]]},"page":"1-66","title":"Pengaruh Biaya Operasional Pendapatan Operasional, Non Performing Loan Dan Debt To Equity Ratio Terhadap Return on Asset Pada Pt. Bank Sumut","type":"article-journal"},"uris":["http://www.mendeley.com/documents/?uuid=725d11d9-7990-4fe0-b36e-937b6e924f0e"]}],"mendeley":{"formattedCitation":"(Putra, 2019)","plainTextFormattedCitation":"(Putra, 2019)","previouslyFormattedCitation":"(Putra, 2019)"},"properties":{"noteIndex":0},"schema":"https://github.com/citation-style-language/schema/raw/master/csl-citation.json"}</w:instrText>
      </w:r>
      <w:r>
        <w:rPr>
          <w:rFonts w:ascii="Times New Roman" w:hAnsi="Times New Roman" w:cs="Times New Roman"/>
          <w:sz w:val="24"/>
          <w:szCs w:val="24"/>
        </w:rPr>
        <w:fldChar w:fldCharType="separate"/>
      </w:r>
      <w:r w:rsidRPr="00C20147">
        <w:rPr>
          <w:rFonts w:ascii="Times New Roman" w:hAnsi="Times New Roman" w:cs="Times New Roman"/>
          <w:noProof/>
          <w:sz w:val="24"/>
          <w:szCs w:val="24"/>
        </w:rPr>
        <w:t>(Putra, 2019)</w:t>
      </w:r>
      <w:r>
        <w:rPr>
          <w:rFonts w:ascii="Times New Roman" w:hAnsi="Times New Roman" w:cs="Times New Roman"/>
          <w:sz w:val="24"/>
          <w:szCs w:val="24"/>
        </w:rPr>
        <w:fldChar w:fldCharType="end"/>
      </w:r>
      <w:r w:rsidR="00CC0AC5">
        <w:rPr>
          <w:rFonts w:ascii="Times New Roman" w:hAnsi="Times New Roman" w:cs="Times New Roman"/>
          <w:sz w:val="24"/>
          <w:szCs w:val="24"/>
        </w:rPr>
        <w:t>.</w:t>
      </w:r>
    </w:p>
    <w:p w:rsidR="002070BB" w:rsidRPr="009E73AA" w:rsidRDefault="00453023" w:rsidP="000C33B6">
      <w:pPr>
        <w:pStyle w:val="Heading2"/>
        <w:numPr>
          <w:ilvl w:val="0"/>
          <w:numId w:val="38"/>
        </w:numPr>
        <w:spacing w:line="480" w:lineRule="auto"/>
        <w:ind w:left="426"/>
      </w:pPr>
      <w:bookmarkStart w:id="28" w:name="_Toc170063842"/>
      <w:r w:rsidRPr="009E73AA">
        <w:t>Penelitian terdahulu</w:t>
      </w:r>
      <w:bookmarkEnd w:id="28"/>
      <w:r w:rsidRPr="009E73AA">
        <w:t xml:space="preserve"> </w:t>
      </w:r>
    </w:p>
    <w:p w:rsidR="002070BB" w:rsidRDefault="006D6F93" w:rsidP="00F3695D">
      <w:pPr>
        <w:pStyle w:val="ListParagraph"/>
        <w:spacing w:line="480" w:lineRule="auto"/>
        <w:ind w:left="426" w:firstLine="425"/>
        <w:jc w:val="both"/>
        <w:rPr>
          <w:rFonts w:ascii="Times New Roman" w:hAnsi="Times New Roman" w:cs="Times New Roman"/>
          <w:sz w:val="24"/>
          <w:szCs w:val="24"/>
        </w:rPr>
      </w:pPr>
      <w:r w:rsidRPr="002070BB">
        <w:rPr>
          <w:rFonts w:ascii="Times New Roman" w:hAnsi="Times New Roman" w:cs="Times New Roman"/>
          <w:sz w:val="24"/>
          <w:szCs w:val="24"/>
        </w:rPr>
        <w:t>Berikut penelitian – penelitian t</w:t>
      </w:r>
      <w:r w:rsidR="000C413C">
        <w:rPr>
          <w:rFonts w:ascii="Times New Roman" w:hAnsi="Times New Roman" w:cs="Times New Roman"/>
          <w:sz w:val="24"/>
          <w:szCs w:val="24"/>
        </w:rPr>
        <w:t>er</w:t>
      </w:r>
      <w:r w:rsidRPr="002070BB">
        <w:rPr>
          <w:rFonts w:ascii="Times New Roman" w:hAnsi="Times New Roman" w:cs="Times New Roman"/>
          <w:sz w:val="24"/>
          <w:szCs w:val="24"/>
        </w:rPr>
        <w:t xml:space="preserve">dahulu yang dijadikan sebagai sumber dan referensi dalam melakukan </w:t>
      </w:r>
      <w:proofErr w:type="gramStart"/>
      <w:r w:rsidRPr="002070BB">
        <w:rPr>
          <w:rFonts w:ascii="Times New Roman" w:hAnsi="Times New Roman" w:cs="Times New Roman"/>
          <w:sz w:val="24"/>
          <w:szCs w:val="24"/>
        </w:rPr>
        <w:t>penelitian :</w:t>
      </w:r>
      <w:proofErr w:type="gramEnd"/>
    </w:p>
    <w:p w:rsidR="00F3695D" w:rsidRDefault="00900EF9" w:rsidP="00F3695D">
      <w:pPr>
        <w:pStyle w:val="ListParagraph"/>
        <w:spacing w:line="480" w:lineRule="auto"/>
        <w:ind w:left="426" w:firstLine="425"/>
        <w:jc w:val="both"/>
        <w:rPr>
          <w:rFonts w:ascii="Times New Roman" w:hAnsi="Times New Roman" w:cs="Times New Roman"/>
          <w:sz w:val="24"/>
          <w:szCs w:val="24"/>
        </w:rPr>
      </w:pPr>
      <w:r w:rsidRPr="002070BB">
        <w:rPr>
          <w:rFonts w:ascii="Times New Roman" w:hAnsi="Times New Roman" w:cs="Times New Roman"/>
          <w:sz w:val="24"/>
          <w:szCs w:val="24"/>
        </w:rPr>
        <w:lastRenderedPageBreak/>
        <w:t xml:space="preserve">Penelitian yang dilakukan oleh </w:t>
      </w:r>
      <w:r w:rsidRPr="002070BB">
        <w:rPr>
          <w:rFonts w:ascii="Times New Roman" w:hAnsi="Times New Roman" w:cs="Times New Roman"/>
          <w:sz w:val="24"/>
          <w:szCs w:val="24"/>
        </w:rPr>
        <w:fldChar w:fldCharType="begin" w:fldLock="1"/>
      </w:r>
      <w:r w:rsidR="00500728" w:rsidRPr="002070BB">
        <w:rPr>
          <w:rFonts w:ascii="Times New Roman" w:hAnsi="Times New Roman" w:cs="Times New Roman"/>
          <w:sz w:val="24"/>
          <w:szCs w:val="24"/>
        </w:rPr>
        <w:instrText>ADDIN CSL_CITATION {"citationItems":[{"id":"ITEM-1","itemData":{"abstract":"This research is empirical, where the purpose of this study was to test the effect of profit sharing rate, interest rate, number of offices, and the size of the bank together against mudharabah deposits in Islamic Banking, and then test the effect of profit sharing rate to deposits mudaraba, the effect level interest rate on deposits mudaraba, the influence of the number of offices to deposit profit and influence the size of the bank to deposit mudharabah on Islamic Banking. The population used in this study are listed in Islamic banks during out 2011 to 2014. The population criteria used in this study are listed in Islamic banks and publish an annual report for the year 2011 to 2014. The population in 2010 was 10, in 2012 a total of 11, in 2013 a total of 11, and in 2014 a total of 11, thus the number of observations in this study for 5 years is as much as 54 observation. The equipment used in this research is multiple linear regression. The results of this study explains that the profit sharing rate, the interest rate, the number of banks and bank size jointly affect the amount of deposits in Islamic banking mudharabah. Then the results also prove that the rate of profit sharing effect on the amount of deposits mudaraba in the Islamic banking, the interest rate does not affect the amount of deposits mudaraba in the Islamic banking, the number of banks affect the amount of deposits mudaraba in the Islamic banking and bank size does not affect the amount of deposits mudaraba on islamic banking. Keywords:","author":[{"dropping-particle":"","family":"Abdaliah","given":"","non-dropping-particle":"","parse-names":false,"suffix":""},{"dropping-particle":"","family":"Ikhsan","given":"Adhisyahfitri Evalina","non-dropping-particle":"","parse-names":false,"suffix":""}],"container-title":"Jurnal Ilmiah Mahasiswa Ekonomi Akuntansi","id":"ITEM-1","issue":"4","issued":{"date-parts":[["2018"]]},"page":"538-551","title":"Pengaruh Tingkat Bagi Hasil, Tingkat Suku Bunga, Jumlah Kantor, dan Ukuran Bank terhadap Jumlah Deposito Mudharabah pada Perbankan Syariah","type":"article-journal","volume":"Vol.3"},"uris":["http://www.mendeley.com/documents/?uuid=f5587393-7f66-460c-9e0d-39bf8f7f43d0"]}],"mendeley":{"formattedCitation":"(Abdaliah &amp; Ikhsan, 2018)","manualFormatting":"Abdaliah &amp; Ikhsan  (2018)","plainTextFormattedCitation":"(Abdaliah &amp; Ikhsan, 2018)","previouslyFormattedCitation":"(Abdaliah &amp; Ikhsan, 2018)"},"properties":{"noteIndex":0},"schema":"https://github.com/citation-style-language/schema/raw/master/csl-citation.json"}</w:instrText>
      </w:r>
      <w:r w:rsidRPr="002070BB">
        <w:rPr>
          <w:rFonts w:ascii="Times New Roman" w:hAnsi="Times New Roman" w:cs="Times New Roman"/>
          <w:sz w:val="24"/>
          <w:szCs w:val="24"/>
        </w:rPr>
        <w:fldChar w:fldCharType="separate"/>
      </w:r>
      <w:r w:rsidRPr="002070BB">
        <w:rPr>
          <w:rFonts w:ascii="Times New Roman" w:hAnsi="Times New Roman" w:cs="Times New Roman"/>
          <w:noProof/>
          <w:sz w:val="24"/>
          <w:szCs w:val="24"/>
        </w:rPr>
        <w:t>Abdaliah &amp; Ikhsan  (2018)</w:t>
      </w:r>
      <w:r w:rsidRPr="002070BB">
        <w:rPr>
          <w:rFonts w:ascii="Times New Roman" w:hAnsi="Times New Roman" w:cs="Times New Roman"/>
          <w:sz w:val="24"/>
          <w:szCs w:val="24"/>
        </w:rPr>
        <w:fldChar w:fldCharType="end"/>
      </w:r>
      <w:r w:rsidRPr="002070BB">
        <w:rPr>
          <w:rFonts w:ascii="Times New Roman" w:hAnsi="Times New Roman" w:cs="Times New Roman"/>
          <w:sz w:val="24"/>
          <w:szCs w:val="24"/>
        </w:rPr>
        <w:t xml:space="preserve"> </w:t>
      </w:r>
      <w:r w:rsidR="00C51DB8">
        <w:rPr>
          <w:rFonts w:ascii="Times New Roman" w:hAnsi="Times New Roman" w:cs="Times New Roman"/>
          <w:sz w:val="24"/>
          <w:szCs w:val="24"/>
        </w:rPr>
        <w:t xml:space="preserve">tentang “Pengaruh Tingkat Bagi Hasil, Tingka Suku Bunga, Jumlah Kantor, dan ukuran Bank terhadap Jumlah Deposito </w:t>
      </w:r>
      <w:r w:rsidR="00C51DB8" w:rsidRPr="00A747FD">
        <w:rPr>
          <w:rFonts w:ascii="Times New Roman" w:hAnsi="Times New Roman" w:cs="Times New Roman"/>
          <w:i/>
          <w:iCs/>
          <w:sz w:val="24"/>
          <w:szCs w:val="24"/>
        </w:rPr>
        <w:t>Mudharabah</w:t>
      </w:r>
      <w:r w:rsidR="00F87ECE">
        <w:rPr>
          <w:rFonts w:ascii="Times New Roman" w:hAnsi="Times New Roman" w:cs="Times New Roman"/>
          <w:sz w:val="24"/>
          <w:szCs w:val="24"/>
        </w:rPr>
        <w:t xml:space="preserve">”, menggunakan metode kuantitatif. </w:t>
      </w:r>
      <w:proofErr w:type="gramStart"/>
      <w:r w:rsidR="00F87ECE">
        <w:rPr>
          <w:rFonts w:ascii="Times New Roman" w:hAnsi="Times New Roman" w:cs="Times New Roman"/>
          <w:sz w:val="24"/>
          <w:szCs w:val="24"/>
        </w:rPr>
        <w:t>Hasil penelitian ini menunjukkan</w:t>
      </w:r>
      <w:r w:rsidR="00500728" w:rsidRPr="002070BB">
        <w:rPr>
          <w:rFonts w:ascii="Times New Roman" w:hAnsi="Times New Roman" w:cs="Times New Roman"/>
          <w:sz w:val="24"/>
          <w:szCs w:val="24"/>
        </w:rPr>
        <w:t xml:space="preserve"> bahwa tingkat bagi hasil berpengaruh terhadap jumlah deposito </w:t>
      </w:r>
      <w:r w:rsidR="00500728" w:rsidRPr="00A747FD">
        <w:rPr>
          <w:rFonts w:ascii="Times New Roman" w:hAnsi="Times New Roman" w:cs="Times New Roman"/>
          <w:i/>
          <w:iCs/>
          <w:sz w:val="24"/>
          <w:szCs w:val="24"/>
        </w:rPr>
        <w:t>mudharabah</w:t>
      </w:r>
      <w:r w:rsidR="00500728" w:rsidRPr="002070BB">
        <w:rPr>
          <w:rFonts w:ascii="Times New Roman" w:hAnsi="Times New Roman" w:cs="Times New Roman"/>
          <w:sz w:val="24"/>
          <w:szCs w:val="24"/>
        </w:rPr>
        <w:t xml:space="preserve"> pada bank syariah, tingka</w:t>
      </w:r>
      <w:r w:rsidR="00E8558A" w:rsidRPr="002070BB">
        <w:rPr>
          <w:rFonts w:ascii="Times New Roman" w:hAnsi="Times New Roman" w:cs="Times New Roman"/>
          <w:sz w:val="24"/>
          <w:szCs w:val="24"/>
        </w:rPr>
        <w:t>t</w:t>
      </w:r>
      <w:r w:rsidR="00500728" w:rsidRPr="002070BB">
        <w:rPr>
          <w:rFonts w:ascii="Times New Roman" w:hAnsi="Times New Roman" w:cs="Times New Roman"/>
          <w:sz w:val="24"/>
          <w:szCs w:val="24"/>
        </w:rPr>
        <w:t xml:space="preserve"> suku bunga tidak mempengaruhi jumlah deposito </w:t>
      </w:r>
      <w:r w:rsidR="00500728" w:rsidRPr="00A747FD">
        <w:rPr>
          <w:rFonts w:ascii="Times New Roman" w:hAnsi="Times New Roman" w:cs="Times New Roman"/>
          <w:i/>
          <w:iCs/>
          <w:sz w:val="24"/>
          <w:szCs w:val="24"/>
        </w:rPr>
        <w:t>mudharabah</w:t>
      </w:r>
      <w:r w:rsidR="00500728" w:rsidRPr="002070BB">
        <w:rPr>
          <w:rFonts w:ascii="Times New Roman" w:hAnsi="Times New Roman" w:cs="Times New Roman"/>
          <w:sz w:val="24"/>
          <w:szCs w:val="24"/>
        </w:rPr>
        <w:t xml:space="preserve">, jumlah bank berpengaruh terhadap jumlah deposito </w:t>
      </w:r>
      <w:r w:rsidR="00500728" w:rsidRPr="00A747FD">
        <w:rPr>
          <w:rFonts w:ascii="Times New Roman" w:hAnsi="Times New Roman" w:cs="Times New Roman"/>
          <w:i/>
          <w:iCs/>
          <w:sz w:val="24"/>
          <w:szCs w:val="24"/>
        </w:rPr>
        <w:t>mudharabah</w:t>
      </w:r>
      <w:r w:rsidR="00500728" w:rsidRPr="002070BB">
        <w:rPr>
          <w:rFonts w:ascii="Times New Roman" w:hAnsi="Times New Roman" w:cs="Times New Roman"/>
          <w:sz w:val="24"/>
          <w:szCs w:val="24"/>
        </w:rPr>
        <w:t>, da</w:t>
      </w:r>
      <w:r w:rsidR="00E8558A" w:rsidRPr="002070BB">
        <w:rPr>
          <w:rFonts w:ascii="Times New Roman" w:hAnsi="Times New Roman" w:cs="Times New Roman"/>
          <w:sz w:val="24"/>
          <w:szCs w:val="24"/>
        </w:rPr>
        <w:t>n</w:t>
      </w:r>
      <w:r w:rsidR="00500728" w:rsidRPr="002070BB">
        <w:rPr>
          <w:rFonts w:ascii="Times New Roman" w:hAnsi="Times New Roman" w:cs="Times New Roman"/>
          <w:sz w:val="24"/>
          <w:szCs w:val="24"/>
        </w:rPr>
        <w:t xml:space="preserve"> ukuran bank tidak berpengaruh terhadap jumlah deposito </w:t>
      </w:r>
      <w:r w:rsidR="00500728" w:rsidRPr="00A747FD">
        <w:rPr>
          <w:rFonts w:ascii="Times New Roman" w:hAnsi="Times New Roman" w:cs="Times New Roman"/>
          <w:i/>
          <w:iCs/>
          <w:sz w:val="24"/>
          <w:szCs w:val="24"/>
        </w:rPr>
        <w:t>mudharabah</w:t>
      </w:r>
      <w:r w:rsidR="00500728" w:rsidRPr="002070BB">
        <w:rPr>
          <w:rFonts w:ascii="Times New Roman" w:hAnsi="Times New Roman" w:cs="Times New Roman"/>
          <w:sz w:val="24"/>
          <w:szCs w:val="24"/>
        </w:rPr>
        <w:t>.</w:t>
      </w:r>
      <w:proofErr w:type="gramEnd"/>
      <w:r w:rsidR="00500728" w:rsidRPr="002070BB">
        <w:rPr>
          <w:rFonts w:ascii="Times New Roman" w:hAnsi="Times New Roman" w:cs="Times New Roman"/>
          <w:sz w:val="24"/>
          <w:szCs w:val="24"/>
        </w:rPr>
        <w:t xml:space="preserve"> </w:t>
      </w:r>
    </w:p>
    <w:p w:rsidR="00F3695D" w:rsidRDefault="004C392D" w:rsidP="00F3695D">
      <w:pPr>
        <w:pStyle w:val="ListParagraph"/>
        <w:spacing w:line="480" w:lineRule="auto"/>
        <w:ind w:left="426" w:firstLine="425"/>
        <w:jc w:val="both"/>
        <w:rPr>
          <w:rFonts w:ascii="Times New Roman" w:hAnsi="Times New Roman" w:cs="Times New Roman"/>
          <w:sz w:val="24"/>
          <w:szCs w:val="24"/>
        </w:rPr>
      </w:pP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{"citationItems":[{"id":"ITEM-1","itemData":{"author":[{"dropping-particle":"","family":"Kamil","given":"Ahmad Irfan","non-dropping-particle":"","parse-names":false,"suffix":""}],"container-title":"Jurnal Akuntansi Keuangan dan Bisnis","id":"ITEM-1","issue":"03","issued":{"date-parts":[["2023"]]},"page":"375-385","title":"Pengaruh Biaya Promosi, Insentif Karyawan Dan Bagi Hasil Terhadap Tingkat Deposito Mudharabah Pada Pt Bprs Puduarta Insani","type":"article-journal","volume":"01"},"uris":["http://www.mendeley.com/documents/?uuid=600a40e7-3211-4843-9ad6-3deae8df00f2"]}],"mendeley":{"formattedCitation":"(Kamil, 2023)","manualFormatting":"Kamil, (2023)","plainTextFormattedCitation":"(Kamil, 2023)","previouslyFormattedCitation":"(Kamil, 2023)"},"properties":{"noteIndex":0},"schema":"https://github.com/citation-style-language/schema/raw/master/csl-citation.json"}</w:instrText>
      </w:r>
      <w:r>
        <w:rPr>
          <w:rFonts w:ascii="Times New Roman" w:hAnsi="Times New Roman" w:cs="Times New Roman"/>
          <w:sz w:val="24"/>
          <w:szCs w:val="24"/>
        </w:rPr>
        <w:fldChar w:fldCharType="separate"/>
      </w:r>
      <w:proofErr w:type="gramStart"/>
      <w:r w:rsidRPr="004C392D">
        <w:rPr>
          <w:rFonts w:ascii="Times New Roman" w:hAnsi="Times New Roman" w:cs="Times New Roman"/>
          <w:noProof/>
          <w:sz w:val="24"/>
          <w:szCs w:val="24"/>
        </w:rPr>
        <w:t xml:space="preserve">Kamil, </w:t>
      </w:r>
      <w:r>
        <w:rPr>
          <w:rFonts w:ascii="Times New Roman" w:hAnsi="Times New Roman" w:cs="Times New Roman"/>
          <w:noProof/>
          <w:sz w:val="24"/>
          <w:szCs w:val="24"/>
        </w:rPr>
        <w:t>(</w:t>
      </w:r>
      <w:r w:rsidRPr="004C392D">
        <w:rPr>
          <w:rFonts w:ascii="Times New Roman" w:hAnsi="Times New Roman" w:cs="Times New Roman"/>
          <w:noProof/>
          <w:sz w:val="24"/>
          <w:szCs w:val="24"/>
        </w:rPr>
        <w:t>2023)</w:t>
      </w:r>
      <w:r>
        <w:rPr>
          <w:rFonts w:ascii="Times New Roman" w:hAnsi="Times New Roman" w:cs="Times New Roman"/>
          <w:sz w:val="24"/>
          <w:szCs w:val="24"/>
        </w:rPr>
        <w:fldChar w:fldCharType="end"/>
      </w:r>
      <w:r w:rsidR="0071470E" w:rsidRPr="00F3695D">
        <w:rPr>
          <w:rFonts w:ascii="Times New Roman" w:hAnsi="Times New Roman" w:cs="Times New Roman"/>
          <w:sz w:val="24"/>
          <w:szCs w:val="24"/>
        </w:rPr>
        <w:t xml:space="preserve"> </w:t>
      </w:r>
      <w:r w:rsidR="00F87ECE" w:rsidRPr="00F3695D">
        <w:rPr>
          <w:rFonts w:ascii="Times New Roman" w:hAnsi="Times New Roman" w:cs="Times New Roman"/>
          <w:sz w:val="24"/>
          <w:szCs w:val="24"/>
        </w:rPr>
        <w:t xml:space="preserve">“Pengaruh Biaya Promosi, Insentif Karyawan dan Bagi Hasil Terhadap Tingkat Deposito </w:t>
      </w:r>
      <w:r w:rsidR="00F87ECE" w:rsidRPr="00F3695D">
        <w:rPr>
          <w:rFonts w:ascii="Times New Roman" w:hAnsi="Times New Roman" w:cs="Times New Roman"/>
          <w:i/>
          <w:iCs/>
          <w:sz w:val="24"/>
          <w:szCs w:val="24"/>
        </w:rPr>
        <w:t>Mudharabah</w:t>
      </w:r>
      <w:r w:rsidR="00F87ECE" w:rsidRPr="00F3695D">
        <w:rPr>
          <w:rFonts w:ascii="Times New Roman" w:hAnsi="Times New Roman" w:cs="Times New Roman"/>
          <w:sz w:val="24"/>
          <w:szCs w:val="24"/>
        </w:rPr>
        <w:t xml:space="preserve"> Pada Pt Bprs Puduarta Insani”</w:t>
      </w:r>
      <w:r w:rsidR="00A747FD" w:rsidRPr="00F3695D">
        <w:rPr>
          <w:rFonts w:ascii="Times New Roman" w:hAnsi="Times New Roman" w:cs="Times New Roman"/>
          <w:sz w:val="24"/>
          <w:szCs w:val="24"/>
        </w:rPr>
        <w:t>,</w:t>
      </w:r>
      <w:r w:rsidR="00F87ECE" w:rsidRPr="00F3695D">
        <w:rPr>
          <w:rFonts w:ascii="Times New Roman" w:hAnsi="Times New Roman" w:cs="Times New Roman"/>
          <w:sz w:val="24"/>
          <w:szCs w:val="24"/>
        </w:rPr>
        <w:t xml:space="preserve"> menggunakan metode </w:t>
      </w:r>
      <w:r w:rsidR="00B92AF3" w:rsidRPr="00F3695D">
        <w:rPr>
          <w:rFonts w:ascii="Times New Roman" w:hAnsi="Times New Roman" w:cs="Times New Roman"/>
          <w:sz w:val="24"/>
          <w:szCs w:val="24"/>
        </w:rPr>
        <w:t>kuantita</w:t>
      </w:r>
      <w:r w:rsidR="000C413C" w:rsidRPr="00F3695D">
        <w:rPr>
          <w:rFonts w:ascii="Times New Roman" w:hAnsi="Times New Roman" w:cs="Times New Roman"/>
          <w:sz w:val="24"/>
          <w:szCs w:val="24"/>
        </w:rPr>
        <w:t>t</w:t>
      </w:r>
      <w:r w:rsidR="00A747FD" w:rsidRPr="00F3695D">
        <w:rPr>
          <w:rFonts w:ascii="Times New Roman" w:hAnsi="Times New Roman" w:cs="Times New Roman"/>
          <w:sz w:val="24"/>
          <w:szCs w:val="24"/>
        </w:rPr>
        <w:t>if.</w:t>
      </w:r>
      <w:proofErr w:type="gramEnd"/>
      <w:r w:rsidR="00A747FD" w:rsidRPr="00F3695D">
        <w:rPr>
          <w:rFonts w:ascii="Times New Roman" w:hAnsi="Times New Roman" w:cs="Times New Roman"/>
          <w:sz w:val="24"/>
          <w:szCs w:val="24"/>
        </w:rPr>
        <w:t xml:space="preserve"> Penelitian ini </w:t>
      </w:r>
      <w:r w:rsidR="00B92AF3" w:rsidRPr="00F3695D">
        <w:rPr>
          <w:rFonts w:ascii="Times New Roman" w:hAnsi="Times New Roman" w:cs="Times New Roman"/>
          <w:sz w:val="24"/>
          <w:szCs w:val="24"/>
        </w:rPr>
        <w:t xml:space="preserve">menunjukkan bahwa varibel Biaya Promosi berpengaruh positif terhadap jumlah deposito </w:t>
      </w:r>
      <w:r w:rsidR="00B92AF3" w:rsidRPr="00F3695D">
        <w:rPr>
          <w:rFonts w:ascii="Times New Roman" w:hAnsi="Times New Roman" w:cs="Times New Roman"/>
          <w:i/>
          <w:iCs/>
          <w:sz w:val="24"/>
          <w:szCs w:val="24"/>
        </w:rPr>
        <w:t>mudharabah</w:t>
      </w:r>
      <w:r w:rsidR="00B92AF3" w:rsidRPr="00F3695D">
        <w:rPr>
          <w:rFonts w:ascii="Times New Roman" w:hAnsi="Times New Roman" w:cs="Times New Roman"/>
          <w:sz w:val="24"/>
          <w:szCs w:val="24"/>
        </w:rPr>
        <w:t xml:space="preserve"> dengan t-hitung seb</w:t>
      </w:r>
      <w:r w:rsidR="00EA0647" w:rsidRPr="00F3695D">
        <w:rPr>
          <w:rFonts w:ascii="Times New Roman" w:hAnsi="Times New Roman" w:cs="Times New Roman"/>
          <w:sz w:val="24"/>
          <w:szCs w:val="24"/>
        </w:rPr>
        <w:t>e</w:t>
      </w:r>
      <w:r w:rsidR="00B92AF3" w:rsidRPr="00F3695D">
        <w:rPr>
          <w:rFonts w:ascii="Times New Roman" w:hAnsi="Times New Roman" w:cs="Times New Roman"/>
          <w:sz w:val="24"/>
          <w:szCs w:val="24"/>
        </w:rPr>
        <w:t>sar 2,013, variabel insenti</w:t>
      </w:r>
      <w:r w:rsidR="000C413C" w:rsidRPr="00F3695D">
        <w:rPr>
          <w:rFonts w:ascii="Times New Roman" w:hAnsi="Times New Roman" w:cs="Times New Roman"/>
          <w:sz w:val="24"/>
          <w:szCs w:val="24"/>
        </w:rPr>
        <w:t>f  karyawan berpengaruh negatif</w:t>
      </w:r>
      <w:r w:rsidR="00B92AF3" w:rsidRPr="00F3695D">
        <w:rPr>
          <w:rFonts w:ascii="Times New Roman" w:hAnsi="Times New Roman" w:cs="Times New Roman"/>
          <w:sz w:val="24"/>
          <w:szCs w:val="24"/>
        </w:rPr>
        <w:t xml:space="preserve"> terhadap deposito </w:t>
      </w:r>
      <w:r w:rsidR="00B92AF3" w:rsidRPr="00F3695D">
        <w:rPr>
          <w:rFonts w:ascii="Times New Roman" w:hAnsi="Times New Roman" w:cs="Times New Roman"/>
          <w:i/>
          <w:iCs/>
          <w:sz w:val="24"/>
          <w:szCs w:val="24"/>
        </w:rPr>
        <w:t>mudharabah</w:t>
      </w:r>
      <w:r w:rsidR="00B92AF3" w:rsidRPr="00F3695D">
        <w:rPr>
          <w:rFonts w:ascii="Times New Roman" w:hAnsi="Times New Roman" w:cs="Times New Roman"/>
          <w:sz w:val="24"/>
          <w:szCs w:val="24"/>
        </w:rPr>
        <w:t xml:space="preserve"> dengan t-hitun</w:t>
      </w:r>
      <w:r w:rsidR="00A747FD" w:rsidRPr="00F3695D">
        <w:rPr>
          <w:rFonts w:ascii="Times New Roman" w:hAnsi="Times New Roman" w:cs="Times New Roman"/>
          <w:sz w:val="24"/>
          <w:szCs w:val="24"/>
        </w:rPr>
        <w:t>g</w:t>
      </w:r>
      <w:r w:rsidR="00B92AF3" w:rsidRPr="00F3695D">
        <w:rPr>
          <w:rFonts w:ascii="Times New Roman" w:hAnsi="Times New Roman" w:cs="Times New Roman"/>
          <w:sz w:val="24"/>
          <w:szCs w:val="24"/>
        </w:rPr>
        <w:t xml:space="preserve"> sebesar 1,338 dan variabel</w:t>
      </w:r>
      <w:r w:rsidR="000C413C" w:rsidRPr="00F3695D">
        <w:rPr>
          <w:rFonts w:ascii="Times New Roman" w:hAnsi="Times New Roman" w:cs="Times New Roman"/>
          <w:sz w:val="24"/>
          <w:szCs w:val="24"/>
        </w:rPr>
        <w:t xml:space="preserve"> Bagi Hasil berpengaruh negatif</w:t>
      </w:r>
      <w:r w:rsidR="00B92AF3" w:rsidRPr="00F3695D">
        <w:rPr>
          <w:rFonts w:ascii="Times New Roman" w:hAnsi="Times New Roman" w:cs="Times New Roman"/>
          <w:sz w:val="24"/>
          <w:szCs w:val="24"/>
        </w:rPr>
        <w:t xml:space="preserve"> terhadap deposito </w:t>
      </w:r>
      <w:r w:rsidR="00B92AF3" w:rsidRPr="00F3695D">
        <w:rPr>
          <w:rFonts w:ascii="Times New Roman" w:hAnsi="Times New Roman" w:cs="Times New Roman"/>
          <w:i/>
          <w:iCs/>
          <w:sz w:val="24"/>
          <w:szCs w:val="24"/>
        </w:rPr>
        <w:t>mu</w:t>
      </w:r>
      <w:r w:rsidR="00A747FD" w:rsidRPr="00F3695D">
        <w:rPr>
          <w:rFonts w:ascii="Times New Roman" w:hAnsi="Times New Roman" w:cs="Times New Roman"/>
          <w:i/>
          <w:iCs/>
          <w:sz w:val="24"/>
          <w:szCs w:val="24"/>
        </w:rPr>
        <w:t>dharabah</w:t>
      </w:r>
      <w:r w:rsidR="00A747FD" w:rsidRPr="00F3695D">
        <w:rPr>
          <w:rFonts w:ascii="Times New Roman" w:hAnsi="Times New Roman" w:cs="Times New Roman"/>
          <w:sz w:val="24"/>
          <w:szCs w:val="24"/>
        </w:rPr>
        <w:t xml:space="preserve"> dengan t-hitung 1,097.</w:t>
      </w:r>
    </w:p>
    <w:p w:rsidR="00F3695D" w:rsidRDefault="00A747FD" w:rsidP="00F3695D">
      <w:pPr>
        <w:pStyle w:val="ListParagraph"/>
        <w:spacing w:line="480" w:lineRule="auto"/>
        <w:ind w:left="426" w:firstLine="425"/>
        <w:jc w:val="both"/>
        <w:rPr>
          <w:rFonts w:ascii="Times New Roman" w:hAnsi="Times New Roman" w:cs="Times New Roman"/>
          <w:sz w:val="24"/>
          <w:szCs w:val="24"/>
        </w:rPr>
      </w:pPr>
      <w:r w:rsidRPr="00F3695D">
        <w:rPr>
          <w:rFonts w:ascii="Times New Roman" w:hAnsi="Times New Roman" w:cs="Times New Roman"/>
          <w:sz w:val="24"/>
          <w:szCs w:val="24"/>
        </w:rPr>
        <w:t xml:space="preserve">Penelitian lainnya dilakukan oleh </w:t>
      </w:r>
      <w:r w:rsidR="00A718DC" w:rsidRPr="00F3695D">
        <w:rPr>
          <w:rFonts w:ascii="Times New Roman" w:hAnsi="Times New Roman" w:cs="Times New Roman"/>
          <w:sz w:val="24"/>
          <w:szCs w:val="24"/>
        </w:rPr>
        <w:fldChar w:fldCharType="begin" w:fldLock="1"/>
      </w:r>
      <w:r w:rsidR="0071470E" w:rsidRPr="00F3695D">
        <w:rPr>
          <w:rFonts w:ascii="Times New Roman" w:hAnsi="Times New Roman" w:cs="Times New Roman"/>
          <w:sz w:val="24"/>
          <w:szCs w:val="24"/>
        </w:rPr>
        <w:instrText>ADDIN CSL_CITATION {"citationItems":[{"id":"ITEM-1","itemData":{"author":[{"dropping-particle":"","family":"Abrori","given":"Imam","non-dropping-particle":"","parse-names":false,"suffix":""},{"dropping-particle":"","family":"Khobsoh","given":"Siti","non-dropping-particle":"","parse-names":false,"suffix":""}],"id":"ITEM-1","issue":"2","issued":{"date-parts":[["2019"]]},"page":"104-113","title":"Analisis Faktor-Faktor yang Mempengaruhi Jumlah Deposito Mudharabah pada Bank Syariah Mandiri yang Terdaftar di Bank Indonesia Periode 2010-2014","type":"article-journal","volume":"3"},"uris":["http://www.mendeley.com/documents/?uuid=72baa3f6-b382-4533-a441-39c4c6084fdc"]}],"mendeley":{"formattedCitation":"(Abrori &amp; Khobsoh, 2019)","manualFormatting":"Abrori  (2019)","plainTextFormattedCitation":"(Abrori &amp; Khobsoh, 2019)","previouslyFormattedCitation":"(Abrori &amp; Khobsoh, 2019)"},"properties":{"noteIndex":0},"schema":"https://github.com/citation-style-language/schema/raw/master/csl-citation.json"}</w:instrText>
      </w:r>
      <w:r w:rsidR="00A718DC" w:rsidRPr="00F3695D">
        <w:rPr>
          <w:rFonts w:ascii="Times New Roman" w:hAnsi="Times New Roman" w:cs="Times New Roman"/>
          <w:sz w:val="24"/>
          <w:szCs w:val="24"/>
        </w:rPr>
        <w:fldChar w:fldCharType="separate"/>
      </w:r>
      <w:r w:rsidR="0071470E" w:rsidRPr="00F3695D">
        <w:rPr>
          <w:rFonts w:ascii="Times New Roman" w:hAnsi="Times New Roman" w:cs="Times New Roman"/>
          <w:noProof/>
          <w:sz w:val="24"/>
          <w:szCs w:val="24"/>
        </w:rPr>
        <w:t>Abrori</w:t>
      </w:r>
      <w:r w:rsidR="00E11D30" w:rsidRPr="00F3695D">
        <w:rPr>
          <w:rFonts w:ascii="Times New Roman" w:hAnsi="Times New Roman" w:cs="Times New Roman"/>
          <w:noProof/>
          <w:sz w:val="24"/>
          <w:szCs w:val="24"/>
        </w:rPr>
        <w:t xml:space="preserve">  (2019)</w:t>
      </w:r>
      <w:r w:rsidR="00A718DC" w:rsidRPr="00F3695D">
        <w:rPr>
          <w:rFonts w:ascii="Times New Roman" w:hAnsi="Times New Roman" w:cs="Times New Roman"/>
          <w:sz w:val="24"/>
          <w:szCs w:val="24"/>
        </w:rPr>
        <w:fldChar w:fldCharType="end"/>
      </w:r>
      <w:r w:rsidR="00E11D30" w:rsidRPr="00F3695D">
        <w:rPr>
          <w:rFonts w:ascii="Times New Roman" w:hAnsi="Times New Roman" w:cs="Times New Roman"/>
          <w:sz w:val="24"/>
          <w:szCs w:val="24"/>
        </w:rPr>
        <w:t xml:space="preserve"> </w:t>
      </w:r>
      <w:r w:rsidRPr="00F3695D">
        <w:rPr>
          <w:rFonts w:ascii="Times New Roman" w:hAnsi="Times New Roman" w:cs="Times New Roman"/>
          <w:sz w:val="24"/>
          <w:szCs w:val="24"/>
        </w:rPr>
        <w:t xml:space="preserve">“Analisis Faktor-faktor yang Mempengaruhi Jumlah Deposito </w:t>
      </w:r>
      <w:r w:rsidRPr="00F3695D">
        <w:rPr>
          <w:rFonts w:ascii="Times New Roman" w:hAnsi="Times New Roman" w:cs="Times New Roman"/>
          <w:i/>
          <w:iCs/>
          <w:sz w:val="24"/>
          <w:szCs w:val="24"/>
        </w:rPr>
        <w:t>Mudharabah</w:t>
      </w:r>
      <w:r w:rsidRPr="00F3695D">
        <w:rPr>
          <w:rFonts w:ascii="Times New Roman" w:hAnsi="Times New Roman" w:cs="Times New Roman"/>
          <w:sz w:val="24"/>
          <w:szCs w:val="24"/>
        </w:rPr>
        <w:t xml:space="preserve"> Pada Bank Syariah Mandiri Yang terdaftar di Bank Indonesia”, menggunakan metode kuantitatif. </w:t>
      </w:r>
      <w:r w:rsidR="00E11D30" w:rsidRPr="00F3695D">
        <w:rPr>
          <w:rFonts w:ascii="Times New Roman" w:hAnsi="Times New Roman" w:cs="Times New Roman"/>
          <w:sz w:val="24"/>
          <w:szCs w:val="24"/>
        </w:rPr>
        <w:t>Hasil penelitian menunjukkan bahwa tin</w:t>
      </w:r>
      <w:r w:rsidR="000C413C" w:rsidRPr="00F3695D">
        <w:rPr>
          <w:rFonts w:ascii="Times New Roman" w:hAnsi="Times New Roman" w:cs="Times New Roman"/>
          <w:sz w:val="24"/>
          <w:szCs w:val="24"/>
        </w:rPr>
        <w:t>gkat inflasi berpengaruh negatif</w:t>
      </w:r>
      <w:r w:rsidR="00E11D30" w:rsidRPr="00F3695D">
        <w:rPr>
          <w:rFonts w:ascii="Times New Roman" w:hAnsi="Times New Roman" w:cs="Times New Roman"/>
          <w:sz w:val="24"/>
          <w:szCs w:val="24"/>
        </w:rPr>
        <w:t xml:space="preserve"> dan signifikan terhadap jumlah deposito mudharabah, tingkat suku bunga tidak berpengaruh secara positif dan signifikan terhadap jumlah deposito </w:t>
      </w:r>
      <w:r w:rsidR="00E11D30" w:rsidRPr="00F3695D">
        <w:rPr>
          <w:rFonts w:ascii="Times New Roman" w:hAnsi="Times New Roman" w:cs="Times New Roman"/>
          <w:sz w:val="24"/>
          <w:szCs w:val="24"/>
        </w:rPr>
        <w:lastRenderedPageBreak/>
        <w:t xml:space="preserve">mudharabah, dan </w:t>
      </w:r>
      <w:r w:rsidR="005A407A" w:rsidRPr="00F3695D">
        <w:rPr>
          <w:rFonts w:ascii="Times New Roman" w:hAnsi="Times New Roman" w:cs="Times New Roman"/>
          <w:sz w:val="24"/>
          <w:szCs w:val="24"/>
        </w:rPr>
        <w:t>finance to Deposit Ratio berpengaruh positif dan signifikan terhadap jumlah deposito mudharabah.</w:t>
      </w:r>
    </w:p>
    <w:p w:rsidR="00F3695D" w:rsidRDefault="00A747FD" w:rsidP="004C392D">
      <w:pPr>
        <w:pStyle w:val="ListParagraph"/>
        <w:spacing w:line="480" w:lineRule="auto"/>
        <w:ind w:left="426" w:firstLine="425"/>
        <w:jc w:val="both"/>
        <w:rPr>
          <w:rFonts w:ascii="Times New Roman" w:hAnsi="Times New Roman" w:cs="Times New Roman"/>
          <w:sz w:val="24"/>
          <w:szCs w:val="24"/>
        </w:rPr>
      </w:pPr>
      <w:r w:rsidRPr="00F3695D">
        <w:rPr>
          <w:rFonts w:ascii="Times New Roman" w:hAnsi="Times New Roman" w:cs="Times New Roman"/>
          <w:sz w:val="24"/>
          <w:szCs w:val="24"/>
        </w:rPr>
        <w:t xml:space="preserve">Penelitian yang dilakukan oleh </w:t>
      </w:r>
      <w:r w:rsidR="004C392D">
        <w:rPr>
          <w:rFonts w:ascii="Times New Roman" w:hAnsi="Times New Roman" w:cs="Times New Roman"/>
          <w:sz w:val="24"/>
          <w:szCs w:val="24"/>
        </w:rPr>
        <w:fldChar w:fldCharType="begin" w:fldLock="1"/>
      </w:r>
      <w:r w:rsidR="004C392D">
        <w:rPr>
          <w:rFonts w:ascii="Times New Roman" w:hAnsi="Times New Roman" w:cs="Times New Roman"/>
          <w:sz w:val="24"/>
          <w:szCs w:val="24"/>
        </w:rPr>
        <w:instrText>ADDIN CSL_CITATION {"citationItems":[{"id":"ITEM-1","itemData":{"abstract":"… This study aims to determine the effect of BI rate, inflation and liquidity on the number of mudharabah deposits of Islamic Sharia Commercial Banks in Indonesia for the period 2016-2021…","author":[{"dropping-particle":"","family":"Carentina","given":"Elsa Sonya","non-dropping-particle":"","parse-names":false,"suffix":""}],"id":"ITEM-1","issue":"3","issued":{"date-parts":[["2022"]]},"page":"142-156","title":"Pengaruh Bi Rate, Inflasi Dan Likuiditas Terhadap Jumlah Deposito Mudharabah Bank Umum Syariah Di Indonesia Periode Tahun 2016 …","type":"article-journal","volume":"3"},"uris":["http://www.mendeley.com/documents/?uuid=9fccd048-a036-4973-828d-8007b325dcdf"]}],"mendeley":{"formattedCitation":"(Carentina, 2022)","manualFormatting":"Carentina, (2022)","plainTextFormattedCitation":"(Carentina, 2022)","previouslyFormattedCitation":"(Carentina, 2022)"},"properties":{"noteIndex":0},"schema":"https://github.com/citation-style-language/schema/raw/master/csl-citation.json"}</w:instrText>
      </w:r>
      <w:r w:rsidR="004C392D">
        <w:rPr>
          <w:rFonts w:ascii="Times New Roman" w:hAnsi="Times New Roman" w:cs="Times New Roman"/>
          <w:sz w:val="24"/>
          <w:szCs w:val="24"/>
        </w:rPr>
        <w:fldChar w:fldCharType="separate"/>
      </w:r>
      <w:r w:rsidR="004C392D" w:rsidRPr="004C392D">
        <w:rPr>
          <w:rFonts w:ascii="Times New Roman" w:hAnsi="Times New Roman" w:cs="Times New Roman"/>
          <w:noProof/>
          <w:sz w:val="24"/>
          <w:szCs w:val="24"/>
        </w:rPr>
        <w:t xml:space="preserve">Carentina, </w:t>
      </w:r>
      <w:r w:rsidR="004C392D">
        <w:rPr>
          <w:rFonts w:ascii="Times New Roman" w:hAnsi="Times New Roman" w:cs="Times New Roman"/>
          <w:noProof/>
          <w:sz w:val="24"/>
          <w:szCs w:val="24"/>
        </w:rPr>
        <w:t>(</w:t>
      </w:r>
      <w:r w:rsidR="004C392D" w:rsidRPr="004C392D">
        <w:rPr>
          <w:rFonts w:ascii="Times New Roman" w:hAnsi="Times New Roman" w:cs="Times New Roman"/>
          <w:noProof/>
          <w:sz w:val="24"/>
          <w:szCs w:val="24"/>
        </w:rPr>
        <w:t>2022)</w:t>
      </w:r>
      <w:r w:rsidR="004C392D">
        <w:rPr>
          <w:rFonts w:ascii="Times New Roman" w:hAnsi="Times New Roman" w:cs="Times New Roman"/>
          <w:sz w:val="24"/>
          <w:szCs w:val="24"/>
        </w:rPr>
        <w:fldChar w:fldCharType="end"/>
      </w:r>
      <w:r w:rsidRPr="00F3695D">
        <w:rPr>
          <w:rFonts w:ascii="Times New Roman" w:hAnsi="Times New Roman" w:cs="Times New Roman"/>
          <w:sz w:val="24"/>
          <w:szCs w:val="24"/>
        </w:rPr>
        <w:t xml:space="preserve"> “Pengaruh BI Rate, Inflasi dan Likuiditas Terhadap Jumlah Deposito Mudharabah Bank Umum Syariah Di Indonesia”, menggunakan metode penelitian </w:t>
      </w:r>
      <w:r w:rsidR="005A407A" w:rsidRPr="00F3695D">
        <w:rPr>
          <w:rFonts w:ascii="Times New Roman" w:hAnsi="Times New Roman" w:cs="Times New Roman"/>
          <w:sz w:val="24"/>
          <w:szCs w:val="24"/>
        </w:rPr>
        <w:t>kuantita</w:t>
      </w:r>
      <w:r w:rsidR="007A2957" w:rsidRPr="00F3695D">
        <w:rPr>
          <w:rFonts w:ascii="Times New Roman" w:hAnsi="Times New Roman" w:cs="Times New Roman"/>
          <w:sz w:val="24"/>
          <w:szCs w:val="24"/>
        </w:rPr>
        <w:t>t</w:t>
      </w:r>
      <w:r w:rsidR="00616A6F" w:rsidRPr="00F3695D">
        <w:rPr>
          <w:rFonts w:ascii="Times New Roman" w:hAnsi="Times New Roman" w:cs="Times New Roman"/>
          <w:sz w:val="24"/>
          <w:szCs w:val="24"/>
        </w:rPr>
        <w:t xml:space="preserve">if dengan </w:t>
      </w:r>
      <w:r w:rsidR="005A407A" w:rsidRPr="00F3695D">
        <w:rPr>
          <w:rFonts w:ascii="Times New Roman" w:hAnsi="Times New Roman" w:cs="Times New Roman"/>
          <w:sz w:val="24"/>
          <w:szCs w:val="24"/>
        </w:rPr>
        <w:t xml:space="preserve">program SPSS. </w:t>
      </w:r>
      <w:proofErr w:type="gramStart"/>
      <w:r w:rsidR="00616A6F" w:rsidRPr="00F3695D">
        <w:rPr>
          <w:rFonts w:ascii="Times New Roman" w:hAnsi="Times New Roman" w:cs="Times New Roman"/>
          <w:sz w:val="24"/>
          <w:szCs w:val="24"/>
        </w:rPr>
        <w:t>Penelitian ini menunjukkan</w:t>
      </w:r>
      <w:r w:rsidR="007A2957" w:rsidRPr="00F3695D">
        <w:rPr>
          <w:rFonts w:ascii="Times New Roman" w:hAnsi="Times New Roman" w:cs="Times New Roman"/>
          <w:sz w:val="24"/>
          <w:szCs w:val="24"/>
        </w:rPr>
        <w:t xml:space="preserve"> BI rate, inflasi dan likuiditas berpengaruh terhadap jumlah deposito, sedangka</w:t>
      </w:r>
      <w:r w:rsidR="0096608A" w:rsidRPr="00F3695D">
        <w:rPr>
          <w:rFonts w:ascii="Times New Roman" w:hAnsi="Times New Roman" w:cs="Times New Roman"/>
          <w:sz w:val="24"/>
          <w:szCs w:val="24"/>
        </w:rPr>
        <w:t>n</w:t>
      </w:r>
      <w:r w:rsidR="007A2957" w:rsidRPr="00F3695D">
        <w:rPr>
          <w:rFonts w:ascii="Times New Roman" w:hAnsi="Times New Roman" w:cs="Times New Roman"/>
          <w:sz w:val="24"/>
          <w:szCs w:val="24"/>
        </w:rPr>
        <w:t xml:space="preserve"> secara parsial BI rate dan inflasi tidak berpengaruh terhadap jumlah deposito, dan variabel likuiditas berpengaruh terhadap jumlah deposito.</w:t>
      </w:r>
      <w:proofErr w:type="gramEnd"/>
    </w:p>
    <w:p w:rsidR="00F3695D" w:rsidRDefault="00616A6F" w:rsidP="00F3695D">
      <w:pPr>
        <w:pStyle w:val="ListParagraph"/>
        <w:spacing w:line="480" w:lineRule="auto"/>
        <w:ind w:left="426" w:firstLine="425"/>
        <w:jc w:val="both"/>
        <w:rPr>
          <w:rFonts w:ascii="Times New Roman" w:hAnsi="Times New Roman" w:cs="Times New Roman"/>
          <w:sz w:val="24"/>
          <w:szCs w:val="24"/>
        </w:rPr>
      </w:pPr>
      <w:r w:rsidRPr="00F3695D">
        <w:rPr>
          <w:rFonts w:ascii="Times New Roman" w:hAnsi="Times New Roman" w:cs="Times New Roman"/>
          <w:sz w:val="24"/>
          <w:szCs w:val="24"/>
        </w:rPr>
        <w:t xml:space="preserve">Selanjutnya penelitian yang dilakukan oleh </w:t>
      </w:r>
      <w:r w:rsidR="009A0B2E" w:rsidRPr="00F3695D">
        <w:rPr>
          <w:rFonts w:ascii="Times New Roman" w:hAnsi="Times New Roman" w:cs="Times New Roman"/>
          <w:sz w:val="24"/>
          <w:szCs w:val="24"/>
        </w:rPr>
        <w:fldChar w:fldCharType="begin" w:fldLock="1"/>
      </w:r>
      <w:r w:rsidR="00563E1B" w:rsidRPr="00F3695D">
        <w:rPr>
          <w:rFonts w:ascii="Times New Roman" w:hAnsi="Times New Roman" w:cs="Times New Roman"/>
          <w:sz w:val="24"/>
          <w:szCs w:val="24"/>
        </w:rPr>
        <w:instrText>ADDIN CSL_CITATION {"citationItems":[{"id":"ITEM-1","itemData":{"DOI":"10.47065/ekuitas.v5i1.3789","author":[{"dropping-particle":"","family":"Nadira Aurely dan sri fitri","given":"","non-dropping-particle":"","parse-names":false,"suffix":""}],"id":"ITEM-1","issue":"1","issued":{"date-parts":[["2023"]]},"page":"103-111","title":"Pengaruh Biaya Operasional Pendapatan Operasional (Bopo), Non Performing Financing (Npf), Dan Return on Asset (Roa) Terhadap Simpanan Mudharabah Pada Bank","type":"article-journal","volume":"5"},"uris":["http://www.mendeley.com/documents/?uuid=52ef5abd-7895-4df0-ac60-b840e895c4eb"]}],"mendeley":{"formattedCitation":"(Nadira Aurely dan sri fitri, 2023)","manualFormatting":"Nadira Aurely dan Sri Fitri (2023)","plainTextFormattedCitation":"(Nadira Aurely dan sri fitri, 2023)","previouslyFormattedCitation":"(Nadira Aurely dan sri fitri, 2023)"},"properties":{"noteIndex":0},"schema":"https://github.com/citation-style-language/schema/raw/master/csl-citation.json"}</w:instrText>
      </w:r>
      <w:r w:rsidR="009A0B2E" w:rsidRPr="00F3695D">
        <w:rPr>
          <w:rFonts w:ascii="Times New Roman" w:hAnsi="Times New Roman" w:cs="Times New Roman"/>
          <w:sz w:val="24"/>
          <w:szCs w:val="24"/>
        </w:rPr>
        <w:fldChar w:fldCharType="separate"/>
      </w:r>
      <w:r w:rsidR="009A0B2E" w:rsidRPr="00F3695D">
        <w:rPr>
          <w:rFonts w:ascii="Times New Roman" w:hAnsi="Times New Roman" w:cs="Times New Roman"/>
          <w:noProof/>
          <w:sz w:val="24"/>
          <w:szCs w:val="24"/>
        </w:rPr>
        <w:t>Nadira Aurely dan Sri Fitri (2023)</w:t>
      </w:r>
      <w:r w:rsidR="009A0B2E" w:rsidRPr="00F3695D">
        <w:rPr>
          <w:rFonts w:ascii="Times New Roman" w:hAnsi="Times New Roman" w:cs="Times New Roman"/>
          <w:sz w:val="24"/>
          <w:szCs w:val="24"/>
        </w:rPr>
        <w:fldChar w:fldCharType="end"/>
      </w:r>
      <w:r w:rsidRPr="00F3695D">
        <w:rPr>
          <w:rFonts w:ascii="Times New Roman" w:hAnsi="Times New Roman" w:cs="Times New Roman"/>
          <w:sz w:val="24"/>
          <w:szCs w:val="24"/>
        </w:rPr>
        <w:t xml:space="preserve"> “Pengaruh Biaya Operasional Pendapatan Operasionl (BOPO), Non Performing Financing (NPF), dan Return On Asset (ROA) Terhadap Simpanan Mudharabah Pada Bank”, penelitian ini menggunakan metode </w:t>
      </w:r>
      <w:r w:rsidR="005D7A5B" w:rsidRPr="00F3695D">
        <w:rPr>
          <w:rFonts w:ascii="Times New Roman" w:hAnsi="Times New Roman" w:cs="Times New Roman"/>
          <w:sz w:val="24"/>
          <w:szCs w:val="24"/>
        </w:rPr>
        <w:t>kuantitatif, yuridis normatif</w:t>
      </w:r>
      <w:r w:rsidR="009A0B2E" w:rsidRPr="00F3695D">
        <w:rPr>
          <w:rFonts w:ascii="Times New Roman" w:hAnsi="Times New Roman" w:cs="Times New Roman"/>
          <w:sz w:val="24"/>
          <w:szCs w:val="24"/>
        </w:rPr>
        <w:t>, studi literature serta fakta-fakta yang ada dilapangan</w:t>
      </w:r>
      <w:r w:rsidRPr="00F3695D">
        <w:rPr>
          <w:rFonts w:ascii="Times New Roman" w:hAnsi="Times New Roman" w:cs="Times New Roman"/>
          <w:sz w:val="24"/>
          <w:szCs w:val="24"/>
        </w:rPr>
        <w:t xml:space="preserve">. </w:t>
      </w:r>
      <w:r w:rsidR="009A0B2E" w:rsidRPr="00F3695D">
        <w:rPr>
          <w:rFonts w:ascii="Times New Roman" w:hAnsi="Times New Roman" w:cs="Times New Roman"/>
          <w:sz w:val="24"/>
          <w:szCs w:val="24"/>
        </w:rPr>
        <w:t>Peneliti</w:t>
      </w:r>
      <w:r w:rsidRPr="00F3695D">
        <w:rPr>
          <w:rFonts w:ascii="Times New Roman" w:hAnsi="Times New Roman" w:cs="Times New Roman"/>
          <w:sz w:val="24"/>
          <w:szCs w:val="24"/>
        </w:rPr>
        <w:t>an ini menunjukkan</w:t>
      </w:r>
      <w:r w:rsidR="009A0B2E" w:rsidRPr="00F3695D">
        <w:rPr>
          <w:rFonts w:ascii="Times New Roman" w:hAnsi="Times New Roman" w:cs="Times New Roman"/>
          <w:sz w:val="24"/>
          <w:szCs w:val="24"/>
        </w:rPr>
        <w:t xml:space="preserve"> bahwa variabel </w:t>
      </w:r>
      <w:r w:rsidR="005D7A5B" w:rsidRPr="00F3695D">
        <w:rPr>
          <w:rFonts w:ascii="Times New Roman" w:hAnsi="Times New Roman" w:cs="Times New Roman"/>
          <w:sz w:val="24"/>
          <w:szCs w:val="24"/>
        </w:rPr>
        <w:t xml:space="preserve">Biaya Operasional Pembiayaan Operasional </w:t>
      </w:r>
      <w:r w:rsidR="009A0B2E" w:rsidRPr="00F3695D">
        <w:rPr>
          <w:rFonts w:ascii="Times New Roman" w:hAnsi="Times New Roman" w:cs="Times New Roman"/>
          <w:sz w:val="24"/>
          <w:szCs w:val="24"/>
        </w:rPr>
        <w:t>(</w:t>
      </w:r>
      <w:r w:rsidR="005D7A5B" w:rsidRPr="00F3695D">
        <w:rPr>
          <w:rFonts w:ascii="Times New Roman" w:hAnsi="Times New Roman" w:cs="Times New Roman"/>
          <w:sz w:val="24"/>
          <w:szCs w:val="24"/>
        </w:rPr>
        <w:t>BOPO</w:t>
      </w:r>
      <w:r w:rsidR="009A0B2E" w:rsidRPr="00F3695D">
        <w:rPr>
          <w:rFonts w:ascii="Times New Roman" w:hAnsi="Times New Roman" w:cs="Times New Roman"/>
          <w:sz w:val="24"/>
          <w:szCs w:val="24"/>
        </w:rPr>
        <w:t xml:space="preserve">), </w:t>
      </w:r>
      <w:r w:rsidR="005D7A5B" w:rsidRPr="00F3695D">
        <w:rPr>
          <w:rFonts w:ascii="Times New Roman" w:hAnsi="Times New Roman" w:cs="Times New Roman"/>
          <w:sz w:val="24"/>
          <w:szCs w:val="24"/>
        </w:rPr>
        <w:t>Non Performing Financing</w:t>
      </w:r>
      <w:r w:rsidR="009A0B2E" w:rsidRPr="00F3695D">
        <w:rPr>
          <w:rFonts w:ascii="Times New Roman" w:hAnsi="Times New Roman" w:cs="Times New Roman"/>
          <w:sz w:val="24"/>
          <w:szCs w:val="24"/>
        </w:rPr>
        <w:t xml:space="preserve"> (NPF), dan Return </w:t>
      </w:r>
      <w:proofErr w:type="gramStart"/>
      <w:r w:rsidR="009A0B2E" w:rsidRPr="00F3695D">
        <w:rPr>
          <w:rFonts w:ascii="Times New Roman" w:hAnsi="Times New Roman" w:cs="Times New Roman"/>
          <w:sz w:val="24"/>
          <w:szCs w:val="24"/>
        </w:rPr>
        <w:t>On</w:t>
      </w:r>
      <w:proofErr w:type="gramEnd"/>
      <w:r w:rsidR="009A0B2E" w:rsidRPr="00F3695D">
        <w:rPr>
          <w:rFonts w:ascii="Times New Roman" w:hAnsi="Times New Roman" w:cs="Times New Roman"/>
          <w:sz w:val="24"/>
          <w:szCs w:val="24"/>
        </w:rPr>
        <w:t xml:space="preserve"> Asset (ROA) secara keseluruhan berpangaruh signifikn terhadap simpanan deposito mudarabah. </w:t>
      </w:r>
    </w:p>
    <w:p w:rsidR="00F3695D" w:rsidRDefault="00563E1B" w:rsidP="00F3695D">
      <w:pPr>
        <w:pStyle w:val="ListParagraph"/>
        <w:spacing w:line="480" w:lineRule="auto"/>
        <w:ind w:left="426" w:firstLine="425"/>
        <w:jc w:val="both"/>
        <w:rPr>
          <w:rFonts w:ascii="Times New Roman" w:hAnsi="Times New Roman" w:cs="Times New Roman"/>
          <w:sz w:val="24"/>
          <w:szCs w:val="24"/>
        </w:rPr>
      </w:pPr>
      <w:r w:rsidRPr="00F3695D">
        <w:rPr>
          <w:rFonts w:ascii="Times New Roman" w:hAnsi="Times New Roman" w:cs="Times New Roman"/>
          <w:sz w:val="24"/>
          <w:szCs w:val="24"/>
        </w:rPr>
        <w:fldChar w:fldCharType="begin" w:fldLock="1"/>
      </w:r>
      <w:r w:rsidR="00A867F5" w:rsidRPr="00F3695D">
        <w:rPr>
          <w:rFonts w:ascii="Times New Roman" w:hAnsi="Times New Roman" w:cs="Times New Roman"/>
          <w:sz w:val="24"/>
          <w:szCs w:val="24"/>
        </w:rPr>
        <w:instrText>ADDIN CSL_CITATION {"citationItems":[{"id":"ITEM-1","itemData":{"DOI":"10.46367/jas.v6i1.505","ISSN":"25493086","abstract":"This study aims to show the effect of profit-sharing, promotion costs, operational efficiency, and company size on the number of mudharabah deposits. This study includes quantitative using secondary data from Islamic commercial banks (ICB). The population of this study is ICB registered with the financial services authority (FSA) in 2015-2020. The sample selection used the purposive sampling technique. The sample was obtained from as many as 8 ICB for six years, so the total data was 48. The data analysis method used multiple linear regression with the help of e-views software. The results showed that profit sharing and company size positively and significantly affected the number of mudharabah deposits. Promotion costs and operational efficiency do not affect the number of mudharabah deposits. Simultaneously profit-sharing, promotion costs, operational efficiency, and company size affect the number of mudharabah deposits. This study can be a reference for ICB management in improving its performance, especially in enlarging ICB. Then increase the profit-sharing customers receive, so customers are more interested in depositing their funds in the ICB.","author":[{"dropping-particle":"","family":"Sifki","given":"Nurhidayatus","non-dropping-particle":"","parse-names":false,"suffix":""},{"dropping-particle":"","family":"Dalimunthe","given":"Ibram Pinondang","non-dropping-particle":"","parse-names":false,"suffix":""}],"container-title":"JAS (Jurnal Akuntansi Syariah)","id":"ITEM-1","issue":"1","issued":{"date-parts":[["2022"]]},"page":"28-44","title":"Pengaruh Bagi Hasil, Biaya Promosi, Efisiensi Operasional Dan Ukuran Perusahaan Terhadap Jumlah Deposito Mudharabah","type":"article-journal","volume":"6"},"uris":["http://www.mendeley.com/documents/?uuid=b5e1e051-652f-4b6d-87fe-1d1964753da3"]}],"mendeley":{"formattedCitation":"(Sifki &amp; Dalimunthe, 2022)","manualFormatting":"Sifki &amp; Dalimunthe  (2022)","plainTextFormattedCitation":"(Sifki &amp; Dalimunthe, 2022)","previouslyFormattedCitation":"(Sifki &amp; Dalimunthe, 2022)"},"properties":{"noteIndex":0},"schema":"https://github.com/citation-style-language/schema/raw/master/csl-citation.json"}</w:instrText>
      </w:r>
      <w:r w:rsidRPr="00F3695D">
        <w:rPr>
          <w:rFonts w:ascii="Times New Roman" w:hAnsi="Times New Roman" w:cs="Times New Roman"/>
          <w:sz w:val="24"/>
          <w:szCs w:val="24"/>
        </w:rPr>
        <w:fldChar w:fldCharType="separate"/>
      </w:r>
      <w:r w:rsidRPr="00F3695D">
        <w:rPr>
          <w:rFonts w:ascii="Times New Roman" w:hAnsi="Times New Roman" w:cs="Times New Roman"/>
          <w:noProof/>
          <w:sz w:val="24"/>
          <w:szCs w:val="24"/>
        </w:rPr>
        <w:t>Sifki &amp; Dalimunthe  (2022)</w:t>
      </w:r>
      <w:r w:rsidRPr="00F3695D">
        <w:rPr>
          <w:rFonts w:ascii="Times New Roman" w:hAnsi="Times New Roman" w:cs="Times New Roman"/>
          <w:sz w:val="24"/>
          <w:szCs w:val="24"/>
        </w:rPr>
        <w:fldChar w:fldCharType="end"/>
      </w:r>
      <w:r w:rsidR="00616A6F" w:rsidRPr="00F3695D">
        <w:rPr>
          <w:rFonts w:ascii="Times New Roman" w:hAnsi="Times New Roman" w:cs="Times New Roman"/>
          <w:sz w:val="24"/>
          <w:szCs w:val="24"/>
        </w:rPr>
        <w:t xml:space="preserve"> “Pengaruh Bagi Hasil, Biaya Promosi, Efisiensi Operasional Dan Ukuran Perusahaan Terhadap Jumlah Deposito Mudharabah”, penelitian ini menggunakan metode kuantitatif dengan bantuan </w:t>
      </w:r>
      <w:r w:rsidRPr="00F3695D">
        <w:rPr>
          <w:rFonts w:ascii="Times New Roman" w:hAnsi="Times New Roman" w:cs="Times New Roman"/>
          <w:i/>
          <w:iCs/>
          <w:sz w:val="24"/>
          <w:szCs w:val="24"/>
        </w:rPr>
        <w:t>software</w:t>
      </w:r>
      <w:r w:rsidR="00616A6F" w:rsidRPr="00F3695D">
        <w:rPr>
          <w:rFonts w:ascii="Times New Roman" w:hAnsi="Times New Roman" w:cs="Times New Roman"/>
          <w:sz w:val="24"/>
          <w:szCs w:val="24"/>
        </w:rPr>
        <w:t xml:space="preserve"> e-views. </w:t>
      </w:r>
      <w:proofErr w:type="gramStart"/>
      <w:r w:rsidR="00616A6F" w:rsidRPr="00F3695D">
        <w:rPr>
          <w:rFonts w:ascii="Times New Roman" w:hAnsi="Times New Roman" w:cs="Times New Roman"/>
          <w:sz w:val="24"/>
          <w:szCs w:val="24"/>
        </w:rPr>
        <w:t>Hasil penelitian ini menunjukkan bahwa</w:t>
      </w:r>
      <w:r w:rsidRPr="00F3695D">
        <w:rPr>
          <w:rFonts w:ascii="Times New Roman" w:hAnsi="Times New Roman" w:cs="Times New Roman"/>
          <w:sz w:val="24"/>
          <w:szCs w:val="24"/>
        </w:rPr>
        <w:t xml:space="preserve"> bagi hasil dan ukuran perusahaan berpengaruh positif dan signifikan terhadap jumlah </w:t>
      </w:r>
      <w:r w:rsidRPr="00F3695D">
        <w:rPr>
          <w:rFonts w:ascii="Times New Roman" w:hAnsi="Times New Roman" w:cs="Times New Roman"/>
          <w:sz w:val="24"/>
          <w:szCs w:val="24"/>
        </w:rPr>
        <w:lastRenderedPageBreak/>
        <w:t>deposito mudharabah, biaya promosi dan efisiensi operasional tidak berpengaruh terhadap jumlah deposito mudharabah.</w:t>
      </w:r>
      <w:proofErr w:type="gramEnd"/>
      <w:r w:rsidRPr="00F3695D">
        <w:rPr>
          <w:rFonts w:ascii="Times New Roman" w:hAnsi="Times New Roman" w:cs="Times New Roman"/>
          <w:sz w:val="24"/>
          <w:szCs w:val="24"/>
        </w:rPr>
        <w:t xml:space="preserve"> </w:t>
      </w:r>
    </w:p>
    <w:p w:rsidR="00F3695D" w:rsidRDefault="004C392D" w:rsidP="004C392D">
      <w:pPr>
        <w:pStyle w:val="ListParagraph"/>
        <w:spacing w:line="480" w:lineRule="auto"/>
        <w:ind w:left="426" w:firstLine="425"/>
        <w:jc w:val="both"/>
        <w:rPr>
          <w:rFonts w:ascii="Times New Roman" w:hAnsi="Times New Roman" w:cs="Times New Roman"/>
          <w:sz w:val="24"/>
          <w:szCs w:val="24"/>
        </w:rPr>
      </w:pPr>
      <w:r>
        <w:rPr>
          <w:rFonts w:ascii="Times New Roman" w:hAnsi="Times New Roman" w:cs="Times New Roman"/>
          <w:sz w:val="24"/>
          <w:szCs w:val="24"/>
        </w:rPr>
        <w:t>Penelitian yan</w:t>
      </w:r>
      <w:r w:rsidR="000C773B" w:rsidRPr="00F3695D">
        <w:rPr>
          <w:rFonts w:ascii="Times New Roman" w:hAnsi="Times New Roman" w:cs="Times New Roman"/>
          <w:sz w:val="24"/>
          <w:szCs w:val="24"/>
        </w:rPr>
        <w:t xml:space="preserve">g dilakukan oleh </w:t>
      </w:r>
      <w:r>
        <w:rPr>
          <w:rFonts w:ascii="Times New Roman" w:hAnsi="Times New Roman" w:cs="Times New Roman"/>
          <w:sz w:val="24"/>
          <w:szCs w:val="24"/>
        </w:rPr>
        <w:fldChar w:fldCharType="begin" w:fldLock="1"/>
      </w:r>
      <w:r w:rsidR="00606875">
        <w:rPr>
          <w:rFonts w:ascii="Times New Roman" w:hAnsi="Times New Roman" w:cs="Times New Roman"/>
          <w:sz w:val="24"/>
          <w:szCs w:val="24"/>
        </w:rPr>
        <w:instrText>ADDIN CSL_CITATION {"citationItems":[{"id":"ITEM-1","itemData":{"author":[{"dropping-particle":"","family":"Lubis","given":"Anggi Adelia Firdaus","non-dropping-particle":"","parse-names":false,"suffix":""}],"container-title":"Jurnal Bilal (Bisnis Ekonomi Halal)","id":"ITEM-1","issue":"1","issued":{"date-parts":[["2020"]]},"page":"1-13","title":"Pengaruh Bagi Hasil Terhadap Jumlah Dana Deposito","type":"article-journal","volume":"1"},"uris":["http://www.mendeley.com/documents/?uuid=0009dd0c-8188-4ea0-b2b7-c78896bfa305"]}],"mendeley":{"formattedCitation":"(Lubis, 2020)","manualFormatting":"Lubis, (2020)","plainTextFormattedCitation":"(Lubis, 2020)","previouslyFormattedCitation":"(Lubis, 2020)"},"properties":{"noteIndex":0},"schema":"https://github.com/citation-style-language/schema/raw/master/csl-citation.json"}</w:instrText>
      </w:r>
      <w:r>
        <w:rPr>
          <w:rFonts w:ascii="Times New Roman" w:hAnsi="Times New Roman" w:cs="Times New Roman"/>
          <w:sz w:val="24"/>
          <w:szCs w:val="24"/>
        </w:rPr>
        <w:fldChar w:fldCharType="separate"/>
      </w:r>
      <w:r w:rsidRPr="004C392D">
        <w:rPr>
          <w:rFonts w:ascii="Times New Roman" w:hAnsi="Times New Roman" w:cs="Times New Roman"/>
          <w:noProof/>
          <w:sz w:val="24"/>
          <w:szCs w:val="24"/>
        </w:rPr>
        <w:t xml:space="preserve">Lubis, </w:t>
      </w:r>
      <w:r>
        <w:rPr>
          <w:rFonts w:ascii="Times New Roman" w:hAnsi="Times New Roman" w:cs="Times New Roman"/>
          <w:noProof/>
          <w:sz w:val="24"/>
          <w:szCs w:val="24"/>
        </w:rPr>
        <w:t>(</w:t>
      </w:r>
      <w:r w:rsidRPr="004C392D">
        <w:rPr>
          <w:rFonts w:ascii="Times New Roman" w:hAnsi="Times New Roman" w:cs="Times New Roman"/>
          <w:noProof/>
          <w:sz w:val="24"/>
          <w:szCs w:val="24"/>
        </w:rPr>
        <w:t>2020)</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000C773B" w:rsidRPr="00F3695D">
        <w:rPr>
          <w:rFonts w:ascii="Times New Roman" w:hAnsi="Times New Roman" w:cs="Times New Roman"/>
          <w:sz w:val="24"/>
          <w:szCs w:val="24"/>
        </w:rPr>
        <w:t xml:space="preserve">“Pengaruh Bagi Hasil terhadap Jumlah Deposito Mudharabah Pada Bank Syariah Periode 2017-2019”, </w:t>
      </w:r>
      <w:r w:rsidR="000D1909" w:rsidRPr="00F3695D">
        <w:rPr>
          <w:rFonts w:ascii="Times New Roman" w:hAnsi="Times New Roman" w:cs="Times New Roman"/>
          <w:sz w:val="24"/>
          <w:szCs w:val="24"/>
        </w:rPr>
        <w:t xml:space="preserve">penelitian ini </w:t>
      </w:r>
      <w:r w:rsidR="000C773B" w:rsidRPr="00F3695D">
        <w:rPr>
          <w:rFonts w:ascii="Times New Roman" w:hAnsi="Times New Roman" w:cs="Times New Roman"/>
          <w:sz w:val="24"/>
          <w:szCs w:val="24"/>
        </w:rPr>
        <w:t>menggunakan metode keuantitatif. H</w:t>
      </w:r>
      <w:r w:rsidR="000D1909" w:rsidRPr="00F3695D">
        <w:rPr>
          <w:rFonts w:ascii="Times New Roman" w:hAnsi="Times New Roman" w:cs="Times New Roman"/>
          <w:sz w:val="24"/>
          <w:szCs w:val="24"/>
        </w:rPr>
        <w:t xml:space="preserve">asil penelitian menunjukan bahwa bagi hasil memiliki pengaruh yang sangat rendah dan tidak signifikan terhadap jumlah </w:t>
      </w:r>
      <w:proofErr w:type="gramStart"/>
      <w:r w:rsidR="000D1909" w:rsidRPr="00F3695D">
        <w:rPr>
          <w:rFonts w:ascii="Times New Roman" w:hAnsi="Times New Roman" w:cs="Times New Roman"/>
          <w:sz w:val="24"/>
          <w:szCs w:val="24"/>
        </w:rPr>
        <w:t>dana</w:t>
      </w:r>
      <w:proofErr w:type="gramEnd"/>
      <w:r w:rsidR="000D1909" w:rsidRPr="00F3695D">
        <w:rPr>
          <w:rFonts w:ascii="Times New Roman" w:hAnsi="Times New Roman" w:cs="Times New Roman"/>
          <w:sz w:val="24"/>
          <w:szCs w:val="24"/>
        </w:rPr>
        <w:t xml:space="preserve"> deposito mudharabah. </w:t>
      </w:r>
    </w:p>
    <w:p w:rsidR="00F3695D" w:rsidRDefault="000C773B" w:rsidP="00F3695D">
      <w:pPr>
        <w:pStyle w:val="ListParagraph"/>
        <w:spacing w:line="480" w:lineRule="auto"/>
        <w:ind w:left="426" w:firstLine="425"/>
        <w:jc w:val="both"/>
        <w:rPr>
          <w:rFonts w:ascii="Times New Roman" w:hAnsi="Times New Roman" w:cs="Times New Roman"/>
          <w:sz w:val="24"/>
          <w:szCs w:val="24"/>
        </w:rPr>
      </w:pPr>
      <w:r w:rsidRPr="00F3695D">
        <w:rPr>
          <w:rFonts w:ascii="Times New Roman" w:hAnsi="Times New Roman" w:cs="Times New Roman"/>
          <w:sz w:val="24"/>
          <w:szCs w:val="24"/>
        </w:rPr>
        <w:t xml:space="preserve">Penelitian sebelumnya yang dilakukan oleh </w:t>
      </w:r>
      <w:r w:rsidR="00F5463F" w:rsidRPr="00F3695D">
        <w:rPr>
          <w:rFonts w:ascii="Times New Roman" w:hAnsi="Times New Roman" w:cs="Times New Roman"/>
          <w:sz w:val="24"/>
          <w:szCs w:val="24"/>
        </w:rPr>
        <w:fldChar w:fldCharType="begin" w:fldLock="1"/>
      </w:r>
      <w:r w:rsidR="002D3C30">
        <w:rPr>
          <w:rFonts w:ascii="Times New Roman" w:hAnsi="Times New Roman" w:cs="Times New Roman"/>
          <w:sz w:val="24"/>
          <w:szCs w:val="24"/>
        </w:rPr>
        <w:instrText>ADDIN CSL_CITATION {"citationItems":[{"id":"ITEM-1","itemData":{"DOI":"10.36908/jimesha","author":[{"dropping-particle":"","family":"Lestari","given":"Winda","non-dropping-particle":"","parse-names":false,"suffix":""},{"dropping-particle":"","family":"Satria","given":"Chandra","non-dropping-particle":"","parse-names":false,"suffix":""}],"container-title":"Jurnal ilmiah mahasiswa ekonomi syariah (JIMESHA)","id":"ITEM-1","issued":{"date-parts":[["2022"]]},"page":"175-180","title":"Pengaruh Tingkat Bagi Hasil Dan Inflasi Terhadap Deposito Mudharabah ( STUDI KASUS BANK SYARIAH INDONESIA KCP PALEMBANG","type":"article-journal","volume":"2"},"uris":["http://www.mendeley.com/documents/?uuid=18eb9f57-6162-4eba-be8e-ef5994a5bf47"]}],"mendeley":{"formattedCitation":"(W. Lestari &amp; Satria, 2022)","manualFormatting":"Lestari &amp; Satria (2022)","plainTextFormattedCitation":"(W. Lestari &amp; Satria, 2022)","previouslyFormattedCitation":"(W. Lestari &amp; Satria, 2022)"},"properties":{"noteIndex":0},"schema":"https://github.com/citation-style-language/schema/raw/master/csl-citation.json"}</w:instrText>
      </w:r>
      <w:r w:rsidR="00F5463F" w:rsidRPr="00F3695D">
        <w:rPr>
          <w:rFonts w:ascii="Times New Roman" w:hAnsi="Times New Roman" w:cs="Times New Roman"/>
          <w:sz w:val="24"/>
          <w:szCs w:val="24"/>
        </w:rPr>
        <w:fldChar w:fldCharType="separate"/>
      </w:r>
      <w:r w:rsidR="00F5463F" w:rsidRPr="00F3695D">
        <w:rPr>
          <w:rFonts w:ascii="Times New Roman" w:hAnsi="Times New Roman" w:cs="Times New Roman"/>
          <w:noProof/>
          <w:sz w:val="24"/>
          <w:szCs w:val="24"/>
        </w:rPr>
        <w:t>Lestari &amp; Satria (2022)</w:t>
      </w:r>
      <w:r w:rsidR="00F5463F" w:rsidRPr="00F3695D">
        <w:rPr>
          <w:rFonts w:ascii="Times New Roman" w:hAnsi="Times New Roman" w:cs="Times New Roman"/>
          <w:sz w:val="24"/>
          <w:szCs w:val="24"/>
        </w:rPr>
        <w:fldChar w:fldCharType="end"/>
      </w:r>
      <w:r w:rsidR="00F5463F" w:rsidRPr="00F3695D">
        <w:rPr>
          <w:rFonts w:ascii="Times New Roman" w:hAnsi="Times New Roman" w:cs="Times New Roman"/>
          <w:sz w:val="24"/>
          <w:szCs w:val="24"/>
        </w:rPr>
        <w:t xml:space="preserve"> </w:t>
      </w:r>
      <w:r w:rsidRPr="00F3695D">
        <w:rPr>
          <w:rFonts w:ascii="Times New Roman" w:hAnsi="Times New Roman" w:cs="Times New Roman"/>
          <w:sz w:val="24"/>
          <w:szCs w:val="24"/>
        </w:rPr>
        <w:t xml:space="preserve">“Pengaruh Tingkat Bagi Hasil dan Inflasi Terhadap Deposito Mudharabah (Studi Kasus Bank Syariah Indonesia KCP Palembang Jakabaring)”, </w:t>
      </w:r>
      <w:r w:rsidR="00C96814" w:rsidRPr="00F3695D">
        <w:rPr>
          <w:rFonts w:ascii="Times New Roman" w:hAnsi="Times New Roman" w:cs="Times New Roman"/>
          <w:sz w:val="24"/>
          <w:szCs w:val="24"/>
        </w:rPr>
        <w:t>metode yang digunakan merupakan metode kuantitatif dengan bantuan</w:t>
      </w:r>
      <w:r w:rsidR="00F5463F" w:rsidRPr="00F3695D">
        <w:rPr>
          <w:rFonts w:ascii="Times New Roman" w:hAnsi="Times New Roman" w:cs="Times New Roman"/>
          <w:sz w:val="24"/>
          <w:szCs w:val="24"/>
        </w:rPr>
        <w:t xml:space="preserve"> </w:t>
      </w:r>
      <w:r w:rsidR="00F5463F" w:rsidRPr="00F3695D">
        <w:rPr>
          <w:rFonts w:ascii="Times New Roman" w:hAnsi="Times New Roman" w:cs="Times New Roman"/>
          <w:i/>
          <w:iCs/>
          <w:sz w:val="24"/>
          <w:szCs w:val="24"/>
        </w:rPr>
        <w:t>Software Statistical Program For Social</w:t>
      </w:r>
      <w:r w:rsidR="00C96814" w:rsidRPr="00F3695D">
        <w:rPr>
          <w:rFonts w:ascii="Times New Roman" w:hAnsi="Times New Roman" w:cs="Times New Roman"/>
          <w:sz w:val="24"/>
          <w:szCs w:val="24"/>
        </w:rPr>
        <w:t xml:space="preserve"> (SPSS) versi 26.0. </w:t>
      </w:r>
      <w:proofErr w:type="gramStart"/>
      <w:r w:rsidR="00C96814" w:rsidRPr="00F3695D">
        <w:rPr>
          <w:rFonts w:ascii="Times New Roman" w:hAnsi="Times New Roman" w:cs="Times New Roman"/>
          <w:sz w:val="24"/>
          <w:szCs w:val="24"/>
        </w:rPr>
        <w:t>P</w:t>
      </w:r>
      <w:r w:rsidR="00F5463F" w:rsidRPr="00F3695D">
        <w:rPr>
          <w:rFonts w:ascii="Times New Roman" w:hAnsi="Times New Roman" w:cs="Times New Roman"/>
          <w:sz w:val="24"/>
          <w:szCs w:val="24"/>
        </w:rPr>
        <w:t xml:space="preserve">enelitian </w:t>
      </w:r>
      <w:r w:rsidR="00C96814" w:rsidRPr="00F3695D">
        <w:rPr>
          <w:rFonts w:ascii="Times New Roman" w:hAnsi="Times New Roman" w:cs="Times New Roman"/>
          <w:sz w:val="24"/>
          <w:szCs w:val="24"/>
        </w:rPr>
        <w:t xml:space="preserve">ini </w:t>
      </w:r>
      <w:r w:rsidR="00F5463F" w:rsidRPr="00F3695D">
        <w:rPr>
          <w:rFonts w:ascii="Times New Roman" w:hAnsi="Times New Roman" w:cs="Times New Roman"/>
          <w:sz w:val="24"/>
          <w:szCs w:val="24"/>
        </w:rPr>
        <w:t>menunjukkan tingkat bagi hasil tidak berpengaruh terhadap deposito mudharabah sedangkan inflasi berpengaruh terhadap deposito mudharabah.</w:t>
      </w:r>
      <w:proofErr w:type="gramEnd"/>
    </w:p>
    <w:p w:rsidR="00F3695D" w:rsidRDefault="00C96814" w:rsidP="00F3695D">
      <w:pPr>
        <w:pStyle w:val="ListParagraph"/>
        <w:spacing w:line="480" w:lineRule="auto"/>
        <w:ind w:left="426" w:firstLine="425"/>
        <w:jc w:val="both"/>
        <w:rPr>
          <w:rFonts w:ascii="Times New Roman" w:hAnsi="Times New Roman" w:cs="Times New Roman"/>
          <w:sz w:val="24"/>
          <w:szCs w:val="24"/>
        </w:rPr>
      </w:pPr>
      <w:r w:rsidRPr="00F3695D">
        <w:rPr>
          <w:rFonts w:ascii="Times New Roman" w:hAnsi="Times New Roman" w:cs="Times New Roman"/>
          <w:sz w:val="24"/>
          <w:szCs w:val="24"/>
        </w:rPr>
        <w:t xml:space="preserve">Penelitian yang dilakukan oleh </w:t>
      </w:r>
      <w:r w:rsidR="00D67BAC" w:rsidRPr="00F3695D">
        <w:rPr>
          <w:rFonts w:ascii="Times New Roman" w:hAnsi="Times New Roman" w:cs="Times New Roman"/>
          <w:sz w:val="24"/>
          <w:szCs w:val="24"/>
        </w:rPr>
        <w:fldChar w:fldCharType="begin" w:fldLock="1"/>
      </w:r>
      <w:r w:rsidR="00AF1036">
        <w:rPr>
          <w:rFonts w:ascii="Times New Roman" w:hAnsi="Times New Roman" w:cs="Times New Roman"/>
          <w:sz w:val="24"/>
          <w:szCs w:val="24"/>
        </w:rPr>
        <w:instrText>ADDIN CSL_CITATION {"citationItems":[{"id":"ITEM-1","itemData":{"author":[{"dropping-particle":"","family":"Puspitaningrum","given":"Rani","non-dropping-particle":"","parse-names":false,"suffix":""}],"id":"ITEM-1","issue":"1","issued":{"date-parts":[["2021"]]},"page":"58-71","title":"Analisis Pengaruh Tingkat Bagi Hasil, Inflasi, Dan Likuiditas Terhadap Deposito Mudharabah Pada Bank Umum Syariah Indonesia","type":"article-journal","volume":"4"},"uris":["http://www.mendeley.com/documents/?uuid=ab1246ad-3a57-45d6-8912-e5386ca1a328"]}],"mendeley":{"formattedCitation":"(Puspitaningrum, 2021)","manualFormatting":"Puspitaningrum (2021)","plainTextFormattedCitation":"(Puspitaningrum, 2021)","previouslyFormattedCitation":"(Puspitaningrum, 2021)"},"properties":{"noteIndex":0},"schema":"https://github.com/citation-style-language/schema/raw/master/csl-citation.json"}</w:instrText>
      </w:r>
      <w:r w:rsidR="00D67BAC" w:rsidRPr="00F3695D">
        <w:rPr>
          <w:rFonts w:ascii="Times New Roman" w:hAnsi="Times New Roman" w:cs="Times New Roman"/>
          <w:sz w:val="24"/>
          <w:szCs w:val="24"/>
        </w:rPr>
        <w:fldChar w:fldCharType="separate"/>
      </w:r>
      <w:r w:rsidRPr="00F3695D">
        <w:rPr>
          <w:rFonts w:ascii="Times New Roman" w:hAnsi="Times New Roman" w:cs="Times New Roman"/>
          <w:noProof/>
          <w:sz w:val="24"/>
          <w:szCs w:val="24"/>
        </w:rPr>
        <w:t>Puspitaningrum (</w:t>
      </w:r>
      <w:r w:rsidR="00D67BAC" w:rsidRPr="00F3695D">
        <w:rPr>
          <w:rFonts w:ascii="Times New Roman" w:hAnsi="Times New Roman" w:cs="Times New Roman"/>
          <w:noProof/>
          <w:sz w:val="24"/>
          <w:szCs w:val="24"/>
        </w:rPr>
        <w:t>2021)</w:t>
      </w:r>
      <w:r w:rsidR="00D67BAC" w:rsidRPr="00F3695D">
        <w:rPr>
          <w:rFonts w:ascii="Times New Roman" w:hAnsi="Times New Roman" w:cs="Times New Roman"/>
          <w:sz w:val="24"/>
          <w:szCs w:val="24"/>
        </w:rPr>
        <w:fldChar w:fldCharType="end"/>
      </w:r>
      <w:r w:rsidRPr="00F3695D">
        <w:rPr>
          <w:rFonts w:ascii="Times New Roman" w:hAnsi="Times New Roman" w:cs="Times New Roman"/>
          <w:sz w:val="24"/>
          <w:szCs w:val="24"/>
        </w:rPr>
        <w:t xml:space="preserve"> “Analisis Pengaruh Tingkat Bagi Hasil, Inflasi, dan Likuiditas Terhadap Deposito Mudharabah Pada Bank Umum Syariah Indonesia”, penelitian ini menggunakan metode kuantitatif </w:t>
      </w:r>
      <w:r w:rsidR="00D67BAC" w:rsidRPr="00F3695D">
        <w:rPr>
          <w:rFonts w:ascii="Times New Roman" w:hAnsi="Times New Roman" w:cs="Times New Roman"/>
          <w:sz w:val="24"/>
          <w:szCs w:val="24"/>
        </w:rPr>
        <w:t xml:space="preserve">dengan bantuan </w:t>
      </w:r>
      <w:r w:rsidR="00D67BAC" w:rsidRPr="00F3695D">
        <w:rPr>
          <w:rFonts w:ascii="Times New Roman" w:hAnsi="Times New Roman" w:cs="Times New Roman"/>
          <w:i/>
          <w:iCs/>
          <w:sz w:val="24"/>
          <w:szCs w:val="24"/>
        </w:rPr>
        <w:t>Eviews</w:t>
      </w:r>
      <w:r w:rsidRPr="00F3695D">
        <w:rPr>
          <w:rFonts w:ascii="Times New Roman" w:hAnsi="Times New Roman" w:cs="Times New Roman"/>
          <w:sz w:val="24"/>
          <w:szCs w:val="24"/>
        </w:rPr>
        <w:t xml:space="preserve"> 10. H</w:t>
      </w:r>
      <w:r w:rsidR="00D67BAC" w:rsidRPr="00F3695D">
        <w:rPr>
          <w:rFonts w:ascii="Times New Roman" w:hAnsi="Times New Roman" w:cs="Times New Roman"/>
          <w:sz w:val="24"/>
          <w:szCs w:val="24"/>
        </w:rPr>
        <w:t xml:space="preserve">asil </w:t>
      </w:r>
      <w:r w:rsidRPr="00F3695D">
        <w:rPr>
          <w:rFonts w:ascii="Times New Roman" w:hAnsi="Times New Roman" w:cs="Times New Roman"/>
          <w:sz w:val="24"/>
          <w:szCs w:val="24"/>
        </w:rPr>
        <w:t xml:space="preserve">penelitian ini menunjukan </w:t>
      </w:r>
      <w:r w:rsidR="00D67BAC" w:rsidRPr="00F3695D">
        <w:rPr>
          <w:rFonts w:ascii="Times New Roman" w:hAnsi="Times New Roman" w:cs="Times New Roman"/>
          <w:sz w:val="24"/>
          <w:szCs w:val="24"/>
        </w:rPr>
        <w:t>tingkat bagi hasil berpengaruh positif signifik</w:t>
      </w:r>
      <w:r w:rsidR="00175252" w:rsidRPr="00F3695D">
        <w:rPr>
          <w:rFonts w:ascii="Times New Roman" w:hAnsi="Times New Roman" w:cs="Times New Roman"/>
          <w:sz w:val="24"/>
          <w:szCs w:val="24"/>
        </w:rPr>
        <w:t>a</w:t>
      </w:r>
      <w:r w:rsidR="00D67BAC" w:rsidRPr="00F3695D">
        <w:rPr>
          <w:rFonts w:ascii="Times New Roman" w:hAnsi="Times New Roman" w:cs="Times New Roman"/>
          <w:sz w:val="24"/>
          <w:szCs w:val="24"/>
        </w:rPr>
        <w:t>n terhadap deposito mudharabah</w:t>
      </w:r>
      <w:r w:rsidRPr="00F3695D">
        <w:rPr>
          <w:rFonts w:ascii="Times New Roman" w:hAnsi="Times New Roman" w:cs="Times New Roman"/>
          <w:sz w:val="24"/>
          <w:szCs w:val="24"/>
        </w:rPr>
        <w:t xml:space="preserve"> dengan nilai signifikan sebesar 0</w:t>
      </w:r>
      <w:proofErr w:type="gramStart"/>
      <w:r w:rsidRPr="00F3695D">
        <w:rPr>
          <w:rFonts w:ascii="Times New Roman" w:hAnsi="Times New Roman" w:cs="Times New Roman"/>
          <w:sz w:val="24"/>
          <w:szCs w:val="24"/>
        </w:rPr>
        <w:t>,00017</w:t>
      </w:r>
      <w:proofErr w:type="gramEnd"/>
      <w:r w:rsidRPr="00F3695D">
        <w:rPr>
          <w:rFonts w:ascii="Times New Roman" w:hAnsi="Times New Roman" w:cs="Times New Roman"/>
          <w:sz w:val="24"/>
          <w:szCs w:val="24"/>
        </w:rPr>
        <w:t xml:space="preserve"> yang berarti lebih kecil dari kesalahan sebesar 0,05.</w:t>
      </w:r>
      <w:r w:rsidR="00D67BAC" w:rsidRPr="00F3695D">
        <w:rPr>
          <w:rFonts w:ascii="Times New Roman" w:hAnsi="Times New Roman" w:cs="Times New Roman"/>
          <w:sz w:val="24"/>
          <w:szCs w:val="24"/>
        </w:rPr>
        <w:t xml:space="preserve"> </w:t>
      </w:r>
      <w:r w:rsidRPr="00F3695D">
        <w:rPr>
          <w:rFonts w:ascii="Times New Roman" w:hAnsi="Times New Roman" w:cs="Times New Roman"/>
          <w:sz w:val="24"/>
          <w:szCs w:val="24"/>
        </w:rPr>
        <w:t>S</w:t>
      </w:r>
      <w:r w:rsidR="002D2E20" w:rsidRPr="00F3695D">
        <w:rPr>
          <w:rFonts w:ascii="Times New Roman" w:hAnsi="Times New Roman" w:cs="Times New Roman"/>
          <w:sz w:val="24"/>
          <w:szCs w:val="24"/>
        </w:rPr>
        <w:t xml:space="preserve">edangkan </w:t>
      </w:r>
      <w:r w:rsidR="009E73AA" w:rsidRPr="00F3695D">
        <w:rPr>
          <w:rFonts w:ascii="Times New Roman" w:hAnsi="Times New Roman" w:cs="Times New Roman"/>
          <w:sz w:val="24"/>
          <w:szCs w:val="24"/>
        </w:rPr>
        <w:t>Inflasi</w:t>
      </w:r>
      <w:r w:rsidR="002D2E20" w:rsidRPr="00F3695D">
        <w:rPr>
          <w:rFonts w:ascii="Times New Roman" w:hAnsi="Times New Roman" w:cs="Times New Roman"/>
          <w:sz w:val="24"/>
          <w:szCs w:val="24"/>
        </w:rPr>
        <w:t xml:space="preserve"> </w:t>
      </w:r>
      <w:r w:rsidR="009E73AA" w:rsidRPr="00F3695D">
        <w:rPr>
          <w:rFonts w:ascii="Times New Roman" w:hAnsi="Times New Roman" w:cs="Times New Roman"/>
          <w:sz w:val="24"/>
          <w:szCs w:val="24"/>
        </w:rPr>
        <w:t>berpengaruh negatif terhadap deposito mudharabah dengan nilai signifikan 0,0374 lebih kecil dari derajat kesalahan dan Likuiditas</w:t>
      </w:r>
      <w:r w:rsidR="005D7A5B" w:rsidRPr="00F3695D">
        <w:rPr>
          <w:rFonts w:ascii="Times New Roman" w:hAnsi="Times New Roman" w:cs="Times New Roman"/>
          <w:sz w:val="24"/>
          <w:szCs w:val="24"/>
        </w:rPr>
        <w:t xml:space="preserve"> berpengaruh negatif</w:t>
      </w:r>
      <w:r w:rsidR="009E73AA" w:rsidRPr="00F3695D">
        <w:rPr>
          <w:rFonts w:ascii="Times New Roman" w:hAnsi="Times New Roman" w:cs="Times New Roman"/>
          <w:sz w:val="24"/>
          <w:szCs w:val="24"/>
        </w:rPr>
        <w:t xml:space="preserve"> terhadap </w:t>
      </w:r>
      <w:r w:rsidR="009E73AA" w:rsidRPr="00F3695D">
        <w:rPr>
          <w:rFonts w:ascii="Times New Roman" w:hAnsi="Times New Roman" w:cs="Times New Roman"/>
          <w:sz w:val="24"/>
          <w:szCs w:val="24"/>
        </w:rPr>
        <w:lastRenderedPageBreak/>
        <w:t>deposito mudharabah dengan nilai sigifikan 0,0000 lebih kecil dari derajat kesalahan yaitu 0,05</w:t>
      </w:r>
      <w:r w:rsidR="00F3695D">
        <w:rPr>
          <w:rFonts w:ascii="Times New Roman" w:hAnsi="Times New Roman" w:cs="Times New Roman"/>
          <w:sz w:val="24"/>
          <w:szCs w:val="24"/>
        </w:rPr>
        <w:t>.</w:t>
      </w:r>
    </w:p>
    <w:p w:rsidR="00D31FCB" w:rsidRPr="00D96879" w:rsidRDefault="009E73AA" w:rsidP="00D96879">
      <w:pPr>
        <w:pStyle w:val="ListParagraph"/>
        <w:spacing w:after="0" w:line="480" w:lineRule="auto"/>
        <w:ind w:left="426" w:firstLine="425"/>
        <w:jc w:val="both"/>
        <w:rPr>
          <w:rFonts w:ascii="Times New Roman" w:hAnsi="Times New Roman" w:cs="Times New Roman"/>
          <w:sz w:val="24"/>
          <w:szCs w:val="24"/>
        </w:rPr>
      </w:pPr>
      <w:r w:rsidRPr="00F3695D">
        <w:rPr>
          <w:rFonts w:ascii="Times New Roman" w:hAnsi="Times New Roman" w:cs="Times New Roman"/>
          <w:sz w:val="24"/>
          <w:szCs w:val="24"/>
        </w:rPr>
        <w:t xml:space="preserve">Selanjutnya penelitian yang dilakukan oleh </w:t>
      </w:r>
      <w:r w:rsidR="00D27FE8" w:rsidRPr="00F3695D">
        <w:rPr>
          <w:rFonts w:ascii="Times New Roman" w:hAnsi="Times New Roman" w:cs="Times New Roman"/>
          <w:sz w:val="24"/>
          <w:szCs w:val="24"/>
        </w:rPr>
        <w:fldChar w:fldCharType="begin" w:fldLock="1"/>
      </w:r>
      <w:r w:rsidR="00E8558A" w:rsidRPr="00F3695D">
        <w:rPr>
          <w:rFonts w:ascii="Times New Roman" w:hAnsi="Times New Roman" w:cs="Times New Roman"/>
          <w:sz w:val="24"/>
          <w:szCs w:val="24"/>
        </w:rPr>
        <w:instrText>ADDIN CSL_CITATION {"citationItems":[{"id":"ITEM-1","itemData":{"DOI":"10.33507/labatila.v4i02.387","ISSN":"2614-6894","abstract":"Tujuan dari penelitian ini adalah untuk mengetahui pengaruh inflasi, suku bunga bank, nilai tukar, PDB dan tingkat bagi hasil terhadap jumlah deposito mudharabah Bank Syariah Bukopin. Data yang digunakan dalam penilitian ini adalah data triwulan tahun 2008-2015 yang diambil dari berbagai sumber. Penelitian ini menggunakan metode kuantitatif dengan data sekunder dan dibantu dengan program SPSS 20.\r Hasil dari penelitian ini menunjukan bahwa inflasi tidak berpengaruh terhadap deposito mudharabah yang ditunjukan dengan nilai sig. &gt; α yaitu 0.725 &gt; 0,05 dan t hitung -357. Variabel tingkat suku bunga  berpengaruh negatif terhadap deposito mudharabah yang ditunjukkan dengan nilai sig. 0.008 &lt; 0.05 dan t hitung -2.943. Variabel bagi hasil berpengaruh signifikan terhadap deposito mudharabah dengan nilai sig. 0.001 &lt; 0.05 dan nilai t hitung yaitu 3.708. Variabel nilai tukar tidak berpengaruh terhadap deposito mudharabah dengan nilai sig &gt; α yaitu 0.71 &gt; 0.05 dan nilai t hitung 1.910. Variabel PDB  tidak berpengaruh terhadap deposito mudharabah dengan nilai sig &gt; α yaitu 0.71 &gt; 0.05 dan nilai t hitung 1. 906. Nilai R2 adalah 0,770 yang berarti menunjukan bahwa variabel bebas dalam model regresi ini mampu menerangkan 77,0% varibel terikat dan sisanya dijelaskan variabel lain yang tidak termuat dalam model ini.","author":[{"dropping-particle":"","family":"Aliefah","given":"Anniesatun Nurul","non-dropping-particle":"","parse-names":false,"suffix":""}],"container-title":"Lab","id":"ITEM-1","issue":"01","issued":{"date-parts":[["2021"]]},"page":"45-70","title":"Pengaruh Inflasi, Tingkat Suku Bunga, Nilai Tukar, PDB, Bagi Hasil Terhadap Deposito Mudharabah Bank Syariah Bukopin","type":"article-journal","volume":"5"},"uris":["http://www.mendeley.com/documents/?uuid=ff7e0bfe-3e4a-4c89-a2ce-c2dcba800a6d"]}],"mendeley":{"formattedCitation":"(Aliefah, 2021)","manualFormatting":"Aliefah  (2021)","plainTextFormattedCitation":"(Aliefah, 2021)","previouslyFormattedCitation":"(Aliefah, 2021)"},"properties":{"noteIndex":0},"schema":"https://github.com/citation-style-language/schema/raw/master/csl-citation.json"}</w:instrText>
      </w:r>
      <w:r w:rsidR="00D27FE8" w:rsidRPr="00F3695D">
        <w:rPr>
          <w:rFonts w:ascii="Times New Roman" w:hAnsi="Times New Roman" w:cs="Times New Roman"/>
          <w:sz w:val="24"/>
          <w:szCs w:val="24"/>
        </w:rPr>
        <w:fldChar w:fldCharType="separate"/>
      </w:r>
      <w:r w:rsidR="00D27FE8" w:rsidRPr="00F3695D">
        <w:rPr>
          <w:rFonts w:ascii="Times New Roman" w:hAnsi="Times New Roman" w:cs="Times New Roman"/>
          <w:noProof/>
          <w:sz w:val="24"/>
          <w:szCs w:val="24"/>
        </w:rPr>
        <w:t>Aliefah  (2021)</w:t>
      </w:r>
      <w:r w:rsidR="00D27FE8" w:rsidRPr="00F3695D">
        <w:rPr>
          <w:rFonts w:ascii="Times New Roman" w:hAnsi="Times New Roman" w:cs="Times New Roman"/>
          <w:sz w:val="24"/>
          <w:szCs w:val="24"/>
        </w:rPr>
        <w:fldChar w:fldCharType="end"/>
      </w:r>
      <w:r w:rsidR="00D27FE8" w:rsidRPr="00F3695D">
        <w:rPr>
          <w:rFonts w:ascii="Times New Roman" w:hAnsi="Times New Roman" w:cs="Times New Roman"/>
          <w:sz w:val="24"/>
          <w:szCs w:val="24"/>
        </w:rPr>
        <w:t xml:space="preserve"> </w:t>
      </w:r>
      <w:r w:rsidRPr="00F3695D">
        <w:rPr>
          <w:rFonts w:ascii="Times New Roman" w:hAnsi="Times New Roman" w:cs="Times New Roman"/>
          <w:sz w:val="24"/>
          <w:szCs w:val="24"/>
        </w:rPr>
        <w:t xml:space="preserve">“Pengaruh Inflasi, Tingkat Suku bunga, Nilai Tukar, PDB, Bagi Hasil Terhadap Deposito Mudharabah Bank Syariah Bukopin”, </w:t>
      </w:r>
      <w:r w:rsidR="00D27FE8" w:rsidRPr="00F3695D">
        <w:rPr>
          <w:rFonts w:ascii="Times New Roman" w:hAnsi="Times New Roman" w:cs="Times New Roman"/>
          <w:sz w:val="24"/>
          <w:szCs w:val="24"/>
        </w:rPr>
        <w:t>Penelitian ini menggunakan metode kuantita</w:t>
      </w:r>
      <w:r w:rsidR="005D7A5B" w:rsidRPr="00F3695D">
        <w:rPr>
          <w:rFonts w:ascii="Times New Roman" w:hAnsi="Times New Roman" w:cs="Times New Roman"/>
          <w:sz w:val="24"/>
          <w:szCs w:val="24"/>
        </w:rPr>
        <w:t>t</w:t>
      </w:r>
      <w:r w:rsidR="00D27FE8" w:rsidRPr="00F3695D">
        <w:rPr>
          <w:rFonts w:ascii="Times New Roman" w:hAnsi="Times New Roman" w:cs="Times New Roman"/>
          <w:sz w:val="24"/>
          <w:szCs w:val="24"/>
        </w:rPr>
        <w:t xml:space="preserve">if dengan data sekunder dan dengan SPSS 20. </w:t>
      </w:r>
      <w:proofErr w:type="gramStart"/>
      <w:r w:rsidR="00D27FE8" w:rsidRPr="00F3695D">
        <w:rPr>
          <w:rFonts w:ascii="Times New Roman" w:hAnsi="Times New Roman" w:cs="Times New Roman"/>
          <w:sz w:val="24"/>
          <w:szCs w:val="24"/>
        </w:rPr>
        <w:t>Penlitian ini menunjukkan bahwa inflasi tidak berpengaruh terhadap deposito mudharabah, tingkat</w:t>
      </w:r>
      <w:r w:rsidR="005D7A5B" w:rsidRPr="00F3695D">
        <w:rPr>
          <w:rFonts w:ascii="Times New Roman" w:hAnsi="Times New Roman" w:cs="Times New Roman"/>
          <w:sz w:val="24"/>
          <w:szCs w:val="24"/>
        </w:rPr>
        <w:t xml:space="preserve"> suku bunga berpengaruh negatif</w:t>
      </w:r>
      <w:r w:rsidR="00D27FE8" w:rsidRPr="00F3695D">
        <w:rPr>
          <w:rFonts w:ascii="Times New Roman" w:hAnsi="Times New Roman" w:cs="Times New Roman"/>
          <w:sz w:val="24"/>
          <w:szCs w:val="24"/>
        </w:rPr>
        <w:t xml:space="preserve"> terhadap deposito mudharabah, bagi hasil berpengaruh signifikan terhadap deposito mudharabah, sedangkan nilai tukar dan PDB tidak berpengaru</w:t>
      </w:r>
      <w:r w:rsidR="0069225D">
        <w:rPr>
          <w:rFonts w:ascii="Times New Roman" w:hAnsi="Times New Roman" w:cs="Times New Roman"/>
          <w:sz w:val="24"/>
          <w:szCs w:val="24"/>
        </w:rPr>
        <w:t>h terhadap deposito mudharabah.</w:t>
      </w:r>
      <w:proofErr w:type="gramEnd"/>
    </w:p>
    <w:p w:rsidR="00B05090" w:rsidRPr="00B05090" w:rsidRDefault="00884ECB" w:rsidP="00B05090">
      <w:pPr>
        <w:pStyle w:val="ListParagraph"/>
        <w:spacing w:after="0" w:line="480" w:lineRule="auto"/>
        <w:ind w:left="426" w:firstLine="425"/>
        <w:jc w:val="center"/>
        <w:rPr>
          <w:rFonts w:asciiTheme="majorBidi" w:hAnsiTheme="majorBidi" w:cstheme="majorBidi"/>
          <w:b/>
          <w:bCs/>
          <w:sz w:val="24"/>
          <w:szCs w:val="24"/>
        </w:rPr>
      </w:pPr>
      <w:bookmarkStart w:id="29" w:name="_Toc169202864"/>
      <w:r w:rsidRPr="00B05090">
        <w:rPr>
          <w:rFonts w:asciiTheme="majorBidi" w:hAnsiTheme="majorBidi" w:cstheme="majorBidi"/>
          <w:b/>
          <w:bCs/>
          <w:sz w:val="24"/>
          <w:szCs w:val="24"/>
        </w:rPr>
        <w:t xml:space="preserve">Table </w:t>
      </w:r>
      <w:r w:rsidR="002E5E7A" w:rsidRPr="00B05090">
        <w:rPr>
          <w:rFonts w:asciiTheme="majorBidi" w:hAnsiTheme="majorBidi" w:cstheme="majorBidi"/>
          <w:b/>
          <w:bCs/>
          <w:sz w:val="24"/>
          <w:szCs w:val="24"/>
        </w:rPr>
        <w:fldChar w:fldCharType="begin"/>
      </w:r>
      <w:r w:rsidR="002E5E7A" w:rsidRPr="00B05090">
        <w:rPr>
          <w:rFonts w:asciiTheme="majorBidi" w:hAnsiTheme="majorBidi" w:cstheme="majorBidi"/>
          <w:b/>
          <w:bCs/>
          <w:sz w:val="24"/>
          <w:szCs w:val="24"/>
        </w:rPr>
        <w:instrText xml:space="preserve"> SEQ Table \* ARABIC </w:instrText>
      </w:r>
      <w:r w:rsidR="002E5E7A" w:rsidRPr="00B05090">
        <w:rPr>
          <w:rFonts w:asciiTheme="majorBidi" w:hAnsiTheme="majorBidi" w:cstheme="majorBidi"/>
          <w:b/>
          <w:bCs/>
          <w:sz w:val="24"/>
          <w:szCs w:val="24"/>
        </w:rPr>
        <w:fldChar w:fldCharType="separate"/>
      </w:r>
      <w:r w:rsidR="00C732D9">
        <w:rPr>
          <w:rFonts w:asciiTheme="majorBidi" w:hAnsiTheme="majorBidi" w:cstheme="majorBidi"/>
          <w:b/>
          <w:bCs/>
          <w:noProof/>
          <w:sz w:val="24"/>
          <w:szCs w:val="24"/>
        </w:rPr>
        <w:t>2</w:t>
      </w:r>
      <w:r w:rsidR="002E5E7A" w:rsidRPr="00B05090">
        <w:rPr>
          <w:rFonts w:asciiTheme="majorBidi" w:hAnsiTheme="majorBidi" w:cstheme="majorBidi"/>
          <w:b/>
          <w:bCs/>
          <w:sz w:val="24"/>
          <w:szCs w:val="24"/>
        </w:rPr>
        <w:fldChar w:fldCharType="end"/>
      </w:r>
      <w:r w:rsidRPr="00B05090">
        <w:rPr>
          <w:rFonts w:asciiTheme="majorBidi" w:hAnsiTheme="majorBidi" w:cstheme="majorBidi"/>
          <w:b/>
          <w:bCs/>
          <w:sz w:val="24"/>
          <w:szCs w:val="24"/>
        </w:rPr>
        <w:t>.1 Penelitian terdahulu</w:t>
      </w:r>
      <w:bookmarkStart w:id="30" w:name="_Toc162296546"/>
      <w:bookmarkEnd w:id="29"/>
    </w:p>
    <w:tbl>
      <w:tblPr>
        <w:tblStyle w:val="TableGrid"/>
        <w:tblW w:w="8487" w:type="dxa"/>
        <w:jc w:val="center"/>
        <w:tblInd w:w="720" w:type="dxa"/>
        <w:tblLook w:val="04A0" w:firstRow="1" w:lastRow="0" w:firstColumn="1" w:lastColumn="0" w:noHBand="0" w:noVBand="1"/>
      </w:tblPr>
      <w:tblGrid>
        <w:gridCol w:w="664"/>
        <w:gridCol w:w="1885"/>
        <w:gridCol w:w="2677"/>
        <w:gridCol w:w="3261"/>
      </w:tblGrid>
      <w:tr w:rsidR="00B05090" w:rsidTr="0073558E">
        <w:trPr>
          <w:jc w:val="center"/>
        </w:trPr>
        <w:tc>
          <w:tcPr>
            <w:tcW w:w="664" w:type="dxa"/>
            <w:vAlign w:val="center"/>
          </w:tcPr>
          <w:p w:rsidR="00B05090" w:rsidRDefault="00B05090" w:rsidP="0073558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No</w:t>
            </w:r>
          </w:p>
        </w:tc>
        <w:tc>
          <w:tcPr>
            <w:tcW w:w="1885" w:type="dxa"/>
            <w:vAlign w:val="center"/>
          </w:tcPr>
          <w:p w:rsidR="00B05090" w:rsidRDefault="00B05090" w:rsidP="0073558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Penulis</w:t>
            </w:r>
          </w:p>
        </w:tc>
        <w:tc>
          <w:tcPr>
            <w:tcW w:w="2677" w:type="dxa"/>
            <w:vAlign w:val="center"/>
          </w:tcPr>
          <w:p w:rsidR="00B05090" w:rsidRDefault="00B05090" w:rsidP="0073558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Judul</w:t>
            </w:r>
          </w:p>
        </w:tc>
        <w:tc>
          <w:tcPr>
            <w:tcW w:w="3261" w:type="dxa"/>
            <w:vAlign w:val="center"/>
          </w:tcPr>
          <w:p w:rsidR="00B05090" w:rsidRDefault="00B05090" w:rsidP="0073558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Hasil</w:t>
            </w:r>
          </w:p>
        </w:tc>
      </w:tr>
      <w:tr w:rsidR="00B05090" w:rsidTr="0073558E">
        <w:trPr>
          <w:jc w:val="center"/>
        </w:trPr>
        <w:tc>
          <w:tcPr>
            <w:tcW w:w="664" w:type="dxa"/>
          </w:tcPr>
          <w:p w:rsidR="00B05090" w:rsidRDefault="00B05090" w:rsidP="0073558E">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1. </w:t>
            </w:r>
          </w:p>
        </w:tc>
        <w:tc>
          <w:tcPr>
            <w:tcW w:w="1885" w:type="dxa"/>
          </w:tcPr>
          <w:p w:rsidR="00B05090" w:rsidRDefault="00B05090" w:rsidP="0073558E">
            <w:pPr>
              <w:pStyle w:val="ListParagraph"/>
              <w:ind w:left="0"/>
              <w:jc w:val="both"/>
              <w:rPr>
                <w:rFonts w:ascii="Times New Roman" w:hAnsi="Times New Roman" w:cs="Times New Roman"/>
                <w:sz w:val="24"/>
                <w:szCs w:val="24"/>
              </w:rPr>
            </w:pP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{"citationItems":[{"id":"ITEM-1","itemData":{"abstract":"This research is empirical, where the purpose of this study was to test the effect of profit sharing rate, interest rate, number of offices, and the size of the bank together against mudharabah deposits in Islamic Banking, and then test the effect of profit sharing rate to deposits mudaraba, the effect level interest rate on deposits mudaraba, the influence of the number of offices to deposit profit and influence the size of the bank to deposit mudharabah on Islamic Banking. The population used in this study are listed in Islamic banks during out 2011 to 2014. The population criteria used in this study are listed in Islamic banks and publish an annual report for the year 2011 to 2014. The population in 2010 was 10, in 2012 a total of 11, in 2013 a total of 11, and in 2014 a total of 11, thus the number of observations in this study for 5 years is as much as 54 observation. The equipment used in this research is multiple linear regression. The results of this study explains that the profit sharing rate, the interest rate, the number of banks and bank size jointly affect the amount of deposits in Islamic banking mudharabah. Then the results also prove that the rate of profit sharing effect on the amount of deposits mudaraba in the Islamic banking, the interest rate does not affect the amount of deposits mudaraba in the Islamic banking, the number of banks affect the amount of deposits mudaraba in the Islamic banking and bank size does not affect the amount of deposits mudaraba on islamic banking. Keywords:","author":[{"dropping-particle":"","family":"Abdaliah","given":"","non-dropping-particle":"","parse-names":false,"suffix":""},{"dropping-particle":"","family":"Ikhsan","given":"Adhisyahfitri Evalina","non-dropping-particle":"","parse-names":false,"suffix":""}],"container-title":"Jurnal Ilmiah Mahasiswa Ekonomi Akuntansi","id":"ITEM-1","issue":"4","issued":{"date-parts":[["2018"]]},"page":"538-551","title":"Pengaruh Tingkat Bagi Hasil, Tingkat Suku Bunga, Jumlah Kantor, dan Ukuran Bank terhadap Jumlah Deposito Mudharabah pada Perbankan Syariah","type":"article-journal","volume":"Vol.3"},"uris":["http://www.mendeley.com/documents/?uuid=f5587393-7f66-460c-9e0d-39bf8f7f43d0"]}],"mendeley":{"formattedCitation":"(Abdaliah &amp; Ikhsan, 2018)","manualFormatting":"Abdaliah &amp; Ikhsan, (2018)","plainTextFormattedCitation":"(Abdaliah &amp; Ikhsan, 2018)","previouslyFormattedCitation":"(Abdaliah &amp; Ikhsan, 2018)"},"properties":{"noteIndex":0},"schema":"https://github.com/citation-style-language/schema/raw/master/csl-citation.json"}</w:instrText>
            </w:r>
            <w:r>
              <w:rPr>
                <w:rFonts w:ascii="Times New Roman" w:hAnsi="Times New Roman" w:cs="Times New Roman"/>
                <w:sz w:val="24"/>
                <w:szCs w:val="24"/>
              </w:rPr>
              <w:fldChar w:fldCharType="separate"/>
            </w:r>
            <w:r w:rsidRPr="00E8558A">
              <w:rPr>
                <w:rFonts w:ascii="Times New Roman" w:hAnsi="Times New Roman" w:cs="Times New Roman"/>
                <w:noProof/>
                <w:sz w:val="24"/>
                <w:szCs w:val="24"/>
              </w:rPr>
              <w:t xml:space="preserve">Abdaliah &amp; Ikhsan, </w:t>
            </w:r>
            <w:r>
              <w:rPr>
                <w:rFonts w:ascii="Times New Roman" w:hAnsi="Times New Roman" w:cs="Times New Roman"/>
                <w:noProof/>
                <w:sz w:val="24"/>
                <w:szCs w:val="24"/>
              </w:rPr>
              <w:t>(</w:t>
            </w:r>
            <w:r w:rsidRPr="00E8558A">
              <w:rPr>
                <w:rFonts w:ascii="Times New Roman" w:hAnsi="Times New Roman" w:cs="Times New Roman"/>
                <w:noProof/>
                <w:sz w:val="24"/>
                <w:szCs w:val="24"/>
              </w:rPr>
              <w:t>2018)</w:t>
            </w:r>
            <w:r>
              <w:rPr>
                <w:rFonts w:ascii="Times New Roman" w:hAnsi="Times New Roman" w:cs="Times New Roman"/>
                <w:sz w:val="24"/>
                <w:szCs w:val="24"/>
              </w:rPr>
              <w:fldChar w:fldCharType="end"/>
            </w:r>
          </w:p>
        </w:tc>
        <w:tc>
          <w:tcPr>
            <w:tcW w:w="2677" w:type="dxa"/>
          </w:tcPr>
          <w:p w:rsidR="00B05090" w:rsidRDefault="00B05090" w:rsidP="0073558E">
            <w:pPr>
              <w:pStyle w:val="ListParagraph"/>
              <w:ind w:left="0"/>
              <w:jc w:val="both"/>
              <w:rPr>
                <w:rFonts w:ascii="Times New Roman" w:hAnsi="Times New Roman" w:cs="Times New Roman"/>
                <w:sz w:val="24"/>
                <w:szCs w:val="24"/>
              </w:rPr>
            </w:pPr>
            <w:r>
              <w:rPr>
                <w:rFonts w:ascii="Times New Roman" w:hAnsi="Times New Roman" w:cs="Times New Roman"/>
                <w:sz w:val="24"/>
                <w:szCs w:val="24"/>
              </w:rPr>
              <w:t>Pengaruh Tingkat Bagi Hasil, Tingkat Suku Bunga, Jumlah Kantor, dan Ukuran Bank Terhadap Jumlah Deposito Mudharabah</w:t>
            </w:r>
          </w:p>
        </w:tc>
        <w:tc>
          <w:tcPr>
            <w:tcW w:w="3261" w:type="dxa"/>
          </w:tcPr>
          <w:p w:rsidR="00B05090" w:rsidRDefault="00B05090" w:rsidP="0073558E">
            <w:pPr>
              <w:pStyle w:val="ListParagraph"/>
              <w:ind w:left="0"/>
              <w:jc w:val="both"/>
              <w:rPr>
                <w:rFonts w:ascii="Times New Roman" w:hAnsi="Times New Roman" w:cs="Times New Roman"/>
                <w:sz w:val="24"/>
                <w:szCs w:val="24"/>
              </w:rPr>
            </w:pPr>
            <w:proofErr w:type="gramStart"/>
            <w:r>
              <w:rPr>
                <w:rFonts w:ascii="Times New Roman" w:hAnsi="Times New Roman" w:cs="Times New Roman"/>
                <w:sz w:val="24"/>
                <w:szCs w:val="24"/>
              </w:rPr>
              <w:t>tingkat</w:t>
            </w:r>
            <w:proofErr w:type="gramEnd"/>
            <w:r>
              <w:rPr>
                <w:rFonts w:ascii="Times New Roman" w:hAnsi="Times New Roman" w:cs="Times New Roman"/>
                <w:sz w:val="24"/>
                <w:szCs w:val="24"/>
              </w:rPr>
              <w:t xml:space="preserve"> bagi hasil dan jumlah bank berpengaruh terhadap jumlah deposito mudharabah pada bank syariah, sedangkan tingkat suku bunga dan ukuran bank tidak mempengaruhi jumlah deposito mudharabah.</w:t>
            </w:r>
          </w:p>
        </w:tc>
      </w:tr>
      <w:tr w:rsidR="00B05090" w:rsidTr="0073558E">
        <w:trPr>
          <w:jc w:val="center"/>
        </w:trPr>
        <w:tc>
          <w:tcPr>
            <w:tcW w:w="664" w:type="dxa"/>
          </w:tcPr>
          <w:p w:rsidR="00B05090" w:rsidRDefault="00B05090" w:rsidP="0073558E">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2. </w:t>
            </w:r>
          </w:p>
        </w:tc>
        <w:tc>
          <w:tcPr>
            <w:tcW w:w="1885" w:type="dxa"/>
          </w:tcPr>
          <w:p w:rsidR="00B05090" w:rsidRDefault="00B05090" w:rsidP="0073558E">
            <w:pPr>
              <w:pStyle w:val="ListParagraph"/>
              <w:ind w:left="0"/>
              <w:jc w:val="both"/>
              <w:rPr>
                <w:rFonts w:ascii="Times New Roman" w:hAnsi="Times New Roman" w:cs="Times New Roman"/>
                <w:sz w:val="24"/>
                <w:szCs w:val="24"/>
              </w:rPr>
            </w:pPr>
            <w:r>
              <w:rPr>
                <w:rFonts w:ascii="Times New Roman" w:hAnsi="Times New Roman" w:cs="Times New Roman"/>
                <w:sz w:val="24"/>
                <w:szCs w:val="24"/>
              </w:rPr>
              <w:fldChar w:fldCharType="begin" w:fldLock="1"/>
            </w:r>
            <w:r w:rsidR="00E505AA">
              <w:rPr>
                <w:rFonts w:ascii="Times New Roman" w:hAnsi="Times New Roman" w:cs="Times New Roman"/>
                <w:sz w:val="24"/>
                <w:szCs w:val="24"/>
              </w:rPr>
              <w:instrText>ADDIN CSL_CITATION {"citationItems":[{"id":"ITEM-1","itemData":{"author":[{"dropping-particle":"","family":"Kamil","given":"Ahmad Irfan","non-dropping-particle":"","parse-names":false,"suffix":""}],"container-title":"Jurnal Akuntansi Keuangan dan Bisnis","id":"ITEM-1","issue":"03","issued":{"date-parts":[["2023"]]},"page":"375-385","title":"Pengaruh Biaya Promosi, Insentif Karyawan Dan Bagi Hasil Terhadap Tingkat Deposito Mudharabah Pada Pt Bprs Puduarta Insani","type":"article-journal","volume":"01"},"uris":["http://www.mendeley.com/documents/?uuid=600a40e7-3211-4843-9ad6-3deae8df00f2"]}],"mendeley":{"formattedCitation":"(Kamil, 2023)","manualFormatting":"Kamil, (2023)","plainTextFormattedCitation":"(Kamil, 2023)","previouslyFormattedCitation":"(Kamil, 2023)"},"properties":{"noteIndex":0},"schema":"https://github.com/citation-style-language/schema/raw/master/csl-citation.json"}</w:instrText>
            </w:r>
            <w:r>
              <w:rPr>
                <w:rFonts w:ascii="Times New Roman" w:hAnsi="Times New Roman" w:cs="Times New Roman"/>
                <w:sz w:val="24"/>
                <w:szCs w:val="24"/>
              </w:rPr>
              <w:fldChar w:fldCharType="separate"/>
            </w:r>
            <w:r w:rsidR="00E505AA">
              <w:rPr>
                <w:rFonts w:ascii="Times New Roman" w:hAnsi="Times New Roman" w:cs="Times New Roman"/>
                <w:noProof/>
                <w:sz w:val="24"/>
                <w:szCs w:val="24"/>
              </w:rPr>
              <w:t>Kamil,</w:t>
            </w:r>
            <w:r w:rsidRPr="00E8558A">
              <w:rPr>
                <w:rFonts w:ascii="Times New Roman" w:hAnsi="Times New Roman" w:cs="Times New Roman"/>
                <w:noProof/>
                <w:sz w:val="24"/>
                <w:szCs w:val="24"/>
              </w:rPr>
              <w:t xml:space="preserve"> </w:t>
            </w:r>
            <w:r>
              <w:rPr>
                <w:rFonts w:ascii="Times New Roman" w:hAnsi="Times New Roman" w:cs="Times New Roman"/>
                <w:noProof/>
                <w:sz w:val="24"/>
                <w:szCs w:val="24"/>
              </w:rPr>
              <w:t>(</w:t>
            </w:r>
            <w:r w:rsidRPr="00E8558A">
              <w:rPr>
                <w:rFonts w:ascii="Times New Roman" w:hAnsi="Times New Roman" w:cs="Times New Roman"/>
                <w:noProof/>
                <w:sz w:val="24"/>
                <w:szCs w:val="24"/>
              </w:rPr>
              <w:t>2023)</w:t>
            </w:r>
            <w:r>
              <w:rPr>
                <w:rFonts w:ascii="Times New Roman" w:hAnsi="Times New Roman" w:cs="Times New Roman"/>
                <w:sz w:val="24"/>
                <w:szCs w:val="24"/>
              </w:rPr>
              <w:fldChar w:fldCharType="end"/>
            </w:r>
          </w:p>
        </w:tc>
        <w:tc>
          <w:tcPr>
            <w:tcW w:w="2677" w:type="dxa"/>
          </w:tcPr>
          <w:p w:rsidR="00B05090" w:rsidRDefault="00B05090" w:rsidP="0073558E">
            <w:pPr>
              <w:pStyle w:val="ListParagraph"/>
              <w:ind w:left="0"/>
              <w:jc w:val="both"/>
              <w:rPr>
                <w:rFonts w:ascii="Times New Roman" w:hAnsi="Times New Roman" w:cs="Times New Roman"/>
                <w:sz w:val="24"/>
                <w:szCs w:val="24"/>
              </w:rPr>
            </w:pPr>
            <w:r>
              <w:rPr>
                <w:rFonts w:ascii="Times New Roman" w:hAnsi="Times New Roman" w:cs="Times New Roman"/>
                <w:sz w:val="24"/>
                <w:szCs w:val="24"/>
              </w:rPr>
              <w:t>Pengaruh Biaya Promosi, Insentif Karyawan dan Bagi Hasil Terhadap Tingkat Deposito Mudharabah Pada Pt Bprs Puduarta Insani</w:t>
            </w:r>
          </w:p>
        </w:tc>
        <w:tc>
          <w:tcPr>
            <w:tcW w:w="3261" w:type="dxa"/>
          </w:tcPr>
          <w:p w:rsidR="00B05090" w:rsidRDefault="00B05090" w:rsidP="0073558E">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Biaya promosi berpengaruh positif dan signifikan terhadap deposito mudharabah, sedangkan bagi hasil dan </w:t>
            </w:r>
            <w:proofErr w:type="gramStart"/>
            <w:r>
              <w:rPr>
                <w:rFonts w:ascii="Times New Roman" w:hAnsi="Times New Roman" w:cs="Times New Roman"/>
                <w:sz w:val="24"/>
                <w:szCs w:val="24"/>
              </w:rPr>
              <w:t>insentif  karyawan</w:t>
            </w:r>
            <w:proofErr w:type="gramEnd"/>
            <w:r>
              <w:rPr>
                <w:rFonts w:ascii="Times New Roman" w:hAnsi="Times New Roman" w:cs="Times New Roman"/>
                <w:sz w:val="24"/>
                <w:szCs w:val="24"/>
              </w:rPr>
              <w:t xml:space="preserve"> berpengaruh negative dan signifikan terhadap deposito mudharabah.</w:t>
            </w:r>
          </w:p>
        </w:tc>
      </w:tr>
      <w:tr w:rsidR="00B05090" w:rsidTr="0073558E">
        <w:trPr>
          <w:jc w:val="center"/>
        </w:trPr>
        <w:tc>
          <w:tcPr>
            <w:tcW w:w="664" w:type="dxa"/>
          </w:tcPr>
          <w:p w:rsidR="00B05090" w:rsidRDefault="00B05090" w:rsidP="0073558E">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3. </w:t>
            </w:r>
          </w:p>
        </w:tc>
        <w:tc>
          <w:tcPr>
            <w:tcW w:w="1885" w:type="dxa"/>
          </w:tcPr>
          <w:p w:rsidR="00B05090" w:rsidRDefault="00B05090" w:rsidP="0073558E">
            <w:pPr>
              <w:pStyle w:val="ListParagraph"/>
              <w:ind w:left="0"/>
              <w:jc w:val="both"/>
              <w:rPr>
                <w:rFonts w:ascii="Times New Roman" w:hAnsi="Times New Roman" w:cs="Times New Roman"/>
                <w:sz w:val="24"/>
                <w:szCs w:val="24"/>
              </w:rPr>
            </w:pP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Abrori","given":"Imam","non-dropping-particle":"","parse-names":false,"suffix":""},{"dropping-particle":"","family":"Khobsoh","given":"Siti","non-dropping-particle":"","parse-names":false,"suffix":""}],"id":"ITEM-1","issue":"2","issued":{"date-parts":[["2019"]]},"page":"104-113","title":"Analisis Faktor-Faktor yang Mempengaruhi Jumlah Deposito Mudharabah pada Bank Syariah Mandiri yang Terdaftar di Bank Indonesia Periode 2010-2014","type":"article-journal","volume":"3"},"uris":["http://www.mendeley.com/documents/?uuid=72baa3f6-b382-4533-a441-39c4c6084fdc"]}],"mendeley":{"formattedCitation":"(Abrori &amp; Khobsoh, 2019)","manualFormatting":"Abrori &amp; Khobsoh, (2019)","plainTextFormattedCitation":"(Abrori &amp; Khobsoh, 2019)","previouslyFormattedCitation":"(Abrori &amp; Khobsoh, 2019)"},"properties":{"noteIndex":0},"schema":"https://github.com/citation-style-language/schema/raw/master/csl-citation.json"}</w:instrText>
            </w:r>
            <w:r>
              <w:rPr>
                <w:rFonts w:ascii="Times New Roman" w:hAnsi="Times New Roman" w:cs="Times New Roman"/>
                <w:sz w:val="24"/>
                <w:szCs w:val="24"/>
              </w:rPr>
              <w:fldChar w:fldCharType="separate"/>
            </w:r>
            <w:r w:rsidRPr="002B2017">
              <w:rPr>
                <w:rFonts w:ascii="Times New Roman" w:hAnsi="Times New Roman" w:cs="Times New Roman"/>
                <w:noProof/>
                <w:sz w:val="24"/>
                <w:szCs w:val="24"/>
              </w:rPr>
              <w:t xml:space="preserve">Abrori &amp; Khobsoh, </w:t>
            </w:r>
            <w:r>
              <w:rPr>
                <w:rFonts w:ascii="Times New Roman" w:hAnsi="Times New Roman" w:cs="Times New Roman"/>
                <w:noProof/>
                <w:sz w:val="24"/>
                <w:szCs w:val="24"/>
              </w:rPr>
              <w:t>(</w:t>
            </w:r>
            <w:r w:rsidRPr="002B2017">
              <w:rPr>
                <w:rFonts w:ascii="Times New Roman" w:hAnsi="Times New Roman" w:cs="Times New Roman"/>
                <w:noProof/>
                <w:sz w:val="24"/>
                <w:szCs w:val="24"/>
              </w:rPr>
              <w:t>2019)</w:t>
            </w:r>
            <w:r>
              <w:rPr>
                <w:rFonts w:ascii="Times New Roman" w:hAnsi="Times New Roman" w:cs="Times New Roman"/>
                <w:sz w:val="24"/>
                <w:szCs w:val="24"/>
              </w:rPr>
              <w:fldChar w:fldCharType="end"/>
            </w:r>
          </w:p>
        </w:tc>
        <w:tc>
          <w:tcPr>
            <w:tcW w:w="2677" w:type="dxa"/>
          </w:tcPr>
          <w:p w:rsidR="00B05090" w:rsidRDefault="00B05090" w:rsidP="0073558E">
            <w:pPr>
              <w:pStyle w:val="ListParagraph"/>
              <w:ind w:left="0"/>
              <w:jc w:val="both"/>
              <w:rPr>
                <w:rFonts w:ascii="Times New Roman" w:hAnsi="Times New Roman" w:cs="Times New Roman"/>
                <w:sz w:val="24"/>
                <w:szCs w:val="24"/>
              </w:rPr>
            </w:pPr>
            <w:r>
              <w:rPr>
                <w:rFonts w:ascii="Times New Roman" w:hAnsi="Times New Roman" w:cs="Times New Roman"/>
                <w:sz w:val="24"/>
                <w:szCs w:val="24"/>
              </w:rPr>
              <w:t>Analisis Faktor-faktor yang Mempengaruhi Jumlah Deposito Mudharabah Pada Bank Syariah Mandiri Yang terdaftar di Bank Indonesia</w:t>
            </w:r>
          </w:p>
        </w:tc>
        <w:tc>
          <w:tcPr>
            <w:tcW w:w="3261" w:type="dxa"/>
          </w:tcPr>
          <w:p w:rsidR="00B05090" w:rsidRDefault="00B05090" w:rsidP="0073558E">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Tingkat inflasi berpengaruh negative dan signifikan terhadap jumlah deposito mudharabah, tingkat suku bunga tidak berpengaruh secara positif dan signifikan terhadap jumlah deposito </w:t>
            </w:r>
            <w:r>
              <w:rPr>
                <w:rFonts w:ascii="Times New Roman" w:hAnsi="Times New Roman" w:cs="Times New Roman"/>
                <w:sz w:val="24"/>
                <w:szCs w:val="24"/>
              </w:rPr>
              <w:lastRenderedPageBreak/>
              <w:t>mudharabah, dan finance to Deposit Ratio berpengaruh positif dan signifikan terhadap jumlah deposito mudharabah.</w:t>
            </w:r>
          </w:p>
        </w:tc>
      </w:tr>
      <w:tr w:rsidR="00B05090" w:rsidTr="0073558E">
        <w:trPr>
          <w:jc w:val="center"/>
        </w:trPr>
        <w:tc>
          <w:tcPr>
            <w:tcW w:w="664" w:type="dxa"/>
          </w:tcPr>
          <w:p w:rsidR="00B05090" w:rsidRDefault="00B05090" w:rsidP="0073558E">
            <w:pPr>
              <w:pStyle w:val="ListParagraph"/>
              <w:ind w:left="0"/>
              <w:jc w:val="both"/>
              <w:rPr>
                <w:rFonts w:ascii="Times New Roman" w:hAnsi="Times New Roman" w:cs="Times New Roman"/>
                <w:sz w:val="24"/>
                <w:szCs w:val="24"/>
              </w:rPr>
            </w:pPr>
            <w:r>
              <w:rPr>
                <w:rFonts w:ascii="Times New Roman" w:hAnsi="Times New Roman" w:cs="Times New Roman"/>
                <w:sz w:val="24"/>
                <w:szCs w:val="24"/>
              </w:rPr>
              <w:lastRenderedPageBreak/>
              <w:t xml:space="preserve">4. </w:t>
            </w:r>
          </w:p>
        </w:tc>
        <w:tc>
          <w:tcPr>
            <w:tcW w:w="1885" w:type="dxa"/>
          </w:tcPr>
          <w:p w:rsidR="00B05090" w:rsidRDefault="00B05090" w:rsidP="0073558E">
            <w:pPr>
              <w:pStyle w:val="ListParagraph"/>
              <w:ind w:left="0"/>
              <w:jc w:val="both"/>
              <w:rPr>
                <w:rFonts w:ascii="Times New Roman" w:hAnsi="Times New Roman" w:cs="Times New Roman"/>
                <w:sz w:val="24"/>
                <w:szCs w:val="24"/>
              </w:rPr>
            </w:pPr>
            <w:r>
              <w:rPr>
                <w:rFonts w:ascii="Times New Roman" w:hAnsi="Times New Roman" w:cs="Times New Roman"/>
                <w:sz w:val="24"/>
                <w:szCs w:val="24"/>
              </w:rPr>
              <w:fldChar w:fldCharType="begin" w:fldLock="1"/>
            </w:r>
            <w:r w:rsidR="004C392D">
              <w:rPr>
                <w:rFonts w:ascii="Times New Roman" w:hAnsi="Times New Roman" w:cs="Times New Roman"/>
                <w:sz w:val="24"/>
                <w:szCs w:val="24"/>
              </w:rPr>
              <w:instrText>ADDIN CSL_CITATION {"citationItems":[{"id":"ITEM-1","itemData":{"abstract":"… This study aims to determine the effect of BI rate, inflation and liquidity on the number of mudharabah deposits of Islamic Sharia Commercial Banks in Indonesia for the period 2016-2021…","author":[{"dropping-particle":"","family":"Carentina","given":"Elsa Sonya","non-dropping-particle":"","parse-names":false,"suffix":""}],"id":"ITEM-1","issue":"3","issued":{"date-parts":[["2022"]]},"page":"142-156","title":"Pengaruh Bi Rate, Inflasi Dan Likuiditas Terhadap Jumlah Deposito Mudharabah Bank Umum Syariah Di Indonesia Periode Tahun 2016 …","type":"article-journal","volume":"3"},"uris":["http://www.mendeley.com/documents/?uuid=9fccd048-a036-4973-828d-8007b325dcdf"]}],"mendeley":{"formattedCitation":"(Carentina, 2022)","plainTextFormattedCitation":"(Carentina, 2022)","previouslyFormattedCitation":"(Carentina, 2022)"},"properties":{"noteIndex":0},"schema":"https://github.com/citation-style-language/schema/raw/master/csl-citation.json"}</w:instrText>
            </w:r>
            <w:r>
              <w:rPr>
                <w:rFonts w:ascii="Times New Roman" w:hAnsi="Times New Roman" w:cs="Times New Roman"/>
                <w:sz w:val="24"/>
                <w:szCs w:val="24"/>
              </w:rPr>
              <w:fldChar w:fldCharType="separate"/>
            </w:r>
            <w:r w:rsidR="004C392D" w:rsidRPr="004C392D">
              <w:rPr>
                <w:rFonts w:ascii="Times New Roman" w:hAnsi="Times New Roman" w:cs="Times New Roman"/>
                <w:noProof/>
                <w:sz w:val="24"/>
                <w:szCs w:val="24"/>
              </w:rPr>
              <w:t>(Carentina, 2022)</w:t>
            </w:r>
            <w:r>
              <w:rPr>
                <w:rFonts w:ascii="Times New Roman" w:hAnsi="Times New Roman" w:cs="Times New Roman"/>
                <w:sz w:val="24"/>
                <w:szCs w:val="24"/>
              </w:rPr>
              <w:fldChar w:fldCharType="end"/>
            </w:r>
          </w:p>
        </w:tc>
        <w:tc>
          <w:tcPr>
            <w:tcW w:w="2677" w:type="dxa"/>
          </w:tcPr>
          <w:p w:rsidR="00B05090" w:rsidRDefault="00B05090" w:rsidP="0073558E">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Pengaruh BI Rate, Inflasi dan Likuiditas Terhadap Jumlah Deposito Mudharabah Bank Umum Syariah Di Indonesia </w:t>
            </w:r>
          </w:p>
        </w:tc>
        <w:tc>
          <w:tcPr>
            <w:tcW w:w="3261" w:type="dxa"/>
          </w:tcPr>
          <w:p w:rsidR="00B05090" w:rsidRDefault="00B05090" w:rsidP="0073558E">
            <w:pPr>
              <w:pStyle w:val="ListParagraph"/>
              <w:ind w:left="0"/>
              <w:jc w:val="both"/>
              <w:rPr>
                <w:rFonts w:ascii="Times New Roman" w:hAnsi="Times New Roman" w:cs="Times New Roman"/>
                <w:sz w:val="24"/>
                <w:szCs w:val="24"/>
              </w:rPr>
            </w:pPr>
            <w:r>
              <w:rPr>
                <w:rFonts w:ascii="Times New Roman" w:hAnsi="Times New Roman" w:cs="Times New Roman"/>
                <w:sz w:val="24"/>
                <w:szCs w:val="24"/>
              </w:rPr>
              <w:t>Secara simultan BI rate, inflasi dan likuiditas berpengaruh terhadap jumlah deposito, sedangkan secara parsial BI rate dan inflasi tidak berpengaruh terhadap jumlah deposito, dan variabel likuiditas berpengaruh terhadap jumlah deposito.</w:t>
            </w:r>
          </w:p>
        </w:tc>
      </w:tr>
      <w:tr w:rsidR="00B05090" w:rsidTr="0073558E">
        <w:trPr>
          <w:jc w:val="center"/>
        </w:trPr>
        <w:tc>
          <w:tcPr>
            <w:tcW w:w="664" w:type="dxa"/>
          </w:tcPr>
          <w:p w:rsidR="00B05090" w:rsidRDefault="00B05090" w:rsidP="0073558E">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5. </w:t>
            </w:r>
          </w:p>
        </w:tc>
        <w:tc>
          <w:tcPr>
            <w:tcW w:w="1885" w:type="dxa"/>
          </w:tcPr>
          <w:p w:rsidR="00B05090" w:rsidRDefault="00B05090" w:rsidP="0073558E">
            <w:pPr>
              <w:pStyle w:val="ListParagraph"/>
              <w:ind w:left="0"/>
              <w:jc w:val="both"/>
              <w:rPr>
                <w:rFonts w:ascii="Times New Roman" w:hAnsi="Times New Roman" w:cs="Times New Roman"/>
                <w:sz w:val="24"/>
                <w:szCs w:val="24"/>
              </w:rPr>
            </w:pP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{"citationItems":[{"id":"ITEM-1","itemData":{"DOI":"10.47065/ekuitas.v5i1.3789","author":[{"dropping-particle":"","family":"Nadira Aurely dan sri fitri","given":"","non-dropping-particle":"","parse-names":false,"suffix":""}],"id":"ITEM-1","issue":"1","issued":{"date-parts":[["2023"]]},"page":"103-111","title":"Pengaruh Biaya Operasional Pendapatan Operasional (Bopo), Non Performing Financing (Npf), Dan Return on Asset (Roa) Terhadap Simpanan Mudharabah Pada Bank","type":"article-journal","volume":"5"},"uris":["http://www.mendeley.com/documents/?uuid=52ef5abd-7895-4df0-ac60-b840e895c4eb"]}],"mendeley":{"formattedCitation":"(Nadira Aurely dan sri fitri, 2023)","plainTextFormattedCitation":"(Nadira Aurely dan sri fitri, 2023)","previouslyFormattedCitation":"(Nadira Aurely dan sri fitri, 2023)"},"properties":{"noteIndex":0},"schema":"https://github.com/citation-style-language/schema/raw/master/csl-citation.json"}</w:instrText>
            </w:r>
            <w:r>
              <w:rPr>
                <w:rFonts w:ascii="Times New Roman" w:hAnsi="Times New Roman" w:cs="Times New Roman"/>
                <w:sz w:val="24"/>
                <w:szCs w:val="24"/>
              </w:rPr>
              <w:fldChar w:fldCharType="separate"/>
            </w:r>
            <w:r w:rsidRPr="002B2017">
              <w:rPr>
                <w:rFonts w:ascii="Times New Roman" w:hAnsi="Times New Roman" w:cs="Times New Roman"/>
                <w:noProof/>
                <w:sz w:val="24"/>
                <w:szCs w:val="24"/>
              </w:rPr>
              <w:t>(Nadira Aurely dan sri fitri, 2023)</w:t>
            </w:r>
            <w:r>
              <w:rPr>
                <w:rFonts w:ascii="Times New Roman" w:hAnsi="Times New Roman" w:cs="Times New Roman"/>
                <w:sz w:val="24"/>
                <w:szCs w:val="24"/>
              </w:rPr>
              <w:fldChar w:fldCharType="end"/>
            </w:r>
          </w:p>
        </w:tc>
        <w:tc>
          <w:tcPr>
            <w:tcW w:w="2677" w:type="dxa"/>
          </w:tcPr>
          <w:p w:rsidR="00B05090" w:rsidRDefault="00B05090" w:rsidP="0073558E">
            <w:pPr>
              <w:pStyle w:val="ListParagraph"/>
              <w:ind w:left="0"/>
              <w:jc w:val="both"/>
              <w:rPr>
                <w:rFonts w:ascii="Times New Roman" w:hAnsi="Times New Roman" w:cs="Times New Roman"/>
                <w:sz w:val="24"/>
                <w:szCs w:val="24"/>
              </w:rPr>
            </w:pPr>
            <w:r>
              <w:rPr>
                <w:rFonts w:ascii="Times New Roman" w:hAnsi="Times New Roman" w:cs="Times New Roman"/>
                <w:sz w:val="24"/>
                <w:szCs w:val="24"/>
              </w:rPr>
              <w:t>Pengaruh Biaya Operasional Pendapatan Operasionl (BOPO), Non Performing Financing (NPF), dan Return On Asset (ROA) Terhadap Simpanan Mudharabah Pada Bank</w:t>
            </w:r>
          </w:p>
        </w:tc>
        <w:tc>
          <w:tcPr>
            <w:tcW w:w="3261" w:type="dxa"/>
          </w:tcPr>
          <w:p w:rsidR="00B05090" w:rsidRDefault="00B05090" w:rsidP="0073558E">
            <w:pPr>
              <w:pStyle w:val="ListParagraph"/>
              <w:ind w:left="0"/>
              <w:jc w:val="both"/>
              <w:rPr>
                <w:rFonts w:ascii="Times New Roman" w:hAnsi="Times New Roman" w:cs="Times New Roman"/>
                <w:sz w:val="24"/>
                <w:szCs w:val="24"/>
              </w:rPr>
            </w:pPr>
            <w:proofErr w:type="gramStart"/>
            <w:r>
              <w:rPr>
                <w:rFonts w:ascii="Times New Roman" w:hAnsi="Times New Roman" w:cs="Times New Roman"/>
                <w:sz w:val="24"/>
                <w:szCs w:val="24"/>
              </w:rPr>
              <w:t>variabel</w:t>
            </w:r>
            <w:proofErr w:type="gramEnd"/>
            <w:r>
              <w:rPr>
                <w:rFonts w:ascii="Times New Roman" w:hAnsi="Times New Roman" w:cs="Times New Roman"/>
                <w:sz w:val="24"/>
                <w:szCs w:val="24"/>
              </w:rPr>
              <w:t xml:space="preserve"> biaya operasional pembiayaan operasional (BOPO), non performing financing (NPF), dan Return On Asset (ROA) secara keseluruhan berpangaruh signifikn terhadap simpanan deposito mudarabah.</w:t>
            </w:r>
          </w:p>
        </w:tc>
      </w:tr>
      <w:tr w:rsidR="00B05090" w:rsidTr="0073558E">
        <w:trPr>
          <w:jc w:val="center"/>
        </w:trPr>
        <w:tc>
          <w:tcPr>
            <w:tcW w:w="664" w:type="dxa"/>
          </w:tcPr>
          <w:p w:rsidR="0073558E" w:rsidRDefault="0073558E" w:rsidP="0073558E">
            <w:pPr>
              <w:pStyle w:val="ListParagraph"/>
              <w:ind w:left="0"/>
              <w:jc w:val="both"/>
              <w:rPr>
                <w:rFonts w:ascii="Times New Roman" w:hAnsi="Times New Roman" w:cs="Times New Roman"/>
                <w:sz w:val="24"/>
                <w:szCs w:val="24"/>
              </w:rPr>
            </w:pPr>
          </w:p>
          <w:p w:rsidR="00B05090" w:rsidRDefault="00B05090" w:rsidP="0073558E">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6. </w:t>
            </w:r>
          </w:p>
        </w:tc>
        <w:tc>
          <w:tcPr>
            <w:tcW w:w="1885" w:type="dxa"/>
          </w:tcPr>
          <w:p w:rsidR="0073558E" w:rsidRDefault="0073558E" w:rsidP="0073558E">
            <w:pPr>
              <w:pStyle w:val="ListParagraph"/>
              <w:ind w:left="0"/>
              <w:jc w:val="both"/>
              <w:rPr>
                <w:rFonts w:ascii="Times New Roman" w:hAnsi="Times New Roman" w:cs="Times New Roman"/>
                <w:sz w:val="24"/>
                <w:szCs w:val="24"/>
              </w:rPr>
            </w:pPr>
          </w:p>
          <w:p w:rsidR="00B05090" w:rsidRDefault="00B05090" w:rsidP="0073558E">
            <w:pPr>
              <w:pStyle w:val="ListParagraph"/>
              <w:ind w:left="0"/>
              <w:jc w:val="both"/>
              <w:rPr>
                <w:rFonts w:ascii="Times New Roman" w:hAnsi="Times New Roman" w:cs="Times New Roman"/>
                <w:sz w:val="24"/>
                <w:szCs w:val="24"/>
              </w:rPr>
            </w:pP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{"citationItems":[{"id":"ITEM-1","itemData":{"DOI":"10.46367/jas.v6i1.505","ISSN":"25493086","abstract":"This study aims to show the effect of profit-sharing, promotion costs, operational efficiency, and company size on the number of mudharabah deposits. This study includes quantitative using secondary data from Islamic commercial banks (ICB). The population of this study is ICB registered with the financial services authority (FSA) in 2015-2020. The sample selection used the purposive sampling technique. The sample was obtained from as many as 8 ICB for six years, so the total data was 48. The data analysis method used multiple linear regression with the help of e-views software. The results showed that profit sharing and company size positively and significantly affected the number of mudharabah deposits. Promotion costs and operational efficiency do not affect the number of mudharabah deposits. Simultaneously profit-sharing, promotion costs, operational efficiency, and company size affect the number of mudharabah deposits. This study can be a reference for ICB management in improving its performance, especially in enlarging ICB. Then increase the profit-sharing customers receive, so customers are more interested in depositing their funds in the ICB.","author":[{"dropping-particle":"","family":"Sifki","given":"Nurhidayatus","non-dropping-particle":"","parse-names":false,"suffix":""},{"dropping-particle":"","family":"Dalimunthe","given":"Ibram Pinondang","non-dropping-particle":"","parse-names":false,"suffix":""}],"container-title":"JAS (Jurnal Akuntansi Syariah)","id":"ITEM-1","issue":"1","issued":{"date-parts":[["2022"]]},"page":"28-44","title":"Pengaruh Bagi Hasil, Biaya Promosi, Efisiensi Operasional Dan Ukuran Perusahaan Terhadap Jumlah Deposito Mudharabah","type":"article-journal","volume":"6"},"uris":["http://www.mendeley.com/documents/?uuid=b5e1e051-652f-4b6d-87fe-1d1964753da3"]}],"mendeley":{"formattedCitation":"(Sifki &amp; Dalimunthe, 2022)","plainTextFormattedCitation":"(Sifki &amp; Dalimunthe, 2022)","previouslyFormattedCitation":"(Sifki &amp; Dalimunthe, 2022)"},"properties":{"noteIndex":0},"schema":"https://github.com/citation-style-language/schema/raw/master/csl-citation.json"}</w:instrText>
            </w:r>
            <w:r>
              <w:rPr>
                <w:rFonts w:ascii="Times New Roman" w:hAnsi="Times New Roman" w:cs="Times New Roman"/>
                <w:sz w:val="24"/>
                <w:szCs w:val="24"/>
              </w:rPr>
              <w:fldChar w:fldCharType="separate"/>
            </w:r>
            <w:r w:rsidRPr="002B2017">
              <w:rPr>
                <w:rFonts w:ascii="Times New Roman" w:hAnsi="Times New Roman" w:cs="Times New Roman"/>
                <w:noProof/>
                <w:sz w:val="24"/>
                <w:szCs w:val="24"/>
              </w:rPr>
              <w:t>(Sifki &amp; Dalimunthe, 2022)</w:t>
            </w:r>
            <w:r>
              <w:rPr>
                <w:rFonts w:ascii="Times New Roman" w:hAnsi="Times New Roman" w:cs="Times New Roman"/>
                <w:sz w:val="24"/>
                <w:szCs w:val="24"/>
              </w:rPr>
              <w:fldChar w:fldCharType="end"/>
            </w:r>
          </w:p>
        </w:tc>
        <w:tc>
          <w:tcPr>
            <w:tcW w:w="2677" w:type="dxa"/>
          </w:tcPr>
          <w:p w:rsidR="0073558E" w:rsidRDefault="0073558E" w:rsidP="0073558E">
            <w:pPr>
              <w:pStyle w:val="ListParagraph"/>
              <w:ind w:left="0"/>
              <w:jc w:val="both"/>
              <w:rPr>
                <w:rFonts w:ascii="Times New Roman" w:hAnsi="Times New Roman" w:cs="Times New Roman"/>
                <w:sz w:val="24"/>
                <w:szCs w:val="24"/>
              </w:rPr>
            </w:pPr>
          </w:p>
          <w:p w:rsidR="00B05090" w:rsidRDefault="00B05090" w:rsidP="0073558E">
            <w:pPr>
              <w:pStyle w:val="ListParagraph"/>
              <w:ind w:left="0"/>
              <w:jc w:val="both"/>
              <w:rPr>
                <w:rFonts w:ascii="Times New Roman" w:hAnsi="Times New Roman" w:cs="Times New Roman"/>
                <w:sz w:val="24"/>
                <w:szCs w:val="24"/>
              </w:rPr>
            </w:pPr>
            <w:r>
              <w:rPr>
                <w:rFonts w:ascii="Times New Roman" w:hAnsi="Times New Roman" w:cs="Times New Roman"/>
                <w:sz w:val="24"/>
                <w:szCs w:val="24"/>
              </w:rPr>
              <w:t>Pengaruh Bagi Hasil, Biaya Promosi, Efisiensi Operasional Dan Ukuran Perusahaan Terhadap Jumlah Deposito Mudharabah</w:t>
            </w:r>
          </w:p>
        </w:tc>
        <w:tc>
          <w:tcPr>
            <w:tcW w:w="3261" w:type="dxa"/>
          </w:tcPr>
          <w:p w:rsidR="0073558E" w:rsidRDefault="0073558E" w:rsidP="0073558E">
            <w:pPr>
              <w:pStyle w:val="ListParagraph"/>
              <w:ind w:left="0"/>
              <w:jc w:val="both"/>
              <w:rPr>
                <w:rFonts w:ascii="Times New Roman" w:hAnsi="Times New Roman" w:cs="Times New Roman"/>
                <w:sz w:val="24"/>
                <w:szCs w:val="24"/>
              </w:rPr>
            </w:pPr>
          </w:p>
          <w:p w:rsidR="00B05090" w:rsidRDefault="00B05090" w:rsidP="0073558E">
            <w:pPr>
              <w:pStyle w:val="ListParagraph"/>
              <w:ind w:left="0"/>
              <w:jc w:val="both"/>
              <w:rPr>
                <w:rFonts w:ascii="Times New Roman" w:hAnsi="Times New Roman" w:cs="Times New Roman"/>
                <w:sz w:val="24"/>
                <w:szCs w:val="24"/>
              </w:rPr>
            </w:pPr>
            <w:r>
              <w:rPr>
                <w:rFonts w:ascii="Times New Roman" w:hAnsi="Times New Roman" w:cs="Times New Roman"/>
                <w:sz w:val="24"/>
                <w:szCs w:val="24"/>
              </w:rPr>
              <w:t>Bagi hasil dan ukuran perusahaan berpengaruh positif dan signifikan terhadap jumlah deposito mudharabah, biaya promosi dan efisiensi operasional tidak berpengaruh terhadap jumlah deposito mudharabah.</w:t>
            </w:r>
          </w:p>
        </w:tc>
      </w:tr>
      <w:tr w:rsidR="00B05090" w:rsidTr="0073558E">
        <w:trPr>
          <w:jc w:val="center"/>
        </w:trPr>
        <w:tc>
          <w:tcPr>
            <w:tcW w:w="664" w:type="dxa"/>
          </w:tcPr>
          <w:p w:rsidR="00B05090" w:rsidRDefault="00B05090" w:rsidP="0073558E">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7. </w:t>
            </w:r>
          </w:p>
        </w:tc>
        <w:tc>
          <w:tcPr>
            <w:tcW w:w="1885" w:type="dxa"/>
          </w:tcPr>
          <w:p w:rsidR="00B05090" w:rsidRDefault="00B05090" w:rsidP="0073558E">
            <w:pPr>
              <w:pStyle w:val="ListParagraph"/>
              <w:ind w:left="0"/>
              <w:jc w:val="both"/>
              <w:rPr>
                <w:rFonts w:ascii="Times New Roman" w:hAnsi="Times New Roman" w:cs="Times New Roman"/>
                <w:sz w:val="24"/>
                <w:szCs w:val="24"/>
              </w:rPr>
            </w:pPr>
            <w:r>
              <w:rPr>
                <w:rFonts w:ascii="Times New Roman" w:hAnsi="Times New Roman" w:cs="Times New Roman"/>
                <w:sz w:val="24"/>
                <w:szCs w:val="24"/>
              </w:rPr>
              <w:fldChar w:fldCharType="begin" w:fldLock="1"/>
            </w:r>
            <w:r w:rsidR="00606875">
              <w:rPr>
                <w:rFonts w:ascii="Times New Roman" w:hAnsi="Times New Roman" w:cs="Times New Roman"/>
                <w:sz w:val="24"/>
                <w:szCs w:val="24"/>
              </w:rPr>
              <w:instrText>ADDIN CSL_CITATION {"citationItems":[{"id":"ITEM-1","itemData":{"author":[{"dropping-particle":"","family":"Lubis","given":"Anggi Adelia Firdaus","non-dropping-particle":"","parse-names":false,"suffix":""}],"container-title":"Jurnal Bilal (Bisnis Ekonomi Halal)","id":"ITEM-1","issue":"1","issued":{"date-parts":[["2020"]]},"page":"1-13","title":"Pengaruh Bagi Hasil Terhadap Jumlah Dana Deposito","type":"article-journal","volume":"1"},"uris":["http://www.mendeley.com/documents/?uuid=0009dd0c-8188-4ea0-b2b7-c78896bfa305"]}],"mendeley":{"formattedCitation":"(Lubis, 2020)","plainTextFormattedCitation":"(Lubis, 2020)","previouslyFormattedCitation":"(Lubis, 2020)"},"properties":{"noteIndex":0},"schema":"https://github.com/citation-style-language/schema/raw/master/csl-citation.json"}</w:instrText>
            </w:r>
            <w:r>
              <w:rPr>
                <w:rFonts w:ascii="Times New Roman" w:hAnsi="Times New Roman" w:cs="Times New Roman"/>
                <w:sz w:val="24"/>
                <w:szCs w:val="24"/>
              </w:rPr>
              <w:fldChar w:fldCharType="separate"/>
            </w:r>
            <w:r w:rsidR="004C392D" w:rsidRPr="004C392D">
              <w:rPr>
                <w:rFonts w:ascii="Times New Roman" w:hAnsi="Times New Roman" w:cs="Times New Roman"/>
                <w:noProof/>
                <w:sz w:val="24"/>
                <w:szCs w:val="24"/>
              </w:rPr>
              <w:t>(Lubis, 2020)</w:t>
            </w:r>
            <w:r>
              <w:rPr>
                <w:rFonts w:ascii="Times New Roman" w:hAnsi="Times New Roman" w:cs="Times New Roman"/>
                <w:sz w:val="24"/>
                <w:szCs w:val="24"/>
              </w:rPr>
              <w:fldChar w:fldCharType="end"/>
            </w:r>
          </w:p>
        </w:tc>
        <w:tc>
          <w:tcPr>
            <w:tcW w:w="2677" w:type="dxa"/>
          </w:tcPr>
          <w:p w:rsidR="00B05090" w:rsidRDefault="00B05090" w:rsidP="0073558E">
            <w:pPr>
              <w:pStyle w:val="ListParagraph"/>
              <w:ind w:left="0"/>
              <w:jc w:val="both"/>
              <w:rPr>
                <w:rFonts w:ascii="Times New Roman" w:hAnsi="Times New Roman" w:cs="Times New Roman"/>
                <w:sz w:val="24"/>
                <w:szCs w:val="24"/>
              </w:rPr>
            </w:pPr>
            <w:r>
              <w:rPr>
                <w:rFonts w:ascii="Times New Roman" w:hAnsi="Times New Roman" w:cs="Times New Roman"/>
                <w:sz w:val="24"/>
                <w:szCs w:val="24"/>
              </w:rPr>
              <w:t>Pengaruh Bagi Hasil terhadap Jumlah Deposito Mudharabah Pada Bank Syariah Periode 2017-2019</w:t>
            </w:r>
          </w:p>
        </w:tc>
        <w:tc>
          <w:tcPr>
            <w:tcW w:w="3261" w:type="dxa"/>
          </w:tcPr>
          <w:p w:rsidR="00B05090" w:rsidRDefault="00B05090" w:rsidP="0073558E">
            <w:pPr>
              <w:pStyle w:val="ListParagraph"/>
              <w:ind w:left="0"/>
              <w:jc w:val="both"/>
              <w:rPr>
                <w:rFonts w:ascii="Times New Roman" w:hAnsi="Times New Roman" w:cs="Times New Roman"/>
                <w:sz w:val="24"/>
                <w:szCs w:val="24"/>
              </w:rPr>
            </w:pPr>
            <w:r>
              <w:rPr>
                <w:rFonts w:ascii="Times New Roman" w:hAnsi="Times New Roman" w:cs="Times New Roman"/>
                <w:sz w:val="24"/>
                <w:szCs w:val="24"/>
              </w:rPr>
              <w:t>Menunjukan bahwa bagi hasil memiliki pengaruh yang sangat rendah dan tidak signifikan terhadap jumlah dana deposito mudharabah.</w:t>
            </w:r>
          </w:p>
        </w:tc>
      </w:tr>
      <w:tr w:rsidR="00B05090" w:rsidTr="0073558E">
        <w:trPr>
          <w:jc w:val="center"/>
        </w:trPr>
        <w:tc>
          <w:tcPr>
            <w:tcW w:w="664" w:type="dxa"/>
          </w:tcPr>
          <w:p w:rsidR="00B05090" w:rsidRDefault="00B05090" w:rsidP="0073558E">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8. </w:t>
            </w:r>
          </w:p>
        </w:tc>
        <w:tc>
          <w:tcPr>
            <w:tcW w:w="1885" w:type="dxa"/>
          </w:tcPr>
          <w:p w:rsidR="00B05090" w:rsidRDefault="00B05090" w:rsidP="0073558E">
            <w:pPr>
              <w:pStyle w:val="ListParagraph"/>
              <w:ind w:left="0"/>
              <w:jc w:val="both"/>
              <w:rPr>
                <w:rFonts w:ascii="Times New Roman" w:hAnsi="Times New Roman" w:cs="Times New Roman"/>
                <w:sz w:val="24"/>
                <w:szCs w:val="24"/>
              </w:rPr>
            </w:pPr>
            <w:r>
              <w:rPr>
                <w:rFonts w:ascii="Times New Roman" w:hAnsi="Times New Roman" w:cs="Times New Roman"/>
                <w:sz w:val="24"/>
                <w:szCs w:val="24"/>
              </w:rPr>
              <w:fldChar w:fldCharType="begin" w:fldLock="1"/>
            </w:r>
            <w:r w:rsidR="002D3C30">
              <w:rPr>
                <w:rFonts w:ascii="Times New Roman" w:hAnsi="Times New Roman" w:cs="Times New Roman"/>
                <w:sz w:val="24"/>
                <w:szCs w:val="24"/>
              </w:rPr>
              <w:instrText>ADDIN CSL_CITATION {"citationItems":[{"id":"ITEM-1","itemData":{"DOI":"10.36908/jimesha","author":[{"dropping-particle":"","family":"Lestari","given":"Winda","non-dropping-particle":"","parse-names":false,"suffix":""},{"dropping-particle":"","family":"Satria","given":"Chandra","non-dropping-particle":"","parse-names":false,"suffix":""}],"container-title":"Jurnal ilmiah mahasiswa ekonomi syariah (JIMESHA)","id":"ITEM-1","issued":{"date-parts":[["2022"]]},"page":"175-180","title":"Pengaruh Tingkat Bagi Hasil Dan Inflasi Terhadap Deposito Mudharabah ( STUDI KASUS BANK SYARIAH INDONESIA KCP PALEMBANG","type":"article-journal","volume":"2"},"uris":["http://www.mendeley.com/documents/?uuid=18eb9f57-6162-4eba-be8e-ef5994a5bf47"]}],"mendeley":{"formattedCitation":"(W. Lestari &amp; Satria, 2022)","plainTextFormattedCitation":"(W. Lestari &amp; Satria, 2022)","previouslyFormattedCitation":"(W. Lestari &amp; Satria, 2022)"},"properties":{"noteIndex":0},"schema":"https://github.com/citation-style-language/schema/raw/master/csl-citation.json"}</w:instrText>
            </w:r>
            <w:r>
              <w:rPr>
                <w:rFonts w:ascii="Times New Roman" w:hAnsi="Times New Roman" w:cs="Times New Roman"/>
                <w:sz w:val="24"/>
                <w:szCs w:val="24"/>
              </w:rPr>
              <w:fldChar w:fldCharType="separate"/>
            </w:r>
            <w:r w:rsidR="002D3C30" w:rsidRPr="002D3C30">
              <w:rPr>
                <w:rFonts w:ascii="Times New Roman" w:hAnsi="Times New Roman" w:cs="Times New Roman"/>
                <w:noProof/>
                <w:sz w:val="24"/>
                <w:szCs w:val="24"/>
              </w:rPr>
              <w:t>(W. Lestari &amp; Satria, 2022)</w:t>
            </w:r>
            <w:r>
              <w:rPr>
                <w:rFonts w:ascii="Times New Roman" w:hAnsi="Times New Roman" w:cs="Times New Roman"/>
                <w:sz w:val="24"/>
                <w:szCs w:val="24"/>
              </w:rPr>
              <w:fldChar w:fldCharType="end"/>
            </w:r>
          </w:p>
        </w:tc>
        <w:tc>
          <w:tcPr>
            <w:tcW w:w="2677" w:type="dxa"/>
          </w:tcPr>
          <w:p w:rsidR="00B05090" w:rsidRDefault="00B05090" w:rsidP="0073558E">
            <w:pPr>
              <w:pStyle w:val="ListParagraph"/>
              <w:ind w:left="0"/>
              <w:jc w:val="both"/>
              <w:rPr>
                <w:rFonts w:ascii="Times New Roman" w:hAnsi="Times New Roman" w:cs="Times New Roman"/>
                <w:sz w:val="24"/>
                <w:szCs w:val="24"/>
              </w:rPr>
            </w:pPr>
            <w:r>
              <w:rPr>
                <w:rFonts w:ascii="Times New Roman" w:hAnsi="Times New Roman" w:cs="Times New Roman"/>
                <w:sz w:val="24"/>
                <w:szCs w:val="24"/>
              </w:rPr>
              <w:t>Pengaruh Tingkat Bagi Hasil dan Inflasi Terhadap Deposito Mudharabah (Studi Kasus Bank Syariah Indonesia KCP Palembang Jakabaring)</w:t>
            </w:r>
          </w:p>
        </w:tc>
        <w:tc>
          <w:tcPr>
            <w:tcW w:w="3261" w:type="dxa"/>
          </w:tcPr>
          <w:p w:rsidR="00B05090" w:rsidRPr="00175252" w:rsidRDefault="00B05090" w:rsidP="0073558E">
            <w:pPr>
              <w:jc w:val="both"/>
              <w:rPr>
                <w:rFonts w:ascii="Times New Roman" w:hAnsi="Times New Roman" w:cs="Times New Roman"/>
                <w:sz w:val="24"/>
                <w:szCs w:val="24"/>
              </w:rPr>
            </w:pPr>
            <w:r>
              <w:rPr>
                <w:rFonts w:ascii="Times New Roman" w:hAnsi="Times New Roman" w:cs="Times New Roman"/>
                <w:sz w:val="24"/>
                <w:szCs w:val="24"/>
              </w:rPr>
              <w:t>M</w:t>
            </w:r>
            <w:r w:rsidRPr="00175252">
              <w:rPr>
                <w:rFonts w:ascii="Times New Roman" w:hAnsi="Times New Roman" w:cs="Times New Roman"/>
                <w:sz w:val="24"/>
                <w:szCs w:val="24"/>
              </w:rPr>
              <w:t>enunjukkan tingkat bagi hasil tidak berpengaruh terhadap deposito mudharabah sedangkan inflasi berpengaruh terhadap deposito mudharabah.</w:t>
            </w:r>
          </w:p>
          <w:p w:rsidR="00B05090" w:rsidRDefault="00B05090" w:rsidP="0073558E">
            <w:pPr>
              <w:pStyle w:val="ListParagraph"/>
              <w:ind w:left="0"/>
              <w:jc w:val="both"/>
              <w:rPr>
                <w:rFonts w:ascii="Times New Roman" w:hAnsi="Times New Roman" w:cs="Times New Roman"/>
                <w:sz w:val="24"/>
                <w:szCs w:val="24"/>
              </w:rPr>
            </w:pPr>
          </w:p>
        </w:tc>
      </w:tr>
      <w:tr w:rsidR="00B05090" w:rsidTr="0073558E">
        <w:trPr>
          <w:trHeight w:val="1859"/>
          <w:jc w:val="center"/>
        </w:trPr>
        <w:tc>
          <w:tcPr>
            <w:tcW w:w="664" w:type="dxa"/>
          </w:tcPr>
          <w:p w:rsidR="00B05090" w:rsidRDefault="00B05090" w:rsidP="0073558E">
            <w:pPr>
              <w:pStyle w:val="ListParagraph"/>
              <w:ind w:left="0"/>
              <w:jc w:val="both"/>
              <w:rPr>
                <w:rFonts w:ascii="Times New Roman" w:hAnsi="Times New Roman" w:cs="Times New Roman"/>
                <w:sz w:val="24"/>
                <w:szCs w:val="24"/>
              </w:rPr>
            </w:pPr>
            <w:r>
              <w:rPr>
                <w:rFonts w:ascii="Times New Roman" w:hAnsi="Times New Roman" w:cs="Times New Roman"/>
                <w:sz w:val="24"/>
                <w:szCs w:val="24"/>
              </w:rPr>
              <w:lastRenderedPageBreak/>
              <w:t xml:space="preserve">9. </w:t>
            </w:r>
          </w:p>
        </w:tc>
        <w:tc>
          <w:tcPr>
            <w:tcW w:w="1885" w:type="dxa"/>
          </w:tcPr>
          <w:p w:rsidR="00B05090" w:rsidRDefault="00B05090" w:rsidP="0073558E">
            <w:pPr>
              <w:pStyle w:val="ListParagraph"/>
              <w:ind w:left="0"/>
              <w:jc w:val="both"/>
              <w:rPr>
                <w:rFonts w:ascii="Times New Roman" w:hAnsi="Times New Roman" w:cs="Times New Roman"/>
                <w:sz w:val="24"/>
                <w:szCs w:val="24"/>
              </w:rPr>
            </w:pPr>
            <w:r>
              <w:rPr>
                <w:rFonts w:ascii="Times New Roman" w:hAnsi="Times New Roman" w:cs="Times New Roman"/>
                <w:sz w:val="24"/>
                <w:szCs w:val="24"/>
              </w:rPr>
              <w:fldChar w:fldCharType="begin" w:fldLock="1"/>
            </w:r>
            <w:r w:rsidR="00AF1036">
              <w:rPr>
                <w:rFonts w:ascii="Times New Roman" w:hAnsi="Times New Roman" w:cs="Times New Roman"/>
                <w:sz w:val="24"/>
                <w:szCs w:val="24"/>
              </w:rPr>
              <w:instrText>ADDIN CSL_CITATION {"citationItems":[{"id":"ITEM-1","itemData":{"author":[{"dropping-particle":"","family":"Puspitaningrum","given":"Rani","non-dropping-particle":"","parse-names":false,"suffix":""}],"id":"ITEM-1","issue":"1","issued":{"date-parts":[["2021"]]},"page":"58-71","title":"Analisis Pengaruh Tingkat Bagi Hasil, Inflasi, Dan Likuiditas Terhadap Deposito Mudharabah Pada Bank Umum Syariah Indonesia","type":"article-journal","volume":"4"},"uris":["http://www.mendeley.com/documents/?uuid=ab1246ad-3a57-45d6-8912-e5386ca1a328"]}],"mendeley":{"formattedCitation":"(Puspitaningrum, 2021)","plainTextFormattedCitation":"(Puspitaningrum, 2021)","previouslyFormattedCitation":"(Puspitaningrum, 2021)"},"properties":{"noteIndex":0},"schema":"https://github.com/citation-style-language/schema/raw/master/csl-citation.json"}</w:instrText>
            </w:r>
            <w:r>
              <w:rPr>
                <w:rFonts w:ascii="Times New Roman" w:hAnsi="Times New Roman" w:cs="Times New Roman"/>
                <w:sz w:val="24"/>
                <w:szCs w:val="24"/>
              </w:rPr>
              <w:fldChar w:fldCharType="separate"/>
            </w:r>
            <w:r w:rsidRPr="002B2017">
              <w:rPr>
                <w:rFonts w:ascii="Times New Roman" w:hAnsi="Times New Roman" w:cs="Times New Roman"/>
                <w:noProof/>
                <w:sz w:val="24"/>
                <w:szCs w:val="24"/>
              </w:rPr>
              <w:t>(Puspitaningrum, 2021)</w:t>
            </w:r>
            <w:r>
              <w:rPr>
                <w:rFonts w:ascii="Times New Roman" w:hAnsi="Times New Roman" w:cs="Times New Roman"/>
                <w:sz w:val="24"/>
                <w:szCs w:val="24"/>
              </w:rPr>
              <w:fldChar w:fldCharType="end"/>
            </w:r>
          </w:p>
        </w:tc>
        <w:tc>
          <w:tcPr>
            <w:tcW w:w="2677" w:type="dxa"/>
          </w:tcPr>
          <w:p w:rsidR="00B05090" w:rsidRDefault="00B05090" w:rsidP="0073558E">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Analisis Pengaruh Tingkat Bagi Hasil, Inflasi, dab Likuiditas Terhadap Deposito Mudharabah Pada Bank Umum Syariah Indoneisa </w:t>
            </w:r>
          </w:p>
        </w:tc>
        <w:tc>
          <w:tcPr>
            <w:tcW w:w="3261" w:type="dxa"/>
          </w:tcPr>
          <w:p w:rsidR="00B05090" w:rsidRDefault="00B05090" w:rsidP="0073558E">
            <w:pPr>
              <w:jc w:val="both"/>
              <w:rPr>
                <w:rFonts w:ascii="Times New Roman" w:hAnsi="Times New Roman" w:cs="Times New Roman"/>
                <w:sz w:val="24"/>
                <w:szCs w:val="24"/>
              </w:rPr>
            </w:pPr>
            <w:r>
              <w:rPr>
                <w:rFonts w:ascii="Times New Roman" w:hAnsi="Times New Roman" w:cs="Times New Roman"/>
                <w:sz w:val="24"/>
                <w:szCs w:val="24"/>
              </w:rPr>
              <w:t>H</w:t>
            </w:r>
            <w:r w:rsidRPr="00175252">
              <w:rPr>
                <w:rFonts w:ascii="Times New Roman" w:hAnsi="Times New Roman" w:cs="Times New Roman"/>
                <w:sz w:val="24"/>
                <w:szCs w:val="24"/>
              </w:rPr>
              <w:t>asil tingkat bagi hasil berpengaruh positif signifikan terhadap deposito mudharabah, sedangkan Likuiditas dan Inflasi berpengaruh negative</w:t>
            </w:r>
            <w:r>
              <w:rPr>
                <w:rFonts w:ascii="Times New Roman" w:hAnsi="Times New Roman" w:cs="Times New Roman"/>
                <w:sz w:val="24"/>
                <w:szCs w:val="24"/>
              </w:rPr>
              <w:t xml:space="preserve"> terhadap deposito mudharabah. </w:t>
            </w:r>
          </w:p>
        </w:tc>
      </w:tr>
      <w:tr w:rsidR="00B05090" w:rsidTr="00D31FCB">
        <w:trPr>
          <w:trHeight w:val="2927"/>
          <w:jc w:val="center"/>
        </w:trPr>
        <w:tc>
          <w:tcPr>
            <w:tcW w:w="664" w:type="dxa"/>
          </w:tcPr>
          <w:p w:rsidR="00B05090" w:rsidRDefault="00B05090" w:rsidP="0073558E">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10. </w:t>
            </w:r>
          </w:p>
        </w:tc>
        <w:tc>
          <w:tcPr>
            <w:tcW w:w="1885" w:type="dxa"/>
          </w:tcPr>
          <w:p w:rsidR="00B05090" w:rsidRDefault="00B05090" w:rsidP="0073558E">
            <w:pPr>
              <w:pStyle w:val="ListParagraph"/>
              <w:ind w:left="0"/>
              <w:jc w:val="both"/>
              <w:rPr>
                <w:rFonts w:ascii="Times New Roman" w:hAnsi="Times New Roman" w:cs="Times New Roman"/>
                <w:sz w:val="24"/>
                <w:szCs w:val="24"/>
              </w:rPr>
            </w:pP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{"citationItems":[{"id":"ITEM-1","itemData":{"DOI":"10.33507/labatila.v4i02.387","ISSN":"2614-6894","abstract":"Tujuan dari penelitian ini adalah untuk mengetahui pengaruh inflasi, suku bunga bank, nilai tukar, PDB dan tingkat bagi hasil terhadap jumlah deposito mudharabah Bank Syariah Bukopin. Data yang digunakan dalam penilitian ini adalah data triwulan tahun 2008-2015 yang diambil dari berbagai sumber. Penelitian ini menggunakan metode kuantitatif dengan data sekunder dan dibantu dengan program SPSS 20.\r Hasil dari penelitian ini menunjukan bahwa inflasi tidak berpengaruh terhadap deposito mudharabah yang ditunjukan dengan nilai sig. &gt; α yaitu 0.725 &gt; 0,05 dan t hitung -357. Variabel tingkat suku bunga  berpengaruh negatif terhadap deposito mudharabah yang ditunjukkan dengan nilai sig. 0.008 &lt; 0.05 dan t hitung -2.943. Variabel bagi hasil berpengaruh signifikan terhadap deposito mudharabah dengan nilai sig. 0.001 &lt; 0.05 dan nilai t hitung yaitu 3.708. Variabel nilai tukar tidak berpengaruh terhadap deposito mudharabah dengan nilai sig &gt; α yaitu 0.71 &gt; 0.05 dan nilai t hitung 1.910. Variabel PDB  tidak berpengaruh terhadap deposito mudharabah dengan nilai sig &gt; α yaitu 0.71 &gt; 0.05 dan nilai t hitung 1. 906. Nilai R2 adalah 0,770 yang berarti menunjukan bahwa variabel bebas dalam model regresi ini mampu menerangkan 77,0% varibel terikat dan sisanya dijelaskan variabel lain yang tidak termuat dalam model ini.","author":[{"dropping-particle":"","family":"Aliefah","given":"Anniesatun Nurul","non-dropping-particle":"","parse-names":false,"suffix":""}],"container-title":"Lab","id":"ITEM-1","issue":"01","issued":{"date-parts":[["2021"]]},"page":"45-70","title":"Pengaruh Inflasi, Tingkat Suku Bunga, Nilai Tukar, PDB, Bagi Hasil Terhadap Deposito Mudharabah Bank Syariah Bukopin","type":"article-journal","volume":"5"},"uris":["http://www.mendeley.com/documents/?uuid=ff7e0bfe-3e4a-4c89-a2ce-c2dcba800a6d"]}],"mendeley":{"formattedCitation":"(Aliefah, 2021)","plainTextFormattedCitation":"(Aliefah, 2021)","previouslyFormattedCitation":"(Aliefah, 2021)"},"properties":{"noteIndex":0},"schema":"https://github.com/citation-style-language/schema/raw/master/csl-citation.json"}</w:instrText>
            </w:r>
            <w:r>
              <w:rPr>
                <w:rFonts w:ascii="Times New Roman" w:hAnsi="Times New Roman" w:cs="Times New Roman"/>
                <w:sz w:val="24"/>
                <w:szCs w:val="24"/>
              </w:rPr>
              <w:fldChar w:fldCharType="separate"/>
            </w:r>
            <w:r w:rsidRPr="002B2017">
              <w:rPr>
                <w:rFonts w:ascii="Times New Roman" w:hAnsi="Times New Roman" w:cs="Times New Roman"/>
                <w:noProof/>
                <w:sz w:val="24"/>
                <w:szCs w:val="24"/>
              </w:rPr>
              <w:t>(Aliefah, 2021)</w:t>
            </w:r>
            <w:r>
              <w:rPr>
                <w:rFonts w:ascii="Times New Roman" w:hAnsi="Times New Roman" w:cs="Times New Roman"/>
                <w:sz w:val="24"/>
                <w:szCs w:val="24"/>
              </w:rPr>
              <w:fldChar w:fldCharType="end"/>
            </w:r>
          </w:p>
        </w:tc>
        <w:tc>
          <w:tcPr>
            <w:tcW w:w="2677" w:type="dxa"/>
          </w:tcPr>
          <w:p w:rsidR="00B05090" w:rsidRDefault="00B05090" w:rsidP="0073558E">
            <w:pPr>
              <w:pStyle w:val="ListParagraph"/>
              <w:ind w:left="0"/>
              <w:jc w:val="both"/>
              <w:rPr>
                <w:rFonts w:ascii="Times New Roman" w:hAnsi="Times New Roman" w:cs="Times New Roman"/>
                <w:sz w:val="24"/>
                <w:szCs w:val="24"/>
              </w:rPr>
            </w:pPr>
            <w:r>
              <w:rPr>
                <w:rFonts w:ascii="Times New Roman" w:hAnsi="Times New Roman" w:cs="Times New Roman"/>
                <w:sz w:val="24"/>
                <w:szCs w:val="24"/>
              </w:rPr>
              <w:t>Pengaruh Inflasi, Tingkat Suku bunga, Nilai Tukar, PDB, Bagi Hasil Terhadap Deposito Mudharabah Bank Syariah Bukopin</w:t>
            </w:r>
          </w:p>
        </w:tc>
        <w:tc>
          <w:tcPr>
            <w:tcW w:w="3261" w:type="dxa"/>
          </w:tcPr>
          <w:p w:rsidR="00B05090" w:rsidRPr="00175252" w:rsidRDefault="00B05090" w:rsidP="0073558E">
            <w:pPr>
              <w:jc w:val="both"/>
              <w:rPr>
                <w:rFonts w:ascii="Times New Roman" w:hAnsi="Times New Roman" w:cs="Times New Roman"/>
                <w:sz w:val="24"/>
                <w:szCs w:val="24"/>
              </w:rPr>
            </w:pPr>
            <w:r>
              <w:rPr>
                <w:rFonts w:ascii="Times New Roman" w:hAnsi="Times New Roman" w:cs="Times New Roman"/>
                <w:sz w:val="24"/>
                <w:szCs w:val="24"/>
              </w:rPr>
              <w:t>I</w:t>
            </w:r>
            <w:r w:rsidRPr="00175252">
              <w:rPr>
                <w:rFonts w:ascii="Times New Roman" w:hAnsi="Times New Roman" w:cs="Times New Roman"/>
                <w:sz w:val="24"/>
                <w:szCs w:val="24"/>
              </w:rPr>
              <w:t xml:space="preserve">nflasi tidak berpengaruh terhadap deposito mudharabah, tingkat suku bunga berpengaruh negative terhadap deposito mudharabah, bagi hasil berpengaruh signifikan terhadap deposito mudharabah, sedangkan nilai tukar dan PDB tidak berpengaruh terhadap deposito mudharabah. </w:t>
            </w:r>
          </w:p>
          <w:p w:rsidR="00B05090" w:rsidRDefault="00B05090" w:rsidP="0073558E">
            <w:pPr>
              <w:pStyle w:val="ListParagraph"/>
              <w:ind w:left="0"/>
              <w:jc w:val="both"/>
              <w:rPr>
                <w:rFonts w:ascii="Times New Roman" w:hAnsi="Times New Roman" w:cs="Times New Roman"/>
                <w:sz w:val="24"/>
                <w:szCs w:val="24"/>
              </w:rPr>
            </w:pPr>
          </w:p>
        </w:tc>
      </w:tr>
    </w:tbl>
    <w:p w:rsidR="00B05090" w:rsidRDefault="00B05090" w:rsidP="00B05090">
      <w:pPr>
        <w:pStyle w:val="ListParagraph"/>
        <w:spacing w:after="0" w:line="480" w:lineRule="auto"/>
        <w:ind w:left="426" w:firstLine="425"/>
        <w:jc w:val="both"/>
        <w:rPr>
          <w:rFonts w:asciiTheme="majorBidi" w:hAnsiTheme="majorBidi" w:cstheme="majorBidi"/>
          <w:sz w:val="24"/>
          <w:szCs w:val="24"/>
        </w:rPr>
      </w:pPr>
    </w:p>
    <w:p w:rsidR="00777A11" w:rsidRPr="00B05090" w:rsidRDefault="002311A1" w:rsidP="00B05090">
      <w:pPr>
        <w:pStyle w:val="ListParagraph"/>
        <w:spacing w:after="0" w:line="480" w:lineRule="auto"/>
        <w:ind w:left="426" w:firstLine="425"/>
        <w:jc w:val="both"/>
        <w:rPr>
          <w:rFonts w:asciiTheme="majorBidi" w:hAnsiTheme="majorBidi" w:cstheme="majorBidi"/>
          <w:b/>
          <w:bCs/>
          <w:sz w:val="26"/>
          <w:szCs w:val="26"/>
        </w:rPr>
      </w:pPr>
      <w:r w:rsidRPr="00B05090">
        <w:rPr>
          <w:rFonts w:asciiTheme="majorBidi" w:hAnsiTheme="majorBidi" w:cstheme="majorBidi"/>
          <w:sz w:val="24"/>
          <w:szCs w:val="24"/>
        </w:rPr>
        <w:t xml:space="preserve">Penelitian </w:t>
      </w:r>
      <w:r w:rsidR="00777A11" w:rsidRPr="00B05090">
        <w:rPr>
          <w:rFonts w:asciiTheme="majorBidi" w:hAnsiTheme="majorBidi" w:cstheme="majorBidi"/>
          <w:sz w:val="24"/>
          <w:szCs w:val="24"/>
        </w:rPr>
        <w:t>Penelitian mengenai Pengaruh Bagi Hasil, Biaya Promosi, Tingkat Suku bunga, dan Efisiensi Operasional Perusahaan Terhadap Jumlah Deposito Mudharabah memiliki persamaan dan perbedaan dengan peneliti terdahulu. Persamaan antara p</w:t>
      </w:r>
      <w:r w:rsidR="0071470E" w:rsidRPr="00B05090">
        <w:rPr>
          <w:rFonts w:asciiTheme="majorBidi" w:hAnsiTheme="majorBidi" w:cstheme="majorBidi"/>
          <w:sz w:val="24"/>
          <w:szCs w:val="24"/>
        </w:rPr>
        <w:t>e</w:t>
      </w:r>
      <w:r w:rsidR="00777A11" w:rsidRPr="00B05090">
        <w:rPr>
          <w:rFonts w:asciiTheme="majorBidi" w:hAnsiTheme="majorBidi" w:cstheme="majorBidi"/>
          <w:sz w:val="24"/>
          <w:szCs w:val="24"/>
        </w:rPr>
        <w:t xml:space="preserve">neliti ini dengan penelitian terdahulu yaitu terletak pada </w:t>
      </w:r>
      <w:r w:rsidR="0071470E" w:rsidRPr="00B05090">
        <w:rPr>
          <w:rFonts w:asciiTheme="majorBidi" w:hAnsiTheme="majorBidi" w:cstheme="majorBidi"/>
          <w:sz w:val="24"/>
          <w:szCs w:val="24"/>
        </w:rPr>
        <w:t>beberapa variabel yang diteliti</w:t>
      </w:r>
      <w:r w:rsidR="00EA0647" w:rsidRPr="00B05090">
        <w:rPr>
          <w:rFonts w:asciiTheme="majorBidi" w:hAnsiTheme="majorBidi" w:cstheme="majorBidi"/>
          <w:sz w:val="24"/>
          <w:szCs w:val="24"/>
        </w:rPr>
        <w:t xml:space="preserve"> yaitu </w:t>
      </w:r>
      <w:r w:rsidR="00F16426" w:rsidRPr="00B05090">
        <w:rPr>
          <w:rFonts w:asciiTheme="majorBidi" w:hAnsiTheme="majorBidi" w:cstheme="majorBidi"/>
          <w:sz w:val="24"/>
          <w:szCs w:val="24"/>
        </w:rPr>
        <w:t>Bagi hasil</w:t>
      </w:r>
      <w:r w:rsidR="00EA0647" w:rsidRPr="00B05090">
        <w:rPr>
          <w:rFonts w:asciiTheme="majorBidi" w:hAnsiTheme="majorBidi" w:cstheme="majorBidi"/>
          <w:sz w:val="24"/>
          <w:szCs w:val="24"/>
        </w:rPr>
        <w:t>,</w:t>
      </w:r>
      <w:r w:rsidR="00F16426" w:rsidRPr="00B05090">
        <w:rPr>
          <w:rFonts w:asciiTheme="majorBidi" w:hAnsiTheme="majorBidi" w:cstheme="majorBidi"/>
          <w:sz w:val="24"/>
          <w:szCs w:val="24"/>
        </w:rPr>
        <w:t xml:space="preserve"> biaya promosi, efisiesi operasional perusahaan terhadap jumlah deposito mudharabah</w:t>
      </w:r>
      <w:proofErr w:type="gramStart"/>
      <w:r w:rsidR="00F16426" w:rsidRPr="00B05090">
        <w:rPr>
          <w:rFonts w:asciiTheme="majorBidi" w:hAnsiTheme="majorBidi" w:cstheme="majorBidi"/>
          <w:sz w:val="24"/>
          <w:szCs w:val="24"/>
        </w:rPr>
        <w:t xml:space="preserve">, </w:t>
      </w:r>
      <w:r w:rsidR="00EA0647" w:rsidRPr="00B05090">
        <w:rPr>
          <w:rFonts w:asciiTheme="majorBidi" w:hAnsiTheme="majorBidi" w:cstheme="majorBidi"/>
          <w:sz w:val="24"/>
          <w:szCs w:val="24"/>
        </w:rPr>
        <w:t xml:space="preserve"> metode</w:t>
      </w:r>
      <w:proofErr w:type="gramEnd"/>
      <w:r w:rsidR="00EA0647" w:rsidRPr="00B05090">
        <w:rPr>
          <w:rFonts w:asciiTheme="majorBidi" w:hAnsiTheme="majorBidi" w:cstheme="majorBidi"/>
          <w:sz w:val="24"/>
          <w:szCs w:val="24"/>
        </w:rPr>
        <w:t xml:space="preserve"> yang digunakan yaitu metode kuantitatif dan sampel yang dipilih</w:t>
      </w:r>
      <w:r w:rsidR="00777A11" w:rsidRPr="00B05090">
        <w:rPr>
          <w:rFonts w:asciiTheme="majorBidi" w:hAnsiTheme="majorBidi" w:cstheme="majorBidi"/>
          <w:sz w:val="24"/>
          <w:szCs w:val="24"/>
        </w:rPr>
        <w:t xml:space="preserve">. </w:t>
      </w:r>
      <w:proofErr w:type="gramStart"/>
      <w:r w:rsidR="00777A11" w:rsidRPr="00B05090">
        <w:rPr>
          <w:rFonts w:asciiTheme="majorBidi" w:hAnsiTheme="majorBidi" w:cstheme="majorBidi"/>
          <w:sz w:val="24"/>
          <w:szCs w:val="24"/>
        </w:rPr>
        <w:t>sedangkan</w:t>
      </w:r>
      <w:proofErr w:type="gramEnd"/>
      <w:r w:rsidR="00777A11" w:rsidRPr="00B05090">
        <w:rPr>
          <w:rFonts w:asciiTheme="majorBidi" w:hAnsiTheme="majorBidi" w:cstheme="majorBidi"/>
          <w:sz w:val="24"/>
          <w:szCs w:val="24"/>
        </w:rPr>
        <w:t xml:space="preserve"> perbedaan penelitian ini dengan penelitian terdahulu yaitu terletak pada periode tahun</w:t>
      </w:r>
      <w:r w:rsidR="0073196E" w:rsidRPr="00B05090">
        <w:rPr>
          <w:rFonts w:asciiTheme="majorBidi" w:hAnsiTheme="majorBidi" w:cstheme="majorBidi"/>
          <w:sz w:val="24"/>
          <w:szCs w:val="24"/>
        </w:rPr>
        <w:t xml:space="preserve"> penelitian yang akan di teli</w:t>
      </w:r>
      <w:r w:rsidR="00EA0647" w:rsidRPr="00B05090">
        <w:rPr>
          <w:rFonts w:asciiTheme="majorBidi" w:hAnsiTheme="majorBidi" w:cstheme="majorBidi"/>
          <w:sz w:val="24"/>
          <w:szCs w:val="24"/>
        </w:rPr>
        <w:t>ti</w:t>
      </w:r>
      <w:r w:rsidR="00F16426" w:rsidRPr="00B05090">
        <w:rPr>
          <w:rFonts w:asciiTheme="majorBidi" w:hAnsiTheme="majorBidi" w:cstheme="majorBidi"/>
          <w:sz w:val="24"/>
          <w:szCs w:val="24"/>
        </w:rPr>
        <w:t xml:space="preserve">, salah satu variabel x pada beberapa penelitian terdahulu terdapat perbedaan. </w:t>
      </w:r>
      <w:proofErr w:type="gramStart"/>
      <w:r w:rsidR="00F16426" w:rsidRPr="00B05090">
        <w:rPr>
          <w:rFonts w:asciiTheme="majorBidi" w:hAnsiTheme="majorBidi" w:cstheme="majorBidi"/>
          <w:sz w:val="24"/>
          <w:szCs w:val="24"/>
        </w:rPr>
        <w:t xml:space="preserve">Perbedaan lainnya dalam penelitian ini yaitu pada kerangka teoritis </w:t>
      </w:r>
      <w:r w:rsidR="009C33A9" w:rsidRPr="00B05090">
        <w:rPr>
          <w:rFonts w:asciiTheme="majorBidi" w:hAnsiTheme="majorBidi" w:cstheme="majorBidi"/>
          <w:sz w:val="24"/>
          <w:szCs w:val="24"/>
        </w:rPr>
        <w:t xml:space="preserve">yang diperbarui </w:t>
      </w:r>
      <w:r w:rsidR="00F16426" w:rsidRPr="00B05090">
        <w:rPr>
          <w:rFonts w:asciiTheme="majorBidi" w:hAnsiTheme="majorBidi" w:cstheme="majorBidi"/>
          <w:sz w:val="24"/>
          <w:szCs w:val="24"/>
        </w:rPr>
        <w:t>sesuai dengan perkembangan terbaru dalam literatur akademis.</w:t>
      </w:r>
      <w:bookmarkEnd w:id="30"/>
      <w:proofErr w:type="gramEnd"/>
      <w:r w:rsidR="00F16426" w:rsidRPr="00B05090">
        <w:rPr>
          <w:rFonts w:asciiTheme="majorBidi" w:hAnsiTheme="majorBidi" w:cstheme="majorBidi"/>
          <w:sz w:val="24"/>
          <w:szCs w:val="24"/>
        </w:rPr>
        <w:t xml:space="preserve"> </w:t>
      </w:r>
    </w:p>
    <w:p w:rsidR="0022761C" w:rsidRPr="00785660" w:rsidRDefault="00453023" w:rsidP="000C33B6">
      <w:pPr>
        <w:pStyle w:val="Heading2"/>
        <w:numPr>
          <w:ilvl w:val="0"/>
          <w:numId w:val="38"/>
        </w:numPr>
        <w:spacing w:line="480" w:lineRule="auto"/>
        <w:ind w:left="426"/>
      </w:pPr>
      <w:bookmarkStart w:id="31" w:name="_Toc170063843"/>
      <w:r w:rsidRPr="00785660">
        <w:lastRenderedPageBreak/>
        <w:t>Kerangka pi</w:t>
      </w:r>
      <w:r w:rsidR="008C16B2" w:rsidRPr="00785660">
        <w:t>ki</w:t>
      </w:r>
      <w:r w:rsidRPr="00785660">
        <w:t>r konseptual</w:t>
      </w:r>
      <w:bookmarkEnd w:id="31"/>
    </w:p>
    <w:p w:rsidR="00785660" w:rsidRPr="0073558E" w:rsidRDefault="00323BC9" w:rsidP="0073558E">
      <w:pPr>
        <w:pStyle w:val="ListParagraph"/>
        <w:spacing w:line="480" w:lineRule="auto"/>
        <w:ind w:left="426" w:firstLine="567"/>
        <w:jc w:val="both"/>
        <w:rPr>
          <w:rFonts w:ascii="Times New Roman" w:hAnsi="Times New Roman" w:cs="Times New Roman"/>
          <w:sz w:val="24"/>
          <w:szCs w:val="24"/>
        </w:rPr>
      </w:pPr>
      <w:r w:rsidRPr="0022761C">
        <w:rPr>
          <w:rFonts w:ascii="Times New Roman" w:hAnsi="Times New Roman" w:cs="Times New Roman"/>
          <w:sz w:val="24"/>
          <w:szCs w:val="24"/>
        </w:rPr>
        <w:t>Pemi</w:t>
      </w:r>
      <w:r w:rsidR="005B11E2" w:rsidRPr="0022761C">
        <w:rPr>
          <w:rFonts w:ascii="Times New Roman" w:hAnsi="Times New Roman" w:cs="Times New Roman"/>
          <w:sz w:val="24"/>
          <w:szCs w:val="24"/>
        </w:rPr>
        <w:t xml:space="preserve">kiran konseptual </w:t>
      </w:r>
      <w:proofErr w:type="gramStart"/>
      <w:r w:rsidR="005B11E2" w:rsidRPr="0022761C">
        <w:rPr>
          <w:rFonts w:ascii="Times New Roman" w:hAnsi="Times New Roman" w:cs="Times New Roman"/>
          <w:sz w:val="24"/>
          <w:szCs w:val="24"/>
        </w:rPr>
        <w:t>adalah  prototi</w:t>
      </w:r>
      <w:r w:rsidRPr="0022761C">
        <w:rPr>
          <w:rFonts w:ascii="Times New Roman" w:hAnsi="Times New Roman" w:cs="Times New Roman"/>
          <w:sz w:val="24"/>
          <w:szCs w:val="24"/>
        </w:rPr>
        <w:t>pe</w:t>
      </w:r>
      <w:proofErr w:type="gramEnd"/>
      <w:r w:rsidRPr="0022761C">
        <w:rPr>
          <w:rFonts w:ascii="Times New Roman" w:hAnsi="Times New Roman" w:cs="Times New Roman"/>
          <w:sz w:val="24"/>
          <w:szCs w:val="24"/>
        </w:rPr>
        <w:t xml:space="preserve"> teoritis yang menghubungkan beberapa variabel dan kesulitan yang signifikan yang diindentifikasi. </w:t>
      </w:r>
      <w:r w:rsidRPr="0022761C">
        <w:rPr>
          <w:rFonts w:ascii="Times New Roman" w:hAnsi="Times New Roman" w:cs="Times New Roman"/>
          <w:sz w:val="24"/>
          <w:szCs w:val="24"/>
        </w:rPr>
        <w:fldChar w:fldCharType="begin" w:fldLock="1"/>
      </w:r>
      <w:r w:rsidR="00E755C3">
        <w:rPr>
          <w:rFonts w:ascii="Times New Roman" w:hAnsi="Times New Roman" w:cs="Times New Roman"/>
          <w:sz w:val="24"/>
          <w:szCs w:val="24"/>
        </w:rPr>
        <w:instrText>ADDIN CSL_CITATION {"citationItems":[{"id":"ITEM-1","itemData":{"ISBN":"9789798433641","author":[{"dropping-particle":"","family":"Sugiyono","given":"","non-dropping-particle":"","parse-names":false,"suffix":""}],"id":"ITEM-1","issued":{"date-parts":[["2019"]]},"publisher":"Penerbit Alfabeta","publisher-place":"Bandung","title":"Metode Penelitian Kuantitaif, Kualitatif Dan R&amp;D","type":"book"},"uris":["http://www.mendeley.com/documents/?uuid=bc76f359-0d42-49ff-b446-352a966b5364"]}],"mendeley":{"formattedCitation":"(Sugiyono, 2019)","manualFormatting":"(Sugiyono, 2019)","plainTextFormattedCitation":"(Sugiyono, 2019)","previouslyFormattedCitation":"(Sugiyono, 2019)"},"properties":{"noteIndex":0},"schema":"https://github.com/citation-style-language/schema/raw/master/csl-citation.json"}</w:instrText>
      </w:r>
      <w:r w:rsidRPr="0022761C">
        <w:rPr>
          <w:rFonts w:ascii="Times New Roman" w:hAnsi="Times New Roman" w:cs="Times New Roman"/>
          <w:sz w:val="24"/>
          <w:szCs w:val="24"/>
        </w:rPr>
        <w:fldChar w:fldCharType="separate"/>
      </w:r>
      <w:proofErr w:type="gramStart"/>
      <w:r w:rsidRPr="0022761C">
        <w:rPr>
          <w:rFonts w:ascii="Times New Roman" w:hAnsi="Times New Roman" w:cs="Times New Roman"/>
          <w:noProof/>
          <w:sz w:val="24"/>
          <w:szCs w:val="24"/>
        </w:rPr>
        <w:t>(Sugiyono, 2019)</w:t>
      </w:r>
      <w:r w:rsidRPr="0022761C">
        <w:rPr>
          <w:rFonts w:ascii="Times New Roman" w:hAnsi="Times New Roman" w:cs="Times New Roman"/>
          <w:sz w:val="24"/>
          <w:szCs w:val="24"/>
        </w:rPr>
        <w:fldChar w:fldCharType="end"/>
      </w:r>
      <w:r w:rsidRPr="0022761C">
        <w:rPr>
          <w:rFonts w:ascii="Times New Roman" w:hAnsi="Times New Roman" w:cs="Times New Roman"/>
          <w:sz w:val="24"/>
          <w:szCs w:val="24"/>
        </w:rPr>
        <w:t>.</w:t>
      </w:r>
      <w:proofErr w:type="gramEnd"/>
      <w:r w:rsidRPr="0022761C">
        <w:rPr>
          <w:rFonts w:ascii="Times New Roman" w:hAnsi="Times New Roman" w:cs="Times New Roman"/>
          <w:sz w:val="24"/>
          <w:szCs w:val="24"/>
        </w:rPr>
        <w:t xml:space="preserve"> </w:t>
      </w:r>
      <w:proofErr w:type="gramStart"/>
      <w:r w:rsidRPr="0022761C">
        <w:rPr>
          <w:rFonts w:ascii="Times New Roman" w:hAnsi="Times New Roman" w:cs="Times New Roman"/>
          <w:sz w:val="24"/>
          <w:szCs w:val="24"/>
        </w:rPr>
        <w:t>Kerangka penelitian ini berusaha untuk memberikan gambaran lengkap tentang hubungan antara empat variabel bebas dan satu variabel terikat, yang merupakan variabel penelitian.</w:t>
      </w:r>
      <w:proofErr w:type="gramEnd"/>
      <w:r w:rsidRPr="0022761C">
        <w:rPr>
          <w:rFonts w:ascii="Times New Roman" w:hAnsi="Times New Roman" w:cs="Times New Roman"/>
          <w:sz w:val="24"/>
          <w:szCs w:val="24"/>
        </w:rPr>
        <w:t xml:space="preserve"> Bagi Hasil, Biaya Promosi, Tingkat Suku Bunga, dan Ef</w:t>
      </w:r>
      <w:r w:rsidR="006601B1" w:rsidRPr="0022761C">
        <w:rPr>
          <w:rFonts w:ascii="Times New Roman" w:hAnsi="Times New Roman" w:cs="Times New Roman"/>
          <w:sz w:val="24"/>
          <w:szCs w:val="24"/>
        </w:rPr>
        <w:t>isiensi Operasional Perusahaan m</w:t>
      </w:r>
      <w:r w:rsidRPr="0022761C">
        <w:rPr>
          <w:rFonts w:ascii="Times New Roman" w:hAnsi="Times New Roman" w:cs="Times New Roman"/>
          <w:sz w:val="24"/>
          <w:szCs w:val="24"/>
        </w:rPr>
        <w:t xml:space="preserve">erupakan variabel </w:t>
      </w:r>
      <w:r w:rsidR="006601B1" w:rsidRPr="0022761C">
        <w:rPr>
          <w:rFonts w:ascii="Times New Roman" w:hAnsi="Times New Roman" w:cs="Times New Roman"/>
          <w:i/>
          <w:iCs/>
          <w:sz w:val="24"/>
          <w:szCs w:val="24"/>
        </w:rPr>
        <w:t xml:space="preserve">independent </w:t>
      </w:r>
      <w:r w:rsidR="006601B1" w:rsidRPr="0022761C">
        <w:rPr>
          <w:rFonts w:ascii="Times New Roman" w:hAnsi="Times New Roman" w:cs="Times New Roman"/>
          <w:sz w:val="24"/>
          <w:szCs w:val="24"/>
        </w:rPr>
        <w:t xml:space="preserve">sedangkan Jumlah Deposito </w:t>
      </w:r>
      <w:r w:rsidR="006601B1" w:rsidRPr="0022761C">
        <w:rPr>
          <w:rFonts w:ascii="Times New Roman" w:hAnsi="Times New Roman" w:cs="Times New Roman"/>
          <w:i/>
          <w:iCs/>
          <w:sz w:val="24"/>
          <w:szCs w:val="24"/>
        </w:rPr>
        <w:t>Mudharabah</w:t>
      </w:r>
      <w:r w:rsidR="006601B1" w:rsidRPr="0022761C">
        <w:rPr>
          <w:rFonts w:ascii="Times New Roman" w:hAnsi="Times New Roman" w:cs="Times New Roman"/>
          <w:sz w:val="24"/>
          <w:szCs w:val="24"/>
        </w:rPr>
        <w:t xml:space="preserve"> merupakan variabel </w:t>
      </w:r>
      <w:r w:rsidR="006601B1" w:rsidRPr="0022761C">
        <w:rPr>
          <w:rFonts w:ascii="Times New Roman" w:hAnsi="Times New Roman" w:cs="Times New Roman"/>
          <w:i/>
          <w:iCs/>
          <w:sz w:val="24"/>
          <w:szCs w:val="24"/>
        </w:rPr>
        <w:t xml:space="preserve">dependent. </w:t>
      </w:r>
      <w:proofErr w:type="gramStart"/>
      <w:r w:rsidR="009C33A9">
        <w:rPr>
          <w:rFonts w:ascii="Times New Roman" w:hAnsi="Times New Roman" w:cs="Times New Roman"/>
          <w:sz w:val="24"/>
          <w:szCs w:val="24"/>
        </w:rPr>
        <w:t>Adapun kerangka pemikiran konseptual dari penelitian ini sebagai berikut.</w:t>
      </w:r>
      <w:proofErr w:type="gramEnd"/>
    </w:p>
    <w:p w:rsidR="0022761C" w:rsidRDefault="00FE5AFF" w:rsidP="0022761C">
      <w:pPr>
        <w:pStyle w:val="ListParagraph"/>
        <w:numPr>
          <w:ilvl w:val="1"/>
          <w:numId w:val="1"/>
        </w:numPr>
        <w:spacing w:line="480" w:lineRule="auto"/>
        <w:ind w:left="709"/>
        <w:jc w:val="both"/>
        <w:rPr>
          <w:rFonts w:ascii="Times New Roman" w:hAnsi="Times New Roman" w:cs="Times New Roman"/>
          <w:b/>
          <w:bCs/>
          <w:sz w:val="24"/>
          <w:szCs w:val="24"/>
        </w:rPr>
      </w:pPr>
      <w:r>
        <w:rPr>
          <w:rFonts w:ascii="Times New Roman" w:hAnsi="Times New Roman" w:cs="Times New Roman"/>
          <w:b/>
          <w:bCs/>
          <w:sz w:val="24"/>
          <w:szCs w:val="24"/>
        </w:rPr>
        <w:t>Pengaruh</w:t>
      </w:r>
      <w:r w:rsidR="00001561" w:rsidRPr="00B0771E">
        <w:rPr>
          <w:rFonts w:ascii="Times New Roman" w:hAnsi="Times New Roman" w:cs="Times New Roman"/>
          <w:b/>
          <w:bCs/>
          <w:sz w:val="24"/>
          <w:szCs w:val="24"/>
        </w:rPr>
        <w:t xml:space="preserve"> Bagi Hasil pada Jumlah Deposito Mudharabah</w:t>
      </w:r>
    </w:p>
    <w:p w:rsidR="00455F89" w:rsidRDefault="008F320E" w:rsidP="006E15D3">
      <w:pPr>
        <w:pStyle w:val="ListParagraph"/>
        <w:spacing w:line="480" w:lineRule="auto"/>
        <w:ind w:firstLine="556"/>
        <w:jc w:val="both"/>
        <w:rPr>
          <w:rFonts w:ascii="Times New Roman" w:hAnsi="Times New Roman" w:cs="Times New Roman"/>
          <w:sz w:val="24"/>
          <w:szCs w:val="24"/>
        </w:rPr>
      </w:pPr>
      <w:proofErr w:type="gramStart"/>
      <w:r>
        <w:rPr>
          <w:rFonts w:ascii="Times New Roman" w:hAnsi="Times New Roman" w:cs="Times New Roman"/>
          <w:sz w:val="24"/>
          <w:szCs w:val="24"/>
        </w:rPr>
        <w:t>Bagi hasil menjadi salah satu ciri khas perbankan syariah yang mencerminkan aspek keadilan, partisipasi dan pembagian risiko antara pihak-pihak yang terlibat sesuai dengan prinsip syariah.</w:t>
      </w:r>
      <w:proofErr w:type="gramEnd"/>
      <w:r>
        <w:rPr>
          <w:rFonts w:ascii="Times New Roman" w:hAnsi="Times New Roman" w:cs="Times New Roman"/>
          <w:sz w:val="24"/>
          <w:szCs w:val="24"/>
        </w:rPr>
        <w:t xml:space="preserve"> </w:t>
      </w:r>
      <w:r w:rsidR="00837F01">
        <w:rPr>
          <w:rFonts w:ascii="Times New Roman" w:hAnsi="Times New Roman" w:cs="Times New Roman"/>
          <w:sz w:val="24"/>
          <w:szCs w:val="24"/>
        </w:rPr>
        <w:t xml:space="preserve">Karena pada sistem bagi hasil kegiatan bank syariah harus transparan kepada nasabah, sehingga nasabah dapat memantau kegiatan bank syariah berdasarkan besarnya bagi hasil yang diterima </w:t>
      </w:r>
      <w:r w:rsidR="00837F01">
        <w:rPr>
          <w:rFonts w:ascii="Times New Roman" w:hAnsi="Times New Roman" w:cs="Times New Roman"/>
          <w:sz w:val="24"/>
          <w:szCs w:val="24"/>
        </w:rPr>
        <w:fldChar w:fldCharType="begin" w:fldLock="1"/>
      </w:r>
      <w:r w:rsidR="00837F01">
        <w:rPr>
          <w:rFonts w:ascii="Times New Roman" w:hAnsi="Times New Roman" w:cs="Times New Roman"/>
          <w:sz w:val="24"/>
          <w:szCs w:val="24"/>
        </w:rPr>
        <w:instrText>ADDIN CSL_CITATION {"citationItems":[{"id":"ITEM-1","itemData":{"author":[{"dropping-particle":"","family":"Gustira","given":"Fira","non-dropping-particle":"","parse-names":false,"suffix":""},{"dropping-particle":"","family":"Zahara","given":"Anzu Elvia","non-dropping-particle":"","parse-names":false,"suffix":""}],"id":"ITEM-1","issued":{"date-parts":[["2023"]]},"page":"112-126","title":"Ecobankers : Journal of Economy and Banking Pengaruh Tingkat Bagi Hasil Deposito Bank Syariah Dan Suku Bunga Deposito Bank Indonesia Terhadap Jumlah Simpanan Deposito Mudharabah","type":"article-journal","volume":"4"},"uris":["http://www.mendeley.com/documents/?uuid=72755690-8490-438d-97ec-78ec79831034"]}],"mendeley":{"formattedCitation":"(Gustira &amp; Zahara, 2023)","plainTextFormattedCitation":"(Gustira &amp; Zahara, 2023)","previouslyFormattedCitation":"(Gustira &amp; Zahara, 2023)"},"properties":{"noteIndex":0},"schema":"https://github.com/citation-style-language/schema/raw/master/csl-citation.json"}</w:instrText>
      </w:r>
      <w:r w:rsidR="00837F01">
        <w:rPr>
          <w:rFonts w:ascii="Times New Roman" w:hAnsi="Times New Roman" w:cs="Times New Roman"/>
          <w:sz w:val="24"/>
          <w:szCs w:val="24"/>
        </w:rPr>
        <w:fldChar w:fldCharType="separate"/>
      </w:r>
      <w:r w:rsidR="00837F01" w:rsidRPr="00837F01">
        <w:rPr>
          <w:rFonts w:ascii="Times New Roman" w:hAnsi="Times New Roman" w:cs="Times New Roman"/>
          <w:noProof/>
          <w:sz w:val="24"/>
          <w:szCs w:val="24"/>
        </w:rPr>
        <w:t>(Gustira &amp; Zahara, 2023)</w:t>
      </w:r>
      <w:r w:rsidR="00837F01">
        <w:rPr>
          <w:rFonts w:ascii="Times New Roman" w:hAnsi="Times New Roman" w:cs="Times New Roman"/>
          <w:sz w:val="24"/>
          <w:szCs w:val="24"/>
        </w:rPr>
        <w:fldChar w:fldCharType="end"/>
      </w:r>
      <w:r w:rsidR="00837F01">
        <w:rPr>
          <w:rFonts w:ascii="Times New Roman" w:hAnsi="Times New Roman" w:cs="Times New Roman"/>
          <w:sz w:val="24"/>
          <w:szCs w:val="24"/>
        </w:rPr>
        <w:t xml:space="preserve">. </w:t>
      </w:r>
    </w:p>
    <w:p w:rsidR="00837F01" w:rsidRDefault="00455F89" w:rsidP="006002D9">
      <w:pPr>
        <w:pStyle w:val="ListParagraph"/>
        <w:spacing w:line="480" w:lineRule="auto"/>
        <w:ind w:firstLine="556"/>
        <w:jc w:val="both"/>
        <w:rPr>
          <w:rFonts w:ascii="Times New Roman" w:hAnsi="Times New Roman" w:cs="Times New Roman"/>
          <w:sz w:val="24"/>
          <w:szCs w:val="24"/>
        </w:rPr>
      </w:pPr>
      <w:r>
        <w:rPr>
          <w:rFonts w:ascii="Times New Roman" w:hAnsi="Times New Roman" w:cs="Times New Roman"/>
          <w:sz w:val="24"/>
          <w:szCs w:val="24"/>
        </w:rPr>
        <w:t xml:space="preserve">Menurut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{"citationItems":[{"id":"ITEM-1","itemData":{"DOI":"10.37012/ileka.v1i2.295","ISSN":"2716-3911","abstract":"This study aims to determine the effect of Inflation and Profit Sharing Mudharabah Deposits at PT. Syariah Mandiri. Mudharabah deposits are fund deposits with a scheme of fund owners entrusting their funds to be managed by the bank with the results obtained divided between the fund owner and the bank with an agreed ratio from the beginning. Inflation is the tendency of prices to increase in general and continuously. Profit sharing is the amount of income received by the customer based on the profit provided by the bank. This research method is quantitative research with descriptive design. The research was conducted by looking for secondary data and the data used was time series data. The research data was processed by statistical analysis by classical assumption, linear regression analysis and hypothesis testing using IBM SPSS version 22. The results of this study indicate that inflation and profit sharing are simultaneously influential and significant to mudharabah deposits of PT. Bank Mandiri Syariah. When tested partially, inflation has no effect and is not significant on mudharabah deposits of PT. Bank Mandiri Syariah and the effect sharing and significant effect on mudharabah deposits of PT. Bank Mandiri Syariah.From the research that has been carried out for Bank Mandiri Syariah, it is advisable to pay more attention to the company's management in determining the profit sharing policy for mudharabah deposits to be more competitive. From the research that has been done for Bank Mandiri Syariah, it is advisable to pay more attention to the company's management in determining the profit sharing policy.Keywords: Deposits, Mudharabah, Inflation, Profit Sharing.","author":[{"dropping-particle":"","family":"Ningsih","given":"Putu Tirta Sari","non-dropping-particle":"","parse-names":false,"suffix":""},{"dropping-particle":"","family":"Ambarsari","given":"Devi","non-dropping-particle":"","parse-names":false,"suffix":""}],"container-title":"Ilmu Ekonomi Manajemen dan Akuntansi","id":"ITEM-1","issue":"2","issued":{"date-parts":[["2020"]]},"page":"137-150","title":"Pengaruh Inflasi dan Bagi Hasil Terhadap Deposito Mudharabah (Studi Kasus Pada Pt. Bank Syariah Mandiri)","type":"article-journal","volume":"1"},"uris":["http://www.mendeley.com/documents/?uuid=84ace6cb-ec62-47a4-be66-f3513ca26782"]}],"mendeley":{"formattedCitation":"(Ningsih &amp; Ambarsari, 2020)","manualFormatting":"Ningsih &amp; Ambarsari, (2020)","plainTextFormattedCitation":"(Ningsih &amp; Ambarsari, 2020)","previouslyFormattedCitation":"(Ningsih &amp; Ambarsari, 2020)"},"properties":{"noteIndex":0},"schema":"https://github.com/citation-style-language/schema/raw/master/csl-citation.json"}</w:instrText>
      </w:r>
      <w:r>
        <w:rPr>
          <w:rFonts w:ascii="Times New Roman" w:hAnsi="Times New Roman" w:cs="Times New Roman"/>
          <w:sz w:val="24"/>
          <w:szCs w:val="24"/>
        </w:rPr>
        <w:fldChar w:fldCharType="separate"/>
      </w:r>
      <w:r w:rsidRPr="00837F01">
        <w:rPr>
          <w:rFonts w:ascii="Times New Roman" w:hAnsi="Times New Roman" w:cs="Times New Roman"/>
          <w:noProof/>
          <w:sz w:val="24"/>
          <w:szCs w:val="24"/>
        </w:rPr>
        <w:t xml:space="preserve">Ningsih &amp; Ambarsari, </w:t>
      </w:r>
      <w:r>
        <w:rPr>
          <w:rFonts w:ascii="Times New Roman" w:hAnsi="Times New Roman" w:cs="Times New Roman"/>
          <w:noProof/>
          <w:sz w:val="24"/>
          <w:szCs w:val="24"/>
        </w:rPr>
        <w:t>(</w:t>
      </w:r>
      <w:r w:rsidRPr="00837F01">
        <w:rPr>
          <w:rFonts w:ascii="Times New Roman" w:hAnsi="Times New Roman" w:cs="Times New Roman"/>
          <w:noProof/>
          <w:sz w:val="24"/>
          <w:szCs w:val="24"/>
        </w:rPr>
        <w:t>2020)</w:t>
      </w:r>
      <w:r>
        <w:rPr>
          <w:rFonts w:ascii="Times New Roman" w:hAnsi="Times New Roman" w:cs="Times New Roman"/>
          <w:sz w:val="24"/>
          <w:szCs w:val="24"/>
        </w:rPr>
        <w:fldChar w:fldCharType="end"/>
      </w:r>
      <w:r>
        <w:rPr>
          <w:rFonts w:ascii="Times New Roman" w:hAnsi="Times New Roman" w:cs="Times New Roman"/>
          <w:sz w:val="24"/>
          <w:szCs w:val="24"/>
        </w:rPr>
        <w:t xml:space="preserve"> menyatakan bagi hasil berpengaruh signifikan terhadap deposito </w:t>
      </w:r>
      <w:r w:rsidR="006002D9">
        <w:rPr>
          <w:rFonts w:ascii="Times New Roman" w:hAnsi="Times New Roman" w:cs="Times New Roman"/>
          <w:i/>
          <w:iCs/>
          <w:sz w:val="24"/>
          <w:szCs w:val="24"/>
        </w:rPr>
        <w:t>mudharabah.</w:t>
      </w:r>
      <w:r w:rsidR="006002D9">
        <w:rPr>
          <w:rFonts w:ascii="Times New Roman" w:hAnsi="Times New Roman" w:cs="Times New Roman"/>
          <w:sz w:val="24"/>
          <w:szCs w:val="24"/>
        </w:rPr>
        <w:t xml:space="preserve"> Ini di buktikan </w:t>
      </w:r>
      <w:r w:rsidR="00837F01">
        <w:rPr>
          <w:rFonts w:ascii="Times New Roman" w:hAnsi="Times New Roman" w:cs="Times New Roman"/>
          <w:sz w:val="24"/>
          <w:szCs w:val="24"/>
        </w:rPr>
        <w:t xml:space="preserve">Tingginya bagi hasil yang ditawarkan bank syarih mendorong masyarakat untuk menabung dan mengorbankan konsumsinya saat ini untuk masa depan dan sebaiknya. Tujuan masyarakat berinvestasi adalah mendapatkan keuntungan dan tidak dapat diingkari bahwa ketika mereka menaruh </w:t>
      </w:r>
      <w:r w:rsidR="00837F01">
        <w:rPr>
          <w:rFonts w:ascii="Times New Roman" w:hAnsi="Times New Roman" w:cs="Times New Roman"/>
          <w:sz w:val="24"/>
          <w:szCs w:val="24"/>
        </w:rPr>
        <w:lastRenderedPageBreak/>
        <w:t xml:space="preserve">dananya di bank, tidak hanya likuiditas yang penting </w:t>
      </w:r>
      <w:proofErr w:type="gramStart"/>
      <w:r w:rsidR="00837F01">
        <w:rPr>
          <w:rFonts w:ascii="Times New Roman" w:hAnsi="Times New Roman" w:cs="Times New Roman"/>
          <w:sz w:val="24"/>
          <w:szCs w:val="24"/>
        </w:rPr>
        <w:t>akan</w:t>
      </w:r>
      <w:proofErr w:type="gramEnd"/>
      <w:r w:rsidR="00837F01">
        <w:rPr>
          <w:rFonts w:ascii="Times New Roman" w:hAnsi="Times New Roman" w:cs="Times New Roman"/>
          <w:sz w:val="24"/>
          <w:szCs w:val="24"/>
        </w:rPr>
        <w:t xml:space="preserve"> tetap</w:t>
      </w:r>
      <w:r w:rsidR="006002D9">
        <w:rPr>
          <w:rFonts w:ascii="Times New Roman" w:hAnsi="Times New Roman" w:cs="Times New Roman"/>
          <w:sz w:val="24"/>
          <w:szCs w:val="24"/>
        </w:rPr>
        <w:t>i keuntungan juga yang maksimal.</w:t>
      </w:r>
    </w:p>
    <w:p w:rsidR="006E15D3" w:rsidRDefault="00455F89" w:rsidP="00455F89">
      <w:pPr>
        <w:pStyle w:val="ListParagraph"/>
        <w:spacing w:line="480" w:lineRule="auto"/>
        <w:ind w:firstLine="556"/>
        <w:jc w:val="both"/>
        <w:rPr>
          <w:rFonts w:ascii="Times New Roman" w:hAnsi="Times New Roman" w:cs="Times New Roman"/>
          <w:sz w:val="24"/>
          <w:szCs w:val="24"/>
        </w:rPr>
      </w:pPr>
      <w:r w:rsidRPr="0022761C">
        <w:rPr>
          <w:rFonts w:ascii="Times New Roman" w:hAnsi="Times New Roman" w:cs="Times New Roman"/>
          <w:sz w:val="24"/>
          <w:szCs w:val="24"/>
        </w:rPr>
        <w:t xml:space="preserve">Menurut </w:t>
      </w:r>
      <w:r w:rsidRPr="0022761C">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{"citationItems":[{"id":"ITEM-1","itemData":{"DOI":"10.5430/ijfr.v11n1p25","ISSN":"19234031","abstract":"This paper aims to examine the effect of conventional bank interest rates (CBIR), profit-sharing rates (PS), the level of liquidity proxied in the finance-to-deposit ratio (FDR) and the inflation rate (IR) against mudharabah deposits (MDs). The sample comes from eight Islamic public banks registered in the Financial Services Authority (OJK) and Bank Indonesia (BI) for the period from 2013 to 2017. The research uses a data panel regression analysis using EViews 8 to test the significance of tribal-level influence on conventional bank interest, profit-sharing growth rate, liquidity level and inflation rate. The results provide evidence that conventional interest rates do not affect MDs; the profit-sharing rate has a significant positive effect on MDs; the FDR has a positive effect on MDs, and the IR does not affect MDs. The results can increase our understanding of the variables that affect the volume of MDs. The results of this research have practical implications for people who will invest, giving them a better basis for making deposit and investment decisions by looking at interest rates and profit-sharing systems that are in line with Islamic investment principles that apply no uncertainty (Garar), interest (Riba) and gambling (Maisir) investments to cover all aspects of life (way of life).","author":[{"dropping-particle":"","family":"Doktoralina","given":"Caturida Meiwanto","non-dropping-particle":"","parse-names":false,"suffix":""},{"dropping-particle":"","family":"Nisha","given":"Fikki Mutarotun","non-dropping-particle":"","parse-names":false,"suffix":""}],"container-title":"International Journal of Financial Research","id":"ITEM-1","issue":"1","issued":{"date-parts":[["2020"]]},"page":"25-33","title":"Mudharabah deposits among conventional bank interest rates, profit-sharing rates, liquidity and inflation rates","type":"article-journal","volume":"11"},"uris":["http://www.mendeley.com/documents/?uuid=ba12c38b-65f0-4b63-97a0-ad8be96680c9"]}],"mendeley":{"formattedCitation":"(Doktoralina &amp; Nisha, 2020)","manualFormatting":"Doktoralina &amp; Nisha, (2020)","plainTextFormattedCitation":"(Doktoralina &amp; Nisha, 2020)","previouslyFormattedCitation":"(Doktoralina &amp; Nisha, 2020)"},"properties":{"noteIndex":0},"schema":"https://github.com/citation-style-language/schema/raw/master/csl-citation.json"}</w:instrText>
      </w:r>
      <w:r w:rsidRPr="0022761C">
        <w:rPr>
          <w:rFonts w:ascii="Times New Roman" w:hAnsi="Times New Roman" w:cs="Times New Roman"/>
          <w:sz w:val="24"/>
          <w:szCs w:val="24"/>
        </w:rPr>
        <w:fldChar w:fldCharType="separate"/>
      </w:r>
      <w:r w:rsidRPr="0022761C">
        <w:rPr>
          <w:rFonts w:ascii="Times New Roman" w:hAnsi="Times New Roman" w:cs="Times New Roman"/>
          <w:noProof/>
          <w:sz w:val="24"/>
          <w:szCs w:val="24"/>
        </w:rPr>
        <w:t xml:space="preserve">Doktoralina &amp; Nisha, </w:t>
      </w:r>
      <w:r>
        <w:rPr>
          <w:rFonts w:ascii="Times New Roman" w:hAnsi="Times New Roman" w:cs="Times New Roman"/>
          <w:noProof/>
          <w:sz w:val="24"/>
          <w:szCs w:val="24"/>
        </w:rPr>
        <w:t>(</w:t>
      </w:r>
      <w:r w:rsidRPr="0022761C">
        <w:rPr>
          <w:rFonts w:ascii="Times New Roman" w:hAnsi="Times New Roman" w:cs="Times New Roman"/>
          <w:noProof/>
          <w:sz w:val="24"/>
          <w:szCs w:val="24"/>
        </w:rPr>
        <w:t>2020)</w:t>
      </w:r>
      <w:r w:rsidRPr="0022761C">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22761C">
        <w:rPr>
          <w:rFonts w:ascii="Times New Roman" w:hAnsi="Times New Roman" w:cs="Times New Roman"/>
          <w:sz w:val="24"/>
          <w:szCs w:val="24"/>
        </w:rPr>
        <w:t>bagi hasil berpengaruh positif dan signifikan terhadap deposito mudharabah.</w:t>
      </w:r>
      <w:r>
        <w:rPr>
          <w:rFonts w:ascii="Times New Roman" w:hAnsi="Times New Roman" w:cs="Times New Roman"/>
          <w:sz w:val="24"/>
          <w:szCs w:val="24"/>
        </w:rPr>
        <w:t xml:space="preserve"> </w:t>
      </w:r>
      <w:r w:rsidR="00B0771E" w:rsidRPr="0022761C">
        <w:rPr>
          <w:rFonts w:ascii="Times New Roman" w:hAnsi="Times New Roman" w:cs="Times New Roman"/>
          <w:sz w:val="24"/>
          <w:szCs w:val="24"/>
        </w:rPr>
        <w:t>Bagi hasil</w:t>
      </w:r>
      <w:r w:rsidR="006004F7" w:rsidRPr="0022761C">
        <w:rPr>
          <w:rFonts w:ascii="Times New Roman" w:hAnsi="Times New Roman" w:cs="Times New Roman"/>
          <w:sz w:val="24"/>
          <w:szCs w:val="24"/>
        </w:rPr>
        <w:t xml:space="preserve"> dalam simpanan mudharabah</w:t>
      </w:r>
      <w:r w:rsidR="00B0771E" w:rsidRPr="0022761C">
        <w:rPr>
          <w:rFonts w:ascii="Times New Roman" w:hAnsi="Times New Roman" w:cs="Times New Roman"/>
          <w:sz w:val="24"/>
          <w:szCs w:val="24"/>
        </w:rPr>
        <w:t xml:space="preserve"> </w:t>
      </w:r>
      <w:proofErr w:type="gramStart"/>
      <w:r w:rsidR="00B0771E" w:rsidRPr="0022761C">
        <w:rPr>
          <w:rFonts w:ascii="Times New Roman" w:hAnsi="Times New Roman" w:cs="Times New Roman"/>
          <w:sz w:val="24"/>
          <w:szCs w:val="24"/>
        </w:rPr>
        <w:t>akan</w:t>
      </w:r>
      <w:proofErr w:type="gramEnd"/>
      <w:r w:rsidR="00B0771E" w:rsidRPr="0022761C">
        <w:rPr>
          <w:rFonts w:ascii="Times New Roman" w:hAnsi="Times New Roman" w:cs="Times New Roman"/>
          <w:sz w:val="24"/>
          <w:szCs w:val="24"/>
        </w:rPr>
        <w:t xml:space="preserve"> bergantung pada kinerja investasi yang dilakukan oleh bank dan hasil dari bisnis yang dipilih</w:t>
      </w:r>
      <w:r w:rsidR="006004F7" w:rsidRPr="0022761C">
        <w:rPr>
          <w:rFonts w:ascii="Times New Roman" w:hAnsi="Times New Roman" w:cs="Times New Roman"/>
          <w:sz w:val="24"/>
          <w:szCs w:val="24"/>
        </w:rPr>
        <w:t xml:space="preserve">. </w:t>
      </w:r>
      <w:proofErr w:type="gramStart"/>
      <w:r w:rsidR="006004F7" w:rsidRPr="0022761C">
        <w:rPr>
          <w:rFonts w:ascii="Times New Roman" w:hAnsi="Times New Roman" w:cs="Times New Roman"/>
          <w:sz w:val="24"/>
          <w:szCs w:val="24"/>
        </w:rPr>
        <w:t>Oleh karena itu, transparansi, keberania</w:t>
      </w:r>
      <w:r w:rsidR="005D7A5B">
        <w:rPr>
          <w:rFonts w:ascii="Times New Roman" w:hAnsi="Times New Roman" w:cs="Times New Roman"/>
          <w:sz w:val="24"/>
          <w:szCs w:val="24"/>
        </w:rPr>
        <w:t>n</w:t>
      </w:r>
      <w:r w:rsidR="006004F7" w:rsidRPr="0022761C">
        <w:rPr>
          <w:rFonts w:ascii="Times New Roman" w:hAnsi="Times New Roman" w:cs="Times New Roman"/>
          <w:sz w:val="24"/>
          <w:szCs w:val="24"/>
        </w:rPr>
        <w:t>, dan kebijaksanaan dalam memilih bank un</w:t>
      </w:r>
      <w:r w:rsidR="005D7A5B">
        <w:rPr>
          <w:rFonts w:ascii="Times New Roman" w:hAnsi="Times New Roman" w:cs="Times New Roman"/>
          <w:sz w:val="24"/>
          <w:szCs w:val="24"/>
        </w:rPr>
        <w:t>t</w:t>
      </w:r>
      <w:r w:rsidR="006004F7" w:rsidRPr="0022761C">
        <w:rPr>
          <w:rFonts w:ascii="Times New Roman" w:hAnsi="Times New Roman" w:cs="Times New Roman"/>
          <w:sz w:val="24"/>
          <w:szCs w:val="24"/>
        </w:rPr>
        <w:t xml:space="preserve">uk investasi sangatlah penting </w:t>
      </w:r>
      <w:r w:rsidR="009C33A9">
        <w:rPr>
          <w:rFonts w:ascii="Times New Roman" w:hAnsi="Times New Roman" w:cs="Times New Roman"/>
          <w:sz w:val="24"/>
          <w:szCs w:val="24"/>
        </w:rPr>
        <w:t>bagi deposan mudh</w:t>
      </w:r>
      <w:r w:rsidR="005D7A5B">
        <w:rPr>
          <w:rFonts w:ascii="Times New Roman" w:hAnsi="Times New Roman" w:cs="Times New Roman"/>
          <w:sz w:val="24"/>
          <w:szCs w:val="24"/>
        </w:rPr>
        <w:t>a</w:t>
      </w:r>
      <w:r w:rsidR="009C33A9">
        <w:rPr>
          <w:rFonts w:ascii="Times New Roman" w:hAnsi="Times New Roman" w:cs="Times New Roman"/>
          <w:sz w:val="24"/>
          <w:szCs w:val="24"/>
        </w:rPr>
        <w:t>rabah.</w:t>
      </w:r>
      <w:proofErr w:type="gramEnd"/>
      <w:r w:rsidR="009C33A9">
        <w:rPr>
          <w:rFonts w:ascii="Times New Roman" w:hAnsi="Times New Roman" w:cs="Times New Roman"/>
          <w:sz w:val="24"/>
          <w:szCs w:val="24"/>
        </w:rPr>
        <w:t xml:space="preserve"> </w:t>
      </w:r>
    </w:p>
    <w:p w:rsidR="006004F7" w:rsidRDefault="00CF7CE4" w:rsidP="006E15D3">
      <w:pPr>
        <w:pStyle w:val="ListParagraph"/>
        <w:spacing w:line="480" w:lineRule="auto"/>
        <w:ind w:firstLine="556"/>
        <w:jc w:val="both"/>
        <w:rPr>
          <w:rFonts w:ascii="Times New Roman" w:hAnsi="Times New Roman" w:cs="Times New Roman"/>
          <w:sz w:val="24"/>
          <w:szCs w:val="24"/>
        </w:rPr>
      </w:pPr>
      <w:r w:rsidRPr="006E15D3">
        <w:rPr>
          <w:rFonts w:ascii="Times New Roman" w:hAnsi="Times New Roman" w:cs="Times New Roman"/>
          <w:sz w:val="24"/>
          <w:szCs w:val="24"/>
        </w:rPr>
        <w:t>M</w:t>
      </w:r>
      <w:r w:rsidR="006004F7" w:rsidRPr="006E15D3">
        <w:rPr>
          <w:rFonts w:ascii="Times New Roman" w:hAnsi="Times New Roman" w:cs="Times New Roman"/>
          <w:sz w:val="24"/>
          <w:szCs w:val="24"/>
        </w:rPr>
        <w:t xml:space="preserve">enurut </w:t>
      </w:r>
      <w:r w:rsidR="006004F7" w:rsidRPr="006E15D3">
        <w:rPr>
          <w:rFonts w:ascii="Times New Roman" w:hAnsi="Times New Roman" w:cs="Times New Roman"/>
          <w:sz w:val="24"/>
          <w:szCs w:val="24"/>
        </w:rPr>
        <w:fldChar w:fldCharType="begin" w:fldLock="1"/>
      </w:r>
      <w:r w:rsidR="009C33A9">
        <w:rPr>
          <w:rFonts w:ascii="Times New Roman" w:hAnsi="Times New Roman" w:cs="Times New Roman"/>
          <w:sz w:val="24"/>
          <w:szCs w:val="24"/>
        </w:rPr>
        <w:instrText>ADDIN CSL_CITATION {"citationItems":[{"id":"ITEM-1","itemData":{"DOI":"10.35313/jaief.v1i3.2614","abstract":"The study aims to determine the effect of stock prices and profit-sharing, which is likely to affect the mudaraba deposits of Islamic banking and to determine the characteristics of variables that have a dominant influence. The method that is uses an explanatory descriptive method. The data analysis technique uses multiple regression analysis. The results showed that stock price variables have not significant effect on mudaraba deposits, and profit-sharing variables have a significant effect on mudaraba deposits. Profit-sharing ls a variable that has a dominant influence and has a strong relationship with Islamic bank mudaraba time deposits from 2014-2017. The findings of this study contribute to Islamic banks to improve the profit-sharing scheme so that Islamic banks are able to dominate the market share of fundraising in the form of mudaraba deposits by providing competitive profit sharing offers.","author":[{"dropping-particle":"","family":"Halimatusa’diyah","given":"Rizka","non-dropping-particle":"","parse-names":false,"suffix":""},{"dropping-particle":"","family":"Ruhadi","given":"Ruhadi","non-dropping-particle":"","parse-names":false,"suffix":""},{"dropping-particle":"","family":"Nurdin","given":"Ade Ali","non-dropping-particle":"","parse-names":false,"suffix":""}],"container-title":"Journal of Applied Islamic Economics and Finance","id":"ITEM-1","issue":"3","issued":{"date-parts":[["2021"]]},"page":"725-734","title":"Pengaruh Harga Saham dan Bagi Hasil terhadap Simpanan Deposito Mudharabah di Bank Panin Dubai Syariah","type":"article-journal","volume":"1"},"uris":["http://www.mendeley.com/documents/?uuid=008389c9-5637-454b-9734-2d0927011f13"]}],"mendeley":{"formattedCitation":"(Halimatusa’diyah et al., 2021)","manualFormatting":"Halimatusa’diyah (2021)","plainTextFormattedCitation":"(Halimatusa’diyah et al., 2021)","previouslyFormattedCitation":"(Halimatusa’diyah et al., 2021)"},"properties":{"noteIndex":0},"schema":"https://github.com/citation-style-language/schema/raw/master/csl-citation.json"}</w:instrText>
      </w:r>
      <w:r w:rsidR="006004F7" w:rsidRPr="006E15D3">
        <w:rPr>
          <w:rFonts w:ascii="Times New Roman" w:hAnsi="Times New Roman" w:cs="Times New Roman"/>
          <w:sz w:val="24"/>
          <w:szCs w:val="24"/>
        </w:rPr>
        <w:fldChar w:fldCharType="separate"/>
      </w:r>
      <w:r w:rsidR="009C33A9">
        <w:rPr>
          <w:rFonts w:ascii="Times New Roman" w:hAnsi="Times New Roman" w:cs="Times New Roman"/>
          <w:noProof/>
          <w:sz w:val="24"/>
          <w:szCs w:val="24"/>
        </w:rPr>
        <w:t>Halimatusa’diyah (</w:t>
      </w:r>
      <w:r w:rsidR="006004F7" w:rsidRPr="006E15D3">
        <w:rPr>
          <w:rFonts w:ascii="Times New Roman" w:hAnsi="Times New Roman" w:cs="Times New Roman"/>
          <w:noProof/>
          <w:sz w:val="24"/>
          <w:szCs w:val="24"/>
        </w:rPr>
        <w:t>2021)</w:t>
      </w:r>
      <w:r w:rsidR="006004F7" w:rsidRPr="006E15D3">
        <w:rPr>
          <w:rFonts w:ascii="Times New Roman" w:hAnsi="Times New Roman" w:cs="Times New Roman"/>
          <w:sz w:val="24"/>
          <w:szCs w:val="24"/>
        </w:rPr>
        <w:fldChar w:fldCharType="end"/>
      </w:r>
      <w:r w:rsidR="006004F7" w:rsidRPr="006E15D3">
        <w:rPr>
          <w:rFonts w:ascii="Times New Roman" w:hAnsi="Times New Roman" w:cs="Times New Roman"/>
          <w:sz w:val="24"/>
          <w:szCs w:val="24"/>
        </w:rPr>
        <w:t xml:space="preserve"> bagi hasil sangat berpengaruh terhadap deposito mudharabah dan bagi hasil sebagai variabel yang paling dominan berpengaruh terhadap jumlah deposito mudharabah. </w:t>
      </w:r>
      <w:r w:rsidRPr="006E15D3">
        <w:rPr>
          <w:rFonts w:ascii="Times New Roman" w:hAnsi="Times New Roman" w:cs="Times New Roman"/>
          <w:sz w:val="24"/>
          <w:szCs w:val="24"/>
        </w:rPr>
        <w:t>Hal itu dapat mencerminkan bahwa kondisi saat ini masyarakat yang me</w:t>
      </w:r>
      <w:r w:rsidR="000A140F" w:rsidRPr="006E15D3">
        <w:rPr>
          <w:rFonts w:ascii="Times New Roman" w:hAnsi="Times New Roman" w:cs="Times New Roman"/>
          <w:sz w:val="24"/>
          <w:szCs w:val="24"/>
        </w:rPr>
        <w:t>n</w:t>
      </w:r>
      <w:r w:rsidRPr="006E15D3">
        <w:rPr>
          <w:rFonts w:ascii="Times New Roman" w:hAnsi="Times New Roman" w:cs="Times New Roman"/>
          <w:sz w:val="24"/>
          <w:szCs w:val="24"/>
        </w:rPr>
        <w:t xml:space="preserve">yimpan </w:t>
      </w:r>
      <w:proofErr w:type="gramStart"/>
      <w:r w:rsidRPr="006E15D3">
        <w:rPr>
          <w:rFonts w:ascii="Times New Roman" w:hAnsi="Times New Roman" w:cs="Times New Roman"/>
          <w:sz w:val="24"/>
          <w:szCs w:val="24"/>
        </w:rPr>
        <w:t>dana</w:t>
      </w:r>
      <w:proofErr w:type="gramEnd"/>
      <w:r w:rsidRPr="006E15D3">
        <w:rPr>
          <w:rFonts w:ascii="Times New Roman" w:hAnsi="Times New Roman" w:cs="Times New Roman"/>
          <w:sz w:val="24"/>
          <w:szCs w:val="24"/>
        </w:rPr>
        <w:t xml:space="preserve"> teru</w:t>
      </w:r>
      <w:r w:rsidR="005D7A5B">
        <w:rPr>
          <w:rFonts w:ascii="Times New Roman" w:hAnsi="Times New Roman" w:cs="Times New Roman"/>
          <w:sz w:val="24"/>
          <w:szCs w:val="24"/>
        </w:rPr>
        <w:t>t</w:t>
      </w:r>
      <w:r w:rsidRPr="006E15D3">
        <w:rPr>
          <w:rFonts w:ascii="Times New Roman" w:hAnsi="Times New Roman" w:cs="Times New Roman"/>
          <w:sz w:val="24"/>
          <w:szCs w:val="24"/>
        </w:rPr>
        <w:t>ama di bank syariah dalam bentuk investasi jangka pendek simpanan deposito mudharabah yaitu berdasarkan bank syariah men</w:t>
      </w:r>
      <w:r w:rsidR="005D7A5B">
        <w:rPr>
          <w:rFonts w:ascii="Times New Roman" w:hAnsi="Times New Roman" w:cs="Times New Roman"/>
          <w:sz w:val="24"/>
          <w:szCs w:val="24"/>
        </w:rPr>
        <w:t>a</w:t>
      </w:r>
      <w:r w:rsidRPr="006E15D3">
        <w:rPr>
          <w:rFonts w:ascii="Times New Roman" w:hAnsi="Times New Roman" w:cs="Times New Roman"/>
          <w:sz w:val="24"/>
          <w:szCs w:val="24"/>
        </w:rPr>
        <w:t xml:space="preserve">warkan bagi hasil. </w:t>
      </w:r>
    </w:p>
    <w:p w:rsidR="0073558E" w:rsidRDefault="00072EC3" w:rsidP="0015145C">
      <w:pPr>
        <w:pStyle w:val="ListParagraph"/>
        <w:spacing w:line="480" w:lineRule="auto"/>
        <w:ind w:firstLine="556"/>
        <w:jc w:val="both"/>
        <w:rPr>
          <w:rFonts w:ascii="Times New Roman" w:hAnsi="Times New Roman" w:cs="Times New Roman"/>
          <w:sz w:val="24"/>
          <w:szCs w:val="24"/>
        </w:rPr>
      </w:pPr>
      <w:r>
        <w:rPr>
          <w:rFonts w:ascii="Times New Roman" w:hAnsi="Times New Roman" w:cs="Times New Roman"/>
          <w:sz w:val="24"/>
          <w:szCs w:val="24"/>
        </w:rPr>
        <w:t xml:space="preserve">Menurut </w:t>
      </w:r>
      <w:r>
        <w:rPr>
          <w:rFonts w:ascii="Times New Roman" w:hAnsi="Times New Roman" w:cs="Times New Roman"/>
          <w:sz w:val="24"/>
          <w:szCs w:val="24"/>
        </w:rPr>
        <w:fldChar w:fldCharType="begin" w:fldLock="1"/>
      </w:r>
      <w:r w:rsidR="00FF53ED">
        <w:rPr>
          <w:rFonts w:ascii="Times New Roman" w:hAnsi="Times New Roman" w:cs="Times New Roman"/>
          <w:sz w:val="24"/>
          <w:szCs w:val="24"/>
        </w:rPr>
        <w:instrText>ADDIN CSL_CITATION {"citationItems":[{"id":"ITEM-1","itemData":{"DOI":"10.25299/jtb.2022.vol5(2).9681","ISSN":"2621-6833","abstract":"Tujuan dari penelitian ini adalah untuk menganalisis serta menguji pengaruh nisbah bagi hasil, inflasi serta jumlah uang beredar (JUB) terhadap deposito mudharabah pada Bank Muamalat Indonesia baik secara simultan maupun parsial periode tahun 2014-2021. Jenis penelitian ini yaitu kuantitatif dengan studi penelitian pada Bank Muamalat Indonesia dengan menggunakan metode pengumpulan data berupa purposive sampling. Sampel dalam penelitian ini 32 data yang meliputi data keuangan BMI serta data inflasi maupun JUB dari website resmi Bank Indonesia serta Badan Pusat Statistik. Hasil penelitian secara parsial menghasilkan variabel nisbah bagi hasil yang terbukti berpengaruh terhadap deposito mudharabah pada BMI. Sedangkan variabel Inflasi dan JUB terbukti tidak berpengaruh terhadap deposito mudharabah pada BMI. Uji parsial menghasilkan bahwa variabel nisbah bagi hasil, inflasi maupun JUB secara simultan berpengaruh terhadap deposito mudharabah. Hal ini menunjukkan pentingnya perbankan syariah untuk memfokuskan kebijakan pada nisbah bagi hasil yang ditawarkan kepada nasabahnya dan tidak terpengaruh pada situasi keuangan eksternal dalam aspek inflasi dan JUB.","author":[{"dropping-particle":"","family":"Wahyu Fauziah","given":"Nafisah","non-dropping-particle":"","parse-names":false,"suffix":""},{"dropping-particle":"","family":"Segaf","given":"","non-dropping-particle":"","parse-names":false,"suffix":""}],"container-title":"Jurnal Tabarru': Islamic Banking and Finance","id":"ITEM-1","issue":"2","issued":{"date-parts":[["2022"]]},"page":"435-447","title":"Seberapa Pengaruh Penetapan Nisbah Bagi Hasil, Inflasi, Dan Jumlah Uang Beredar Terhadap Deposito Mudharabah Di Indonesia","type":"article-journal","volume":"5"},"uris":["http://www.mendeley.com/documents/?uuid=7cb7a440-e62d-49d7-a2e5-978b0fac4dc9"]}],"mendeley":{"formattedCitation":"(Wahyu Fauziah &amp; Segaf, 2022)","manualFormatting":"Wahyu Fauziah &amp; Segaf, (2022)","plainTextFormattedCitation":"(Wahyu Fauziah &amp; Segaf, 2022)","previouslyFormattedCitation":"(Wahyu Fauziah &amp; Segaf, 2022)"},"properties":{"noteIndex":0},"schema":"https://github.com/citation-style-language/schema/raw/master/csl-citation.json"}</w:instrText>
      </w:r>
      <w:r>
        <w:rPr>
          <w:rFonts w:ascii="Times New Roman" w:hAnsi="Times New Roman" w:cs="Times New Roman"/>
          <w:sz w:val="24"/>
          <w:szCs w:val="24"/>
        </w:rPr>
        <w:fldChar w:fldCharType="separate"/>
      </w:r>
      <w:r w:rsidRPr="00072EC3">
        <w:rPr>
          <w:rFonts w:ascii="Times New Roman" w:hAnsi="Times New Roman" w:cs="Times New Roman"/>
          <w:noProof/>
          <w:sz w:val="24"/>
          <w:szCs w:val="24"/>
        </w:rPr>
        <w:t xml:space="preserve">Wahyu Fauziah &amp; Segaf, </w:t>
      </w:r>
      <w:r>
        <w:rPr>
          <w:rFonts w:ascii="Times New Roman" w:hAnsi="Times New Roman" w:cs="Times New Roman"/>
          <w:noProof/>
          <w:sz w:val="24"/>
          <w:szCs w:val="24"/>
        </w:rPr>
        <w:t>(</w:t>
      </w:r>
      <w:r w:rsidRPr="00072EC3">
        <w:rPr>
          <w:rFonts w:ascii="Times New Roman" w:hAnsi="Times New Roman" w:cs="Times New Roman"/>
          <w:noProof/>
          <w:sz w:val="24"/>
          <w:szCs w:val="24"/>
        </w:rPr>
        <w:t>2022)</w:t>
      </w:r>
      <w:r>
        <w:rPr>
          <w:rFonts w:ascii="Times New Roman" w:hAnsi="Times New Roman" w:cs="Times New Roman"/>
          <w:sz w:val="24"/>
          <w:szCs w:val="24"/>
        </w:rPr>
        <w:fldChar w:fldCharType="end"/>
      </w:r>
      <w:r w:rsidR="00FF53ED">
        <w:rPr>
          <w:rFonts w:ascii="Times New Roman" w:hAnsi="Times New Roman" w:cs="Times New Roman"/>
          <w:sz w:val="24"/>
          <w:szCs w:val="24"/>
        </w:rPr>
        <w:t xml:space="preserve"> </w:t>
      </w:r>
      <w:r>
        <w:rPr>
          <w:rFonts w:ascii="Times New Roman" w:hAnsi="Times New Roman" w:cs="Times New Roman"/>
          <w:sz w:val="24"/>
          <w:szCs w:val="24"/>
        </w:rPr>
        <w:t xml:space="preserve">bagi hasil berpengaruh signifikan terhadap deposito </w:t>
      </w:r>
      <w:r w:rsidRPr="00072EC3">
        <w:rPr>
          <w:rFonts w:ascii="Times New Roman" w:hAnsi="Times New Roman" w:cs="Times New Roman"/>
          <w:i/>
          <w:iCs/>
          <w:sz w:val="24"/>
          <w:szCs w:val="24"/>
        </w:rPr>
        <w:t>mudharabah</w:t>
      </w:r>
      <w:r>
        <w:rPr>
          <w:rFonts w:ascii="Times New Roman" w:hAnsi="Times New Roman" w:cs="Times New Roman"/>
          <w:sz w:val="24"/>
          <w:szCs w:val="24"/>
        </w:rPr>
        <w:t xml:space="preserve">. </w:t>
      </w:r>
      <w:proofErr w:type="gramStart"/>
      <w:r w:rsidR="0015145C">
        <w:rPr>
          <w:rFonts w:ascii="Times New Roman" w:hAnsi="Times New Roman" w:cs="Times New Roman"/>
          <w:sz w:val="24"/>
          <w:szCs w:val="24"/>
        </w:rPr>
        <w:t>karena</w:t>
      </w:r>
      <w:proofErr w:type="gramEnd"/>
      <w:r w:rsidR="0015145C">
        <w:rPr>
          <w:rFonts w:ascii="Times New Roman" w:hAnsi="Times New Roman" w:cs="Times New Roman"/>
          <w:sz w:val="24"/>
          <w:szCs w:val="24"/>
        </w:rPr>
        <w:t>,</w:t>
      </w:r>
      <w:r>
        <w:rPr>
          <w:rFonts w:ascii="Times New Roman" w:hAnsi="Times New Roman" w:cs="Times New Roman"/>
          <w:sz w:val="24"/>
          <w:szCs w:val="24"/>
        </w:rPr>
        <w:t xml:space="preserve"> apabila bagi hasil meningkat maka deposito </w:t>
      </w:r>
      <w:r>
        <w:rPr>
          <w:rFonts w:ascii="Times New Roman" w:hAnsi="Times New Roman" w:cs="Times New Roman"/>
          <w:i/>
          <w:iCs/>
          <w:sz w:val="24"/>
          <w:szCs w:val="24"/>
        </w:rPr>
        <w:t xml:space="preserve">mudharabah </w:t>
      </w:r>
      <w:r>
        <w:rPr>
          <w:rFonts w:ascii="Times New Roman" w:hAnsi="Times New Roman" w:cs="Times New Roman"/>
          <w:sz w:val="24"/>
          <w:szCs w:val="24"/>
        </w:rPr>
        <w:t xml:space="preserve"> naik, begitupun sebaliknya jika bagi hasil turun maka deposito </w:t>
      </w:r>
      <w:r>
        <w:rPr>
          <w:rFonts w:ascii="Times New Roman" w:hAnsi="Times New Roman" w:cs="Times New Roman"/>
          <w:i/>
          <w:iCs/>
          <w:sz w:val="24"/>
          <w:szCs w:val="24"/>
        </w:rPr>
        <w:t xml:space="preserve">mudharabah </w:t>
      </w:r>
      <w:r>
        <w:rPr>
          <w:rFonts w:ascii="Times New Roman" w:hAnsi="Times New Roman" w:cs="Times New Roman"/>
          <w:sz w:val="24"/>
          <w:szCs w:val="24"/>
        </w:rPr>
        <w:t xml:space="preserve">juga akan mengalami penurunan. </w:t>
      </w:r>
      <w:r w:rsidR="0015145C">
        <w:rPr>
          <w:rFonts w:ascii="Times New Roman" w:hAnsi="Times New Roman" w:cs="Times New Roman"/>
          <w:sz w:val="24"/>
          <w:szCs w:val="24"/>
        </w:rPr>
        <w:t xml:space="preserve">Dan masyarakat </w:t>
      </w:r>
      <w:proofErr w:type="gramStart"/>
      <w:r w:rsidR="0015145C">
        <w:rPr>
          <w:rFonts w:ascii="Times New Roman" w:hAnsi="Times New Roman" w:cs="Times New Roman"/>
          <w:sz w:val="24"/>
          <w:szCs w:val="24"/>
        </w:rPr>
        <w:t>akan</w:t>
      </w:r>
      <w:proofErr w:type="gramEnd"/>
      <w:r w:rsidR="0015145C">
        <w:rPr>
          <w:rFonts w:ascii="Times New Roman" w:hAnsi="Times New Roman" w:cs="Times New Roman"/>
          <w:sz w:val="24"/>
          <w:szCs w:val="24"/>
        </w:rPr>
        <w:t xml:space="preserve"> lebih percaya jika bank menawarkan tingkat bagi hasil yang lebih tinggi, sebab mereka percaya bahwa bank tersebut memiliki kinerja yang b</w:t>
      </w:r>
      <w:r w:rsidR="00FA2AA1">
        <w:rPr>
          <w:rFonts w:ascii="Times New Roman" w:hAnsi="Times New Roman" w:cs="Times New Roman"/>
          <w:sz w:val="24"/>
          <w:szCs w:val="24"/>
        </w:rPr>
        <w:t>a</w:t>
      </w:r>
      <w:r w:rsidR="0015145C">
        <w:rPr>
          <w:rFonts w:ascii="Times New Roman" w:hAnsi="Times New Roman" w:cs="Times New Roman"/>
          <w:sz w:val="24"/>
          <w:szCs w:val="24"/>
        </w:rPr>
        <w:t xml:space="preserve">ik dan dapat diandalkan. </w:t>
      </w:r>
    </w:p>
    <w:p w:rsidR="00FF53ED" w:rsidRPr="00622CFD" w:rsidRDefault="00FF53ED" w:rsidP="00933111">
      <w:pPr>
        <w:pStyle w:val="ListParagraph"/>
        <w:spacing w:line="480" w:lineRule="auto"/>
        <w:ind w:firstLine="556"/>
        <w:jc w:val="both"/>
        <w:rPr>
          <w:rFonts w:ascii="Times New Roman" w:hAnsi="Times New Roman" w:cs="Times New Roman"/>
          <w:i/>
          <w:iCs/>
          <w:sz w:val="24"/>
          <w:szCs w:val="24"/>
        </w:rPr>
      </w:pPr>
      <w:r>
        <w:rPr>
          <w:rFonts w:ascii="Times New Roman" w:hAnsi="Times New Roman" w:cs="Times New Roman"/>
          <w:sz w:val="24"/>
          <w:szCs w:val="24"/>
        </w:rPr>
        <w:lastRenderedPageBreak/>
        <w:t xml:space="preserve">Menurut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{"citationItems":[{"id":"ITEM-1","itemData":{"DOI":"10.37481/sjr.v4i3.334","ISSN":"2615-3009","abstract":"This study aims to determine the effect of capital adequacy, problematic financing, profit sharing and inflation rates on Mudharabah deposits in Islamic commercial banks. There are 5 samples in this study that meet the criteria, namely Bank Jabar Banten Syariah, Panin Dubai Syariah Bank, Bukopin Syariah Bank, BCA Syariah and Maybank Syariah Indonesia. The analytical tool used is panel data regression analysis. The chosen model is Random Effect which is tested by F test and t test, with a significance level of 5%. From the results of the analysis, it is known that simultaneous Capital Adequacy, Problem Financing, Profit Sharing and Inflation Rate have a significant effect on Mudharabah Deposits. Partially Capital Adequacy, Problem Financing and Inflation Rate have no significant effect on Mudharabah Deposits while Profit Sharing has a positive and significant effect on Mudharabah Deposits.","author":[{"dropping-particle":"","family":"Nurhidayah","given":"Wilda","non-dropping-particle":"","parse-names":false,"suffix":""},{"dropping-particle":"","family":"Amaliyah","given":"Amaliyah","non-dropping-particle":"","parse-names":false,"suffix":""}],"container-title":"SCIENTIFIC JOURNAL OF REFLECTION : Economic, Accounting, Management and Business","id":"ITEM-1","issue":"3","issued":{"date-parts":[["2021"]]},"page":"550-558","title":"Pengaruh Kecukupan Modal, Pembiayaan Bermasalah, Bagi Hasil Dan Tingkat Inflasi Terhadap Deposito Mudharabah Pada Bank Umum Syariah","type":"article-journal","volume":"4"},"uris":["http://www.mendeley.com/documents/?uuid=7da1ef77-9633-4b8b-a4a2-2d41359cd969"]}],"mendeley":{"formattedCitation":"(Nurhidayah &amp; Amaliyah, 2021)","manualFormatting":"Nurhidayah &amp; Amaliyah, (2021)","plainTextFormattedCitation":"(Nurhidayah &amp; Amaliyah, 2021)","previouslyFormattedCitation":"(Nurhidayah &amp; Amaliyah, 2021)"},"properties":{"noteIndex":0},"schema":"https://github.com/citation-style-language/schema/raw/master/csl-citation.json"}</w:instrText>
      </w:r>
      <w:r>
        <w:rPr>
          <w:rFonts w:ascii="Times New Roman" w:hAnsi="Times New Roman" w:cs="Times New Roman"/>
          <w:sz w:val="24"/>
          <w:szCs w:val="24"/>
        </w:rPr>
        <w:fldChar w:fldCharType="separate"/>
      </w:r>
      <w:r w:rsidRPr="00FF53ED">
        <w:rPr>
          <w:rFonts w:ascii="Times New Roman" w:hAnsi="Times New Roman" w:cs="Times New Roman"/>
          <w:noProof/>
          <w:sz w:val="24"/>
          <w:szCs w:val="24"/>
        </w:rPr>
        <w:t xml:space="preserve">Nurhidayah &amp; Amaliyah, </w:t>
      </w:r>
      <w:r>
        <w:rPr>
          <w:rFonts w:ascii="Times New Roman" w:hAnsi="Times New Roman" w:cs="Times New Roman"/>
          <w:noProof/>
          <w:sz w:val="24"/>
          <w:szCs w:val="24"/>
        </w:rPr>
        <w:t>(</w:t>
      </w:r>
      <w:r w:rsidRPr="00FF53ED">
        <w:rPr>
          <w:rFonts w:ascii="Times New Roman" w:hAnsi="Times New Roman" w:cs="Times New Roman"/>
          <w:noProof/>
          <w:sz w:val="24"/>
          <w:szCs w:val="24"/>
        </w:rPr>
        <w:t>2021)</w:t>
      </w:r>
      <w:r>
        <w:rPr>
          <w:rFonts w:ascii="Times New Roman" w:hAnsi="Times New Roman" w:cs="Times New Roman"/>
          <w:sz w:val="24"/>
          <w:szCs w:val="24"/>
        </w:rPr>
        <w:fldChar w:fldCharType="end"/>
      </w:r>
      <w:r>
        <w:rPr>
          <w:rFonts w:ascii="Times New Roman" w:hAnsi="Times New Roman" w:cs="Times New Roman"/>
          <w:sz w:val="24"/>
          <w:szCs w:val="24"/>
        </w:rPr>
        <w:t xml:space="preserve"> bagi hasil memiliki pengaruh signifikan terhadap deposito </w:t>
      </w:r>
      <w:r>
        <w:rPr>
          <w:rFonts w:ascii="Times New Roman" w:hAnsi="Times New Roman" w:cs="Times New Roman"/>
          <w:i/>
          <w:iCs/>
          <w:sz w:val="24"/>
          <w:szCs w:val="24"/>
        </w:rPr>
        <w:t xml:space="preserve">mudharabah. </w:t>
      </w:r>
      <w:r>
        <w:rPr>
          <w:rFonts w:ascii="Times New Roman" w:hAnsi="Times New Roman" w:cs="Times New Roman"/>
          <w:sz w:val="24"/>
          <w:szCs w:val="24"/>
        </w:rPr>
        <w:t>Hal ini</w:t>
      </w:r>
      <w:r w:rsidR="00933111">
        <w:rPr>
          <w:rFonts w:ascii="Times New Roman" w:hAnsi="Times New Roman" w:cs="Times New Roman"/>
          <w:sz w:val="24"/>
          <w:szCs w:val="24"/>
        </w:rPr>
        <w:t>, karena tingkat bagi hasil yang ditawarkan oleh bank menjadi faktor utama yang mempengaruhi nasa</w:t>
      </w:r>
      <w:r w:rsidR="00ED40A7">
        <w:rPr>
          <w:rFonts w:ascii="Times New Roman" w:hAnsi="Times New Roman" w:cs="Times New Roman"/>
          <w:sz w:val="24"/>
          <w:szCs w:val="24"/>
        </w:rPr>
        <w:t>bah dalam menentukan dimana mere</w:t>
      </w:r>
      <w:r w:rsidR="00933111">
        <w:rPr>
          <w:rFonts w:ascii="Times New Roman" w:hAnsi="Times New Roman" w:cs="Times New Roman"/>
          <w:sz w:val="24"/>
          <w:szCs w:val="24"/>
        </w:rPr>
        <w:t xml:space="preserve">ka </w:t>
      </w:r>
      <w:proofErr w:type="gramStart"/>
      <w:r w:rsidR="00933111">
        <w:rPr>
          <w:rFonts w:ascii="Times New Roman" w:hAnsi="Times New Roman" w:cs="Times New Roman"/>
          <w:sz w:val="24"/>
          <w:szCs w:val="24"/>
        </w:rPr>
        <w:t>akan</w:t>
      </w:r>
      <w:proofErr w:type="gramEnd"/>
      <w:r w:rsidR="00933111">
        <w:rPr>
          <w:rFonts w:ascii="Times New Roman" w:hAnsi="Times New Roman" w:cs="Times New Roman"/>
          <w:sz w:val="24"/>
          <w:szCs w:val="24"/>
        </w:rPr>
        <w:t xml:space="preserve"> mene</w:t>
      </w:r>
      <w:r w:rsidR="00ED40A7">
        <w:rPr>
          <w:rFonts w:ascii="Times New Roman" w:hAnsi="Times New Roman" w:cs="Times New Roman"/>
          <w:sz w:val="24"/>
          <w:szCs w:val="24"/>
        </w:rPr>
        <w:t>m</w:t>
      </w:r>
      <w:r w:rsidR="00933111">
        <w:rPr>
          <w:rFonts w:ascii="Times New Roman" w:hAnsi="Times New Roman" w:cs="Times New Roman"/>
          <w:sz w:val="24"/>
          <w:szCs w:val="24"/>
        </w:rPr>
        <w:t xml:space="preserve">patkan dana meraka. </w:t>
      </w:r>
      <w:proofErr w:type="gramStart"/>
      <w:r w:rsidR="00933111">
        <w:rPr>
          <w:rFonts w:ascii="Times New Roman" w:hAnsi="Times New Roman" w:cs="Times New Roman"/>
          <w:sz w:val="24"/>
          <w:szCs w:val="24"/>
        </w:rPr>
        <w:t xml:space="preserve">Semakin tinggi tingkat bagi hasil yang ditawarkan, maka smekain besar intensif finansial bagi nasabah untuk melakukan deposito </w:t>
      </w:r>
      <w:r w:rsidR="00933111" w:rsidRPr="00933111">
        <w:rPr>
          <w:rFonts w:ascii="Times New Roman" w:hAnsi="Times New Roman" w:cs="Times New Roman"/>
          <w:i/>
          <w:iCs/>
          <w:sz w:val="24"/>
          <w:szCs w:val="24"/>
        </w:rPr>
        <w:t>mudharabah</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p>
    <w:p w:rsidR="0022761C" w:rsidRPr="0022761C" w:rsidRDefault="00FE5AFF" w:rsidP="000C33B6">
      <w:pPr>
        <w:pStyle w:val="ListParagraph"/>
        <w:numPr>
          <w:ilvl w:val="0"/>
          <w:numId w:val="35"/>
        </w:numPr>
        <w:spacing w:line="480" w:lineRule="auto"/>
        <w:ind w:left="709"/>
        <w:jc w:val="both"/>
        <w:rPr>
          <w:rFonts w:ascii="Times New Roman" w:hAnsi="Times New Roman" w:cs="Times New Roman"/>
          <w:sz w:val="24"/>
          <w:szCs w:val="24"/>
        </w:rPr>
      </w:pPr>
      <w:r>
        <w:rPr>
          <w:rFonts w:ascii="Times New Roman" w:hAnsi="Times New Roman" w:cs="Times New Roman"/>
          <w:b/>
          <w:bCs/>
          <w:sz w:val="24"/>
          <w:szCs w:val="24"/>
        </w:rPr>
        <w:t>Pengaruh</w:t>
      </w:r>
      <w:r w:rsidR="000A140F" w:rsidRPr="000A140F">
        <w:rPr>
          <w:rFonts w:ascii="Times New Roman" w:hAnsi="Times New Roman" w:cs="Times New Roman"/>
          <w:b/>
          <w:bCs/>
          <w:sz w:val="24"/>
          <w:szCs w:val="24"/>
        </w:rPr>
        <w:t xml:space="preserve"> </w:t>
      </w:r>
      <w:r w:rsidR="000A140F">
        <w:rPr>
          <w:rFonts w:ascii="Times New Roman" w:hAnsi="Times New Roman" w:cs="Times New Roman"/>
          <w:b/>
          <w:bCs/>
          <w:sz w:val="24"/>
          <w:szCs w:val="24"/>
        </w:rPr>
        <w:t>Biaya Promosi pada Jumlah Deposito Mudharabah</w:t>
      </w:r>
    </w:p>
    <w:p w:rsidR="006E15D3" w:rsidRDefault="003701EE" w:rsidP="006E15D3">
      <w:pPr>
        <w:pStyle w:val="ListParagraph"/>
        <w:spacing w:line="480" w:lineRule="auto"/>
        <w:ind w:firstLine="556"/>
        <w:jc w:val="both"/>
        <w:rPr>
          <w:rFonts w:ascii="Times New Roman" w:hAnsi="Times New Roman" w:cs="Times New Roman"/>
          <w:sz w:val="24"/>
          <w:szCs w:val="24"/>
        </w:rPr>
      </w:pPr>
      <w:r w:rsidRPr="0022761C">
        <w:rPr>
          <w:rFonts w:ascii="Times New Roman" w:hAnsi="Times New Roman" w:cs="Times New Roman"/>
          <w:sz w:val="24"/>
          <w:szCs w:val="24"/>
        </w:rPr>
        <w:t xml:space="preserve">Menyadari potensi sumber </w:t>
      </w:r>
      <w:proofErr w:type="gramStart"/>
      <w:r w:rsidRPr="0022761C">
        <w:rPr>
          <w:rFonts w:ascii="Times New Roman" w:hAnsi="Times New Roman" w:cs="Times New Roman"/>
          <w:sz w:val="24"/>
          <w:szCs w:val="24"/>
        </w:rPr>
        <w:t>dana</w:t>
      </w:r>
      <w:proofErr w:type="gramEnd"/>
      <w:r w:rsidRPr="0022761C">
        <w:rPr>
          <w:rFonts w:ascii="Times New Roman" w:hAnsi="Times New Roman" w:cs="Times New Roman"/>
          <w:sz w:val="24"/>
          <w:szCs w:val="24"/>
        </w:rPr>
        <w:t xml:space="preserve"> yang ada di masyarakat sangat besar, Setiap bank berlomba-lomba untuk menciptakan produk dana terbaik dengan spesifikasi yang bermacam-macam untuk memenuhi kebutuhan masyarakat. </w:t>
      </w:r>
      <w:proofErr w:type="gramStart"/>
      <w:r w:rsidR="00EE484A" w:rsidRPr="0022761C">
        <w:rPr>
          <w:rFonts w:ascii="Times New Roman" w:hAnsi="Times New Roman" w:cs="Times New Roman"/>
          <w:sz w:val="24"/>
          <w:szCs w:val="24"/>
        </w:rPr>
        <w:t>Dengan begitu pihak bank melakukan berbagai upaya untuk melakukan promosi seperti kampanye iklan di media cetak, elektronik, dan online, menyelenggarakan workshop</w:t>
      </w:r>
      <w:r w:rsidR="009C33A9">
        <w:rPr>
          <w:rFonts w:ascii="Times New Roman" w:hAnsi="Times New Roman" w:cs="Times New Roman"/>
          <w:sz w:val="24"/>
          <w:szCs w:val="24"/>
        </w:rPr>
        <w:t xml:space="preserve"> tentang keuangan syariah, dan lain-lain.</w:t>
      </w:r>
      <w:proofErr w:type="gramEnd"/>
    </w:p>
    <w:p w:rsidR="00EE484A" w:rsidRPr="006E7240" w:rsidRDefault="00837F01" w:rsidP="006E7240">
      <w:pPr>
        <w:pStyle w:val="ListParagraph"/>
        <w:spacing w:line="480" w:lineRule="auto"/>
        <w:ind w:firstLine="556"/>
        <w:jc w:val="both"/>
        <w:rPr>
          <w:rFonts w:ascii="Times New Roman" w:hAnsi="Times New Roman" w:cs="Times New Roman"/>
          <w:sz w:val="24"/>
          <w:szCs w:val="24"/>
        </w:rPr>
      </w:pPr>
      <w:proofErr w:type="gramStart"/>
      <w:r>
        <w:rPr>
          <w:rFonts w:ascii="Times New Roman" w:hAnsi="Times New Roman" w:cs="Times New Roman"/>
          <w:sz w:val="24"/>
          <w:szCs w:val="24"/>
        </w:rPr>
        <w:t>Program promosi dikatatakan berhasil dilihat dari bany</w:t>
      </w:r>
      <w:r w:rsidR="00FF53ED">
        <w:rPr>
          <w:rFonts w:ascii="Times New Roman" w:hAnsi="Times New Roman" w:cs="Times New Roman"/>
          <w:sz w:val="24"/>
          <w:szCs w:val="24"/>
        </w:rPr>
        <w:t>a</w:t>
      </w:r>
      <w:r>
        <w:rPr>
          <w:rFonts w:ascii="Times New Roman" w:hAnsi="Times New Roman" w:cs="Times New Roman"/>
          <w:sz w:val="24"/>
          <w:szCs w:val="24"/>
        </w:rPr>
        <w:t>knya masyarakat yang mengenal jasa atau produk suatu bank tersebut, secara harfiah, biaya promosi dapat diartikan sebagai biaya-biaya atau berbagai pengorbanan yang dilakukan perus</w:t>
      </w:r>
      <w:r w:rsidR="006E7240">
        <w:rPr>
          <w:rFonts w:ascii="Times New Roman" w:hAnsi="Times New Roman" w:cs="Times New Roman"/>
          <w:sz w:val="24"/>
          <w:szCs w:val="24"/>
        </w:rPr>
        <w:t>ahaan dalam kegiatan pemasaran.</w:t>
      </w:r>
      <w:proofErr w:type="gramEnd"/>
      <w:r w:rsidR="006E7240">
        <w:rPr>
          <w:rFonts w:ascii="Times New Roman" w:hAnsi="Times New Roman" w:cs="Times New Roman"/>
          <w:sz w:val="24"/>
          <w:szCs w:val="24"/>
        </w:rPr>
        <w:t xml:space="preserve"> </w:t>
      </w:r>
      <w:r w:rsidR="00EE484A" w:rsidRPr="006E7240">
        <w:rPr>
          <w:rFonts w:ascii="Times New Roman" w:hAnsi="Times New Roman" w:cs="Times New Roman"/>
          <w:sz w:val="24"/>
          <w:szCs w:val="24"/>
        </w:rPr>
        <w:t xml:space="preserve">Menurut </w:t>
      </w:r>
      <w:r w:rsidR="00FF53ED" w:rsidRPr="006E7240">
        <w:rPr>
          <w:rFonts w:ascii="Times New Roman" w:hAnsi="Times New Roman" w:cs="Times New Roman"/>
          <w:sz w:val="24"/>
          <w:szCs w:val="24"/>
        </w:rPr>
        <w:fldChar w:fldCharType="begin" w:fldLock="1"/>
      </w:r>
      <w:r w:rsidR="00F97466" w:rsidRPr="006E7240">
        <w:rPr>
          <w:rFonts w:ascii="Times New Roman" w:hAnsi="Times New Roman" w:cs="Times New Roman"/>
          <w:sz w:val="24"/>
          <w:szCs w:val="24"/>
        </w:rPr>
        <w:instrText>ADDIN CSL_CITATION {"citationItems":[{"id":"ITEM-1","itemData":{"author":[{"dropping-particle":"","family":"Kamil","given":"Ahmad Irfan","non-dropping-particle":"","parse-names":false,"suffix":""}],"container-title":"Jurnal Akuntansi Keuangan dan Bisnis","id":"ITEM-1","issue":"03","issued":{"date-parts":[["2023"]]},"page":"375-385","title":"Pengaruh Biaya Promosi, Insentif Karyawan Dan Bagi Hasil Terhadap Tingkat Deposito Mudharabah Pada Pt Bprs Puduarta Insani","type":"article-journal","volume":"01"},"uris":["http://www.mendeley.com/documents/?uuid=600a40e7-3211-4843-9ad6-3deae8df00f2"]}],"mendeley":{"formattedCitation":"(Kamil, 2023)","manualFormatting":"Kamil, (2023)","plainTextFormattedCitation":"(Kamil, 2023)","previouslyFormattedCitation":"(Kamil, 2023)"},"properties":{"noteIndex":0},"schema":"https://github.com/citation-style-language/schema/raw/master/csl-citation.json"}</w:instrText>
      </w:r>
      <w:r w:rsidR="00FF53ED" w:rsidRPr="006E7240">
        <w:rPr>
          <w:rFonts w:ascii="Times New Roman" w:hAnsi="Times New Roman" w:cs="Times New Roman"/>
          <w:sz w:val="24"/>
          <w:szCs w:val="24"/>
        </w:rPr>
        <w:fldChar w:fldCharType="separate"/>
      </w:r>
      <w:r w:rsidR="00FF53ED" w:rsidRPr="006E7240">
        <w:rPr>
          <w:rFonts w:ascii="Times New Roman" w:hAnsi="Times New Roman" w:cs="Times New Roman"/>
          <w:noProof/>
          <w:sz w:val="24"/>
          <w:szCs w:val="24"/>
        </w:rPr>
        <w:t>Kamil, (2023)</w:t>
      </w:r>
      <w:r w:rsidR="00FF53ED" w:rsidRPr="006E7240">
        <w:rPr>
          <w:rFonts w:ascii="Times New Roman" w:hAnsi="Times New Roman" w:cs="Times New Roman"/>
          <w:sz w:val="24"/>
          <w:szCs w:val="24"/>
        </w:rPr>
        <w:fldChar w:fldCharType="end"/>
      </w:r>
      <w:r w:rsidR="00871DE8" w:rsidRPr="006E7240">
        <w:rPr>
          <w:rFonts w:ascii="Times New Roman" w:hAnsi="Times New Roman" w:cs="Times New Roman"/>
          <w:sz w:val="24"/>
          <w:szCs w:val="24"/>
        </w:rPr>
        <w:t xml:space="preserve"> </w:t>
      </w:r>
      <w:r w:rsidR="00337D7B" w:rsidRPr="006E7240">
        <w:rPr>
          <w:rFonts w:ascii="Times New Roman" w:hAnsi="Times New Roman" w:cs="Times New Roman"/>
          <w:sz w:val="24"/>
          <w:szCs w:val="24"/>
        </w:rPr>
        <w:t xml:space="preserve">Biaya promosi berpengaruh positif dan signifikan terhadap deposito mudharabah. </w:t>
      </w:r>
      <w:proofErr w:type="gramStart"/>
      <w:r w:rsidR="00337D7B" w:rsidRPr="006E7240">
        <w:rPr>
          <w:rFonts w:ascii="Times New Roman" w:hAnsi="Times New Roman" w:cs="Times New Roman"/>
          <w:sz w:val="24"/>
          <w:szCs w:val="24"/>
        </w:rPr>
        <w:t>Hasil tersebut dapat menjadi ujung tombak keberhasilan yang dilakukan bank untuk melakukan promosi.</w:t>
      </w:r>
      <w:proofErr w:type="gramEnd"/>
      <w:r w:rsidR="00337D7B" w:rsidRPr="006E7240">
        <w:rPr>
          <w:rFonts w:ascii="Times New Roman" w:hAnsi="Times New Roman" w:cs="Times New Roman"/>
          <w:sz w:val="24"/>
          <w:szCs w:val="24"/>
        </w:rPr>
        <w:t xml:space="preserve"> Promosi </w:t>
      </w:r>
      <w:r w:rsidR="00337D7B" w:rsidRPr="006E7240">
        <w:rPr>
          <w:rFonts w:ascii="Times New Roman" w:hAnsi="Times New Roman" w:cs="Times New Roman"/>
          <w:sz w:val="24"/>
          <w:szCs w:val="24"/>
        </w:rPr>
        <w:lastRenderedPageBreak/>
        <w:t xml:space="preserve">yang dilakukan setiap bank secara efektif dan efisien merupakan kunci utama </w:t>
      </w:r>
      <w:proofErr w:type="gramStart"/>
      <w:r w:rsidR="00337D7B" w:rsidRPr="006E7240">
        <w:rPr>
          <w:rFonts w:ascii="Times New Roman" w:hAnsi="Times New Roman" w:cs="Times New Roman"/>
          <w:sz w:val="24"/>
          <w:szCs w:val="24"/>
        </w:rPr>
        <w:t>akan</w:t>
      </w:r>
      <w:proofErr w:type="gramEnd"/>
      <w:r w:rsidR="00337D7B" w:rsidRPr="006E7240">
        <w:rPr>
          <w:rFonts w:ascii="Times New Roman" w:hAnsi="Times New Roman" w:cs="Times New Roman"/>
          <w:sz w:val="24"/>
          <w:szCs w:val="24"/>
        </w:rPr>
        <w:t xml:space="preserve"> keberhasilan perusahaan dalam mencapai sasaran. </w:t>
      </w:r>
    </w:p>
    <w:p w:rsidR="00F97466" w:rsidRDefault="00F97466" w:rsidP="00933111">
      <w:pPr>
        <w:pStyle w:val="ListParagraph"/>
        <w:spacing w:line="480" w:lineRule="auto"/>
        <w:ind w:firstLine="556"/>
        <w:jc w:val="both"/>
        <w:rPr>
          <w:rFonts w:ascii="Times New Roman" w:hAnsi="Times New Roman" w:cs="Times New Roman"/>
          <w:sz w:val="24"/>
          <w:szCs w:val="24"/>
        </w:rPr>
      </w:pPr>
      <w:r>
        <w:rPr>
          <w:rFonts w:ascii="Times New Roman" w:hAnsi="Times New Roman" w:cs="Times New Roman"/>
          <w:sz w:val="24"/>
          <w:szCs w:val="24"/>
        </w:rPr>
        <w:t xml:space="preserve">Menurut  </w:t>
      </w:r>
      <w:r>
        <w:rPr>
          <w:rFonts w:ascii="Times New Roman" w:hAnsi="Times New Roman" w:cs="Times New Roman"/>
          <w:sz w:val="24"/>
          <w:szCs w:val="24"/>
        </w:rPr>
        <w:fldChar w:fldCharType="begin" w:fldLock="1"/>
      </w:r>
      <w:r w:rsidR="002E36DB">
        <w:rPr>
          <w:rFonts w:ascii="Times New Roman" w:hAnsi="Times New Roman" w:cs="Times New Roman"/>
          <w:sz w:val="24"/>
          <w:szCs w:val="24"/>
        </w:rPr>
        <w:instrText>ADDIN CSL_CITATION {"citationItems":[{"id":"ITEM-1","itemData":{"DOI":"10.20885/jeki.vol3.iss1.art5","ISSN":"2088-9968","abstract":"Mudharabah Deposit is one of Islamic banking products, which is the biggest contributor to sharia banking compared to other collecting products. In addition, according to Bank Indonesia's report, the number of Islamic banking deposits each year has increased significantly. Therefore, in this study, the authors want to know the factors that are expected to affect the number of mudharabah deposits. There are 6 factors that are expected to affect the number of deposits, namely the profit-sharing rate, the interest rate, the promotion rate, the inflation rate, the FDR, and the number of offices. The authors use a weighted average in terms of rate of profit sharing and interest rate and data processing using multiple linear regression. The results of these regression calculations, simultaneously show positive and significant results for all variables. This value resulted from the four regression has a value of sig-F 0.000 is smaller than 10% significance. Partially, profit sharing, promotion cost and number of offices show significant and positive effect on total mudharabah deposit, while interest rate, inflation and FDR show no effect on mudharabah deposit amount.","author":[{"dropping-particle":"","family":"Juniarty","given":"Nila","non-dropping-particle":"","parse-names":false,"suffix":""}],"container-title":"Jurnal Ekonomi &amp; Keuangan Islam","id":"ITEM-1","issue":"1","issued":{"date-parts":[["2018"]]},"page":"36-42","title":"Faktor-faktor yang mempengaruhi deposito mudharabah pada bank syariah di Indonesia","type":"article-journal","volume":"3"},"uris":["http://www.mendeley.com/documents/?uuid=b04b25c7-eeab-4947-a845-6a28e8e8c2f8"]}],"mendeley":{"formattedCitation":"(Juniarty, 2018)","manualFormatting":"Juniarty (2018)","plainTextFormattedCitation":"(Juniarty, 2018)","previouslyFormattedCitation":"(Juniarty, 2018)"},"properties":{"noteIndex":0},"schema":"https://github.com/citation-style-language/schema/raw/master/csl-citation.json"}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Juniarty</w:t>
      </w:r>
      <w:r w:rsidRPr="00F97466">
        <w:rPr>
          <w:rFonts w:ascii="Times New Roman" w:hAnsi="Times New Roman" w:cs="Times New Roman"/>
          <w:noProof/>
          <w:sz w:val="24"/>
          <w:szCs w:val="24"/>
        </w:rPr>
        <w:t xml:space="preserve"> </w:t>
      </w:r>
      <w:r>
        <w:rPr>
          <w:rFonts w:ascii="Times New Roman" w:hAnsi="Times New Roman" w:cs="Times New Roman"/>
          <w:noProof/>
          <w:sz w:val="24"/>
          <w:szCs w:val="24"/>
        </w:rPr>
        <w:t>(</w:t>
      </w:r>
      <w:r w:rsidRPr="00F97466">
        <w:rPr>
          <w:rFonts w:ascii="Times New Roman" w:hAnsi="Times New Roman" w:cs="Times New Roman"/>
          <w:noProof/>
          <w:sz w:val="24"/>
          <w:szCs w:val="24"/>
        </w:rPr>
        <w:t>2018)</w:t>
      </w:r>
      <w:r>
        <w:rPr>
          <w:rFonts w:ascii="Times New Roman" w:hAnsi="Times New Roman" w:cs="Times New Roman"/>
          <w:sz w:val="24"/>
          <w:szCs w:val="24"/>
        </w:rPr>
        <w:fldChar w:fldCharType="end"/>
      </w:r>
      <w:r>
        <w:rPr>
          <w:rFonts w:ascii="Times New Roman" w:hAnsi="Times New Roman" w:cs="Times New Roman"/>
          <w:sz w:val="24"/>
          <w:szCs w:val="24"/>
        </w:rPr>
        <w:t xml:space="preserve"> variabel biaya promosi berpengaruh positif signifikan terhadap jumlah deposito </w:t>
      </w:r>
      <w:r w:rsidR="00933111">
        <w:rPr>
          <w:rFonts w:ascii="Times New Roman" w:hAnsi="Times New Roman" w:cs="Times New Roman"/>
          <w:i/>
          <w:iCs/>
          <w:sz w:val="24"/>
          <w:szCs w:val="24"/>
        </w:rPr>
        <w:t xml:space="preserve">mudharabah, </w:t>
      </w:r>
      <w:r>
        <w:rPr>
          <w:rFonts w:ascii="Times New Roman" w:hAnsi="Times New Roman" w:cs="Times New Roman"/>
          <w:sz w:val="24"/>
          <w:szCs w:val="24"/>
        </w:rPr>
        <w:t xml:space="preserve">dimana biaya pormosi akan meningkatkan jumlah deposito pada bank syariah. </w:t>
      </w:r>
      <w:proofErr w:type="gramStart"/>
      <w:r>
        <w:rPr>
          <w:rFonts w:ascii="Times New Roman" w:hAnsi="Times New Roman" w:cs="Times New Roman"/>
          <w:sz w:val="24"/>
          <w:szCs w:val="24"/>
        </w:rPr>
        <w:t xml:space="preserve">Melakukan kegiatan promosi sangat penting bagi bank untuk mempromosikan produk dan jasa yang dimiliki baik </w:t>
      </w:r>
      <w:r w:rsidR="002E36DB">
        <w:rPr>
          <w:rFonts w:ascii="Times New Roman" w:hAnsi="Times New Roman" w:cs="Times New Roman"/>
          <w:sz w:val="24"/>
          <w:szCs w:val="24"/>
        </w:rPr>
        <w:t>secara langsung m</w:t>
      </w:r>
      <w:r>
        <w:rPr>
          <w:rFonts w:ascii="Times New Roman" w:hAnsi="Times New Roman" w:cs="Times New Roman"/>
          <w:sz w:val="24"/>
          <w:szCs w:val="24"/>
        </w:rPr>
        <w:t>aupun tidak langsung untuk menarik para nasabah.</w:t>
      </w:r>
      <w:proofErr w:type="gramEnd"/>
      <w:r>
        <w:rPr>
          <w:rFonts w:ascii="Times New Roman" w:hAnsi="Times New Roman" w:cs="Times New Roman"/>
          <w:sz w:val="24"/>
          <w:szCs w:val="24"/>
        </w:rPr>
        <w:t xml:space="preserve"> </w:t>
      </w:r>
    </w:p>
    <w:p w:rsidR="00F97466" w:rsidRPr="00791001" w:rsidRDefault="00F66EC2" w:rsidP="00791001">
      <w:pPr>
        <w:pStyle w:val="ListParagraph"/>
        <w:spacing w:line="480" w:lineRule="auto"/>
        <w:ind w:firstLine="556"/>
        <w:jc w:val="both"/>
        <w:rPr>
          <w:rFonts w:ascii="Times New Roman" w:hAnsi="Times New Roman" w:cs="Times New Roman"/>
          <w:i/>
          <w:iCs/>
          <w:sz w:val="24"/>
          <w:szCs w:val="24"/>
        </w:rPr>
      </w:pPr>
      <w:r>
        <w:rPr>
          <w:rFonts w:ascii="Times New Roman" w:hAnsi="Times New Roman" w:cs="Times New Roman"/>
          <w:sz w:val="24"/>
          <w:szCs w:val="24"/>
        </w:rPr>
        <w:t xml:space="preserve">Menurut </w:t>
      </w:r>
      <w:r w:rsidR="00791001">
        <w:rPr>
          <w:rFonts w:ascii="Times New Roman" w:hAnsi="Times New Roman" w:cs="Times New Roman"/>
          <w:sz w:val="24"/>
          <w:szCs w:val="24"/>
        </w:rPr>
        <w:fldChar w:fldCharType="begin" w:fldLock="1"/>
      </w:r>
      <w:r w:rsidR="009F40A2">
        <w:rPr>
          <w:rFonts w:ascii="Times New Roman" w:hAnsi="Times New Roman" w:cs="Times New Roman"/>
          <w:sz w:val="24"/>
          <w:szCs w:val="24"/>
        </w:rPr>
        <w:instrText>ADDIN CSL_CITATION {"citationItems":[{"id":"ITEM-1","itemData":{"ISSN":"2745-5343","abstract":"The purpose of this study was to determine the factors that can influence customers to make mudharabah deposits at Islamic banks in Palopo City. The questionnaire method was used in this study by giving it directly to customers at Bank Muamalat, Palopo City. The population and sample are all customers who meet the criteria using the slovin technique so that a total of 98 respondents are found. The analysis used is multiple linear regression. The results of the study show that the profit sharing ratio and promotion costs simultaneously affect mudharabah deposits.","author":[{"dropping-particle":"","family":"Utami","given":"Widya","non-dropping-particle":"","parse-names":false,"suffix":""},{"dropping-particle":"","family":"Ramadhan","given":"Abid","non-dropping-particle":"","parse-names":false,"suffix":""},{"dropping-particle":"","family":"Sari","given":"Harmita","non-dropping-particle":"","parse-names":false,"suffix":""}],"container-title":"Jurnal Akuntansi dan Sistem Informasi","id":"ITEM-1","issue":"1","issued":{"date-parts":[["2023"]]},"page":"30-41","title":"Deposito Mudharabah Dan Faktor-Faktor Yang Mempengaruhinya Pada Bank Muamalat Kota Palopo","type":"article-journal","volume":"4"},"uris":["http://www.mendeley.com/documents/?uuid=d5a14de4-1730-4cff-a725-52010a62791b"]}],"mendeley":{"formattedCitation":"(Utami et al., 2023)","manualFormatting":"Utami  (2023)","plainTextFormattedCitation":"(Utami et al., 2023)","previouslyFormattedCitation":"(Utami et al., 2023)"},"properties":{"noteIndex":0},"schema":"https://github.com/citation-style-language/schema/raw/master/csl-citation.json"}</w:instrText>
      </w:r>
      <w:r w:rsidR="00791001">
        <w:rPr>
          <w:rFonts w:ascii="Times New Roman" w:hAnsi="Times New Roman" w:cs="Times New Roman"/>
          <w:sz w:val="24"/>
          <w:szCs w:val="24"/>
        </w:rPr>
        <w:fldChar w:fldCharType="separate"/>
      </w:r>
      <w:r w:rsidR="00791001">
        <w:rPr>
          <w:rFonts w:ascii="Times New Roman" w:hAnsi="Times New Roman" w:cs="Times New Roman"/>
          <w:noProof/>
          <w:sz w:val="24"/>
          <w:szCs w:val="24"/>
        </w:rPr>
        <w:t xml:space="preserve">Utami </w:t>
      </w:r>
      <w:r w:rsidR="00791001" w:rsidRPr="00791001">
        <w:rPr>
          <w:rFonts w:ascii="Times New Roman" w:hAnsi="Times New Roman" w:cs="Times New Roman"/>
          <w:noProof/>
          <w:sz w:val="24"/>
          <w:szCs w:val="24"/>
        </w:rPr>
        <w:t xml:space="preserve"> </w:t>
      </w:r>
      <w:r w:rsidR="00791001">
        <w:rPr>
          <w:rFonts w:ascii="Times New Roman" w:hAnsi="Times New Roman" w:cs="Times New Roman"/>
          <w:noProof/>
          <w:sz w:val="24"/>
          <w:szCs w:val="24"/>
        </w:rPr>
        <w:t>(</w:t>
      </w:r>
      <w:r w:rsidR="00791001" w:rsidRPr="00791001">
        <w:rPr>
          <w:rFonts w:ascii="Times New Roman" w:hAnsi="Times New Roman" w:cs="Times New Roman"/>
          <w:noProof/>
          <w:sz w:val="24"/>
          <w:szCs w:val="24"/>
        </w:rPr>
        <w:t>2023)</w:t>
      </w:r>
      <w:r w:rsidR="00791001">
        <w:rPr>
          <w:rFonts w:ascii="Times New Roman" w:hAnsi="Times New Roman" w:cs="Times New Roman"/>
          <w:sz w:val="24"/>
          <w:szCs w:val="24"/>
        </w:rPr>
        <w:fldChar w:fldCharType="end"/>
      </w:r>
      <w:r w:rsidR="00791001">
        <w:rPr>
          <w:rFonts w:ascii="Times New Roman" w:hAnsi="Times New Roman" w:cs="Times New Roman"/>
          <w:sz w:val="24"/>
          <w:szCs w:val="24"/>
        </w:rPr>
        <w:t xml:space="preserve"> menyatakan bahwa biaya promosi berpengah positif terhadap deposito </w:t>
      </w:r>
      <w:r w:rsidR="00791001">
        <w:rPr>
          <w:rFonts w:ascii="Times New Roman" w:hAnsi="Times New Roman" w:cs="Times New Roman"/>
          <w:i/>
          <w:iCs/>
          <w:sz w:val="24"/>
          <w:szCs w:val="24"/>
        </w:rPr>
        <w:t xml:space="preserve">mudharabah. </w:t>
      </w:r>
      <w:proofErr w:type="gramStart"/>
      <w:r w:rsidR="00791001">
        <w:rPr>
          <w:rFonts w:ascii="Times New Roman" w:hAnsi="Times New Roman" w:cs="Times New Roman"/>
          <w:sz w:val="24"/>
          <w:szCs w:val="24"/>
        </w:rPr>
        <w:t>hal</w:t>
      </w:r>
      <w:proofErr w:type="gramEnd"/>
      <w:r w:rsidR="00791001">
        <w:rPr>
          <w:rFonts w:ascii="Times New Roman" w:hAnsi="Times New Roman" w:cs="Times New Roman"/>
          <w:sz w:val="24"/>
          <w:szCs w:val="24"/>
        </w:rPr>
        <w:t xml:space="preserve"> tersebut karena biaya promosi berperan dalam meningkatkan nasabah deposito </w:t>
      </w:r>
      <w:r w:rsidR="00791001">
        <w:rPr>
          <w:rFonts w:ascii="Times New Roman" w:hAnsi="Times New Roman" w:cs="Times New Roman"/>
          <w:i/>
          <w:iCs/>
          <w:sz w:val="24"/>
          <w:szCs w:val="24"/>
        </w:rPr>
        <w:t>mudharabah</w:t>
      </w:r>
      <w:r w:rsidR="00791001">
        <w:rPr>
          <w:rFonts w:ascii="Times New Roman" w:hAnsi="Times New Roman" w:cs="Times New Roman"/>
          <w:sz w:val="24"/>
          <w:szCs w:val="24"/>
        </w:rPr>
        <w:t xml:space="preserve">, semakin massif promosi yang dilakukan mak masyarakat lebih mengeal dan tertarik untuk menggunakan deposito </w:t>
      </w:r>
      <w:r w:rsidR="00791001">
        <w:rPr>
          <w:rFonts w:ascii="Times New Roman" w:hAnsi="Times New Roman" w:cs="Times New Roman"/>
          <w:i/>
          <w:iCs/>
          <w:sz w:val="24"/>
          <w:szCs w:val="24"/>
        </w:rPr>
        <w:t xml:space="preserve">mudharabah. </w:t>
      </w:r>
    </w:p>
    <w:p w:rsidR="003D036C" w:rsidRPr="00D31FCB" w:rsidRDefault="006E7240" w:rsidP="00D31FCB">
      <w:pPr>
        <w:pStyle w:val="ListParagraph"/>
        <w:spacing w:after="0" w:line="480" w:lineRule="auto"/>
        <w:ind w:firstLine="556"/>
        <w:jc w:val="both"/>
        <w:rPr>
          <w:rFonts w:ascii="Times New Roman" w:hAnsi="Times New Roman" w:cs="Times New Roman"/>
          <w:sz w:val="24"/>
          <w:szCs w:val="24"/>
        </w:rPr>
      </w:pPr>
      <w:r>
        <w:rPr>
          <w:rFonts w:ascii="Times New Roman" w:hAnsi="Times New Roman" w:cs="Times New Roman"/>
          <w:sz w:val="24"/>
          <w:szCs w:val="24"/>
        </w:rPr>
        <w:t xml:space="preserve">Menurut </w:t>
      </w:r>
      <w:r w:rsidR="009E1B7A">
        <w:rPr>
          <w:rFonts w:ascii="Times New Roman" w:hAnsi="Times New Roman" w:cs="Times New Roman"/>
          <w:sz w:val="24"/>
          <w:szCs w:val="24"/>
        </w:rPr>
        <w:fldChar w:fldCharType="begin" w:fldLock="1"/>
      </w:r>
      <w:r w:rsidR="00AF1036">
        <w:rPr>
          <w:rFonts w:ascii="Times New Roman" w:hAnsi="Times New Roman" w:cs="Times New Roman"/>
          <w:sz w:val="24"/>
          <w:szCs w:val="24"/>
        </w:rPr>
        <w:instrText>ADDIN CSL_CITATION {"citationItems":[{"id":"ITEM-1","itemData":{"ISBN":"1956123119800","abstract":"Penelitian ini dilatarbelakangi oleh pekembangan dunia teknologi semakin pesat salah satunya dalam dunia perbankan yaitu teknologi internet banking.Kinerja suatu bank ditentukan oleh seberapa baik bank dalam mengelola usahanya dan menangani para nasabahnya sehingga dapat memperoleh probabilitas minat nasabah dalam penggunaan internet banking. Minat nasabah dalam menggunakan internet banking diukur melalui variabel persepsi teknologi informasi, risiko dan handling complaint. Rumusan masalah dalam skripsi ini adalah (1) Apakah persepsi teknologi informasi berpengaruh signifikan terhadap minat nasabah dalam menggunakan internet banking pada BSM Kantor Cabang Pembantu Ngunut Tulungagung? (2) Apakah risiko berpengaruh signifikan terhadap minat nasabah dalam menggunakan internet banking pada Bank Syariah Kantor Cabang Pembantu Ngunut Tulungagung? (3) Apakah handling complaint berpengaruh signifikan terhadap minat nasabah dalam menggunakan internet banking pada BSM Kantor Cabang Pembantu Ngunut Tulungagung? (4) Apakah persepsi teknologi informasi, risiko dan Handling complaint secara bersama-sama berpengaruh signifikan terhadap minat nasabah dalam menggunakan internet banking pada BSM Kantor Cabang Pembantu Ngunut Tulungagung?. Adapun tujuan dari penelitian ini adalah untuk menguji pengaruh persepsi teknologi informasi, risiko dan handling complaint terhadap minat nasabah dalam menggunakan internet banking pada BSM Kantor Cabang Pembantu Ngunut Tulungagung. Skripsi ini diharapkan memberikan manfaat bagi Bank Syariah khususnya BSM Kantor Cabang pembantu Ngunut Tulungagung dalam mengidentifikasi dan menganalisis nasabah maupun calon nasabah secara mendalam melalui persepsi teknologi informasi, risiko dan handling complaint dalam menggunakan internet banking. Bagi peneliti selanjutnya, sebagai tambahan informasi tidak hanya variabel persepsi teknologi informasi, risiko dan handling complaint, tetapi di tambahkan variabel kemudahan dalam penggunaan dan manfaat yang dapat mempengaruhi minat nasabah dalam menggunakan internet banking. Data yang digunakan dalam penelitian ini adalah data primer yang diperoleh melalui penyebaran angket yang dilakukan di BSM Kantor Cabang Pembantu Ngunut Tulungagung. Penelitian ini menggunakan pendekatan kuantitatif dan jenis penelitian yang digunakan yaitu jenis penelitian asosiatif. Metode analisis dalam penelitian ini yaitu uji validitas dan reliabilitas data, uji normalitas data, uji asumsi klasik, uji regresi berganda, uji hipotes…","author":[{"dropping-particle":"","family":"Novita","given":"Dede","non-dropping-particle":"","parse-names":false,"suffix":""}],"container-title":"Excutive Summary","id":"ITEM-1","issue":"23","issued":{"date-parts":[["2020"]]},"page":"57168","title":"Pengaruh Harga Jual Dan Biaya Promosi Terhadap Volume Penjualan (Studi Kasus Pada Pt Kertas Padalarang Persero) The Effect Of Selling Price And Promotion Cost To Sales Volume, Tbk KC Padangsidimpuan","type":"article-journal"},"uris":["http://www.mendeley.com/documents/?uuid=d15a0096-8ea5-4f66-adfa-a4769a3aa1f6"]}],"mendeley":{"formattedCitation":"(Novita, 2020)","manualFormatting":"Novita, (2020)","plainTextFormattedCitation":"(Novita, 2020)","previouslyFormattedCitation":"(Novita, 2020)"},"properties":{"noteIndex":0},"schema":"https://github.com/citation-style-language/schema/raw/master/csl-citation.json"}</w:instrText>
      </w:r>
      <w:r w:rsidR="009E1B7A">
        <w:rPr>
          <w:rFonts w:ascii="Times New Roman" w:hAnsi="Times New Roman" w:cs="Times New Roman"/>
          <w:sz w:val="24"/>
          <w:szCs w:val="24"/>
        </w:rPr>
        <w:fldChar w:fldCharType="separate"/>
      </w:r>
      <w:r w:rsidR="009E1B7A" w:rsidRPr="009E1B7A">
        <w:rPr>
          <w:rFonts w:ascii="Times New Roman" w:hAnsi="Times New Roman" w:cs="Times New Roman"/>
          <w:noProof/>
          <w:sz w:val="24"/>
          <w:szCs w:val="24"/>
        </w:rPr>
        <w:t xml:space="preserve">Novita, </w:t>
      </w:r>
      <w:r w:rsidR="009E1B7A">
        <w:rPr>
          <w:rFonts w:ascii="Times New Roman" w:hAnsi="Times New Roman" w:cs="Times New Roman"/>
          <w:noProof/>
          <w:sz w:val="24"/>
          <w:szCs w:val="24"/>
        </w:rPr>
        <w:t>(</w:t>
      </w:r>
      <w:r w:rsidR="009E1B7A" w:rsidRPr="009E1B7A">
        <w:rPr>
          <w:rFonts w:ascii="Times New Roman" w:hAnsi="Times New Roman" w:cs="Times New Roman"/>
          <w:noProof/>
          <w:sz w:val="24"/>
          <w:szCs w:val="24"/>
        </w:rPr>
        <w:t>2020)</w:t>
      </w:r>
      <w:r w:rsidR="009E1B7A">
        <w:rPr>
          <w:rFonts w:ascii="Times New Roman" w:hAnsi="Times New Roman" w:cs="Times New Roman"/>
          <w:sz w:val="24"/>
          <w:szCs w:val="24"/>
        </w:rPr>
        <w:fldChar w:fldCharType="end"/>
      </w:r>
      <w:r w:rsidR="009E1B7A">
        <w:rPr>
          <w:rFonts w:ascii="Times New Roman" w:hAnsi="Times New Roman" w:cs="Times New Roman"/>
          <w:sz w:val="24"/>
          <w:szCs w:val="24"/>
        </w:rPr>
        <w:t xml:space="preserve"> menyatakan bahwa promosi berpengaruh terhadap simpanan deposito </w:t>
      </w:r>
      <w:r w:rsidR="009E1B7A">
        <w:rPr>
          <w:rFonts w:ascii="Times New Roman" w:hAnsi="Times New Roman" w:cs="Times New Roman"/>
          <w:i/>
          <w:iCs/>
          <w:sz w:val="24"/>
          <w:szCs w:val="24"/>
        </w:rPr>
        <w:t xml:space="preserve">mudharabah. </w:t>
      </w:r>
      <w:proofErr w:type="gramStart"/>
      <w:r w:rsidR="009E1B7A">
        <w:rPr>
          <w:rFonts w:ascii="Times New Roman" w:hAnsi="Times New Roman" w:cs="Times New Roman"/>
          <w:sz w:val="24"/>
          <w:szCs w:val="24"/>
        </w:rPr>
        <w:t>hal</w:t>
      </w:r>
      <w:proofErr w:type="gramEnd"/>
      <w:r w:rsidR="009E1B7A">
        <w:rPr>
          <w:rFonts w:ascii="Times New Roman" w:hAnsi="Times New Roman" w:cs="Times New Roman"/>
          <w:sz w:val="24"/>
          <w:szCs w:val="24"/>
        </w:rPr>
        <w:t xml:space="preserve"> ini dikarenakan apabila kualitas promosi yang ditawarkan menarik maka akan memperngaruhi simpanan deposito </w:t>
      </w:r>
      <w:r w:rsidR="009E1B7A">
        <w:rPr>
          <w:rFonts w:ascii="Times New Roman" w:hAnsi="Times New Roman" w:cs="Times New Roman"/>
          <w:i/>
          <w:iCs/>
          <w:sz w:val="24"/>
          <w:szCs w:val="24"/>
        </w:rPr>
        <w:t>mudhrabah</w:t>
      </w:r>
      <w:r w:rsidR="009E1B7A">
        <w:rPr>
          <w:rFonts w:ascii="Times New Roman" w:hAnsi="Times New Roman" w:cs="Times New Roman"/>
          <w:sz w:val="24"/>
          <w:szCs w:val="24"/>
        </w:rPr>
        <w:t xml:space="preserve">. </w:t>
      </w:r>
      <w:proofErr w:type="gramStart"/>
      <w:r w:rsidR="009E1B7A">
        <w:rPr>
          <w:rFonts w:ascii="Times New Roman" w:hAnsi="Times New Roman" w:cs="Times New Roman"/>
          <w:sz w:val="24"/>
          <w:szCs w:val="24"/>
        </w:rPr>
        <w:t xml:space="preserve">Penelitian ini sejalan dengan teori </w:t>
      </w:r>
      <w:r w:rsidR="009E1B7A">
        <w:rPr>
          <w:rFonts w:ascii="Times New Roman" w:hAnsi="Times New Roman" w:cs="Times New Roman"/>
          <w:i/>
          <w:iCs/>
          <w:sz w:val="24"/>
          <w:szCs w:val="24"/>
        </w:rPr>
        <w:t xml:space="preserve">Michel Ray </w:t>
      </w:r>
      <w:r w:rsidR="009E1B7A">
        <w:rPr>
          <w:rFonts w:ascii="Times New Roman" w:hAnsi="Times New Roman" w:cs="Times New Roman"/>
          <w:sz w:val="24"/>
          <w:szCs w:val="24"/>
        </w:rPr>
        <w:t>yang menyatakan dalam buku Marison Kordinasi seluruh upa</w:t>
      </w:r>
      <w:r w:rsidR="00ED40A7">
        <w:rPr>
          <w:rFonts w:ascii="Times New Roman" w:hAnsi="Times New Roman" w:cs="Times New Roman"/>
          <w:sz w:val="24"/>
          <w:szCs w:val="24"/>
        </w:rPr>
        <w:t>y</w:t>
      </w:r>
      <w:r w:rsidR="009E1B7A">
        <w:rPr>
          <w:rFonts w:ascii="Times New Roman" w:hAnsi="Times New Roman" w:cs="Times New Roman"/>
          <w:sz w:val="24"/>
          <w:szCs w:val="24"/>
        </w:rPr>
        <w:t>a yang dilakukan penjual untuk membangun berbagai saluran infomasi dan persuasi untuk menjual barang dan jasa atau memperkenalkan suatu gagasan.</w:t>
      </w:r>
      <w:proofErr w:type="gramEnd"/>
      <w:r w:rsidR="009E1B7A">
        <w:rPr>
          <w:rFonts w:ascii="Times New Roman" w:hAnsi="Times New Roman" w:cs="Times New Roman"/>
          <w:sz w:val="24"/>
          <w:szCs w:val="24"/>
        </w:rPr>
        <w:t xml:space="preserve"> </w:t>
      </w:r>
    </w:p>
    <w:p w:rsidR="00F97466" w:rsidRPr="0036102D" w:rsidRDefault="0036102D" w:rsidP="00791001">
      <w:pPr>
        <w:pStyle w:val="ListParagraph"/>
        <w:spacing w:after="0" w:line="480" w:lineRule="auto"/>
        <w:ind w:firstLine="556"/>
        <w:jc w:val="both"/>
        <w:rPr>
          <w:rFonts w:ascii="Times New Roman" w:hAnsi="Times New Roman" w:cs="Times New Roman"/>
          <w:sz w:val="24"/>
          <w:szCs w:val="24"/>
        </w:rPr>
      </w:pPr>
      <w:r>
        <w:rPr>
          <w:rFonts w:ascii="Times New Roman" w:hAnsi="Times New Roman" w:cs="Times New Roman"/>
          <w:sz w:val="24"/>
          <w:szCs w:val="24"/>
        </w:rPr>
        <w:t xml:space="preserve">Berdasarkan pengujian yang dilakukan </w:t>
      </w:r>
      <w:r>
        <w:rPr>
          <w:rFonts w:ascii="Times New Roman" w:hAnsi="Times New Roman" w:cs="Times New Roman"/>
          <w:sz w:val="24"/>
          <w:szCs w:val="24"/>
        </w:rPr>
        <w:fldChar w:fldCharType="begin" w:fldLock="1"/>
      </w:r>
      <w:r w:rsidR="009E1B7A">
        <w:rPr>
          <w:rFonts w:ascii="Times New Roman" w:hAnsi="Times New Roman" w:cs="Times New Roman"/>
          <w:sz w:val="24"/>
          <w:szCs w:val="24"/>
        </w:rPr>
        <w:instrText>ADDIN CSL_CITATION {"citationItems":[{"id":"ITEM-1","itemData":{"abstract":"… pemerintah, kondisi atau perkembangan pasar uang dan pasar modal, kebijakan pemerintah, … dan perbankan yang dibenarkan oleh Islam atau sesuai syariah yang berlandaskan pada …","author":[{"dropping-particle":"","family":"Cintia","given":"Reka","non-dropping-particle":"","parse-names":false,"suffix":""}],"container-title":"Journal of Economics and Business UBS","id":"ITEM-1","issue":"1","issued":{"date-parts":[["2023"]]},"page":"246-259","title":"Pengaruh Biaya Promosi, Bagi Hasil, Dan Inflasi Terhadap Jumlah Deposito Mudharabahpada PT BPRS Gebu Prima","type":"article-journal","volume":"12"},"uris":["http://www.mendeley.com/documents/?uuid=5cb7a1db-0b50-4a2c-bc02-907bad0dc94d"]}],"mendeley":{"formattedCitation":"(Cintia, 2023)","manualFormatting":"Cintia, (2023)","plainTextFormattedCitation":"(Cintia, 2023)","previouslyFormattedCitation":"(Cintia, 2023)"},"properties":{"noteIndex":0},"schema":"https://github.com/citation-style-language/schema/raw/master/csl-citation.json"}</w:instrText>
      </w:r>
      <w:r>
        <w:rPr>
          <w:rFonts w:ascii="Times New Roman" w:hAnsi="Times New Roman" w:cs="Times New Roman"/>
          <w:sz w:val="24"/>
          <w:szCs w:val="24"/>
        </w:rPr>
        <w:fldChar w:fldCharType="separate"/>
      </w:r>
      <w:r w:rsidRPr="0036102D">
        <w:rPr>
          <w:rFonts w:ascii="Times New Roman" w:hAnsi="Times New Roman" w:cs="Times New Roman"/>
          <w:noProof/>
          <w:sz w:val="24"/>
          <w:szCs w:val="24"/>
        </w:rPr>
        <w:t xml:space="preserve">Cintia, </w:t>
      </w:r>
      <w:r>
        <w:rPr>
          <w:rFonts w:ascii="Times New Roman" w:hAnsi="Times New Roman" w:cs="Times New Roman"/>
          <w:noProof/>
          <w:sz w:val="24"/>
          <w:szCs w:val="24"/>
        </w:rPr>
        <w:t>(</w:t>
      </w:r>
      <w:r w:rsidRPr="0036102D">
        <w:rPr>
          <w:rFonts w:ascii="Times New Roman" w:hAnsi="Times New Roman" w:cs="Times New Roman"/>
          <w:noProof/>
          <w:sz w:val="24"/>
          <w:szCs w:val="24"/>
        </w:rPr>
        <w:t>2023)</w:t>
      </w:r>
      <w:r>
        <w:rPr>
          <w:rFonts w:ascii="Times New Roman" w:hAnsi="Times New Roman" w:cs="Times New Roman"/>
          <w:sz w:val="24"/>
          <w:szCs w:val="24"/>
        </w:rPr>
        <w:fldChar w:fldCharType="end"/>
      </w:r>
      <w:r>
        <w:rPr>
          <w:rFonts w:ascii="Times New Roman" w:hAnsi="Times New Roman" w:cs="Times New Roman"/>
          <w:sz w:val="24"/>
          <w:szCs w:val="24"/>
        </w:rPr>
        <w:t xml:space="preserve"> menyatakan bahwa b</w:t>
      </w:r>
      <w:r w:rsidR="00791001">
        <w:rPr>
          <w:rFonts w:ascii="Times New Roman" w:hAnsi="Times New Roman" w:cs="Times New Roman"/>
          <w:sz w:val="24"/>
          <w:szCs w:val="24"/>
        </w:rPr>
        <w:t>iaya promosi berpengaruh</w:t>
      </w:r>
      <w:r>
        <w:rPr>
          <w:rFonts w:ascii="Times New Roman" w:hAnsi="Times New Roman" w:cs="Times New Roman"/>
          <w:sz w:val="24"/>
          <w:szCs w:val="24"/>
        </w:rPr>
        <w:t xml:space="preserve"> dan signifikan terhadap jumlah </w:t>
      </w:r>
      <w:r>
        <w:rPr>
          <w:rFonts w:ascii="Times New Roman" w:hAnsi="Times New Roman" w:cs="Times New Roman"/>
          <w:sz w:val="24"/>
          <w:szCs w:val="24"/>
        </w:rPr>
        <w:lastRenderedPageBreak/>
        <w:t xml:space="preserve">deposito </w:t>
      </w:r>
      <w:r w:rsidRPr="0036102D">
        <w:rPr>
          <w:rFonts w:ascii="Times New Roman" w:hAnsi="Times New Roman" w:cs="Times New Roman"/>
          <w:i/>
          <w:iCs/>
          <w:sz w:val="24"/>
          <w:szCs w:val="24"/>
        </w:rPr>
        <w:t>mudharabah</w:t>
      </w:r>
      <w:r w:rsidR="00791001">
        <w:rPr>
          <w:rFonts w:ascii="Times New Roman" w:hAnsi="Times New Roman" w:cs="Times New Roman"/>
          <w:sz w:val="24"/>
          <w:szCs w:val="24"/>
        </w:rPr>
        <w:t xml:space="preserve">. </w:t>
      </w:r>
      <w:r>
        <w:rPr>
          <w:rFonts w:ascii="Times New Roman" w:hAnsi="Times New Roman" w:cs="Times New Roman"/>
          <w:sz w:val="24"/>
          <w:szCs w:val="24"/>
        </w:rPr>
        <w:t xml:space="preserve">Dengan adanya promosi, maka sudah pasti bank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menganggarkan dananya untuk kegiatan promosi dan jika semakin tinggi biaya promosi yang dikeluarkan bank akan lebih mengenal produk dari perbankan syariah dan akan menarik para nasabah untuk menginvestasikan dananya pada tabungan maupun deposito </w:t>
      </w:r>
      <w:r>
        <w:rPr>
          <w:rFonts w:ascii="Times New Roman" w:hAnsi="Times New Roman" w:cs="Times New Roman"/>
          <w:i/>
          <w:iCs/>
          <w:sz w:val="24"/>
          <w:szCs w:val="24"/>
        </w:rPr>
        <w:t>mudahrabah</w:t>
      </w:r>
      <w:r>
        <w:rPr>
          <w:rFonts w:ascii="Times New Roman" w:hAnsi="Times New Roman" w:cs="Times New Roman"/>
          <w:sz w:val="24"/>
          <w:szCs w:val="24"/>
        </w:rPr>
        <w:t xml:space="preserve">. </w:t>
      </w:r>
    </w:p>
    <w:p w:rsidR="00CD4FB1" w:rsidRPr="00CD4FB1" w:rsidRDefault="00FE5AFF" w:rsidP="000C33B6">
      <w:pPr>
        <w:pStyle w:val="ListParagraph"/>
        <w:numPr>
          <w:ilvl w:val="0"/>
          <w:numId w:val="35"/>
        </w:numPr>
        <w:spacing w:line="480" w:lineRule="auto"/>
        <w:ind w:left="709"/>
        <w:jc w:val="both"/>
        <w:rPr>
          <w:rFonts w:ascii="Times New Roman" w:hAnsi="Times New Roman" w:cs="Times New Roman"/>
          <w:b/>
          <w:bCs/>
          <w:sz w:val="24"/>
          <w:szCs w:val="24"/>
        </w:rPr>
      </w:pPr>
      <w:r>
        <w:rPr>
          <w:rFonts w:ascii="Times New Roman" w:hAnsi="Times New Roman" w:cs="Times New Roman"/>
          <w:b/>
          <w:bCs/>
          <w:sz w:val="24"/>
          <w:szCs w:val="24"/>
        </w:rPr>
        <w:t>Pengaruh</w:t>
      </w:r>
      <w:r w:rsidR="00337D7B" w:rsidRPr="00FE5AFF">
        <w:rPr>
          <w:rFonts w:ascii="Times New Roman" w:hAnsi="Times New Roman" w:cs="Times New Roman"/>
          <w:b/>
          <w:bCs/>
          <w:sz w:val="24"/>
          <w:szCs w:val="24"/>
        </w:rPr>
        <w:t xml:space="preserve"> Tingkat Suku Bunga Pada Jumlah Deposito Mudharabah</w:t>
      </w:r>
      <w:r w:rsidR="00BD21B1" w:rsidRPr="00CD4FB1">
        <w:rPr>
          <w:rFonts w:ascii="Times New Roman" w:hAnsi="Times New Roman" w:cs="Times New Roman"/>
          <w:sz w:val="24"/>
          <w:szCs w:val="24"/>
        </w:rPr>
        <w:t xml:space="preserve"> </w:t>
      </w:r>
    </w:p>
    <w:p w:rsidR="00CD4FB1" w:rsidRPr="00CD4FB1" w:rsidRDefault="00CD4FB1" w:rsidP="00CD4FB1">
      <w:pPr>
        <w:pStyle w:val="ListParagraph"/>
        <w:spacing w:line="480" w:lineRule="auto"/>
        <w:ind w:left="709" w:firstLine="567"/>
        <w:jc w:val="both"/>
        <w:rPr>
          <w:rFonts w:ascii="Times New Roman" w:hAnsi="Times New Roman" w:cs="Times New Roman"/>
          <w:b/>
          <w:bCs/>
          <w:sz w:val="24"/>
          <w:szCs w:val="24"/>
        </w:rPr>
      </w:pPr>
      <w:r w:rsidRPr="00CD4FB1">
        <w:rPr>
          <w:rFonts w:ascii="Times New Roman" w:hAnsi="Times New Roman" w:cs="Times New Roman"/>
          <w:sz w:val="24"/>
          <w:szCs w:val="24"/>
        </w:rPr>
        <w:t xml:space="preserve">Pada perekonomian di Indonesia, kenaikan tingkat suku bunga pada bank konvensional </w:t>
      </w:r>
      <w:proofErr w:type="gramStart"/>
      <w:r w:rsidRPr="00CD4FB1">
        <w:rPr>
          <w:rFonts w:ascii="Times New Roman" w:hAnsi="Times New Roman" w:cs="Times New Roman"/>
          <w:sz w:val="24"/>
          <w:szCs w:val="24"/>
        </w:rPr>
        <w:t>akan</w:t>
      </w:r>
      <w:proofErr w:type="gramEnd"/>
      <w:r w:rsidRPr="00CD4FB1">
        <w:rPr>
          <w:rFonts w:ascii="Times New Roman" w:hAnsi="Times New Roman" w:cs="Times New Roman"/>
          <w:sz w:val="24"/>
          <w:szCs w:val="24"/>
        </w:rPr>
        <w:t xml:space="preserve"> menjadi pengaruh peran intermediasi dunia perbankan. Karena operasional dari perbankan syariah tergantung pada tingkat suku bunga yang berlaku sedangkan perbankan syariah menggunakan prinsip profit sharing antara nasabah dengan bank dalam mengelola dananya, perbankan syariah tidak mengenal sistem bunga bank  </w:t>
      </w:r>
      <w:r w:rsidRPr="00CD4FB1">
        <w:rPr>
          <w:rFonts w:ascii="Times New Roman" w:hAnsi="Times New Roman" w:cs="Times New Roman"/>
          <w:sz w:val="24"/>
          <w:szCs w:val="24"/>
        </w:rPr>
        <w:fldChar w:fldCharType="begin" w:fldLock="1"/>
      </w:r>
      <w:r w:rsidRPr="00CD4FB1">
        <w:rPr>
          <w:rFonts w:ascii="Times New Roman" w:hAnsi="Times New Roman" w:cs="Times New Roman"/>
          <w:sz w:val="24"/>
          <w:szCs w:val="24"/>
        </w:rPr>
        <w:instrText>ADDIN CSL_CITATION {"citationItems":[{"id":"ITEM-1","itemData":{"DOI":"10.47903/ji.v10i2.128","abstract":"This research aims to analyze the variable profit-sharing rate of mudharabah deposits, FDR, inflation rates, and GDP in influencing the number of mudharabah deposits at the Sharia People Financing Bank (BPRS) in Banten Province. The data used in this study are time-series data and cross-section (panel data) for the first quarter of 2015 to the fourth quarters of 2018. Meanwhile, the independent variable used is the profit-sharing rate of mudharabah deposits, FDR, interest rates, inflation, and products Gross Domestic and the dependent variable is the number of mudharabah deposits. The method used is a quantitative method of panel data with a fixed-effect model approach. The results showed that the rate of sharing of mudharabah deposits, FDR, interest rates, inflation, and GDP had a significant effect on the number of mudharabah deposits simultaneously. But partially, the profit-sharing rate of mudharabah deposits has a positive and significant effect on the number of mudharabah deposits. FDR, interest rates, and inflation have a negative and significant effect on the number of mudharabah deposits. while GDP has a negative and not significant effect on the number of mudharabah deposits. Keywords:","author":[{"dropping-particle":"","family":"Mahaaba","given":"Shoona Kabila","non-dropping-particle":"","parse-names":false,"suffix":""}],"container-title":"Islaminomics: Journal of Islamic Economics, Business and Finance","id":"ITEM-1","issue":"2","issued":{"date-parts":[["2020"]]},"page":"104-129","title":"Analisis Pengaruh Tingkat Bagi Hasil Deposito Mudharabah, FDR, Suku Bunga, Inflasi, dan PDB terhadap Jumlah Deposito Mudharabah pada Bank Pembiayaan Rakyat Syari’ah (BPRS) di Provinsi Banten","type":"article-journal","volume":"10"},"uris":["http://www.mendeley.com/documents/?uuid=a50c2fa7-38ed-49f4-8121-a247de745f38"]}],"mendeley":{"formattedCitation":"(Mahaaba, 2020)","plainTextFormattedCitation":"(Mahaaba, 2020)","previouslyFormattedCitation":"(Mahaaba, 2020)"},"properties":{"noteIndex":0},"schema":"https://github.com/citation-style-language/schema/raw/master/csl-citation.json"}</w:instrText>
      </w:r>
      <w:r w:rsidRPr="00CD4FB1">
        <w:rPr>
          <w:rFonts w:ascii="Times New Roman" w:hAnsi="Times New Roman" w:cs="Times New Roman"/>
          <w:sz w:val="24"/>
          <w:szCs w:val="24"/>
        </w:rPr>
        <w:fldChar w:fldCharType="separate"/>
      </w:r>
      <w:r w:rsidRPr="00CD4FB1">
        <w:rPr>
          <w:rFonts w:ascii="Times New Roman" w:hAnsi="Times New Roman" w:cs="Times New Roman"/>
          <w:noProof/>
          <w:sz w:val="24"/>
          <w:szCs w:val="24"/>
        </w:rPr>
        <w:t>(Mahaaba, 2020)</w:t>
      </w:r>
      <w:r w:rsidRPr="00CD4FB1">
        <w:rPr>
          <w:rFonts w:ascii="Times New Roman" w:hAnsi="Times New Roman" w:cs="Times New Roman"/>
          <w:sz w:val="24"/>
          <w:szCs w:val="24"/>
        </w:rPr>
        <w:fldChar w:fldCharType="end"/>
      </w:r>
      <w:r w:rsidRPr="00CD4FB1">
        <w:rPr>
          <w:rFonts w:ascii="Times New Roman" w:hAnsi="Times New Roman" w:cs="Times New Roman"/>
          <w:sz w:val="24"/>
          <w:szCs w:val="24"/>
        </w:rPr>
        <w:t>.</w:t>
      </w:r>
    </w:p>
    <w:p w:rsidR="006E15D3" w:rsidRDefault="009E1B7A" w:rsidP="009E1B7A">
      <w:pPr>
        <w:pStyle w:val="ListParagraph"/>
        <w:spacing w:line="480" w:lineRule="auto"/>
        <w:ind w:left="709" w:firstLine="567"/>
        <w:jc w:val="both"/>
        <w:rPr>
          <w:rFonts w:ascii="Times New Roman" w:hAnsi="Times New Roman" w:cs="Times New Roman"/>
          <w:sz w:val="24"/>
          <w:szCs w:val="24"/>
        </w:rPr>
      </w:pPr>
      <w:r>
        <w:rPr>
          <w:rFonts w:ascii="Times New Roman" w:hAnsi="Times New Roman" w:cs="Times New Roman"/>
          <w:sz w:val="24"/>
          <w:szCs w:val="24"/>
        </w:rPr>
        <w:t xml:space="preserve">Menurut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{"citationItems":[{"id":"ITEM-1","itemData":{"author":[{"dropping-particle":"","family":"Aryanti","given":"","non-dropping-particle":"","parse-names":false,"suffix":""}],"id":"ITEM-1","issue":"21","issued":{"date-parts":[["2020"]]},"page":"88-98","title":"Pengaruh Tingkat Suku Bunga , Bagi Hasil , Fdr , Npf , dan Jumlah Kantor Terhadap Deposito Mudharabah","type":"article-journal","volume":"01"},"uris":["http://www.mendeley.com/documents/?uuid=f55149ed-338b-4cee-91d8-48d22562dd2f"]}],"mendeley":{"formattedCitation":"(Aryanti, 2020)","manualFormatting":"Aryanti, (2020)","plainTextFormattedCitation":"(Aryanti, 2020)","previouslyFormattedCitation":"(Aryanti, 2020)"},"properties":{"noteIndex":0},"schema":"https://github.com/citation-style-language/schema/raw/master/csl-citation.json"}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Aryanti,</w:t>
      </w:r>
      <w:r w:rsidRPr="00C53F1C">
        <w:rPr>
          <w:rFonts w:ascii="Times New Roman" w:hAnsi="Times New Roman" w:cs="Times New Roman"/>
          <w:noProof/>
          <w:sz w:val="24"/>
          <w:szCs w:val="24"/>
        </w:rPr>
        <w:t xml:space="preserve"> </w:t>
      </w:r>
      <w:r>
        <w:rPr>
          <w:rFonts w:ascii="Times New Roman" w:hAnsi="Times New Roman" w:cs="Times New Roman"/>
          <w:noProof/>
          <w:sz w:val="24"/>
          <w:szCs w:val="24"/>
        </w:rPr>
        <w:t>(</w:t>
      </w:r>
      <w:r w:rsidRPr="00C53F1C">
        <w:rPr>
          <w:rFonts w:ascii="Times New Roman" w:hAnsi="Times New Roman" w:cs="Times New Roman"/>
          <w:noProof/>
          <w:sz w:val="24"/>
          <w:szCs w:val="24"/>
        </w:rPr>
        <w:t>2020)</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00C102B1">
        <w:rPr>
          <w:rFonts w:ascii="Times New Roman" w:hAnsi="Times New Roman" w:cs="Times New Roman"/>
          <w:sz w:val="24"/>
          <w:szCs w:val="24"/>
        </w:rPr>
        <w:t>Suku bunga memiliki pengaruh yang signifikan pada jumla</w:t>
      </w:r>
      <w:r w:rsidR="00C53F1C">
        <w:rPr>
          <w:rFonts w:ascii="Times New Roman" w:hAnsi="Times New Roman" w:cs="Times New Roman"/>
          <w:sz w:val="24"/>
          <w:szCs w:val="24"/>
        </w:rPr>
        <w:t>h</w:t>
      </w:r>
      <w:r w:rsidR="00C102B1">
        <w:rPr>
          <w:rFonts w:ascii="Times New Roman" w:hAnsi="Times New Roman" w:cs="Times New Roman"/>
          <w:sz w:val="24"/>
          <w:szCs w:val="24"/>
        </w:rPr>
        <w:t xml:space="preserve"> deposito mudharabah</w:t>
      </w:r>
      <w:r w:rsidR="00C53F1C">
        <w:rPr>
          <w:rFonts w:ascii="Times New Roman" w:hAnsi="Times New Roman" w:cs="Times New Roman"/>
          <w:sz w:val="24"/>
          <w:szCs w:val="24"/>
        </w:rPr>
        <w:t xml:space="preserve">. </w:t>
      </w:r>
      <w:proofErr w:type="gramStart"/>
      <w:r w:rsidR="00C53F1C">
        <w:rPr>
          <w:rFonts w:ascii="Times New Roman" w:hAnsi="Times New Roman" w:cs="Times New Roman"/>
          <w:sz w:val="24"/>
          <w:szCs w:val="24"/>
        </w:rPr>
        <w:t>Meningkatnya suku bunga, imbalan hasil yang ditawarkan bank kepada nasabah cenderung lebih</w:t>
      </w:r>
      <w:r w:rsidR="009741B2">
        <w:rPr>
          <w:rFonts w:ascii="Times New Roman" w:hAnsi="Times New Roman" w:cs="Times New Roman"/>
          <w:sz w:val="24"/>
          <w:szCs w:val="24"/>
        </w:rPr>
        <w:t xml:space="preserve"> tin</w:t>
      </w:r>
      <w:r>
        <w:rPr>
          <w:rFonts w:ascii="Times New Roman" w:hAnsi="Times New Roman" w:cs="Times New Roman"/>
          <w:sz w:val="24"/>
          <w:szCs w:val="24"/>
        </w:rPr>
        <w:t>g</w:t>
      </w:r>
      <w:r w:rsidR="009741B2">
        <w:rPr>
          <w:rFonts w:ascii="Times New Roman" w:hAnsi="Times New Roman" w:cs="Times New Roman"/>
          <w:sz w:val="24"/>
          <w:szCs w:val="24"/>
        </w:rPr>
        <w:t>g</w:t>
      </w:r>
      <w:r>
        <w:rPr>
          <w:rFonts w:ascii="Times New Roman" w:hAnsi="Times New Roman" w:cs="Times New Roman"/>
          <w:sz w:val="24"/>
          <w:szCs w:val="24"/>
        </w:rPr>
        <w:t>i untuk menarik deposito.</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T</w:t>
      </w:r>
      <w:r w:rsidR="00D9240D">
        <w:rPr>
          <w:rFonts w:ascii="Times New Roman" w:hAnsi="Times New Roman" w:cs="Times New Roman"/>
          <w:sz w:val="24"/>
          <w:szCs w:val="24"/>
        </w:rPr>
        <w:t>ingkat bunga yang tinggi menarik masya</w:t>
      </w:r>
      <w:r w:rsidR="00026A2B">
        <w:rPr>
          <w:rFonts w:ascii="Times New Roman" w:hAnsi="Times New Roman" w:cs="Times New Roman"/>
          <w:sz w:val="24"/>
          <w:szCs w:val="24"/>
        </w:rPr>
        <w:t>r</w:t>
      </w:r>
      <w:r w:rsidR="00D9240D">
        <w:rPr>
          <w:rFonts w:ascii="Times New Roman" w:hAnsi="Times New Roman" w:cs="Times New Roman"/>
          <w:sz w:val="24"/>
          <w:szCs w:val="24"/>
        </w:rPr>
        <w:t>akat untuk menabung dan mendeposit</w:t>
      </w:r>
      <w:r w:rsidR="00026A2B">
        <w:rPr>
          <w:rFonts w:ascii="Times New Roman" w:hAnsi="Times New Roman" w:cs="Times New Roman"/>
          <w:sz w:val="24"/>
          <w:szCs w:val="24"/>
        </w:rPr>
        <w:t>okan uangnya dibank dengan alas</w:t>
      </w:r>
      <w:r w:rsidR="00D9240D">
        <w:rPr>
          <w:rFonts w:ascii="Times New Roman" w:hAnsi="Times New Roman" w:cs="Times New Roman"/>
          <w:sz w:val="24"/>
          <w:szCs w:val="24"/>
        </w:rPr>
        <w:t>an keuntungan yang didapat lebih besar.</w:t>
      </w:r>
      <w:proofErr w:type="gramEnd"/>
    </w:p>
    <w:p w:rsidR="00B24C83" w:rsidRPr="009F40A2" w:rsidRDefault="005115D0" w:rsidP="009F40A2">
      <w:pPr>
        <w:pStyle w:val="ListParagraph"/>
        <w:spacing w:line="480" w:lineRule="auto"/>
        <w:ind w:left="709" w:firstLine="567"/>
        <w:jc w:val="both"/>
        <w:rPr>
          <w:rFonts w:ascii="Times New Roman" w:hAnsi="Times New Roman" w:cs="Times New Roman"/>
          <w:sz w:val="24"/>
          <w:szCs w:val="24"/>
        </w:rPr>
      </w:pPr>
      <w:r w:rsidRPr="006E15D3">
        <w:rPr>
          <w:rFonts w:ascii="Times New Roman" w:hAnsi="Times New Roman" w:cs="Times New Roman"/>
          <w:sz w:val="24"/>
          <w:szCs w:val="24"/>
        </w:rPr>
        <w:t xml:space="preserve">Menurut </w:t>
      </w:r>
      <w:r w:rsidRPr="006E15D3">
        <w:rPr>
          <w:rFonts w:ascii="Times New Roman" w:hAnsi="Times New Roman" w:cs="Times New Roman"/>
          <w:sz w:val="24"/>
          <w:szCs w:val="24"/>
        </w:rPr>
        <w:fldChar w:fldCharType="begin" w:fldLock="1"/>
      </w:r>
      <w:r w:rsidR="00214A75">
        <w:rPr>
          <w:rFonts w:ascii="Times New Roman" w:hAnsi="Times New Roman" w:cs="Times New Roman"/>
          <w:sz w:val="24"/>
          <w:szCs w:val="24"/>
        </w:rPr>
        <w:instrText>ADDIN CSL_CITATION {"citationItems":[{"id":"ITEM-1","itemData":{"DOI":"10.35313/jaief.v1i3.2617","abstract":"This study aims to utilize the potential funding sources through mudharabah savings by analyzing several factors that are thought to affect the amount of mudharabah savings. The research method used in this study is a quantitative approach by using multiple linear regression analysis as an analysis method and SPSS 25.0 as analysis tool. The resultsnof the researchnare variablesnof Gross Domestic Product (PDB) and Savings Interest Rate of Conventional Banks (SBT) have significant effect on the amount of mudharabah savings. Partially, PDB has positive effect while SBT has negative effect. On the other side, variable of Profit Sharing Ratio (NBH) has no significant effect on the amount of mudharabah savings. All of three independent variables simultaneously affected the amount of mudharabah savings in BSM.","author":[{"dropping-particle":"","family":"Umami","given":"Ghina Fauziyyah","non-dropping-particle":"","parse-names":false,"suffix":""}],"container-title":"Journal of Applied Islamic Economics and Finance","id":"ITEM-1","issue":"3","issued":{"date-parts":[["2021"]]},"page":"677-687","title":"Pengaruh Produk Domestik Bruto, Tingkat Suku Bunga Tabungan Bank Konvensional dan Nisbah Bagi Hasil Terhadap Jumlah Tabungan Mudharabah","type":"article-journal","volume":"1"},"uris":["http://www.mendeley.com/documents/?uuid=ba1e2f6f-ed88-4037-9aa4-73e03da9e04d"]}],"mendeley":{"formattedCitation":"(Umami, 2021)","manualFormatting":"Umami (2021)","plainTextFormattedCitation":"(Umami, 2021)","previouslyFormattedCitation":"(Umami, 2021)"},"properties":{"noteIndex":0},"schema":"https://github.com/citation-style-language/schema/raw/master/csl-citation.json"}</w:instrText>
      </w:r>
      <w:r w:rsidRPr="006E15D3">
        <w:rPr>
          <w:rFonts w:ascii="Times New Roman" w:hAnsi="Times New Roman" w:cs="Times New Roman"/>
          <w:sz w:val="24"/>
          <w:szCs w:val="24"/>
        </w:rPr>
        <w:fldChar w:fldCharType="separate"/>
      </w:r>
      <w:r w:rsidR="00214A75">
        <w:rPr>
          <w:rFonts w:ascii="Times New Roman" w:hAnsi="Times New Roman" w:cs="Times New Roman"/>
          <w:noProof/>
          <w:sz w:val="24"/>
          <w:szCs w:val="24"/>
        </w:rPr>
        <w:t xml:space="preserve">Umami </w:t>
      </w:r>
      <w:r w:rsidRPr="006E15D3">
        <w:rPr>
          <w:rFonts w:ascii="Times New Roman" w:hAnsi="Times New Roman" w:cs="Times New Roman"/>
          <w:noProof/>
          <w:sz w:val="24"/>
          <w:szCs w:val="24"/>
        </w:rPr>
        <w:t>(2021)</w:t>
      </w:r>
      <w:r w:rsidRPr="006E15D3">
        <w:rPr>
          <w:rFonts w:ascii="Times New Roman" w:hAnsi="Times New Roman" w:cs="Times New Roman"/>
          <w:sz w:val="24"/>
          <w:szCs w:val="24"/>
        </w:rPr>
        <w:fldChar w:fldCharType="end"/>
      </w:r>
      <w:r w:rsidRPr="006E15D3">
        <w:rPr>
          <w:rFonts w:ascii="Times New Roman" w:hAnsi="Times New Roman" w:cs="Times New Roman"/>
          <w:sz w:val="24"/>
          <w:szCs w:val="24"/>
        </w:rPr>
        <w:t xml:space="preserve"> </w:t>
      </w:r>
      <w:r w:rsidR="009F0D19">
        <w:rPr>
          <w:rFonts w:ascii="Times New Roman" w:hAnsi="Times New Roman" w:cs="Times New Roman"/>
          <w:sz w:val="24"/>
          <w:szCs w:val="24"/>
        </w:rPr>
        <w:t xml:space="preserve">tingkat suku bunga bank berpengaruh signifikan terhadap tabungan </w:t>
      </w:r>
      <w:r w:rsidR="009F0D19" w:rsidRPr="009F0D19">
        <w:rPr>
          <w:rFonts w:ascii="Times New Roman" w:hAnsi="Times New Roman" w:cs="Times New Roman"/>
          <w:i/>
          <w:iCs/>
          <w:sz w:val="24"/>
          <w:szCs w:val="24"/>
        </w:rPr>
        <w:t>mudharabah</w:t>
      </w:r>
      <w:r w:rsidR="009F0D19">
        <w:rPr>
          <w:rFonts w:ascii="Times New Roman" w:hAnsi="Times New Roman" w:cs="Times New Roman"/>
          <w:sz w:val="24"/>
          <w:szCs w:val="24"/>
        </w:rPr>
        <w:t xml:space="preserve">. </w:t>
      </w:r>
      <w:proofErr w:type="gramStart"/>
      <w:r w:rsidR="009F0D19">
        <w:rPr>
          <w:rFonts w:ascii="Times New Roman" w:hAnsi="Times New Roman" w:cs="Times New Roman"/>
          <w:sz w:val="24"/>
          <w:szCs w:val="24"/>
        </w:rPr>
        <w:t xml:space="preserve">Hal ini karena, </w:t>
      </w:r>
      <w:r w:rsidRPr="006E15D3">
        <w:rPr>
          <w:rFonts w:ascii="Times New Roman" w:hAnsi="Times New Roman" w:cs="Times New Roman"/>
          <w:sz w:val="24"/>
          <w:szCs w:val="24"/>
        </w:rPr>
        <w:t xml:space="preserve">besarnya tingkat suku bunga tabungan di bank konvensional berbanding terbalik dengan jumlah tabungan </w:t>
      </w:r>
      <w:r w:rsidRPr="00214A75">
        <w:rPr>
          <w:rFonts w:ascii="Times New Roman" w:hAnsi="Times New Roman" w:cs="Times New Roman"/>
          <w:i/>
          <w:iCs/>
          <w:sz w:val="24"/>
          <w:szCs w:val="24"/>
        </w:rPr>
        <w:t>mudharabah</w:t>
      </w:r>
      <w:r w:rsidRPr="006E15D3">
        <w:rPr>
          <w:rFonts w:ascii="Times New Roman" w:hAnsi="Times New Roman" w:cs="Times New Roman"/>
          <w:sz w:val="24"/>
          <w:szCs w:val="24"/>
        </w:rPr>
        <w:t xml:space="preserve"> sehingga menyebabkan tingkat suku </w:t>
      </w:r>
      <w:r w:rsidRPr="006E15D3">
        <w:rPr>
          <w:rFonts w:ascii="Times New Roman" w:hAnsi="Times New Roman" w:cs="Times New Roman"/>
          <w:sz w:val="24"/>
          <w:szCs w:val="24"/>
        </w:rPr>
        <w:lastRenderedPageBreak/>
        <w:t>bunga tersebut berpengaruh secara parsia</w:t>
      </w:r>
      <w:r w:rsidR="00026A2B">
        <w:rPr>
          <w:rFonts w:ascii="Times New Roman" w:hAnsi="Times New Roman" w:cs="Times New Roman"/>
          <w:sz w:val="24"/>
          <w:szCs w:val="24"/>
        </w:rPr>
        <w:t>l</w:t>
      </w:r>
      <w:r w:rsidRPr="006E15D3">
        <w:rPr>
          <w:rFonts w:ascii="Times New Roman" w:hAnsi="Times New Roman" w:cs="Times New Roman"/>
          <w:sz w:val="24"/>
          <w:szCs w:val="24"/>
        </w:rPr>
        <w:t xml:space="preserve"> terhadap </w:t>
      </w:r>
      <w:r w:rsidR="00543855">
        <w:rPr>
          <w:rFonts w:ascii="Times New Roman" w:hAnsi="Times New Roman" w:cs="Times New Roman"/>
          <w:sz w:val="24"/>
          <w:szCs w:val="24"/>
        </w:rPr>
        <w:t>tabungan mudharabah.</w:t>
      </w:r>
      <w:proofErr w:type="gramEnd"/>
      <w:r w:rsidR="00543855">
        <w:rPr>
          <w:rFonts w:ascii="Times New Roman" w:hAnsi="Times New Roman" w:cs="Times New Roman"/>
          <w:sz w:val="24"/>
          <w:szCs w:val="24"/>
        </w:rPr>
        <w:t xml:space="preserve"> sedangkan M</w:t>
      </w:r>
      <w:r w:rsidRPr="006E15D3">
        <w:rPr>
          <w:rFonts w:ascii="Times New Roman" w:hAnsi="Times New Roman" w:cs="Times New Roman"/>
          <w:sz w:val="24"/>
          <w:szCs w:val="24"/>
        </w:rPr>
        <w:t xml:space="preserve">enurut </w:t>
      </w:r>
      <w:r w:rsidR="009F40A2">
        <w:rPr>
          <w:rFonts w:ascii="Times New Roman" w:hAnsi="Times New Roman" w:cs="Times New Roman"/>
          <w:sz w:val="24"/>
          <w:szCs w:val="24"/>
        </w:rPr>
        <w:fldChar w:fldCharType="begin" w:fldLock="1"/>
      </w:r>
      <w:r w:rsidR="009D63A1">
        <w:rPr>
          <w:rFonts w:ascii="Times New Roman" w:hAnsi="Times New Roman" w:cs="Times New Roman"/>
          <w:sz w:val="24"/>
          <w:szCs w:val="24"/>
        </w:rPr>
        <w:instrText>ADDIN CSL_CITATION {"citationItems":[{"id":"ITEM-1","itemData":{"DOI":"10.19109/ifinance.v7i1.8406","ISSN":"2476-8871","abstract":"This study aims to determine the effect of the Interest Rate on the profit-sharing of Mudharabah deposits with Return On Asset (ROA) as mediation at Sharia Banks in Indonesia in 2014-2018. This research uses quantitative methods. The type of data in this study is secondary data. Data collection techniques using documentation techniques. The sample selection tested in this study uses a purposive sampling method. The sample used is the quarterly financial statements in 2014-2018 at 3 Islamic commercial banks in Indonesia. In this study data analysis techniques using the SPSS 21 application. The results of this study indicate that interest rates have a positive and significant effect on the profit-sharing of Mudharabah deposits and interest rates also have a negative and significant effect on return on assets (ROA). Return On Assets (ROA) has a negative and significant effect on the profit-sharing of Mudharabah deposits. While interest rates have a positive and significant effect on the profit-sharing of Mudharabah deposits with Return On Asset (ROA) as mediation","author":[{"dropping-particle":"","family":"Arief","given":"Muhammad","non-dropping-particle":"","parse-names":false,"suffix":""},{"dropping-particle":"","family":"Lidyah","given":"Rika","non-dropping-particle":"","parse-names":false,"suffix":""},{"dropping-particle":"","family":"Iqbal","given":"M","non-dropping-particle":"","parse-names":false,"suffix":""}],"container-title":"I-Finance: a Research Journal on Islamic Finance","id":"ITEM-1","issue":"1","issued":{"date-parts":[["2021"]]},"page":"56-70","title":"Pengaruh Suku Bunga Terhadap Bagi Hasil Deposito Mudharabah Dengan Mediasi Return On Asset (ROA)","type":"article-journal","volume":"7"},"uris":["http://www.mendeley.com/documents/?uuid=d78e61d3-8ae2-45c5-a6c6-8111ffcb8349"]}],"mendeley":{"formattedCitation":"(Arief et al., 2021)","manualFormatting":"Arief, (2021)","plainTextFormattedCitation":"(Arief et al., 2021)","previouslyFormattedCitation":"(Arief et al., 2021)"},"properties":{"noteIndex":0},"schema":"https://github.com/citation-style-language/schema/raw/master/csl-citation.json"}</w:instrText>
      </w:r>
      <w:r w:rsidR="009F40A2">
        <w:rPr>
          <w:rFonts w:ascii="Times New Roman" w:hAnsi="Times New Roman" w:cs="Times New Roman"/>
          <w:sz w:val="24"/>
          <w:szCs w:val="24"/>
        </w:rPr>
        <w:fldChar w:fldCharType="separate"/>
      </w:r>
      <w:r w:rsidR="009F40A2">
        <w:rPr>
          <w:rFonts w:ascii="Times New Roman" w:hAnsi="Times New Roman" w:cs="Times New Roman"/>
          <w:noProof/>
          <w:sz w:val="24"/>
          <w:szCs w:val="24"/>
        </w:rPr>
        <w:t>Arief,</w:t>
      </w:r>
      <w:r w:rsidR="009F40A2" w:rsidRPr="009F40A2">
        <w:rPr>
          <w:rFonts w:ascii="Times New Roman" w:hAnsi="Times New Roman" w:cs="Times New Roman"/>
          <w:noProof/>
          <w:sz w:val="24"/>
          <w:szCs w:val="24"/>
        </w:rPr>
        <w:t xml:space="preserve"> </w:t>
      </w:r>
      <w:r w:rsidR="009F40A2">
        <w:rPr>
          <w:rFonts w:ascii="Times New Roman" w:hAnsi="Times New Roman" w:cs="Times New Roman"/>
          <w:noProof/>
          <w:sz w:val="24"/>
          <w:szCs w:val="24"/>
        </w:rPr>
        <w:t>(</w:t>
      </w:r>
      <w:r w:rsidR="009F40A2" w:rsidRPr="009F40A2">
        <w:rPr>
          <w:rFonts w:ascii="Times New Roman" w:hAnsi="Times New Roman" w:cs="Times New Roman"/>
          <w:noProof/>
          <w:sz w:val="24"/>
          <w:szCs w:val="24"/>
        </w:rPr>
        <w:t>2021)</w:t>
      </w:r>
      <w:r w:rsidR="009F40A2">
        <w:rPr>
          <w:rFonts w:ascii="Times New Roman" w:hAnsi="Times New Roman" w:cs="Times New Roman"/>
          <w:sz w:val="24"/>
          <w:szCs w:val="24"/>
        </w:rPr>
        <w:fldChar w:fldCharType="end"/>
      </w:r>
      <w:r w:rsidR="009F40A2">
        <w:rPr>
          <w:rFonts w:ascii="Times New Roman" w:hAnsi="Times New Roman" w:cs="Times New Roman"/>
          <w:sz w:val="24"/>
          <w:szCs w:val="24"/>
        </w:rPr>
        <w:t xml:space="preserve"> suku bunga berpengaruh positif terhadap deposito </w:t>
      </w:r>
      <w:r w:rsidR="009F40A2">
        <w:rPr>
          <w:rFonts w:ascii="Times New Roman" w:hAnsi="Times New Roman" w:cs="Times New Roman"/>
          <w:i/>
          <w:iCs/>
          <w:sz w:val="24"/>
          <w:szCs w:val="24"/>
        </w:rPr>
        <w:t>mudharabah</w:t>
      </w:r>
      <w:r w:rsidR="009F40A2">
        <w:rPr>
          <w:rFonts w:ascii="Times New Roman" w:hAnsi="Times New Roman" w:cs="Times New Roman"/>
          <w:sz w:val="24"/>
          <w:szCs w:val="24"/>
        </w:rPr>
        <w:t xml:space="preserve">. </w:t>
      </w:r>
      <w:proofErr w:type="gramStart"/>
      <w:r w:rsidR="009F40A2">
        <w:rPr>
          <w:rFonts w:ascii="Times New Roman" w:hAnsi="Times New Roman" w:cs="Times New Roman"/>
          <w:sz w:val="24"/>
          <w:szCs w:val="24"/>
        </w:rPr>
        <w:t>ketika</w:t>
      </w:r>
      <w:proofErr w:type="gramEnd"/>
      <w:r w:rsidR="009F40A2">
        <w:rPr>
          <w:rFonts w:ascii="Times New Roman" w:hAnsi="Times New Roman" w:cs="Times New Roman"/>
          <w:sz w:val="24"/>
          <w:szCs w:val="24"/>
        </w:rPr>
        <w:t xml:space="preserve"> suku bunga mengalami kenaikan maka deposito </w:t>
      </w:r>
      <w:r w:rsidR="009F40A2">
        <w:rPr>
          <w:rFonts w:ascii="Times New Roman" w:hAnsi="Times New Roman" w:cs="Times New Roman"/>
          <w:i/>
          <w:iCs/>
          <w:sz w:val="24"/>
          <w:szCs w:val="24"/>
        </w:rPr>
        <w:t>mudharabah</w:t>
      </w:r>
      <w:r w:rsidR="009F40A2">
        <w:rPr>
          <w:rFonts w:ascii="Times New Roman" w:hAnsi="Times New Roman" w:cs="Times New Roman"/>
          <w:sz w:val="24"/>
          <w:szCs w:val="24"/>
        </w:rPr>
        <w:t xml:space="preserve"> juga meningkat, sehingga dengan kenaikan suku bunga tersebut maka bank syariah juga akan menaikkan nisbah bagi hasil untuk para nasabahnya.  </w:t>
      </w:r>
    </w:p>
    <w:p w:rsidR="006A30BD" w:rsidRPr="009741B2" w:rsidRDefault="006A30BD" w:rsidP="009741B2">
      <w:pPr>
        <w:pStyle w:val="ListParagraph"/>
        <w:spacing w:line="480" w:lineRule="auto"/>
        <w:ind w:left="709" w:firstLine="567"/>
        <w:jc w:val="both"/>
        <w:rPr>
          <w:rFonts w:ascii="Times New Roman" w:hAnsi="Times New Roman" w:cs="Times New Roman"/>
          <w:sz w:val="24"/>
          <w:szCs w:val="24"/>
        </w:rPr>
      </w:pPr>
      <w:r>
        <w:rPr>
          <w:rFonts w:ascii="Times New Roman" w:hAnsi="Times New Roman" w:cs="Times New Roman"/>
          <w:sz w:val="24"/>
          <w:szCs w:val="24"/>
        </w:rPr>
        <w:t xml:space="preserve">Menurut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{"citationItems":[{"id":"ITEM-1","itemData":{"abstract":"This study was conducted with the aim of knowing the effect of interest rates on commercial banks on mudharabah deposits at Islamic banks in Indonesia. The data used is secondary data in the form of deposit interest rates as the independent variable and mudharabah deposits as the dependent variable. The data obtained in the analysis using a simple linear regression equation, coefficient of determination, t test. The results for the simple linear regression equation obtained? Y = 2010,338 + 0.2507X. The constant of 2010,338 indicates that mudharabah deposits amounted to Rp 2,010.338 trillion before being influenced by deposit rates at commercial banks. The regression coefficient 0.2507 indicates that deposit rates have a positive effect on mudharabah deposits, if the deposit interest rate increases by 1 %, it will increase deposits by 0.519 or by 51.9%, the variable interest rate on deposits has an influence of 51.9% on mudharabah deposits in Islamic banks and the remaining 48.1% is influenced by other variables not included in this study. The results of the t test with a probability value of 0.006 &lt; 5% (0.006 &lt; 0.05) can be stated that the deposit interest rate has a significant effect on mudharabah deposits.","author":[{"dropping-particle":"","family":"Nurjannah","given":"Nurjannah","non-dropping-particle":"","parse-names":false,"suffix":""}],"container-title":"Jurnal Samudra Ekonomika","id":"ITEM-1","issue":"Vol 1 No 1 (2019)","issued":{"date-parts":[["2019"]]},"page":"1-11","title":"Pengaruh Tingkat Suku Bunga Pada Bank Umum Terhadap Deposito Mudharabah Pada Bank Syariah Di Indonesia","type":"article-journal","volume":"1"},"uris":["http://www.mendeley.com/documents/?uuid=654f38db-15e5-464d-a6e6-4b061238a356"]}],"mendeley":{"formattedCitation":"(Nurjannah, 2019)","manualFormatting":"Nurjannah, (2019)","plainTextFormattedCitation":"(Nurjannah, 2019)","previouslyFormattedCitation":"(Nurjannah, 2019)"},"properties":{"noteIndex":0},"schema":"https://github.com/citation-style-language/schema/raw/master/csl-citation.json"}</w:instrText>
      </w:r>
      <w:r>
        <w:rPr>
          <w:rFonts w:ascii="Times New Roman" w:hAnsi="Times New Roman" w:cs="Times New Roman"/>
          <w:sz w:val="24"/>
          <w:szCs w:val="24"/>
        </w:rPr>
        <w:fldChar w:fldCharType="separate"/>
      </w:r>
      <w:r w:rsidRPr="0098664E">
        <w:rPr>
          <w:rFonts w:ascii="Times New Roman" w:hAnsi="Times New Roman" w:cs="Times New Roman"/>
          <w:noProof/>
          <w:sz w:val="24"/>
          <w:szCs w:val="24"/>
        </w:rPr>
        <w:t xml:space="preserve">Nurjannah, </w:t>
      </w:r>
      <w:r>
        <w:rPr>
          <w:rFonts w:ascii="Times New Roman" w:hAnsi="Times New Roman" w:cs="Times New Roman"/>
          <w:noProof/>
          <w:sz w:val="24"/>
          <w:szCs w:val="24"/>
        </w:rPr>
        <w:t>(</w:t>
      </w:r>
      <w:r w:rsidRPr="0098664E">
        <w:rPr>
          <w:rFonts w:ascii="Times New Roman" w:hAnsi="Times New Roman" w:cs="Times New Roman"/>
          <w:noProof/>
          <w:sz w:val="24"/>
          <w:szCs w:val="24"/>
        </w:rPr>
        <w:t>2019)</w:t>
      </w:r>
      <w:r>
        <w:rPr>
          <w:rFonts w:ascii="Times New Roman" w:hAnsi="Times New Roman" w:cs="Times New Roman"/>
          <w:sz w:val="24"/>
          <w:szCs w:val="24"/>
        </w:rPr>
        <w:fldChar w:fldCharType="end"/>
      </w:r>
      <w:r>
        <w:rPr>
          <w:rFonts w:ascii="Times New Roman" w:hAnsi="Times New Roman" w:cs="Times New Roman"/>
          <w:sz w:val="24"/>
          <w:szCs w:val="24"/>
        </w:rPr>
        <w:t xml:space="preserve"> tingkat suku bunga menunjukkan pengaruh positif terhadap deposito </w:t>
      </w:r>
      <w:r>
        <w:rPr>
          <w:rFonts w:ascii="Times New Roman" w:hAnsi="Times New Roman" w:cs="Times New Roman"/>
          <w:i/>
          <w:iCs/>
          <w:sz w:val="24"/>
          <w:szCs w:val="24"/>
        </w:rPr>
        <w:t xml:space="preserve">mudharabah, </w:t>
      </w:r>
      <w:r>
        <w:rPr>
          <w:rFonts w:ascii="Times New Roman" w:hAnsi="Times New Roman" w:cs="Times New Roman"/>
          <w:sz w:val="24"/>
          <w:szCs w:val="24"/>
        </w:rPr>
        <w:t xml:space="preserve">apabila suku bunga meningkat maka akan meningkatkan deposito </w:t>
      </w:r>
      <w:r>
        <w:rPr>
          <w:rFonts w:ascii="Times New Roman" w:hAnsi="Times New Roman" w:cs="Times New Roman"/>
          <w:i/>
          <w:iCs/>
          <w:sz w:val="24"/>
          <w:szCs w:val="24"/>
        </w:rPr>
        <w:t>mudharabah</w:t>
      </w:r>
      <w:r>
        <w:rPr>
          <w:rFonts w:ascii="Times New Roman" w:hAnsi="Times New Roman" w:cs="Times New Roman"/>
          <w:sz w:val="24"/>
          <w:szCs w:val="24"/>
        </w:rPr>
        <w:t xml:space="preserve"> sebesar 0,25% pada bank syariah. </w:t>
      </w:r>
      <w:proofErr w:type="gramStart"/>
      <w:r>
        <w:rPr>
          <w:rFonts w:ascii="Times New Roman" w:hAnsi="Times New Roman" w:cs="Times New Roman"/>
          <w:sz w:val="24"/>
          <w:szCs w:val="24"/>
        </w:rPr>
        <w:t>Hal tersebut karena setiap nasabah dapat membedakan tingkat suku bunga pada bank umum dan pada bank syariah.</w:t>
      </w:r>
      <w:proofErr w:type="gramEnd"/>
      <w:r>
        <w:rPr>
          <w:rFonts w:ascii="Times New Roman" w:hAnsi="Times New Roman" w:cs="Times New Roman"/>
          <w:sz w:val="24"/>
          <w:szCs w:val="24"/>
        </w:rPr>
        <w:t xml:space="preserve"> Suku bunga memberikan pengaruh sebesar 51</w:t>
      </w:r>
      <w:proofErr w:type="gramStart"/>
      <w:r>
        <w:rPr>
          <w:rFonts w:ascii="Times New Roman" w:hAnsi="Times New Roman" w:cs="Times New Roman"/>
          <w:sz w:val="24"/>
          <w:szCs w:val="24"/>
        </w:rPr>
        <w:t>,9</w:t>
      </w:r>
      <w:proofErr w:type="gramEnd"/>
      <w:r>
        <w:rPr>
          <w:rFonts w:ascii="Times New Roman" w:hAnsi="Times New Roman" w:cs="Times New Roman"/>
          <w:sz w:val="24"/>
          <w:szCs w:val="24"/>
        </w:rPr>
        <w:t xml:space="preserve">% terhadap deposito </w:t>
      </w:r>
      <w:r>
        <w:rPr>
          <w:rFonts w:ascii="Times New Roman" w:hAnsi="Times New Roman" w:cs="Times New Roman"/>
          <w:i/>
          <w:iCs/>
          <w:sz w:val="24"/>
          <w:szCs w:val="24"/>
        </w:rPr>
        <w:t>mudharabah.</w:t>
      </w:r>
    </w:p>
    <w:p w:rsidR="003D036C" w:rsidRPr="00D31FCB" w:rsidRDefault="00214A75" w:rsidP="00D31FCB">
      <w:pPr>
        <w:pStyle w:val="ListParagraph"/>
        <w:spacing w:line="480" w:lineRule="auto"/>
        <w:ind w:left="709" w:firstLine="567"/>
        <w:jc w:val="both"/>
        <w:rPr>
          <w:rFonts w:ascii="Times New Roman" w:hAnsi="Times New Roman" w:cs="Times New Roman"/>
          <w:sz w:val="24"/>
          <w:szCs w:val="24"/>
        </w:rPr>
      </w:pPr>
      <w:r>
        <w:rPr>
          <w:rFonts w:ascii="Times New Roman" w:hAnsi="Times New Roman" w:cs="Times New Roman"/>
          <w:sz w:val="24"/>
          <w:szCs w:val="24"/>
        </w:rPr>
        <w:t xml:space="preserve">Menurut </w:t>
      </w:r>
      <w:r>
        <w:rPr>
          <w:rFonts w:ascii="Times New Roman" w:hAnsi="Times New Roman" w:cs="Times New Roman"/>
          <w:sz w:val="24"/>
          <w:szCs w:val="24"/>
        </w:rPr>
        <w:fldChar w:fldCharType="begin" w:fldLock="1"/>
      </w:r>
      <w:r w:rsidR="00AF1036">
        <w:rPr>
          <w:rFonts w:ascii="Times New Roman" w:hAnsi="Times New Roman" w:cs="Times New Roman"/>
          <w:sz w:val="24"/>
          <w:szCs w:val="24"/>
        </w:rPr>
        <w:instrText>ADDIN CSL_CITATION {"citationItems":[{"id":"ITEM-1","itemData":{"DOI":"10.29103/ekonomika.v8i2.971","ISSN":"2338-4123","abstract":"Penelitian ini bertujuan untuk mengetahui dan menjelaskan bagaimana pengaruh Tingkat Bagi Hasil Deposito Bank Syariah dan Suku Bunga Deposito Bank Indonesia secara bersama-sama dan parsial terhadap Jumlah Simpanan Deposito Mudharabah yang ada di Bank Syariah. Metode yang digunakan adalah penelitian kuantitatif. Objek penelitian yang digunakan dalam penelitian ini adalah PT. Bank syariah mandiri dengan menggunakan data sekunder berupa laporan publikasi keuangan mulai tahun 2006 sampai dengan tahun 2016. Hasil penelitian menunjukkan bahwa variabel Tingkat Bagi Hasil Deposito Bank Syariah dan Suku Bunga Deposito Bank Indonesia secara bersama-sama berpengaruh terhadap jumlah simpanan deposito mudharabah, hal tersebut dapat dilihat dari nilai signfikansi sebesar 0,001. Sedangkan secara parsial diketahui hanya variabel tingkat bagi hasil deposito bank syariah yang berpengaruh secara signifikan terhadap jumlah simpanan deposito mudharabah, hal tersebut dapat dilihat dari nilai signifakansi yaitu sebesar 0,000. Pengujian ini dilakukan dengan tingkat signifikansi α = 0,05.","author":[{"dropping-particle":"","family":"Romi","given":"Romiana","non-dropping-particle":"","parse-names":false,"suffix":""}],"container-title":"Jurnal Ekonomika Indonesia","id":"ITEM-1","issue":"2","issued":{"date-parts":[["2019"]]},"page":"82","title":"Pengaruh Tingkat Bagi Hasil Deposito Bank Syariah Dan Suku Bunga Deposito Bank Indonesia Terhadap Jumlah Simpanan Deposito Mudharabah (Studi Kasus Pada PT Bank Syariah Mandiri Periode 2006-2016 )","type":"article-journal","volume":"8"},"uris":["http://www.mendeley.com/documents/?uuid=317efa23-9c9d-492f-adef-0a910036c65c"]}],"mendeley":{"formattedCitation":"(Romi, 2019)","manualFormatting":"Romi (2019)","plainTextFormattedCitation":"(Romi, 2019)","previouslyFormattedCitation":"(Romi, 2019)"},"properties":{"noteIndex":0},"schema":"https://github.com/citation-style-language/schema/raw/master/csl-citation.json"}</w:instrText>
      </w:r>
      <w:r>
        <w:rPr>
          <w:rFonts w:ascii="Times New Roman" w:hAnsi="Times New Roman" w:cs="Times New Roman"/>
          <w:sz w:val="24"/>
          <w:szCs w:val="24"/>
        </w:rPr>
        <w:fldChar w:fldCharType="separate"/>
      </w:r>
      <w:r w:rsidR="00543855">
        <w:rPr>
          <w:rFonts w:ascii="Times New Roman" w:hAnsi="Times New Roman" w:cs="Times New Roman"/>
          <w:noProof/>
          <w:sz w:val="24"/>
          <w:szCs w:val="24"/>
        </w:rPr>
        <w:t xml:space="preserve">Romi </w:t>
      </w:r>
      <w:r>
        <w:rPr>
          <w:rFonts w:ascii="Times New Roman" w:hAnsi="Times New Roman" w:cs="Times New Roman"/>
          <w:noProof/>
          <w:sz w:val="24"/>
          <w:szCs w:val="24"/>
        </w:rPr>
        <w:t>(</w:t>
      </w:r>
      <w:r w:rsidRPr="00214A75">
        <w:rPr>
          <w:rFonts w:ascii="Times New Roman" w:hAnsi="Times New Roman" w:cs="Times New Roman"/>
          <w:noProof/>
          <w:sz w:val="24"/>
          <w:szCs w:val="24"/>
        </w:rPr>
        <w:t>2019)</w:t>
      </w:r>
      <w:r>
        <w:rPr>
          <w:rFonts w:ascii="Times New Roman" w:hAnsi="Times New Roman" w:cs="Times New Roman"/>
          <w:sz w:val="24"/>
          <w:szCs w:val="24"/>
        </w:rPr>
        <w:fldChar w:fldCharType="end"/>
      </w:r>
      <w:r>
        <w:rPr>
          <w:rFonts w:ascii="Times New Roman" w:hAnsi="Times New Roman" w:cs="Times New Roman"/>
          <w:sz w:val="24"/>
          <w:szCs w:val="24"/>
        </w:rPr>
        <w:t xml:space="preserve"> suku bunga menunjukkan bahwa berpengaruh secara signifikan terhadap jumlah simpanan deposito </w:t>
      </w:r>
      <w:r>
        <w:rPr>
          <w:rFonts w:ascii="Times New Roman" w:hAnsi="Times New Roman" w:cs="Times New Roman"/>
          <w:i/>
          <w:iCs/>
          <w:sz w:val="24"/>
          <w:szCs w:val="24"/>
        </w:rPr>
        <w:t>mudharabah</w:t>
      </w:r>
      <w:r>
        <w:rPr>
          <w:rFonts w:ascii="Times New Roman" w:hAnsi="Times New Roman" w:cs="Times New Roman"/>
          <w:sz w:val="24"/>
          <w:szCs w:val="24"/>
        </w:rPr>
        <w:t xml:space="preserve"> dengan nilai koefisien sebesar 42,84%. </w:t>
      </w:r>
      <w:proofErr w:type="gramStart"/>
      <w:r>
        <w:rPr>
          <w:rFonts w:ascii="Times New Roman" w:hAnsi="Times New Roman" w:cs="Times New Roman"/>
          <w:sz w:val="24"/>
          <w:szCs w:val="24"/>
        </w:rPr>
        <w:t>Hal ini dikarenakan semakin meningkat suku bunga dapat menarik masyarakat untuk tertarik mendepositokan uangnya dibank dengan alasan keuntungannya leb</w:t>
      </w:r>
      <w:r w:rsidR="009741B2">
        <w:rPr>
          <w:rFonts w:ascii="Times New Roman" w:hAnsi="Times New Roman" w:cs="Times New Roman"/>
          <w:sz w:val="24"/>
          <w:szCs w:val="24"/>
        </w:rPr>
        <w:t>i</w:t>
      </w:r>
      <w:r>
        <w:rPr>
          <w:rFonts w:ascii="Times New Roman" w:hAnsi="Times New Roman" w:cs="Times New Roman"/>
          <w:sz w:val="24"/>
          <w:szCs w:val="24"/>
        </w:rPr>
        <w:t>h tinggi.</w:t>
      </w:r>
      <w:proofErr w:type="gramEnd"/>
      <w:r>
        <w:rPr>
          <w:rFonts w:ascii="Times New Roman" w:hAnsi="Times New Roman" w:cs="Times New Roman"/>
          <w:sz w:val="24"/>
          <w:szCs w:val="24"/>
        </w:rPr>
        <w:t xml:space="preserve"> </w:t>
      </w:r>
    </w:p>
    <w:p w:rsidR="00EE6F07" w:rsidRDefault="00FE5AFF" w:rsidP="000C33B6">
      <w:pPr>
        <w:pStyle w:val="ListParagraph"/>
        <w:numPr>
          <w:ilvl w:val="0"/>
          <w:numId w:val="35"/>
        </w:numPr>
        <w:spacing w:line="480" w:lineRule="auto"/>
        <w:ind w:left="709"/>
        <w:jc w:val="both"/>
        <w:rPr>
          <w:rFonts w:ascii="Times New Roman" w:hAnsi="Times New Roman" w:cs="Times New Roman"/>
          <w:b/>
          <w:bCs/>
          <w:sz w:val="24"/>
          <w:szCs w:val="24"/>
        </w:rPr>
      </w:pPr>
      <w:r>
        <w:rPr>
          <w:rFonts w:ascii="Times New Roman" w:hAnsi="Times New Roman" w:cs="Times New Roman"/>
          <w:b/>
          <w:bCs/>
          <w:sz w:val="24"/>
          <w:szCs w:val="24"/>
        </w:rPr>
        <w:t>Pengaruh</w:t>
      </w:r>
      <w:r w:rsidR="00EE6F07">
        <w:rPr>
          <w:rFonts w:ascii="Times New Roman" w:hAnsi="Times New Roman" w:cs="Times New Roman"/>
          <w:b/>
          <w:bCs/>
          <w:sz w:val="24"/>
          <w:szCs w:val="24"/>
        </w:rPr>
        <w:t xml:space="preserve"> Efisiensi Operasional Perusahaan Pada Jumlah Deposito Mudharabah</w:t>
      </w:r>
    </w:p>
    <w:p w:rsidR="006E15D3" w:rsidRDefault="00EE6F07" w:rsidP="006E15D3">
      <w:pPr>
        <w:pStyle w:val="ListParagraph"/>
        <w:spacing w:line="480" w:lineRule="auto"/>
        <w:ind w:left="709" w:firstLine="567"/>
        <w:jc w:val="both"/>
        <w:rPr>
          <w:rFonts w:ascii="Times New Roman" w:hAnsi="Times New Roman" w:cs="Times New Roman"/>
          <w:sz w:val="24"/>
          <w:szCs w:val="24"/>
        </w:rPr>
      </w:pPr>
      <w:proofErr w:type="gramStart"/>
      <w:r>
        <w:rPr>
          <w:rFonts w:ascii="Times New Roman" w:hAnsi="Times New Roman" w:cs="Times New Roman"/>
          <w:sz w:val="24"/>
          <w:szCs w:val="24"/>
        </w:rPr>
        <w:t>Pada d</w:t>
      </w:r>
      <w:r w:rsidR="00E17375">
        <w:rPr>
          <w:rFonts w:ascii="Times New Roman" w:hAnsi="Times New Roman" w:cs="Times New Roman"/>
          <w:sz w:val="24"/>
          <w:szCs w:val="24"/>
        </w:rPr>
        <w:t>asarnya bank syariah memerlukan rasio efisiensi operasional perusahaan atau BOPO.</w:t>
      </w:r>
      <w:proofErr w:type="gramEnd"/>
      <w:r w:rsidR="00E17375">
        <w:rPr>
          <w:rFonts w:ascii="Times New Roman" w:hAnsi="Times New Roman" w:cs="Times New Roman"/>
          <w:sz w:val="24"/>
          <w:szCs w:val="24"/>
        </w:rPr>
        <w:t xml:space="preserve"> </w:t>
      </w:r>
      <w:proofErr w:type="gramStart"/>
      <w:r w:rsidR="00E17375">
        <w:rPr>
          <w:rFonts w:ascii="Times New Roman" w:hAnsi="Times New Roman" w:cs="Times New Roman"/>
          <w:sz w:val="24"/>
          <w:szCs w:val="24"/>
        </w:rPr>
        <w:t>Karena BOPO merupakan rasio yang digunakan untuk mengukur tingkat efisiensi dan kemampuan bank dalam melakukan kegiatan operasinya.</w:t>
      </w:r>
      <w:proofErr w:type="gramEnd"/>
      <w:r w:rsidR="00E17375">
        <w:rPr>
          <w:rFonts w:ascii="Times New Roman" w:hAnsi="Times New Roman" w:cs="Times New Roman"/>
          <w:sz w:val="24"/>
          <w:szCs w:val="24"/>
        </w:rPr>
        <w:t xml:space="preserve"> Semakin rendah rasio BOPO, maka semakin</w:t>
      </w:r>
      <w:r w:rsidR="009C33A9">
        <w:rPr>
          <w:rFonts w:ascii="Times New Roman" w:hAnsi="Times New Roman" w:cs="Times New Roman"/>
          <w:sz w:val="24"/>
          <w:szCs w:val="24"/>
        </w:rPr>
        <w:t xml:space="preserve"> efisien </w:t>
      </w:r>
      <w:r w:rsidR="009C33A9">
        <w:rPr>
          <w:rFonts w:ascii="Times New Roman" w:hAnsi="Times New Roman" w:cs="Times New Roman"/>
          <w:sz w:val="24"/>
          <w:szCs w:val="24"/>
        </w:rPr>
        <w:lastRenderedPageBreak/>
        <w:t>operasional suatu bank</w:t>
      </w:r>
      <w:r w:rsidR="00E17375">
        <w:rPr>
          <w:rFonts w:ascii="Times New Roman" w:hAnsi="Times New Roman" w:cs="Times New Roman"/>
          <w:sz w:val="24"/>
          <w:szCs w:val="24"/>
        </w:rPr>
        <w:t xml:space="preserve"> </w:t>
      </w:r>
      <w:r w:rsidR="00E17375">
        <w:rPr>
          <w:rFonts w:ascii="Times New Roman" w:hAnsi="Times New Roman" w:cs="Times New Roman"/>
          <w:sz w:val="24"/>
          <w:szCs w:val="24"/>
        </w:rPr>
        <w:fldChar w:fldCharType="begin" w:fldLock="1"/>
      </w:r>
      <w:r w:rsidR="00110405">
        <w:rPr>
          <w:rFonts w:ascii="Times New Roman" w:hAnsi="Times New Roman" w:cs="Times New Roman"/>
          <w:sz w:val="24"/>
          <w:szCs w:val="24"/>
        </w:rPr>
        <w:instrText>ADDIN CSL_CITATION {"citationItems":[{"id":"ITEM-1","itemData":{"ISSN":"2581-1002","abstract":"Abstrak This study aims to examine the effect of ROA (Return on Asset), BOPO (Operating Expenses to Operating Income), FDR (Financing to Deposit Ratio), and NPF (Non Performing Financing) to level of profit sharing mudharabah deposit of Islamic banks in Indonesia for the period of 2012-2015. The technique that used in this study is purposive sampling. From 12 Islamic banks listed in BI (Indonesia Bank) in 2012-2015, 11 Islamic banks are choosed as the sample in this study. The type of data used in this study is secondary which is financial statement. The analysis technique used in this study is multiple linear regression using IBM SPSS (Statistical Package fo Social Science) 20th version program. The result of the study show that ROA, BOPO, FDR, and NPF silmutaneously have significant effect on level of profit sharing mudharabah deposit. Partial results show that ROA have no effect on level of profit sharing mudharabah deposit, BOPO have significant negative effect, FDR have significant positive effect, and NPF have significant negative effect on level of profit sharing mudharabah deposit.","author":[{"dropping-particle":"","family":"Fadilawati","given":"Nuri","non-dropping-particle":"","parse-names":false,"suffix":""},{"dropping-particle":"","family":"Fitri","given":"Meutia","non-dropping-particle":"","parse-names":false,"suffix":""}],"container-title":"Jurnal Ilmiah Mahasiswa Ekonomi Akuntansi (JIMEKA)","id":"ITEM-1","issue":"1","issued":{"date-parts":[["2019"]]},"page":"1","title":"Pengaruh Return on Asset, Biaya Operasional Atas Pendapatan Operasional, Financing To Deposit Ratio, Dan Non Performing Financing Terhadap Tingkat Bagi Hasil Deposito Mudharabah (Studi Empiris Pada Bank Umum Syariah Di Indonesia Periode 2012-2015)","type":"article-journal","volume":"4"},"uris":["http://www.mendeley.com/documents/?uuid=7f753a02-4af8-4cf2-b263-a11358cbfe23"]}],"mendeley":{"formattedCitation":"(Fadilawati &amp; Fitri, 2019)","plainTextFormattedCitation":"(Fadilawati &amp; Fitri, 2019)","previouslyFormattedCitation":"(Fadilawati &amp; Fitri, 2019)"},"properties":{"noteIndex":0},"schema":"https://github.com/citation-style-language/schema/raw/master/csl-citation.json"}</w:instrText>
      </w:r>
      <w:r w:rsidR="00E17375">
        <w:rPr>
          <w:rFonts w:ascii="Times New Roman" w:hAnsi="Times New Roman" w:cs="Times New Roman"/>
          <w:sz w:val="24"/>
          <w:szCs w:val="24"/>
        </w:rPr>
        <w:fldChar w:fldCharType="separate"/>
      </w:r>
      <w:r w:rsidR="00E17375" w:rsidRPr="00E17375">
        <w:rPr>
          <w:rFonts w:ascii="Times New Roman" w:hAnsi="Times New Roman" w:cs="Times New Roman"/>
          <w:noProof/>
          <w:sz w:val="24"/>
          <w:szCs w:val="24"/>
        </w:rPr>
        <w:t>(Fadilawati &amp; Fitri, 2019)</w:t>
      </w:r>
      <w:r w:rsidR="00E17375">
        <w:rPr>
          <w:rFonts w:ascii="Times New Roman" w:hAnsi="Times New Roman" w:cs="Times New Roman"/>
          <w:sz w:val="24"/>
          <w:szCs w:val="24"/>
        </w:rPr>
        <w:fldChar w:fldCharType="end"/>
      </w:r>
      <w:r w:rsidR="00E17375">
        <w:rPr>
          <w:rFonts w:ascii="Times New Roman" w:hAnsi="Times New Roman" w:cs="Times New Roman"/>
          <w:sz w:val="24"/>
          <w:szCs w:val="24"/>
        </w:rPr>
        <w:t xml:space="preserve">. </w:t>
      </w:r>
      <w:proofErr w:type="gramStart"/>
      <w:r w:rsidR="00D031AA">
        <w:rPr>
          <w:rFonts w:ascii="Times New Roman" w:hAnsi="Times New Roman" w:cs="Times New Roman"/>
          <w:sz w:val="24"/>
          <w:szCs w:val="24"/>
        </w:rPr>
        <w:t>Dengan begitu bank perlu menjaga efisiensi operasionalnya untuk memberikan nilai tambah kepada p</w:t>
      </w:r>
      <w:r w:rsidR="0022761C">
        <w:rPr>
          <w:rFonts w:ascii="Times New Roman" w:hAnsi="Times New Roman" w:cs="Times New Roman"/>
          <w:sz w:val="24"/>
          <w:szCs w:val="24"/>
        </w:rPr>
        <w:t>ara pemegang saham dan nasabah.</w:t>
      </w:r>
      <w:proofErr w:type="gramEnd"/>
    </w:p>
    <w:p w:rsidR="0022761C" w:rsidRDefault="008D4B00" w:rsidP="00943E86">
      <w:pPr>
        <w:pStyle w:val="ListParagraph"/>
        <w:spacing w:after="0" w:line="480" w:lineRule="auto"/>
        <w:ind w:left="709" w:firstLine="567"/>
        <w:jc w:val="both"/>
        <w:rPr>
          <w:rFonts w:ascii="Times New Roman" w:hAnsi="Times New Roman" w:cs="Times New Roman"/>
          <w:sz w:val="24"/>
          <w:szCs w:val="24"/>
        </w:rPr>
      </w:pPr>
      <w:proofErr w:type="gramStart"/>
      <w:r w:rsidRPr="006E15D3">
        <w:rPr>
          <w:rFonts w:ascii="Times New Roman" w:hAnsi="Times New Roman" w:cs="Times New Roman"/>
          <w:sz w:val="24"/>
          <w:szCs w:val="24"/>
        </w:rPr>
        <w:t xml:space="preserve">Efisiensi operasional perusahaan memiliki dampak positif terhadap deposito </w:t>
      </w:r>
      <w:r w:rsidRPr="00A64876">
        <w:rPr>
          <w:rFonts w:ascii="Times New Roman" w:hAnsi="Times New Roman" w:cs="Times New Roman"/>
          <w:i/>
          <w:iCs/>
          <w:sz w:val="24"/>
          <w:szCs w:val="24"/>
        </w:rPr>
        <w:t>mudharabah</w:t>
      </w:r>
      <w:r w:rsidRPr="006E15D3">
        <w:rPr>
          <w:rFonts w:ascii="Times New Roman" w:hAnsi="Times New Roman" w:cs="Times New Roman"/>
          <w:sz w:val="24"/>
          <w:szCs w:val="24"/>
        </w:rPr>
        <w:t>.</w:t>
      </w:r>
      <w:proofErr w:type="gramEnd"/>
      <w:r w:rsidRPr="006E15D3">
        <w:rPr>
          <w:rFonts w:ascii="Times New Roman" w:hAnsi="Times New Roman" w:cs="Times New Roman"/>
          <w:sz w:val="24"/>
          <w:szCs w:val="24"/>
        </w:rPr>
        <w:t xml:space="preserve"> Akan tetapi menurut </w:t>
      </w:r>
      <w:r w:rsidRPr="006E15D3">
        <w:rPr>
          <w:rFonts w:ascii="Times New Roman" w:hAnsi="Times New Roman" w:cs="Times New Roman"/>
          <w:sz w:val="24"/>
          <w:szCs w:val="24"/>
        </w:rPr>
        <w:fldChar w:fldCharType="begin" w:fldLock="1"/>
      </w:r>
      <w:r w:rsidR="009C33A9">
        <w:rPr>
          <w:rFonts w:ascii="Times New Roman" w:hAnsi="Times New Roman" w:cs="Times New Roman"/>
          <w:sz w:val="24"/>
          <w:szCs w:val="24"/>
        </w:rPr>
        <w:instrText>ADDIN CSL_CITATION {"citationItems":[{"id":"ITEM-1","itemData":{"ISBN":"9781626239777","abstract":"ΕΙΣ ΤΟΝ ΑΙΩΝΑ","author":[{"dropping-particle":"","family":"Agustia","given":"Nita","non-dropping-particle":"","parse-names":false,"suffix":""}],"container-title":"Αγαη","id":"ITEM-1","issue":"5","issued":{"date-parts":[["2019"]]},"page":"55","title":"Pengaruh Return On Asset (ROA), Non Performing Finance (NPF) Dan Biaya Operasional Pendapatan Operasional (BOPO) Terhadap Simpanan Deposito Mudharabah Pada PT. Bank BRISyariah 2010-2017","type":"article-journal","volume":"8"},"uris":["http://www.mendeley.com/documents/?uuid=af2290a8-f276-444e-8aa7-c3af43662188"]}],"mendeley":{"formattedCitation":"(Agustia, 2019)","manualFormatting":"Agustia, (2019)","plainTextFormattedCitation":"(Agustia, 2019)","previouslyFormattedCitation":"(Agustia, 2019)"},"properties":{"noteIndex":0},"schema":"https://github.com/citation-style-language/schema/raw/master/csl-citation.json"}</w:instrText>
      </w:r>
      <w:r w:rsidRPr="006E15D3">
        <w:rPr>
          <w:rFonts w:ascii="Times New Roman" w:hAnsi="Times New Roman" w:cs="Times New Roman"/>
          <w:sz w:val="24"/>
          <w:szCs w:val="24"/>
        </w:rPr>
        <w:fldChar w:fldCharType="separate"/>
      </w:r>
      <w:r w:rsidRPr="006E15D3">
        <w:rPr>
          <w:rFonts w:ascii="Times New Roman" w:hAnsi="Times New Roman" w:cs="Times New Roman"/>
          <w:noProof/>
          <w:sz w:val="24"/>
          <w:szCs w:val="24"/>
        </w:rPr>
        <w:t xml:space="preserve">Agustia, </w:t>
      </w:r>
      <w:r w:rsidR="009C33A9">
        <w:rPr>
          <w:rFonts w:ascii="Times New Roman" w:hAnsi="Times New Roman" w:cs="Times New Roman"/>
          <w:noProof/>
          <w:sz w:val="24"/>
          <w:szCs w:val="24"/>
        </w:rPr>
        <w:t>(</w:t>
      </w:r>
      <w:r w:rsidRPr="006E15D3">
        <w:rPr>
          <w:rFonts w:ascii="Times New Roman" w:hAnsi="Times New Roman" w:cs="Times New Roman"/>
          <w:noProof/>
          <w:sz w:val="24"/>
          <w:szCs w:val="24"/>
        </w:rPr>
        <w:t>2019)</w:t>
      </w:r>
      <w:r w:rsidRPr="006E15D3">
        <w:rPr>
          <w:rFonts w:ascii="Times New Roman" w:hAnsi="Times New Roman" w:cs="Times New Roman"/>
          <w:sz w:val="24"/>
          <w:szCs w:val="24"/>
        </w:rPr>
        <w:fldChar w:fldCharType="end"/>
      </w:r>
      <w:r w:rsidRPr="006E15D3">
        <w:rPr>
          <w:rFonts w:ascii="Times New Roman" w:hAnsi="Times New Roman" w:cs="Times New Roman"/>
          <w:sz w:val="24"/>
          <w:szCs w:val="24"/>
        </w:rPr>
        <w:t xml:space="preserve"> biaya opersional Pendapatan Operasio</w:t>
      </w:r>
      <w:r w:rsidR="00026A2B">
        <w:rPr>
          <w:rFonts w:ascii="Times New Roman" w:hAnsi="Times New Roman" w:cs="Times New Roman"/>
          <w:sz w:val="24"/>
          <w:szCs w:val="24"/>
        </w:rPr>
        <w:t xml:space="preserve">nal (BOPO) berpengaruh negatif </w:t>
      </w:r>
      <w:r w:rsidRPr="006E15D3">
        <w:rPr>
          <w:rFonts w:ascii="Times New Roman" w:hAnsi="Times New Roman" w:cs="Times New Roman"/>
          <w:sz w:val="24"/>
          <w:szCs w:val="24"/>
        </w:rPr>
        <w:t xml:space="preserve">terhadap simpanan deposito </w:t>
      </w:r>
      <w:r w:rsidR="00A64876">
        <w:rPr>
          <w:rFonts w:ascii="Times New Roman" w:hAnsi="Times New Roman" w:cs="Times New Roman"/>
          <w:i/>
          <w:iCs/>
          <w:sz w:val="24"/>
          <w:szCs w:val="24"/>
        </w:rPr>
        <w:t>m</w:t>
      </w:r>
      <w:r w:rsidRPr="00A64876">
        <w:rPr>
          <w:rFonts w:ascii="Times New Roman" w:hAnsi="Times New Roman" w:cs="Times New Roman"/>
          <w:i/>
          <w:iCs/>
          <w:sz w:val="24"/>
          <w:szCs w:val="24"/>
        </w:rPr>
        <w:t>udharabah</w:t>
      </w:r>
      <w:r w:rsidRPr="006E15D3">
        <w:rPr>
          <w:rFonts w:ascii="Times New Roman" w:hAnsi="Times New Roman" w:cs="Times New Roman"/>
          <w:sz w:val="24"/>
          <w:szCs w:val="24"/>
        </w:rPr>
        <w:t xml:space="preserve">. </w:t>
      </w:r>
      <w:proofErr w:type="gramStart"/>
      <w:r w:rsidR="00110405" w:rsidRPr="006E15D3">
        <w:rPr>
          <w:rFonts w:ascii="Times New Roman" w:hAnsi="Times New Roman" w:cs="Times New Roman"/>
          <w:sz w:val="24"/>
          <w:szCs w:val="24"/>
        </w:rPr>
        <w:t xml:space="preserve">Dengan meningkatkan efisiensi operasional perusahaan dapat menawarkan kondisi deposito </w:t>
      </w:r>
      <w:r w:rsidR="00110405" w:rsidRPr="00A64876">
        <w:rPr>
          <w:rFonts w:ascii="Times New Roman" w:hAnsi="Times New Roman" w:cs="Times New Roman"/>
          <w:i/>
          <w:iCs/>
          <w:sz w:val="24"/>
          <w:szCs w:val="24"/>
        </w:rPr>
        <w:t>mudharabah</w:t>
      </w:r>
      <w:r w:rsidR="00110405" w:rsidRPr="006E15D3">
        <w:rPr>
          <w:rFonts w:ascii="Times New Roman" w:hAnsi="Times New Roman" w:cs="Times New Roman"/>
          <w:sz w:val="24"/>
          <w:szCs w:val="24"/>
        </w:rPr>
        <w:t xml:space="preserve"> yang lebih kepada nasabah berupa keuntu</w:t>
      </w:r>
      <w:r w:rsidR="0020732B" w:rsidRPr="006E15D3">
        <w:rPr>
          <w:rFonts w:ascii="Times New Roman" w:hAnsi="Times New Roman" w:cs="Times New Roman"/>
          <w:sz w:val="24"/>
          <w:szCs w:val="24"/>
        </w:rPr>
        <w:t>ngan yang lebih tinggi.</w:t>
      </w:r>
      <w:proofErr w:type="gramEnd"/>
      <w:r w:rsidR="0020732B" w:rsidRPr="006E15D3">
        <w:rPr>
          <w:rFonts w:ascii="Times New Roman" w:hAnsi="Times New Roman" w:cs="Times New Roman"/>
          <w:sz w:val="24"/>
          <w:szCs w:val="24"/>
        </w:rPr>
        <w:t xml:space="preserve"> </w:t>
      </w:r>
    </w:p>
    <w:p w:rsidR="00A64876" w:rsidRDefault="00785660" w:rsidP="009D63A1">
      <w:pPr>
        <w:spacing w:after="0" w:line="480" w:lineRule="auto"/>
        <w:ind w:left="720" w:firstLine="556"/>
        <w:jc w:val="both"/>
        <w:rPr>
          <w:rFonts w:ascii="Times New Roman" w:hAnsi="Times New Roman" w:cs="Times New Roman"/>
          <w:sz w:val="24"/>
          <w:szCs w:val="24"/>
        </w:rPr>
      </w:pPr>
      <w:proofErr w:type="gramStart"/>
      <w:r>
        <w:rPr>
          <w:rFonts w:ascii="Times New Roman" w:hAnsi="Times New Roman" w:cs="Times New Roman"/>
          <w:sz w:val="24"/>
          <w:szCs w:val="24"/>
        </w:rPr>
        <w:t xml:space="preserve">Beban operasional dan pendapatan operasional </w:t>
      </w:r>
      <w:r w:rsidR="00C720DE">
        <w:rPr>
          <w:rFonts w:ascii="Times New Roman" w:hAnsi="Times New Roman" w:cs="Times New Roman"/>
          <w:sz w:val="24"/>
          <w:szCs w:val="24"/>
        </w:rPr>
        <w:t>(BOPO) berpengaruh negatif</w:t>
      </w:r>
      <w:r w:rsidR="00A64876">
        <w:rPr>
          <w:rFonts w:ascii="Times New Roman" w:hAnsi="Times New Roman" w:cs="Times New Roman"/>
          <w:sz w:val="24"/>
          <w:szCs w:val="24"/>
        </w:rPr>
        <w:t xml:space="preserve"> terhadap </w:t>
      </w:r>
      <w:r w:rsidR="00C720DE">
        <w:rPr>
          <w:rFonts w:ascii="Times New Roman" w:hAnsi="Times New Roman" w:cs="Times New Roman"/>
          <w:sz w:val="24"/>
          <w:szCs w:val="24"/>
        </w:rPr>
        <w:t xml:space="preserve">jumlah </w:t>
      </w:r>
      <w:r w:rsidR="00A64876">
        <w:rPr>
          <w:rFonts w:ascii="Times New Roman" w:hAnsi="Times New Roman" w:cs="Times New Roman"/>
          <w:sz w:val="24"/>
          <w:szCs w:val="24"/>
        </w:rPr>
        <w:t xml:space="preserve">deposito </w:t>
      </w:r>
      <w:r w:rsidR="00A64876" w:rsidRPr="006A30BD">
        <w:rPr>
          <w:rFonts w:ascii="Times New Roman" w:hAnsi="Times New Roman" w:cs="Times New Roman"/>
          <w:i/>
          <w:iCs/>
          <w:sz w:val="24"/>
          <w:szCs w:val="24"/>
        </w:rPr>
        <w:t>mudharabah</w:t>
      </w:r>
      <w:r w:rsidR="006A30BD">
        <w:rPr>
          <w:rFonts w:ascii="Times New Roman" w:hAnsi="Times New Roman" w:cs="Times New Roman"/>
          <w:i/>
          <w:iCs/>
          <w:sz w:val="24"/>
          <w:szCs w:val="24"/>
        </w:rPr>
        <w:t>.</w:t>
      </w:r>
      <w:proofErr w:type="gramEnd"/>
      <w:r w:rsidR="009D63A1">
        <w:rPr>
          <w:rFonts w:ascii="Times New Roman" w:hAnsi="Times New Roman" w:cs="Times New Roman"/>
          <w:i/>
          <w:iCs/>
          <w:sz w:val="24"/>
          <w:szCs w:val="24"/>
        </w:rPr>
        <w:t xml:space="preserve"> </w:t>
      </w:r>
      <w:r w:rsidR="009D63A1">
        <w:rPr>
          <w:rFonts w:ascii="Times New Roman" w:hAnsi="Times New Roman" w:cs="Times New Roman"/>
          <w:sz w:val="24"/>
          <w:szCs w:val="24"/>
        </w:rPr>
        <w:t xml:space="preserve">Karena deposito bank syariah menggunakan akad </w:t>
      </w:r>
      <w:r w:rsidR="009D63A1" w:rsidRPr="009D63A1">
        <w:rPr>
          <w:rFonts w:ascii="Times New Roman" w:hAnsi="Times New Roman" w:cs="Times New Roman"/>
          <w:i/>
          <w:iCs/>
          <w:sz w:val="24"/>
          <w:szCs w:val="24"/>
        </w:rPr>
        <w:t>mudharabah</w:t>
      </w:r>
      <w:r w:rsidR="009D63A1">
        <w:rPr>
          <w:rFonts w:ascii="Times New Roman" w:hAnsi="Times New Roman" w:cs="Times New Roman"/>
          <w:i/>
          <w:iCs/>
          <w:sz w:val="24"/>
          <w:szCs w:val="24"/>
        </w:rPr>
        <w:t xml:space="preserve"> </w:t>
      </w:r>
      <w:r w:rsidR="009D63A1">
        <w:rPr>
          <w:rFonts w:ascii="Times New Roman" w:hAnsi="Times New Roman" w:cs="Times New Roman"/>
          <w:sz w:val="24"/>
          <w:szCs w:val="24"/>
        </w:rPr>
        <w:t xml:space="preserve">yang berbasis bagi hasil jika </w:t>
      </w:r>
      <w:r w:rsidR="00A64876" w:rsidRPr="009D63A1">
        <w:rPr>
          <w:rFonts w:ascii="Times New Roman" w:hAnsi="Times New Roman" w:cs="Times New Roman"/>
          <w:i/>
          <w:iCs/>
          <w:sz w:val="24"/>
          <w:szCs w:val="24"/>
        </w:rPr>
        <w:t>BOPO</w:t>
      </w:r>
      <w:r w:rsidR="00A64876">
        <w:rPr>
          <w:rFonts w:ascii="Times New Roman" w:hAnsi="Times New Roman" w:cs="Times New Roman"/>
          <w:sz w:val="24"/>
          <w:szCs w:val="24"/>
        </w:rPr>
        <w:t xml:space="preserve"> </w:t>
      </w:r>
      <w:r w:rsidR="009D63A1">
        <w:rPr>
          <w:rFonts w:ascii="Times New Roman" w:hAnsi="Times New Roman" w:cs="Times New Roman"/>
          <w:sz w:val="24"/>
          <w:szCs w:val="24"/>
        </w:rPr>
        <w:t xml:space="preserve">mengalami kenaikan maka bagi hasil yang dikeluarkan oleh bank akan sedikit sehingga rendahnya minat masyarakat untuk memilih deposito </w:t>
      </w:r>
      <w:r w:rsidR="009D63A1">
        <w:rPr>
          <w:rFonts w:ascii="Times New Roman" w:hAnsi="Times New Roman" w:cs="Times New Roman"/>
          <w:i/>
          <w:iCs/>
          <w:sz w:val="24"/>
          <w:szCs w:val="24"/>
        </w:rPr>
        <w:t xml:space="preserve">mudharabah  </w:t>
      </w:r>
      <w:r w:rsidR="009D63A1">
        <w:rPr>
          <w:rFonts w:ascii="Times New Roman" w:hAnsi="Times New Roman" w:cs="Times New Roman"/>
          <w:i/>
          <w:iCs/>
          <w:sz w:val="24"/>
          <w:szCs w:val="24"/>
        </w:rPr>
        <w:fldChar w:fldCharType="begin" w:fldLock="1"/>
      </w:r>
      <w:r w:rsidR="000352D7">
        <w:rPr>
          <w:rFonts w:ascii="Times New Roman" w:hAnsi="Times New Roman" w:cs="Times New Roman"/>
          <w:i/>
          <w:iCs/>
          <w:sz w:val="24"/>
          <w:szCs w:val="24"/>
        </w:rPr>
        <w:instrText>ADDIN CSL_CITATION {"citationItems":[{"id":"ITEM-1","itemData":{"DOI":"10.30739/jpsda.v2i2.1233","abstract":"Penelitian ini bertujuan untuk mengetahui pengaruh Bagi Hasil, Financing Deposit Ratio (FDR), Non Performing Financing (NPF), Biaya Operasional terhadap Pendapatan Operasional (BOPO), Inflasi, BI Rate, LQ 45, dan Produk Domestik Bruto (PDB) terhadap jumlah simpanan Deposito Mudharabah pada Bank Umum Syariah di Indonesia periode tahun 2010-2020. Metode analisis data yang digunakan adalah Regresi Linier Berganda yang dapat menganalisa pengaruh antara dua atau lebih variabel independen terhadap variabel dependen dengan skala pengukuran rasio dalam suatu persamaan linier. Hasil analisis data menunjukkan bahwa secara simultan bahwa Bagi Hasil, Financing Deposit Ratio (FDR), Non Performing Financing (NPF), Biaya Operasional terhadap Pendapatan Operasional (BOPO), Inflasi, BI Rate, LQ 45, dan Produk Domestik Bruto (PDB) berpengaruh signifikan terhadap jumlah simpanan Deposito Mudharabah. Sedangkan secara parsial variabel Bagi Hasil dan Financing Deposit Ratio (FDR) berpengaruh negatif dan signifikan terhadap jumlah simpanan Deposito Mudharabah, dilain pihak variabel Produk Domestik Bruto (PDB) berpengaruh positif dan signifikan terhadap jumlah simpanan Deposito Mudharabah, sementara itu variabek Non Performing Financing (NPF), Biaya Operasional terhadap Pendapatan Operasional (BOPO), Inflasi, BI Rate, dan LQ 45 berpengaruh negatif dan tidak signifikan terhadap jumlah simpanan Deposito Mudharabah.\r  ","author":[{"dropping-particle":"","family":"Wulandari","given":"Yulistina","non-dropping-particle":"","parse-names":false,"suffix":""},{"dropping-particle":"","family":"Oktaviana","given":"Ulfi Kartika","non-dropping-particle":"","parse-names":false,"suffix":""}],"container-title":"JPSDa: Jurnal Perbankan Syariah Darussalam","id":"ITEM-1","issue":"2","issued":{"date-parts":[["2022"]]},"page":"105-126","title":"Faktor-Faktor Yang Mempengaruhi Jumlah Simpanan Deposito Mudharabah Pada Bank Umum Syariah Di Indonesia","type":"article-journal","volume":"2"},"uris":["http://www.mendeley.com/documents/?uuid=e16a5374-7d02-46a5-89b0-5161e65989e7"]}],"mendeley":{"formattedCitation":"(Wulandari &amp; Oktaviana, 2022)","plainTextFormattedCitation":"(Wulandari &amp; Oktaviana, 2022)","previouslyFormattedCitation":"(Wulandari &amp; Oktaviana, 2022)"},"properties":{"noteIndex":0},"schema":"https://github.com/citation-style-language/schema/raw/master/csl-citation.json"}</w:instrText>
      </w:r>
      <w:r w:rsidR="009D63A1">
        <w:rPr>
          <w:rFonts w:ascii="Times New Roman" w:hAnsi="Times New Roman" w:cs="Times New Roman"/>
          <w:i/>
          <w:iCs/>
          <w:sz w:val="24"/>
          <w:szCs w:val="24"/>
        </w:rPr>
        <w:fldChar w:fldCharType="separate"/>
      </w:r>
      <w:r w:rsidR="009D63A1" w:rsidRPr="009D63A1">
        <w:rPr>
          <w:rFonts w:ascii="Times New Roman" w:hAnsi="Times New Roman" w:cs="Times New Roman"/>
          <w:iCs/>
          <w:noProof/>
          <w:sz w:val="24"/>
          <w:szCs w:val="24"/>
        </w:rPr>
        <w:t>(Wulandari &amp; Oktaviana, 2022)</w:t>
      </w:r>
      <w:r w:rsidR="009D63A1">
        <w:rPr>
          <w:rFonts w:ascii="Times New Roman" w:hAnsi="Times New Roman" w:cs="Times New Roman"/>
          <w:i/>
          <w:iCs/>
          <w:sz w:val="24"/>
          <w:szCs w:val="24"/>
        </w:rPr>
        <w:fldChar w:fldCharType="end"/>
      </w:r>
      <w:r w:rsidR="009D63A1">
        <w:rPr>
          <w:rFonts w:ascii="Times New Roman" w:hAnsi="Times New Roman" w:cs="Times New Roman"/>
          <w:sz w:val="24"/>
          <w:szCs w:val="24"/>
        </w:rPr>
        <w:t xml:space="preserve">. </w:t>
      </w:r>
    </w:p>
    <w:p w:rsidR="00785660" w:rsidRPr="00455F89" w:rsidRDefault="00A64876" w:rsidP="000352D7">
      <w:pPr>
        <w:spacing w:after="0" w:line="480" w:lineRule="auto"/>
        <w:ind w:left="720" w:firstLine="556"/>
        <w:jc w:val="both"/>
        <w:rPr>
          <w:rFonts w:ascii="Times New Roman" w:hAnsi="Times New Roman" w:cs="Times New Roman"/>
          <w:sz w:val="24"/>
          <w:szCs w:val="24"/>
        </w:rPr>
      </w:pPr>
      <w:r>
        <w:rPr>
          <w:rFonts w:ascii="Times New Roman" w:hAnsi="Times New Roman" w:cs="Times New Roman"/>
          <w:sz w:val="24"/>
          <w:szCs w:val="24"/>
        </w:rPr>
        <w:t xml:space="preserve">Menurut </w:t>
      </w:r>
      <w:r>
        <w:rPr>
          <w:rFonts w:ascii="Times New Roman" w:hAnsi="Times New Roman" w:cs="Times New Roman"/>
          <w:sz w:val="24"/>
          <w:szCs w:val="24"/>
        </w:rPr>
        <w:fldChar w:fldCharType="begin" w:fldLock="1"/>
      </w:r>
      <w:r w:rsidR="00274ABA">
        <w:rPr>
          <w:rFonts w:ascii="Times New Roman" w:hAnsi="Times New Roman" w:cs="Times New Roman"/>
          <w:sz w:val="24"/>
          <w:szCs w:val="24"/>
        </w:rPr>
        <w:instrText>ADDIN CSL_CITATION {"citationItems":[{"id":"ITEM-1","itemData":{"DOI":"10.38204/jrak.v8i2.980","ISSN":"2407-828X","abstract":"Penelitian ini bertujuan untuk menguji dan menganalisis pengaruh Return On Asset (ROA), Biaya Operasional Pendapatan Operasional (BOPO), dan Capital Adequacy Ratio (CAR) terhadap Bagi Hasil Deposito Mudharabah pada Bank Umum Syariah baik secara parsial maupun simultan. Penelitian ini menggunakan metode asosiatif dengan pendekatan kuantitatif. Hasil penelitian menunjukkan bahwa Return On Asset (ROA) tidak berpengaruh terhadap Bagi Hasil Deposito Mudharabah Bank Umum Syariah di Indonesia. Hal ini disebabkan yang berarti bahwa jika tingkat ROA naik maka akan terjadi penurunan pada bagi hasil Deposito Mudharabah.karena Bank lebih cenderung menggunakan dana yang bersumber dari masyarakat dan dari pendapatan bank sebagai mudharib untuk memberikan imbal hasil kepada nasabah. Biaya Operasional Pendapatan Operasional (BOPO) tidak berpengaruh terhadap Bagi Hasil Deposito Mudharabah pada Bank Umum Syariah di Indonesia karena meskipun efisiensi bank syariah cukup tinggi namun tingkat suku bunga Bank Indonesia yang relatif tinggi menjadi dasar pertimbangan bank umum syariah dalam menjaga dana pihak ketiga dengan memberikan porsi bagi hasil yang lebih besar kepada nasabahnyap. Capital Adequacy Ratio (CAR) tidak berpengaruh terhadap Bagi Hasil Deposito Mudharabah pada Bank Umum Syariah di Indonesia karena Terhambatnya ekspansi usaha akibat tingginya CAR yang pada akhirnya akan mempengaruhi kinerja keuangan bank tersebut. Return On Asset (ROA), Beban Operasional Pendapatan Operasional (BOPO), Capital Adequacy Ratio (CAR) secara bersama-sama (Simultan) tidak berpengaruh terhadap Bagi Hasil Deposito Mudharabah","author":[{"dropping-particle":"","family":"Daulay","given":"Ahmad Rasyid","non-dropping-particle":"","parse-names":false,"suffix":""}],"container-title":"JRAK (Jurnal Riset Akuntansi dan Bisnis)","id":"ITEM-1","issue":"2","issued":{"date-parts":[["2022"]]},"page":"174-184","title":"Pengaruh Return on Asset (ROA), Biaya Operasional Pendapatan Operasional (BOPO), dan Capital Adequacy Ratio (CAR) Terhadap Bagi Hasil Deposito Mudharabah Pada Bank UMUM Syariah di Indonesia","type":"article-journal","volume":"8"},"uris":["http://www.mendeley.com/documents/?uuid=89a293b8-6f4e-43bd-935f-0c1e33904af7"]}],"mendeley":{"formattedCitation":"(Daulay, 2022)","manualFormatting":"Daulay, (2022)","plainTextFormattedCitation":"(Daulay, 2022)","previouslyFormattedCitation":"(Daulay, 2022)"},"properties":{"noteIndex":0},"schema":"https://github.com/citation-style-language/schema/raw/master/csl-citation.json"}</w:instrText>
      </w:r>
      <w:r>
        <w:rPr>
          <w:rFonts w:ascii="Times New Roman" w:hAnsi="Times New Roman" w:cs="Times New Roman"/>
          <w:sz w:val="24"/>
          <w:szCs w:val="24"/>
        </w:rPr>
        <w:fldChar w:fldCharType="separate"/>
      </w:r>
      <w:r w:rsidRPr="00A64876">
        <w:rPr>
          <w:rFonts w:ascii="Times New Roman" w:hAnsi="Times New Roman" w:cs="Times New Roman"/>
          <w:noProof/>
          <w:sz w:val="24"/>
          <w:szCs w:val="24"/>
        </w:rPr>
        <w:t xml:space="preserve">Daulay, </w:t>
      </w:r>
      <w:r>
        <w:rPr>
          <w:rFonts w:ascii="Times New Roman" w:hAnsi="Times New Roman" w:cs="Times New Roman"/>
          <w:noProof/>
          <w:sz w:val="24"/>
          <w:szCs w:val="24"/>
        </w:rPr>
        <w:t>(</w:t>
      </w:r>
      <w:r w:rsidRPr="00A64876">
        <w:rPr>
          <w:rFonts w:ascii="Times New Roman" w:hAnsi="Times New Roman" w:cs="Times New Roman"/>
          <w:noProof/>
          <w:sz w:val="24"/>
          <w:szCs w:val="24"/>
        </w:rPr>
        <w:t>2022)</w:t>
      </w:r>
      <w:r>
        <w:rPr>
          <w:rFonts w:ascii="Times New Roman" w:hAnsi="Times New Roman" w:cs="Times New Roman"/>
          <w:sz w:val="24"/>
          <w:szCs w:val="24"/>
        </w:rPr>
        <w:fldChar w:fldCharType="end"/>
      </w:r>
      <w:r w:rsidR="00014FA4">
        <w:rPr>
          <w:rFonts w:ascii="Times New Roman" w:hAnsi="Times New Roman" w:cs="Times New Roman"/>
          <w:sz w:val="24"/>
          <w:szCs w:val="24"/>
        </w:rPr>
        <w:t xml:space="preserve"> dalam penelitiannya menyatakan bahwa BOPO berpengaruh negatif hasil ini tidak sesuai dengan teori yang menyatakan bahwa </w:t>
      </w:r>
      <w:r w:rsidR="00785660">
        <w:rPr>
          <w:rFonts w:ascii="Times New Roman" w:hAnsi="Times New Roman" w:cs="Times New Roman"/>
          <w:sz w:val="24"/>
          <w:szCs w:val="24"/>
        </w:rPr>
        <w:t xml:space="preserve">semakin efisien </w:t>
      </w:r>
      <w:r w:rsidR="00014FA4">
        <w:rPr>
          <w:rFonts w:ascii="Times New Roman" w:hAnsi="Times New Roman" w:cs="Times New Roman"/>
          <w:sz w:val="24"/>
          <w:szCs w:val="24"/>
        </w:rPr>
        <w:t xml:space="preserve">operasional </w:t>
      </w:r>
      <w:r w:rsidR="00785660">
        <w:rPr>
          <w:rFonts w:ascii="Times New Roman" w:hAnsi="Times New Roman" w:cs="Times New Roman"/>
          <w:sz w:val="24"/>
          <w:szCs w:val="24"/>
        </w:rPr>
        <w:t>bank</w:t>
      </w:r>
      <w:r w:rsidR="00014FA4">
        <w:rPr>
          <w:rFonts w:ascii="Times New Roman" w:hAnsi="Times New Roman" w:cs="Times New Roman"/>
          <w:sz w:val="24"/>
          <w:szCs w:val="24"/>
        </w:rPr>
        <w:t xml:space="preserve"> syariah</w:t>
      </w:r>
      <w:r w:rsidR="00785660">
        <w:rPr>
          <w:rFonts w:ascii="Times New Roman" w:hAnsi="Times New Roman" w:cs="Times New Roman"/>
          <w:sz w:val="24"/>
          <w:szCs w:val="24"/>
        </w:rPr>
        <w:t xml:space="preserve"> dalam m</w:t>
      </w:r>
      <w:r w:rsidR="00014FA4">
        <w:rPr>
          <w:rFonts w:ascii="Times New Roman" w:hAnsi="Times New Roman" w:cs="Times New Roman"/>
          <w:sz w:val="24"/>
          <w:szCs w:val="24"/>
        </w:rPr>
        <w:t xml:space="preserve">endapatkan keuntungan maka akan terjadi peningkatan pendapatan bank yang akhirnya bagi hasil yang diberikan kepada nasabah juga akan meningkat. </w:t>
      </w:r>
      <w:r w:rsidR="000352D7">
        <w:rPr>
          <w:rFonts w:ascii="Times New Roman" w:hAnsi="Times New Roman" w:cs="Times New Roman"/>
          <w:sz w:val="24"/>
          <w:szCs w:val="24"/>
        </w:rPr>
        <w:t>Sama</w:t>
      </w:r>
      <w:r w:rsidR="00274ABA">
        <w:rPr>
          <w:rFonts w:ascii="Times New Roman" w:hAnsi="Times New Roman" w:cs="Times New Roman"/>
          <w:sz w:val="24"/>
          <w:szCs w:val="24"/>
        </w:rPr>
        <w:t xml:space="preserve"> halnya dengan penelitian </w:t>
      </w:r>
      <w:r w:rsidR="000352D7">
        <w:rPr>
          <w:rFonts w:ascii="Times New Roman" w:hAnsi="Times New Roman" w:cs="Times New Roman"/>
          <w:sz w:val="24"/>
          <w:szCs w:val="24"/>
        </w:rPr>
        <w:fldChar w:fldCharType="begin" w:fldLock="1"/>
      </w:r>
      <w:r w:rsidR="00AF1036">
        <w:rPr>
          <w:rFonts w:ascii="Times New Roman" w:hAnsi="Times New Roman" w:cs="Times New Roman"/>
          <w:sz w:val="24"/>
          <w:szCs w:val="24"/>
        </w:rPr>
        <w:instrText>ADDIN CSL_CITATION {"citationItems":[{"id":"ITEM-1","itemData":{"abstract":"… Maka disanalah terjadinya masalah, salah satu penyebabnya, yaitu bank umum atau bank … ditabung pada bank syariah nantinya akan digunakan untuk pembiayaan pada bank syariah, …","author":[{"dropping-particle":"","family":"Nur'amalia","given":"R","non-dropping-particle":"","parse-names":false,"suffix":""},{"dropping-particle":"","family":"Masruri","given":"F A","non-dropping-particle":"","parse-names":false,"suffix":""}],"container-title":"Journal of Business …","id":"ITEM-1","issued":{"date-parts":[["2019"]]},"title":"The Effect of Return on Assets and Operating Costs of Operating Income (BOPO) on the Profit Sharing Rate of Mudharabah Deposits At Bank BRI Syariah Period 2017 …","type":"article-journal"},"uris":["http://www.mendeley.com/documents/?uuid=422dcf0c-f536-403f-91e8-64edbbbd46a3"]}],"mendeley":{"formattedCitation":"(Nur’amalia &amp; Masruri, 2019)","manualFormatting":"Nur’amalia &amp; Masruri, (2019)","plainTextFormattedCitation":"(Nur’amalia &amp; Masruri, 2019)","previouslyFormattedCitation":"(Nur’amalia &amp; Masruri, 2019)"},"properties":{"noteIndex":0},"schema":"https://github.com/citation-style-language/schema/raw/master/csl-citation.json"}</w:instrText>
      </w:r>
      <w:r w:rsidR="000352D7">
        <w:rPr>
          <w:rFonts w:ascii="Times New Roman" w:hAnsi="Times New Roman" w:cs="Times New Roman"/>
          <w:sz w:val="24"/>
          <w:szCs w:val="24"/>
        </w:rPr>
        <w:fldChar w:fldCharType="separate"/>
      </w:r>
      <w:r w:rsidR="000352D7" w:rsidRPr="000352D7">
        <w:rPr>
          <w:rFonts w:ascii="Times New Roman" w:hAnsi="Times New Roman" w:cs="Times New Roman"/>
          <w:noProof/>
          <w:sz w:val="24"/>
          <w:szCs w:val="24"/>
        </w:rPr>
        <w:t xml:space="preserve">Nur’amalia &amp; Masruri, </w:t>
      </w:r>
      <w:r w:rsidR="000352D7">
        <w:rPr>
          <w:rFonts w:ascii="Times New Roman" w:hAnsi="Times New Roman" w:cs="Times New Roman"/>
          <w:noProof/>
          <w:sz w:val="24"/>
          <w:szCs w:val="24"/>
        </w:rPr>
        <w:t>(</w:t>
      </w:r>
      <w:r w:rsidR="000352D7" w:rsidRPr="000352D7">
        <w:rPr>
          <w:rFonts w:ascii="Times New Roman" w:hAnsi="Times New Roman" w:cs="Times New Roman"/>
          <w:noProof/>
          <w:sz w:val="24"/>
          <w:szCs w:val="24"/>
        </w:rPr>
        <w:t>2019)</w:t>
      </w:r>
      <w:r w:rsidR="000352D7">
        <w:rPr>
          <w:rFonts w:ascii="Times New Roman" w:hAnsi="Times New Roman" w:cs="Times New Roman"/>
          <w:sz w:val="24"/>
          <w:szCs w:val="24"/>
        </w:rPr>
        <w:fldChar w:fldCharType="end"/>
      </w:r>
      <w:r w:rsidR="000352D7">
        <w:rPr>
          <w:rFonts w:ascii="Times New Roman" w:hAnsi="Times New Roman" w:cs="Times New Roman"/>
          <w:sz w:val="24"/>
          <w:szCs w:val="24"/>
        </w:rPr>
        <w:t xml:space="preserve"> </w:t>
      </w:r>
      <w:r w:rsidR="00455F89">
        <w:rPr>
          <w:rFonts w:ascii="Times New Roman" w:hAnsi="Times New Roman" w:cs="Times New Roman"/>
          <w:sz w:val="24"/>
          <w:szCs w:val="24"/>
        </w:rPr>
        <w:t>menyatakan dalam</w:t>
      </w:r>
      <w:r w:rsidR="000352D7">
        <w:rPr>
          <w:rFonts w:ascii="Times New Roman" w:hAnsi="Times New Roman" w:cs="Times New Roman"/>
          <w:sz w:val="24"/>
          <w:szCs w:val="24"/>
        </w:rPr>
        <w:t xml:space="preserve"> penelitiannya bahwa BOPO </w:t>
      </w:r>
      <w:r w:rsidR="00455F89">
        <w:rPr>
          <w:rFonts w:ascii="Times New Roman" w:hAnsi="Times New Roman" w:cs="Times New Roman"/>
          <w:sz w:val="24"/>
          <w:szCs w:val="24"/>
        </w:rPr>
        <w:t xml:space="preserve">berpengaruh </w:t>
      </w:r>
      <w:r w:rsidR="000352D7">
        <w:rPr>
          <w:rFonts w:ascii="Times New Roman" w:hAnsi="Times New Roman" w:cs="Times New Roman"/>
          <w:sz w:val="24"/>
          <w:szCs w:val="24"/>
        </w:rPr>
        <w:t xml:space="preserve">negatif dan </w:t>
      </w:r>
      <w:r w:rsidR="00455F89">
        <w:rPr>
          <w:rFonts w:ascii="Times New Roman" w:hAnsi="Times New Roman" w:cs="Times New Roman"/>
          <w:sz w:val="24"/>
          <w:szCs w:val="24"/>
        </w:rPr>
        <w:t xml:space="preserve">signifikan, dengan demikian peningkatan </w:t>
      </w:r>
      <w:r w:rsidR="000352D7">
        <w:rPr>
          <w:rFonts w:ascii="Times New Roman" w:hAnsi="Times New Roman" w:cs="Times New Roman"/>
          <w:sz w:val="24"/>
          <w:szCs w:val="24"/>
        </w:rPr>
        <w:t>BOPO</w:t>
      </w:r>
      <w:r w:rsidR="00455F89">
        <w:rPr>
          <w:rFonts w:ascii="Times New Roman" w:hAnsi="Times New Roman" w:cs="Times New Roman"/>
          <w:sz w:val="24"/>
          <w:szCs w:val="24"/>
        </w:rPr>
        <w:t xml:space="preserve"> mempengaruhi deposito </w:t>
      </w:r>
      <w:r w:rsidR="00455F89">
        <w:rPr>
          <w:rFonts w:ascii="Times New Roman" w:hAnsi="Times New Roman" w:cs="Times New Roman"/>
          <w:i/>
          <w:iCs/>
          <w:sz w:val="24"/>
          <w:szCs w:val="24"/>
        </w:rPr>
        <w:lastRenderedPageBreak/>
        <w:t>mudharabah</w:t>
      </w:r>
      <w:r w:rsidR="00455F89">
        <w:rPr>
          <w:rFonts w:ascii="Times New Roman" w:hAnsi="Times New Roman" w:cs="Times New Roman"/>
          <w:sz w:val="24"/>
          <w:szCs w:val="24"/>
        </w:rPr>
        <w:t xml:space="preserve">. </w:t>
      </w:r>
      <w:proofErr w:type="gramStart"/>
      <w:r w:rsidR="00455F89">
        <w:rPr>
          <w:rFonts w:ascii="Times New Roman" w:hAnsi="Times New Roman" w:cs="Times New Roman"/>
          <w:sz w:val="24"/>
          <w:szCs w:val="24"/>
        </w:rPr>
        <w:t>walaupun</w:t>
      </w:r>
      <w:proofErr w:type="gramEnd"/>
      <w:r w:rsidR="00455F89">
        <w:rPr>
          <w:rFonts w:ascii="Times New Roman" w:hAnsi="Times New Roman" w:cs="Times New Roman"/>
          <w:sz w:val="24"/>
          <w:szCs w:val="24"/>
        </w:rPr>
        <w:t xml:space="preserve"> ada yang mengatakan jika BOPO menurun maka efisiensi bank semakin tinggi dan pembagian keuntungan yang akan did</w:t>
      </w:r>
      <w:r w:rsidR="00BA421F">
        <w:rPr>
          <w:rFonts w:ascii="Times New Roman" w:hAnsi="Times New Roman" w:cs="Times New Roman"/>
          <w:sz w:val="24"/>
          <w:szCs w:val="24"/>
        </w:rPr>
        <w:t>a</w:t>
      </w:r>
      <w:r w:rsidR="00455F89">
        <w:rPr>
          <w:rFonts w:ascii="Times New Roman" w:hAnsi="Times New Roman" w:cs="Times New Roman"/>
          <w:sz w:val="24"/>
          <w:szCs w:val="24"/>
        </w:rPr>
        <w:t xml:space="preserve">patkan nasabah ikut meningkat karena laba yang diperoleh bank besar. </w:t>
      </w:r>
    </w:p>
    <w:p w:rsidR="003D036C" w:rsidRPr="00943E86" w:rsidRDefault="00274ABA" w:rsidP="00D31FCB">
      <w:pPr>
        <w:spacing w:after="0" w:line="480" w:lineRule="auto"/>
        <w:ind w:left="720" w:firstLine="556"/>
        <w:jc w:val="both"/>
      </w:pP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{"citationItems":[{"id":"ITEM-1","itemData":{"DOI":"10.53088/jadfi.v1i1.17","abstract":"This study aims to analyze the effect of non-performing financing, financing to deposit ratio, and operational costs and operational income on the profit-sharing rate of mudharabah deposits with return on asset as a moderating variable. This research is quantitative research with data panels. The population in this study was 14 Islamic Commercial Bank in Indonesia for the period 2015-2019. The sample selection used the purposive sampling method. The analysis technique used is multiple linear regression analysis. The results found that non-performing financing and operational costs and operational income have a negative effect on the profit-sharing rate of mudharabah deposits. However, the financing to deposit ratio has a positive effect on the profit-sharing rate of mudharabah deposits. Return on assets does not moderate the non-performing financing and financing to deposit ratio variable but does moderate operational costs and operational income variable on the profit-sharing rate of mudharabah deposits.","author":[{"dropping-particle":"","family":"Damayanti","given":"Aninda","non-dropping-particle":"","parse-names":false,"suffix":""}],"container-title":"Journal of Accounting and Digital Finance","id":"ITEM-1","issue":"1","issued":{"date-parts":[["2021"]]},"page":"36-48","title":"Pengaruh NPF, FDR, dan BOPO terhadap tingkat bagi hasil deposito mudharabah: ROA sebagai variabel moderating","type":"article-journal","volume":"1"},"uris":["http://www.mendeley.com/documents/?uuid=42bd115d-d506-4334-a589-3cee861f1e0a"]}],"mendeley":{"formattedCitation":"(Damayanti, 2021)","manualFormatting":"Damayanti, (2021)","plainTextFormattedCitation":"(Damayanti, 2021)","previouslyFormattedCitation":"(Damayanti, 2021)"},"properties":{"noteIndex":0},"schema":"https://github.com/citation-style-language/schema/raw/master/csl-citation.json"}</w:instrText>
      </w:r>
      <w:r>
        <w:rPr>
          <w:rFonts w:ascii="Times New Roman" w:hAnsi="Times New Roman" w:cs="Times New Roman"/>
          <w:sz w:val="24"/>
          <w:szCs w:val="24"/>
        </w:rPr>
        <w:fldChar w:fldCharType="separate"/>
      </w:r>
      <w:proofErr w:type="gramStart"/>
      <w:r w:rsidRPr="00274ABA">
        <w:rPr>
          <w:rFonts w:ascii="Times New Roman" w:hAnsi="Times New Roman" w:cs="Times New Roman"/>
          <w:noProof/>
          <w:sz w:val="24"/>
          <w:szCs w:val="24"/>
        </w:rPr>
        <w:t xml:space="preserve">Damayanti, </w:t>
      </w:r>
      <w:r>
        <w:rPr>
          <w:rFonts w:ascii="Times New Roman" w:hAnsi="Times New Roman" w:cs="Times New Roman"/>
          <w:noProof/>
          <w:sz w:val="24"/>
          <w:szCs w:val="24"/>
        </w:rPr>
        <w:t>(</w:t>
      </w:r>
      <w:r w:rsidRPr="00274ABA">
        <w:rPr>
          <w:rFonts w:ascii="Times New Roman" w:hAnsi="Times New Roman" w:cs="Times New Roman"/>
          <w:noProof/>
          <w:sz w:val="24"/>
          <w:szCs w:val="24"/>
        </w:rPr>
        <w:t>2021)</w:t>
      </w:r>
      <w:r>
        <w:rPr>
          <w:rFonts w:ascii="Times New Roman" w:hAnsi="Times New Roman" w:cs="Times New Roman"/>
          <w:sz w:val="24"/>
          <w:szCs w:val="24"/>
        </w:rPr>
        <w:fldChar w:fldCharType="end"/>
      </w:r>
      <w:r>
        <w:rPr>
          <w:rFonts w:ascii="Times New Roman" w:hAnsi="Times New Roman" w:cs="Times New Roman"/>
          <w:sz w:val="24"/>
          <w:szCs w:val="24"/>
        </w:rPr>
        <w:t xml:space="preserve"> dalam pengujiannya menyatakan bahwa BOPO berpengaruh </w:t>
      </w:r>
      <w:r w:rsidRPr="00274ABA">
        <w:rPr>
          <w:rFonts w:asciiTheme="majorBidi" w:hAnsiTheme="majorBidi" w:cstheme="majorBidi"/>
          <w:sz w:val="24"/>
          <w:szCs w:val="24"/>
        </w:rPr>
        <w:t xml:space="preserve">negatif dan signifikan terhadap deposito </w:t>
      </w:r>
      <w:r w:rsidRPr="00274ABA">
        <w:rPr>
          <w:rFonts w:asciiTheme="majorBidi" w:hAnsiTheme="majorBidi" w:cstheme="majorBidi"/>
          <w:i/>
          <w:iCs/>
          <w:sz w:val="24"/>
          <w:szCs w:val="24"/>
        </w:rPr>
        <w:t>mudharabah</w:t>
      </w:r>
      <w:r w:rsidR="00D417DB">
        <w:rPr>
          <w:rFonts w:asciiTheme="majorBidi" w:hAnsiTheme="majorBidi" w:cstheme="majorBidi"/>
          <w:sz w:val="24"/>
          <w:szCs w:val="24"/>
        </w:rPr>
        <w:t>.</w:t>
      </w:r>
      <w:proofErr w:type="gramEnd"/>
      <w:r w:rsidR="00D417DB">
        <w:rPr>
          <w:rFonts w:asciiTheme="majorBidi" w:hAnsiTheme="majorBidi" w:cstheme="majorBidi"/>
          <w:sz w:val="24"/>
          <w:szCs w:val="24"/>
        </w:rPr>
        <w:t xml:space="preserve"> </w:t>
      </w:r>
      <w:proofErr w:type="gramStart"/>
      <w:r w:rsidRPr="00274ABA">
        <w:rPr>
          <w:rFonts w:asciiTheme="majorBidi" w:hAnsiTheme="majorBidi" w:cstheme="majorBidi"/>
          <w:sz w:val="24"/>
          <w:szCs w:val="24"/>
        </w:rPr>
        <w:t>Hal ini karena apabil</w:t>
      </w:r>
      <w:r w:rsidR="00D417DB">
        <w:rPr>
          <w:rFonts w:asciiTheme="majorBidi" w:hAnsiTheme="majorBidi" w:cstheme="majorBidi"/>
          <w:sz w:val="24"/>
          <w:szCs w:val="24"/>
        </w:rPr>
        <w:t>a</w:t>
      </w:r>
      <w:r w:rsidRPr="00274ABA">
        <w:rPr>
          <w:rFonts w:asciiTheme="majorBidi" w:hAnsiTheme="majorBidi" w:cstheme="majorBidi"/>
          <w:sz w:val="24"/>
          <w:szCs w:val="24"/>
        </w:rPr>
        <w:t xml:space="preserve"> biaya operasional pada suatu bank nilainya rendah maupun pendapatan operasionalnya tetap, maka dalam keadaan ini nilai BOPO </w:t>
      </w:r>
      <w:r w:rsidR="00D417DB">
        <w:rPr>
          <w:rFonts w:asciiTheme="majorBidi" w:hAnsiTheme="majorBidi" w:cstheme="majorBidi"/>
          <w:sz w:val="24"/>
          <w:szCs w:val="24"/>
        </w:rPr>
        <w:t>rendah.</w:t>
      </w:r>
      <w:proofErr w:type="gramEnd"/>
      <w:r w:rsidR="00D417DB">
        <w:rPr>
          <w:rFonts w:asciiTheme="majorBidi" w:hAnsiTheme="majorBidi" w:cstheme="majorBidi"/>
          <w:sz w:val="24"/>
          <w:szCs w:val="24"/>
        </w:rPr>
        <w:t xml:space="preserve"> </w:t>
      </w:r>
      <w:proofErr w:type="gramStart"/>
      <w:r w:rsidR="00D417DB">
        <w:rPr>
          <w:rFonts w:asciiTheme="majorBidi" w:hAnsiTheme="majorBidi" w:cstheme="majorBidi"/>
          <w:sz w:val="24"/>
          <w:szCs w:val="24"/>
        </w:rPr>
        <w:t>Kemud</w:t>
      </w:r>
      <w:r w:rsidRPr="00274ABA">
        <w:rPr>
          <w:rFonts w:asciiTheme="majorBidi" w:hAnsiTheme="majorBidi" w:cstheme="majorBidi"/>
          <w:sz w:val="24"/>
          <w:szCs w:val="24"/>
        </w:rPr>
        <w:t>ian k</w:t>
      </w:r>
      <w:r w:rsidR="00D417DB">
        <w:rPr>
          <w:rFonts w:asciiTheme="majorBidi" w:hAnsiTheme="majorBidi" w:cstheme="majorBidi"/>
          <w:sz w:val="24"/>
          <w:szCs w:val="24"/>
        </w:rPr>
        <w:t>e</w:t>
      </w:r>
      <w:r w:rsidRPr="00274ABA">
        <w:rPr>
          <w:rFonts w:asciiTheme="majorBidi" w:hAnsiTheme="majorBidi" w:cstheme="majorBidi"/>
          <w:sz w:val="24"/>
          <w:szCs w:val="24"/>
        </w:rPr>
        <w:t xml:space="preserve">tika biaya operasional tetap namun pendapatan operasionalnya meningkat, maka </w:t>
      </w:r>
      <w:r w:rsidR="00D417DB">
        <w:rPr>
          <w:rFonts w:asciiTheme="majorBidi" w:hAnsiTheme="majorBidi" w:cstheme="majorBidi"/>
          <w:sz w:val="24"/>
          <w:szCs w:val="24"/>
        </w:rPr>
        <w:t>keadaan ini disebut juga nilai B</w:t>
      </w:r>
      <w:r w:rsidRPr="00274ABA">
        <w:rPr>
          <w:rFonts w:asciiTheme="majorBidi" w:hAnsiTheme="majorBidi" w:cstheme="majorBidi"/>
          <w:sz w:val="24"/>
          <w:szCs w:val="24"/>
        </w:rPr>
        <w:t>OPO rendah.</w:t>
      </w:r>
      <w:proofErr w:type="gramEnd"/>
      <w:r>
        <w:t xml:space="preserve"> </w:t>
      </w:r>
    </w:p>
    <w:p w:rsidR="0020732B" w:rsidRPr="0020732B" w:rsidRDefault="000352D7" w:rsidP="0020732B">
      <w:pPr>
        <w:spacing w:line="48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96128" behindDoc="0" locked="0" layoutInCell="1" allowOverlap="1" wp14:anchorId="6467BFFF" wp14:editId="7B3D739F">
                <wp:simplePos x="0" y="0"/>
                <wp:positionH relativeFrom="column">
                  <wp:posOffset>2947882</wp:posOffset>
                </wp:positionH>
                <wp:positionV relativeFrom="paragraph">
                  <wp:posOffset>364701</wp:posOffset>
                </wp:positionV>
                <wp:extent cx="414655" cy="27051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414655" cy="2705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732D9" w:rsidRPr="00117C8B" w:rsidRDefault="00C732D9" w:rsidP="000352D7">
                            <w:pPr>
                              <w:rPr>
                                <w:rFonts w:asciiTheme="majorBidi" w:hAnsiTheme="majorBidi" w:cstheme="majorBidi"/>
                                <w:sz w:val="24"/>
                                <w:szCs w:val="24"/>
                              </w:rPr>
                            </w:pPr>
                            <w:r w:rsidRPr="00117C8B">
                              <w:rPr>
                                <w:rFonts w:asciiTheme="majorBidi" w:hAnsiTheme="majorBidi" w:cstheme="majorBidi"/>
                                <w:sz w:val="24"/>
                                <w:szCs w:val="24"/>
                              </w:rPr>
                              <w:t>H1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6" o:spid="_x0000_s1036" type="#_x0000_t202" style="position:absolute;left:0;text-align:left;margin-left:232.1pt;margin-top:28.7pt;width:32.65pt;height:21.3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" filled="f" stroked="f" strokeweight=".5pt">
                <v:textbox>
                  <w:txbxContent>
                    <w:p w:rsidR="008E0DC6" w:rsidRPr="00117C8B" w:rsidRDefault="008E0DC6" w:rsidP="000352D7">
                      <w:pPr>
                        <w:rPr>
                          <w:rFonts w:asciiTheme="majorBidi" w:hAnsiTheme="majorBidi" w:cstheme="majorBidi"/>
                          <w:sz w:val="24"/>
                          <w:szCs w:val="24"/>
                        </w:rPr>
                      </w:pPr>
                      <w:r w:rsidRPr="00117C8B">
                        <w:rPr>
                          <w:rFonts w:asciiTheme="majorBidi" w:hAnsiTheme="majorBidi" w:cstheme="majorBidi"/>
                          <w:sz w:val="24"/>
                          <w:szCs w:val="24"/>
                        </w:rPr>
                        <w:t>H1</w:t>
                      </w:r>
                    </w:p>
                  </w:txbxContent>
                </v:textbox>
              </v:shape>
            </w:pict>
          </mc:Fallback>
        </mc:AlternateContent>
      </w:r>
      <w:r w:rsidR="001C6098">
        <w:rPr>
          <w:rFonts w:ascii="Times New Roman" w:hAnsi="Times New Roman" w:cs="Times New Roman"/>
          <w:noProof/>
          <w:sz w:val="24"/>
          <w:szCs w:val="24"/>
        </w:rPr>
        <mc:AlternateContent>
          <mc:Choice Requires="wps">
            <w:drawing>
              <wp:anchor distT="0" distB="0" distL="114300" distR="114300" simplePos="0" relativeHeight="251668480" behindDoc="0" locked="0" layoutInCell="1" allowOverlap="1" wp14:anchorId="7F89A0BB" wp14:editId="5DE81D71">
                <wp:simplePos x="0" y="0"/>
                <wp:positionH relativeFrom="column">
                  <wp:posOffset>2567940</wp:posOffset>
                </wp:positionH>
                <wp:positionV relativeFrom="paragraph">
                  <wp:posOffset>238760</wp:posOffset>
                </wp:positionV>
                <wp:extent cx="1203960" cy="838835"/>
                <wp:effectExtent l="0" t="0" r="72390" b="56515"/>
                <wp:wrapNone/>
                <wp:docPr id="7" name="Straight Arrow Connector 7"/>
                <wp:cNvGraphicFramePr/>
                <a:graphic xmlns:a="http://schemas.openxmlformats.org/drawingml/2006/main">
                  <a:graphicData uri="http://schemas.microsoft.com/office/word/2010/wordprocessingShape">
                    <wps:wsp>
                      <wps:cNvCnPr/>
                      <wps:spPr>
                        <a:xfrm>
                          <a:off x="0" y="0"/>
                          <a:ext cx="1203960" cy="838835"/>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7" o:spid="_x0000_s1026" type="#_x0000_t32" style="position:absolute;margin-left:202.2pt;margin-top:18.8pt;width:94.8pt;height:66.0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" strokecolor="black [3213]">
                <v:stroke endarrow="open"/>
              </v:shape>
            </w:pict>
          </mc:Fallback>
        </mc:AlternateContent>
      </w:r>
      <w:r w:rsidR="0020732B">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2CBE6D77" wp14:editId="207A39E9">
                <wp:simplePos x="0" y="0"/>
                <wp:positionH relativeFrom="column">
                  <wp:posOffset>472440</wp:posOffset>
                </wp:positionH>
                <wp:positionV relativeFrom="paragraph">
                  <wp:posOffset>40640</wp:posOffset>
                </wp:positionV>
                <wp:extent cx="2088000" cy="442800"/>
                <wp:effectExtent l="0" t="0" r="26670" b="14605"/>
                <wp:wrapNone/>
                <wp:docPr id="1" name="Text Box 1"/>
                <wp:cNvGraphicFramePr/>
                <a:graphic xmlns:a="http://schemas.openxmlformats.org/drawingml/2006/main">
                  <a:graphicData uri="http://schemas.microsoft.com/office/word/2010/wordprocessingShape">
                    <wps:wsp>
                      <wps:cNvSpPr txBox="1"/>
                      <wps:spPr>
                        <a:xfrm>
                          <a:off x="0" y="0"/>
                          <a:ext cx="2088000" cy="442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732D9" w:rsidRPr="0098024D" w:rsidRDefault="00C732D9" w:rsidP="00BE43EF">
                            <w:pPr>
                              <w:spacing w:after="0"/>
                              <w:jc w:val="center"/>
                              <w:rPr>
                                <w:rFonts w:asciiTheme="majorBidi" w:hAnsiTheme="majorBidi" w:cstheme="majorBidi"/>
                              </w:rPr>
                            </w:pPr>
                            <w:r w:rsidRPr="0098024D">
                              <w:rPr>
                                <w:rFonts w:asciiTheme="majorBidi" w:hAnsiTheme="majorBidi" w:cstheme="majorBidi"/>
                              </w:rPr>
                              <w:t>Bagi Hasil</w:t>
                            </w:r>
                          </w:p>
                          <w:p w:rsidR="00C732D9" w:rsidRPr="0098024D" w:rsidRDefault="00C732D9" w:rsidP="00BE43EF">
                            <w:pPr>
                              <w:spacing w:after="0"/>
                              <w:jc w:val="center"/>
                              <w:rPr>
                                <w:rFonts w:asciiTheme="majorBidi" w:hAnsiTheme="majorBidi" w:cstheme="majorBidi"/>
                              </w:rPr>
                            </w:pPr>
                            <w:r w:rsidRPr="0098024D">
                              <w:rPr>
                                <w:rFonts w:asciiTheme="majorBidi" w:hAnsiTheme="majorBidi" w:cstheme="majorBidi"/>
                              </w:rPr>
                              <w:t>(X1)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37" type="#_x0000_t202" style="position:absolute;left:0;text-align:left;margin-left:37.2pt;margin-top:3.2pt;width:164.4pt;height:34.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" fillcolor="white [3201]" strokeweight=".5pt">
                <v:textbox>
                  <w:txbxContent>
                    <w:p w:rsidR="008E0DC6" w:rsidRPr="0098024D" w:rsidRDefault="008E0DC6" w:rsidP="00BE43EF">
                      <w:pPr>
                        <w:spacing w:after="0"/>
                        <w:jc w:val="center"/>
                        <w:rPr>
                          <w:rFonts w:asciiTheme="majorBidi" w:hAnsiTheme="majorBidi" w:cstheme="majorBidi"/>
                        </w:rPr>
                      </w:pPr>
                      <w:r w:rsidRPr="0098024D">
                        <w:rPr>
                          <w:rFonts w:asciiTheme="majorBidi" w:hAnsiTheme="majorBidi" w:cstheme="majorBidi"/>
                        </w:rPr>
                        <w:t>Bagi Hasil</w:t>
                      </w:r>
                    </w:p>
                    <w:p w:rsidR="008E0DC6" w:rsidRPr="0098024D" w:rsidRDefault="008E0DC6" w:rsidP="00BE43EF">
                      <w:pPr>
                        <w:spacing w:after="0"/>
                        <w:jc w:val="center"/>
                        <w:rPr>
                          <w:rFonts w:asciiTheme="majorBidi" w:hAnsiTheme="majorBidi" w:cstheme="majorBidi"/>
                        </w:rPr>
                      </w:pPr>
                      <w:r w:rsidRPr="0098024D">
                        <w:rPr>
                          <w:rFonts w:asciiTheme="majorBidi" w:hAnsiTheme="majorBidi" w:cstheme="majorBidi"/>
                        </w:rPr>
                        <w:t>(X1)</w:t>
                      </w:r>
                    </w:p>
                  </w:txbxContent>
                </v:textbox>
              </v:shape>
            </w:pict>
          </mc:Fallback>
        </mc:AlternateContent>
      </w:r>
    </w:p>
    <w:p w:rsidR="00E3730D" w:rsidRDefault="00117C8B" w:rsidP="00E3730D">
      <w:pPr>
        <w:spacing w:line="48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98176" behindDoc="0" locked="0" layoutInCell="1" allowOverlap="1" wp14:anchorId="0C0C64A8" wp14:editId="527E3FAC">
                <wp:simplePos x="0" y="0"/>
                <wp:positionH relativeFrom="column">
                  <wp:posOffset>2701925</wp:posOffset>
                </wp:positionH>
                <wp:positionV relativeFrom="paragraph">
                  <wp:posOffset>198543</wp:posOffset>
                </wp:positionV>
                <wp:extent cx="414655" cy="27051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414655" cy="2705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732D9" w:rsidRPr="00117C8B" w:rsidRDefault="00C732D9" w:rsidP="000352D7">
                            <w:pPr>
                              <w:rPr>
                                <w:rFonts w:asciiTheme="majorBidi" w:hAnsiTheme="majorBidi" w:cstheme="majorBidi"/>
                                <w:sz w:val="24"/>
                                <w:szCs w:val="24"/>
                              </w:rPr>
                            </w:pPr>
                            <w:r w:rsidRPr="00117C8B">
                              <w:rPr>
                                <w:rFonts w:asciiTheme="majorBidi" w:hAnsiTheme="majorBidi" w:cstheme="majorBidi"/>
                                <w:sz w:val="24"/>
                                <w:szCs w:val="24"/>
                              </w:rPr>
                              <w:t>H2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7" o:spid="_x0000_s1038" type="#_x0000_t202" style="position:absolute;margin-left:212.75pt;margin-top:15.65pt;width:32.65pt;height:21.3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" filled="f" stroked="f" strokeweight=".5pt">
                <v:textbox>
                  <w:txbxContent>
                    <w:p w:rsidR="008E0DC6" w:rsidRPr="00117C8B" w:rsidRDefault="008E0DC6" w:rsidP="000352D7">
                      <w:pPr>
                        <w:rPr>
                          <w:rFonts w:asciiTheme="majorBidi" w:hAnsiTheme="majorBidi" w:cstheme="majorBidi"/>
                          <w:sz w:val="24"/>
                          <w:szCs w:val="24"/>
                        </w:rPr>
                      </w:pPr>
                      <w:r w:rsidRPr="00117C8B">
                        <w:rPr>
                          <w:rFonts w:asciiTheme="majorBidi" w:hAnsiTheme="majorBidi" w:cstheme="majorBidi"/>
                          <w:sz w:val="24"/>
                          <w:szCs w:val="24"/>
                        </w:rPr>
                        <w:t>H2</w:t>
                      </w:r>
                    </w:p>
                  </w:txbxContent>
                </v:textbox>
              </v:shape>
            </w:pict>
          </mc:Fallback>
        </mc:AlternateContent>
      </w:r>
      <w:r w:rsidR="001C6098">
        <w:rPr>
          <w:rFonts w:ascii="Times New Roman" w:hAnsi="Times New Roman" w:cs="Times New Roman"/>
          <w:noProof/>
          <w:sz w:val="24"/>
          <w:szCs w:val="24"/>
        </w:rPr>
        <mc:AlternateContent>
          <mc:Choice Requires="wps">
            <w:drawing>
              <wp:anchor distT="0" distB="0" distL="114300" distR="114300" simplePos="0" relativeHeight="251669504" behindDoc="0" locked="0" layoutInCell="1" allowOverlap="1" wp14:anchorId="505D7DA1" wp14:editId="2DA962A8">
                <wp:simplePos x="0" y="0"/>
                <wp:positionH relativeFrom="column">
                  <wp:posOffset>2567940</wp:posOffset>
                </wp:positionH>
                <wp:positionV relativeFrom="paragraph">
                  <wp:posOffset>355600</wp:posOffset>
                </wp:positionV>
                <wp:extent cx="1203960" cy="244475"/>
                <wp:effectExtent l="0" t="0" r="72390" b="98425"/>
                <wp:wrapNone/>
                <wp:docPr id="8" name="Straight Arrow Connector 8"/>
                <wp:cNvGraphicFramePr/>
                <a:graphic xmlns:a="http://schemas.openxmlformats.org/drawingml/2006/main">
                  <a:graphicData uri="http://schemas.microsoft.com/office/word/2010/wordprocessingShape">
                    <wps:wsp>
                      <wps:cNvCnPr/>
                      <wps:spPr>
                        <a:xfrm>
                          <a:off x="0" y="0"/>
                          <a:ext cx="1203960" cy="24447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8" o:spid="_x0000_s1026" type="#_x0000_t32" style="position:absolute;margin-left:202.2pt;margin-top:28pt;width:94.8pt;height:19.2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" strokecolor="black [3213]">
                <v:stroke endarrow="open"/>
              </v:shape>
            </w:pict>
          </mc:Fallback>
        </mc:AlternateContent>
      </w:r>
      <w:r w:rsidR="00BE43EF">
        <w:rPr>
          <w:rFonts w:ascii="Times New Roman" w:hAnsi="Times New Roman" w:cs="Times New Roman"/>
          <w:noProof/>
          <w:sz w:val="24"/>
          <w:szCs w:val="24"/>
        </w:rPr>
        <mc:AlternateContent>
          <mc:Choice Requires="wps">
            <w:drawing>
              <wp:anchor distT="0" distB="0" distL="114300" distR="114300" simplePos="0" relativeHeight="251667456" behindDoc="0" locked="0" layoutInCell="1" allowOverlap="1" wp14:anchorId="563A805A" wp14:editId="1D5AD4D0">
                <wp:simplePos x="0" y="0"/>
                <wp:positionH relativeFrom="column">
                  <wp:posOffset>3771900</wp:posOffset>
                </wp:positionH>
                <wp:positionV relativeFrom="paragraph">
                  <wp:posOffset>355600</wp:posOffset>
                </wp:positionV>
                <wp:extent cx="1463040" cy="502920"/>
                <wp:effectExtent l="0" t="0" r="22860" b="11430"/>
                <wp:wrapNone/>
                <wp:docPr id="6" name="Text Box 6"/>
                <wp:cNvGraphicFramePr/>
                <a:graphic xmlns:a="http://schemas.openxmlformats.org/drawingml/2006/main">
                  <a:graphicData uri="http://schemas.microsoft.com/office/word/2010/wordprocessingShape">
                    <wps:wsp>
                      <wps:cNvSpPr txBox="1"/>
                      <wps:spPr>
                        <a:xfrm>
                          <a:off x="0" y="0"/>
                          <a:ext cx="1463040" cy="5029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732D9" w:rsidRPr="0098024D" w:rsidRDefault="00C732D9" w:rsidP="00BE43EF">
                            <w:pPr>
                              <w:spacing w:after="0" w:line="240" w:lineRule="auto"/>
                              <w:jc w:val="center"/>
                              <w:rPr>
                                <w:rFonts w:asciiTheme="majorBidi" w:hAnsiTheme="majorBidi" w:cstheme="majorBidi"/>
                              </w:rPr>
                            </w:pPr>
                            <w:r w:rsidRPr="0098024D">
                              <w:rPr>
                                <w:rFonts w:asciiTheme="majorBidi" w:hAnsiTheme="majorBidi" w:cstheme="majorBidi"/>
                              </w:rPr>
                              <w:t>Jumlah Deposito Mudharabah</w:t>
                            </w:r>
                            <w:r>
                              <w:rPr>
                                <w:rFonts w:asciiTheme="majorBidi" w:hAnsiTheme="majorBidi" w:cstheme="majorBidi"/>
                              </w:rPr>
                              <w:t xml:space="preserve"> (Y)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39" type="#_x0000_t202" style="position:absolute;margin-left:297pt;margin-top:28pt;width:115.2pt;height:39.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" fillcolor="white [3201]" strokeweight=".5pt">
                <v:textbox>
                  <w:txbxContent>
                    <w:p w:rsidR="008E0DC6" w:rsidRPr="0098024D" w:rsidRDefault="008E0DC6" w:rsidP="00BE43EF">
                      <w:pPr>
                        <w:spacing w:after="0" w:line="240" w:lineRule="auto"/>
                        <w:jc w:val="center"/>
                        <w:rPr>
                          <w:rFonts w:asciiTheme="majorBidi" w:hAnsiTheme="majorBidi" w:cstheme="majorBidi"/>
                        </w:rPr>
                      </w:pPr>
                      <w:r w:rsidRPr="0098024D">
                        <w:rPr>
                          <w:rFonts w:asciiTheme="majorBidi" w:hAnsiTheme="majorBidi" w:cstheme="majorBidi"/>
                        </w:rPr>
                        <w:t>Jumlah Deposito Mudharabah</w:t>
                      </w:r>
                      <w:r>
                        <w:rPr>
                          <w:rFonts w:asciiTheme="majorBidi" w:hAnsiTheme="majorBidi" w:cstheme="majorBidi"/>
                        </w:rPr>
                        <w:t xml:space="preserve"> (Y)</w:t>
                      </w:r>
                    </w:p>
                  </w:txbxContent>
                </v:textbox>
              </v:shape>
            </w:pict>
          </mc:Fallback>
        </mc:AlternateContent>
      </w:r>
      <w:r w:rsidR="00BE43EF">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40A2FA6B" wp14:editId="476D9FF4">
                <wp:simplePos x="0" y="0"/>
                <wp:positionH relativeFrom="column">
                  <wp:posOffset>480060</wp:posOffset>
                </wp:positionH>
                <wp:positionV relativeFrom="paragraph">
                  <wp:posOffset>157480</wp:posOffset>
                </wp:positionV>
                <wp:extent cx="2088000" cy="442800"/>
                <wp:effectExtent l="0" t="0" r="26670" b="14605"/>
                <wp:wrapNone/>
                <wp:docPr id="5" name="Text Box 5"/>
                <wp:cNvGraphicFramePr/>
                <a:graphic xmlns:a="http://schemas.openxmlformats.org/drawingml/2006/main">
                  <a:graphicData uri="http://schemas.microsoft.com/office/word/2010/wordprocessingShape">
                    <wps:wsp>
                      <wps:cNvSpPr txBox="1"/>
                      <wps:spPr>
                        <a:xfrm>
                          <a:off x="0" y="0"/>
                          <a:ext cx="2088000" cy="442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732D9" w:rsidRPr="0098024D" w:rsidRDefault="00C732D9" w:rsidP="00BE43EF">
                            <w:pPr>
                              <w:spacing w:after="0"/>
                              <w:jc w:val="center"/>
                              <w:rPr>
                                <w:rFonts w:asciiTheme="majorBidi" w:hAnsiTheme="majorBidi" w:cstheme="majorBidi"/>
                              </w:rPr>
                            </w:pPr>
                            <w:r w:rsidRPr="0098024D">
                              <w:rPr>
                                <w:rFonts w:asciiTheme="majorBidi" w:hAnsiTheme="majorBidi" w:cstheme="majorBidi"/>
                              </w:rPr>
                              <w:t>Biaya Promosi</w:t>
                            </w:r>
                          </w:p>
                          <w:p w:rsidR="00C732D9" w:rsidRPr="0098024D" w:rsidRDefault="00C732D9" w:rsidP="00BE43EF">
                            <w:pPr>
                              <w:spacing w:after="0"/>
                              <w:jc w:val="center"/>
                              <w:rPr>
                                <w:rFonts w:asciiTheme="majorBidi" w:hAnsiTheme="majorBidi" w:cstheme="majorBidi"/>
                              </w:rPr>
                            </w:pPr>
                            <w:r w:rsidRPr="0098024D">
                              <w:rPr>
                                <w:rFonts w:asciiTheme="majorBidi" w:hAnsiTheme="majorBidi" w:cstheme="majorBidi"/>
                              </w:rPr>
                              <w:t>(X2)</w:t>
                            </w:r>
                          </w:p>
                          <w:p w:rsidR="00C732D9" w:rsidRDefault="00C732D9" w:rsidP="00BE43EF">
                            <w:pPr>
                              <w:spacing w:after="0"/>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40" type="#_x0000_t202" style="position:absolute;margin-left:37.8pt;margin-top:12.4pt;width:164.4pt;height:34.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" fillcolor="white [3201]" strokeweight=".5pt">
                <v:textbox>
                  <w:txbxContent>
                    <w:p w:rsidR="008E0DC6" w:rsidRPr="0098024D" w:rsidRDefault="008E0DC6" w:rsidP="00BE43EF">
                      <w:pPr>
                        <w:spacing w:after="0"/>
                        <w:jc w:val="center"/>
                        <w:rPr>
                          <w:rFonts w:asciiTheme="majorBidi" w:hAnsiTheme="majorBidi" w:cstheme="majorBidi"/>
                        </w:rPr>
                      </w:pPr>
                      <w:r w:rsidRPr="0098024D">
                        <w:rPr>
                          <w:rFonts w:asciiTheme="majorBidi" w:hAnsiTheme="majorBidi" w:cstheme="majorBidi"/>
                        </w:rPr>
                        <w:t>Biaya Promosi</w:t>
                      </w:r>
                    </w:p>
                    <w:p w:rsidR="008E0DC6" w:rsidRPr="0098024D" w:rsidRDefault="008E0DC6" w:rsidP="00BE43EF">
                      <w:pPr>
                        <w:spacing w:after="0"/>
                        <w:jc w:val="center"/>
                        <w:rPr>
                          <w:rFonts w:asciiTheme="majorBidi" w:hAnsiTheme="majorBidi" w:cstheme="majorBidi"/>
                        </w:rPr>
                      </w:pPr>
                      <w:r w:rsidRPr="0098024D">
                        <w:rPr>
                          <w:rFonts w:asciiTheme="majorBidi" w:hAnsiTheme="majorBidi" w:cstheme="majorBidi"/>
                        </w:rPr>
                        <w:t>(X2)</w:t>
                      </w:r>
                    </w:p>
                    <w:p w:rsidR="008E0DC6" w:rsidRDefault="008E0DC6" w:rsidP="00BE43EF">
                      <w:pPr>
                        <w:spacing w:after="0"/>
                        <w:jc w:val="center"/>
                      </w:pPr>
                    </w:p>
                  </w:txbxContent>
                </v:textbox>
              </v:shape>
            </w:pict>
          </mc:Fallback>
        </mc:AlternateContent>
      </w:r>
    </w:p>
    <w:p w:rsidR="00E3730D" w:rsidRDefault="003F45C6" w:rsidP="00E3730D">
      <w:pPr>
        <w:spacing w:line="48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8720" behindDoc="0" locked="0" layoutInCell="1" allowOverlap="1" wp14:anchorId="1535BCFF" wp14:editId="49A04061">
                <wp:simplePos x="0" y="0"/>
                <wp:positionH relativeFrom="column">
                  <wp:posOffset>2781300</wp:posOffset>
                </wp:positionH>
                <wp:positionV relativeFrom="paragraph">
                  <wp:posOffset>145415</wp:posOffset>
                </wp:positionV>
                <wp:extent cx="986790" cy="1557655"/>
                <wp:effectExtent l="0" t="38100" r="60960" b="23495"/>
                <wp:wrapNone/>
                <wp:docPr id="13" name="Straight Arrow Connector 13"/>
                <wp:cNvGraphicFramePr/>
                <a:graphic xmlns:a="http://schemas.openxmlformats.org/drawingml/2006/main">
                  <a:graphicData uri="http://schemas.microsoft.com/office/word/2010/wordprocessingShape">
                    <wps:wsp>
                      <wps:cNvCnPr/>
                      <wps:spPr>
                        <a:xfrm flipV="1">
                          <a:off x="0" y="0"/>
                          <a:ext cx="986790" cy="1557655"/>
                        </a:xfrm>
                        <a:prstGeom prst="straightConnector1">
                          <a:avLst/>
                        </a:prstGeom>
                        <a:ln>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3" o:spid="_x0000_s1026" type="#_x0000_t32" style="position:absolute;margin-left:219pt;margin-top:11.45pt;width:77.7pt;height:122.65pt;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" strokecolor="black [3213]">
                <v:stroke dashstyle="dash" endarrow="open"/>
              </v:shape>
            </w:pict>
          </mc:Fallback>
        </mc:AlternateContent>
      </w:r>
      <w:r w:rsidR="00117C8B">
        <w:rPr>
          <w:rFonts w:ascii="Times New Roman" w:hAnsi="Times New Roman" w:cs="Times New Roman"/>
          <w:noProof/>
          <w:sz w:val="24"/>
          <w:szCs w:val="24"/>
        </w:rPr>
        <mc:AlternateContent>
          <mc:Choice Requires="wps">
            <w:drawing>
              <wp:anchor distT="0" distB="0" distL="114300" distR="114300" simplePos="0" relativeHeight="251706368" behindDoc="0" locked="0" layoutInCell="1" allowOverlap="1" wp14:anchorId="428FED6B" wp14:editId="2693EC80">
                <wp:simplePos x="0" y="0"/>
                <wp:positionH relativeFrom="column">
                  <wp:posOffset>4364990</wp:posOffset>
                </wp:positionH>
                <wp:positionV relativeFrom="paragraph">
                  <wp:posOffset>458258</wp:posOffset>
                </wp:positionV>
                <wp:extent cx="363855" cy="27051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363855" cy="2705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732D9" w:rsidRPr="00117C8B" w:rsidRDefault="00C732D9" w:rsidP="00117C8B">
                            <w:pPr>
                              <w:rPr>
                                <w:rFonts w:asciiTheme="majorBidi" w:hAnsiTheme="majorBidi" w:cstheme="majorBidi"/>
                                <w:sz w:val="24"/>
                                <w:szCs w:val="24"/>
                              </w:rPr>
                            </w:pPr>
                            <w:r w:rsidRPr="00117C8B">
                              <w:rPr>
                                <w:rFonts w:asciiTheme="majorBidi" w:hAnsiTheme="majorBidi" w:cstheme="majorBidi"/>
                                <w:sz w:val="24"/>
                                <w:szCs w:val="24"/>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1" o:spid="_x0000_s1041" type="#_x0000_t202" style="position:absolute;margin-left:343.7pt;margin-top:36.1pt;width:28.65pt;height:21.3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" filled="f" stroked="f" strokeweight=".5pt">
                <v:textbox>
                  <w:txbxContent>
                    <w:p w:rsidR="008E0DC6" w:rsidRPr="00117C8B" w:rsidRDefault="008E0DC6" w:rsidP="00117C8B">
                      <w:pPr>
                        <w:rPr>
                          <w:rFonts w:asciiTheme="majorBidi" w:hAnsiTheme="majorBidi" w:cstheme="majorBidi"/>
                          <w:sz w:val="24"/>
                          <w:szCs w:val="24"/>
                        </w:rPr>
                      </w:pPr>
                      <w:r w:rsidRPr="00117C8B">
                        <w:rPr>
                          <w:rFonts w:asciiTheme="majorBidi" w:hAnsiTheme="majorBidi" w:cstheme="majorBidi"/>
                          <w:sz w:val="24"/>
                          <w:szCs w:val="24"/>
                        </w:rPr>
                        <w:t>Y</w:t>
                      </w:r>
                    </w:p>
                  </w:txbxContent>
                </v:textbox>
              </v:shape>
            </w:pict>
          </mc:Fallback>
        </mc:AlternateContent>
      </w:r>
      <w:r w:rsidR="00117C8B">
        <w:rPr>
          <w:rFonts w:ascii="Times New Roman" w:hAnsi="Times New Roman" w:cs="Times New Roman"/>
          <w:noProof/>
          <w:sz w:val="24"/>
          <w:szCs w:val="24"/>
        </w:rPr>
        <mc:AlternateContent>
          <mc:Choice Requires="wps">
            <w:drawing>
              <wp:anchor distT="0" distB="0" distL="114300" distR="114300" simplePos="0" relativeHeight="251700224" behindDoc="0" locked="0" layoutInCell="1" allowOverlap="1" wp14:anchorId="13E4C10C" wp14:editId="49CE94F8">
                <wp:simplePos x="0" y="0"/>
                <wp:positionH relativeFrom="column">
                  <wp:posOffset>2719070</wp:posOffset>
                </wp:positionH>
                <wp:positionV relativeFrom="paragraph">
                  <wp:posOffset>146050</wp:posOffset>
                </wp:positionV>
                <wp:extent cx="414655" cy="27051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414655" cy="2705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732D9" w:rsidRPr="00117C8B" w:rsidRDefault="00C732D9" w:rsidP="000352D7">
                            <w:pPr>
                              <w:rPr>
                                <w:rFonts w:asciiTheme="majorBidi" w:hAnsiTheme="majorBidi" w:cstheme="majorBidi"/>
                                <w:sz w:val="24"/>
                                <w:szCs w:val="24"/>
                              </w:rPr>
                            </w:pPr>
                            <w:r w:rsidRPr="00117C8B">
                              <w:rPr>
                                <w:rFonts w:asciiTheme="majorBidi" w:hAnsiTheme="majorBidi" w:cstheme="majorBidi"/>
                                <w:sz w:val="24"/>
                                <w:szCs w:val="24"/>
                              </w:rPr>
                              <w:t>H3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8" o:spid="_x0000_s1042" type="#_x0000_t202" style="position:absolute;margin-left:214.1pt;margin-top:11.5pt;width:32.65pt;height:21.3pt;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" filled="f" stroked="f" strokeweight=".5pt">
                <v:textbox>
                  <w:txbxContent>
                    <w:p w:rsidR="008E0DC6" w:rsidRPr="00117C8B" w:rsidRDefault="008E0DC6" w:rsidP="000352D7">
                      <w:pPr>
                        <w:rPr>
                          <w:rFonts w:asciiTheme="majorBidi" w:hAnsiTheme="majorBidi" w:cstheme="majorBidi"/>
                          <w:sz w:val="24"/>
                          <w:szCs w:val="24"/>
                        </w:rPr>
                      </w:pPr>
                      <w:r w:rsidRPr="00117C8B">
                        <w:rPr>
                          <w:rFonts w:asciiTheme="majorBidi" w:hAnsiTheme="majorBidi" w:cstheme="majorBidi"/>
                          <w:sz w:val="24"/>
                          <w:szCs w:val="24"/>
                        </w:rPr>
                        <w:t>H3</w:t>
                      </w:r>
                    </w:p>
                  </w:txbxContent>
                </v:textbox>
              </v:shape>
            </w:pict>
          </mc:Fallback>
        </mc:AlternateContent>
      </w:r>
      <w:r w:rsidR="001C6098">
        <w:rPr>
          <w:rFonts w:ascii="Times New Roman" w:hAnsi="Times New Roman" w:cs="Times New Roman"/>
          <w:noProof/>
          <w:sz w:val="24"/>
          <w:szCs w:val="24"/>
        </w:rPr>
        <mc:AlternateContent>
          <mc:Choice Requires="wps">
            <w:drawing>
              <wp:anchor distT="0" distB="0" distL="114300" distR="114300" simplePos="0" relativeHeight="251671552" behindDoc="0" locked="0" layoutInCell="1" allowOverlap="1" wp14:anchorId="5D0A5ED6" wp14:editId="71E52C41">
                <wp:simplePos x="0" y="0"/>
                <wp:positionH relativeFrom="column">
                  <wp:posOffset>2552700</wp:posOffset>
                </wp:positionH>
                <wp:positionV relativeFrom="paragraph">
                  <wp:posOffset>129540</wp:posOffset>
                </wp:positionV>
                <wp:extent cx="1219200" cy="982980"/>
                <wp:effectExtent l="0" t="38100" r="57150" b="26670"/>
                <wp:wrapNone/>
                <wp:docPr id="10" name="Straight Arrow Connector 10"/>
                <wp:cNvGraphicFramePr/>
                <a:graphic xmlns:a="http://schemas.openxmlformats.org/drawingml/2006/main">
                  <a:graphicData uri="http://schemas.microsoft.com/office/word/2010/wordprocessingShape">
                    <wps:wsp>
                      <wps:cNvCnPr/>
                      <wps:spPr>
                        <a:xfrm flipV="1">
                          <a:off x="0" y="0"/>
                          <a:ext cx="1219200" cy="98298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0" o:spid="_x0000_s1026" type="#_x0000_t32" style="position:absolute;margin-left:201pt;margin-top:10.2pt;width:96pt;height:77.4pt;flip:y;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" strokecolor="black [3213]">
                <v:stroke endarrow="open"/>
              </v:shape>
            </w:pict>
          </mc:Fallback>
        </mc:AlternateContent>
      </w:r>
      <w:r w:rsidR="001C6098">
        <w:rPr>
          <w:rFonts w:ascii="Times New Roman" w:hAnsi="Times New Roman" w:cs="Times New Roman"/>
          <w:noProof/>
          <w:sz w:val="24"/>
          <w:szCs w:val="24"/>
        </w:rPr>
        <mc:AlternateContent>
          <mc:Choice Requires="wps">
            <w:drawing>
              <wp:anchor distT="0" distB="0" distL="114300" distR="114300" simplePos="0" relativeHeight="251670528" behindDoc="0" locked="0" layoutInCell="1" allowOverlap="1" wp14:anchorId="7FDFA4C2" wp14:editId="41C09D17">
                <wp:simplePos x="0" y="0"/>
                <wp:positionH relativeFrom="column">
                  <wp:posOffset>2545080</wp:posOffset>
                </wp:positionH>
                <wp:positionV relativeFrom="paragraph">
                  <wp:posOffset>129541</wp:posOffset>
                </wp:positionV>
                <wp:extent cx="1226820" cy="365124"/>
                <wp:effectExtent l="0" t="57150" r="0" b="35560"/>
                <wp:wrapNone/>
                <wp:docPr id="9" name="Straight Arrow Connector 9"/>
                <wp:cNvGraphicFramePr/>
                <a:graphic xmlns:a="http://schemas.openxmlformats.org/drawingml/2006/main">
                  <a:graphicData uri="http://schemas.microsoft.com/office/word/2010/wordprocessingShape">
                    <wps:wsp>
                      <wps:cNvCnPr/>
                      <wps:spPr>
                        <a:xfrm flipV="1">
                          <a:off x="0" y="0"/>
                          <a:ext cx="1226820" cy="365124"/>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Straight Arrow Connector 9" o:spid="_x0000_s1026" type="#_x0000_t32" style="position:absolute;margin-left:200.4pt;margin-top:10.2pt;width:96.6pt;height:28.75pt;flip:y;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" strokecolor="black [3213]">
                <v:stroke endarrow="open"/>
              </v:shape>
            </w:pict>
          </mc:Fallback>
        </mc:AlternateContent>
      </w:r>
      <w:r w:rsidR="00BE43EF">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15574384" wp14:editId="4FC5CF5B">
                <wp:simplePos x="0" y="0"/>
                <wp:positionH relativeFrom="column">
                  <wp:posOffset>464820</wp:posOffset>
                </wp:positionH>
                <wp:positionV relativeFrom="paragraph">
                  <wp:posOffset>281940</wp:posOffset>
                </wp:positionV>
                <wp:extent cx="2087880" cy="442595"/>
                <wp:effectExtent l="0" t="0" r="26670" b="14605"/>
                <wp:wrapNone/>
                <wp:docPr id="4" name="Text Box 4"/>
                <wp:cNvGraphicFramePr/>
                <a:graphic xmlns:a="http://schemas.openxmlformats.org/drawingml/2006/main">
                  <a:graphicData uri="http://schemas.microsoft.com/office/word/2010/wordprocessingShape">
                    <wps:wsp>
                      <wps:cNvSpPr txBox="1"/>
                      <wps:spPr>
                        <a:xfrm>
                          <a:off x="0" y="0"/>
                          <a:ext cx="2087880" cy="4425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732D9" w:rsidRPr="0098024D" w:rsidRDefault="00C732D9" w:rsidP="00BE43EF">
                            <w:pPr>
                              <w:spacing w:after="0"/>
                              <w:jc w:val="center"/>
                              <w:rPr>
                                <w:rFonts w:asciiTheme="majorBidi" w:hAnsiTheme="majorBidi" w:cstheme="majorBidi"/>
                              </w:rPr>
                            </w:pPr>
                            <w:r w:rsidRPr="0098024D">
                              <w:rPr>
                                <w:rFonts w:asciiTheme="majorBidi" w:hAnsiTheme="majorBidi" w:cstheme="majorBidi"/>
                              </w:rPr>
                              <w:t>Tingkat Suku Bunga</w:t>
                            </w:r>
                          </w:p>
                          <w:p w:rsidR="00C732D9" w:rsidRPr="0098024D" w:rsidRDefault="00C732D9" w:rsidP="00BE43EF">
                            <w:pPr>
                              <w:jc w:val="center"/>
                              <w:rPr>
                                <w:rFonts w:asciiTheme="majorBidi" w:hAnsiTheme="majorBidi" w:cstheme="majorBidi"/>
                              </w:rPr>
                            </w:pPr>
                            <w:r w:rsidRPr="0098024D">
                              <w:rPr>
                                <w:rFonts w:asciiTheme="majorBidi" w:hAnsiTheme="majorBidi" w:cstheme="majorBidi"/>
                              </w:rPr>
                              <w:t>(X3)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43" type="#_x0000_t202" style="position:absolute;margin-left:36.6pt;margin-top:22.2pt;width:164.4pt;height:34.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" fillcolor="white [3201]" strokeweight=".5pt">
                <v:textbox>
                  <w:txbxContent>
                    <w:p w:rsidR="008E0DC6" w:rsidRPr="0098024D" w:rsidRDefault="008E0DC6" w:rsidP="00BE43EF">
                      <w:pPr>
                        <w:spacing w:after="0"/>
                        <w:jc w:val="center"/>
                        <w:rPr>
                          <w:rFonts w:asciiTheme="majorBidi" w:hAnsiTheme="majorBidi" w:cstheme="majorBidi"/>
                        </w:rPr>
                      </w:pPr>
                      <w:r w:rsidRPr="0098024D">
                        <w:rPr>
                          <w:rFonts w:asciiTheme="majorBidi" w:hAnsiTheme="majorBidi" w:cstheme="majorBidi"/>
                        </w:rPr>
                        <w:t>Tingkat Suku Bunga</w:t>
                      </w:r>
                    </w:p>
                    <w:p w:rsidR="008E0DC6" w:rsidRPr="0098024D" w:rsidRDefault="008E0DC6" w:rsidP="00BE43EF">
                      <w:pPr>
                        <w:jc w:val="center"/>
                        <w:rPr>
                          <w:rFonts w:asciiTheme="majorBidi" w:hAnsiTheme="majorBidi" w:cstheme="majorBidi"/>
                        </w:rPr>
                      </w:pPr>
                      <w:r w:rsidRPr="0098024D">
                        <w:rPr>
                          <w:rFonts w:asciiTheme="majorBidi" w:hAnsiTheme="majorBidi" w:cstheme="majorBidi"/>
                        </w:rPr>
                        <w:t>(X3)</w:t>
                      </w:r>
                    </w:p>
                  </w:txbxContent>
                </v:textbox>
              </v:shape>
            </w:pict>
          </mc:Fallback>
        </mc:AlternateContent>
      </w:r>
    </w:p>
    <w:p w:rsidR="00E3730D" w:rsidRDefault="00117C8B" w:rsidP="00E3730D">
      <w:pPr>
        <w:spacing w:line="48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02272" behindDoc="0" locked="0" layoutInCell="1" allowOverlap="1" wp14:anchorId="72B0BCEF" wp14:editId="014D05BA">
                <wp:simplePos x="0" y="0"/>
                <wp:positionH relativeFrom="column">
                  <wp:posOffset>2827655</wp:posOffset>
                </wp:positionH>
                <wp:positionV relativeFrom="paragraph">
                  <wp:posOffset>28363</wp:posOffset>
                </wp:positionV>
                <wp:extent cx="414655" cy="27051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414655" cy="2705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732D9" w:rsidRPr="00117C8B" w:rsidRDefault="00C732D9" w:rsidP="000352D7">
                            <w:pPr>
                              <w:rPr>
                                <w:rFonts w:asciiTheme="majorBidi" w:hAnsiTheme="majorBidi" w:cstheme="majorBidi"/>
                                <w:sz w:val="24"/>
                                <w:szCs w:val="24"/>
                              </w:rPr>
                            </w:pPr>
                            <w:r w:rsidRPr="00117C8B">
                              <w:rPr>
                                <w:rFonts w:asciiTheme="majorBidi" w:hAnsiTheme="majorBidi" w:cstheme="majorBidi"/>
                                <w:sz w:val="24"/>
                                <w:szCs w:val="24"/>
                              </w:rPr>
                              <w:t>H4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9" o:spid="_x0000_s1044" type="#_x0000_t202" style="position:absolute;margin-left:222.65pt;margin-top:2.25pt;width:32.65pt;height:21.3pt;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" filled="f" stroked="f" strokeweight=".5pt">
                <v:textbox>
                  <w:txbxContent>
                    <w:p w:rsidR="008E0DC6" w:rsidRPr="00117C8B" w:rsidRDefault="008E0DC6" w:rsidP="000352D7">
                      <w:pPr>
                        <w:rPr>
                          <w:rFonts w:asciiTheme="majorBidi" w:hAnsiTheme="majorBidi" w:cstheme="majorBidi"/>
                          <w:sz w:val="24"/>
                          <w:szCs w:val="24"/>
                        </w:rPr>
                      </w:pPr>
                      <w:r w:rsidRPr="00117C8B">
                        <w:rPr>
                          <w:rFonts w:asciiTheme="majorBidi" w:hAnsiTheme="majorBidi" w:cstheme="majorBidi"/>
                          <w:sz w:val="24"/>
                          <w:szCs w:val="24"/>
                        </w:rPr>
                        <w:t>H4</w:t>
                      </w:r>
                    </w:p>
                  </w:txbxContent>
                </v:textbox>
              </v:shape>
            </w:pict>
          </mc:Fallback>
        </mc:AlternateContent>
      </w:r>
      <w:r w:rsidR="00BE43EF">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02E16F70" wp14:editId="1D7CDE61">
                <wp:simplePos x="0" y="0"/>
                <wp:positionH relativeFrom="column">
                  <wp:posOffset>457200</wp:posOffset>
                </wp:positionH>
                <wp:positionV relativeFrom="paragraph">
                  <wp:posOffset>414655</wp:posOffset>
                </wp:positionV>
                <wp:extent cx="2087880" cy="441960"/>
                <wp:effectExtent l="0" t="0" r="26670" b="15240"/>
                <wp:wrapNone/>
                <wp:docPr id="3" name="Text Box 3"/>
                <wp:cNvGraphicFramePr/>
                <a:graphic xmlns:a="http://schemas.openxmlformats.org/drawingml/2006/main">
                  <a:graphicData uri="http://schemas.microsoft.com/office/word/2010/wordprocessingShape">
                    <wps:wsp>
                      <wps:cNvSpPr txBox="1"/>
                      <wps:spPr>
                        <a:xfrm>
                          <a:off x="0" y="0"/>
                          <a:ext cx="2087880" cy="4419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732D9" w:rsidRPr="0098024D" w:rsidRDefault="00C732D9" w:rsidP="00BE43EF">
                            <w:pPr>
                              <w:spacing w:after="0" w:line="240" w:lineRule="auto"/>
                              <w:jc w:val="center"/>
                              <w:rPr>
                                <w:rFonts w:asciiTheme="majorBidi" w:hAnsiTheme="majorBidi" w:cstheme="majorBidi"/>
                              </w:rPr>
                            </w:pPr>
                            <w:r w:rsidRPr="0098024D">
                              <w:rPr>
                                <w:rFonts w:asciiTheme="majorBidi" w:hAnsiTheme="majorBidi" w:cstheme="majorBidi"/>
                              </w:rPr>
                              <w:t>Efisiensi Operasional Perusahaan</w:t>
                            </w:r>
                          </w:p>
                          <w:p w:rsidR="00C732D9" w:rsidRPr="0098024D" w:rsidRDefault="00C732D9" w:rsidP="00BE43EF">
                            <w:pPr>
                              <w:spacing w:after="0" w:line="240" w:lineRule="auto"/>
                              <w:jc w:val="center"/>
                              <w:rPr>
                                <w:rFonts w:asciiTheme="majorBidi" w:hAnsiTheme="majorBidi" w:cstheme="majorBidi"/>
                              </w:rPr>
                            </w:pPr>
                            <w:r w:rsidRPr="0098024D">
                              <w:rPr>
                                <w:rFonts w:asciiTheme="majorBidi" w:hAnsiTheme="majorBidi" w:cstheme="majorBidi"/>
                              </w:rPr>
                              <w:t>(X4)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45" type="#_x0000_t202" style="position:absolute;margin-left:36pt;margin-top:32.65pt;width:164.4pt;height:34.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" fillcolor="white [3201]" strokeweight=".5pt">
                <v:textbox>
                  <w:txbxContent>
                    <w:p w:rsidR="008E0DC6" w:rsidRPr="0098024D" w:rsidRDefault="008E0DC6" w:rsidP="00BE43EF">
                      <w:pPr>
                        <w:spacing w:after="0" w:line="240" w:lineRule="auto"/>
                        <w:jc w:val="center"/>
                        <w:rPr>
                          <w:rFonts w:asciiTheme="majorBidi" w:hAnsiTheme="majorBidi" w:cstheme="majorBidi"/>
                        </w:rPr>
                      </w:pPr>
                      <w:r w:rsidRPr="0098024D">
                        <w:rPr>
                          <w:rFonts w:asciiTheme="majorBidi" w:hAnsiTheme="majorBidi" w:cstheme="majorBidi"/>
                        </w:rPr>
                        <w:t>Efisiensi Operasional Perusahaan</w:t>
                      </w:r>
                    </w:p>
                    <w:p w:rsidR="008E0DC6" w:rsidRPr="0098024D" w:rsidRDefault="008E0DC6" w:rsidP="00BE43EF">
                      <w:pPr>
                        <w:spacing w:after="0" w:line="240" w:lineRule="auto"/>
                        <w:jc w:val="center"/>
                        <w:rPr>
                          <w:rFonts w:asciiTheme="majorBidi" w:hAnsiTheme="majorBidi" w:cstheme="majorBidi"/>
                        </w:rPr>
                      </w:pPr>
                      <w:r w:rsidRPr="0098024D">
                        <w:rPr>
                          <w:rFonts w:asciiTheme="majorBidi" w:hAnsiTheme="majorBidi" w:cstheme="majorBidi"/>
                        </w:rPr>
                        <w:t>(X4)</w:t>
                      </w:r>
                    </w:p>
                  </w:txbxContent>
                </v:textbox>
              </v:shape>
            </w:pict>
          </mc:Fallback>
        </mc:AlternateContent>
      </w:r>
    </w:p>
    <w:p w:rsidR="00785660" w:rsidRDefault="000352D7" w:rsidP="0022761C">
      <w:pPr>
        <w:spacing w:line="48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04320" behindDoc="0" locked="0" layoutInCell="1" allowOverlap="1" wp14:anchorId="5A6BE12D" wp14:editId="77AA53CC">
                <wp:simplePos x="0" y="0"/>
                <wp:positionH relativeFrom="column">
                  <wp:posOffset>3015615</wp:posOffset>
                </wp:positionH>
                <wp:positionV relativeFrom="paragraph">
                  <wp:posOffset>12700</wp:posOffset>
                </wp:positionV>
                <wp:extent cx="414655" cy="27051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414655" cy="2705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732D9" w:rsidRPr="00117C8B" w:rsidRDefault="00C732D9" w:rsidP="000352D7">
                            <w:pPr>
                              <w:rPr>
                                <w:rFonts w:asciiTheme="majorBidi" w:hAnsiTheme="majorBidi" w:cstheme="majorBidi"/>
                                <w:sz w:val="24"/>
                                <w:szCs w:val="24"/>
                              </w:rPr>
                            </w:pPr>
                            <w:r w:rsidRPr="00117C8B">
                              <w:rPr>
                                <w:rFonts w:asciiTheme="majorBidi" w:hAnsiTheme="majorBidi" w:cstheme="majorBidi"/>
                                <w:sz w:val="24"/>
                                <w:szCs w:val="24"/>
                              </w:rPr>
                              <w:t>H5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0" o:spid="_x0000_s1046" type="#_x0000_t202" style="position:absolute;margin-left:237.45pt;margin-top:1pt;width:32.65pt;height:21.3pt;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" filled="f" stroked="f" strokeweight=".5pt">
                <v:textbox>
                  <w:txbxContent>
                    <w:p w:rsidR="008E0DC6" w:rsidRPr="00117C8B" w:rsidRDefault="008E0DC6" w:rsidP="000352D7">
                      <w:pPr>
                        <w:rPr>
                          <w:rFonts w:asciiTheme="majorBidi" w:hAnsiTheme="majorBidi" w:cstheme="majorBidi"/>
                          <w:sz w:val="24"/>
                          <w:szCs w:val="24"/>
                        </w:rPr>
                      </w:pPr>
                      <w:r w:rsidRPr="00117C8B">
                        <w:rPr>
                          <w:rFonts w:asciiTheme="majorBidi" w:hAnsiTheme="majorBidi" w:cstheme="majorBidi"/>
                          <w:sz w:val="24"/>
                          <w:szCs w:val="24"/>
                        </w:rPr>
                        <w:t>H5</w:t>
                      </w:r>
                    </w:p>
                  </w:txbxContent>
                </v:textbox>
              </v:shape>
            </w:pict>
          </mc:Fallback>
        </mc:AlternateContent>
      </w:r>
    </w:p>
    <w:p w:rsidR="00785660" w:rsidRDefault="00785660" w:rsidP="0022761C">
      <w:pPr>
        <w:spacing w:line="48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7696" behindDoc="0" locked="0" layoutInCell="1" allowOverlap="1" wp14:anchorId="5C5DB68A" wp14:editId="1230A8AC">
                <wp:simplePos x="0" y="0"/>
                <wp:positionH relativeFrom="column">
                  <wp:posOffset>696807</wp:posOffset>
                </wp:positionH>
                <wp:positionV relativeFrom="paragraph">
                  <wp:posOffset>132080</wp:posOffset>
                </wp:positionV>
                <wp:extent cx="2087880" cy="441960"/>
                <wp:effectExtent l="0" t="0" r="26670" b="15240"/>
                <wp:wrapNone/>
                <wp:docPr id="11" name="Text Box 11"/>
                <wp:cNvGraphicFramePr/>
                <a:graphic xmlns:a="http://schemas.openxmlformats.org/drawingml/2006/main">
                  <a:graphicData uri="http://schemas.microsoft.com/office/word/2010/wordprocessingShape">
                    <wps:wsp>
                      <wps:cNvSpPr txBox="1"/>
                      <wps:spPr>
                        <a:xfrm>
                          <a:off x="0" y="0"/>
                          <a:ext cx="2087880" cy="4419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732D9" w:rsidRPr="003F45C6" w:rsidRDefault="00C732D9" w:rsidP="00785660">
                            <w:pPr>
                              <w:spacing w:after="0" w:line="240" w:lineRule="auto"/>
                              <w:jc w:val="center"/>
                              <w:rPr>
                                <w:rFonts w:asciiTheme="majorBidi" w:hAnsiTheme="majorBidi" w:cstheme="majorBidi"/>
                                <w:b/>
                                <w:bCs/>
                              </w:rPr>
                            </w:pPr>
                            <w:r w:rsidRPr="003F45C6">
                              <w:rPr>
                                <w:rFonts w:asciiTheme="majorBidi" w:hAnsiTheme="majorBidi" w:cstheme="majorBidi"/>
                                <w:b/>
                                <w:bCs/>
                              </w:rPr>
                              <w:t>Variabel Kontrol:</w:t>
                            </w:r>
                          </w:p>
                          <w:p w:rsidR="00C732D9" w:rsidRPr="0098024D" w:rsidRDefault="00C732D9" w:rsidP="00785660">
                            <w:pPr>
                              <w:spacing w:after="0" w:line="240" w:lineRule="auto"/>
                              <w:jc w:val="center"/>
                              <w:rPr>
                                <w:rFonts w:asciiTheme="majorBidi" w:hAnsiTheme="majorBidi" w:cstheme="majorBidi"/>
                              </w:rPr>
                            </w:pPr>
                            <w:r>
                              <w:rPr>
                                <w:rFonts w:asciiTheme="majorBidi" w:hAnsiTheme="majorBidi" w:cstheme="majorBidi"/>
                              </w:rPr>
                              <w:t xml:space="preserve">Umur Perusahaan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47" type="#_x0000_t202" style="position:absolute;margin-left:54.85pt;margin-top:10.4pt;width:164.4pt;height:34.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" fillcolor="white [3201]" strokeweight=".5pt">
                <v:textbox>
                  <w:txbxContent>
                    <w:p w:rsidR="008E0DC6" w:rsidRPr="003F45C6" w:rsidRDefault="008E0DC6" w:rsidP="00785660">
                      <w:pPr>
                        <w:spacing w:after="0" w:line="240" w:lineRule="auto"/>
                        <w:jc w:val="center"/>
                        <w:rPr>
                          <w:rFonts w:asciiTheme="majorBidi" w:hAnsiTheme="majorBidi" w:cstheme="majorBidi"/>
                          <w:b/>
                          <w:bCs/>
                        </w:rPr>
                      </w:pPr>
                      <w:r w:rsidRPr="003F45C6">
                        <w:rPr>
                          <w:rFonts w:asciiTheme="majorBidi" w:hAnsiTheme="majorBidi" w:cstheme="majorBidi"/>
                          <w:b/>
                          <w:bCs/>
                        </w:rPr>
                        <w:t>Variabel Kontrol:</w:t>
                      </w:r>
                    </w:p>
                    <w:p w:rsidR="008E0DC6" w:rsidRPr="0098024D" w:rsidRDefault="008E0DC6" w:rsidP="00785660">
                      <w:pPr>
                        <w:spacing w:after="0" w:line="240" w:lineRule="auto"/>
                        <w:jc w:val="center"/>
                        <w:rPr>
                          <w:rFonts w:asciiTheme="majorBidi" w:hAnsiTheme="majorBidi" w:cstheme="majorBidi"/>
                        </w:rPr>
                      </w:pPr>
                      <w:r>
                        <w:rPr>
                          <w:rFonts w:asciiTheme="majorBidi" w:hAnsiTheme="majorBidi" w:cstheme="majorBidi"/>
                        </w:rPr>
                        <w:t xml:space="preserve">Umur Perusahaan </w:t>
                      </w:r>
                    </w:p>
                  </w:txbxContent>
                </v:textbox>
              </v:shape>
            </w:pict>
          </mc:Fallback>
        </mc:AlternateContent>
      </w:r>
    </w:p>
    <w:p w:rsidR="003D036C" w:rsidRPr="00D31FCB" w:rsidRDefault="00DB4FFF" w:rsidP="00D31FCB">
      <w:pPr>
        <w:spacing w:before="240" w:line="600" w:lineRule="auto"/>
        <w:rPr>
          <w:rFonts w:ascii="Times New Roman" w:hAnsi="Times New Roman" w:cs="Times New Roman"/>
          <w:sz w:val="24"/>
          <w:szCs w:val="24"/>
        </w:rPr>
      </w:pPr>
      <w:r>
        <w:rPr>
          <w:noProof/>
        </w:rPr>
        <mc:AlternateContent>
          <mc:Choice Requires="wps">
            <w:drawing>
              <wp:anchor distT="0" distB="0" distL="114300" distR="114300" simplePos="0" relativeHeight="251675648" behindDoc="0" locked="0" layoutInCell="1" allowOverlap="1" wp14:anchorId="6FC38E78" wp14:editId="3C3D9671">
                <wp:simplePos x="0" y="0"/>
                <wp:positionH relativeFrom="column">
                  <wp:posOffset>1853565</wp:posOffset>
                </wp:positionH>
                <wp:positionV relativeFrom="paragraph">
                  <wp:posOffset>287020</wp:posOffset>
                </wp:positionV>
                <wp:extent cx="2293620" cy="635"/>
                <wp:effectExtent l="0" t="0" r="0" b="2540"/>
                <wp:wrapNone/>
                <wp:docPr id="12" name="Text Box 12"/>
                <wp:cNvGraphicFramePr/>
                <a:graphic xmlns:a="http://schemas.openxmlformats.org/drawingml/2006/main">
                  <a:graphicData uri="http://schemas.microsoft.com/office/word/2010/wordprocessingShape">
                    <wps:wsp>
                      <wps:cNvSpPr txBox="1"/>
                      <wps:spPr>
                        <a:xfrm>
                          <a:off x="0" y="0"/>
                          <a:ext cx="2293620" cy="635"/>
                        </a:xfrm>
                        <a:prstGeom prst="rect">
                          <a:avLst/>
                        </a:prstGeom>
                        <a:solidFill>
                          <a:prstClr val="white"/>
                        </a:solidFill>
                        <a:ln>
                          <a:noFill/>
                        </a:ln>
                        <a:effectLst/>
                      </wps:spPr>
                      <wps:txbx>
                        <w:txbxContent>
                          <w:p w:rsidR="00C732D9" w:rsidRPr="00DB4FFF" w:rsidRDefault="00C732D9" w:rsidP="00DB4FFF">
                            <w:pPr>
                              <w:pStyle w:val="Caption"/>
                              <w:rPr>
                                <w:rFonts w:asciiTheme="majorBidi" w:hAnsiTheme="majorBidi" w:cstheme="majorBidi"/>
                                <w:noProof/>
                                <w:color w:val="auto"/>
                                <w:sz w:val="24"/>
                                <w:szCs w:val="24"/>
                              </w:rPr>
                            </w:pPr>
                            <w:bookmarkStart w:id="32" w:name="_Toc169203895"/>
                            <w:proofErr w:type="gramStart"/>
                            <w:r>
                              <w:rPr>
                                <w:rFonts w:asciiTheme="majorBidi" w:hAnsiTheme="majorBidi" w:cstheme="majorBidi"/>
                                <w:color w:val="auto"/>
                                <w:sz w:val="24"/>
                                <w:szCs w:val="24"/>
                              </w:rPr>
                              <w:t>Gambar 2</w:t>
                            </w:r>
                            <w:r w:rsidRPr="00DB4FFF">
                              <w:rPr>
                                <w:rFonts w:asciiTheme="majorBidi" w:hAnsiTheme="majorBidi" w:cstheme="majorBidi"/>
                                <w:color w:val="auto"/>
                                <w:sz w:val="24"/>
                                <w:szCs w:val="24"/>
                              </w:rPr>
                              <w:t>.</w:t>
                            </w:r>
                            <w:proofErr w:type="gramEnd"/>
                            <w:r w:rsidRPr="00DB4FFF">
                              <w:rPr>
                                <w:rFonts w:asciiTheme="majorBidi" w:hAnsiTheme="majorBidi" w:cstheme="majorBidi"/>
                                <w:color w:val="auto"/>
                                <w:sz w:val="24"/>
                                <w:szCs w:val="24"/>
                              </w:rPr>
                              <w:t xml:space="preserve"> </w:t>
                            </w:r>
                            <w:r w:rsidRPr="00DB4FFF">
                              <w:rPr>
                                <w:rFonts w:asciiTheme="majorBidi" w:hAnsiTheme="majorBidi" w:cstheme="majorBidi"/>
                                <w:color w:val="auto"/>
                                <w:sz w:val="24"/>
                                <w:szCs w:val="24"/>
                              </w:rPr>
                              <w:fldChar w:fldCharType="begin"/>
                            </w:r>
                            <w:r w:rsidRPr="00DB4FFF">
                              <w:rPr>
                                <w:rFonts w:asciiTheme="majorBidi" w:hAnsiTheme="majorBidi" w:cstheme="majorBidi"/>
                                <w:color w:val="auto"/>
                                <w:sz w:val="24"/>
                                <w:szCs w:val="24"/>
                              </w:rPr>
                              <w:instrText xml:space="preserve"> SEQ Gambar_3. \* ARABIC </w:instrText>
                            </w:r>
                            <w:r w:rsidRPr="00DB4FFF">
                              <w:rPr>
                                <w:rFonts w:asciiTheme="majorBidi" w:hAnsiTheme="majorBidi" w:cstheme="majorBidi"/>
                                <w:color w:val="auto"/>
                                <w:sz w:val="24"/>
                                <w:szCs w:val="24"/>
                              </w:rPr>
                              <w:fldChar w:fldCharType="separate"/>
                            </w:r>
                            <w:r>
                              <w:rPr>
                                <w:rFonts w:asciiTheme="majorBidi" w:hAnsiTheme="majorBidi" w:cstheme="majorBidi"/>
                                <w:noProof/>
                                <w:color w:val="auto"/>
                                <w:sz w:val="24"/>
                                <w:szCs w:val="24"/>
                              </w:rPr>
                              <w:t>1</w:t>
                            </w:r>
                            <w:r w:rsidRPr="00DB4FFF">
                              <w:rPr>
                                <w:rFonts w:asciiTheme="majorBidi" w:hAnsiTheme="majorBidi" w:cstheme="majorBidi"/>
                                <w:color w:val="auto"/>
                                <w:sz w:val="24"/>
                                <w:szCs w:val="24"/>
                              </w:rPr>
                              <w:fldChar w:fldCharType="end"/>
                            </w:r>
                            <w:r w:rsidRPr="00DB4FFF">
                              <w:rPr>
                                <w:rFonts w:asciiTheme="majorBidi" w:hAnsiTheme="majorBidi" w:cstheme="majorBidi"/>
                                <w:color w:val="auto"/>
                                <w:sz w:val="24"/>
                                <w:szCs w:val="24"/>
                              </w:rPr>
                              <w:t xml:space="preserve"> Kerangka Pemikiran</w:t>
                            </w:r>
                            <w:bookmarkEnd w:id="3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12" o:spid="_x0000_s1048" type="#_x0000_t202" style="position:absolute;margin-left:145.95pt;margin-top:22.6pt;width:180.6pt;height:.0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" stroked="f">
                <v:textbox style="mso-fit-shape-to-text:t" inset="0,0,0,0">
                  <w:txbxContent>
                    <w:p w:rsidR="00C732D9" w:rsidRPr="00DB4FFF" w:rsidRDefault="00C732D9" w:rsidP="00DB4FFF">
                      <w:pPr>
                        <w:pStyle w:val="Caption"/>
                        <w:rPr>
                          <w:rFonts w:asciiTheme="majorBidi" w:hAnsiTheme="majorBidi" w:cstheme="majorBidi"/>
                          <w:noProof/>
                          <w:color w:val="auto"/>
                          <w:sz w:val="24"/>
                          <w:szCs w:val="24"/>
                        </w:rPr>
                      </w:pPr>
                      <w:bookmarkStart w:id="33" w:name="_Toc169203895"/>
                      <w:proofErr w:type="gramStart"/>
                      <w:r>
                        <w:rPr>
                          <w:rFonts w:asciiTheme="majorBidi" w:hAnsiTheme="majorBidi" w:cstheme="majorBidi"/>
                          <w:color w:val="auto"/>
                          <w:sz w:val="24"/>
                          <w:szCs w:val="24"/>
                        </w:rPr>
                        <w:t>Gambar 2</w:t>
                      </w:r>
                      <w:r w:rsidRPr="00DB4FFF">
                        <w:rPr>
                          <w:rFonts w:asciiTheme="majorBidi" w:hAnsiTheme="majorBidi" w:cstheme="majorBidi"/>
                          <w:color w:val="auto"/>
                          <w:sz w:val="24"/>
                          <w:szCs w:val="24"/>
                        </w:rPr>
                        <w:t>.</w:t>
                      </w:r>
                      <w:proofErr w:type="gramEnd"/>
                      <w:r w:rsidRPr="00DB4FFF">
                        <w:rPr>
                          <w:rFonts w:asciiTheme="majorBidi" w:hAnsiTheme="majorBidi" w:cstheme="majorBidi"/>
                          <w:color w:val="auto"/>
                          <w:sz w:val="24"/>
                          <w:szCs w:val="24"/>
                        </w:rPr>
                        <w:t xml:space="preserve"> </w:t>
                      </w:r>
                      <w:r w:rsidRPr="00DB4FFF">
                        <w:rPr>
                          <w:rFonts w:asciiTheme="majorBidi" w:hAnsiTheme="majorBidi" w:cstheme="majorBidi"/>
                          <w:color w:val="auto"/>
                          <w:sz w:val="24"/>
                          <w:szCs w:val="24"/>
                        </w:rPr>
                        <w:fldChar w:fldCharType="begin"/>
                      </w:r>
                      <w:r w:rsidRPr="00DB4FFF">
                        <w:rPr>
                          <w:rFonts w:asciiTheme="majorBidi" w:hAnsiTheme="majorBidi" w:cstheme="majorBidi"/>
                          <w:color w:val="auto"/>
                          <w:sz w:val="24"/>
                          <w:szCs w:val="24"/>
                        </w:rPr>
                        <w:instrText xml:space="preserve"> SEQ Gambar_3. \* ARABIC </w:instrText>
                      </w:r>
                      <w:r w:rsidRPr="00DB4FFF">
                        <w:rPr>
                          <w:rFonts w:asciiTheme="majorBidi" w:hAnsiTheme="majorBidi" w:cstheme="majorBidi"/>
                          <w:color w:val="auto"/>
                          <w:sz w:val="24"/>
                          <w:szCs w:val="24"/>
                        </w:rPr>
                        <w:fldChar w:fldCharType="separate"/>
                      </w:r>
                      <w:r>
                        <w:rPr>
                          <w:rFonts w:asciiTheme="majorBidi" w:hAnsiTheme="majorBidi" w:cstheme="majorBidi"/>
                          <w:noProof/>
                          <w:color w:val="auto"/>
                          <w:sz w:val="24"/>
                          <w:szCs w:val="24"/>
                        </w:rPr>
                        <w:t>1</w:t>
                      </w:r>
                      <w:r w:rsidRPr="00DB4FFF">
                        <w:rPr>
                          <w:rFonts w:asciiTheme="majorBidi" w:hAnsiTheme="majorBidi" w:cstheme="majorBidi"/>
                          <w:color w:val="auto"/>
                          <w:sz w:val="24"/>
                          <w:szCs w:val="24"/>
                        </w:rPr>
                        <w:fldChar w:fldCharType="end"/>
                      </w:r>
                      <w:r w:rsidRPr="00DB4FFF">
                        <w:rPr>
                          <w:rFonts w:asciiTheme="majorBidi" w:hAnsiTheme="majorBidi" w:cstheme="majorBidi"/>
                          <w:color w:val="auto"/>
                          <w:sz w:val="24"/>
                          <w:szCs w:val="24"/>
                        </w:rPr>
                        <w:t xml:space="preserve"> Kerangka Pemikiran</w:t>
                      </w:r>
                      <w:bookmarkEnd w:id="33"/>
                    </w:p>
                  </w:txbxContent>
                </v:textbox>
              </v:shape>
            </w:pict>
          </mc:Fallback>
        </mc:AlternateContent>
      </w:r>
    </w:p>
    <w:p w:rsidR="003D036C" w:rsidRPr="003D036C" w:rsidRDefault="0022761C" w:rsidP="000C33B6">
      <w:pPr>
        <w:pStyle w:val="Heading2"/>
        <w:numPr>
          <w:ilvl w:val="0"/>
          <w:numId w:val="38"/>
        </w:numPr>
        <w:spacing w:before="240" w:line="480" w:lineRule="auto"/>
        <w:ind w:left="426"/>
      </w:pPr>
      <w:bookmarkStart w:id="33" w:name="_Toc170063844"/>
      <w:r>
        <w:t>Hipotesis</w:t>
      </w:r>
      <w:bookmarkEnd w:id="33"/>
    </w:p>
    <w:p w:rsidR="0022761C" w:rsidRDefault="001C6098" w:rsidP="00D31FCB">
      <w:pPr>
        <w:pStyle w:val="ListParagraph"/>
        <w:spacing w:after="0" w:line="480" w:lineRule="auto"/>
        <w:ind w:left="426" w:firstLine="567"/>
        <w:jc w:val="both"/>
        <w:rPr>
          <w:rFonts w:ascii="Times New Roman" w:hAnsi="Times New Roman" w:cs="Times New Roman"/>
          <w:sz w:val="24"/>
          <w:szCs w:val="24"/>
        </w:rPr>
      </w:pPr>
      <w:r w:rsidRPr="0022761C">
        <w:rPr>
          <w:rFonts w:ascii="Times New Roman" w:hAnsi="Times New Roman" w:cs="Times New Roman"/>
          <w:sz w:val="24"/>
          <w:szCs w:val="24"/>
        </w:rPr>
        <w:t xml:space="preserve">Hipotesis adalah solusi sementara untuk topik penelitian yang jawabannya dikaji ulang, penjelasan hipotesis dari kerangka koneptual, atau </w:t>
      </w:r>
      <w:r w:rsidR="009C33A9">
        <w:rPr>
          <w:rFonts w:ascii="Times New Roman" w:hAnsi="Times New Roman" w:cs="Times New Roman"/>
          <w:sz w:val="24"/>
          <w:szCs w:val="24"/>
        </w:rPr>
        <w:lastRenderedPageBreak/>
        <w:t>argument teoritis</w:t>
      </w:r>
      <w:r w:rsidRPr="0022761C">
        <w:rPr>
          <w:rFonts w:ascii="Times New Roman" w:hAnsi="Times New Roman" w:cs="Times New Roman"/>
          <w:sz w:val="24"/>
          <w:szCs w:val="24"/>
        </w:rPr>
        <w:t xml:space="preserve"> </w:t>
      </w:r>
      <w:r w:rsidRPr="0022761C">
        <w:rPr>
          <w:rFonts w:ascii="Times New Roman" w:hAnsi="Times New Roman" w:cs="Times New Roman"/>
          <w:sz w:val="24"/>
          <w:szCs w:val="24"/>
        </w:rPr>
        <w:fldChar w:fldCharType="begin" w:fldLock="1"/>
      </w:r>
      <w:r w:rsidR="00E755C3">
        <w:rPr>
          <w:rFonts w:ascii="Times New Roman" w:hAnsi="Times New Roman" w:cs="Times New Roman"/>
          <w:sz w:val="24"/>
          <w:szCs w:val="24"/>
        </w:rPr>
        <w:instrText>ADDIN CSL_CITATION {"citationItems":[{"id":"ITEM-1","itemData":{"ISBN":"9789798433641","author":[{"dropping-particle":"","family":"Sugiyono","given":"","non-dropping-particle":"","parse-names":false,"suffix":""}],"id":"ITEM-1","issued":{"date-parts":[["2019"]]},"publisher":"Penerbit Alfabeta","publisher-place":"Bandung","title":"Metode Penelitian Kuantitaif, Kualitatif Dan R&amp;D","type":"book"},"uris":["http://www.mendeley.com/documents/?uuid=bc76f359-0d42-49ff-b446-352a966b5364"]}],"mendeley":{"formattedCitation":"(Sugiyono, 2019)","manualFormatting":"(Sugiyono, 2019)","plainTextFormattedCitation":"(Sugiyono, 2019)","previouslyFormattedCitation":"(Sugiyono, 2019)"},"properties":{"noteIndex":0},"schema":"https://github.com/citation-style-language/schema/raw/master/csl-citation.json"}</w:instrText>
      </w:r>
      <w:r w:rsidRPr="0022761C">
        <w:rPr>
          <w:rFonts w:ascii="Times New Roman" w:hAnsi="Times New Roman" w:cs="Times New Roman"/>
          <w:sz w:val="24"/>
          <w:szCs w:val="24"/>
        </w:rPr>
        <w:fldChar w:fldCharType="separate"/>
      </w:r>
      <w:r w:rsidRPr="0022761C">
        <w:rPr>
          <w:rFonts w:ascii="Times New Roman" w:hAnsi="Times New Roman" w:cs="Times New Roman"/>
          <w:noProof/>
          <w:sz w:val="24"/>
          <w:szCs w:val="24"/>
        </w:rPr>
        <w:t>(Sugiyono, 2019)</w:t>
      </w:r>
      <w:r w:rsidRPr="0022761C">
        <w:rPr>
          <w:rFonts w:ascii="Times New Roman" w:hAnsi="Times New Roman" w:cs="Times New Roman"/>
          <w:sz w:val="24"/>
          <w:szCs w:val="24"/>
        </w:rPr>
        <w:fldChar w:fldCharType="end"/>
      </w:r>
      <w:r w:rsidR="00EA378A" w:rsidRPr="0022761C">
        <w:rPr>
          <w:rFonts w:ascii="Times New Roman" w:hAnsi="Times New Roman" w:cs="Times New Roman"/>
          <w:sz w:val="24"/>
          <w:szCs w:val="24"/>
        </w:rPr>
        <w:t xml:space="preserve">. Berdasarkan penelitian – penelitian terdahulu dan tinjauan teori hipotesis penelitian ini adalah sebagai </w:t>
      </w:r>
      <w:proofErr w:type="gramStart"/>
      <w:r w:rsidR="00EA378A" w:rsidRPr="0022761C">
        <w:rPr>
          <w:rFonts w:ascii="Times New Roman" w:hAnsi="Times New Roman" w:cs="Times New Roman"/>
          <w:sz w:val="24"/>
          <w:szCs w:val="24"/>
        </w:rPr>
        <w:t>berikut :</w:t>
      </w:r>
      <w:proofErr w:type="gramEnd"/>
      <w:r w:rsidR="00EA378A" w:rsidRPr="0022761C">
        <w:rPr>
          <w:rFonts w:ascii="Times New Roman" w:hAnsi="Times New Roman" w:cs="Times New Roman"/>
          <w:sz w:val="24"/>
          <w:szCs w:val="24"/>
        </w:rPr>
        <w:t xml:space="preserve"> </w:t>
      </w:r>
    </w:p>
    <w:p w:rsidR="0022761C" w:rsidRDefault="009C33A9" w:rsidP="00D31FCB">
      <w:pPr>
        <w:pStyle w:val="ListParagraph"/>
        <w:tabs>
          <w:tab w:val="left" w:pos="851"/>
          <w:tab w:val="left" w:pos="993"/>
        </w:tabs>
        <w:spacing w:after="0" w:line="480" w:lineRule="auto"/>
        <w:ind w:left="426"/>
        <w:jc w:val="both"/>
        <w:rPr>
          <w:rFonts w:ascii="Times New Roman" w:hAnsi="Times New Roman" w:cs="Times New Roman"/>
          <w:i/>
          <w:iCs/>
          <w:sz w:val="24"/>
          <w:szCs w:val="24"/>
        </w:rPr>
      </w:pPr>
      <w:r>
        <w:rPr>
          <w:rFonts w:ascii="Times New Roman" w:hAnsi="Times New Roman" w:cs="Times New Roman"/>
          <w:sz w:val="24"/>
          <w:szCs w:val="24"/>
        </w:rPr>
        <w:t>H1</w:t>
      </w:r>
      <w:r>
        <w:rPr>
          <w:rFonts w:ascii="Times New Roman" w:hAnsi="Times New Roman" w:cs="Times New Roman"/>
          <w:sz w:val="24"/>
          <w:szCs w:val="24"/>
        </w:rPr>
        <w:tab/>
      </w:r>
      <w:r w:rsidR="00876009" w:rsidRPr="0022761C">
        <w:rPr>
          <w:rFonts w:ascii="Times New Roman" w:hAnsi="Times New Roman" w:cs="Times New Roman"/>
          <w:sz w:val="24"/>
          <w:szCs w:val="24"/>
        </w:rPr>
        <w:t xml:space="preserve">: </w:t>
      </w:r>
      <w:r w:rsidR="00466056" w:rsidRPr="0022761C">
        <w:rPr>
          <w:rFonts w:ascii="Times New Roman" w:hAnsi="Times New Roman" w:cs="Times New Roman"/>
          <w:sz w:val="24"/>
          <w:szCs w:val="24"/>
        </w:rPr>
        <w:t>Bagi Hasil ber</w:t>
      </w:r>
      <w:r w:rsidR="00876009" w:rsidRPr="0022761C">
        <w:rPr>
          <w:rFonts w:ascii="Times New Roman" w:hAnsi="Times New Roman" w:cs="Times New Roman"/>
          <w:sz w:val="24"/>
          <w:szCs w:val="24"/>
        </w:rPr>
        <w:t xml:space="preserve">pengaruh </w:t>
      </w:r>
      <w:r w:rsidR="0022761C">
        <w:rPr>
          <w:rFonts w:ascii="Times New Roman" w:hAnsi="Times New Roman" w:cs="Times New Roman"/>
          <w:sz w:val="24"/>
          <w:szCs w:val="24"/>
        </w:rPr>
        <w:t xml:space="preserve">positif </w:t>
      </w:r>
      <w:r w:rsidR="00466056" w:rsidRPr="0022761C">
        <w:rPr>
          <w:rFonts w:ascii="Times New Roman" w:hAnsi="Times New Roman" w:cs="Times New Roman"/>
          <w:sz w:val="24"/>
          <w:szCs w:val="24"/>
        </w:rPr>
        <w:t xml:space="preserve">terhadap jumlah </w:t>
      </w:r>
      <w:r w:rsidR="00466056" w:rsidRPr="0022761C">
        <w:rPr>
          <w:rFonts w:ascii="Times New Roman" w:hAnsi="Times New Roman" w:cs="Times New Roman"/>
          <w:i/>
          <w:iCs/>
          <w:sz w:val="24"/>
          <w:szCs w:val="24"/>
        </w:rPr>
        <w:t>deposito mudharabah</w:t>
      </w:r>
      <w:r w:rsidR="00504386" w:rsidRPr="0022761C">
        <w:rPr>
          <w:rFonts w:ascii="Times New Roman" w:hAnsi="Times New Roman" w:cs="Times New Roman"/>
          <w:i/>
          <w:iCs/>
          <w:sz w:val="24"/>
          <w:szCs w:val="24"/>
        </w:rPr>
        <w:t>.</w:t>
      </w:r>
    </w:p>
    <w:p w:rsidR="0022761C" w:rsidRDefault="009C33A9" w:rsidP="00D31FCB">
      <w:pPr>
        <w:pStyle w:val="ListParagraph"/>
        <w:tabs>
          <w:tab w:val="left" w:pos="851"/>
          <w:tab w:val="left" w:pos="993"/>
        </w:tabs>
        <w:spacing w:after="0" w:line="480" w:lineRule="auto"/>
        <w:ind w:left="993" w:hanging="567"/>
        <w:jc w:val="both"/>
        <w:rPr>
          <w:rFonts w:ascii="Times New Roman" w:hAnsi="Times New Roman" w:cs="Times New Roman"/>
          <w:i/>
          <w:iCs/>
          <w:sz w:val="24"/>
          <w:szCs w:val="24"/>
        </w:rPr>
      </w:pPr>
      <w:r>
        <w:rPr>
          <w:rFonts w:ascii="Times New Roman" w:hAnsi="Times New Roman" w:cs="Times New Roman"/>
          <w:sz w:val="24"/>
          <w:szCs w:val="24"/>
        </w:rPr>
        <w:t>H2</w:t>
      </w:r>
      <w:r>
        <w:rPr>
          <w:rFonts w:ascii="Times New Roman" w:hAnsi="Times New Roman" w:cs="Times New Roman"/>
          <w:sz w:val="24"/>
          <w:szCs w:val="24"/>
        </w:rPr>
        <w:tab/>
        <w:t>:</w:t>
      </w:r>
      <w:r>
        <w:rPr>
          <w:rFonts w:ascii="Times New Roman" w:hAnsi="Times New Roman" w:cs="Times New Roman"/>
          <w:sz w:val="24"/>
          <w:szCs w:val="24"/>
        </w:rPr>
        <w:tab/>
      </w:r>
      <w:r w:rsidR="00466056" w:rsidRPr="0022761C">
        <w:rPr>
          <w:rFonts w:ascii="Times New Roman" w:hAnsi="Times New Roman" w:cs="Times New Roman"/>
          <w:sz w:val="24"/>
          <w:szCs w:val="24"/>
        </w:rPr>
        <w:t xml:space="preserve">Biaya Promosi </w:t>
      </w:r>
      <w:r w:rsidR="00876009" w:rsidRPr="0022761C">
        <w:rPr>
          <w:rFonts w:ascii="Times New Roman" w:hAnsi="Times New Roman" w:cs="Times New Roman"/>
          <w:sz w:val="24"/>
          <w:szCs w:val="24"/>
        </w:rPr>
        <w:t>berpeng</w:t>
      </w:r>
      <w:r w:rsidR="00FE5AFF">
        <w:rPr>
          <w:rFonts w:ascii="Times New Roman" w:hAnsi="Times New Roman" w:cs="Times New Roman"/>
          <w:sz w:val="24"/>
          <w:szCs w:val="24"/>
        </w:rPr>
        <w:t>a</w:t>
      </w:r>
      <w:r w:rsidR="00876009" w:rsidRPr="0022761C">
        <w:rPr>
          <w:rFonts w:ascii="Times New Roman" w:hAnsi="Times New Roman" w:cs="Times New Roman"/>
          <w:sz w:val="24"/>
          <w:szCs w:val="24"/>
        </w:rPr>
        <w:t>ruh</w:t>
      </w:r>
      <w:r w:rsidR="00504386" w:rsidRPr="0022761C">
        <w:rPr>
          <w:rFonts w:ascii="Times New Roman" w:hAnsi="Times New Roman" w:cs="Times New Roman"/>
          <w:sz w:val="24"/>
          <w:szCs w:val="24"/>
        </w:rPr>
        <w:t xml:space="preserve"> </w:t>
      </w:r>
      <w:r w:rsidR="00FE5AFF">
        <w:rPr>
          <w:rFonts w:ascii="Times New Roman" w:hAnsi="Times New Roman" w:cs="Times New Roman"/>
          <w:sz w:val="24"/>
          <w:szCs w:val="24"/>
        </w:rPr>
        <w:t>positif</w:t>
      </w:r>
      <w:r w:rsidR="00940C81">
        <w:rPr>
          <w:rFonts w:ascii="Times New Roman" w:hAnsi="Times New Roman" w:cs="Times New Roman"/>
          <w:sz w:val="24"/>
          <w:szCs w:val="24"/>
        </w:rPr>
        <w:t xml:space="preserve"> </w:t>
      </w:r>
      <w:r w:rsidR="00504386" w:rsidRPr="0022761C">
        <w:rPr>
          <w:rFonts w:ascii="Times New Roman" w:hAnsi="Times New Roman" w:cs="Times New Roman"/>
          <w:sz w:val="24"/>
          <w:szCs w:val="24"/>
        </w:rPr>
        <w:t>terhadap jumlah</w:t>
      </w:r>
      <w:r w:rsidR="00504386" w:rsidRPr="0022761C">
        <w:rPr>
          <w:rFonts w:ascii="Times New Roman" w:hAnsi="Times New Roman" w:cs="Times New Roman"/>
          <w:i/>
          <w:iCs/>
          <w:sz w:val="24"/>
          <w:szCs w:val="24"/>
        </w:rPr>
        <w:t xml:space="preserve"> deposito mudharabah.</w:t>
      </w:r>
    </w:p>
    <w:p w:rsidR="0022761C" w:rsidRDefault="009C33A9" w:rsidP="00D31FCB">
      <w:pPr>
        <w:pStyle w:val="ListParagraph"/>
        <w:tabs>
          <w:tab w:val="left" w:pos="851"/>
          <w:tab w:val="left" w:pos="993"/>
        </w:tabs>
        <w:spacing w:after="0" w:line="480" w:lineRule="auto"/>
        <w:ind w:left="993" w:hanging="567"/>
        <w:jc w:val="both"/>
        <w:rPr>
          <w:rFonts w:ascii="Times New Roman" w:hAnsi="Times New Roman" w:cs="Times New Roman"/>
          <w:i/>
          <w:iCs/>
          <w:sz w:val="24"/>
          <w:szCs w:val="24"/>
        </w:rPr>
      </w:pPr>
      <w:r>
        <w:rPr>
          <w:rFonts w:ascii="Times New Roman" w:hAnsi="Times New Roman" w:cs="Times New Roman"/>
          <w:sz w:val="24"/>
          <w:szCs w:val="24"/>
        </w:rPr>
        <w:t>H3</w:t>
      </w:r>
      <w:r>
        <w:rPr>
          <w:rFonts w:ascii="Times New Roman" w:hAnsi="Times New Roman" w:cs="Times New Roman"/>
          <w:sz w:val="24"/>
          <w:szCs w:val="24"/>
        </w:rPr>
        <w:tab/>
        <w:t>:</w:t>
      </w:r>
      <w:r>
        <w:rPr>
          <w:rFonts w:ascii="Times New Roman" w:hAnsi="Times New Roman" w:cs="Times New Roman"/>
          <w:sz w:val="24"/>
          <w:szCs w:val="24"/>
        </w:rPr>
        <w:tab/>
      </w:r>
      <w:r w:rsidR="00466056" w:rsidRPr="0022761C">
        <w:rPr>
          <w:rFonts w:ascii="Times New Roman" w:hAnsi="Times New Roman" w:cs="Times New Roman"/>
          <w:sz w:val="24"/>
          <w:szCs w:val="24"/>
        </w:rPr>
        <w:t xml:space="preserve">Tingkat Suku Bunga </w:t>
      </w:r>
      <w:r w:rsidR="009B00F0" w:rsidRPr="0022761C">
        <w:rPr>
          <w:rFonts w:ascii="Times New Roman" w:hAnsi="Times New Roman" w:cs="Times New Roman"/>
          <w:sz w:val="24"/>
          <w:szCs w:val="24"/>
        </w:rPr>
        <w:t>berpengaruh</w:t>
      </w:r>
      <w:r w:rsidR="00466056" w:rsidRPr="0022761C">
        <w:rPr>
          <w:rFonts w:ascii="Times New Roman" w:hAnsi="Times New Roman" w:cs="Times New Roman"/>
          <w:sz w:val="24"/>
          <w:szCs w:val="24"/>
        </w:rPr>
        <w:t xml:space="preserve"> </w:t>
      </w:r>
      <w:r w:rsidR="00FE5AFF">
        <w:rPr>
          <w:rFonts w:ascii="Times New Roman" w:hAnsi="Times New Roman" w:cs="Times New Roman"/>
          <w:sz w:val="24"/>
          <w:szCs w:val="24"/>
        </w:rPr>
        <w:t>positif</w:t>
      </w:r>
      <w:r w:rsidR="00940C81">
        <w:rPr>
          <w:rFonts w:ascii="Times New Roman" w:hAnsi="Times New Roman" w:cs="Times New Roman"/>
          <w:sz w:val="24"/>
          <w:szCs w:val="24"/>
        </w:rPr>
        <w:t xml:space="preserve"> </w:t>
      </w:r>
      <w:r w:rsidR="00466056" w:rsidRPr="0022761C">
        <w:rPr>
          <w:rFonts w:ascii="Times New Roman" w:hAnsi="Times New Roman" w:cs="Times New Roman"/>
          <w:sz w:val="24"/>
          <w:szCs w:val="24"/>
        </w:rPr>
        <w:t xml:space="preserve">terhadap jumlah </w:t>
      </w:r>
      <w:r w:rsidR="00466056" w:rsidRPr="0022761C">
        <w:rPr>
          <w:rFonts w:ascii="Times New Roman" w:hAnsi="Times New Roman" w:cs="Times New Roman"/>
          <w:i/>
          <w:iCs/>
          <w:sz w:val="24"/>
          <w:szCs w:val="24"/>
        </w:rPr>
        <w:t>deposito mudharabah</w:t>
      </w:r>
      <w:r w:rsidR="00504386" w:rsidRPr="0022761C">
        <w:rPr>
          <w:rFonts w:ascii="Times New Roman" w:hAnsi="Times New Roman" w:cs="Times New Roman"/>
          <w:i/>
          <w:iCs/>
          <w:sz w:val="24"/>
          <w:szCs w:val="24"/>
        </w:rPr>
        <w:t>.</w:t>
      </w:r>
    </w:p>
    <w:p w:rsidR="0003699A" w:rsidRDefault="009C33A9" w:rsidP="00D31FCB">
      <w:pPr>
        <w:pStyle w:val="ListParagraph"/>
        <w:tabs>
          <w:tab w:val="left" w:pos="851"/>
          <w:tab w:val="left" w:pos="993"/>
        </w:tabs>
        <w:spacing w:after="0" w:line="480" w:lineRule="auto"/>
        <w:ind w:left="993" w:hanging="567"/>
        <w:jc w:val="both"/>
        <w:rPr>
          <w:rFonts w:ascii="Times New Roman" w:hAnsi="Times New Roman" w:cs="Times New Roman"/>
          <w:i/>
          <w:iCs/>
          <w:sz w:val="24"/>
          <w:szCs w:val="24"/>
        </w:rPr>
      </w:pPr>
      <w:r>
        <w:rPr>
          <w:rFonts w:ascii="Times New Roman" w:hAnsi="Times New Roman" w:cs="Times New Roman"/>
          <w:sz w:val="24"/>
          <w:szCs w:val="24"/>
        </w:rPr>
        <w:t>H4</w:t>
      </w:r>
      <w:r>
        <w:rPr>
          <w:rFonts w:ascii="Times New Roman" w:hAnsi="Times New Roman" w:cs="Times New Roman"/>
          <w:sz w:val="24"/>
          <w:szCs w:val="24"/>
        </w:rPr>
        <w:tab/>
      </w:r>
      <w:r w:rsidR="00466056" w:rsidRPr="0022761C">
        <w:rPr>
          <w:rFonts w:ascii="Times New Roman" w:hAnsi="Times New Roman" w:cs="Times New Roman"/>
          <w:sz w:val="24"/>
          <w:szCs w:val="24"/>
        </w:rPr>
        <w:t xml:space="preserve">: Efisiensi Operasional Perusahaan </w:t>
      </w:r>
      <w:r w:rsidR="009B00F0" w:rsidRPr="0022761C">
        <w:rPr>
          <w:rFonts w:ascii="Times New Roman" w:hAnsi="Times New Roman" w:cs="Times New Roman"/>
          <w:sz w:val="24"/>
          <w:szCs w:val="24"/>
        </w:rPr>
        <w:t>berpengaruh</w:t>
      </w:r>
      <w:r w:rsidR="00504386" w:rsidRPr="0022761C">
        <w:rPr>
          <w:rFonts w:ascii="Times New Roman" w:hAnsi="Times New Roman" w:cs="Times New Roman"/>
          <w:sz w:val="24"/>
          <w:szCs w:val="24"/>
        </w:rPr>
        <w:t xml:space="preserve"> </w:t>
      </w:r>
      <w:r w:rsidR="00117C8B">
        <w:rPr>
          <w:rFonts w:ascii="Times New Roman" w:hAnsi="Times New Roman" w:cs="Times New Roman"/>
          <w:sz w:val="24"/>
          <w:szCs w:val="24"/>
        </w:rPr>
        <w:t>negatif</w:t>
      </w:r>
      <w:r w:rsidR="00940C81">
        <w:rPr>
          <w:rFonts w:ascii="Times New Roman" w:hAnsi="Times New Roman" w:cs="Times New Roman"/>
          <w:sz w:val="24"/>
          <w:szCs w:val="24"/>
        </w:rPr>
        <w:t xml:space="preserve"> </w:t>
      </w:r>
      <w:r w:rsidR="00504386" w:rsidRPr="0022761C">
        <w:rPr>
          <w:rFonts w:ascii="Times New Roman" w:hAnsi="Times New Roman" w:cs="Times New Roman"/>
          <w:sz w:val="24"/>
          <w:szCs w:val="24"/>
        </w:rPr>
        <w:t xml:space="preserve">terhadap jumlah </w:t>
      </w:r>
      <w:r w:rsidR="00504386" w:rsidRPr="0022761C">
        <w:rPr>
          <w:rFonts w:ascii="Times New Roman" w:hAnsi="Times New Roman" w:cs="Times New Roman"/>
          <w:i/>
          <w:iCs/>
          <w:sz w:val="24"/>
          <w:szCs w:val="24"/>
        </w:rPr>
        <w:t>deposito mudharabah.</w:t>
      </w:r>
    </w:p>
    <w:p w:rsidR="009C33A9" w:rsidRDefault="009C33A9" w:rsidP="001C2C2C">
      <w:pPr>
        <w:pStyle w:val="Heading1"/>
        <w:spacing w:before="0" w:line="480" w:lineRule="auto"/>
        <w:sectPr w:rsidR="009C33A9" w:rsidSect="000A4BBF">
          <w:pgSz w:w="11907" w:h="16839" w:code="9"/>
          <w:pgMar w:top="2268" w:right="1701" w:bottom="1701" w:left="2268" w:header="709" w:footer="709" w:gutter="0"/>
          <w:cols w:space="708"/>
          <w:titlePg/>
          <w:docGrid w:linePitch="360"/>
        </w:sectPr>
      </w:pPr>
    </w:p>
    <w:p w:rsidR="00884ECB" w:rsidRPr="006738EA" w:rsidRDefault="00E3730D" w:rsidP="001C2C2C">
      <w:pPr>
        <w:pStyle w:val="Heading1"/>
        <w:spacing w:before="0" w:line="480" w:lineRule="auto"/>
        <w:rPr>
          <w:sz w:val="24"/>
          <w:szCs w:val="26"/>
        </w:rPr>
      </w:pPr>
      <w:bookmarkStart w:id="34" w:name="_Toc167042441"/>
      <w:bookmarkStart w:id="35" w:name="_Toc170063845"/>
      <w:r w:rsidRPr="006738EA">
        <w:rPr>
          <w:sz w:val="24"/>
          <w:szCs w:val="26"/>
        </w:rPr>
        <w:lastRenderedPageBreak/>
        <w:t>BAB III</w:t>
      </w:r>
      <w:bookmarkEnd w:id="34"/>
      <w:bookmarkEnd w:id="35"/>
      <w:r w:rsidR="004C4670" w:rsidRPr="006738EA">
        <w:rPr>
          <w:sz w:val="24"/>
          <w:szCs w:val="26"/>
        </w:rPr>
        <w:t xml:space="preserve"> </w:t>
      </w:r>
    </w:p>
    <w:p w:rsidR="00E3730D" w:rsidRPr="006738EA" w:rsidRDefault="00E3730D" w:rsidP="001C2C2C">
      <w:pPr>
        <w:pStyle w:val="Heading1"/>
        <w:spacing w:before="0" w:line="480" w:lineRule="auto"/>
        <w:rPr>
          <w:sz w:val="24"/>
          <w:szCs w:val="26"/>
        </w:rPr>
      </w:pPr>
      <w:bookmarkStart w:id="36" w:name="_Toc170063846"/>
      <w:r w:rsidRPr="006738EA">
        <w:rPr>
          <w:sz w:val="24"/>
          <w:szCs w:val="26"/>
        </w:rPr>
        <w:t>METODE PENELITIAN</w:t>
      </w:r>
      <w:bookmarkEnd w:id="36"/>
    </w:p>
    <w:p w:rsidR="00940C81" w:rsidRDefault="00E3730D" w:rsidP="000C33B6">
      <w:pPr>
        <w:pStyle w:val="Heading2"/>
        <w:numPr>
          <w:ilvl w:val="0"/>
          <w:numId w:val="39"/>
        </w:numPr>
        <w:spacing w:line="480" w:lineRule="auto"/>
        <w:ind w:left="426"/>
      </w:pPr>
      <w:bookmarkStart w:id="37" w:name="_Toc170063847"/>
      <w:r>
        <w:t>Jenis Penelitian</w:t>
      </w:r>
      <w:bookmarkEnd w:id="37"/>
    </w:p>
    <w:p w:rsidR="006E15D3" w:rsidRDefault="00E3730D" w:rsidP="00FE5AFF">
      <w:pPr>
        <w:pStyle w:val="ListParagraph"/>
        <w:spacing w:line="480" w:lineRule="auto"/>
        <w:ind w:left="426" w:firstLine="567"/>
        <w:jc w:val="both"/>
        <w:rPr>
          <w:rFonts w:ascii="Times New Roman" w:hAnsi="Times New Roman" w:cs="Times New Roman"/>
          <w:sz w:val="24"/>
          <w:szCs w:val="24"/>
        </w:rPr>
      </w:pPr>
      <w:proofErr w:type="gramStart"/>
      <w:r w:rsidRPr="00940C81">
        <w:rPr>
          <w:rFonts w:ascii="Times New Roman" w:hAnsi="Times New Roman" w:cs="Times New Roman"/>
          <w:sz w:val="24"/>
          <w:szCs w:val="24"/>
        </w:rPr>
        <w:t>Penelitian ini menggunakan metode kuantita</w:t>
      </w:r>
      <w:r w:rsidR="009C33A9">
        <w:rPr>
          <w:rFonts w:ascii="Times New Roman" w:hAnsi="Times New Roman" w:cs="Times New Roman"/>
          <w:sz w:val="24"/>
          <w:szCs w:val="24"/>
        </w:rPr>
        <w:t>t</w:t>
      </w:r>
      <w:r w:rsidRPr="00940C81">
        <w:rPr>
          <w:rFonts w:ascii="Times New Roman" w:hAnsi="Times New Roman" w:cs="Times New Roman"/>
          <w:sz w:val="24"/>
          <w:szCs w:val="24"/>
        </w:rPr>
        <w:t>if</w:t>
      </w:r>
      <w:r w:rsidR="003436CA">
        <w:rPr>
          <w:rFonts w:ascii="Times New Roman" w:hAnsi="Times New Roman" w:cs="Times New Roman"/>
          <w:sz w:val="24"/>
          <w:szCs w:val="24"/>
        </w:rPr>
        <w:t xml:space="preserve"> d</w:t>
      </w:r>
      <w:r w:rsidR="006002D9">
        <w:rPr>
          <w:rFonts w:ascii="Times New Roman" w:hAnsi="Times New Roman" w:cs="Times New Roman"/>
          <w:sz w:val="24"/>
          <w:szCs w:val="24"/>
        </w:rPr>
        <w:t>eskriptif</w:t>
      </w:r>
      <w:r w:rsidRPr="00940C81">
        <w:rPr>
          <w:rFonts w:ascii="Times New Roman" w:hAnsi="Times New Roman" w:cs="Times New Roman"/>
          <w:sz w:val="24"/>
          <w:szCs w:val="24"/>
        </w:rPr>
        <w:t>.</w:t>
      </w:r>
      <w:proofErr w:type="gramEnd"/>
      <w:r w:rsidRPr="00940C81">
        <w:rPr>
          <w:rFonts w:ascii="Times New Roman" w:hAnsi="Times New Roman" w:cs="Times New Roman"/>
          <w:sz w:val="24"/>
          <w:szCs w:val="24"/>
        </w:rPr>
        <w:t xml:space="preserve"> </w:t>
      </w:r>
      <w:proofErr w:type="gramStart"/>
      <w:r w:rsidRPr="00940C81">
        <w:rPr>
          <w:rFonts w:ascii="Times New Roman" w:hAnsi="Times New Roman" w:cs="Times New Roman"/>
          <w:sz w:val="24"/>
          <w:szCs w:val="24"/>
        </w:rPr>
        <w:t>Metode ini telah digunakan sebagai praktik dalam strategi penelitian.</w:t>
      </w:r>
      <w:proofErr w:type="gramEnd"/>
      <w:r w:rsidRPr="00940C81">
        <w:rPr>
          <w:rFonts w:ascii="Times New Roman" w:hAnsi="Times New Roman" w:cs="Times New Roman"/>
          <w:sz w:val="24"/>
          <w:szCs w:val="24"/>
        </w:rPr>
        <w:t xml:space="preserve"> </w:t>
      </w:r>
      <w:proofErr w:type="gramStart"/>
      <w:r w:rsidRPr="00940C81">
        <w:rPr>
          <w:rFonts w:ascii="Times New Roman" w:hAnsi="Times New Roman" w:cs="Times New Roman"/>
          <w:sz w:val="24"/>
          <w:szCs w:val="24"/>
        </w:rPr>
        <w:t>Pendekatan kuantita</w:t>
      </w:r>
      <w:r w:rsidR="00026A2B">
        <w:rPr>
          <w:rFonts w:ascii="Times New Roman" w:hAnsi="Times New Roman" w:cs="Times New Roman"/>
          <w:sz w:val="24"/>
          <w:szCs w:val="24"/>
        </w:rPr>
        <w:t>t</w:t>
      </w:r>
      <w:r w:rsidRPr="00940C81">
        <w:rPr>
          <w:rFonts w:ascii="Times New Roman" w:hAnsi="Times New Roman" w:cs="Times New Roman"/>
          <w:sz w:val="24"/>
          <w:szCs w:val="24"/>
        </w:rPr>
        <w:t xml:space="preserve">if merupakan penelitian yang analisisnya lebih menitikberatkan pada numerik (angka) yang diolah dengan metode </w:t>
      </w:r>
      <w:r w:rsidR="00FE5AFF">
        <w:rPr>
          <w:rFonts w:ascii="Times New Roman" w:hAnsi="Times New Roman" w:cs="Times New Roman"/>
          <w:sz w:val="24"/>
          <w:szCs w:val="24"/>
        </w:rPr>
        <w:t xml:space="preserve">statistik mengenai deposito </w:t>
      </w:r>
      <w:r w:rsidR="00FE5AFF">
        <w:rPr>
          <w:rFonts w:ascii="Times New Roman" w:hAnsi="Times New Roman" w:cs="Times New Roman"/>
          <w:i/>
          <w:iCs/>
          <w:sz w:val="24"/>
          <w:szCs w:val="24"/>
        </w:rPr>
        <w:t>mudharabah</w:t>
      </w:r>
      <w:r w:rsidRPr="00940C81">
        <w:rPr>
          <w:rFonts w:ascii="Times New Roman" w:hAnsi="Times New Roman" w:cs="Times New Roman"/>
          <w:sz w:val="24"/>
          <w:szCs w:val="24"/>
        </w:rPr>
        <w:t>.</w:t>
      </w:r>
      <w:proofErr w:type="gramEnd"/>
      <w:r w:rsidRPr="00940C81">
        <w:rPr>
          <w:rFonts w:ascii="Times New Roman" w:hAnsi="Times New Roman" w:cs="Times New Roman"/>
          <w:sz w:val="24"/>
          <w:szCs w:val="24"/>
        </w:rPr>
        <w:t xml:space="preserve"> </w:t>
      </w:r>
      <w:proofErr w:type="gramStart"/>
      <w:r w:rsidR="00A33134" w:rsidRPr="00940C81">
        <w:rPr>
          <w:rFonts w:ascii="Times New Roman" w:hAnsi="Times New Roman" w:cs="Times New Roman"/>
          <w:sz w:val="24"/>
          <w:szCs w:val="24"/>
        </w:rPr>
        <w:t>Penelitian kuantitatif bersifat deskriptif dan cenderung menggunakan analisis pendekatan induktif.</w:t>
      </w:r>
      <w:proofErr w:type="gramEnd"/>
    </w:p>
    <w:p w:rsidR="00D9289A" w:rsidRDefault="00D9289A" w:rsidP="000C33B6">
      <w:pPr>
        <w:pStyle w:val="Heading2"/>
        <w:numPr>
          <w:ilvl w:val="0"/>
          <w:numId w:val="40"/>
        </w:numPr>
        <w:spacing w:line="480" w:lineRule="auto"/>
        <w:ind w:left="426"/>
      </w:pPr>
      <w:bookmarkStart w:id="38" w:name="_Toc170063848"/>
      <w:r>
        <w:t>Objek Penelitian</w:t>
      </w:r>
      <w:bookmarkEnd w:id="38"/>
    </w:p>
    <w:p w:rsidR="00940C81" w:rsidRDefault="00940C81" w:rsidP="000C33B6">
      <w:pPr>
        <w:pStyle w:val="ListParagraph"/>
        <w:numPr>
          <w:ilvl w:val="0"/>
          <w:numId w:val="8"/>
        </w:numPr>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Populasi</w:t>
      </w:r>
    </w:p>
    <w:p w:rsidR="00D9289A" w:rsidRPr="00940C81" w:rsidRDefault="009A5FEB" w:rsidP="00932B68">
      <w:pPr>
        <w:pStyle w:val="ListParagraph"/>
        <w:spacing w:after="0" w:line="480" w:lineRule="auto"/>
        <w:ind w:left="851" w:firstLine="567"/>
        <w:jc w:val="both"/>
        <w:rPr>
          <w:rFonts w:ascii="Times New Roman" w:hAnsi="Times New Roman" w:cs="Times New Roman"/>
          <w:sz w:val="24"/>
          <w:szCs w:val="24"/>
        </w:rPr>
      </w:pPr>
      <w:proofErr w:type="gramStart"/>
      <w:r w:rsidRPr="00940C81">
        <w:rPr>
          <w:rFonts w:ascii="Times New Roman" w:hAnsi="Times New Roman" w:cs="Times New Roman"/>
          <w:sz w:val="24"/>
          <w:szCs w:val="24"/>
        </w:rPr>
        <w:t>Populasi yang digunakan dalam penelitian ini yaitu seluruh Bank Umum Syariah di Indonesia yang terdaftar resmi di Otoritas Jasa Keuangan (OJK)</w:t>
      </w:r>
      <w:r w:rsidR="004653BB" w:rsidRPr="00940C81">
        <w:rPr>
          <w:rFonts w:ascii="Times New Roman" w:hAnsi="Times New Roman" w:cs="Times New Roman"/>
          <w:sz w:val="24"/>
          <w:szCs w:val="24"/>
        </w:rPr>
        <w:t xml:space="preserve">, terdapat 13 Bank Umum Syariah </w:t>
      </w:r>
      <w:r w:rsidR="00932B68">
        <w:rPr>
          <w:rFonts w:ascii="Times New Roman" w:hAnsi="Times New Roman" w:cs="Times New Roman"/>
          <w:sz w:val="24"/>
          <w:szCs w:val="24"/>
        </w:rPr>
        <w:t>untuk periode 2017-2023</w:t>
      </w:r>
      <w:r w:rsidR="004653BB" w:rsidRPr="00940C81">
        <w:rPr>
          <w:rFonts w:ascii="Times New Roman" w:hAnsi="Times New Roman" w:cs="Times New Roman"/>
          <w:sz w:val="24"/>
          <w:szCs w:val="24"/>
        </w:rPr>
        <w:t>.</w:t>
      </w:r>
      <w:proofErr w:type="gramEnd"/>
      <w:r w:rsidR="004653BB" w:rsidRPr="00940C81">
        <w:rPr>
          <w:rFonts w:ascii="Times New Roman" w:hAnsi="Times New Roman" w:cs="Times New Roman"/>
          <w:sz w:val="24"/>
          <w:szCs w:val="24"/>
        </w:rPr>
        <w:t xml:space="preserve"> Ruang lingkup populasi yang diteliti pada penelitian adalah sebagai berikut:</w:t>
      </w:r>
    </w:p>
    <w:p w:rsidR="002E5E7A" w:rsidRPr="002E5E7A" w:rsidRDefault="002E5E7A" w:rsidP="002E5E7A">
      <w:pPr>
        <w:pStyle w:val="Caption"/>
        <w:keepNext/>
        <w:jc w:val="center"/>
        <w:rPr>
          <w:rFonts w:asciiTheme="majorBidi" w:hAnsiTheme="majorBidi" w:cstheme="majorBidi"/>
          <w:color w:val="auto"/>
          <w:sz w:val="24"/>
          <w:szCs w:val="24"/>
        </w:rPr>
      </w:pPr>
      <w:bookmarkStart w:id="39" w:name="_Toc169202865"/>
      <w:r w:rsidRPr="002E5E7A">
        <w:rPr>
          <w:rFonts w:asciiTheme="majorBidi" w:hAnsiTheme="majorBidi" w:cstheme="majorBidi"/>
          <w:color w:val="auto"/>
          <w:sz w:val="24"/>
          <w:szCs w:val="24"/>
        </w:rPr>
        <w:t xml:space="preserve">Table </w:t>
      </w:r>
      <w:r w:rsidRPr="002E5E7A">
        <w:rPr>
          <w:rFonts w:asciiTheme="majorBidi" w:hAnsiTheme="majorBidi" w:cstheme="majorBidi"/>
          <w:color w:val="auto"/>
          <w:sz w:val="24"/>
          <w:szCs w:val="24"/>
        </w:rPr>
        <w:fldChar w:fldCharType="begin"/>
      </w:r>
      <w:r w:rsidRPr="002E5E7A">
        <w:rPr>
          <w:rFonts w:asciiTheme="majorBidi" w:hAnsiTheme="majorBidi" w:cstheme="majorBidi"/>
          <w:color w:val="auto"/>
          <w:sz w:val="24"/>
          <w:szCs w:val="24"/>
        </w:rPr>
        <w:instrText xml:space="preserve"> SEQ Table \* ARABIC </w:instrText>
      </w:r>
      <w:r w:rsidRPr="002E5E7A">
        <w:rPr>
          <w:rFonts w:asciiTheme="majorBidi" w:hAnsiTheme="majorBidi" w:cstheme="majorBidi"/>
          <w:color w:val="auto"/>
          <w:sz w:val="24"/>
          <w:szCs w:val="24"/>
        </w:rPr>
        <w:fldChar w:fldCharType="separate"/>
      </w:r>
      <w:r w:rsidR="00C732D9">
        <w:rPr>
          <w:rFonts w:asciiTheme="majorBidi" w:hAnsiTheme="majorBidi" w:cstheme="majorBidi"/>
          <w:noProof/>
          <w:color w:val="auto"/>
          <w:sz w:val="24"/>
          <w:szCs w:val="24"/>
        </w:rPr>
        <w:t>3</w:t>
      </w:r>
      <w:r w:rsidRPr="002E5E7A">
        <w:rPr>
          <w:rFonts w:asciiTheme="majorBidi" w:hAnsiTheme="majorBidi" w:cstheme="majorBidi"/>
          <w:color w:val="auto"/>
          <w:sz w:val="24"/>
          <w:szCs w:val="24"/>
        </w:rPr>
        <w:fldChar w:fldCharType="end"/>
      </w:r>
      <w:r w:rsidRPr="002E5E7A">
        <w:rPr>
          <w:rFonts w:asciiTheme="majorBidi" w:hAnsiTheme="majorBidi" w:cstheme="majorBidi"/>
          <w:color w:val="auto"/>
          <w:sz w:val="24"/>
          <w:szCs w:val="24"/>
        </w:rPr>
        <w:t>.1 Bank Umum Syariah di Indonesia</w:t>
      </w:r>
      <w:bookmarkEnd w:id="39"/>
    </w:p>
    <w:tbl>
      <w:tblPr>
        <w:tblStyle w:val="TableGrid"/>
        <w:tblW w:w="7087" w:type="dxa"/>
        <w:tblInd w:w="959" w:type="dxa"/>
        <w:tblLayout w:type="fixed"/>
        <w:tblLook w:val="04A0" w:firstRow="1" w:lastRow="0" w:firstColumn="1" w:lastColumn="0" w:noHBand="0" w:noVBand="1"/>
      </w:tblPr>
      <w:tblGrid>
        <w:gridCol w:w="567"/>
        <w:gridCol w:w="3827"/>
        <w:gridCol w:w="1701"/>
        <w:gridCol w:w="992"/>
      </w:tblGrid>
      <w:tr w:rsidR="004653BB" w:rsidTr="001C2C2C">
        <w:trPr>
          <w:trHeight w:val="227"/>
        </w:trPr>
        <w:tc>
          <w:tcPr>
            <w:tcW w:w="567" w:type="dxa"/>
            <w:vAlign w:val="center"/>
          </w:tcPr>
          <w:p w:rsidR="004653BB" w:rsidRDefault="004653BB" w:rsidP="00734D9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No</w:t>
            </w:r>
          </w:p>
        </w:tc>
        <w:tc>
          <w:tcPr>
            <w:tcW w:w="3827" w:type="dxa"/>
            <w:vAlign w:val="center"/>
          </w:tcPr>
          <w:p w:rsidR="004653BB" w:rsidRDefault="004653BB" w:rsidP="00734D9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Bank Umum Syariah</w:t>
            </w:r>
          </w:p>
        </w:tc>
        <w:tc>
          <w:tcPr>
            <w:tcW w:w="1701" w:type="dxa"/>
            <w:vAlign w:val="center"/>
          </w:tcPr>
          <w:p w:rsidR="004653BB" w:rsidRDefault="004653BB" w:rsidP="00734D9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Tahun Berdiri</w:t>
            </w:r>
          </w:p>
        </w:tc>
        <w:tc>
          <w:tcPr>
            <w:tcW w:w="992" w:type="dxa"/>
            <w:vAlign w:val="center"/>
          </w:tcPr>
          <w:p w:rsidR="004653BB" w:rsidRDefault="004653BB" w:rsidP="00734D9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Kode</w:t>
            </w:r>
          </w:p>
        </w:tc>
      </w:tr>
      <w:tr w:rsidR="004653BB" w:rsidTr="001C2C2C">
        <w:trPr>
          <w:trHeight w:val="170"/>
        </w:trPr>
        <w:tc>
          <w:tcPr>
            <w:tcW w:w="567" w:type="dxa"/>
            <w:vAlign w:val="center"/>
          </w:tcPr>
          <w:p w:rsidR="004653BB" w:rsidRDefault="004653BB" w:rsidP="00734D9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w:t>
            </w:r>
          </w:p>
        </w:tc>
        <w:tc>
          <w:tcPr>
            <w:tcW w:w="3827" w:type="dxa"/>
            <w:vAlign w:val="center"/>
          </w:tcPr>
          <w:p w:rsidR="004653BB" w:rsidRDefault="004653BB" w:rsidP="00734D96">
            <w:pPr>
              <w:pStyle w:val="ListParagraph"/>
              <w:ind w:left="0"/>
              <w:rPr>
                <w:rFonts w:ascii="Times New Roman" w:hAnsi="Times New Roman" w:cs="Times New Roman"/>
                <w:sz w:val="24"/>
                <w:szCs w:val="24"/>
              </w:rPr>
            </w:pPr>
            <w:r>
              <w:rPr>
                <w:rFonts w:ascii="Times New Roman" w:hAnsi="Times New Roman" w:cs="Times New Roman"/>
                <w:sz w:val="24"/>
                <w:szCs w:val="24"/>
              </w:rPr>
              <w:t>PT. Bank Muamalat Indonesia</w:t>
            </w:r>
          </w:p>
        </w:tc>
        <w:tc>
          <w:tcPr>
            <w:tcW w:w="1701" w:type="dxa"/>
            <w:vAlign w:val="center"/>
          </w:tcPr>
          <w:p w:rsidR="004653BB" w:rsidRDefault="00236983" w:rsidP="00734D9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1991</w:t>
            </w:r>
          </w:p>
        </w:tc>
        <w:tc>
          <w:tcPr>
            <w:tcW w:w="992" w:type="dxa"/>
            <w:vAlign w:val="center"/>
          </w:tcPr>
          <w:p w:rsidR="004653BB" w:rsidRDefault="00236983" w:rsidP="00734D9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BMI</w:t>
            </w:r>
          </w:p>
        </w:tc>
      </w:tr>
      <w:tr w:rsidR="004653BB" w:rsidTr="001C2C2C">
        <w:trPr>
          <w:trHeight w:val="170"/>
        </w:trPr>
        <w:tc>
          <w:tcPr>
            <w:tcW w:w="567" w:type="dxa"/>
            <w:vAlign w:val="center"/>
          </w:tcPr>
          <w:p w:rsidR="004653BB" w:rsidRDefault="004653BB" w:rsidP="00734D9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w:t>
            </w:r>
          </w:p>
        </w:tc>
        <w:tc>
          <w:tcPr>
            <w:tcW w:w="3827" w:type="dxa"/>
            <w:vAlign w:val="center"/>
          </w:tcPr>
          <w:p w:rsidR="004653BB" w:rsidRDefault="004653BB" w:rsidP="00734D96">
            <w:pPr>
              <w:pStyle w:val="ListParagraph"/>
              <w:ind w:left="0"/>
              <w:rPr>
                <w:rFonts w:ascii="Times New Roman" w:hAnsi="Times New Roman" w:cs="Times New Roman"/>
                <w:sz w:val="24"/>
                <w:szCs w:val="24"/>
              </w:rPr>
            </w:pPr>
            <w:r>
              <w:rPr>
                <w:rFonts w:ascii="Times New Roman" w:hAnsi="Times New Roman" w:cs="Times New Roman"/>
                <w:sz w:val="24"/>
                <w:szCs w:val="24"/>
              </w:rPr>
              <w:t>PT Bank Mega Syariah</w:t>
            </w:r>
          </w:p>
        </w:tc>
        <w:tc>
          <w:tcPr>
            <w:tcW w:w="1701" w:type="dxa"/>
            <w:vAlign w:val="center"/>
          </w:tcPr>
          <w:p w:rsidR="004653BB" w:rsidRDefault="00236983" w:rsidP="00734D9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2004</w:t>
            </w:r>
          </w:p>
        </w:tc>
        <w:tc>
          <w:tcPr>
            <w:tcW w:w="992" w:type="dxa"/>
            <w:vAlign w:val="center"/>
          </w:tcPr>
          <w:p w:rsidR="004653BB" w:rsidRDefault="00236983" w:rsidP="00734D9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BMS</w:t>
            </w:r>
          </w:p>
        </w:tc>
      </w:tr>
      <w:tr w:rsidR="004653BB" w:rsidTr="001C2C2C">
        <w:trPr>
          <w:trHeight w:val="170"/>
        </w:trPr>
        <w:tc>
          <w:tcPr>
            <w:tcW w:w="567" w:type="dxa"/>
            <w:vAlign w:val="center"/>
          </w:tcPr>
          <w:p w:rsidR="004653BB" w:rsidRDefault="004653BB" w:rsidP="00734D9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w:t>
            </w:r>
          </w:p>
        </w:tc>
        <w:tc>
          <w:tcPr>
            <w:tcW w:w="3827" w:type="dxa"/>
            <w:vAlign w:val="center"/>
          </w:tcPr>
          <w:p w:rsidR="004653BB" w:rsidRDefault="004653BB" w:rsidP="00734D96">
            <w:pPr>
              <w:pStyle w:val="ListParagraph"/>
              <w:ind w:left="0"/>
              <w:rPr>
                <w:rFonts w:ascii="Times New Roman" w:hAnsi="Times New Roman" w:cs="Times New Roman"/>
                <w:sz w:val="24"/>
                <w:szCs w:val="24"/>
              </w:rPr>
            </w:pPr>
            <w:r>
              <w:rPr>
                <w:rFonts w:ascii="Times New Roman" w:hAnsi="Times New Roman" w:cs="Times New Roman"/>
                <w:sz w:val="24"/>
                <w:szCs w:val="24"/>
              </w:rPr>
              <w:t>PT. Bank Syariah Bukopin</w:t>
            </w:r>
          </w:p>
        </w:tc>
        <w:tc>
          <w:tcPr>
            <w:tcW w:w="1701" w:type="dxa"/>
            <w:vAlign w:val="center"/>
          </w:tcPr>
          <w:p w:rsidR="004653BB" w:rsidRDefault="00236983" w:rsidP="00734D9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2008</w:t>
            </w:r>
          </w:p>
        </w:tc>
        <w:tc>
          <w:tcPr>
            <w:tcW w:w="992" w:type="dxa"/>
            <w:vAlign w:val="center"/>
          </w:tcPr>
          <w:p w:rsidR="004653BB" w:rsidRDefault="00236983" w:rsidP="00734D9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BSB</w:t>
            </w:r>
          </w:p>
        </w:tc>
      </w:tr>
      <w:tr w:rsidR="004653BB" w:rsidTr="001C2C2C">
        <w:trPr>
          <w:trHeight w:val="170"/>
        </w:trPr>
        <w:tc>
          <w:tcPr>
            <w:tcW w:w="567" w:type="dxa"/>
            <w:vAlign w:val="center"/>
          </w:tcPr>
          <w:p w:rsidR="004653BB" w:rsidRDefault="004653BB" w:rsidP="00734D9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4</w:t>
            </w:r>
          </w:p>
        </w:tc>
        <w:tc>
          <w:tcPr>
            <w:tcW w:w="3827" w:type="dxa"/>
            <w:vAlign w:val="center"/>
          </w:tcPr>
          <w:p w:rsidR="004653BB" w:rsidRDefault="004653BB" w:rsidP="00734D96">
            <w:pPr>
              <w:pStyle w:val="ListParagraph"/>
              <w:ind w:left="0"/>
              <w:rPr>
                <w:rFonts w:ascii="Times New Roman" w:hAnsi="Times New Roman" w:cs="Times New Roman"/>
                <w:sz w:val="24"/>
                <w:szCs w:val="24"/>
              </w:rPr>
            </w:pPr>
            <w:r>
              <w:rPr>
                <w:rFonts w:ascii="Times New Roman" w:hAnsi="Times New Roman" w:cs="Times New Roman"/>
                <w:sz w:val="24"/>
                <w:szCs w:val="24"/>
              </w:rPr>
              <w:t>PT. Bank Panin Dubai Syariah</w:t>
            </w:r>
          </w:p>
        </w:tc>
        <w:tc>
          <w:tcPr>
            <w:tcW w:w="1701" w:type="dxa"/>
            <w:vAlign w:val="center"/>
          </w:tcPr>
          <w:p w:rsidR="004653BB" w:rsidRDefault="00236983" w:rsidP="00734D9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2009</w:t>
            </w:r>
          </w:p>
        </w:tc>
        <w:tc>
          <w:tcPr>
            <w:tcW w:w="992" w:type="dxa"/>
            <w:vAlign w:val="center"/>
          </w:tcPr>
          <w:p w:rsidR="004653BB" w:rsidRDefault="00236983" w:rsidP="00734D9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BPDS</w:t>
            </w:r>
          </w:p>
        </w:tc>
      </w:tr>
      <w:tr w:rsidR="004653BB" w:rsidTr="001C2C2C">
        <w:trPr>
          <w:trHeight w:val="170"/>
        </w:trPr>
        <w:tc>
          <w:tcPr>
            <w:tcW w:w="567" w:type="dxa"/>
            <w:vAlign w:val="center"/>
          </w:tcPr>
          <w:p w:rsidR="004653BB" w:rsidRDefault="004653BB" w:rsidP="00734D9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5</w:t>
            </w:r>
          </w:p>
        </w:tc>
        <w:tc>
          <w:tcPr>
            <w:tcW w:w="3827" w:type="dxa"/>
            <w:vAlign w:val="center"/>
          </w:tcPr>
          <w:p w:rsidR="004653BB" w:rsidRDefault="004653BB" w:rsidP="00734D96">
            <w:pPr>
              <w:pStyle w:val="ListParagraph"/>
              <w:ind w:left="0"/>
              <w:rPr>
                <w:rFonts w:ascii="Times New Roman" w:hAnsi="Times New Roman" w:cs="Times New Roman"/>
                <w:sz w:val="24"/>
                <w:szCs w:val="24"/>
              </w:rPr>
            </w:pPr>
            <w:r>
              <w:rPr>
                <w:rFonts w:ascii="Times New Roman" w:hAnsi="Times New Roman" w:cs="Times New Roman"/>
                <w:sz w:val="24"/>
                <w:szCs w:val="24"/>
              </w:rPr>
              <w:t>PT. Bank Jabar Banten Syariah</w:t>
            </w:r>
          </w:p>
        </w:tc>
        <w:tc>
          <w:tcPr>
            <w:tcW w:w="1701" w:type="dxa"/>
            <w:vAlign w:val="center"/>
          </w:tcPr>
          <w:p w:rsidR="004653BB" w:rsidRDefault="00236983" w:rsidP="00734D9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2010</w:t>
            </w:r>
          </w:p>
        </w:tc>
        <w:tc>
          <w:tcPr>
            <w:tcW w:w="992" w:type="dxa"/>
            <w:vAlign w:val="center"/>
          </w:tcPr>
          <w:p w:rsidR="004653BB" w:rsidRDefault="00236983" w:rsidP="00734D9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BJBS</w:t>
            </w:r>
          </w:p>
        </w:tc>
      </w:tr>
      <w:tr w:rsidR="004653BB" w:rsidTr="001C2C2C">
        <w:trPr>
          <w:trHeight w:val="170"/>
        </w:trPr>
        <w:tc>
          <w:tcPr>
            <w:tcW w:w="567" w:type="dxa"/>
            <w:vAlign w:val="center"/>
          </w:tcPr>
          <w:p w:rsidR="004653BB" w:rsidRDefault="004653BB" w:rsidP="00734D9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6</w:t>
            </w:r>
          </w:p>
        </w:tc>
        <w:tc>
          <w:tcPr>
            <w:tcW w:w="3827" w:type="dxa"/>
            <w:vAlign w:val="center"/>
          </w:tcPr>
          <w:p w:rsidR="004653BB" w:rsidRDefault="004653BB" w:rsidP="00734D96">
            <w:pPr>
              <w:pStyle w:val="ListParagraph"/>
              <w:ind w:left="0"/>
              <w:rPr>
                <w:rFonts w:ascii="Times New Roman" w:hAnsi="Times New Roman" w:cs="Times New Roman"/>
                <w:sz w:val="24"/>
                <w:szCs w:val="24"/>
              </w:rPr>
            </w:pPr>
            <w:r>
              <w:rPr>
                <w:rFonts w:ascii="Times New Roman" w:hAnsi="Times New Roman" w:cs="Times New Roman"/>
                <w:sz w:val="24"/>
                <w:szCs w:val="24"/>
              </w:rPr>
              <w:t>PT. BCA Syariah</w:t>
            </w:r>
          </w:p>
        </w:tc>
        <w:tc>
          <w:tcPr>
            <w:tcW w:w="1701" w:type="dxa"/>
            <w:vAlign w:val="center"/>
          </w:tcPr>
          <w:p w:rsidR="004653BB" w:rsidRDefault="00236983" w:rsidP="00734D9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2010</w:t>
            </w:r>
          </w:p>
        </w:tc>
        <w:tc>
          <w:tcPr>
            <w:tcW w:w="992" w:type="dxa"/>
            <w:vAlign w:val="center"/>
          </w:tcPr>
          <w:p w:rsidR="004653BB" w:rsidRDefault="00236983" w:rsidP="00734D9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BCAS</w:t>
            </w:r>
          </w:p>
        </w:tc>
      </w:tr>
      <w:tr w:rsidR="004653BB" w:rsidTr="001C2C2C">
        <w:trPr>
          <w:trHeight w:val="170"/>
        </w:trPr>
        <w:tc>
          <w:tcPr>
            <w:tcW w:w="567" w:type="dxa"/>
            <w:vAlign w:val="center"/>
          </w:tcPr>
          <w:p w:rsidR="004653BB" w:rsidRDefault="004653BB" w:rsidP="00734D9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7</w:t>
            </w:r>
          </w:p>
        </w:tc>
        <w:tc>
          <w:tcPr>
            <w:tcW w:w="3827" w:type="dxa"/>
            <w:vAlign w:val="center"/>
          </w:tcPr>
          <w:p w:rsidR="004653BB" w:rsidRDefault="004653BB" w:rsidP="00734D96">
            <w:pPr>
              <w:pStyle w:val="ListParagraph"/>
              <w:ind w:left="0"/>
              <w:rPr>
                <w:rFonts w:ascii="Times New Roman" w:hAnsi="Times New Roman" w:cs="Times New Roman"/>
                <w:sz w:val="24"/>
                <w:szCs w:val="24"/>
              </w:rPr>
            </w:pPr>
            <w:r>
              <w:rPr>
                <w:rFonts w:ascii="Times New Roman" w:hAnsi="Times New Roman" w:cs="Times New Roman"/>
                <w:sz w:val="24"/>
                <w:szCs w:val="24"/>
              </w:rPr>
              <w:t>PT. Bank Victoria Syariah</w:t>
            </w:r>
          </w:p>
        </w:tc>
        <w:tc>
          <w:tcPr>
            <w:tcW w:w="1701" w:type="dxa"/>
            <w:vAlign w:val="center"/>
          </w:tcPr>
          <w:p w:rsidR="004653BB" w:rsidRDefault="00236983" w:rsidP="00734D9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2010</w:t>
            </w:r>
          </w:p>
        </w:tc>
        <w:tc>
          <w:tcPr>
            <w:tcW w:w="992" w:type="dxa"/>
            <w:vAlign w:val="center"/>
          </w:tcPr>
          <w:p w:rsidR="004653BB" w:rsidRDefault="00236983" w:rsidP="00734D9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BVS</w:t>
            </w:r>
          </w:p>
        </w:tc>
      </w:tr>
      <w:tr w:rsidR="004653BB" w:rsidTr="001C2C2C">
        <w:trPr>
          <w:trHeight w:val="170"/>
        </w:trPr>
        <w:tc>
          <w:tcPr>
            <w:tcW w:w="567" w:type="dxa"/>
            <w:vAlign w:val="center"/>
          </w:tcPr>
          <w:p w:rsidR="004653BB" w:rsidRDefault="004653BB" w:rsidP="00734D9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8</w:t>
            </w:r>
          </w:p>
        </w:tc>
        <w:tc>
          <w:tcPr>
            <w:tcW w:w="3827" w:type="dxa"/>
            <w:vAlign w:val="center"/>
          </w:tcPr>
          <w:p w:rsidR="004653BB" w:rsidRDefault="004653BB" w:rsidP="00734D96">
            <w:pPr>
              <w:pStyle w:val="ListParagraph"/>
              <w:ind w:left="0"/>
              <w:rPr>
                <w:rFonts w:ascii="Times New Roman" w:hAnsi="Times New Roman" w:cs="Times New Roman"/>
                <w:sz w:val="24"/>
                <w:szCs w:val="24"/>
              </w:rPr>
            </w:pPr>
            <w:r>
              <w:rPr>
                <w:rFonts w:ascii="Times New Roman" w:hAnsi="Times New Roman" w:cs="Times New Roman"/>
                <w:sz w:val="24"/>
                <w:szCs w:val="24"/>
              </w:rPr>
              <w:t>PT. Bank Tabungan Pensiunan Nasional Syariah</w:t>
            </w:r>
          </w:p>
        </w:tc>
        <w:tc>
          <w:tcPr>
            <w:tcW w:w="1701" w:type="dxa"/>
            <w:vAlign w:val="center"/>
          </w:tcPr>
          <w:p w:rsidR="004653BB" w:rsidRDefault="00236983" w:rsidP="00734D9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2014</w:t>
            </w:r>
          </w:p>
        </w:tc>
        <w:tc>
          <w:tcPr>
            <w:tcW w:w="992" w:type="dxa"/>
            <w:vAlign w:val="center"/>
          </w:tcPr>
          <w:p w:rsidR="004653BB" w:rsidRDefault="00236983" w:rsidP="00734D9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BTPNS</w:t>
            </w:r>
          </w:p>
        </w:tc>
      </w:tr>
      <w:tr w:rsidR="004653BB" w:rsidTr="001C2C2C">
        <w:trPr>
          <w:trHeight w:val="170"/>
        </w:trPr>
        <w:tc>
          <w:tcPr>
            <w:tcW w:w="567" w:type="dxa"/>
            <w:vAlign w:val="center"/>
          </w:tcPr>
          <w:p w:rsidR="004653BB" w:rsidRDefault="00236983" w:rsidP="00734D9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9</w:t>
            </w:r>
          </w:p>
        </w:tc>
        <w:tc>
          <w:tcPr>
            <w:tcW w:w="3827" w:type="dxa"/>
            <w:vAlign w:val="center"/>
          </w:tcPr>
          <w:p w:rsidR="004653BB" w:rsidRDefault="004653BB" w:rsidP="00734D96">
            <w:pPr>
              <w:pStyle w:val="ListParagraph"/>
              <w:ind w:left="0"/>
              <w:rPr>
                <w:rFonts w:ascii="Times New Roman" w:hAnsi="Times New Roman" w:cs="Times New Roman"/>
                <w:sz w:val="24"/>
                <w:szCs w:val="24"/>
              </w:rPr>
            </w:pPr>
            <w:r>
              <w:rPr>
                <w:rFonts w:ascii="Times New Roman" w:hAnsi="Times New Roman" w:cs="Times New Roman"/>
                <w:sz w:val="24"/>
                <w:szCs w:val="24"/>
              </w:rPr>
              <w:t>PT. Bank Aceh Syariah</w:t>
            </w:r>
          </w:p>
        </w:tc>
        <w:tc>
          <w:tcPr>
            <w:tcW w:w="1701" w:type="dxa"/>
            <w:vAlign w:val="center"/>
          </w:tcPr>
          <w:p w:rsidR="004653BB" w:rsidRDefault="00CC2118" w:rsidP="00734D9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2004</w:t>
            </w:r>
          </w:p>
        </w:tc>
        <w:tc>
          <w:tcPr>
            <w:tcW w:w="992" w:type="dxa"/>
            <w:vAlign w:val="center"/>
          </w:tcPr>
          <w:p w:rsidR="004653BB" w:rsidRDefault="00236983" w:rsidP="00734D9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BAS</w:t>
            </w:r>
          </w:p>
        </w:tc>
      </w:tr>
      <w:tr w:rsidR="004653BB" w:rsidTr="001C2C2C">
        <w:trPr>
          <w:trHeight w:val="170"/>
        </w:trPr>
        <w:tc>
          <w:tcPr>
            <w:tcW w:w="567" w:type="dxa"/>
            <w:vAlign w:val="center"/>
          </w:tcPr>
          <w:p w:rsidR="004653BB" w:rsidRDefault="00236983" w:rsidP="00734D96">
            <w:pPr>
              <w:pStyle w:val="ListParagraph"/>
              <w:ind w:left="0"/>
              <w:jc w:val="center"/>
              <w:rPr>
                <w:rFonts w:ascii="Times New Roman" w:hAnsi="Times New Roman" w:cs="Times New Roman"/>
                <w:sz w:val="24"/>
                <w:szCs w:val="24"/>
              </w:rPr>
            </w:pPr>
            <w:r>
              <w:rPr>
                <w:rFonts w:ascii="Times New Roman" w:hAnsi="Times New Roman" w:cs="Times New Roman"/>
                <w:sz w:val="24"/>
                <w:szCs w:val="24"/>
              </w:rPr>
              <w:lastRenderedPageBreak/>
              <w:t>10</w:t>
            </w:r>
          </w:p>
        </w:tc>
        <w:tc>
          <w:tcPr>
            <w:tcW w:w="3827" w:type="dxa"/>
            <w:vAlign w:val="center"/>
          </w:tcPr>
          <w:p w:rsidR="004653BB" w:rsidRDefault="004653BB" w:rsidP="00734D96">
            <w:pPr>
              <w:pStyle w:val="ListParagraph"/>
              <w:ind w:left="0"/>
              <w:rPr>
                <w:rFonts w:ascii="Times New Roman" w:hAnsi="Times New Roman" w:cs="Times New Roman"/>
                <w:sz w:val="24"/>
                <w:szCs w:val="24"/>
              </w:rPr>
            </w:pPr>
            <w:r>
              <w:rPr>
                <w:rFonts w:ascii="Times New Roman" w:hAnsi="Times New Roman" w:cs="Times New Roman"/>
                <w:sz w:val="24"/>
                <w:szCs w:val="24"/>
              </w:rPr>
              <w:t>PT. BPD Nusa Tenggara Barat Syariah</w:t>
            </w:r>
          </w:p>
        </w:tc>
        <w:tc>
          <w:tcPr>
            <w:tcW w:w="1701" w:type="dxa"/>
            <w:vAlign w:val="center"/>
          </w:tcPr>
          <w:p w:rsidR="004653BB" w:rsidRDefault="00CC2118" w:rsidP="00734D9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2016</w:t>
            </w:r>
          </w:p>
        </w:tc>
        <w:tc>
          <w:tcPr>
            <w:tcW w:w="992" w:type="dxa"/>
            <w:vAlign w:val="center"/>
          </w:tcPr>
          <w:p w:rsidR="004653BB" w:rsidRDefault="00236983" w:rsidP="00734D9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BNTBS</w:t>
            </w:r>
          </w:p>
        </w:tc>
      </w:tr>
      <w:tr w:rsidR="004653BB" w:rsidTr="001C2C2C">
        <w:trPr>
          <w:trHeight w:val="170"/>
        </w:trPr>
        <w:tc>
          <w:tcPr>
            <w:tcW w:w="567" w:type="dxa"/>
            <w:vAlign w:val="center"/>
          </w:tcPr>
          <w:p w:rsidR="004653BB" w:rsidRDefault="00236983" w:rsidP="00734D9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11</w:t>
            </w:r>
          </w:p>
        </w:tc>
        <w:tc>
          <w:tcPr>
            <w:tcW w:w="3827" w:type="dxa"/>
            <w:vAlign w:val="center"/>
          </w:tcPr>
          <w:p w:rsidR="004653BB" w:rsidRDefault="004653BB" w:rsidP="00734D96">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PT. </w:t>
            </w:r>
            <w:r w:rsidR="00236983">
              <w:rPr>
                <w:rFonts w:ascii="Times New Roman" w:hAnsi="Times New Roman" w:cs="Times New Roman"/>
                <w:sz w:val="24"/>
                <w:szCs w:val="24"/>
              </w:rPr>
              <w:t>Bank Syariah Indonesia</w:t>
            </w:r>
          </w:p>
        </w:tc>
        <w:tc>
          <w:tcPr>
            <w:tcW w:w="1701" w:type="dxa"/>
            <w:vAlign w:val="center"/>
          </w:tcPr>
          <w:p w:rsidR="004653BB" w:rsidRDefault="00236983" w:rsidP="00734D9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2021</w:t>
            </w:r>
          </w:p>
        </w:tc>
        <w:tc>
          <w:tcPr>
            <w:tcW w:w="992" w:type="dxa"/>
            <w:vAlign w:val="center"/>
          </w:tcPr>
          <w:p w:rsidR="004653BB" w:rsidRDefault="00236983" w:rsidP="00734D9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BSI</w:t>
            </w:r>
          </w:p>
        </w:tc>
      </w:tr>
      <w:tr w:rsidR="004653BB" w:rsidTr="001C2C2C">
        <w:trPr>
          <w:trHeight w:val="170"/>
        </w:trPr>
        <w:tc>
          <w:tcPr>
            <w:tcW w:w="567" w:type="dxa"/>
            <w:vAlign w:val="center"/>
          </w:tcPr>
          <w:p w:rsidR="004653BB" w:rsidRDefault="00236983" w:rsidP="00734D9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12</w:t>
            </w:r>
          </w:p>
        </w:tc>
        <w:tc>
          <w:tcPr>
            <w:tcW w:w="3827" w:type="dxa"/>
            <w:vAlign w:val="center"/>
          </w:tcPr>
          <w:p w:rsidR="004653BB" w:rsidRDefault="00236983" w:rsidP="00734D96">
            <w:pPr>
              <w:pStyle w:val="ListParagraph"/>
              <w:ind w:left="0"/>
              <w:rPr>
                <w:rFonts w:ascii="Times New Roman" w:hAnsi="Times New Roman" w:cs="Times New Roman"/>
                <w:sz w:val="24"/>
                <w:szCs w:val="24"/>
              </w:rPr>
            </w:pPr>
            <w:r>
              <w:rPr>
                <w:rFonts w:ascii="Times New Roman" w:hAnsi="Times New Roman" w:cs="Times New Roman"/>
                <w:sz w:val="24"/>
                <w:szCs w:val="24"/>
              </w:rPr>
              <w:t>PT BPD Riau Kepri Syariah</w:t>
            </w:r>
          </w:p>
        </w:tc>
        <w:tc>
          <w:tcPr>
            <w:tcW w:w="1701" w:type="dxa"/>
            <w:vAlign w:val="center"/>
          </w:tcPr>
          <w:p w:rsidR="004653BB" w:rsidRDefault="0056492F" w:rsidP="00734D9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2022</w:t>
            </w:r>
          </w:p>
        </w:tc>
        <w:tc>
          <w:tcPr>
            <w:tcW w:w="992" w:type="dxa"/>
            <w:vAlign w:val="center"/>
          </w:tcPr>
          <w:p w:rsidR="004653BB" w:rsidRDefault="0056492F" w:rsidP="00734D9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BRKS</w:t>
            </w:r>
          </w:p>
        </w:tc>
      </w:tr>
      <w:tr w:rsidR="004653BB" w:rsidTr="001C2C2C">
        <w:trPr>
          <w:trHeight w:val="170"/>
        </w:trPr>
        <w:tc>
          <w:tcPr>
            <w:tcW w:w="567" w:type="dxa"/>
            <w:vAlign w:val="center"/>
          </w:tcPr>
          <w:p w:rsidR="004653BB" w:rsidRDefault="00236983" w:rsidP="00734D9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13</w:t>
            </w:r>
          </w:p>
        </w:tc>
        <w:tc>
          <w:tcPr>
            <w:tcW w:w="3827" w:type="dxa"/>
            <w:vAlign w:val="center"/>
          </w:tcPr>
          <w:p w:rsidR="004653BB" w:rsidRDefault="00236983" w:rsidP="00734D96">
            <w:pPr>
              <w:pStyle w:val="ListParagraph"/>
              <w:ind w:left="0"/>
              <w:rPr>
                <w:rFonts w:ascii="Times New Roman" w:hAnsi="Times New Roman" w:cs="Times New Roman"/>
                <w:sz w:val="24"/>
                <w:szCs w:val="24"/>
              </w:rPr>
            </w:pPr>
            <w:r>
              <w:rPr>
                <w:rFonts w:ascii="Times New Roman" w:hAnsi="Times New Roman" w:cs="Times New Roman"/>
                <w:sz w:val="24"/>
                <w:szCs w:val="24"/>
              </w:rPr>
              <w:t>PT Bank Aladin Syariah, Tbk</w:t>
            </w:r>
          </w:p>
        </w:tc>
        <w:tc>
          <w:tcPr>
            <w:tcW w:w="1701" w:type="dxa"/>
            <w:vAlign w:val="center"/>
          </w:tcPr>
          <w:p w:rsidR="004653BB" w:rsidRDefault="0056492F" w:rsidP="00734D9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1994</w:t>
            </w:r>
          </w:p>
        </w:tc>
        <w:tc>
          <w:tcPr>
            <w:tcW w:w="992" w:type="dxa"/>
            <w:vAlign w:val="center"/>
          </w:tcPr>
          <w:p w:rsidR="004653BB" w:rsidRDefault="00553DDB" w:rsidP="00734D96">
            <w:pPr>
              <w:pStyle w:val="ListParagraph"/>
              <w:keepNext/>
              <w:ind w:left="0"/>
              <w:jc w:val="center"/>
              <w:rPr>
                <w:rFonts w:ascii="Times New Roman" w:hAnsi="Times New Roman" w:cs="Times New Roman"/>
                <w:sz w:val="24"/>
                <w:szCs w:val="24"/>
              </w:rPr>
            </w:pPr>
            <w:r>
              <w:rPr>
                <w:rFonts w:ascii="Times New Roman" w:hAnsi="Times New Roman" w:cs="Times New Roman"/>
                <w:sz w:val="24"/>
                <w:szCs w:val="24"/>
              </w:rPr>
              <w:t>BAS</w:t>
            </w:r>
          </w:p>
        </w:tc>
      </w:tr>
    </w:tbl>
    <w:p w:rsidR="001C2C2C" w:rsidRPr="001C2C2C" w:rsidRDefault="001C2C2C" w:rsidP="001C2C2C">
      <w:pPr>
        <w:pStyle w:val="Caption"/>
        <w:ind w:left="851"/>
        <w:rPr>
          <w:rFonts w:asciiTheme="majorBidi" w:hAnsiTheme="majorBidi" w:cstheme="majorBidi"/>
          <w:color w:val="auto"/>
          <w:sz w:val="24"/>
          <w:szCs w:val="24"/>
        </w:rPr>
      </w:pPr>
      <w:r>
        <w:rPr>
          <w:rFonts w:asciiTheme="majorBidi" w:hAnsiTheme="majorBidi" w:cstheme="majorBidi"/>
          <w:color w:val="auto"/>
          <w:sz w:val="24"/>
          <w:szCs w:val="24"/>
        </w:rPr>
        <w:t>S</w:t>
      </w:r>
      <w:r w:rsidRPr="001C2C2C">
        <w:rPr>
          <w:rFonts w:asciiTheme="majorBidi" w:hAnsiTheme="majorBidi" w:cstheme="majorBidi"/>
          <w:color w:val="auto"/>
          <w:sz w:val="24"/>
          <w:szCs w:val="24"/>
        </w:rPr>
        <w:t>umber:  Otoritas Jasa Keuangan</w:t>
      </w:r>
    </w:p>
    <w:p w:rsidR="00940C81" w:rsidRDefault="00236983" w:rsidP="000C33B6">
      <w:pPr>
        <w:pStyle w:val="ListParagraph"/>
        <w:numPr>
          <w:ilvl w:val="0"/>
          <w:numId w:val="44"/>
        </w:numPr>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Sampel </w:t>
      </w:r>
    </w:p>
    <w:p w:rsidR="00E53A4F" w:rsidRPr="00940C81" w:rsidRDefault="00E53A4F" w:rsidP="00F15592">
      <w:pPr>
        <w:pStyle w:val="ListParagraph"/>
        <w:spacing w:line="480" w:lineRule="auto"/>
        <w:ind w:left="851" w:firstLine="578"/>
        <w:jc w:val="both"/>
        <w:rPr>
          <w:rFonts w:ascii="Times New Roman" w:hAnsi="Times New Roman" w:cs="Times New Roman"/>
          <w:sz w:val="24"/>
          <w:szCs w:val="24"/>
        </w:rPr>
      </w:pPr>
      <w:proofErr w:type="gramStart"/>
      <w:r w:rsidRPr="00940C81">
        <w:rPr>
          <w:rFonts w:ascii="Times New Roman" w:hAnsi="Times New Roman" w:cs="Times New Roman"/>
          <w:sz w:val="24"/>
          <w:szCs w:val="24"/>
        </w:rPr>
        <w:t>Teknik pengambilan sampel yang digunakan dalam penelitian ini adalah Non Probability sampling dengan metode purposive sampling.</w:t>
      </w:r>
      <w:proofErr w:type="gramEnd"/>
      <w:r w:rsidRPr="00940C81">
        <w:rPr>
          <w:rFonts w:ascii="Times New Roman" w:hAnsi="Times New Roman" w:cs="Times New Roman"/>
          <w:sz w:val="24"/>
          <w:szCs w:val="24"/>
        </w:rPr>
        <w:t xml:space="preserve"> </w:t>
      </w:r>
      <w:proofErr w:type="gramStart"/>
      <w:r w:rsidRPr="00940C81">
        <w:rPr>
          <w:rFonts w:ascii="Times New Roman" w:hAnsi="Times New Roman" w:cs="Times New Roman"/>
          <w:sz w:val="24"/>
          <w:szCs w:val="24"/>
        </w:rPr>
        <w:t>Teknik non probability sampling ad</w:t>
      </w:r>
      <w:r w:rsidR="002417E9">
        <w:rPr>
          <w:rFonts w:ascii="Times New Roman" w:hAnsi="Times New Roman" w:cs="Times New Roman"/>
          <w:sz w:val="24"/>
          <w:szCs w:val="24"/>
        </w:rPr>
        <w:t>a</w:t>
      </w:r>
      <w:r w:rsidRPr="00940C81">
        <w:rPr>
          <w:rFonts w:ascii="Times New Roman" w:hAnsi="Times New Roman" w:cs="Times New Roman"/>
          <w:sz w:val="24"/>
          <w:szCs w:val="24"/>
        </w:rPr>
        <w:t>lah teknik pengambilan sampel yang tidak memberi kesempatan bagi setiap unsur atau anggota populasi untuk dipilih menjadi sampe</w:t>
      </w:r>
      <w:r w:rsidR="00F15592">
        <w:rPr>
          <w:rFonts w:ascii="Times New Roman" w:hAnsi="Times New Roman" w:cs="Times New Roman"/>
          <w:sz w:val="24"/>
          <w:szCs w:val="24"/>
        </w:rPr>
        <w:t>l.</w:t>
      </w:r>
      <w:proofErr w:type="gramEnd"/>
      <w:r w:rsidR="00F15592">
        <w:rPr>
          <w:rFonts w:ascii="Times New Roman" w:hAnsi="Times New Roman" w:cs="Times New Roman"/>
          <w:sz w:val="24"/>
          <w:szCs w:val="24"/>
        </w:rPr>
        <w:t xml:space="preserve"> </w:t>
      </w:r>
      <w:proofErr w:type="gramStart"/>
      <w:r w:rsidR="00F15592">
        <w:rPr>
          <w:rFonts w:ascii="Times New Roman" w:hAnsi="Times New Roman" w:cs="Times New Roman"/>
          <w:sz w:val="24"/>
          <w:szCs w:val="24"/>
        </w:rPr>
        <w:t>P</w:t>
      </w:r>
      <w:r w:rsidR="00CD0E01" w:rsidRPr="00940C81">
        <w:rPr>
          <w:rFonts w:ascii="Times New Roman" w:hAnsi="Times New Roman" w:cs="Times New Roman"/>
          <w:sz w:val="24"/>
          <w:szCs w:val="24"/>
        </w:rPr>
        <w:t xml:space="preserve">enelitian menggunakan teknik </w:t>
      </w:r>
      <w:r w:rsidR="00CD0E01" w:rsidRPr="00F15592">
        <w:rPr>
          <w:rFonts w:ascii="Times New Roman" w:hAnsi="Times New Roman" w:cs="Times New Roman"/>
          <w:i/>
          <w:iCs/>
          <w:sz w:val="24"/>
          <w:szCs w:val="24"/>
        </w:rPr>
        <w:t>non probability sampling</w:t>
      </w:r>
      <w:r w:rsidR="00CD0E01" w:rsidRPr="00940C81">
        <w:rPr>
          <w:rFonts w:ascii="Times New Roman" w:hAnsi="Times New Roman" w:cs="Times New Roman"/>
          <w:sz w:val="24"/>
          <w:szCs w:val="24"/>
        </w:rPr>
        <w:t xml:space="preserve"> dengan metode purposive sampling bertujuan agar peneliti mendapatkan sampel sesuai dengan kebutuhan penelitian.</w:t>
      </w:r>
      <w:proofErr w:type="gramEnd"/>
      <w:r w:rsidR="00CD0E01" w:rsidRPr="00940C81">
        <w:rPr>
          <w:rFonts w:ascii="Times New Roman" w:hAnsi="Times New Roman" w:cs="Times New Roman"/>
          <w:sz w:val="24"/>
          <w:szCs w:val="24"/>
        </w:rPr>
        <w:t xml:space="preserve"> </w:t>
      </w:r>
      <w:proofErr w:type="gramStart"/>
      <w:r w:rsidR="00CD0E01" w:rsidRPr="00940C81">
        <w:rPr>
          <w:rFonts w:ascii="Times New Roman" w:hAnsi="Times New Roman" w:cs="Times New Roman"/>
          <w:sz w:val="24"/>
          <w:szCs w:val="24"/>
        </w:rPr>
        <w:t>Sampel yang di ambil adal</w:t>
      </w:r>
      <w:r w:rsidR="00F82D3A">
        <w:rPr>
          <w:rFonts w:ascii="Times New Roman" w:hAnsi="Times New Roman" w:cs="Times New Roman"/>
          <w:sz w:val="24"/>
          <w:szCs w:val="24"/>
        </w:rPr>
        <w:t>a</w:t>
      </w:r>
      <w:r w:rsidR="00CD0E01" w:rsidRPr="00940C81">
        <w:rPr>
          <w:rFonts w:ascii="Times New Roman" w:hAnsi="Times New Roman" w:cs="Times New Roman"/>
          <w:sz w:val="24"/>
          <w:szCs w:val="24"/>
        </w:rPr>
        <w:t>h sampel yang paling baik untuk dijadikan bahan penelitian.</w:t>
      </w:r>
      <w:proofErr w:type="gramEnd"/>
      <w:r w:rsidR="00CD0E01" w:rsidRPr="00940C81">
        <w:rPr>
          <w:rFonts w:ascii="Times New Roman" w:hAnsi="Times New Roman" w:cs="Times New Roman"/>
          <w:sz w:val="24"/>
          <w:szCs w:val="24"/>
        </w:rPr>
        <w:t xml:space="preserve"> Adapun kriteria Bank Umum Syariah Yang menjadi sampel dalam penelitian ini </w:t>
      </w:r>
      <w:proofErr w:type="gramStart"/>
      <w:r w:rsidR="00CD0E01" w:rsidRPr="00940C81">
        <w:rPr>
          <w:rFonts w:ascii="Times New Roman" w:hAnsi="Times New Roman" w:cs="Times New Roman"/>
          <w:sz w:val="24"/>
          <w:szCs w:val="24"/>
        </w:rPr>
        <w:t>adalah :</w:t>
      </w:r>
      <w:proofErr w:type="gramEnd"/>
    </w:p>
    <w:p w:rsidR="00940C81" w:rsidRDefault="00CD0E01" w:rsidP="000C33B6">
      <w:pPr>
        <w:pStyle w:val="ListParagraph"/>
        <w:numPr>
          <w:ilvl w:val="0"/>
          <w:numId w:val="9"/>
        </w:numPr>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t>Bank Umum Syariah yang resmi terdaftar di Otoritas Jasa Keuangan (OJK).</w:t>
      </w:r>
    </w:p>
    <w:p w:rsidR="00940C81" w:rsidRDefault="00CD0E01" w:rsidP="000C33B6">
      <w:pPr>
        <w:pStyle w:val="ListParagraph"/>
        <w:numPr>
          <w:ilvl w:val="0"/>
          <w:numId w:val="9"/>
        </w:numPr>
        <w:spacing w:line="480" w:lineRule="auto"/>
        <w:ind w:left="1276"/>
        <w:jc w:val="both"/>
        <w:rPr>
          <w:rFonts w:ascii="Times New Roman" w:hAnsi="Times New Roman" w:cs="Times New Roman"/>
          <w:sz w:val="24"/>
          <w:szCs w:val="24"/>
        </w:rPr>
      </w:pPr>
      <w:r w:rsidRPr="00940C81">
        <w:rPr>
          <w:rFonts w:ascii="Times New Roman" w:hAnsi="Times New Roman" w:cs="Times New Roman"/>
          <w:sz w:val="24"/>
          <w:szCs w:val="24"/>
        </w:rPr>
        <w:t>Bank Umum Syariah yang secara rutin mempublikasikan la</w:t>
      </w:r>
      <w:r w:rsidR="00F15592">
        <w:rPr>
          <w:rFonts w:ascii="Times New Roman" w:hAnsi="Times New Roman" w:cs="Times New Roman"/>
          <w:sz w:val="24"/>
          <w:szCs w:val="24"/>
        </w:rPr>
        <w:t>poran keuangan selama tahun 2017</w:t>
      </w:r>
      <w:r w:rsidRPr="00940C81">
        <w:rPr>
          <w:rFonts w:ascii="Times New Roman" w:hAnsi="Times New Roman" w:cs="Times New Roman"/>
          <w:sz w:val="24"/>
          <w:szCs w:val="24"/>
        </w:rPr>
        <w:t>-2023.</w:t>
      </w:r>
    </w:p>
    <w:p w:rsidR="0073558E" w:rsidRDefault="00CD0E01" w:rsidP="000C33B6">
      <w:pPr>
        <w:pStyle w:val="ListParagraph"/>
        <w:numPr>
          <w:ilvl w:val="0"/>
          <w:numId w:val="9"/>
        </w:numPr>
        <w:spacing w:after="0" w:line="480" w:lineRule="auto"/>
        <w:ind w:left="1276"/>
        <w:jc w:val="both"/>
        <w:rPr>
          <w:rFonts w:ascii="Times New Roman" w:hAnsi="Times New Roman" w:cs="Times New Roman"/>
          <w:sz w:val="24"/>
          <w:szCs w:val="24"/>
        </w:rPr>
      </w:pPr>
      <w:r w:rsidRPr="00940C81">
        <w:rPr>
          <w:rFonts w:ascii="Times New Roman" w:hAnsi="Times New Roman" w:cs="Times New Roman"/>
          <w:sz w:val="24"/>
          <w:szCs w:val="24"/>
        </w:rPr>
        <w:t xml:space="preserve">Bank Umum Syariah yang memiliki kelengkapan data berdasarkan variabel yang diteliti. </w:t>
      </w:r>
      <w:r w:rsidR="00932B68">
        <w:rPr>
          <w:rFonts w:ascii="Times New Roman" w:hAnsi="Times New Roman" w:cs="Times New Roman"/>
          <w:sz w:val="24"/>
          <w:szCs w:val="24"/>
        </w:rPr>
        <w:t>(proses seleksi sampel</w:t>
      </w:r>
      <w:r w:rsidR="003164FA" w:rsidRPr="00940C81">
        <w:rPr>
          <w:rFonts w:ascii="Times New Roman" w:hAnsi="Times New Roman" w:cs="Times New Roman"/>
          <w:sz w:val="24"/>
          <w:szCs w:val="24"/>
        </w:rPr>
        <w:t>)</w:t>
      </w:r>
    </w:p>
    <w:p w:rsidR="006738EA" w:rsidRDefault="006738EA" w:rsidP="006738EA">
      <w:pPr>
        <w:spacing w:after="0" w:line="480" w:lineRule="auto"/>
        <w:jc w:val="both"/>
        <w:rPr>
          <w:rFonts w:ascii="Times New Roman" w:hAnsi="Times New Roman" w:cs="Times New Roman"/>
          <w:sz w:val="24"/>
          <w:szCs w:val="24"/>
        </w:rPr>
      </w:pPr>
    </w:p>
    <w:p w:rsidR="006738EA" w:rsidRDefault="006738EA" w:rsidP="006738EA">
      <w:pPr>
        <w:spacing w:after="0" w:line="480" w:lineRule="auto"/>
        <w:jc w:val="both"/>
        <w:rPr>
          <w:rFonts w:ascii="Times New Roman" w:hAnsi="Times New Roman" w:cs="Times New Roman"/>
          <w:sz w:val="24"/>
          <w:szCs w:val="24"/>
        </w:rPr>
      </w:pPr>
    </w:p>
    <w:p w:rsidR="006738EA" w:rsidRPr="006738EA" w:rsidRDefault="006738EA" w:rsidP="006738EA">
      <w:pPr>
        <w:spacing w:after="0" w:line="480" w:lineRule="auto"/>
        <w:jc w:val="both"/>
        <w:rPr>
          <w:rFonts w:ascii="Times New Roman" w:hAnsi="Times New Roman" w:cs="Times New Roman"/>
          <w:sz w:val="24"/>
          <w:szCs w:val="24"/>
        </w:rPr>
      </w:pPr>
    </w:p>
    <w:p w:rsidR="00143A26" w:rsidRPr="00143A26" w:rsidRDefault="00143A26" w:rsidP="00193E6E">
      <w:pPr>
        <w:pStyle w:val="Caption"/>
        <w:keepNext/>
        <w:jc w:val="center"/>
        <w:rPr>
          <w:rFonts w:asciiTheme="majorBidi" w:hAnsiTheme="majorBidi" w:cstheme="majorBidi"/>
          <w:color w:val="auto"/>
          <w:sz w:val="24"/>
          <w:szCs w:val="24"/>
        </w:rPr>
      </w:pPr>
      <w:bookmarkStart w:id="40" w:name="_Toc169202866"/>
      <w:r w:rsidRPr="00143A26">
        <w:rPr>
          <w:rFonts w:asciiTheme="majorBidi" w:hAnsiTheme="majorBidi" w:cstheme="majorBidi"/>
          <w:color w:val="auto"/>
          <w:sz w:val="24"/>
          <w:szCs w:val="24"/>
        </w:rPr>
        <w:lastRenderedPageBreak/>
        <w:t xml:space="preserve">Table </w:t>
      </w:r>
      <w:r w:rsidR="00193E6E">
        <w:rPr>
          <w:rFonts w:asciiTheme="majorBidi" w:hAnsiTheme="majorBidi" w:cstheme="majorBidi"/>
          <w:color w:val="auto"/>
          <w:sz w:val="24"/>
          <w:szCs w:val="24"/>
        </w:rPr>
        <w:t>3</w:t>
      </w:r>
      <w:r w:rsidRPr="00143A26">
        <w:rPr>
          <w:rFonts w:asciiTheme="majorBidi" w:hAnsiTheme="majorBidi" w:cstheme="majorBidi"/>
          <w:color w:val="auto"/>
          <w:sz w:val="24"/>
          <w:szCs w:val="24"/>
        </w:rPr>
        <w:t>.2 Proses Seleksi Sampel</w:t>
      </w:r>
      <w:bookmarkEnd w:id="40"/>
    </w:p>
    <w:tbl>
      <w:tblPr>
        <w:tblStyle w:val="TableGrid"/>
        <w:tblW w:w="7371" w:type="dxa"/>
        <w:tblInd w:w="817" w:type="dxa"/>
        <w:tblLook w:val="04A0" w:firstRow="1" w:lastRow="0" w:firstColumn="1" w:lastColumn="0" w:noHBand="0" w:noVBand="1"/>
      </w:tblPr>
      <w:tblGrid>
        <w:gridCol w:w="570"/>
        <w:gridCol w:w="4391"/>
        <w:gridCol w:w="2410"/>
      </w:tblGrid>
      <w:tr w:rsidR="009E5443" w:rsidTr="0034510B">
        <w:tc>
          <w:tcPr>
            <w:tcW w:w="570" w:type="dxa"/>
          </w:tcPr>
          <w:p w:rsidR="009E5443" w:rsidRDefault="009E5443" w:rsidP="00734D96">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No. </w:t>
            </w:r>
          </w:p>
        </w:tc>
        <w:tc>
          <w:tcPr>
            <w:tcW w:w="4391" w:type="dxa"/>
          </w:tcPr>
          <w:p w:rsidR="009E5443" w:rsidRDefault="009E5443" w:rsidP="00734D96">
            <w:pPr>
              <w:pStyle w:val="ListParagraph"/>
              <w:ind w:left="0"/>
              <w:jc w:val="both"/>
              <w:rPr>
                <w:rFonts w:ascii="Times New Roman" w:hAnsi="Times New Roman" w:cs="Times New Roman"/>
                <w:sz w:val="24"/>
                <w:szCs w:val="24"/>
              </w:rPr>
            </w:pPr>
            <w:r>
              <w:rPr>
                <w:rFonts w:ascii="Times New Roman" w:hAnsi="Times New Roman" w:cs="Times New Roman"/>
                <w:sz w:val="24"/>
                <w:szCs w:val="24"/>
              </w:rPr>
              <w:t>Kriteria Perbankan Syariah</w:t>
            </w:r>
          </w:p>
        </w:tc>
        <w:tc>
          <w:tcPr>
            <w:tcW w:w="2410" w:type="dxa"/>
          </w:tcPr>
          <w:p w:rsidR="009E5443" w:rsidRDefault="009E5443" w:rsidP="00734D96">
            <w:pPr>
              <w:pStyle w:val="ListParagraph"/>
              <w:ind w:left="0"/>
              <w:jc w:val="both"/>
              <w:rPr>
                <w:rFonts w:ascii="Times New Roman" w:hAnsi="Times New Roman" w:cs="Times New Roman"/>
                <w:sz w:val="24"/>
                <w:szCs w:val="24"/>
              </w:rPr>
            </w:pPr>
            <w:r>
              <w:rPr>
                <w:rFonts w:ascii="Times New Roman" w:hAnsi="Times New Roman" w:cs="Times New Roman"/>
                <w:sz w:val="24"/>
                <w:szCs w:val="24"/>
              </w:rPr>
              <w:t>Jumlah Bank Syariah</w:t>
            </w:r>
          </w:p>
        </w:tc>
      </w:tr>
      <w:tr w:rsidR="009E5443" w:rsidTr="00F902EA">
        <w:tc>
          <w:tcPr>
            <w:tcW w:w="570" w:type="dxa"/>
          </w:tcPr>
          <w:p w:rsidR="009E5443" w:rsidRDefault="009E5443" w:rsidP="000C33B6">
            <w:pPr>
              <w:pStyle w:val="ListParagraph"/>
              <w:numPr>
                <w:ilvl w:val="0"/>
                <w:numId w:val="43"/>
              </w:numPr>
              <w:ind w:left="317" w:hanging="283"/>
              <w:jc w:val="both"/>
              <w:rPr>
                <w:rFonts w:ascii="Times New Roman" w:hAnsi="Times New Roman" w:cs="Times New Roman"/>
                <w:sz w:val="24"/>
                <w:szCs w:val="24"/>
              </w:rPr>
            </w:pPr>
          </w:p>
        </w:tc>
        <w:tc>
          <w:tcPr>
            <w:tcW w:w="4391" w:type="dxa"/>
          </w:tcPr>
          <w:p w:rsidR="009E5443" w:rsidRDefault="0034510B" w:rsidP="00734D96">
            <w:pPr>
              <w:pStyle w:val="ListParagraph"/>
              <w:ind w:left="0"/>
              <w:jc w:val="both"/>
              <w:rPr>
                <w:rFonts w:ascii="Times New Roman" w:hAnsi="Times New Roman" w:cs="Times New Roman"/>
                <w:sz w:val="24"/>
                <w:szCs w:val="24"/>
              </w:rPr>
            </w:pPr>
            <w:r>
              <w:rPr>
                <w:rFonts w:ascii="Times New Roman" w:hAnsi="Times New Roman" w:cs="Times New Roman"/>
                <w:sz w:val="24"/>
                <w:szCs w:val="24"/>
              </w:rPr>
              <w:t>Bank umum syariah yang resmi terdaftar di Otoritas Jasa Keuangan (OJK)</w:t>
            </w:r>
          </w:p>
        </w:tc>
        <w:tc>
          <w:tcPr>
            <w:tcW w:w="2410" w:type="dxa"/>
            <w:vAlign w:val="center"/>
          </w:tcPr>
          <w:p w:rsidR="009E5443" w:rsidRDefault="0034510B" w:rsidP="00F902E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13</w:t>
            </w:r>
          </w:p>
        </w:tc>
      </w:tr>
      <w:tr w:rsidR="0034510B" w:rsidTr="00F902EA">
        <w:tc>
          <w:tcPr>
            <w:tcW w:w="570" w:type="dxa"/>
          </w:tcPr>
          <w:p w:rsidR="0034510B" w:rsidRDefault="0034510B" w:rsidP="000C33B6">
            <w:pPr>
              <w:pStyle w:val="ListParagraph"/>
              <w:numPr>
                <w:ilvl w:val="0"/>
                <w:numId w:val="43"/>
              </w:numPr>
              <w:ind w:left="317" w:hanging="283"/>
              <w:jc w:val="both"/>
              <w:rPr>
                <w:rFonts w:ascii="Times New Roman" w:hAnsi="Times New Roman" w:cs="Times New Roman"/>
                <w:sz w:val="24"/>
                <w:szCs w:val="24"/>
              </w:rPr>
            </w:pPr>
          </w:p>
        </w:tc>
        <w:tc>
          <w:tcPr>
            <w:tcW w:w="4391" w:type="dxa"/>
          </w:tcPr>
          <w:p w:rsidR="0034510B" w:rsidRDefault="0034510B" w:rsidP="00734D96">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Bank umum syariah yang </w:t>
            </w:r>
            <w:r w:rsidR="00117C8B">
              <w:rPr>
                <w:rFonts w:ascii="Times New Roman" w:hAnsi="Times New Roman" w:cs="Times New Roman"/>
                <w:sz w:val="24"/>
                <w:szCs w:val="24"/>
              </w:rPr>
              <w:t xml:space="preserve">tidak </w:t>
            </w:r>
            <w:r>
              <w:rPr>
                <w:rFonts w:ascii="Times New Roman" w:hAnsi="Times New Roman" w:cs="Times New Roman"/>
                <w:sz w:val="24"/>
                <w:szCs w:val="24"/>
              </w:rPr>
              <w:t>secara rutin mempublikasikan la</w:t>
            </w:r>
            <w:r w:rsidR="00F15592">
              <w:rPr>
                <w:rFonts w:ascii="Times New Roman" w:hAnsi="Times New Roman" w:cs="Times New Roman"/>
                <w:sz w:val="24"/>
                <w:szCs w:val="24"/>
              </w:rPr>
              <w:t>poran keuangan selama tahun 2017</w:t>
            </w:r>
            <w:r>
              <w:rPr>
                <w:rFonts w:ascii="Times New Roman" w:hAnsi="Times New Roman" w:cs="Times New Roman"/>
                <w:sz w:val="24"/>
                <w:szCs w:val="24"/>
              </w:rPr>
              <w:t>-2023</w:t>
            </w:r>
          </w:p>
        </w:tc>
        <w:tc>
          <w:tcPr>
            <w:tcW w:w="2410" w:type="dxa"/>
            <w:vAlign w:val="center"/>
          </w:tcPr>
          <w:p w:rsidR="0034510B" w:rsidRDefault="00117C8B" w:rsidP="00F902E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w:t>
            </w:r>
          </w:p>
        </w:tc>
      </w:tr>
      <w:tr w:rsidR="0034510B" w:rsidTr="00F902EA">
        <w:tc>
          <w:tcPr>
            <w:tcW w:w="570" w:type="dxa"/>
          </w:tcPr>
          <w:p w:rsidR="0034510B" w:rsidRDefault="0034510B" w:rsidP="000C33B6">
            <w:pPr>
              <w:pStyle w:val="ListParagraph"/>
              <w:numPr>
                <w:ilvl w:val="0"/>
                <w:numId w:val="43"/>
              </w:numPr>
              <w:ind w:left="317" w:hanging="283"/>
              <w:jc w:val="both"/>
              <w:rPr>
                <w:rFonts w:ascii="Times New Roman" w:hAnsi="Times New Roman" w:cs="Times New Roman"/>
                <w:sz w:val="24"/>
                <w:szCs w:val="24"/>
              </w:rPr>
            </w:pPr>
          </w:p>
        </w:tc>
        <w:tc>
          <w:tcPr>
            <w:tcW w:w="4391" w:type="dxa"/>
          </w:tcPr>
          <w:p w:rsidR="0034510B" w:rsidRDefault="0034510B" w:rsidP="00734D96">
            <w:pPr>
              <w:pStyle w:val="ListParagraph"/>
              <w:ind w:left="0"/>
              <w:jc w:val="both"/>
              <w:rPr>
                <w:rFonts w:ascii="Times New Roman" w:hAnsi="Times New Roman" w:cs="Times New Roman"/>
                <w:sz w:val="24"/>
                <w:szCs w:val="24"/>
              </w:rPr>
            </w:pPr>
            <w:r>
              <w:rPr>
                <w:rFonts w:ascii="Times New Roman" w:hAnsi="Times New Roman" w:cs="Times New Roman"/>
                <w:sz w:val="24"/>
                <w:szCs w:val="24"/>
              </w:rPr>
              <w:t>Bank umum s</w:t>
            </w:r>
            <w:r w:rsidR="00943E86">
              <w:rPr>
                <w:rFonts w:ascii="Times New Roman" w:hAnsi="Times New Roman" w:cs="Times New Roman"/>
                <w:sz w:val="24"/>
                <w:szCs w:val="24"/>
              </w:rPr>
              <w:t xml:space="preserve">yariah yang </w:t>
            </w:r>
            <w:r w:rsidR="00117C8B">
              <w:rPr>
                <w:rFonts w:ascii="Times New Roman" w:hAnsi="Times New Roman" w:cs="Times New Roman"/>
                <w:sz w:val="24"/>
                <w:szCs w:val="24"/>
              </w:rPr>
              <w:t xml:space="preserve">tidak </w:t>
            </w:r>
            <w:r w:rsidR="00943E86">
              <w:rPr>
                <w:rFonts w:ascii="Times New Roman" w:hAnsi="Times New Roman" w:cs="Times New Roman"/>
                <w:sz w:val="24"/>
                <w:szCs w:val="24"/>
              </w:rPr>
              <w:t>memiliki kelengkapan</w:t>
            </w:r>
            <w:r>
              <w:rPr>
                <w:rFonts w:ascii="Times New Roman" w:hAnsi="Times New Roman" w:cs="Times New Roman"/>
                <w:sz w:val="24"/>
                <w:szCs w:val="24"/>
              </w:rPr>
              <w:t xml:space="preserve"> data berdasarkan variabel yang diteliti</w:t>
            </w:r>
          </w:p>
        </w:tc>
        <w:tc>
          <w:tcPr>
            <w:tcW w:w="2410" w:type="dxa"/>
            <w:vAlign w:val="center"/>
          </w:tcPr>
          <w:p w:rsidR="0034510B" w:rsidRDefault="00730B2D" w:rsidP="00F902E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w:t>
            </w:r>
            <w:r w:rsidR="00117C8B">
              <w:rPr>
                <w:rFonts w:ascii="Times New Roman" w:hAnsi="Times New Roman" w:cs="Times New Roman"/>
                <w:sz w:val="24"/>
                <w:szCs w:val="24"/>
              </w:rPr>
              <w:t>)</w:t>
            </w:r>
          </w:p>
        </w:tc>
      </w:tr>
      <w:tr w:rsidR="0034510B" w:rsidTr="0034510B">
        <w:tc>
          <w:tcPr>
            <w:tcW w:w="4961" w:type="dxa"/>
            <w:gridSpan w:val="2"/>
          </w:tcPr>
          <w:p w:rsidR="0034510B" w:rsidRDefault="0034510B" w:rsidP="008616CA">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Jumlah </w:t>
            </w:r>
            <w:r w:rsidR="008616CA">
              <w:rPr>
                <w:rFonts w:ascii="Times New Roman" w:hAnsi="Times New Roman" w:cs="Times New Roman"/>
                <w:sz w:val="24"/>
                <w:szCs w:val="24"/>
              </w:rPr>
              <w:t xml:space="preserve">perusahaan </w:t>
            </w:r>
            <w:r>
              <w:rPr>
                <w:rFonts w:ascii="Times New Roman" w:hAnsi="Times New Roman" w:cs="Times New Roman"/>
                <w:sz w:val="24"/>
                <w:szCs w:val="24"/>
              </w:rPr>
              <w:t xml:space="preserve">sampel yang digunakan </w:t>
            </w:r>
          </w:p>
        </w:tc>
        <w:tc>
          <w:tcPr>
            <w:tcW w:w="2410" w:type="dxa"/>
          </w:tcPr>
          <w:p w:rsidR="0034510B" w:rsidRDefault="00730B2D" w:rsidP="008616CA">
            <w:pPr>
              <w:pStyle w:val="ListParagraph"/>
              <w:keepNext/>
              <w:ind w:left="0"/>
              <w:jc w:val="center"/>
              <w:rPr>
                <w:rFonts w:ascii="Times New Roman" w:hAnsi="Times New Roman" w:cs="Times New Roman"/>
                <w:sz w:val="24"/>
                <w:szCs w:val="24"/>
              </w:rPr>
            </w:pPr>
            <w:r>
              <w:rPr>
                <w:rFonts w:ascii="Times New Roman" w:hAnsi="Times New Roman" w:cs="Times New Roman"/>
                <w:sz w:val="24"/>
                <w:szCs w:val="24"/>
              </w:rPr>
              <w:t>9</w:t>
            </w:r>
          </w:p>
        </w:tc>
      </w:tr>
      <w:tr w:rsidR="008616CA" w:rsidTr="0034510B">
        <w:tc>
          <w:tcPr>
            <w:tcW w:w="4961" w:type="dxa"/>
            <w:gridSpan w:val="2"/>
          </w:tcPr>
          <w:p w:rsidR="008616CA" w:rsidRDefault="008616CA" w:rsidP="00734D96">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Jumlah tahun penelitian </w:t>
            </w:r>
            <w:r w:rsidR="00E832E7">
              <w:rPr>
                <w:rFonts w:ascii="Times New Roman" w:hAnsi="Times New Roman" w:cs="Times New Roman"/>
                <w:sz w:val="24"/>
                <w:szCs w:val="24"/>
              </w:rPr>
              <w:t>(</w:t>
            </w:r>
            <w:r w:rsidR="009B66B1">
              <w:rPr>
                <w:rFonts w:ascii="Times New Roman" w:hAnsi="Times New Roman" w:cs="Times New Roman"/>
                <w:sz w:val="24"/>
                <w:szCs w:val="24"/>
              </w:rPr>
              <w:t>2017-2023)</w:t>
            </w:r>
          </w:p>
        </w:tc>
        <w:tc>
          <w:tcPr>
            <w:tcW w:w="2410" w:type="dxa"/>
          </w:tcPr>
          <w:p w:rsidR="008616CA" w:rsidRDefault="008616CA" w:rsidP="00734D96">
            <w:pPr>
              <w:pStyle w:val="ListParagraph"/>
              <w:keepNext/>
              <w:ind w:left="0"/>
              <w:jc w:val="center"/>
              <w:rPr>
                <w:rFonts w:ascii="Times New Roman" w:hAnsi="Times New Roman" w:cs="Times New Roman"/>
                <w:sz w:val="24"/>
                <w:szCs w:val="24"/>
              </w:rPr>
            </w:pPr>
            <w:r>
              <w:rPr>
                <w:rFonts w:ascii="Times New Roman" w:hAnsi="Times New Roman" w:cs="Times New Roman"/>
                <w:sz w:val="24"/>
                <w:szCs w:val="24"/>
              </w:rPr>
              <w:t>7</w:t>
            </w:r>
          </w:p>
        </w:tc>
      </w:tr>
      <w:tr w:rsidR="008616CA" w:rsidTr="0034510B">
        <w:tc>
          <w:tcPr>
            <w:tcW w:w="4961" w:type="dxa"/>
            <w:gridSpan w:val="2"/>
          </w:tcPr>
          <w:p w:rsidR="008616CA" w:rsidRDefault="008616CA" w:rsidP="00734D96">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Jumlah sampel yang diteliti </w:t>
            </w:r>
          </w:p>
        </w:tc>
        <w:tc>
          <w:tcPr>
            <w:tcW w:w="2410" w:type="dxa"/>
          </w:tcPr>
          <w:p w:rsidR="008616CA" w:rsidRDefault="00730B2D" w:rsidP="00734D96">
            <w:pPr>
              <w:pStyle w:val="ListParagraph"/>
              <w:keepNext/>
              <w:ind w:left="0"/>
              <w:jc w:val="center"/>
              <w:rPr>
                <w:rFonts w:ascii="Times New Roman" w:hAnsi="Times New Roman" w:cs="Times New Roman"/>
                <w:sz w:val="24"/>
                <w:szCs w:val="24"/>
              </w:rPr>
            </w:pPr>
            <w:r>
              <w:rPr>
                <w:rFonts w:ascii="Times New Roman" w:hAnsi="Times New Roman" w:cs="Times New Roman"/>
                <w:sz w:val="24"/>
                <w:szCs w:val="24"/>
              </w:rPr>
              <w:t>9</w:t>
            </w:r>
            <w:r w:rsidR="008616CA">
              <w:rPr>
                <w:rFonts w:ascii="Times New Roman" w:hAnsi="Times New Roman" w:cs="Times New Roman"/>
                <w:sz w:val="24"/>
                <w:szCs w:val="24"/>
              </w:rPr>
              <w:t xml:space="preserve"> x 7</w:t>
            </w:r>
            <w:r w:rsidR="00E832E7">
              <w:rPr>
                <w:rFonts w:ascii="Times New Roman" w:hAnsi="Times New Roman" w:cs="Times New Roman"/>
                <w:sz w:val="24"/>
                <w:szCs w:val="24"/>
              </w:rPr>
              <w:t>tahun</w:t>
            </w:r>
            <w:r>
              <w:rPr>
                <w:rFonts w:ascii="Times New Roman" w:hAnsi="Times New Roman" w:cs="Times New Roman"/>
                <w:sz w:val="24"/>
                <w:szCs w:val="24"/>
              </w:rPr>
              <w:t xml:space="preserve"> = 63</w:t>
            </w:r>
          </w:p>
        </w:tc>
      </w:tr>
    </w:tbl>
    <w:p w:rsidR="00634C55" w:rsidRPr="00634C55" w:rsidRDefault="002417E9" w:rsidP="00634C55">
      <w:pPr>
        <w:pStyle w:val="Caption"/>
        <w:ind w:left="709"/>
        <w:rPr>
          <w:rFonts w:asciiTheme="majorBidi" w:hAnsiTheme="majorBidi" w:cstheme="majorBidi"/>
          <w:color w:val="auto"/>
          <w:sz w:val="24"/>
          <w:szCs w:val="24"/>
        </w:rPr>
      </w:pPr>
      <w:r>
        <w:rPr>
          <w:rFonts w:asciiTheme="majorBidi" w:hAnsiTheme="majorBidi" w:cstheme="majorBidi"/>
          <w:color w:val="auto"/>
          <w:sz w:val="24"/>
          <w:szCs w:val="24"/>
        </w:rPr>
        <w:t>S</w:t>
      </w:r>
      <w:r w:rsidR="00634C55" w:rsidRPr="00634C55">
        <w:rPr>
          <w:rFonts w:asciiTheme="majorBidi" w:hAnsiTheme="majorBidi" w:cstheme="majorBidi"/>
          <w:color w:val="auto"/>
          <w:sz w:val="24"/>
          <w:szCs w:val="24"/>
        </w:rPr>
        <w:t>umber:  Data Sekunder Yang diolah, 2024</w:t>
      </w:r>
    </w:p>
    <w:p w:rsidR="00F15592" w:rsidRPr="00CD0E01" w:rsidRDefault="00CD0E01" w:rsidP="00D11619">
      <w:pPr>
        <w:spacing w:line="480" w:lineRule="auto"/>
        <w:ind w:left="851" w:firstLine="589"/>
        <w:jc w:val="both"/>
        <w:rPr>
          <w:rFonts w:ascii="Times New Roman" w:hAnsi="Times New Roman" w:cs="Times New Roman"/>
          <w:sz w:val="24"/>
          <w:szCs w:val="24"/>
        </w:rPr>
      </w:pPr>
      <w:r>
        <w:rPr>
          <w:rFonts w:ascii="Times New Roman" w:hAnsi="Times New Roman" w:cs="Times New Roman"/>
          <w:sz w:val="24"/>
          <w:szCs w:val="24"/>
        </w:rPr>
        <w:t xml:space="preserve">Dari </w:t>
      </w:r>
      <w:r w:rsidR="00D11619">
        <w:rPr>
          <w:rFonts w:ascii="Times New Roman" w:hAnsi="Times New Roman" w:cs="Times New Roman"/>
          <w:sz w:val="24"/>
          <w:szCs w:val="24"/>
        </w:rPr>
        <w:t xml:space="preserve">tabel di atas menyatakan bahwa total populasi berjumlah 13 BUS, selanjutnya BUS yang memenuhi kriteria selama 7 tahun berjumlah 11 dan BUS yang yang tidak memiliki data yang lengkap berdasarkan variabel yang diteliti berjumlah </w:t>
      </w:r>
      <w:r w:rsidR="00790A23">
        <w:rPr>
          <w:rFonts w:ascii="Times New Roman" w:hAnsi="Times New Roman" w:cs="Times New Roman"/>
          <w:sz w:val="24"/>
          <w:szCs w:val="24"/>
        </w:rPr>
        <w:t>2</w:t>
      </w:r>
      <w:r w:rsidR="003F670A">
        <w:rPr>
          <w:rFonts w:ascii="Times New Roman" w:hAnsi="Times New Roman" w:cs="Times New Roman"/>
          <w:sz w:val="24"/>
          <w:szCs w:val="24"/>
        </w:rPr>
        <w:t xml:space="preserve">. </w:t>
      </w:r>
      <w:proofErr w:type="gramStart"/>
      <w:r w:rsidR="003F670A">
        <w:rPr>
          <w:rFonts w:ascii="Times New Roman" w:hAnsi="Times New Roman" w:cs="Times New Roman"/>
          <w:sz w:val="24"/>
          <w:szCs w:val="24"/>
        </w:rPr>
        <w:t>Maka jumlah data yang dapat diolah d</w:t>
      </w:r>
      <w:r w:rsidR="00790A23">
        <w:rPr>
          <w:rFonts w:ascii="Times New Roman" w:hAnsi="Times New Roman" w:cs="Times New Roman"/>
          <w:sz w:val="24"/>
          <w:szCs w:val="24"/>
        </w:rPr>
        <w:t>alam penelitian ini berjumlah 63</w:t>
      </w:r>
      <w:r w:rsidR="003F670A">
        <w:rPr>
          <w:rFonts w:ascii="Times New Roman" w:hAnsi="Times New Roman" w:cs="Times New Roman"/>
          <w:sz w:val="24"/>
          <w:szCs w:val="24"/>
        </w:rPr>
        <w:t xml:space="preserve"> selama 7 tahun.</w:t>
      </w:r>
      <w:proofErr w:type="gramEnd"/>
      <w:r w:rsidR="003F670A">
        <w:rPr>
          <w:rFonts w:ascii="Times New Roman" w:hAnsi="Times New Roman" w:cs="Times New Roman"/>
          <w:sz w:val="24"/>
          <w:szCs w:val="24"/>
        </w:rPr>
        <w:t xml:space="preserve"> </w:t>
      </w:r>
      <w:r w:rsidR="00F82D3A">
        <w:rPr>
          <w:rFonts w:ascii="Times New Roman" w:hAnsi="Times New Roman" w:cs="Times New Roman"/>
          <w:sz w:val="24"/>
          <w:szCs w:val="24"/>
        </w:rPr>
        <w:t xml:space="preserve"> </w:t>
      </w:r>
    </w:p>
    <w:p w:rsidR="00A33134" w:rsidRDefault="003164FA" w:rsidP="000C33B6">
      <w:pPr>
        <w:pStyle w:val="Heading2"/>
        <w:numPr>
          <w:ilvl w:val="0"/>
          <w:numId w:val="41"/>
        </w:numPr>
        <w:spacing w:line="480" w:lineRule="auto"/>
        <w:ind w:left="567"/>
      </w:pPr>
      <w:bookmarkStart w:id="41" w:name="_Toc170063849"/>
      <w:r>
        <w:t>Definsi Konseptual dan Definisi Operasional</w:t>
      </w:r>
      <w:bookmarkEnd w:id="41"/>
    </w:p>
    <w:p w:rsidR="00BF79FC" w:rsidRDefault="00BF79FC" w:rsidP="000C33B6">
      <w:pPr>
        <w:pStyle w:val="ListParagraph"/>
        <w:numPr>
          <w:ilvl w:val="0"/>
          <w:numId w:val="27"/>
        </w:numPr>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Variabel Terkaitan (</w:t>
      </w:r>
      <w:r>
        <w:rPr>
          <w:rFonts w:ascii="Times New Roman" w:hAnsi="Times New Roman" w:cs="Times New Roman"/>
          <w:i/>
          <w:iCs/>
          <w:sz w:val="24"/>
          <w:szCs w:val="24"/>
        </w:rPr>
        <w:t>Dependent Variable</w:t>
      </w:r>
      <w:r>
        <w:rPr>
          <w:rFonts w:ascii="Times New Roman" w:hAnsi="Times New Roman" w:cs="Times New Roman"/>
          <w:sz w:val="24"/>
          <w:szCs w:val="24"/>
        </w:rPr>
        <w:t>)</w:t>
      </w:r>
    </w:p>
    <w:p w:rsidR="007C4B39" w:rsidRDefault="007C4B39" w:rsidP="009737C6">
      <w:pPr>
        <w:pStyle w:val="ListParagraph"/>
        <w:spacing w:line="480" w:lineRule="auto"/>
        <w:ind w:firstLine="556"/>
        <w:jc w:val="both"/>
        <w:rPr>
          <w:rFonts w:ascii="Times New Roman" w:hAnsi="Times New Roman" w:cs="Times New Roman"/>
          <w:sz w:val="24"/>
          <w:szCs w:val="24"/>
        </w:rPr>
      </w:pPr>
      <w:r>
        <w:rPr>
          <w:rFonts w:ascii="Times New Roman" w:hAnsi="Times New Roman" w:cs="Times New Roman"/>
          <w:sz w:val="24"/>
          <w:szCs w:val="24"/>
        </w:rPr>
        <w:t xml:space="preserve">Menurut </w:t>
      </w:r>
      <w:r>
        <w:rPr>
          <w:rFonts w:ascii="Times New Roman" w:hAnsi="Times New Roman" w:cs="Times New Roman"/>
          <w:sz w:val="24"/>
          <w:szCs w:val="24"/>
        </w:rPr>
        <w:fldChar w:fldCharType="begin" w:fldLock="1"/>
      </w:r>
      <w:r w:rsidR="00E755C3">
        <w:rPr>
          <w:rFonts w:ascii="Times New Roman" w:hAnsi="Times New Roman" w:cs="Times New Roman"/>
          <w:sz w:val="24"/>
          <w:szCs w:val="24"/>
        </w:rPr>
        <w:instrText>ADDIN CSL_CITATION {"citationItems":[{"id":"ITEM-1","itemData":{"ISBN":"9789798433641","author":[{"dropping-particle":"","family":"Sugiyono","given":"","non-dropping-particle":"","parse-names":false,"suffix":""}],"id":"ITEM-1","issued":{"date-parts":[["2019"]]},"publisher":"Penerbit Alfabeta","publisher-place":"Bandung","title":"Metode Penelitian Kuantitaif, Kualitatif Dan R&amp;D","type":"book"},"uris":["http://www.mendeley.com/documents/?uuid=bc76f359-0d42-49ff-b446-352a966b5364"]}],"mendeley":{"formattedCitation":"(Sugiyono, 2019)","manualFormatting":"Sugiyono, (2019:38)","plainTextFormattedCitation":"(Sugiyono, 2019)","previouslyFormattedCitation":"(Sugiyono, 2019)"},"properties":{"noteIndex":0},"schema":"https://github.com/citation-style-language/schema/raw/master/csl-citation.json"}</w:instrText>
      </w:r>
      <w:r>
        <w:rPr>
          <w:rFonts w:ascii="Times New Roman" w:hAnsi="Times New Roman" w:cs="Times New Roman"/>
          <w:sz w:val="24"/>
          <w:szCs w:val="24"/>
        </w:rPr>
        <w:fldChar w:fldCharType="separate"/>
      </w:r>
      <w:r w:rsidRPr="007C4B39">
        <w:rPr>
          <w:rFonts w:ascii="Times New Roman" w:hAnsi="Times New Roman" w:cs="Times New Roman"/>
          <w:noProof/>
          <w:sz w:val="24"/>
          <w:szCs w:val="24"/>
        </w:rPr>
        <w:t xml:space="preserve">Sugiyono, </w:t>
      </w:r>
      <w:r w:rsidR="00F82D3A">
        <w:rPr>
          <w:rFonts w:ascii="Times New Roman" w:hAnsi="Times New Roman" w:cs="Times New Roman"/>
          <w:noProof/>
          <w:sz w:val="24"/>
          <w:szCs w:val="24"/>
        </w:rPr>
        <w:t>(</w:t>
      </w:r>
      <w:r w:rsidRPr="007C4B39">
        <w:rPr>
          <w:rFonts w:ascii="Times New Roman" w:hAnsi="Times New Roman" w:cs="Times New Roman"/>
          <w:noProof/>
          <w:sz w:val="24"/>
          <w:szCs w:val="24"/>
        </w:rPr>
        <w:t>2019</w:t>
      </w:r>
      <w:r>
        <w:rPr>
          <w:rFonts w:ascii="Times New Roman" w:hAnsi="Times New Roman" w:cs="Times New Roman"/>
          <w:noProof/>
          <w:sz w:val="24"/>
          <w:szCs w:val="24"/>
        </w:rPr>
        <w:t>:38</w:t>
      </w:r>
      <w:r w:rsidRPr="007C4B39">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xml:space="preserve"> variabel terkaitan atau variabel dependen ialah variabel terbatas yang nilainya dipengaruhi oleh kehadiran atau konsekuensi dari variabel bebas. Variabel terikat penelitian sebagai </w:t>
      </w:r>
      <w:proofErr w:type="gramStart"/>
      <w:r>
        <w:rPr>
          <w:rFonts w:ascii="Times New Roman" w:hAnsi="Times New Roman" w:cs="Times New Roman"/>
          <w:sz w:val="24"/>
          <w:szCs w:val="24"/>
        </w:rPr>
        <w:t>berikut :</w:t>
      </w:r>
      <w:proofErr w:type="gramEnd"/>
    </w:p>
    <w:p w:rsidR="007C4B39" w:rsidRDefault="007C4B39" w:rsidP="000C33B6">
      <w:pPr>
        <w:pStyle w:val="ListParagraph"/>
        <w:numPr>
          <w:ilvl w:val="0"/>
          <w:numId w:val="26"/>
        </w:numPr>
        <w:spacing w:line="480" w:lineRule="auto"/>
        <w:ind w:left="1134"/>
        <w:jc w:val="both"/>
        <w:rPr>
          <w:rFonts w:ascii="Times New Roman" w:hAnsi="Times New Roman" w:cs="Times New Roman"/>
          <w:sz w:val="24"/>
          <w:szCs w:val="24"/>
        </w:rPr>
      </w:pPr>
      <w:r>
        <w:rPr>
          <w:rFonts w:ascii="Times New Roman" w:hAnsi="Times New Roman" w:cs="Times New Roman"/>
          <w:i/>
          <w:iCs/>
          <w:sz w:val="24"/>
          <w:szCs w:val="24"/>
        </w:rPr>
        <w:t>Deposito Mudharabah</w:t>
      </w:r>
    </w:p>
    <w:p w:rsidR="009737C6" w:rsidRDefault="001E4771" w:rsidP="009737C6">
      <w:pPr>
        <w:pStyle w:val="ListParagraph"/>
        <w:spacing w:line="480" w:lineRule="auto"/>
        <w:ind w:left="1134" w:firstLine="567"/>
        <w:jc w:val="both"/>
        <w:rPr>
          <w:rFonts w:ascii="Times New Roman" w:hAnsi="Times New Roman" w:cs="Times New Roman"/>
          <w:sz w:val="24"/>
          <w:szCs w:val="24"/>
        </w:rPr>
      </w:pPr>
      <w:r>
        <w:rPr>
          <w:rFonts w:ascii="Times New Roman" w:hAnsi="Times New Roman" w:cs="Times New Roman"/>
          <w:sz w:val="24"/>
          <w:szCs w:val="24"/>
        </w:rPr>
        <w:t xml:space="preserve">Menurut </w:t>
      </w:r>
      <w:r>
        <w:rPr>
          <w:rFonts w:ascii="Times New Roman" w:hAnsi="Times New Roman" w:cs="Times New Roman"/>
          <w:sz w:val="24"/>
          <w:szCs w:val="24"/>
        </w:rPr>
        <w:fldChar w:fldCharType="begin" w:fldLock="1"/>
      </w:r>
      <w:r w:rsidR="00F82D3A">
        <w:rPr>
          <w:rFonts w:ascii="Times New Roman" w:hAnsi="Times New Roman" w:cs="Times New Roman"/>
          <w:sz w:val="24"/>
          <w:szCs w:val="24"/>
        </w:rPr>
        <w:instrText>ADDIN CSL_CITATION {"citationItems":[{"id":"ITEM-1","itemData":{"DOI":"10.30739/jpsda.v2i2.1233","abstract":"Penelitian ini bertujuan untuk mengetahui pengaruh Bagi Hasil, Financing Deposit Ratio (FDR), Non Performing Financing (NPF), Biaya Operasional terhadap Pendapatan Operasional (BOPO), Inflasi, BI Rate, LQ 45, dan Produk Domestik Bruto (PDB) terhadap jumlah simpanan Deposito Mudharabah pada Bank Umum Syariah di Indonesia periode tahun 2010-2020. Metode analisis data yang digunakan adalah Regresi Linier Berganda yang dapat menganalisa pengaruh antara dua atau lebih variabel independen terhadap variabel dependen dengan skala pengukuran rasio dalam suatu persamaan linier. Hasil analisis data menunjukkan bahwa secara simultan bahwa Bagi Hasil, Financing Deposit Ratio (FDR), Non Performing Financing (NPF), Biaya Operasional terhadap Pendapatan Operasional (BOPO), Inflasi, BI Rate, LQ 45, dan Produk Domestik Bruto (PDB) berpengaruh signifikan terhadap jumlah simpanan Deposito Mudharabah. Sedangkan secara parsial variabel Bagi Hasil dan Financing Deposit Ratio (FDR) berpengaruh negatif dan signifikan terhadap jumlah simpanan Deposito Mudharabah, dilain pihak variabel Produk Domestik Bruto (PDB) berpengaruh positif dan signifikan terhadap jumlah simpanan Deposito Mudharabah, sementara itu variabek Non Performing Financing (NPF), Biaya Operasional terhadap Pendapatan Operasional (BOPO), Inflasi, BI Rate, dan LQ 45 berpengaruh negatif dan tidak signifikan terhadap jumlah simpanan Deposito Mudharabah.\r  ","author":[{"dropping-particle":"","family":"Wulandari","given":"Yulistina","non-dropping-particle":"","parse-names":false,"suffix":""},{"dropping-particle":"","family":"Oktaviana","given":"Ulfi Kartika","non-dropping-particle":"","parse-names":false,"suffix":""}],"container-title":"JPSDa: Jurnal Perbankan Syariah Darussalam","id":"ITEM-1","issue":"2","issued":{"date-parts":[["2022"]]},"page":"105-126","title":"Faktor-Faktor Yang Mempengaruhi Jumlah Simpanan Deposito Mudharabah Pada Bank Umum Syariah Di Indonesia","type":"article-journal","volume":"2"},"uris":["http://www.mendeley.com/documents/?uuid=e16a5374-7d02-46a5-89b0-5161e65989e7"]}],"mendeley":{"formattedCitation":"(Wulandari &amp; Oktaviana, 2022)","manualFormatting":"Wulandari &amp; Oktaviana, (2022)","plainTextFormattedCitation":"(Wulandari &amp; Oktaviana, 2022)","previouslyFormattedCitation":"(Wulandari &amp; Oktaviana, 2022)"},"properties":{"noteIndex":0},"schema":"https://github.com/citation-style-language/schema/raw/master/csl-citation.json"}</w:instrText>
      </w:r>
      <w:r>
        <w:rPr>
          <w:rFonts w:ascii="Times New Roman" w:hAnsi="Times New Roman" w:cs="Times New Roman"/>
          <w:sz w:val="24"/>
          <w:szCs w:val="24"/>
        </w:rPr>
        <w:fldChar w:fldCharType="separate"/>
      </w:r>
      <w:r w:rsidRPr="001E4771">
        <w:rPr>
          <w:rFonts w:ascii="Times New Roman" w:hAnsi="Times New Roman" w:cs="Times New Roman"/>
          <w:noProof/>
          <w:sz w:val="24"/>
          <w:szCs w:val="24"/>
        </w:rPr>
        <w:t xml:space="preserve">Wulandari &amp; Oktaviana, </w:t>
      </w:r>
      <w:r w:rsidR="00F82D3A">
        <w:rPr>
          <w:rFonts w:ascii="Times New Roman" w:hAnsi="Times New Roman" w:cs="Times New Roman"/>
          <w:noProof/>
          <w:sz w:val="24"/>
          <w:szCs w:val="24"/>
        </w:rPr>
        <w:t>(</w:t>
      </w:r>
      <w:r w:rsidRPr="001E4771">
        <w:rPr>
          <w:rFonts w:ascii="Times New Roman" w:hAnsi="Times New Roman" w:cs="Times New Roman"/>
          <w:noProof/>
          <w:sz w:val="24"/>
          <w:szCs w:val="24"/>
        </w:rPr>
        <w:t>2022)</w:t>
      </w:r>
      <w:r>
        <w:rPr>
          <w:rFonts w:ascii="Times New Roman" w:hAnsi="Times New Roman" w:cs="Times New Roman"/>
          <w:sz w:val="24"/>
          <w:szCs w:val="24"/>
        </w:rPr>
        <w:fldChar w:fldCharType="end"/>
      </w:r>
      <w:r>
        <w:rPr>
          <w:rFonts w:ascii="Times New Roman" w:hAnsi="Times New Roman" w:cs="Times New Roman"/>
          <w:sz w:val="24"/>
          <w:szCs w:val="24"/>
        </w:rPr>
        <w:t xml:space="preserve"> merupakan suatu bentuk simpanan yang mempunyai jumlah minimum tertentu, waktu tertentu dan imbalan yang lebih tinggi dibandingkan nasabah yang </w:t>
      </w:r>
      <w:r>
        <w:rPr>
          <w:rFonts w:ascii="Times New Roman" w:hAnsi="Times New Roman" w:cs="Times New Roman"/>
          <w:sz w:val="24"/>
          <w:szCs w:val="24"/>
        </w:rPr>
        <w:lastRenderedPageBreak/>
        <w:t xml:space="preserve">membuka simpanan dengan jumlah minimum dalam waktu yang telah </w:t>
      </w:r>
      <w:r w:rsidR="002417E9">
        <w:rPr>
          <w:rFonts w:ascii="Times New Roman" w:hAnsi="Times New Roman" w:cs="Times New Roman"/>
          <w:sz w:val="24"/>
          <w:szCs w:val="24"/>
        </w:rPr>
        <w:t>d</w:t>
      </w:r>
      <w:r>
        <w:rPr>
          <w:rFonts w:ascii="Times New Roman" w:hAnsi="Times New Roman" w:cs="Times New Roman"/>
          <w:sz w:val="24"/>
          <w:szCs w:val="24"/>
        </w:rPr>
        <w:t xml:space="preserve">isepakati, sehingga nasabah tidak dapat merealisasikan uangnya sebelum batas waktu yang ditentukan. </w:t>
      </w:r>
      <w:proofErr w:type="gramStart"/>
      <w:r>
        <w:rPr>
          <w:rFonts w:ascii="Times New Roman" w:hAnsi="Times New Roman" w:cs="Times New Roman"/>
          <w:sz w:val="24"/>
          <w:szCs w:val="24"/>
        </w:rPr>
        <w:t xml:space="preserve">Sedangkan </w:t>
      </w:r>
      <w:r>
        <w:rPr>
          <w:rFonts w:ascii="Times New Roman" w:hAnsi="Times New Roman" w:cs="Times New Roman"/>
          <w:i/>
          <w:iCs/>
          <w:sz w:val="24"/>
          <w:szCs w:val="24"/>
        </w:rPr>
        <w:t xml:space="preserve">Mudharabah </w:t>
      </w:r>
      <w:r>
        <w:rPr>
          <w:rFonts w:ascii="Times New Roman" w:hAnsi="Times New Roman" w:cs="Times New Roman"/>
          <w:sz w:val="24"/>
          <w:szCs w:val="24"/>
        </w:rPr>
        <w:t>merupakan perjanjian antara kedua belah pihak atau lebih untuk melakukan kerjasama usaha.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Pihak yang</w:t>
      </w:r>
      <w:r w:rsidR="00F82D3A">
        <w:rPr>
          <w:rFonts w:ascii="Times New Roman" w:hAnsi="Times New Roman" w:cs="Times New Roman"/>
          <w:sz w:val="24"/>
          <w:szCs w:val="24"/>
        </w:rPr>
        <w:t xml:space="preserve"> menanamkan modal 100% dise</w:t>
      </w:r>
      <w:r>
        <w:rPr>
          <w:rFonts w:ascii="Times New Roman" w:hAnsi="Times New Roman" w:cs="Times New Roman"/>
          <w:sz w:val="24"/>
          <w:szCs w:val="24"/>
        </w:rPr>
        <w:t xml:space="preserve">but </w:t>
      </w:r>
      <w:r w:rsidRPr="00F15592">
        <w:rPr>
          <w:rFonts w:ascii="Times New Roman" w:hAnsi="Times New Roman" w:cs="Times New Roman"/>
          <w:i/>
          <w:iCs/>
          <w:sz w:val="24"/>
          <w:szCs w:val="24"/>
        </w:rPr>
        <w:t>shahibul</w:t>
      </w:r>
      <w:r w:rsidR="00F15592">
        <w:rPr>
          <w:rFonts w:ascii="Times New Roman" w:hAnsi="Times New Roman" w:cs="Times New Roman"/>
          <w:sz w:val="24"/>
          <w:szCs w:val="24"/>
        </w:rPr>
        <w:t xml:space="preserve"> </w:t>
      </w:r>
      <w:r w:rsidRPr="00F15592">
        <w:rPr>
          <w:rFonts w:ascii="Times New Roman" w:hAnsi="Times New Roman" w:cs="Times New Roman"/>
          <w:i/>
          <w:iCs/>
          <w:sz w:val="24"/>
          <w:szCs w:val="24"/>
        </w:rPr>
        <w:t>maal</w:t>
      </w:r>
      <w:r>
        <w:rPr>
          <w:rFonts w:ascii="Times New Roman" w:hAnsi="Times New Roman" w:cs="Times New Roman"/>
          <w:sz w:val="24"/>
          <w:szCs w:val="24"/>
        </w:rPr>
        <w:t xml:space="preserve"> dan pihak lainnya adalah peng</w:t>
      </w:r>
      <w:r w:rsidR="002417E9">
        <w:rPr>
          <w:rFonts w:ascii="Times New Roman" w:hAnsi="Times New Roman" w:cs="Times New Roman"/>
          <w:sz w:val="24"/>
          <w:szCs w:val="24"/>
        </w:rPr>
        <w:t>e</w:t>
      </w:r>
      <w:r>
        <w:rPr>
          <w:rFonts w:ascii="Times New Roman" w:hAnsi="Times New Roman" w:cs="Times New Roman"/>
          <w:sz w:val="24"/>
          <w:szCs w:val="24"/>
        </w:rPr>
        <w:t xml:space="preserve">lola usaha yang disebut </w:t>
      </w:r>
      <w:r w:rsidRPr="00F15592">
        <w:rPr>
          <w:rFonts w:ascii="Times New Roman" w:hAnsi="Times New Roman" w:cs="Times New Roman"/>
          <w:i/>
          <w:iCs/>
          <w:sz w:val="24"/>
          <w:szCs w:val="24"/>
        </w:rPr>
        <w:t>mudharib</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p>
    <w:p w:rsidR="00F82D3A" w:rsidRPr="00734D96" w:rsidRDefault="001E4771" w:rsidP="00734D96">
      <w:pPr>
        <w:pStyle w:val="ListParagraph"/>
        <w:spacing w:line="480" w:lineRule="auto"/>
        <w:ind w:left="1134" w:firstLine="567"/>
        <w:jc w:val="both"/>
        <w:rPr>
          <w:rFonts w:ascii="Times New Roman" w:hAnsi="Times New Roman" w:cs="Times New Roman"/>
          <w:sz w:val="24"/>
          <w:szCs w:val="24"/>
        </w:rPr>
      </w:pPr>
      <w:r w:rsidRPr="009737C6">
        <w:rPr>
          <w:rFonts w:ascii="Times New Roman" w:hAnsi="Times New Roman" w:cs="Times New Roman"/>
          <w:sz w:val="24"/>
          <w:szCs w:val="24"/>
        </w:rPr>
        <w:t xml:space="preserve">Menurut </w:t>
      </w:r>
      <w:r w:rsidR="00BF79FC" w:rsidRPr="009737C6">
        <w:rPr>
          <w:rFonts w:ascii="Times New Roman" w:hAnsi="Times New Roman" w:cs="Times New Roman"/>
          <w:sz w:val="24"/>
          <w:szCs w:val="24"/>
        </w:rPr>
        <w:fldChar w:fldCharType="begin" w:fldLock="1"/>
      </w:r>
      <w:r w:rsidR="00AF1036">
        <w:rPr>
          <w:rFonts w:ascii="Times New Roman" w:hAnsi="Times New Roman" w:cs="Times New Roman"/>
          <w:sz w:val="24"/>
          <w:szCs w:val="24"/>
        </w:rPr>
        <w:instrText>ADDIN CSL_CITATION {"citationItems":[{"id":"ITEM-1","itemData":{"ISBN":"9781119130536","abstract":"Predicting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approach.","author":[{"dropping-particle":"","family":"Fauziah","given":"Nafisah wahyu","non-dropping-particle":"","parse-names":false,"suffix":""}],"id":"ITEM-1","issued":{"date-parts":[["2019"]]},"page":"9-25","title":"Pengaruh Nisbah Bagi Hasil, Inflasi Dan Jumlah Uang Beredar Terhadap Deposito Mudharabah Pt. Bank Muamalat Indonesia Tbk.","type":"article-journal"},"uris":["http://www.mendeley.com/documents/?uuid=ae78e254-231f-4a68-8387-fe07ab3afe92"]}],"mendeley":{"formattedCitation":"(Fauziah, 2019)","manualFormatting":"Fauziah, (2019)","plainTextFormattedCitation":"(Fauziah, 2019)","previouslyFormattedCitation":"(Fauziah, 2019)"},"properties":{"noteIndex":0},"schema":"https://github.com/citation-style-language/schema/raw/master/csl-citation.json"}</w:instrText>
      </w:r>
      <w:r w:rsidR="00BF79FC" w:rsidRPr="009737C6">
        <w:rPr>
          <w:rFonts w:ascii="Times New Roman" w:hAnsi="Times New Roman" w:cs="Times New Roman"/>
          <w:sz w:val="24"/>
          <w:szCs w:val="24"/>
        </w:rPr>
        <w:fldChar w:fldCharType="separate"/>
      </w:r>
      <w:r w:rsidR="00BF79FC" w:rsidRPr="009737C6">
        <w:rPr>
          <w:rFonts w:ascii="Times New Roman" w:hAnsi="Times New Roman" w:cs="Times New Roman"/>
          <w:noProof/>
          <w:sz w:val="24"/>
          <w:szCs w:val="24"/>
        </w:rPr>
        <w:t xml:space="preserve">Fauziah, </w:t>
      </w:r>
      <w:r w:rsidR="00F82D3A">
        <w:rPr>
          <w:rFonts w:ascii="Times New Roman" w:hAnsi="Times New Roman" w:cs="Times New Roman"/>
          <w:noProof/>
          <w:sz w:val="24"/>
          <w:szCs w:val="24"/>
        </w:rPr>
        <w:t>(</w:t>
      </w:r>
      <w:r w:rsidR="00BF79FC" w:rsidRPr="009737C6">
        <w:rPr>
          <w:rFonts w:ascii="Times New Roman" w:hAnsi="Times New Roman" w:cs="Times New Roman"/>
          <w:noProof/>
          <w:sz w:val="24"/>
          <w:szCs w:val="24"/>
        </w:rPr>
        <w:t>2019)</w:t>
      </w:r>
      <w:r w:rsidR="00BF79FC" w:rsidRPr="009737C6">
        <w:rPr>
          <w:rFonts w:ascii="Times New Roman" w:hAnsi="Times New Roman" w:cs="Times New Roman"/>
          <w:sz w:val="24"/>
          <w:szCs w:val="24"/>
        </w:rPr>
        <w:fldChar w:fldCharType="end"/>
      </w:r>
      <w:r w:rsidR="00BF79FC" w:rsidRPr="009737C6">
        <w:rPr>
          <w:rFonts w:ascii="Times New Roman" w:hAnsi="Times New Roman" w:cs="Times New Roman"/>
          <w:sz w:val="24"/>
          <w:szCs w:val="24"/>
        </w:rPr>
        <w:t xml:space="preserve"> </w:t>
      </w:r>
      <w:r w:rsidRPr="009737C6">
        <w:rPr>
          <w:rFonts w:ascii="Times New Roman" w:hAnsi="Times New Roman" w:cs="Times New Roman"/>
          <w:sz w:val="24"/>
          <w:szCs w:val="24"/>
        </w:rPr>
        <w:t xml:space="preserve">deposito </w:t>
      </w:r>
      <w:r w:rsidR="00F15592">
        <w:rPr>
          <w:rFonts w:ascii="Times New Roman" w:hAnsi="Times New Roman" w:cs="Times New Roman"/>
          <w:i/>
          <w:iCs/>
          <w:sz w:val="24"/>
          <w:szCs w:val="24"/>
        </w:rPr>
        <w:t>m</w:t>
      </w:r>
      <w:r w:rsidRPr="00F15592">
        <w:rPr>
          <w:rFonts w:ascii="Times New Roman" w:hAnsi="Times New Roman" w:cs="Times New Roman"/>
          <w:i/>
          <w:iCs/>
          <w:sz w:val="24"/>
          <w:szCs w:val="24"/>
        </w:rPr>
        <w:t>udharabah</w:t>
      </w:r>
      <w:r w:rsidRPr="009737C6">
        <w:rPr>
          <w:rFonts w:ascii="Times New Roman" w:hAnsi="Times New Roman" w:cs="Times New Roman"/>
          <w:sz w:val="24"/>
          <w:szCs w:val="24"/>
        </w:rPr>
        <w:t xml:space="preserve"> adalah jenis simpanan pada bank syariah dalam mata uang rupiah dan valuta asing yang penarikannya hanya dapat dilakukan saat jatuh tempo sesuai dengan jangka waktu dan </w:t>
      </w:r>
      <w:r w:rsidR="00BF79FC" w:rsidRPr="009737C6">
        <w:rPr>
          <w:rFonts w:ascii="Times New Roman" w:hAnsi="Times New Roman" w:cs="Times New Roman"/>
          <w:sz w:val="24"/>
          <w:szCs w:val="24"/>
        </w:rPr>
        <w:t xml:space="preserve">kesepakatan antara shahibul maal dan mudharib. </w:t>
      </w:r>
    </w:p>
    <w:p w:rsidR="001072B5" w:rsidRDefault="00BF79FC" w:rsidP="000C33B6">
      <w:pPr>
        <w:pStyle w:val="ListParagraph"/>
        <w:numPr>
          <w:ilvl w:val="0"/>
          <w:numId w:val="27"/>
        </w:numPr>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Variabel Bebas (</w:t>
      </w:r>
      <w:r>
        <w:rPr>
          <w:rFonts w:ascii="Times New Roman" w:hAnsi="Times New Roman" w:cs="Times New Roman"/>
          <w:i/>
          <w:iCs/>
          <w:sz w:val="24"/>
          <w:szCs w:val="24"/>
        </w:rPr>
        <w:t>Independent Variable</w:t>
      </w:r>
      <w:r>
        <w:rPr>
          <w:rFonts w:ascii="Times New Roman" w:hAnsi="Times New Roman" w:cs="Times New Roman"/>
          <w:sz w:val="24"/>
          <w:szCs w:val="24"/>
        </w:rPr>
        <w:t>)</w:t>
      </w:r>
    </w:p>
    <w:p w:rsidR="00BF79FC" w:rsidRPr="001072B5" w:rsidRDefault="00BF79FC" w:rsidP="009737C6">
      <w:pPr>
        <w:pStyle w:val="ListParagraph"/>
        <w:spacing w:line="480" w:lineRule="auto"/>
        <w:ind w:left="851" w:firstLine="425"/>
        <w:jc w:val="both"/>
        <w:rPr>
          <w:rFonts w:ascii="Times New Roman" w:hAnsi="Times New Roman" w:cs="Times New Roman"/>
          <w:sz w:val="24"/>
          <w:szCs w:val="24"/>
        </w:rPr>
      </w:pPr>
      <w:r w:rsidRPr="001072B5">
        <w:rPr>
          <w:rFonts w:ascii="Times New Roman" w:hAnsi="Times New Roman" w:cs="Times New Roman"/>
          <w:sz w:val="24"/>
          <w:szCs w:val="24"/>
        </w:rPr>
        <w:t xml:space="preserve">Menurut </w:t>
      </w:r>
      <w:r w:rsidRPr="001072B5">
        <w:rPr>
          <w:rFonts w:ascii="Times New Roman" w:hAnsi="Times New Roman" w:cs="Times New Roman"/>
          <w:sz w:val="24"/>
          <w:szCs w:val="24"/>
        </w:rPr>
        <w:fldChar w:fldCharType="begin" w:fldLock="1"/>
      </w:r>
      <w:r w:rsidR="00E755C3">
        <w:rPr>
          <w:rFonts w:ascii="Times New Roman" w:hAnsi="Times New Roman" w:cs="Times New Roman"/>
          <w:sz w:val="24"/>
          <w:szCs w:val="24"/>
        </w:rPr>
        <w:instrText>ADDIN CSL_CITATION {"citationItems":[{"id":"ITEM-1","itemData":{"ISBN":"9789798433641","author":[{"dropping-particle":"","family":"Sugiyono","given":"","non-dropping-particle":"","parse-names":false,"suffix":""}],"id":"ITEM-1","issued":{"date-parts":[["2019"]]},"publisher":"Penerbit Alfabeta","publisher-place":"Bandung","title":"Metode Penelitian Kuantitaif, Kualitatif Dan R&amp;D","type":"book"},"uris":["http://www.mendeley.com/documents/?uuid=bc76f359-0d42-49ff-b446-352a966b5364"]}],"mendeley":{"formattedCitation":"(Sugiyono, 2019)","manualFormatting":"Sugiyono, (2019:38)","plainTextFormattedCitation":"(Sugiyono, 2019)","previouslyFormattedCitation":"(Sugiyono, 2019)"},"properties":{"noteIndex":0},"schema":"https://github.com/citation-style-language/schema/raw/master/csl-citation.json"}</w:instrText>
      </w:r>
      <w:r w:rsidRPr="001072B5">
        <w:rPr>
          <w:rFonts w:ascii="Times New Roman" w:hAnsi="Times New Roman" w:cs="Times New Roman"/>
          <w:sz w:val="24"/>
          <w:szCs w:val="24"/>
        </w:rPr>
        <w:fldChar w:fldCharType="separate"/>
      </w:r>
      <w:r w:rsidRPr="001072B5">
        <w:rPr>
          <w:rFonts w:ascii="Times New Roman" w:hAnsi="Times New Roman" w:cs="Times New Roman"/>
          <w:noProof/>
          <w:sz w:val="24"/>
          <w:szCs w:val="24"/>
        </w:rPr>
        <w:t xml:space="preserve">Sugiyono, </w:t>
      </w:r>
      <w:r w:rsidR="00F82D3A">
        <w:rPr>
          <w:rFonts w:ascii="Times New Roman" w:hAnsi="Times New Roman" w:cs="Times New Roman"/>
          <w:noProof/>
          <w:sz w:val="24"/>
          <w:szCs w:val="24"/>
        </w:rPr>
        <w:t>(</w:t>
      </w:r>
      <w:r w:rsidRPr="001072B5">
        <w:rPr>
          <w:rFonts w:ascii="Times New Roman" w:hAnsi="Times New Roman" w:cs="Times New Roman"/>
          <w:noProof/>
          <w:sz w:val="24"/>
          <w:szCs w:val="24"/>
        </w:rPr>
        <w:t>2019:38)</w:t>
      </w:r>
      <w:r w:rsidRPr="001072B5">
        <w:rPr>
          <w:rFonts w:ascii="Times New Roman" w:hAnsi="Times New Roman" w:cs="Times New Roman"/>
          <w:sz w:val="24"/>
          <w:szCs w:val="24"/>
        </w:rPr>
        <w:fldChar w:fldCharType="end"/>
      </w:r>
      <w:r w:rsidR="00F15592">
        <w:rPr>
          <w:rFonts w:ascii="Times New Roman" w:hAnsi="Times New Roman" w:cs="Times New Roman"/>
          <w:sz w:val="24"/>
          <w:szCs w:val="24"/>
        </w:rPr>
        <w:t xml:space="preserve"> variabel indepeden adalah</w:t>
      </w:r>
      <w:r w:rsidRPr="001072B5">
        <w:rPr>
          <w:rFonts w:ascii="Times New Roman" w:hAnsi="Times New Roman" w:cs="Times New Roman"/>
          <w:sz w:val="24"/>
          <w:szCs w:val="24"/>
        </w:rPr>
        <w:t xml:space="preserve"> rangsangan, predictor, faktor eksternal atau sebelumnya yang mempengaruhi atau menyebabkan faktor lain (variabel terikat). </w:t>
      </w:r>
      <w:r w:rsidR="001072B5" w:rsidRPr="001072B5">
        <w:rPr>
          <w:rFonts w:ascii="Times New Roman" w:hAnsi="Times New Roman" w:cs="Times New Roman"/>
          <w:sz w:val="24"/>
          <w:szCs w:val="24"/>
        </w:rPr>
        <w:t xml:space="preserve">Variabel bebas penelitian ini sebagai </w:t>
      </w:r>
      <w:proofErr w:type="gramStart"/>
      <w:r w:rsidR="001072B5" w:rsidRPr="001072B5">
        <w:rPr>
          <w:rFonts w:ascii="Times New Roman" w:hAnsi="Times New Roman" w:cs="Times New Roman"/>
          <w:sz w:val="24"/>
          <w:szCs w:val="24"/>
        </w:rPr>
        <w:t>berikut :</w:t>
      </w:r>
      <w:proofErr w:type="gramEnd"/>
    </w:p>
    <w:p w:rsidR="00F82D3A" w:rsidRDefault="001072B5" w:rsidP="000C33B6">
      <w:pPr>
        <w:pStyle w:val="ListParagraph"/>
        <w:numPr>
          <w:ilvl w:val="0"/>
          <w:numId w:val="28"/>
        </w:numPr>
        <w:spacing w:line="480" w:lineRule="auto"/>
        <w:ind w:left="1276" w:hanging="425"/>
        <w:jc w:val="both"/>
        <w:rPr>
          <w:rFonts w:ascii="Times New Roman" w:hAnsi="Times New Roman" w:cs="Times New Roman"/>
          <w:sz w:val="24"/>
          <w:szCs w:val="24"/>
        </w:rPr>
      </w:pPr>
      <w:r>
        <w:rPr>
          <w:rFonts w:ascii="Times New Roman" w:hAnsi="Times New Roman" w:cs="Times New Roman"/>
          <w:sz w:val="24"/>
          <w:szCs w:val="24"/>
        </w:rPr>
        <w:t xml:space="preserve">Bagi hasil </w:t>
      </w:r>
    </w:p>
    <w:p w:rsidR="00734D96" w:rsidRPr="006738EA" w:rsidRDefault="001072B5" w:rsidP="006738EA">
      <w:pPr>
        <w:pStyle w:val="ListParagraph"/>
        <w:spacing w:line="480" w:lineRule="auto"/>
        <w:ind w:left="1276" w:firstLine="567"/>
        <w:jc w:val="both"/>
        <w:rPr>
          <w:rFonts w:ascii="Times New Roman" w:hAnsi="Times New Roman" w:cs="Times New Roman"/>
          <w:sz w:val="24"/>
          <w:szCs w:val="24"/>
        </w:rPr>
      </w:pPr>
      <w:r w:rsidRPr="00F82D3A">
        <w:rPr>
          <w:rFonts w:ascii="Times New Roman" w:hAnsi="Times New Roman" w:cs="Times New Roman"/>
          <w:sz w:val="24"/>
          <w:szCs w:val="24"/>
        </w:rPr>
        <w:t xml:space="preserve">Menurut penelitian </w:t>
      </w:r>
      <w:r w:rsidRPr="00F82D3A">
        <w:rPr>
          <w:rFonts w:ascii="Times New Roman" w:hAnsi="Times New Roman" w:cs="Times New Roman"/>
          <w:sz w:val="24"/>
          <w:szCs w:val="24"/>
        </w:rPr>
        <w:fldChar w:fldCharType="begin" w:fldLock="1"/>
      </w:r>
      <w:r w:rsidR="00881E0C">
        <w:rPr>
          <w:rFonts w:ascii="Times New Roman" w:hAnsi="Times New Roman" w:cs="Times New Roman"/>
          <w:sz w:val="24"/>
          <w:szCs w:val="24"/>
        </w:rPr>
        <w:instrText>ADDIN CSL_CITATION {"citationItems":[{"id":"ITEM-1","itemData":{"abstract":"Deposito Mudharabah adalah salah satu produk Bank Syariah yang merupakan produk dana pihak ketiga terbesar dibandingkan dengan jumlah produk dana pihak ketiga lainnya. Penelitian ini bertujuan untuk mengetahui hubungan rasio bagi hasil, inflasi, dan BI Rate, dengan jumlah deposito mudharabah di Bank Syariah periode 2011-2019. Metode yang digunakan adalah statistik deskriptif dengan pendekatan kuantitatif yaitu melalui uji asumsi klasik untuk menganalisis data dan analisis regresi linier berganda untuk mengetahui tingkat hubungan atau pengaruh yang diberikan oleh rasio bagi hasil, inflasi, dan BI Rate terhadap jumlah simpanan mudharabah.Berdasarkan hasil penelitian, pengujian secara simultan dengan uji statistik menunjukkan bahwa variabel rasio bagi hasil, inflasi, dan BI Rate secara simultan tidak mempengaruhi jumlah simpanan mudharabah.Secara parsial rasio bagi hasil tidak berpengaruh terhadap jumlah simpanan mudharabah, inflasi tidak berpengaruh terhadap jumlah simpanan mudharabah, dan BI Rate tidak berpengaruh terhadap jumlah simpanan mudharabah.","author":[{"dropping-particle":"","family":"Rusdiani","given":"Mahani Fitri","non-dropping-particle":"","parse-names":false,"suffix":""}],"container-title":"Jurnal Ekonomi dan Perbankan Syariah","id":"ITEM-1","issue":"2","issued":{"date-parts":[["2020"]]},"page":"157-174","title":"Pengaruh Bagi Hasil Deposito Mudharabah, Inflasi, dan Bi Rate Terhadap Jumlah Deposito Mudharabah","type":"article-journal","volume":"5"},"uris":["http://www.mendeley.com/documents/?uuid=1b306557-7e18-4ce2-8d4a-21eebf21c7c7"]}],"mendeley":{"formattedCitation":"(Rusdiani, 2020)","manualFormatting":"Rusdiani, (2020)","plainTextFormattedCitation":"(Rusdiani, 2020)","previouslyFormattedCitation":"(Rusdiani, 2020)"},"properties":{"noteIndex":0},"schema":"https://github.com/citation-style-language/schema/raw/master/csl-citation.json"}</w:instrText>
      </w:r>
      <w:r w:rsidRPr="00F82D3A">
        <w:rPr>
          <w:rFonts w:ascii="Times New Roman" w:hAnsi="Times New Roman" w:cs="Times New Roman"/>
          <w:sz w:val="24"/>
          <w:szCs w:val="24"/>
        </w:rPr>
        <w:fldChar w:fldCharType="separate"/>
      </w:r>
      <w:r w:rsidRPr="00F82D3A">
        <w:rPr>
          <w:rFonts w:ascii="Times New Roman" w:hAnsi="Times New Roman" w:cs="Times New Roman"/>
          <w:noProof/>
          <w:sz w:val="24"/>
          <w:szCs w:val="24"/>
        </w:rPr>
        <w:t xml:space="preserve">Rusdiani, </w:t>
      </w:r>
      <w:r w:rsidR="00881E0C">
        <w:rPr>
          <w:rFonts w:ascii="Times New Roman" w:hAnsi="Times New Roman" w:cs="Times New Roman"/>
          <w:noProof/>
          <w:sz w:val="24"/>
          <w:szCs w:val="24"/>
        </w:rPr>
        <w:t>(</w:t>
      </w:r>
      <w:r w:rsidRPr="00F82D3A">
        <w:rPr>
          <w:rFonts w:ascii="Times New Roman" w:hAnsi="Times New Roman" w:cs="Times New Roman"/>
          <w:noProof/>
          <w:sz w:val="24"/>
          <w:szCs w:val="24"/>
        </w:rPr>
        <w:t>2020)</w:t>
      </w:r>
      <w:r w:rsidRPr="00F82D3A">
        <w:rPr>
          <w:rFonts w:ascii="Times New Roman" w:hAnsi="Times New Roman" w:cs="Times New Roman"/>
          <w:sz w:val="24"/>
          <w:szCs w:val="24"/>
        </w:rPr>
        <w:fldChar w:fldCharType="end"/>
      </w:r>
      <w:r w:rsidRPr="00F82D3A">
        <w:rPr>
          <w:rFonts w:ascii="Times New Roman" w:hAnsi="Times New Roman" w:cs="Times New Roman"/>
          <w:sz w:val="24"/>
          <w:szCs w:val="24"/>
        </w:rPr>
        <w:t xml:space="preserve"> bagi hasil merupakan pembagi</w:t>
      </w:r>
      <w:r w:rsidR="009737C6" w:rsidRPr="00F82D3A">
        <w:rPr>
          <w:rFonts w:ascii="Times New Roman" w:hAnsi="Times New Roman" w:cs="Times New Roman"/>
          <w:sz w:val="24"/>
          <w:szCs w:val="24"/>
        </w:rPr>
        <w:t>a</w:t>
      </w:r>
      <w:r w:rsidRPr="00F82D3A">
        <w:rPr>
          <w:rFonts w:ascii="Times New Roman" w:hAnsi="Times New Roman" w:cs="Times New Roman"/>
          <w:sz w:val="24"/>
          <w:szCs w:val="24"/>
        </w:rPr>
        <w:t xml:space="preserve">n hasil usaha antar pemilik dana dan bank, yang mana penentuan bagi hasil berdasarkan kesepakatan antara keduanya. </w:t>
      </w:r>
      <w:proofErr w:type="gramStart"/>
      <w:r w:rsidRPr="00F82D3A">
        <w:rPr>
          <w:rFonts w:ascii="Times New Roman" w:hAnsi="Times New Roman" w:cs="Times New Roman"/>
          <w:sz w:val="24"/>
          <w:szCs w:val="24"/>
        </w:rPr>
        <w:t>Sistem bagi hasil terbagi menjadi dua macam, yaitu profit and loss sharing dan revenue sharing.</w:t>
      </w:r>
      <w:proofErr w:type="gramEnd"/>
      <w:r w:rsidRPr="00F82D3A">
        <w:rPr>
          <w:rFonts w:ascii="Times New Roman" w:hAnsi="Times New Roman" w:cs="Times New Roman"/>
          <w:sz w:val="24"/>
          <w:szCs w:val="24"/>
        </w:rPr>
        <w:t xml:space="preserve"> </w:t>
      </w:r>
      <w:proofErr w:type="gramStart"/>
      <w:r w:rsidR="00A80ACA" w:rsidRPr="00F82D3A">
        <w:rPr>
          <w:rFonts w:ascii="Times New Roman" w:hAnsi="Times New Roman" w:cs="Times New Roman"/>
          <w:sz w:val="24"/>
          <w:szCs w:val="24"/>
        </w:rPr>
        <w:t xml:space="preserve">Apabila kegiatan usaha menghasilkan </w:t>
      </w:r>
      <w:r w:rsidR="00A80ACA" w:rsidRPr="00F82D3A">
        <w:rPr>
          <w:rFonts w:ascii="Times New Roman" w:hAnsi="Times New Roman" w:cs="Times New Roman"/>
          <w:sz w:val="24"/>
          <w:szCs w:val="24"/>
        </w:rPr>
        <w:lastRenderedPageBreak/>
        <w:t xml:space="preserve">laba maka laba tersebut </w:t>
      </w:r>
      <w:r w:rsidR="00004D41" w:rsidRPr="00F82D3A">
        <w:rPr>
          <w:rFonts w:ascii="Times New Roman" w:hAnsi="Times New Roman" w:cs="Times New Roman"/>
          <w:sz w:val="24"/>
          <w:szCs w:val="24"/>
        </w:rPr>
        <w:t>dibagi berdua dan ketika mengalami kerugian ditanggung bersama.</w:t>
      </w:r>
      <w:proofErr w:type="gramEnd"/>
      <w:r w:rsidR="00004D41" w:rsidRPr="00F82D3A">
        <w:rPr>
          <w:rFonts w:ascii="Times New Roman" w:hAnsi="Times New Roman" w:cs="Times New Roman"/>
          <w:sz w:val="24"/>
          <w:szCs w:val="24"/>
        </w:rPr>
        <w:t xml:space="preserve"> Sistem bagi hasil menjamin adanya keadilan dan tidak ada pihak yang terekploitasi </w:t>
      </w:r>
      <w:r w:rsidR="00004D41" w:rsidRPr="00F82D3A">
        <w:rPr>
          <w:rFonts w:ascii="Times New Roman" w:hAnsi="Times New Roman" w:cs="Times New Roman"/>
          <w:sz w:val="24"/>
          <w:szCs w:val="24"/>
        </w:rPr>
        <w:fldChar w:fldCharType="begin" w:fldLock="1"/>
      </w:r>
      <w:r w:rsidR="00E51AF8" w:rsidRPr="00F82D3A">
        <w:rPr>
          <w:rFonts w:ascii="Times New Roman" w:hAnsi="Times New Roman" w:cs="Times New Roman"/>
          <w:sz w:val="24"/>
          <w:szCs w:val="24"/>
        </w:rPr>
        <w:instrText>ADDIN CSL_CITATION {"citationItems":[{"id":"ITEM-1","itemData":{"ISBN":"978-979-769-159-2","author":[{"dropping-particle":"","family":"Ascarya","given":"","non-dropping-particle":"","parse-names":false,"suffix":""}],"id":"ITEM-1","issued":{"date-parts":[["2013"]]},"publisher":"PT Rajagrafindo Persada","publisher-place":"Jakarta","title":"Akad &amp; Produk Bank Syariah","type":"book"},"uris":["http://www.mendeley.com/documents/?uuid=b3dfd6b4-355f-449f-85a6-70ff9bea06cc"]}],"mendeley":{"formattedCitation":"(Ascarya, 2013)","plainTextFormattedCitation":"(Ascarya, 2013)","previouslyFormattedCitation":"(Ascarya, 2013)"},"properties":{"noteIndex":0},"schema":"https://github.com/citation-style-language/schema/raw/master/csl-citation.json"}</w:instrText>
      </w:r>
      <w:r w:rsidR="00004D41" w:rsidRPr="00F82D3A">
        <w:rPr>
          <w:rFonts w:ascii="Times New Roman" w:hAnsi="Times New Roman" w:cs="Times New Roman"/>
          <w:sz w:val="24"/>
          <w:szCs w:val="24"/>
        </w:rPr>
        <w:fldChar w:fldCharType="separate"/>
      </w:r>
      <w:r w:rsidR="00004D41" w:rsidRPr="00F82D3A">
        <w:rPr>
          <w:rFonts w:ascii="Times New Roman" w:hAnsi="Times New Roman" w:cs="Times New Roman"/>
          <w:noProof/>
          <w:sz w:val="24"/>
          <w:szCs w:val="24"/>
        </w:rPr>
        <w:t>(Ascarya, 2013)</w:t>
      </w:r>
      <w:r w:rsidR="00004D41" w:rsidRPr="00F82D3A">
        <w:rPr>
          <w:rFonts w:ascii="Times New Roman" w:hAnsi="Times New Roman" w:cs="Times New Roman"/>
          <w:sz w:val="24"/>
          <w:szCs w:val="24"/>
        </w:rPr>
        <w:fldChar w:fldCharType="end"/>
      </w:r>
      <w:r w:rsidR="00F82D3A">
        <w:rPr>
          <w:rFonts w:ascii="Times New Roman" w:hAnsi="Times New Roman" w:cs="Times New Roman"/>
          <w:sz w:val="24"/>
          <w:szCs w:val="24"/>
        </w:rPr>
        <w:t>.</w:t>
      </w:r>
    </w:p>
    <w:p w:rsidR="00004D41" w:rsidRDefault="00004D41" w:rsidP="000C33B6">
      <w:pPr>
        <w:pStyle w:val="ListParagraph"/>
        <w:numPr>
          <w:ilvl w:val="0"/>
          <w:numId w:val="29"/>
        </w:numPr>
        <w:spacing w:line="480" w:lineRule="auto"/>
        <w:ind w:left="1276" w:hanging="425"/>
        <w:jc w:val="both"/>
        <w:rPr>
          <w:rFonts w:ascii="Times New Roman" w:hAnsi="Times New Roman" w:cs="Times New Roman"/>
          <w:sz w:val="24"/>
          <w:szCs w:val="24"/>
        </w:rPr>
      </w:pPr>
      <w:r>
        <w:rPr>
          <w:rFonts w:ascii="Times New Roman" w:hAnsi="Times New Roman" w:cs="Times New Roman"/>
          <w:sz w:val="24"/>
          <w:szCs w:val="24"/>
        </w:rPr>
        <w:t>Biaya Promosi</w:t>
      </w:r>
    </w:p>
    <w:p w:rsidR="00004D41" w:rsidRDefault="00E51AF8" w:rsidP="00F82D3A">
      <w:pPr>
        <w:pStyle w:val="ListParagraph"/>
        <w:spacing w:line="480" w:lineRule="auto"/>
        <w:ind w:left="1440" w:firstLine="403"/>
        <w:jc w:val="both"/>
        <w:rPr>
          <w:rFonts w:ascii="Times New Roman" w:hAnsi="Times New Roman" w:cs="Times New Roman"/>
          <w:sz w:val="24"/>
          <w:szCs w:val="24"/>
        </w:rPr>
      </w:pPr>
      <w:r>
        <w:rPr>
          <w:rFonts w:ascii="Times New Roman" w:hAnsi="Times New Roman" w:cs="Times New Roman"/>
          <w:sz w:val="24"/>
          <w:szCs w:val="24"/>
        </w:rPr>
        <w:t xml:space="preserve">Menurut </w:t>
      </w:r>
      <w:r>
        <w:rPr>
          <w:rFonts w:ascii="Times New Roman" w:hAnsi="Times New Roman" w:cs="Times New Roman"/>
          <w:sz w:val="24"/>
          <w:szCs w:val="24"/>
        </w:rPr>
        <w:fldChar w:fldCharType="begin" w:fldLock="1"/>
      </w:r>
      <w:r w:rsidR="00F82D3A">
        <w:rPr>
          <w:rFonts w:ascii="Times New Roman" w:hAnsi="Times New Roman" w:cs="Times New Roman"/>
          <w:sz w:val="24"/>
          <w:szCs w:val="24"/>
        </w:rPr>
        <w:instrText>ADDIN CSL_CITATION {"citationItems":[{"id":"ITEM-1","itemData":{"DOI":"10.20473/vol7iss202012pp2286-2295","ISSN":"2407-1935","abstract":"ABSTRAKPenelitian ini bertujuan untuk mengetahui pengaruh pertumbuhan suku bunga, inflasi, Produk Domestik Bruto (PDB), biaya promosi dan tingkat bagi hasil terhadap pertumbuhan dana pihak ketiga (DPK) secara parsial maupun simultan. Penelitian ini menggunakan pendekatan kuantitatif dengan teknik analisis regresi data panel dengan bantuan program Eviews 6. Hasil menunjukkan bahwa secara parsial, variabel pertumbuhan suku bunga, inflasi dan PDB berpengaruh signifikan negatif terhadap pertumbuhan DPK. Variabel tingkat bagi hasil berpengaruh signifikan positif terhadap pertumbuhan DPK, sedangkan variabel biaya promosi tidak berpengaruh signifikan terhadap pertumbuhan DPK. Secara  simultan, hasil menunjukkan bahwa variabel pertumbuhan suku bunga, inflasi, PDB, biaya promosi dan tingkat bagi hasil berpengaruh signifikan terhadap pertumbuhan DPK bank umum syariah di Indonesia periode 2014-2018. Kata Kunci: Dana Pihak Ketiga, Suku Bunga, Inflasi, Produk Domestik Bruto, Biaya Promosi, Tingkat Bagi Hasil, Pertumbuhan. ABSTRACTThis study aims to determine the effect of growth interest rate, inflation, Gross Domestic Product (GDP), promotional costs and profit-sharing rates on the growth of third party funds (TPF) partially and simultaneously. This study uses a quantitative approach with panel data regression techniques with Eviews 6. The result shows that partially the variables of interest rate growth, inflation growth and GDP growth have a significant negative effect on TPF growth. The profit-sharing rate variable has a significant positive effect on TPF growth, while the promotional cost variable has no significant effect on TPF growth. Simultaneously, the results show that the growth interest rate, inflation, GDP, promotion costs and profit-sharing rates variable significantly influence the growth of TPF sharia commercial banks in Indonesia from 2014 to 2018.Keywords: Third Party Funds, Interest Rates, Inflation, Gross Domestic Product, Promotion Costs, Profit Sharing Rates, Growth.","author":[{"dropping-particle":"","family":"Al-Jihadi","given":"Rosa Kartika","non-dropping-particle":"","parse-names":false,"suffix":""},{"dropping-particle":"","family":"Suprayogi","given":"Noven","non-dropping-particle":"","parse-names":false,"suffix":""}],"container-title":"Jurnal Ekonomi Syariah Teori dan Terapan","id":"ITEM-1","issue":"12","issued":{"date-parts":[["2020"]]},"page":"2286","title":"Pengaruh Pertumbuhan Faktor Eksternal Dan Internal Terhadap Pertumbuhan Dana Pihak Ketiga Bank Syariah","type":"article-journal","volume":"7"},"uris":["http://www.mendeley.com/documents/?uuid=e21f1aed-a2d2-4053-be1e-0f482227e8cb"]}],"mendeley":{"formattedCitation":"(Al-Jihadi &amp; Suprayogi, 2020)","manualFormatting":"Al-Jihadi &amp; Suprayogi, (2020)","plainTextFormattedCitation":"(Al-Jihadi &amp; Suprayogi, 2020)","previouslyFormattedCitation":"(Al-Jihadi &amp; Suprayogi, 2020)"},"properties":{"noteIndex":0},"schema":"https://github.com/citation-style-language/schema/raw/master/csl-citation.json"}</w:instrText>
      </w:r>
      <w:r>
        <w:rPr>
          <w:rFonts w:ascii="Times New Roman" w:hAnsi="Times New Roman" w:cs="Times New Roman"/>
          <w:sz w:val="24"/>
          <w:szCs w:val="24"/>
        </w:rPr>
        <w:fldChar w:fldCharType="separate"/>
      </w:r>
      <w:r w:rsidRPr="00E51AF8">
        <w:rPr>
          <w:rFonts w:ascii="Times New Roman" w:hAnsi="Times New Roman" w:cs="Times New Roman"/>
          <w:noProof/>
          <w:sz w:val="24"/>
          <w:szCs w:val="24"/>
        </w:rPr>
        <w:t xml:space="preserve">Al-Jihadi &amp; Suprayogi, </w:t>
      </w:r>
      <w:r w:rsidR="00F82D3A">
        <w:rPr>
          <w:rFonts w:ascii="Times New Roman" w:hAnsi="Times New Roman" w:cs="Times New Roman"/>
          <w:noProof/>
          <w:sz w:val="24"/>
          <w:szCs w:val="24"/>
        </w:rPr>
        <w:t>(</w:t>
      </w:r>
      <w:r w:rsidRPr="00E51AF8">
        <w:rPr>
          <w:rFonts w:ascii="Times New Roman" w:hAnsi="Times New Roman" w:cs="Times New Roman"/>
          <w:noProof/>
          <w:sz w:val="24"/>
          <w:szCs w:val="24"/>
        </w:rPr>
        <w:t>2020)</w:t>
      </w:r>
      <w:r>
        <w:rPr>
          <w:rFonts w:ascii="Times New Roman" w:hAnsi="Times New Roman" w:cs="Times New Roman"/>
          <w:sz w:val="24"/>
          <w:szCs w:val="24"/>
        </w:rPr>
        <w:fldChar w:fldCharType="end"/>
      </w:r>
      <w:r>
        <w:rPr>
          <w:rFonts w:ascii="Times New Roman" w:hAnsi="Times New Roman" w:cs="Times New Roman"/>
          <w:sz w:val="24"/>
          <w:szCs w:val="24"/>
        </w:rPr>
        <w:t xml:space="preserve"> promosi merupakan salah satu unsur bauran pemasaran suatu perusahaan yang digunakan untuk menginformasikan, membujuk dan mengingat produk perusahaan. </w:t>
      </w:r>
      <w:proofErr w:type="gramStart"/>
      <w:r>
        <w:rPr>
          <w:rFonts w:ascii="Times New Roman" w:hAnsi="Times New Roman" w:cs="Times New Roman"/>
          <w:sz w:val="24"/>
          <w:szCs w:val="24"/>
        </w:rPr>
        <w:t>Tidak adanya promosi, masyarakat tidak dapat mengenal baik tentang suatu perusahaan tersebut.</w:t>
      </w:r>
      <w:proofErr w:type="gramEnd"/>
      <w:r>
        <w:rPr>
          <w:rFonts w:ascii="Times New Roman" w:hAnsi="Times New Roman" w:cs="Times New Roman"/>
          <w:sz w:val="24"/>
          <w:szCs w:val="24"/>
        </w:rPr>
        <w:t xml:space="preserve"> </w:t>
      </w:r>
      <w:proofErr w:type="gramStart"/>
      <w:r w:rsidR="002417E9">
        <w:rPr>
          <w:rFonts w:ascii="Times New Roman" w:hAnsi="Times New Roman" w:cs="Times New Roman"/>
          <w:sz w:val="24"/>
          <w:szCs w:val="24"/>
        </w:rPr>
        <w:t xml:space="preserve">Biaya promosi </w:t>
      </w:r>
      <w:r w:rsidR="00004D41">
        <w:rPr>
          <w:rFonts w:ascii="Times New Roman" w:hAnsi="Times New Roman" w:cs="Times New Roman"/>
          <w:sz w:val="24"/>
          <w:szCs w:val="24"/>
        </w:rPr>
        <w:t>bank adalah biaya yang dikeluarkan bank dalam menarik nasabah baru dan menjaga loyalitas nasabah melalui iklan, pengenalan produk, sponsorship, brosur, hadiah, dan lain-lain.</w:t>
      </w:r>
      <w:proofErr w:type="gramEnd"/>
      <w:r w:rsidR="00004D41">
        <w:rPr>
          <w:rFonts w:ascii="Times New Roman" w:hAnsi="Times New Roman" w:cs="Times New Roman"/>
          <w:sz w:val="24"/>
          <w:szCs w:val="24"/>
        </w:rPr>
        <w:t xml:space="preserve"> </w:t>
      </w:r>
    </w:p>
    <w:p w:rsidR="00E51AF8" w:rsidRDefault="00E51AF8" w:rsidP="000C33B6">
      <w:pPr>
        <w:pStyle w:val="ListParagraph"/>
        <w:numPr>
          <w:ilvl w:val="0"/>
          <w:numId w:val="27"/>
        </w:numPr>
        <w:spacing w:line="480" w:lineRule="auto"/>
        <w:ind w:left="1276" w:hanging="425"/>
        <w:jc w:val="both"/>
        <w:rPr>
          <w:rFonts w:ascii="Times New Roman" w:hAnsi="Times New Roman" w:cs="Times New Roman"/>
          <w:sz w:val="24"/>
          <w:szCs w:val="24"/>
        </w:rPr>
      </w:pPr>
      <w:r>
        <w:rPr>
          <w:rFonts w:ascii="Times New Roman" w:hAnsi="Times New Roman" w:cs="Times New Roman"/>
          <w:sz w:val="24"/>
          <w:szCs w:val="24"/>
        </w:rPr>
        <w:t>Tingkat suku bunga</w:t>
      </w:r>
    </w:p>
    <w:p w:rsidR="00E51AF8" w:rsidRDefault="00935B3A" w:rsidP="00F82D3A">
      <w:pPr>
        <w:pStyle w:val="ListParagraph"/>
        <w:spacing w:line="480" w:lineRule="auto"/>
        <w:ind w:left="1276" w:firstLine="567"/>
        <w:jc w:val="both"/>
        <w:rPr>
          <w:rFonts w:ascii="Times New Roman" w:hAnsi="Times New Roman" w:cs="Times New Roman"/>
          <w:sz w:val="24"/>
          <w:szCs w:val="24"/>
        </w:rPr>
      </w:pPr>
      <w:r>
        <w:rPr>
          <w:rFonts w:ascii="Times New Roman" w:hAnsi="Times New Roman" w:cs="Times New Roman"/>
          <w:sz w:val="24"/>
          <w:szCs w:val="24"/>
        </w:rPr>
        <w:t xml:space="preserve">Menurut </w:t>
      </w:r>
      <w:r w:rsidR="0050270A">
        <w:rPr>
          <w:rFonts w:ascii="Times New Roman" w:hAnsi="Times New Roman" w:cs="Times New Roman"/>
          <w:sz w:val="24"/>
          <w:szCs w:val="24"/>
        </w:rPr>
        <w:fldChar w:fldCharType="begin" w:fldLock="1"/>
      </w:r>
      <w:r w:rsidR="00F82D3A">
        <w:rPr>
          <w:rFonts w:ascii="Times New Roman" w:hAnsi="Times New Roman" w:cs="Times New Roman"/>
          <w:sz w:val="24"/>
          <w:szCs w:val="24"/>
        </w:rPr>
        <w:instrText>ADDIN CSL_CITATION {"citationItems":[{"id":"ITEM-1","itemData":{"DOI":"10.47065/jbe.v3i2.1679","abstract":"Even though Islamic banking is running its sharia-based business activities, it is inseparable from macroeconomic developments, namely fluctuations in inflation and BI rate (interest rates) in 2015-2020. This study aims to analyze and determine the effect of BI Rate and Inflation on Mudharabah Deposits at Indonesian Islamic Banks (2015-2020 Period). The research method used is a quantitative method. The data used is secondary data in the form of complete financial reports for the 2015-2020 period with a total of 72 data. In the research population, there are 14 Islamic Commercial Banks (BUS) and the sample used is 3 Islamic Bank companies which become one entity, namely Bank Syariah Indonesia. The analytical tool used is multiple linear regression analysis which is tested with the Eviews 10 program. The results of this study indicate that partially the BI Rate has a negative and significant effect on Mudharabah Deposits, partially Inflation has a negative and significant effect on Mudharabah Deposits. Meanwhile, the BI Rate and Inflation simultaneously have a negative and significant effect on Mudharabah Deposits.","author":[{"dropping-particle":"","family":"Safitri","given":"Ika","non-dropping-particle":"","parse-names":false,"suffix":""},{"dropping-particle":"","family":"Kurnia","given":"Muhamad Rizal","non-dropping-particle":"","parse-names":false,"suffix":""}],"container-title":"Journal of Business and Economics Research (JBE)","id":"ITEM-1","issue":"2","issued":{"date-parts":[["2022"]]},"page":"77-81","title":"The Effect of BI Rate and Inflation on Mudharabah Deposits at Indonesian Sharia Banks","type":"article-journal","volume":"3"},"uris":["http://www.mendeley.com/documents/?uuid=af190687-e4fe-4d60-b21e-25b80a757a05"]}],"mendeley":{"formattedCitation":"(Safitri &amp; Kurnia, 2022)","manualFormatting":"Safitri &amp; Kurnia, (2022)","plainTextFormattedCitation":"(Safitri &amp; Kurnia, 2022)","previouslyFormattedCitation":"(Safitri &amp; Kurnia, 2022)"},"properties":{"noteIndex":0},"schema":"https://github.com/citation-style-language/schema/raw/master/csl-citation.json"}</w:instrText>
      </w:r>
      <w:r w:rsidR="0050270A">
        <w:rPr>
          <w:rFonts w:ascii="Times New Roman" w:hAnsi="Times New Roman" w:cs="Times New Roman"/>
          <w:sz w:val="24"/>
          <w:szCs w:val="24"/>
        </w:rPr>
        <w:fldChar w:fldCharType="separate"/>
      </w:r>
      <w:r w:rsidR="0050270A" w:rsidRPr="0050270A">
        <w:rPr>
          <w:rFonts w:ascii="Times New Roman" w:hAnsi="Times New Roman" w:cs="Times New Roman"/>
          <w:noProof/>
          <w:sz w:val="24"/>
          <w:szCs w:val="24"/>
        </w:rPr>
        <w:t xml:space="preserve">Safitri &amp; Kurnia, </w:t>
      </w:r>
      <w:r w:rsidR="00F82D3A">
        <w:rPr>
          <w:rFonts w:ascii="Times New Roman" w:hAnsi="Times New Roman" w:cs="Times New Roman"/>
          <w:noProof/>
          <w:sz w:val="24"/>
          <w:szCs w:val="24"/>
        </w:rPr>
        <w:t>(</w:t>
      </w:r>
      <w:r w:rsidR="0050270A" w:rsidRPr="0050270A">
        <w:rPr>
          <w:rFonts w:ascii="Times New Roman" w:hAnsi="Times New Roman" w:cs="Times New Roman"/>
          <w:noProof/>
          <w:sz w:val="24"/>
          <w:szCs w:val="24"/>
        </w:rPr>
        <w:t>2022)</w:t>
      </w:r>
      <w:r w:rsidR="0050270A">
        <w:rPr>
          <w:rFonts w:ascii="Times New Roman" w:hAnsi="Times New Roman" w:cs="Times New Roman"/>
          <w:sz w:val="24"/>
          <w:szCs w:val="24"/>
        </w:rPr>
        <w:fldChar w:fldCharType="end"/>
      </w:r>
      <w:r w:rsidR="0050270A">
        <w:rPr>
          <w:rFonts w:ascii="Times New Roman" w:hAnsi="Times New Roman" w:cs="Times New Roman"/>
          <w:sz w:val="24"/>
          <w:szCs w:val="24"/>
        </w:rPr>
        <w:t xml:space="preserve"> suku bunga adalah presentase pendapata</w:t>
      </w:r>
      <w:r w:rsidR="002417E9">
        <w:rPr>
          <w:rFonts w:ascii="Times New Roman" w:hAnsi="Times New Roman" w:cs="Times New Roman"/>
          <w:sz w:val="24"/>
          <w:szCs w:val="24"/>
        </w:rPr>
        <w:t>n</w:t>
      </w:r>
      <w:r w:rsidR="0050270A">
        <w:rPr>
          <w:rFonts w:ascii="Times New Roman" w:hAnsi="Times New Roman" w:cs="Times New Roman"/>
          <w:sz w:val="24"/>
          <w:szCs w:val="24"/>
        </w:rPr>
        <w:t xml:space="preserve"> yang diterima penabung atas tabungan yang mere</w:t>
      </w:r>
      <w:r w:rsidR="002417E9">
        <w:rPr>
          <w:rFonts w:ascii="Times New Roman" w:hAnsi="Times New Roman" w:cs="Times New Roman"/>
          <w:sz w:val="24"/>
          <w:szCs w:val="24"/>
        </w:rPr>
        <w:t>k</w:t>
      </w:r>
      <w:r w:rsidR="0050270A">
        <w:rPr>
          <w:rFonts w:ascii="Times New Roman" w:hAnsi="Times New Roman" w:cs="Times New Roman"/>
          <w:sz w:val="24"/>
          <w:szCs w:val="24"/>
        </w:rPr>
        <w:t xml:space="preserve">a sisihkan. Suku bunga yang tinggi menguragi nilai sekarang dari arus kas masa </w:t>
      </w:r>
      <w:proofErr w:type="gramStart"/>
      <w:r w:rsidR="0050270A">
        <w:rPr>
          <w:rFonts w:ascii="Times New Roman" w:hAnsi="Times New Roman" w:cs="Times New Roman"/>
          <w:sz w:val="24"/>
          <w:szCs w:val="24"/>
        </w:rPr>
        <w:t>depan,</w:t>
      </w:r>
      <w:proofErr w:type="gramEnd"/>
      <w:r w:rsidR="0050270A">
        <w:rPr>
          <w:rFonts w:ascii="Times New Roman" w:hAnsi="Times New Roman" w:cs="Times New Roman"/>
          <w:sz w:val="24"/>
          <w:szCs w:val="24"/>
        </w:rPr>
        <w:t xml:space="preserve"> sehingga peluang investasi menjadi kurang menarik. </w:t>
      </w:r>
    </w:p>
    <w:p w:rsidR="0050270A" w:rsidRDefault="0050270A" w:rsidP="000C33B6">
      <w:pPr>
        <w:pStyle w:val="ListParagraph"/>
        <w:numPr>
          <w:ilvl w:val="0"/>
          <w:numId w:val="17"/>
        </w:numPr>
        <w:spacing w:line="480" w:lineRule="auto"/>
        <w:ind w:left="1276" w:hanging="425"/>
        <w:jc w:val="both"/>
        <w:rPr>
          <w:rFonts w:ascii="Times New Roman" w:hAnsi="Times New Roman" w:cs="Times New Roman"/>
          <w:sz w:val="24"/>
          <w:szCs w:val="24"/>
        </w:rPr>
      </w:pPr>
      <w:r>
        <w:rPr>
          <w:rFonts w:ascii="Times New Roman" w:hAnsi="Times New Roman" w:cs="Times New Roman"/>
          <w:sz w:val="24"/>
          <w:szCs w:val="24"/>
        </w:rPr>
        <w:t>Efisiensi Operasional Perusahaan</w:t>
      </w:r>
    </w:p>
    <w:p w:rsidR="00ED1F8C" w:rsidRPr="003F670A" w:rsidRDefault="0050270A" w:rsidP="003F670A">
      <w:pPr>
        <w:pStyle w:val="ListParagraph"/>
        <w:spacing w:after="0" w:line="480" w:lineRule="auto"/>
        <w:ind w:left="1276" w:firstLine="567"/>
        <w:jc w:val="both"/>
        <w:rPr>
          <w:rFonts w:ascii="Times New Roman" w:hAnsi="Times New Roman" w:cs="Times New Roman"/>
          <w:sz w:val="24"/>
          <w:szCs w:val="24"/>
        </w:rPr>
      </w:pPr>
      <w:r>
        <w:rPr>
          <w:rFonts w:ascii="Times New Roman" w:hAnsi="Times New Roman" w:cs="Times New Roman"/>
          <w:sz w:val="24"/>
          <w:szCs w:val="24"/>
        </w:rPr>
        <w:t xml:space="preserve">Menurut </w:t>
      </w:r>
      <w:r w:rsidR="00375721">
        <w:rPr>
          <w:rFonts w:ascii="Times New Roman" w:hAnsi="Times New Roman" w:cs="Times New Roman"/>
          <w:sz w:val="24"/>
          <w:szCs w:val="24"/>
        </w:rPr>
        <w:fldChar w:fldCharType="begin" w:fldLock="1"/>
      </w:r>
      <w:r w:rsidR="004C392D">
        <w:rPr>
          <w:rFonts w:ascii="Times New Roman" w:hAnsi="Times New Roman" w:cs="Times New Roman"/>
          <w:sz w:val="24"/>
          <w:szCs w:val="24"/>
        </w:rPr>
        <w:instrText>ADDIN CSL_CITATION {"citationItems":[{"id":"ITEM-1","itemData":{"DOI":"10.29103/jam.v1i1.7447","abstract":"Penelitian ini bertujuan untuk menguji Pengaruh Biaya Operasional Pendapatan Operasional (Bopo) Dan Financing To Deposit Ratio (Fdr) Terhadap Profitabilitas Pada Bank Umum Syariah di Indonesia Tahun 2016-2020.Sampel dalam penelitian ini adalah laporan keuangan tahunan Bank Umum Syariah dari tahun 2016-2020.Penelitian ini menggunakan data panel sebanyak 65 observasi dengan estimasi regresi linear berganda dengan program E – Views 9. Hasil penelitian menemukan bahwa variabel Biaya Operasional Pendapatan Operasional (Bopo) tidak berpengaruh terhadap Profitabilitas sedangkan Financing To Deposit Ratio (Fdr) berpengaruh terhadap Profitabilitas.","author":[{"dropping-particle":"","family":"Tamin","given":"Muhammad","non-dropping-particle":"","parse-names":false,"suffix":""}],"container-title":"Jurnal Akuntansi Malikussaleh (JAM)","id":"ITEM-1","issue":"1","issued":{"date-parts":[["2022"]]},"page":"124","title":"Pengaruh Biaya Operasional Pendapatan Operasional (BOPO) Dan Financing To Deposit Ratio (FDR) Terhadap Profitabilitas Pada Bank Umum Syariah Di Indonesia Tahun 2016-2020","type":"article-journal","volume":"1"},"uris":["http://www.mendeley.com/documents/?uuid=11bbd57a-c410-4dd7-989a-eb0567e38f23"]}],"mendeley":{"formattedCitation":"(Tamin, 2022)","manualFormatting":"Tamin, (2022)","plainTextFormattedCitation":"(Tamin, 2022)","previouslyFormattedCitation":"(Tamin, 2022)"},"properties":{"noteIndex":0},"schema":"https://github.com/citation-style-language/schema/raw/master/csl-citation.json"}</w:instrText>
      </w:r>
      <w:r w:rsidR="00375721">
        <w:rPr>
          <w:rFonts w:ascii="Times New Roman" w:hAnsi="Times New Roman" w:cs="Times New Roman"/>
          <w:sz w:val="24"/>
          <w:szCs w:val="24"/>
        </w:rPr>
        <w:fldChar w:fldCharType="separate"/>
      </w:r>
      <w:r w:rsidR="00375721" w:rsidRPr="00375721">
        <w:rPr>
          <w:rFonts w:ascii="Times New Roman" w:hAnsi="Times New Roman" w:cs="Times New Roman"/>
          <w:noProof/>
          <w:sz w:val="24"/>
          <w:szCs w:val="24"/>
        </w:rPr>
        <w:t xml:space="preserve">Tamin, </w:t>
      </w:r>
      <w:r w:rsidR="00375721">
        <w:rPr>
          <w:rFonts w:ascii="Times New Roman" w:hAnsi="Times New Roman" w:cs="Times New Roman"/>
          <w:noProof/>
          <w:sz w:val="24"/>
          <w:szCs w:val="24"/>
        </w:rPr>
        <w:t>(</w:t>
      </w:r>
      <w:r w:rsidR="00375721" w:rsidRPr="00375721">
        <w:rPr>
          <w:rFonts w:ascii="Times New Roman" w:hAnsi="Times New Roman" w:cs="Times New Roman"/>
          <w:noProof/>
          <w:sz w:val="24"/>
          <w:szCs w:val="24"/>
        </w:rPr>
        <w:t>2022)</w:t>
      </w:r>
      <w:r w:rsidR="00375721">
        <w:rPr>
          <w:rFonts w:ascii="Times New Roman" w:hAnsi="Times New Roman" w:cs="Times New Roman"/>
          <w:sz w:val="24"/>
          <w:szCs w:val="24"/>
        </w:rPr>
        <w:fldChar w:fldCharType="end"/>
      </w:r>
      <w:r w:rsidR="00375721">
        <w:rPr>
          <w:rFonts w:ascii="Times New Roman" w:hAnsi="Times New Roman" w:cs="Times New Roman"/>
          <w:sz w:val="24"/>
          <w:szCs w:val="24"/>
        </w:rPr>
        <w:t xml:space="preserve"> </w:t>
      </w:r>
      <w:r>
        <w:rPr>
          <w:rFonts w:ascii="Times New Roman" w:hAnsi="Times New Roman" w:cs="Times New Roman"/>
          <w:sz w:val="24"/>
          <w:szCs w:val="24"/>
        </w:rPr>
        <w:t xml:space="preserve">Biaya operasional adalah biaya yang dikeluarkan bank untuk bisnis intinya, seperti bunga, pemasaran, tenaga kerja, dan biaya operasional lainnya.semakin rendah rasio </w:t>
      </w:r>
      <w:r>
        <w:rPr>
          <w:rFonts w:ascii="Times New Roman" w:hAnsi="Times New Roman" w:cs="Times New Roman"/>
          <w:sz w:val="24"/>
          <w:szCs w:val="24"/>
        </w:rPr>
        <w:lastRenderedPageBreak/>
        <w:t>BOPO semakin baik karena bank tersebut dapat menutupi beban operasionalnya dengan pendapatan operasionalnya</w:t>
      </w:r>
      <w:r w:rsidR="00734D96">
        <w:rPr>
          <w:rFonts w:ascii="Times New Roman" w:hAnsi="Times New Roman" w:cs="Times New Roman"/>
          <w:sz w:val="24"/>
          <w:szCs w:val="24"/>
        </w:rPr>
        <w:t>.</w:t>
      </w:r>
    </w:p>
    <w:p w:rsidR="00734D96" w:rsidRDefault="00734D96" w:rsidP="000C33B6">
      <w:pPr>
        <w:pStyle w:val="ListParagraph"/>
        <w:numPr>
          <w:ilvl w:val="0"/>
          <w:numId w:val="45"/>
        </w:numPr>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Variabel Kontrol </w:t>
      </w:r>
    </w:p>
    <w:p w:rsidR="00734D96" w:rsidRDefault="00ED1F8C" w:rsidP="00ED1F8C">
      <w:pPr>
        <w:pStyle w:val="ListParagraph"/>
        <w:spacing w:after="0" w:line="480" w:lineRule="auto"/>
        <w:ind w:left="851" w:firstLine="425"/>
        <w:jc w:val="both"/>
        <w:rPr>
          <w:rFonts w:ascii="Times New Roman" w:hAnsi="Times New Roman" w:cs="Times New Roman"/>
          <w:sz w:val="24"/>
          <w:szCs w:val="24"/>
        </w:rPr>
      </w:pPr>
      <w:r>
        <w:rPr>
          <w:rFonts w:ascii="Times New Roman" w:hAnsi="Times New Roman" w:cs="Times New Roman"/>
          <w:sz w:val="24"/>
          <w:szCs w:val="24"/>
        </w:rPr>
        <w:t xml:space="preserve">Menurut </w:t>
      </w:r>
      <w:r>
        <w:rPr>
          <w:rFonts w:ascii="Times New Roman" w:hAnsi="Times New Roman" w:cs="Times New Roman"/>
          <w:sz w:val="24"/>
          <w:szCs w:val="24"/>
        </w:rPr>
        <w:fldChar w:fldCharType="begin" w:fldLock="1"/>
      </w:r>
      <w:r w:rsidR="00E755C3">
        <w:rPr>
          <w:rFonts w:ascii="Times New Roman" w:hAnsi="Times New Roman" w:cs="Times New Roman"/>
          <w:sz w:val="24"/>
          <w:szCs w:val="24"/>
        </w:rPr>
        <w:instrText>ADDIN CSL_CITATION {"citationItems":[{"id":"ITEM-1","itemData":{"ISBN":"9789798433641","author":[{"dropping-particle":"","family":"Sugiyono","given":"","non-dropping-particle":"","parse-names":false,"suffix":""}],"id":"ITEM-1","issued":{"date-parts":[["2019"]]},"publisher":"Penerbit Alfabeta","publisher-place":"Bandung","title":"Metode Penelitian Kuantitaif, Kualitatif Dan R&amp;D","type":"book"},"uris":["http://www.mendeley.com/documents/?uuid=bc76f359-0d42-49ff-b446-352a966b5364"]}],"mendeley":{"formattedCitation":"(Sugiyono, 2019)","manualFormatting":"Sugiyono, (2019)","plainTextFormattedCitation":"(Sugiyono, 2019)","previouslyFormattedCitation":"(Sugiyono, 2019)"},"properties":{"noteIndex":0},"schema":"https://github.com/citation-style-language/schema/raw/master/csl-citation.json"}</w:instrText>
      </w:r>
      <w:r>
        <w:rPr>
          <w:rFonts w:ascii="Times New Roman" w:hAnsi="Times New Roman" w:cs="Times New Roman"/>
          <w:sz w:val="24"/>
          <w:szCs w:val="24"/>
        </w:rPr>
        <w:fldChar w:fldCharType="separate"/>
      </w:r>
      <w:r w:rsidRPr="00ED1F8C">
        <w:rPr>
          <w:rFonts w:ascii="Times New Roman" w:hAnsi="Times New Roman" w:cs="Times New Roman"/>
          <w:noProof/>
          <w:sz w:val="24"/>
          <w:szCs w:val="24"/>
        </w:rPr>
        <w:t xml:space="preserve">Sugiyono, </w:t>
      </w:r>
      <w:r>
        <w:rPr>
          <w:rFonts w:ascii="Times New Roman" w:hAnsi="Times New Roman" w:cs="Times New Roman"/>
          <w:noProof/>
          <w:sz w:val="24"/>
          <w:szCs w:val="24"/>
        </w:rPr>
        <w:t>(</w:t>
      </w:r>
      <w:r w:rsidRPr="00ED1F8C">
        <w:rPr>
          <w:rFonts w:ascii="Times New Roman" w:hAnsi="Times New Roman" w:cs="Times New Roman"/>
          <w:noProof/>
          <w:sz w:val="24"/>
          <w:szCs w:val="24"/>
        </w:rPr>
        <w:t>2019)</w:t>
      </w:r>
      <w:r>
        <w:rPr>
          <w:rFonts w:ascii="Times New Roman" w:hAnsi="Times New Roman" w:cs="Times New Roman"/>
          <w:sz w:val="24"/>
          <w:szCs w:val="24"/>
        </w:rPr>
        <w:fldChar w:fldCharType="end"/>
      </w:r>
      <w:r>
        <w:rPr>
          <w:rFonts w:ascii="Times New Roman" w:hAnsi="Times New Roman" w:cs="Times New Roman"/>
          <w:sz w:val="24"/>
          <w:szCs w:val="24"/>
        </w:rPr>
        <w:t xml:space="preserve"> Variabel Kontrol adalah variabel yang berguna untuk mengendalikan hubungan antara variabel dependen dan variabel independen tidak terpengaruh oleh faktor lain yang tidak ada dalam penelitian ini. </w:t>
      </w:r>
      <w:proofErr w:type="gramStart"/>
      <w:r>
        <w:rPr>
          <w:rFonts w:ascii="Times New Roman" w:hAnsi="Times New Roman" w:cs="Times New Roman"/>
          <w:sz w:val="24"/>
          <w:szCs w:val="24"/>
        </w:rPr>
        <w:t>Variabel kontrol yang terdapat di penelitian ini adalah Umur Perusahaan.</w:t>
      </w:r>
      <w:proofErr w:type="gramEnd"/>
      <w:r>
        <w:rPr>
          <w:rFonts w:ascii="Times New Roman" w:hAnsi="Times New Roman" w:cs="Times New Roman"/>
          <w:sz w:val="24"/>
          <w:szCs w:val="24"/>
        </w:rPr>
        <w:t xml:space="preserve"> </w:t>
      </w:r>
    </w:p>
    <w:p w:rsidR="00ED1F8C" w:rsidRDefault="00ED1F8C" w:rsidP="000C33B6">
      <w:pPr>
        <w:pStyle w:val="ListParagraph"/>
        <w:numPr>
          <w:ilvl w:val="0"/>
          <w:numId w:val="46"/>
        </w:numPr>
        <w:spacing w:after="0" w:line="480" w:lineRule="auto"/>
        <w:ind w:left="1276"/>
        <w:jc w:val="both"/>
        <w:rPr>
          <w:rFonts w:ascii="Times New Roman" w:hAnsi="Times New Roman" w:cs="Times New Roman"/>
          <w:sz w:val="24"/>
          <w:szCs w:val="24"/>
        </w:rPr>
      </w:pPr>
      <w:r>
        <w:rPr>
          <w:rFonts w:ascii="Times New Roman" w:hAnsi="Times New Roman" w:cs="Times New Roman"/>
          <w:sz w:val="24"/>
          <w:szCs w:val="24"/>
        </w:rPr>
        <w:t xml:space="preserve">Umur Perusahaan </w:t>
      </w:r>
    </w:p>
    <w:p w:rsidR="00562833" w:rsidRPr="00562833" w:rsidRDefault="005225E9" w:rsidP="00562833">
      <w:pPr>
        <w:pStyle w:val="ListParagraph"/>
        <w:spacing w:after="0" w:line="480" w:lineRule="auto"/>
        <w:ind w:left="1276" w:firstLine="567"/>
        <w:jc w:val="both"/>
        <w:rPr>
          <w:rFonts w:ascii="Times New Roman" w:hAnsi="Times New Roman" w:cs="Times New Roman"/>
          <w:sz w:val="24"/>
          <w:szCs w:val="24"/>
        </w:rPr>
      </w:pPr>
      <w:r>
        <w:rPr>
          <w:rFonts w:ascii="Times New Roman" w:hAnsi="Times New Roman" w:cs="Times New Roman"/>
          <w:sz w:val="24"/>
          <w:szCs w:val="24"/>
        </w:rPr>
        <w:t xml:space="preserve">Menurut </w:t>
      </w:r>
      <w:r>
        <w:rPr>
          <w:rFonts w:ascii="Times New Roman" w:hAnsi="Times New Roman" w:cs="Times New Roman"/>
          <w:sz w:val="24"/>
          <w:szCs w:val="24"/>
        </w:rPr>
        <w:fldChar w:fldCharType="begin" w:fldLock="1"/>
      </w:r>
      <w:r w:rsidR="003B10D2">
        <w:rPr>
          <w:rFonts w:ascii="Times New Roman" w:hAnsi="Times New Roman" w:cs="Times New Roman"/>
          <w:sz w:val="24"/>
          <w:szCs w:val="24"/>
        </w:rPr>
        <w:instrText>ADDIN CSL_CITATION {"citationItems":[{"id":"ITEM-1","itemData":{"DOI":"10.37859/jae.v10i2.2042","ISSN":"2089-1768","abstract":"Study was conducted in the consumer goods industry sector companies listed on the Indonesia Stock Exchange (IDX) in 2015-2018. The aim is to determine the effect of financial performance, dividend policy, and age of the company on the value of the company which is moderated by the size of the company. The sample of 37 companies. The variables used are liquidity, capital structure, profitability, dividend policy, the age of the company to the value of the company with the size of the company as moderation. Results showed that there were influences on financial performance, dividend policy, company age, company size on firm value and company size able to moderate the influence of capital structure, profitability, dividend policy, company age on company value and company size unable to moderate the effect of liquidity on firm value.","author":[{"dropping-particle":"","family":"Hamdani","given":"Muhammad","non-dropping-particle":"","parse-names":false,"suffix":""}],"container-title":"Jurnal Akuntansi dan Ekonomika","id":"ITEM-1","issue":"2","issued":{"date-parts":[["2020"]]},"page":"188-197","title":"Pengaruh Kinerja Keuangan, Kebijakan Dividen dan Umur Perusahaan Terhadap Nilai Perusahaan di Moderasi Ukuran Perusahaan","type":"article-journal","volume":"10"},"uris":["http://www.mendeley.com/documents/?uuid=cb91c7dc-1be0-43eb-ab36-9dcc55e4761d"]}],"mendeley":{"formattedCitation":"(Hamdani, 2020)","manualFormatting":"Hamdani, (2020)","plainTextFormattedCitation":"(Hamdani, 2020)","previouslyFormattedCitation":"(Hamdani, 2020)"},"properties":{"noteIndex":0},"schema":"https://github.com/citation-style-language/schema/raw/master/csl-citation.json"}</w:instrText>
      </w:r>
      <w:r>
        <w:rPr>
          <w:rFonts w:ascii="Times New Roman" w:hAnsi="Times New Roman" w:cs="Times New Roman"/>
          <w:sz w:val="24"/>
          <w:szCs w:val="24"/>
        </w:rPr>
        <w:fldChar w:fldCharType="separate"/>
      </w:r>
      <w:r w:rsidRPr="005225E9">
        <w:rPr>
          <w:rFonts w:ascii="Times New Roman" w:hAnsi="Times New Roman" w:cs="Times New Roman"/>
          <w:noProof/>
          <w:sz w:val="24"/>
          <w:szCs w:val="24"/>
        </w:rPr>
        <w:t xml:space="preserve">Hamdani, </w:t>
      </w:r>
      <w:r>
        <w:rPr>
          <w:rFonts w:ascii="Times New Roman" w:hAnsi="Times New Roman" w:cs="Times New Roman"/>
          <w:noProof/>
          <w:sz w:val="24"/>
          <w:szCs w:val="24"/>
        </w:rPr>
        <w:t>(</w:t>
      </w:r>
      <w:r w:rsidRPr="005225E9">
        <w:rPr>
          <w:rFonts w:ascii="Times New Roman" w:hAnsi="Times New Roman" w:cs="Times New Roman"/>
          <w:noProof/>
          <w:sz w:val="24"/>
          <w:szCs w:val="24"/>
        </w:rPr>
        <w:t>2020)</w:t>
      </w:r>
      <w:r>
        <w:rPr>
          <w:rFonts w:ascii="Times New Roman" w:hAnsi="Times New Roman" w:cs="Times New Roman"/>
          <w:sz w:val="24"/>
          <w:szCs w:val="24"/>
        </w:rPr>
        <w:fldChar w:fldCharType="end"/>
      </w:r>
      <w:r>
        <w:rPr>
          <w:rFonts w:ascii="Times New Roman" w:hAnsi="Times New Roman" w:cs="Times New Roman"/>
          <w:sz w:val="24"/>
          <w:szCs w:val="24"/>
        </w:rPr>
        <w:t xml:space="preserve"> Umur perusahaan merupakan awal berdirinya perusahaan sampai perusahaan tersebut beroperasi dimasa sekarang maupun dimasa yang tidak ada batasanya. </w:t>
      </w:r>
      <w:proofErr w:type="gramStart"/>
      <w:r>
        <w:rPr>
          <w:rFonts w:ascii="Times New Roman" w:hAnsi="Times New Roman" w:cs="Times New Roman"/>
          <w:sz w:val="24"/>
          <w:szCs w:val="24"/>
        </w:rPr>
        <w:t>Perusahaan yang mempunyai umur lebih lama, biasanya menyebabkan para investor lebih tertarik dan lebih mudah percaya pada perusahaan tersebut.</w:t>
      </w:r>
      <w:proofErr w:type="gramEnd"/>
      <w:r>
        <w:rPr>
          <w:rFonts w:ascii="Times New Roman" w:hAnsi="Times New Roman" w:cs="Times New Roman"/>
          <w:sz w:val="24"/>
          <w:szCs w:val="24"/>
        </w:rPr>
        <w:t xml:space="preserve"> Ini karena perusahaan dapat mempertahankan keberlangsungan aktivitas operasionalnya dan perusahaan dap</w:t>
      </w:r>
      <w:r w:rsidR="003B10D2">
        <w:rPr>
          <w:rFonts w:ascii="Times New Roman" w:hAnsi="Times New Roman" w:cs="Times New Roman"/>
          <w:sz w:val="24"/>
          <w:szCs w:val="24"/>
        </w:rPr>
        <w:t>a</w:t>
      </w:r>
      <w:r>
        <w:rPr>
          <w:rFonts w:ascii="Times New Roman" w:hAnsi="Times New Roman" w:cs="Times New Roman"/>
          <w:sz w:val="24"/>
          <w:szCs w:val="24"/>
        </w:rPr>
        <w:t>t diperkirakan menghasilkan laba yang optimal dan risiko lebih kecil</w:t>
      </w:r>
      <w:r w:rsidR="003B10D2">
        <w:rPr>
          <w:rFonts w:ascii="Times New Roman" w:hAnsi="Times New Roman" w:cs="Times New Roman"/>
          <w:sz w:val="24"/>
          <w:szCs w:val="24"/>
        </w:rPr>
        <w:t xml:space="preserve"> </w:t>
      </w:r>
      <w:r w:rsidR="003B10D2">
        <w:rPr>
          <w:rFonts w:ascii="Times New Roman" w:hAnsi="Times New Roman" w:cs="Times New Roman"/>
          <w:sz w:val="24"/>
          <w:szCs w:val="24"/>
        </w:rPr>
        <w:fldChar w:fldCharType="begin" w:fldLock="1"/>
      </w:r>
      <w:r w:rsidR="00837F01">
        <w:rPr>
          <w:rFonts w:ascii="Times New Roman" w:hAnsi="Times New Roman" w:cs="Times New Roman"/>
          <w:sz w:val="24"/>
          <w:szCs w:val="24"/>
        </w:rPr>
        <w:instrText>ADDIN CSL_CITATION {"citationItems":[{"id":"ITEM-1","itemData":{"DOI":"10.24912/jpa.v2i2.7623","abstract":"The purpose of this research is to determine the effect of firm size, profitability, dividend, and firm age on firm value. The research sample used 45 manufacturing companies listed on the Indonesia Stock Exchange during the period 2015-2017. Price to book value (PBV) is used to proxy firm value and statistical analysis which is performed using multiple regression analysis to test the hypothesis. The results of this analysis indicate that firm size, dividend, and firm age do not have effect on firm value, while profitability has positive effect on firm value.","author":[{"dropping-particle":"","family":"Rousilita Suhendah","given":"Giovani Anggasta,","non-dropping-particle":"","parse-names":false,"suffix":""}],"container-title":"Jurnal Paradigma Akuntansi","id":"ITEM-1","issue":"2","issued":{"date-parts":[["2020"]]},"page":"586","title":"Pengaruh Ukuran Perusahaan, Profitabilitas, Dividen Dan Umur Perusahaan Terhadap Nilai Perusahaan","type":"article-journal","volume":"2"},"uris":["http://www.mendeley.com/documents/?uuid=492622b5-4e01-4186-a30a-d7a1a02227a4"]}],"mendeley":{"formattedCitation":"(Rousilita Suhendah, 2020)","plainTextFormattedCitation":"(Rousilita Suhendah, 2020)","previouslyFormattedCitation":"(Rousilita Suhendah, 2020)"},"properties":{"noteIndex":0},"schema":"https://github.com/citation-style-language/schema/raw/master/csl-citation.json"}</w:instrText>
      </w:r>
      <w:r w:rsidR="003B10D2">
        <w:rPr>
          <w:rFonts w:ascii="Times New Roman" w:hAnsi="Times New Roman" w:cs="Times New Roman"/>
          <w:sz w:val="24"/>
          <w:szCs w:val="24"/>
        </w:rPr>
        <w:fldChar w:fldCharType="separate"/>
      </w:r>
      <w:r w:rsidR="003B10D2" w:rsidRPr="003B10D2">
        <w:rPr>
          <w:rFonts w:ascii="Times New Roman" w:hAnsi="Times New Roman" w:cs="Times New Roman"/>
          <w:noProof/>
          <w:sz w:val="24"/>
          <w:szCs w:val="24"/>
        </w:rPr>
        <w:t>(Rousilita Suhendah, 2020)</w:t>
      </w:r>
      <w:r w:rsidR="003B10D2">
        <w:rPr>
          <w:rFonts w:ascii="Times New Roman" w:hAnsi="Times New Roman" w:cs="Times New Roman"/>
          <w:sz w:val="24"/>
          <w:szCs w:val="24"/>
        </w:rPr>
        <w:fldChar w:fldCharType="end"/>
      </w:r>
      <w:r w:rsidR="003B10D2">
        <w:rPr>
          <w:rFonts w:ascii="Times New Roman" w:hAnsi="Times New Roman" w:cs="Times New Roman"/>
          <w:sz w:val="24"/>
          <w:szCs w:val="24"/>
        </w:rPr>
        <w:t xml:space="preserve">. </w:t>
      </w:r>
    </w:p>
    <w:p w:rsidR="00143A26" w:rsidRPr="00143A26" w:rsidRDefault="00143A26" w:rsidP="00193E6E">
      <w:pPr>
        <w:pStyle w:val="Caption"/>
        <w:keepNext/>
        <w:ind w:left="1701"/>
        <w:jc w:val="center"/>
        <w:rPr>
          <w:rFonts w:asciiTheme="majorBidi" w:hAnsiTheme="majorBidi" w:cstheme="majorBidi"/>
          <w:color w:val="auto"/>
          <w:sz w:val="24"/>
          <w:szCs w:val="24"/>
        </w:rPr>
      </w:pPr>
      <w:bookmarkStart w:id="42" w:name="_Toc169202867"/>
      <w:r w:rsidRPr="00143A26">
        <w:rPr>
          <w:rFonts w:asciiTheme="majorBidi" w:hAnsiTheme="majorBidi" w:cstheme="majorBidi"/>
          <w:color w:val="auto"/>
          <w:sz w:val="24"/>
          <w:szCs w:val="24"/>
        </w:rPr>
        <w:t xml:space="preserve">Table </w:t>
      </w:r>
      <w:r w:rsidR="00193E6E">
        <w:rPr>
          <w:rFonts w:asciiTheme="majorBidi" w:hAnsiTheme="majorBidi" w:cstheme="majorBidi"/>
          <w:color w:val="auto"/>
          <w:sz w:val="24"/>
          <w:szCs w:val="24"/>
        </w:rPr>
        <w:t>3</w:t>
      </w:r>
      <w:r w:rsidRPr="00143A26">
        <w:rPr>
          <w:rFonts w:asciiTheme="majorBidi" w:hAnsiTheme="majorBidi" w:cstheme="majorBidi"/>
          <w:color w:val="auto"/>
          <w:sz w:val="24"/>
          <w:szCs w:val="24"/>
        </w:rPr>
        <w:t>.3 Operasional Variabel dan Pengukuran Variabel</w:t>
      </w:r>
      <w:bookmarkEnd w:id="42"/>
    </w:p>
    <w:tbl>
      <w:tblPr>
        <w:tblStyle w:val="TableGrid"/>
        <w:tblW w:w="7736" w:type="dxa"/>
        <w:tblInd w:w="959" w:type="dxa"/>
        <w:tblLayout w:type="fixed"/>
        <w:tblLook w:val="04A0" w:firstRow="1" w:lastRow="0" w:firstColumn="1" w:lastColumn="0" w:noHBand="0" w:noVBand="1"/>
      </w:tblPr>
      <w:tblGrid>
        <w:gridCol w:w="1899"/>
        <w:gridCol w:w="2127"/>
        <w:gridCol w:w="2636"/>
        <w:gridCol w:w="1074"/>
      </w:tblGrid>
      <w:tr w:rsidR="00932E88" w:rsidTr="002417E9">
        <w:tc>
          <w:tcPr>
            <w:tcW w:w="1899" w:type="dxa"/>
          </w:tcPr>
          <w:p w:rsidR="00932E88" w:rsidRDefault="00932E88" w:rsidP="00F15592">
            <w:pPr>
              <w:pStyle w:val="ListParagraph"/>
              <w:ind w:left="0"/>
              <w:jc w:val="both"/>
              <w:rPr>
                <w:rFonts w:ascii="Times New Roman" w:hAnsi="Times New Roman" w:cs="Times New Roman"/>
                <w:noProof/>
                <w:sz w:val="24"/>
                <w:szCs w:val="24"/>
              </w:rPr>
            </w:pPr>
            <w:r>
              <w:rPr>
                <w:rFonts w:ascii="Times New Roman" w:hAnsi="Times New Roman" w:cs="Times New Roman"/>
                <w:noProof/>
                <w:sz w:val="24"/>
                <w:szCs w:val="24"/>
              </w:rPr>
              <w:t>Variabel</w:t>
            </w:r>
          </w:p>
        </w:tc>
        <w:tc>
          <w:tcPr>
            <w:tcW w:w="2127" w:type="dxa"/>
          </w:tcPr>
          <w:p w:rsidR="00932E88" w:rsidRDefault="00932E88" w:rsidP="00F15592">
            <w:pPr>
              <w:pStyle w:val="ListParagraph"/>
              <w:ind w:left="0"/>
              <w:jc w:val="both"/>
              <w:rPr>
                <w:rFonts w:ascii="Times New Roman" w:hAnsi="Times New Roman" w:cs="Times New Roman"/>
                <w:noProof/>
                <w:sz w:val="24"/>
                <w:szCs w:val="24"/>
              </w:rPr>
            </w:pPr>
            <w:r>
              <w:rPr>
                <w:rFonts w:ascii="Times New Roman" w:hAnsi="Times New Roman" w:cs="Times New Roman"/>
                <w:noProof/>
                <w:sz w:val="24"/>
                <w:szCs w:val="24"/>
              </w:rPr>
              <w:t>Definisi Variabel</w:t>
            </w:r>
          </w:p>
        </w:tc>
        <w:tc>
          <w:tcPr>
            <w:tcW w:w="2636" w:type="dxa"/>
          </w:tcPr>
          <w:p w:rsidR="00932E88" w:rsidRDefault="00932E88" w:rsidP="00F15592">
            <w:pPr>
              <w:pStyle w:val="ListParagraph"/>
              <w:ind w:left="0"/>
              <w:jc w:val="center"/>
              <w:rPr>
                <w:rFonts w:ascii="Times New Roman" w:hAnsi="Times New Roman" w:cs="Times New Roman"/>
                <w:noProof/>
                <w:sz w:val="24"/>
                <w:szCs w:val="24"/>
              </w:rPr>
            </w:pPr>
            <w:r>
              <w:rPr>
                <w:rFonts w:ascii="Times New Roman" w:hAnsi="Times New Roman" w:cs="Times New Roman"/>
                <w:noProof/>
                <w:sz w:val="24"/>
                <w:szCs w:val="24"/>
              </w:rPr>
              <w:t>Indikator</w:t>
            </w:r>
          </w:p>
        </w:tc>
        <w:tc>
          <w:tcPr>
            <w:tcW w:w="1074" w:type="dxa"/>
          </w:tcPr>
          <w:p w:rsidR="00932E88" w:rsidRDefault="00932E88" w:rsidP="00F15592">
            <w:pPr>
              <w:pStyle w:val="ListParagraph"/>
              <w:ind w:left="0"/>
              <w:jc w:val="both"/>
              <w:rPr>
                <w:rFonts w:ascii="Times New Roman" w:hAnsi="Times New Roman" w:cs="Times New Roman"/>
                <w:noProof/>
                <w:sz w:val="24"/>
                <w:szCs w:val="24"/>
              </w:rPr>
            </w:pPr>
            <w:r>
              <w:rPr>
                <w:rFonts w:ascii="Times New Roman" w:hAnsi="Times New Roman" w:cs="Times New Roman"/>
                <w:noProof/>
                <w:sz w:val="24"/>
                <w:szCs w:val="24"/>
              </w:rPr>
              <w:t xml:space="preserve">Skala </w:t>
            </w:r>
          </w:p>
        </w:tc>
      </w:tr>
      <w:tr w:rsidR="00932E88" w:rsidTr="002417E9">
        <w:tc>
          <w:tcPr>
            <w:tcW w:w="1899" w:type="dxa"/>
          </w:tcPr>
          <w:p w:rsidR="00932E88" w:rsidRDefault="008927A1" w:rsidP="00F15592">
            <w:pPr>
              <w:pStyle w:val="ListParagraph"/>
              <w:ind w:left="0"/>
              <w:jc w:val="both"/>
              <w:rPr>
                <w:rFonts w:ascii="Times New Roman" w:hAnsi="Times New Roman" w:cs="Times New Roman"/>
                <w:noProof/>
                <w:sz w:val="24"/>
                <w:szCs w:val="24"/>
              </w:rPr>
            </w:pPr>
            <w:r>
              <w:rPr>
                <w:rFonts w:ascii="Times New Roman" w:hAnsi="Times New Roman" w:cs="Times New Roman"/>
                <w:noProof/>
                <w:sz w:val="24"/>
                <w:szCs w:val="24"/>
              </w:rPr>
              <w:t>Bagi hasil (X</w:t>
            </w:r>
            <w:r w:rsidR="00932E88">
              <w:rPr>
                <w:rFonts w:ascii="Times New Roman" w:hAnsi="Times New Roman" w:cs="Times New Roman"/>
                <w:noProof/>
                <w:sz w:val="24"/>
                <w:szCs w:val="24"/>
              </w:rPr>
              <w:t>1)</w:t>
            </w:r>
          </w:p>
          <w:p w:rsidR="00AA11F9" w:rsidRDefault="00AA11F9" w:rsidP="00F15592">
            <w:pPr>
              <w:pStyle w:val="ListParagraph"/>
              <w:ind w:left="0"/>
              <w:jc w:val="both"/>
              <w:rPr>
                <w:rFonts w:ascii="Times New Roman" w:hAnsi="Times New Roman" w:cs="Times New Roman"/>
                <w:noProof/>
                <w:sz w:val="24"/>
                <w:szCs w:val="24"/>
              </w:rPr>
            </w:pPr>
            <w:r>
              <w:rPr>
                <w:rFonts w:ascii="Times New Roman" w:hAnsi="Times New Roman" w:cs="Times New Roman"/>
                <w:noProof/>
                <w:sz w:val="24"/>
                <w:szCs w:val="24"/>
              </w:rPr>
              <w:fldChar w:fldCharType="begin" w:fldLock="1"/>
            </w:r>
            <w:r w:rsidR="005E277D">
              <w:rPr>
                <w:rFonts w:ascii="Times New Roman" w:hAnsi="Times New Roman" w:cs="Times New Roman"/>
                <w:noProof/>
                <w:sz w:val="24"/>
                <w:szCs w:val="24"/>
              </w:rPr>
              <w:instrText>ADDIN CSL_CITATION {"citationItems":[{"id":"ITEM-1","itemData":{"abstract":"Deposito Mudharabah adalah salah satu produk Bank Syariah yang merupakan produk dana pihak ketiga terbesar dibandingkan dengan jumlah produk dana pihak ketiga lainnya. Penelitian ini bertujuan untuk mengetahui hubungan rasio bagi hasil, inflasi, dan BI Rate, dengan jumlah deposito mudharabah di Bank Syariah periode 2011-2019. Metode yang digunakan adalah statistik deskriptif dengan pendekatan kuantitatif yaitu melalui uji asumsi klasik untuk menganalisis data dan analisis regresi linier berganda untuk mengetahui tingkat hubungan atau pengaruh yang diberikan oleh rasio bagi hasil, inflasi, dan BI Rate terhadap jumlah simpanan mudharabah.Berdasarkan hasil penelitian, pengujian secara simultan dengan uji statistik menunjukkan bahwa variabel rasio bagi hasil, inflasi, dan BI Rate secara simultan tidak mempengaruhi jumlah simpanan mudharabah.Secara parsial rasio bagi hasil tidak berpengaruh terhadap jumlah simpanan mudharabah, inflasi tidak berpengaruh terhadap jumlah simpanan mudharabah, dan BI Rate tidak berpengaruh terhadap jumlah simpanan mudharabah.","author":[{"dropping-particle":"","family":"Rusdiani","given":"Mahani Fitri","non-dropping-particle":"","parse-names":false,"suffix":""}],"container-title":"Jurnal Ekonomi dan Perbankan Syariah","id":"ITEM-1","issue":"2","issued":{"date-parts":[["2020"]]},"page":"157-174","title":"Pengaruh Bagi Hasil Deposito Mudharabah, Inflasi, dan Bi Rate Terhadap Jumlah Deposito Mudharabah","type":"article-journal","volume":"5"},"uris":["http://www.mendeley.com/documents/?uuid=1b306557-7e18-4ce2-8d4a-21eebf21c7c7"]}],"mendeley":{"formattedCitation":"(Rusdiani, 2020)","plainTextFormattedCitation":"(Rusdiani, 2020)","previouslyFormattedCitation":"(Rusdiani, 2020)"},"properties":{"noteIndex":0},"schema":"https://github.com/citation-style-language/schema/raw/master/csl-citation.json"}</w:instrText>
            </w:r>
            <w:r>
              <w:rPr>
                <w:rFonts w:ascii="Times New Roman" w:hAnsi="Times New Roman" w:cs="Times New Roman"/>
                <w:noProof/>
                <w:sz w:val="24"/>
                <w:szCs w:val="24"/>
              </w:rPr>
              <w:fldChar w:fldCharType="separate"/>
            </w:r>
            <w:r w:rsidRPr="00AA11F9">
              <w:rPr>
                <w:rFonts w:ascii="Times New Roman" w:hAnsi="Times New Roman" w:cs="Times New Roman"/>
                <w:noProof/>
                <w:sz w:val="24"/>
                <w:szCs w:val="24"/>
              </w:rPr>
              <w:t>(Rusdiani, 2020)</w:t>
            </w:r>
            <w:r>
              <w:rPr>
                <w:rFonts w:ascii="Times New Roman" w:hAnsi="Times New Roman" w:cs="Times New Roman"/>
                <w:noProof/>
                <w:sz w:val="24"/>
                <w:szCs w:val="24"/>
              </w:rPr>
              <w:fldChar w:fldCharType="end"/>
            </w:r>
          </w:p>
        </w:tc>
        <w:tc>
          <w:tcPr>
            <w:tcW w:w="2127" w:type="dxa"/>
          </w:tcPr>
          <w:p w:rsidR="00932E88" w:rsidRDefault="00932E88" w:rsidP="00F15592">
            <w:pPr>
              <w:pStyle w:val="ListParagraph"/>
              <w:ind w:left="0"/>
              <w:jc w:val="both"/>
              <w:rPr>
                <w:rFonts w:ascii="Times New Roman" w:hAnsi="Times New Roman" w:cs="Times New Roman"/>
                <w:noProof/>
                <w:sz w:val="24"/>
                <w:szCs w:val="24"/>
              </w:rPr>
            </w:pPr>
            <w:r>
              <w:rPr>
                <w:rFonts w:ascii="Times New Roman" w:hAnsi="Times New Roman" w:cs="Times New Roman"/>
                <w:noProof/>
                <w:sz w:val="24"/>
                <w:szCs w:val="24"/>
              </w:rPr>
              <w:t>Pembagian keuntungan berdasarkan pendapatan kotor dari bank umum syariah</w:t>
            </w:r>
          </w:p>
        </w:tc>
        <w:tc>
          <w:tcPr>
            <w:tcW w:w="2636" w:type="dxa"/>
          </w:tcPr>
          <w:p w:rsidR="00932E88" w:rsidRDefault="00932E88" w:rsidP="00F15592">
            <w:pPr>
              <w:pStyle w:val="ListParagraph"/>
              <w:ind w:left="0"/>
              <w:rPr>
                <w:rFonts w:ascii="Times New Roman" w:eastAsiaTheme="minorEastAsia" w:hAnsi="Times New Roman" w:cs="Times New Roman"/>
                <w:noProof/>
                <w:sz w:val="24"/>
                <w:szCs w:val="24"/>
              </w:rPr>
            </w:pPr>
            <w:r>
              <w:rPr>
                <w:rFonts w:ascii="Times New Roman" w:hAnsi="Times New Roman" w:cs="Times New Roman"/>
                <w:noProof/>
                <w:sz w:val="24"/>
                <w:szCs w:val="24"/>
              </w:rPr>
              <w:t>B</w:t>
            </w:r>
            <w:r w:rsidR="00827120">
              <w:rPr>
                <w:rFonts w:ascii="Times New Roman" w:hAnsi="Times New Roman" w:cs="Times New Roman"/>
                <w:noProof/>
                <w:sz w:val="24"/>
                <w:szCs w:val="24"/>
              </w:rPr>
              <w:t>agi Hasil = Total bagi hasil/</w:t>
            </w:r>
            <w:r>
              <w:rPr>
                <w:rFonts w:ascii="Times New Roman" w:hAnsi="Times New Roman" w:cs="Times New Roman"/>
                <w:noProof/>
                <w:sz w:val="24"/>
                <w:szCs w:val="24"/>
              </w:rPr>
              <w:t>Laba Rugi bersih</w:t>
            </w:r>
          </w:p>
          <w:p w:rsidR="00932E88" w:rsidRDefault="00932E88" w:rsidP="00F15592">
            <w:pPr>
              <w:pStyle w:val="ListParagraph"/>
              <w:ind w:left="0"/>
              <w:jc w:val="both"/>
              <w:rPr>
                <w:rFonts w:ascii="Times New Roman" w:eastAsiaTheme="minorEastAsia" w:hAnsi="Times New Roman" w:cs="Times New Roman"/>
                <w:noProof/>
                <w:sz w:val="24"/>
                <w:szCs w:val="24"/>
              </w:rPr>
            </w:pPr>
          </w:p>
          <w:p w:rsidR="00932E88" w:rsidRDefault="00932E88" w:rsidP="00F15592">
            <w:pPr>
              <w:pStyle w:val="ListParagraph"/>
              <w:ind w:left="0"/>
              <w:jc w:val="both"/>
              <w:rPr>
                <w:rFonts w:ascii="Times New Roman" w:hAnsi="Times New Roman" w:cs="Times New Roman"/>
                <w:noProof/>
                <w:sz w:val="24"/>
                <w:szCs w:val="24"/>
              </w:rPr>
            </w:pPr>
          </w:p>
        </w:tc>
        <w:tc>
          <w:tcPr>
            <w:tcW w:w="1074" w:type="dxa"/>
          </w:tcPr>
          <w:p w:rsidR="00932E88" w:rsidRDefault="00932E88" w:rsidP="00F15592">
            <w:pPr>
              <w:pStyle w:val="ListParagraph"/>
              <w:ind w:left="0"/>
              <w:jc w:val="both"/>
              <w:rPr>
                <w:rFonts w:ascii="Times New Roman" w:hAnsi="Times New Roman" w:cs="Times New Roman"/>
                <w:noProof/>
                <w:sz w:val="24"/>
                <w:szCs w:val="24"/>
              </w:rPr>
            </w:pPr>
            <w:r>
              <w:rPr>
                <w:rFonts w:ascii="Times New Roman" w:hAnsi="Times New Roman" w:cs="Times New Roman"/>
                <w:noProof/>
                <w:sz w:val="24"/>
                <w:szCs w:val="24"/>
              </w:rPr>
              <w:t xml:space="preserve">Rasio </w:t>
            </w:r>
          </w:p>
        </w:tc>
      </w:tr>
      <w:tr w:rsidR="00932E88" w:rsidTr="002417E9">
        <w:tc>
          <w:tcPr>
            <w:tcW w:w="1899" w:type="dxa"/>
          </w:tcPr>
          <w:p w:rsidR="00932E88" w:rsidRDefault="00932E88" w:rsidP="00F15592">
            <w:pPr>
              <w:pStyle w:val="ListParagraph"/>
              <w:ind w:left="0"/>
              <w:jc w:val="both"/>
              <w:rPr>
                <w:rFonts w:ascii="Times New Roman" w:hAnsi="Times New Roman" w:cs="Times New Roman"/>
                <w:noProof/>
                <w:sz w:val="24"/>
                <w:szCs w:val="24"/>
              </w:rPr>
            </w:pPr>
            <w:r>
              <w:rPr>
                <w:rFonts w:ascii="Times New Roman" w:hAnsi="Times New Roman" w:cs="Times New Roman"/>
                <w:noProof/>
                <w:sz w:val="24"/>
                <w:szCs w:val="24"/>
              </w:rPr>
              <w:t>Biaya Promosi (X2)</w:t>
            </w:r>
          </w:p>
          <w:p w:rsidR="00FF3797" w:rsidRDefault="00FF3797" w:rsidP="00F15592">
            <w:pPr>
              <w:pStyle w:val="ListParagraph"/>
              <w:ind w:left="0"/>
              <w:jc w:val="both"/>
              <w:rPr>
                <w:rFonts w:ascii="Times New Roman" w:hAnsi="Times New Roman" w:cs="Times New Roman"/>
                <w:noProof/>
                <w:sz w:val="24"/>
                <w:szCs w:val="24"/>
              </w:rPr>
            </w:pPr>
          </w:p>
          <w:p w:rsidR="00606875" w:rsidRDefault="00FF3797" w:rsidP="00F15592">
            <w:pPr>
              <w:pStyle w:val="ListParagraph"/>
              <w:ind w:left="0"/>
              <w:jc w:val="both"/>
              <w:rPr>
                <w:rFonts w:ascii="Times New Roman" w:hAnsi="Times New Roman" w:cs="Times New Roman"/>
                <w:noProof/>
                <w:sz w:val="24"/>
                <w:szCs w:val="24"/>
              </w:rPr>
            </w:pPr>
            <w:r>
              <w:rPr>
                <w:rFonts w:ascii="Times New Roman" w:hAnsi="Times New Roman" w:cs="Times New Roman"/>
                <w:noProof/>
                <w:sz w:val="24"/>
                <w:szCs w:val="24"/>
              </w:rPr>
              <w:lastRenderedPageBreak/>
              <w:fldChar w:fldCharType="begin" w:fldLock="1"/>
            </w:r>
            <w:r w:rsidR="00AF1036">
              <w:rPr>
                <w:rFonts w:ascii="Times New Roman" w:hAnsi="Times New Roman" w:cs="Times New Roman"/>
                <w:noProof/>
                <w:sz w:val="24"/>
                <w:szCs w:val="24"/>
              </w:rPr>
              <w:instrText>ADDIN CSL_CITATION {"citationItems":[{"id":"ITEM-1","itemData":{"abstract":"The research was conducted on Padalarang Paper Limited. The phenomenon that occurs is an increase in the selling price and the cost of promotion but sales volume has decreased. This is due to the increase in raw material prices as a major component in the cost of production. The purpose of this study was to determine 1) the influence of the selling price to sales volume and 2) level of influence on the volume of sales promotion costs. The method used in this research is descriptive method and verification method. Sampling technique used was purposive sampling with a sample size of 50 for 10 years. The test statistic used is multiple linear regression analysis, correlation analysis, and the determination coefficient T test using SPSS 16.0 for Windows. Results of research conducted showed that: 1) the sale price and trending positive significant effect on sales volume with low relationship criteria, 2) the cost of the promotion and trending positive significant effect on the volume of sales with strong relationship criteria, it indicates there are other factors that have an influence more robust against such sales volume of products, quality and distribution channel.","author":[{"dropping-particle":"","family":"Musdilawati","given":"Ajeng","non-dropping-particle":"","parse-names":false,"suffix":""},{"dropping-particle":"","family":"Widilestariningtyas","given":"Ony SE","non-dropping-particle":"","parse-names":false,"suffix":""}],"id":"ITEM-1","issued":{"date-parts":[["2008"]]},"title":"Pengaruh Harga Jual Dan Biaya Promosi Terhadap Volume Penjualan (Studi Kasus Pada Pt Kertas Padalarang Persero) The Effect Of Selling Price And Promotion Cost To Sales Volume (Case Studies On Padalarang Paper Limited)","type":"article-journal"},"uris":["http://www.mendeley.com/documents/?uuid=2c1b861e-affa-4210-8484-56fb8e8268af"]}],"mendeley":{"formattedCitation":"(Musdilawati &amp; Widilestariningtyas, 2008)","plainTextFormattedCitation":"(Musdilawati &amp; Widilestariningtyas, 2008)","previouslyFormattedCitation":"(Musdilawati &amp; Widilestariningtyas, 2008)"},"properties":{"noteIndex":0},"schema":"https://github.com/citation-style-language/schema/raw/master/csl-citation.json"}</w:instrText>
            </w:r>
            <w:r>
              <w:rPr>
                <w:rFonts w:ascii="Times New Roman" w:hAnsi="Times New Roman" w:cs="Times New Roman"/>
                <w:noProof/>
                <w:sz w:val="24"/>
                <w:szCs w:val="24"/>
              </w:rPr>
              <w:fldChar w:fldCharType="separate"/>
            </w:r>
            <w:r w:rsidRPr="00FF3797">
              <w:rPr>
                <w:rFonts w:ascii="Times New Roman" w:hAnsi="Times New Roman" w:cs="Times New Roman"/>
                <w:noProof/>
                <w:sz w:val="24"/>
                <w:szCs w:val="24"/>
              </w:rPr>
              <w:t>(Musdilawati &amp; Widilestariningtyas, 2008)</w:t>
            </w:r>
            <w:r>
              <w:rPr>
                <w:rFonts w:ascii="Times New Roman" w:hAnsi="Times New Roman" w:cs="Times New Roman"/>
                <w:noProof/>
                <w:sz w:val="24"/>
                <w:szCs w:val="24"/>
              </w:rPr>
              <w:fldChar w:fldCharType="end"/>
            </w:r>
          </w:p>
        </w:tc>
        <w:tc>
          <w:tcPr>
            <w:tcW w:w="2127" w:type="dxa"/>
          </w:tcPr>
          <w:p w:rsidR="00932E88" w:rsidRDefault="00932E88" w:rsidP="00F15592">
            <w:pPr>
              <w:pStyle w:val="ListParagraph"/>
              <w:ind w:left="0"/>
              <w:jc w:val="both"/>
              <w:rPr>
                <w:rFonts w:ascii="Times New Roman" w:hAnsi="Times New Roman" w:cs="Times New Roman"/>
                <w:noProof/>
                <w:sz w:val="24"/>
                <w:szCs w:val="24"/>
              </w:rPr>
            </w:pPr>
            <w:r>
              <w:rPr>
                <w:rFonts w:ascii="Times New Roman" w:hAnsi="Times New Roman" w:cs="Times New Roman"/>
                <w:noProof/>
                <w:sz w:val="24"/>
                <w:szCs w:val="24"/>
              </w:rPr>
              <w:lastRenderedPageBreak/>
              <w:t xml:space="preserve">Biaya yang dikeluarkan untuk mengiklankan </w:t>
            </w:r>
            <w:r>
              <w:rPr>
                <w:rFonts w:ascii="Times New Roman" w:hAnsi="Times New Roman" w:cs="Times New Roman"/>
                <w:noProof/>
                <w:sz w:val="24"/>
                <w:szCs w:val="24"/>
              </w:rPr>
              <w:lastRenderedPageBreak/>
              <w:t>suatu produk perbankan syariah agar dikenak masyarakat dan menarik minat pembeli</w:t>
            </w:r>
          </w:p>
        </w:tc>
        <w:tc>
          <w:tcPr>
            <w:tcW w:w="2636" w:type="dxa"/>
          </w:tcPr>
          <w:p w:rsidR="00E82C6C" w:rsidRDefault="00E82C6C" w:rsidP="00E82C6C">
            <w:r>
              <w:rPr>
                <w:rFonts w:ascii="Times New Roman" w:hAnsi="Times New Roman" w:cs="Times New Roman"/>
                <w:sz w:val="24"/>
                <w:szCs w:val="24"/>
              </w:rPr>
              <w:lastRenderedPageBreak/>
              <w:t>Biaya Promosi = biaya periklanan + biaya promosi penjualan.</w:t>
            </w:r>
          </w:p>
          <w:p w:rsidR="00932E88" w:rsidRDefault="00932E88" w:rsidP="00F15592">
            <w:pPr>
              <w:pStyle w:val="ListParagraph"/>
              <w:ind w:left="0"/>
              <w:jc w:val="both"/>
              <w:rPr>
                <w:rFonts w:ascii="Times New Roman" w:hAnsi="Times New Roman" w:cs="Times New Roman"/>
                <w:noProof/>
                <w:sz w:val="24"/>
                <w:szCs w:val="24"/>
              </w:rPr>
            </w:pPr>
          </w:p>
        </w:tc>
        <w:tc>
          <w:tcPr>
            <w:tcW w:w="1074" w:type="dxa"/>
          </w:tcPr>
          <w:p w:rsidR="00932E88" w:rsidRDefault="008E151A" w:rsidP="00F15592">
            <w:pPr>
              <w:pStyle w:val="ListParagraph"/>
              <w:ind w:left="0"/>
              <w:jc w:val="both"/>
              <w:rPr>
                <w:rFonts w:ascii="Times New Roman" w:hAnsi="Times New Roman" w:cs="Times New Roman"/>
                <w:noProof/>
                <w:sz w:val="24"/>
                <w:szCs w:val="24"/>
              </w:rPr>
            </w:pPr>
            <w:r>
              <w:rPr>
                <w:rFonts w:ascii="Times New Roman" w:hAnsi="Times New Roman" w:cs="Times New Roman"/>
                <w:noProof/>
                <w:sz w:val="24"/>
                <w:szCs w:val="24"/>
              </w:rPr>
              <w:lastRenderedPageBreak/>
              <w:t>Rasio</w:t>
            </w:r>
            <w:r w:rsidR="00932E88">
              <w:rPr>
                <w:rFonts w:ascii="Times New Roman" w:hAnsi="Times New Roman" w:cs="Times New Roman"/>
                <w:noProof/>
                <w:sz w:val="24"/>
                <w:szCs w:val="24"/>
              </w:rPr>
              <w:t xml:space="preserve"> </w:t>
            </w:r>
          </w:p>
        </w:tc>
      </w:tr>
      <w:tr w:rsidR="00932E88" w:rsidTr="002417E9">
        <w:tc>
          <w:tcPr>
            <w:tcW w:w="1899" w:type="dxa"/>
          </w:tcPr>
          <w:p w:rsidR="00606875" w:rsidRDefault="00932E88" w:rsidP="00606875">
            <w:pPr>
              <w:pStyle w:val="ListParagraph"/>
              <w:ind w:left="0"/>
              <w:jc w:val="both"/>
              <w:rPr>
                <w:rFonts w:ascii="Times New Roman" w:hAnsi="Times New Roman" w:cs="Times New Roman"/>
                <w:noProof/>
                <w:sz w:val="24"/>
                <w:szCs w:val="24"/>
              </w:rPr>
            </w:pPr>
            <w:r>
              <w:rPr>
                <w:rFonts w:ascii="Times New Roman" w:hAnsi="Times New Roman" w:cs="Times New Roman"/>
                <w:noProof/>
                <w:sz w:val="24"/>
                <w:szCs w:val="24"/>
              </w:rPr>
              <w:lastRenderedPageBreak/>
              <w:t xml:space="preserve">Tingkat suku bunga </w:t>
            </w:r>
            <w:r w:rsidR="00606875">
              <w:rPr>
                <w:rFonts w:ascii="Times New Roman" w:hAnsi="Times New Roman" w:cs="Times New Roman"/>
                <w:noProof/>
                <w:sz w:val="24"/>
                <w:szCs w:val="24"/>
              </w:rPr>
              <w:t>(X3)</w:t>
            </w:r>
          </w:p>
          <w:p w:rsidR="00606875" w:rsidRDefault="00606875" w:rsidP="00606875">
            <w:pPr>
              <w:pStyle w:val="ListParagraph"/>
              <w:ind w:left="0"/>
              <w:jc w:val="both"/>
              <w:rPr>
                <w:rFonts w:ascii="Times New Roman" w:hAnsi="Times New Roman" w:cs="Times New Roman"/>
                <w:noProof/>
                <w:sz w:val="24"/>
                <w:szCs w:val="24"/>
              </w:rPr>
            </w:pPr>
          </w:p>
          <w:p w:rsidR="00606875" w:rsidRDefault="00606875" w:rsidP="00F15592">
            <w:pPr>
              <w:pStyle w:val="ListParagraph"/>
              <w:ind w:left="0"/>
              <w:jc w:val="both"/>
              <w:rPr>
                <w:rFonts w:ascii="Times New Roman" w:hAnsi="Times New Roman" w:cs="Times New Roman"/>
                <w:noProof/>
                <w:sz w:val="24"/>
                <w:szCs w:val="24"/>
              </w:rPr>
            </w:pPr>
            <w:r>
              <w:rPr>
                <w:rFonts w:ascii="Times New Roman" w:hAnsi="Times New Roman" w:cs="Times New Roman"/>
                <w:noProof/>
                <w:sz w:val="24"/>
                <w:szCs w:val="24"/>
              </w:rPr>
              <w:fldChar w:fldCharType="begin" w:fldLock="1"/>
            </w:r>
            <w:r>
              <w:rPr>
                <w:rFonts w:ascii="Times New Roman" w:hAnsi="Times New Roman" w:cs="Times New Roman"/>
                <w:noProof/>
                <w:sz w:val="24"/>
                <w:szCs w:val="24"/>
              </w:rPr>
              <w:instrText>ADDIN CSL_CITATION {"citationItems":[{"id":"ITEM-1","itemData":{"abstract":"… maupun jurnal mengenai pengaruh inflasi dan nisbah pada … untuk menguji pengaruh tingkat suku bunga dan nisbah bagi … bank syariah yaitu diukur dari Return on Assets (ROA), non …","author":[{"dropping-particle":"","family":"Farinda","given":"","non-dropping-particle":"","parse-names":false,"suffix":""}],"container-title":"Skrispi","id":"ITEM-1","issued":{"date-parts":[["2022"]]},"page":"121","title":"Pengaruh Inflasi, Ukuran Perusahaan, Tingkat Suku Bunga Dan Nisbah Terhadap Deposito Mudharabah Bank Syariah Periode 2018-2021","type":"article-journal"},"uris":["http://www.mendeley.com/documents/?uuid=4520f417-09a3-4b65-bf74-c217fe58d1cf"]}],"mendeley":{"formattedCitation":"(Farinda, 2022)","plainTextFormattedCitation":"(Farinda, 2022)","previouslyFormattedCitation":"(Farinda, 2022)"},"properties":{"noteIndex":0},"schema":"https://github.com/citation-style-language/schema/raw/master/csl-citation.json"}</w:instrText>
            </w:r>
            <w:r>
              <w:rPr>
                <w:rFonts w:ascii="Times New Roman" w:hAnsi="Times New Roman" w:cs="Times New Roman"/>
                <w:noProof/>
                <w:sz w:val="24"/>
                <w:szCs w:val="24"/>
              </w:rPr>
              <w:fldChar w:fldCharType="separate"/>
            </w:r>
            <w:r w:rsidRPr="00606875">
              <w:rPr>
                <w:rFonts w:ascii="Times New Roman" w:hAnsi="Times New Roman" w:cs="Times New Roman"/>
                <w:noProof/>
                <w:sz w:val="24"/>
                <w:szCs w:val="24"/>
              </w:rPr>
              <w:t>(Farinda, 2022)</w:t>
            </w:r>
            <w:r>
              <w:rPr>
                <w:rFonts w:ascii="Times New Roman" w:hAnsi="Times New Roman" w:cs="Times New Roman"/>
                <w:noProof/>
                <w:sz w:val="24"/>
                <w:szCs w:val="24"/>
              </w:rPr>
              <w:fldChar w:fldCharType="end"/>
            </w:r>
          </w:p>
        </w:tc>
        <w:tc>
          <w:tcPr>
            <w:tcW w:w="2127" w:type="dxa"/>
          </w:tcPr>
          <w:p w:rsidR="00932E88" w:rsidRDefault="00932E88" w:rsidP="00F15592">
            <w:pPr>
              <w:pStyle w:val="ListParagraph"/>
              <w:ind w:left="0"/>
              <w:jc w:val="both"/>
              <w:rPr>
                <w:rFonts w:ascii="Times New Roman" w:hAnsi="Times New Roman" w:cs="Times New Roman"/>
                <w:noProof/>
                <w:sz w:val="24"/>
                <w:szCs w:val="24"/>
              </w:rPr>
            </w:pPr>
            <w:r>
              <w:rPr>
                <w:rFonts w:ascii="Times New Roman" w:hAnsi="Times New Roman" w:cs="Times New Roman"/>
                <w:noProof/>
                <w:sz w:val="24"/>
                <w:szCs w:val="24"/>
              </w:rPr>
              <w:t>Suku bunga yang digunakan adalah suku bunga Bank Indonesia (BI), yang merupakan suku bunga acuan bank-bnk yang beroperasi di Indonesia.</w:t>
            </w:r>
          </w:p>
        </w:tc>
        <w:tc>
          <w:tcPr>
            <w:tcW w:w="2636" w:type="dxa"/>
          </w:tcPr>
          <w:p w:rsidR="00932E88" w:rsidRDefault="00932E88" w:rsidP="00F15592">
            <w:pPr>
              <w:pStyle w:val="ListParagraph"/>
              <w:ind w:left="0"/>
              <w:jc w:val="both"/>
              <w:rPr>
                <w:rFonts w:ascii="Times New Roman" w:hAnsi="Times New Roman" w:cs="Times New Roman"/>
                <w:noProof/>
                <w:sz w:val="24"/>
                <w:szCs w:val="24"/>
              </w:rPr>
            </w:pPr>
            <w:r>
              <w:rPr>
                <w:rFonts w:ascii="Times New Roman" w:hAnsi="Times New Roman" w:cs="Times New Roman"/>
                <w:noProof/>
                <w:sz w:val="24"/>
                <w:szCs w:val="24"/>
              </w:rPr>
              <w:t>R = I x M R</w:t>
            </w:r>
          </w:p>
          <w:p w:rsidR="00932E88" w:rsidRDefault="00932E88" w:rsidP="00F15592">
            <w:pPr>
              <w:pStyle w:val="ListParagraph"/>
              <w:ind w:left="0"/>
              <w:jc w:val="both"/>
              <w:rPr>
                <w:rFonts w:ascii="Times New Roman" w:eastAsiaTheme="minorEastAsia" w:hAnsi="Times New Roman" w:cs="Times New Roman"/>
                <w:noProof/>
                <w:sz w:val="24"/>
                <w:szCs w:val="24"/>
              </w:rPr>
            </w:pPr>
            <w:r>
              <w:rPr>
                <w:rFonts w:ascii="Times New Roman" w:hAnsi="Times New Roman" w:cs="Times New Roman"/>
                <w:noProof/>
                <w:sz w:val="24"/>
                <w:szCs w:val="24"/>
              </w:rPr>
              <w:t xml:space="preserve">Bunga Perbulan = </w:t>
            </w:r>
            <m:oMath>
              <m:f>
                <m:fPr>
                  <m:ctrlPr>
                    <w:rPr>
                      <w:rFonts w:ascii="Cambria Math" w:hAnsi="Cambria Math" w:cs="Times New Roman"/>
                      <w:i/>
                      <w:noProof/>
                      <w:sz w:val="24"/>
                      <w:szCs w:val="24"/>
                    </w:rPr>
                  </m:ctrlPr>
                </m:fPr>
                <m:num>
                  <m:r>
                    <w:rPr>
                      <w:rFonts w:ascii="Cambria Math" w:hAnsi="Cambria Math" w:cs="Times New Roman"/>
                      <w:noProof/>
                      <w:sz w:val="24"/>
                      <w:szCs w:val="24"/>
                    </w:rPr>
                    <m:t>R</m:t>
                  </m:r>
                </m:num>
                <m:den>
                  <m:r>
                    <w:rPr>
                      <w:rFonts w:ascii="Cambria Math" w:hAnsi="Cambria Math" w:cs="Times New Roman"/>
                      <w:noProof/>
                      <w:sz w:val="24"/>
                      <w:szCs w:val="24"/>
                    </w:rPr>
                    <m:t>12</m:t>
                  </m:r>
                </m:den>
              </m:f>
            </m:oMath>
          </w:p>
          <w:p w:rsidR="00BF412E" w:rsidRDefault="00F16830" w:rsidP="00F15592">
            <w:pPr>
              <w:pStyle w:val="ListParagraph"/>
              <w:ind w:left="0"/>
              <w:jc w:val="both"/>
              <w:rPr>
                <w:rFonts w:ascii="Times New Roman" w:eastAsiaTheme="minorEastAsia" w:hAnsi="Times New Roman" w:cs="Times New Roman"/>
                <w:noProof/>
                <w:sz w:val="24"/>
                <w:szCs w:val="24"/>
              </w:rPr>
            </w:pPr>
            <w:r>
              <w:rPr>
                <w:rFonts w:ascii="Times New Roman" w:eastAsiaTheme="minorEastAsia" w:hAnsi="Times New Roman" w:cs="Times New Roman"/>
                <w:noProof/>
                <w:sz w:val="24"/>
                <w:szCs w:val="24"/>
              </w:rPr>
              <w:t>Keterangan :</w:t>
            </w:r>
          </w:p>
          <w:p w:rsidR="00F16830" w:rsidRDefault="00F16830" w:rsidP="00F15592">
            <w:pPr>
              <w:pStyle w:val="ListParagraph"/>
              <w:tabs>
                <w:tab w:val="left" w:pos="260"/>
                <w:tab w:val="left" w:pos="402"/>
              </w:tabs>
              <w:ind w:left="0"/>
              <w:jc w:val="both"/>
              <w:rPr>
                <w:rFonts w:ascii="Times New Roman" w:eastAsiaTheme="minorEastAsia" w:hAnsi="Times New Roman" w:cs="Times New Roman"/>
                <w:noProof/>
                <w:sz w:val="24"/>
                <w:szCs w:val="24"/>
              </w:rPr>
            </w:pPr>
            <w:r>
              <w:rPr>
                <w:rFonts w:ascii="Times New Roman" w:eastAsiaTheme="minorEastAsia" w:hAnsi="Times New Roman" w:cs="Times New Roman"/>
                <w:noProof/>
                <w:sz w:val="24"/>
                <w:szCs w:val="24"/>
              </w:rPr>
              <w:t>R : jumlah bunga pertahun</w:t>
            </w:r>
          </w:p>
          <w:p w:rsidR="00F16830" w:rsidRDefault="00F16830" w:rsidP="00F15592">
            <w:pPr>
              <w:pStyle w:val="ListParagraph"/>
              <w:tabs>
                <w:tab w:val="left" w:pos="260"/>
                <w:tab w:val="left" w:pos="402"/>
              </w:tabs>
              <w:ind w:left="0"/>
              <w:jc w:val="both"/>
              <w:rPr>
                <w:rFonts w:ascii="Times New Roman" w:eastAsiaTheme="minorEastAsia" w:hAnsi="Times New Roman" w:cs="Times New Roman"/>
                <w:noProof/>
                <w:sz w:val="24"/>
                <w:szCs w:val="24"/>
              </w:rPr>
            </w:pPr>
            <w:r>
              <w:rPr>
                <w:rFonts w:ascii="Times New Roman" w:eastAsiaTheme="minorEastAsia" w:hAnsi="Times New Roman" w:cs="Times New Roman"/>
                <w:noProof/>
                <w:sz w:val="24"/>
                <w:szCs w:val="24"/>
              </w:rPr>
              <w:t>I  : jumlah pinjaman</w:t>
            </w:r>
          </w:p>
          <w:p w:rsidR="00F16830" w:rsidRDefault="00F16830" w:rsidP="00F15592">
            <w:pPr>
              <w:pStyle w:val="ListParagraph"/>
              <w:tabs>
                <w:tab w:val="left" w:pos="260"/>
                <w:tab w:val="left" w:pos="402"/>
              </w:tabs>
              <w:ind w:left="0" w:right="-57"/>
              <w:jc w:val="both"/>
              <w:rPr>
                <w:rFonts w:ascii="Times New Roman" w:hAnsi="Times New Roman" w:cs="Times New Roman"/>
                <w:noProof/>
                <w:sz w:val="24"/>
                <w:szCs w:val="24"/>
              </w:rPr>
            </w:pPr>
            <w:r>
              <w:rPr>
                <w:rFonts w:ascii="Times New Roman" w:eastAsiaTheme="minorEastAsia" w:hAnsi="Times New Roman" w:cs="Times New Roman"/>
                <w:noProof/>
                <w:sz w:val="24"/>
                <w:szCs w:val="24"/>
              </w:rPr>
              <w:t>MR: tingkat bunga tahunan dalam bentuk desimal.</w:t>
            </w:r>
          </w:p>
        </w:tc>
        <w:tc>
          <w:tcPr>
            <w:tcW w:w="1074" w:type="dxa"/>
          </w:tcPr>
          <w:p w:rsidR="00932E88" w:rsidRDefault="00932E88" w:rsidP="00F15592">
            <w:pPr>
              <w:pStyle w:val="ListParagraph"/>
              <w:ind w:left="0"/>
              <w:jc w:val="both"/>
              <w:rPr>
                <w:rFonts w:ascii="Times New Roman" w:hAnsi="Times New Roman" w:cs="Times New Roman"/>
                <w:noProof/>
                <w:sz w:val="24"/>
                <w:szCs w:val="24"/>
              </w:rPr>
            </w:pPr>
            <w:r>
              <w:rPr>
                <w:rFonts w:ascii="Times New Roman" w:hAnsi="Times New Roman" w:cs="Times New Roman"/>
                <w:noProof/>
                <w:sz w:val="24"/>
                <w:szCs w:val="24"/>
              </w:rPr>
              <w:t>Rasio</w:t>
            </w:r>
          </w:p>
        </w:tc>
      </w:tr>
      <w:tr w:rsidR="00932E88" w:rsidTr="002417E9">
        <w:tc>
          <w:tcPr>
            <w:tcW w:w="1899" w:type="dxa"/>
          </w:tcPr>
          <w:p w:rsidR="00932E88" w:rsidRDefault="00932E88" w:rsidP="009741B2">
            <w:pPr>
              <w:pStyle w:val="ListParagraph"/>
              <w:ind w:left="0"/>
              <w:jc w:val="both"/>
              <w:rPr>
                <w:rFonts w:ascii="Times New Roman" w:hAnsi="Times New Roman" w:cs="Times New Roman"/>
                <w:noProof/>
                <w:sz w:val="24"/>
                <w:szCs w:val="24"/>
              </w:rPr>
            </w:pPr>
            <w:r>
              <w:rPr>
                <w:rFonts w:ascii="Times New Roman" w:hAnsi="Times New Roman" w:cs="Times New Roman"/>
                <w:noProof/>
                <w:sz w:val="24"/>
                <w:szCs w:val="24"/>
              </w:rPr>
              <w:t>Efisisensi Ope</w:t>
            </w:r>
            <w:r w:rsidR="009741B2">
              <w:rPr>
                <w:rFonts w:ascii="Times New Roman" w:hAnsi="Times New Roman" w:cs="Times New Roman"/>
                <w:noProof/>
                <w:sz w:val="24"/>
                <w:szCs w:val="24"/>
              </w:rPr>
              <w:t>rasional P</w:t>
            </w:r>
            <w:r>
              <w:rPr>
                <w:rFonts w:ascii="Times New Roman" w:hAnsi="Times New Roman" w:cs="Times New Roman"/>
                <w:noProof/>
                <w:sz w:val="24"/>
                <w:szCs w:val="24"/>
              </w:rPr>
              <w:t xml:space="preserve">erusahaan </w:t>
            </w:r>
            <w:r w:rsidR="00606875">
              <w:rPr>
                <w:rFonts w:ascii="Times New Roman" w:hAnsi="Times New Roman" w:cs="Times New Roman"/>
                <w:noProof/>
                <w:sz w:val="24"/>
                <w:szCs w:val="24"/>
              </w:rPr>
              <w:t>(X4)</w:t>
            </w:r>
          </w:p>
          <w:p w:rsidR="00606875" w:rsidRDefault="00606875" w:rsidP="00F15592">
            <w:pPr>
              <w:pStyle w:val="ListParagraph"/>
              <w:ind w:left="0"/>
              <w:jc w:val="both"/>
              <w:rPr>
                <w:rFonts w:ascii="Times New Roman" w:hAnsi="Times New Roman" w:cs="Times New Roman"/>
                <w:noProof/>
                <w:sz w:val="24"/>
                <w:szCs w:val="24"/>
              </w:rPr>
            </w:pPr>
          </w:p>
          <w:p w:rsidR="00606875" w:rsidRDefault="00606875" w:rsidP="00F15592">
            <w:pPr>
              <w:pStyle w:val="ListParagraph"/>
              <w:ind w:left="0"/>
              <w:jc w:val="both"/>
              <w:rPr>
                <w:rFonts w:ascii="Times New Roman" w:hAnsi="Times New Roman" w:cs="Times New Roman"/>
                <w:noProof/>
                <w:sz w:val="24"/>
                <w:szCs w:val="24"/>
              </w:rPr>
            </w:pPr>
            <w:r>
              <w:rPr>
                <w:rFonts w:ascii="Times New Roman" w:hAnsi="Times New Roman" w:cs="Times New Roman"/>
                <w:noProof/>
                <w:sz w:val="24"/>
                <w:szCs w:val="24"/>
              </w:rPr>
              <w:fldChar w:fldCharType="begin" w:fldLock="1"/>
            </w:r>
            <w:r w:rsidR="00FF3797">
              <w:rPr>
                <w:rFonts w:ascii="Times New Roman" w:hAnsi="Times New Roman" w:cs="Times New Roman"/>
                <w:noProof/>
                <w:sz w:val="24"/>
                <w:szCs w:val="24"/>
              </w:rPr>
              <w:instrText>ADDIN CSL_CITATION {"citationItems":[{"id":"ITEM-1","itemData":{"ISBN":"9789790105041","author":[{"dropping-particle":"","family":"Harmono","given":"","non-dropping-particle":"","parse-names":false,"suffix":""}],"id":"ITEM-1","issued":{"date-parts":[["2013"]]},"publisher":"PT Bumi Aksara","publisher-place":"Jakarta","title":"Manajemen Keuangan","type":"book"},"uris":["http://www.mendeley.com/documents/?uuid=b2648a4f-8798-419a-8112-98525dd7e0ac"]}],"mendeley":{"formattedCitation":"(Harmono, 2013)","plainTextFormattedCitation":"(Harmono, 2013)","previouslyFormattedCitation":"(Harmono, 2013)"},"properties":{"noteIndex":0},"schema":"https://github.com/citation-style-language/schema/raw/master/csl-citation.json"}</w:instrText>
            </w:r>
            <w:r>
              <w:rPr>
                <w:rFonts w:ascii="Times New Roman" w:hAnsi="Times New Roman" w:cs="Times New Roman"/>
                <w:noProof/>
                <w:sz w:val="24"/>
                <w:szCs w:val="24"/>
              </w:rPr>
              <w:fldChar w:fldCharType="separate"/>
            </w:r>
            <w:r w:rsidRPr="00606875">
              <w:rPr>
                <w:rFonts w:ascii="Times New Roman" w:hAnsi="Times New Roman" w:cs="Times New Roman"/>
                <w:noProof/>
                <w:sz w:val="24"/>
                <w:szCs w:val="24"/>
              </w:rPr>
              <w:t>(Harmono, 2013)</w:t>
            </w:r>
            <w:r>
              <w:rPr>
                <w:rFonts w:ascii="Times New Roman" w:hAnsi="Times New Roman" w:cs="Times New Roman"/>
                <w:noProof/>
                <w:sz w:val="24"/>
                <w:szCs w:val="24"/>
              </w:rPr>
              <w:fldChar w:fldCharType="end"/>
            </w:r>
          </w:p>
        </w:tc>
        <w:tc>
          <w:tcPr>
            <w:tcW w:w="2127" w:type="dxa"/>
          </w:tcPr>
          <w:p w:rsidR="00932E88" w:rsidRDefault="00932E88" w:rsidP="00F15592">
            <w:pPr>
              <w:pStyle w:val="ListParagraph"/>
              <w:ind w:left="0"/>
              <w:jc w:val="both"/>
              <w:rPr>
                <w:rFonts w:ascii="Times New Roman" w:hAnsi="Times New Roman" w:cs="Times New Roman"/>
                <w:noProof/>
                <w:sz w:val="24"/>
                <w:szCs w:val="24"/>
              </w:rPr>
            </w:pPr>
            <w:r>
              <w:rPr>
                <w:rFonts w:ascii="Times New Roman" w:hAnsi="Times New Roman" w:cs="Times New Roman"/>
                <w:sz w:val="24"/>
                <w:szCs w:val="24"/>
              </w:rPr>
              <w:t>Biaya operasional adalah biaya yang dikeluarkan bank untuk bisnis intinya, seperti bunga, pemasaran, tenaga kerja, dan biaya operasional lainnya</w:t>
            </w:r>
          </w:p>
        </w:tc>
        <w:tc>
          <w:tcPr>
            <w:tcW w:w="2636" w:type="dxa"/>
          </w:tcPr>
          <w:p w:rsidR="009230FA" w:rsidRPr="00980D62" w:rsidRDefault="009230FA" w:rsidP="00980D62">
            <w:pPr>
              <w:pStyle w:val="ListParagraph"/>
              <w:ind w:left="0"/>
              <w:jc w:val="both"/>
              <w:rPr>
                <w:rFonts w:ascii="Times New Roman" w:hAnsi="Times New Roman" w:cs="Times New Roman"/>
                <w:noProof/>
                <w:sz w:val="24"/>
                <w:szCs w:val="24"/>
              </w:rPr>
            </w:pPr>
            <w:r>
              <w:rPr>
                <w:rFonts w:ascii="Times New Roman" w:hAnsi="Times New Roman" w:cs="Times New Roman"/>
                <w:noProof/>
                <w:sz w:val="24"/>
                <w:szCs w:val="24"/>
              </w:rPr>
              <w:t>BOPO</w:t>
            </w:r>
            <w:r w:rsidR="00932E88">
              <w:rPr>
                <w:rFonts w:ascii="Times New Roman" w:hAnsi="Times New Roman" w:cs="Times New Roman"/>
                <w:noProof/>
                <w:sz w:val="24"/>
                <w:szCs w:val="24"/>
              </w:rPr>
              <w:t xml:space="preserve">= </w:t>
            </w:r>
            <m:oMath>
              <m:f>
                <m:fPr>
                  <m:ctrlPr>
                    <w:rPr>
                      <w:rFonts w:ascii="Cambria Math" w:hAnsi="Cambria Math" w:cs="Times New Roman"/>
                      <w:i/>
                      <w:noProof/>
                      <w:sz w:val="20"/>
                      <w:szCs w:val="20"/>
                    </w:rPr>
                  </m:ctrlPr>
                </m:fPr>
                <m:num>
                  <m:r>
                    <w:rPr>
                      <w:rFonts w:ascii="Cambria Math" w:hAnsi="Cambria Math" w:cs="Times New Roman"/>
                      <w:noProof/>
                      <w:sz w:val="20"/>
                      <w:szCs w:val="20"/>
                    </w:rPr>
                    <m:t>beban operasional</m:t>
                  </m:r>
                </m:num>
                <m:den>
                  <m:r>
                    <w:rPr>
                      <w:rFonts w:ascii="Cambria Math" w:hAnsi="Cambria Math" w:cs="Times New Roman"/>
                      <w:noProof/>
                      <w:sz w:val="20"/>
                      <w:szCs w:val="20"/>
                    </w:rPr>
                    <m:t>pendapatan operasional</m:t>
                  </m:r>
                </m:den>
              </m:f>
              <m:r>
                <w:rPr>
                  <w:rFonts w:ascii="Cambria Math" w:hAnsi="Cambria Math" w:cs="Times New Roman"/>
                  <w:noProof/>
                  <w:sz w:val="20"/>
                  <w:szCs w:val="20"/>
                </w:rPr>
                <m:t>x100%</m:t>
              </m:r>
            </m:oMath>
          </w:p>
        </w:tc>
        <w:tc>
          <w:tcPr>
            <w:tcW w:w="1074" w:type="dxa"/>
          </w:tcPr>
          <w:p w:rsidR="00932E88" w:rsidRDefault="00932E88" w:rsidP="00F15592">
            <w:pPr>
              <w:pStyle w:val="ListParagraph"/>
              <w:ind w:left="0"/>
              <w:jc w:val="both"/>
              <w:rPr>
                <w:rFonts w:ascii="Times New Roman" w:hAnsi="Times New Roman" w:cs="Times New Roman"/>
                <w:noProof/>
                <w:sz w:val="24"/>
                <w:szCs w:val="24"/>
              </w:rPr>
            </w:pPr>
            <w:r>
              <w:rPr>
                <w:rFonts w:ascii="Times New Roman" w:hAnsi="Times New Roman" w:cs="Times New Roman"/>
                <w:noProof/>
                <w:sz w:val="24"/>
                <w:szCs w:val="24"/>
              </w:rPr>
              <w:t>Rasio</w:t>
            </w:r>
          </w:p>
        </w:tc>
      </w:tr>
      <w:tr w:rsidR="00F15592" w:rsidTr="002417E9">
        <w:tc>
          <w:tcPr>
            <w:tcW w:w="1899" w:type="dxa"/>
          </w:tcPr>
          <w:p w:rsidR="00F15592" w:rsidRDefault="00F15592" w:rsidP="00F15592">
            <w:pPr>
              <w:pStyle w:val="ListParagraph"/>
              <w:ind w:left="0"/>
              <w:jc w:val="both"/>
              <w:rPr>
                <w:rFonts w:ascii="Times New Roman" w:hAnsi="Times New Roman" w:cs="Times New Roman"/>
                <w:noProof/>
                <w:sz w:val="24"/>
                <w:szCs w:val="24"/>
              </w:rPr>
            </w:pPr>
            <w:r>
              <w:rPr>
                <w:rFonts w:ascii="Times New Roman" w:hAnsi="Times New Roman" w:cs="Times New Roman"/>
                <w:noProof/>
                <w:sz w:val="24"/>
                <w:szCs w:val="24"/>
              </w:rPr>
              <w:t>Variabel kontrol</w:t>
            </w:r>
            <w:r w:rsidR="003B10D2">
              <w:rPr>
                <w:rFonts w:ascii="Times New Roman" w:hAnsi="Times New Roman" w:cs="Times New Roman"/>
                <w:noProof/>
                <w:sz w:val="24"/>
                <w:szCs w:val="24"/>
              </w:rPr>
              <w:t>:</w:t>
            </w:r>
            <w:r>
              <w:rPr>
                <w:rFonts w:ascii="Times New Roman" w:hAnsi="Times New Roman" w:cs="Times New Roman"/>
                <w:noProof/>
                <w:sz w:val="24"/>
                <w:szCs w:val="24"/>
              </w:rPr>
              <w:t xml:space="preserve"> </w:t>
            </w:r>
          </w:p>
          <w:p w:rsidR="00F15592" w:rsidRDefault="00F15592" w:rsidP="00F15592">
            <w:pPr>
              <w:pStyle w:val="ListParagraph"/>
              <w:ind w:left="0"/>
              <w:jc w:val="both"/>
              <w:rPr>
                <w:rFonts w:ascii="Times New Roman" w:hAnsi="Times New Roman" w:cs="Times New Roman"/>
                <w:noProof/>
                <w:sz w:val="24"/>
                <w:szCs w:val="24"/>
              </w:rPr>
            </w:pPr>
            <w:r>
              <w:rPr>
                <w:rFonts w:ascii="Times New Roman" w:hAnsi="Times New Roman" w:cs="Times New Roman"/>
                <w:noProof/>
                <w:sz w:val="24"/>
                <w:szCs w:val="24"/>
              </w:rPr>
              <w:t>Umur Perusahaan</w:t>
            </w:r>
          </w:p>
          <w:p w:rsidR="009741B2" w:rsidRDefault="009741B2" w:rsidP="00F15592">
            <w:pPr>
              <w:pStyle w:val="ListParagraph"/>
              <w:ind w:left="0"/>
              <w:jc w:val="both"/>
              <w:rPr>
                <w:rFonts w:ascii="Times New Roman" w:hAnsi="Times New Roman" w:cs="Times New Roman"/>
                <w:noProof/>
                <w:sz w:val="24"/>
                <w:szCs w:val="24"/>
              </w:rPr>
            </w:pPr>
          </w:p>
          <w:p w:rsidR="009741B2" w:rsidRDefault="009741B2" w:rsidP="00F15592">
            <w:pPr>
              <w:pStyle w:val="ListParagraph"/>
              <w:ind w:left="0"/>
              <w:jc w:val="both"/>
              <w:rPr>
                <w:rFonts w:ascii="Times New Roman" w:hAnsi="Times New Roman" w:cs="Times New Roman"/>
                <w:noProof/>
                <w:sz w:val="24"/>
                <w:szCs w:val="24"/>
              </w:rPr>
            </w:pPr>
            <w:r>
              <w:rPr>
                <w:rFonts w:ascii="Times New Roman" w:hAnsi="Times New Roman" w:cs="Times New Roman"/>
                <w:noProof/>
                <w:sz w:val="24"/>
                <w:szCs w:val="24"/>
              </w:rPr>
              <w:fldChar w:fldCharType="begin" w:fldLock="1"/>
            </w:r>
            <w:r w:rsidR="00F85A10">
              <w:rPr>
                <w:rFonts w:ascii="Times New Roman" w:hAnsi="Times New Roman" w:cs="Times New Roman"/>
                <w:noProof/>
                <w:sz w:val="24"/>
                <w:szCs w:val="24"/>
              </w:rPr>
              <w:instrText>ADDIN CSL_CITATION {"citationItems":[{"id":"ITEM-1","itemData":{"ISSN":"ISSN: 2774-6631","abstract":"This study aims to examine the effect of company size, auditor opinion and company age on audit delay. The population in this study is the consumer goods industry companies listed on The Indonesian Stock Exchange selected using purposive sampling method. The data analysis method used is multiple linear analysis. The results of this study indicate that firm size has no significant effect on audit delay, auditor opinion has a significant effect on audit dealy, and company age has no significant effect on audit delay. Simultaneously, company size, auditor opinion and company age have a significant effect on audit delay","author":[{"dropping-particle":"","family":"Marsye Pattinaja","given":"Elna","non-dropping-particle":"","parse-names":false,"suffix":""}],"container-title":"Accounting Research Unit: ARU Journal","id":"ITEM-1","issue":"Audit Delay","issued":{"date-parts":[["2020"]]},"page":"1-10","title":"Pengaruh Ukuran Perusahaan, Opini Auditor dan Umur Perusahaan Terhadap Audit Delay","type":"article-journal","volume":"Vol.1.no.1"},"uris":["http://www.mendeley.com/documents/?uuid=bbfacdde-3c88-4345-945d-79a34949d14d"]}],"mendeley":{"formattedCitation":"(Marsye Pattinaja, 2020)","plainTextFormattedCitation":"(Marsye Pattinaja, 2020)","previouslyFormattedCitation":"(Marsye Pattinaja, 2020)"},"properties":{"noteIndex":0},"schema":"https://github.com/citation-style-language/schema/raw/master/csl-citation.json"}</w:instrText>
            </w:r>
            <w:r>
              <w:rPr>
                <w:rFonts w:ascii="Times New Roman" w:hAnsi="Times New Roman" w:cs="Times New Roman"/>
                <w:noProof/>
                <w:sz w:val="24"/>
                <w:szCs w:val="24"/>
              </w:rPr>
              <w:fldChar w:fldCharType="separate"/>
            </w:r>
            <w:r w:rsidRPr="009741B2">
              <w:rPr>
                <w:rFonts w:ascii="Times New Roman" w:hAnsi="Times New Roman" w:cs="Times New Roman"/>
                <w:noProof/>
                <w:sz w:val="24"/>
                <w:szCs w:val="24"/>
              </w:rPr>
              <w:t>(Marsye Pattinaja, 2020)</w:t>
            </w:r>
            <w:r>
              <w:rPr>
                <w:rFonts w:ascii="Times New Roman" w:hAnsi="Times New Roman" w:cs="Times New Roman"/>
                <w:noProof/>
                <w:sz w:val="24"/>
                <w:szCs w:val="24"/>
              </w:rPr>
              <w:fldChar w:fldCharType="end"/>
            </w:r>
          </w:p>
        </w:tc>
        <w:tc>
          <w:tcPr>
            <w:tcW w:w="2127" w:type="dxa"/>
          </w:tcPr>
          <w:p w:rsidR="00F15592" w:rsidRDefault="003B10D2" w:rsidP="00F15592">
            <w:pPr>
              <w:pStyle w:val="ListParagraph"/>
              <w:ind w:left="0"/>
              <w:jc w:val="both"/>
              <w:rPr>
                <w:rFonts w:ascii="Times New Roman" w:hAnsi="Times New Roman" w:cs="Times New Roman"/>
                <w:sz w:val="24"/>
                <w:szCs w:val="24"/>
              </w:rPr>
            </w:pPr>
            <w:proofErr w:type="gramStart"/>
            <w:r>
              <w:rPr>
                <w:rFonts w:ascii="Times New Roman" w:hAnsi="Times New Roman" w:cs="Times New Roman"/>
                <w:sz w:val="24"/>
                <w:szCs w:val="24"/>
              </w:rPr>
              <w:t>awal</w:t>
            </w:r>
            <w:proofErr w:type="gramEnd"/>
            <w:r>
              <w:rPr>
                <w:rFonts w:ascii="Times New Roman" w:hAnsi="Times New Roman" w:cs="Times New Roman"/>
                <w:sz w:val="24"/>
                <w:szCs w:val="24"/>
              </w:rPr>
              <w:t xml:space="preserve"> berdirinya perusahaan sampai perusahaan tersebut beroperasi dimasa sekarang maupun dimasa yang tidak ada batasanya.</w:t>
            </w:r>
          </w:p>
        </w:tc>
        <w:tc>
          <w:tcPr>
            <w:tcW w:w="2636" w:type="dxa"/>
          </w:tcPr>
          <w:p w:rsidR="00F15592" w:rsidRDefault="003B10D2" w:rsidP="00F15592">
            <w:pPr>
              <w:pStyle w:val="ListParagraph"/>
              <w:ind w:left="0"/>
              <w:jc w:val="both"/>
              <w:rPr>
                <w:rFonts w:ascii="Times New Roman" w:hAnsi="Times New Roman" w:cs="Times New Roman"/>
                <w:noProof/>
                <w:sz w:val="24"/>
                <w:szCs w:val="24"/>
              </w:rPr>
            </w:pPr>
            <w:r>
              <w:rPr>
                <w:rFonts w:ascii="Times New Roman" w:hAnsi="Times New Roman" w:cs="Times New Roman"/>
                <w:noProof/>
                <w:sz w:val="24"/>
                <w:szCs w:val="24"/>
              </w:rPr>
              <w:t xml:space="preserve">Umur Perusahaan = tahun sampel penelitian – tahun perusahaan go publik </w:t>
            </w:r>
          </w:p>
        </w:tc>
        <w:tc>
          <w:tcPr>
            <w:tcW w:w="1074" w:type="dxa"/>
          </w:tcPr>
          <w:p w:rsidR="00F15592" w:rsidRDefault="008E151A" w:rsidP="00F15592">
            <w:pPr>
              <w:pStyle w:val="ListParagraph"/>
              <w:ind w:left="0"/>
              <w:jc w:val="both"/>
              <w:rPr>
                <w:rFonts w:ascii="Times New Roman" w:hAnsi="Times New Roman" w:cs="Times New Roman"/>
                <w:noProof/>
                <w:sz w:val="24"/>
                <w:szCs w:val="24"/>
              </w:rPr>
            </w:pPr>
            <w:r>
              <w:rPr>
                <w:rFonts w:ascii="Times New Roman" w:hAnsi="Times New Roman" w:cs="Times New Roman"/>
                <w:noProof/>
                <w:sz w:val="24"/>
                <w:szCs w:val="24"/>
              </w:rPr>
              <w:t>Rasio</w:t>
            </w:r>
          </w:p>
        </w:tc>
      </w:tr>
      <w:tr w:rsidR="00932E88" w:rsidTr="002417E9">
        <w:tc>
          <w:tcPr>
            <w:tcW w:w="1899" w:type="dxa"/>
          </w:tcPr>
          <w:p w:rsidR="00932E88" w:rsidRDefault="00932E88" w:rsidP="00F15592">
            <w:pPr>
              <w:pStyle w:val="ListParagraph"/>
              <w:ind w:left="0"/>
              <w:jc w:val="both"/>
              <w:rPr>
                <w:rFonts w:ascii="Times New Roman" w:hAnsi="Times New Roman" w:cs="Times New Roman"/>
                <w:noProof/>
                <w:sz w:val="24"/>
                <w:szCs w:val="24"/>
              </w:rPr>
            </w:pPr>
            <w:r>
              <w:rPr>
                <w:rFonts w:ascii="Times New Roman" w:hAnsi="Times New Roman" w:cs="Times New Roman"/>
                <w:noProof/>
                <w:sz w:val="24"/>
                <w:szCs w:val="24"/>
              </w:rPr>
              <w:t>Jumlah Deposito Mudharabah (Y)</w:t>
            </w:r>
          </w:p>
          <w:p w:rsidR="00606875" w:rsidRDefault="00606875" w:rsidP="00F15592">
            <w:pPr>
              <w:pStyle w:val="ListParagraph"/>
              <w:ind w:left="0"/>
              <w:jc w:val="both"/>
              <w:rPr>
                <w:rFonts w:ascii="Times New Roman" w:hAnsi="Times New Roman" w:cs="Times New Roman"/>
                <w:noProof/>
                <w:sz w:val="24"/>
                <w:szCs w:val="24"/>
              </w:rPr>
            </w:pPr>
            <w:r>
              <w:rPr>
                <w:rFonts w:ascii="Times New Roman" w:hAnsi="Times New Roman" w:cs="Times New Roman"/>
                <w:noProof/>
                <w:sz w:val="24"/>
                <w:szCs w:val="24"/>
              </w:rPr>
              <w:fldChar w:fldCharType="begin" w:fldLock="1"/>
            </w:r>
            <w:r>
              <w:rPr>
                <w:rFonts w:ascii="Times New Roman" w:hAnsi="Times New Roman" w:cs="Times New Roman"/>
                <w:noProof/>
                <w:sz w:val="24"/>
                <w:szCs w:val="24"/>
              </w:rPr>
              <w:instrText>ADDIN CSL_CITATION {"citationItems":[{"id":"ITEM-1","itemData":{"abstract":"… maupun jurnal mengenai pengaruh inflasi dan nisbah pada … untuk menguji pengaruh tingkat suku bunga dan nisbah bagi … bank syariah yaitu diukur dari Return on Assets (ROA), non …","author":[{"dropping-particle":"","family":"Farinda","given":"","non-dropping-particle":"","parse-names":false,"suffix":""}],"container-title":"Skrispi","id":"ITEM-1","issued":{"date-parts":[["2022"]]},"page":"121","title":"Pengaruh Inflasi, Ukuran Perusahaan, Tingkat Suku Bunga Dan Nisbah Terhadap Deposito Mudharabah Bank Syariah Periode 2018-2021","type":"article-journal"},"uris":["http://www.mendeley.com/documents/?uuid=4520f417-09a3-4b65-bf74-c217fe58d1cf"]}],"mendeley":{"formattedCitation":"(Farinda, 2022)","plainTextFormattedCitation":"(Farinda, 2022)","previouslyFormattedCitation":"(Farinda, 2022)"},"properties":{"noteIndex":0},"schema":"https://github.com/citation-style-language/schema/raw/master/csl-citation.json"}</w:instrText>
            </w:r>
            <w:r>
              <w:rPr>
                <w:rFonts w:ascii="Times New Roman" w:hAnsi="Times New Roman" w:cs="Times New Roman"/>
                <w:noProof/>
                <w:sz w:val="24"/>
                <w:szCs w:val="24"/>
              </w:rPr>
              <w:fldChar w:fldCharType="separate"/>
            </w:r>
            <w:r w:rsidRPr="00606875">
              <w:rPr>
                <w:rFonts w:ascii="Times New Roman" w:hAnsi="Times New Roman" w:cs="Times New Roman"/>
                <w:noProof/>
                <w:sz w:val="24"/>
                <w:szCs w:val="24"/>
              </w:rPr>
              <w:t>(Farinda, 2022)</w:t>
            </w:r>
            <w:r>
              <w:rPr>
                <w:rFonts w:ascii="Times New Roman" w:hAnsi="Times New Roman" w:cs="Times New Roman"/>
                <w:noProof/>
                <w:sz w:val="24"/>
                <w:szCs w:val="24"/>
              </w:rPr>
              <w:fldChar w:fldCharType="end"/>
            </w:r>
          </w:p>
        </w:tc>
        <w:tc>
          <w:tcPr>
            <w:tcW w:w="2127" w:type="dxa"/>
          </w:tcPr>
          <w:p w:rsidR="00932E88" w:rsidRDefault="00932E88" w:rsidP="00F15592">
            <w:pPr>
              <w:pStyle w:val="ListParagraph"/>
              <w:ind w:left="0"/>
              <w:jc w:val="both"/>
              <w:rPr>
                <w:rFonts w:ascii="Times New Roman" w:hAnsi="Times New Roman" w:cs="Times New Roman"/>
                <w:noProof/>
                <w:sz w:val="24"/>
                <w:szCs w:val="24"/>
              </w:rPr>
            </w:pPr>
            <w:r>
              <w:rPr>
                <w:rFonts w:ascii="Times New Roman" w:hAnsi="Times New Roman" w:cs="Times New Roman"/>
                <w:noProof/>
                <w:sz w:val="24"/>
                <w:szCs w:val="24"/>
              </w:rPr>
              <w:t>Jumlah tabungan yang hanya dapat ditarik dalam jangka waktu tertentu</w:t>
            </w:r>
          </w:p>
        </w:tc>
        <w:tc>
          <w:tcPr>
            <w:tcW w:w="2636" w:type="dxa"/>
          </w:tcPr>
          <w:p w:rsidR="00932E88" w:rsidRPr="002417E9" w:rsidRDefault="00932E88" w:rsidP="00F15592">
            <w:pPr>
              <w:pStyle w:val="ListParagraph"/>
              <w:ind w:left="0"/>
              <w:jc w:val="both"/>
              <w:rPr>
                <w:rFonts w:ascii="Times New Roman" w:eastAsiaTheme="minorEastAsia" w:hAnsi="Times New Roman" w:cs="Times New Roman"/>
                <w:noProof/>
                <w:sz w:val="24"/>
                <w:szCs w:val="24"/>
              </w:rPr>
            </w:pPr>
            <w:r>
              <w:rPr>
                <w:rFonts w:ascii="Times New Roman" w:hAnsi="Times New Roman" w:cs="Times New Roman"/>
                <w:noProof/>
                <w:sz w:val="24"/>
                <w:szCs w:val="24"/>
              </w:rPr>
              <w:t xml:space="preserve">Deposito Mudharabah = </w:t>
            </w:r>
            <m:oMath>
              <m:f>
                <m:fPr>
                  <m:ctrlPr>
                    <w:rPr>
                      <w:rFonts w:ascii="Cambria Math" w:hAnsi="Cambria Math" w:cs="Times New Roman"/>
                      <w:i/>
                      <w:noProof/>
                      <w:sz w:val="20"/>
                      <w:szCs w:val="20"/>
                    </w:rPr>
                  </m:ctrlPr>
                </m:fPr>
                <m:num>
                  <m:r>
                    <w:rPr>
                      <w:rFonts w:ascii="Cambria Math" w:hAnsi="Cambria Math" w:cs="Times New Roman"/>
                      <w:noProof/>
                      <w:sz w:val="20"/>
                      <w:szCs w:val="20"/>
                    </w:rPr>
                    <m:t>Total Deposito Mudharabah</m:t>
                  </m:r>
                </m:num>
                <m:den>
                  <m:r>
                    <w:rPr>
                      <w:rFonts w:ascii="Cambria Math" w:hAnsi="Cambria Math" w:cs="Times New Roman"/>
                      <w:noProof/>
                      <w:sz w:val="20"/>
                      <w:szCs w:val="20"/>
                    </w:rPr>
                    <m:t>Total Dana Pihak Ketiga</m:t>
                  </m:r>
                </m:den>
              </m:f>
              <m:r>
                <w:rPr>
                  <w:rFonts w:ascii="Cambria Math" w:hAnsi="Cambria Math" w:cs="Times New Roman"/>
                  <w:noProof/>
                  <w:sz w:val="20"/>
                  <w:szCs w:val="20"/>
                </w:rPr>
                <m:t>x 100</m:t>
              </m:r>
            </m:oMath>
          </w:p>
        </w:tc>
        <w:tc>
          <w:tcPr>
            <w:tcW w:w="1074" w:type="dxa"/>
          </w:tcPr>
          <w:p w:rsidR="00932E88" w:rsidRDefault="00932E88" w:rsidP="00F15592">
            <w:pPr>
              <w:pStyle w:val="ListParagraph"/>
              <w:keepNext/>
              <w:ind w:left="0"/>
              <w:jc w:val="both"/>
              <w:rPr>
                <w:rFonts w:ascii="Times New Roman" w:hAnsi="Times New Roman" w:cs="Times New Roman"/>
                <w:noProof/>
                <w:sz w:val="24"/>
                <w:szCs w:val="24"/>
              </w:rPr>
            </w:pPr>
            <w:r>
              <w:rPr>
                <w:rFonts w:ascii="Times New Roman" w:hAnsi="Times New Roman" w:cs="Times New Roman"/>
                <w:noProof/>
                <w:sz w:val="24"/>
                <w:szCs w:val="24"/>
              </w:rPr>
              <w:t xml:space="preserve">Rasio </w:t>
            </w:r>
          </w:p>
        </w:tc>
      </w:tr>
    </w:tbl>
    <w:p w:rsidR="00932E88" w:rsidRPr="00C01D77" w:rsidRDefault="00932E88" w:rsidP="00C01D77">
      <w:pPr>
        <w:spacing w:line="480" w:lineRule="auto"/>
        <w:rPr>
          <w:rFonts w:ascii="Times New Roman" w:hAnsi="Times New Roman" w:cs="Times New Roman"/>
          <w:sz w:val="24"/>
          <w:szCs w:val="24"/>
        </w:rPr>
      </w:pPr>
    </w:p>
    <w:p w:rsidR="00932E88" w:rsidRDefault="00BC6B05" w:rsidP="000C33B6">
      <w:pPr>
        <w:pStyle w:val="Heading2"/>
        <w:numPr>
          <w:ilvl w:val="0"/>
          <w:numId w:val="41"/>
        </w:numPr>
        <w:spacing w:line="480" w:lineRule="auto"/>
        <w:ind w:left="426"/>
      </w:pPr>
      <w:bookmarkStart w:id="43" w:name="_Toc170063850"/>
      <w:r w:rsidRPr="00932E88">
        <w:t>Metode Pengumpulan Data</w:t>
      </w:r>
      <w:bookmarkEnd w:id="43"/>
    </w:p>
    <w:p w:rsidR="00F15592" w:rsidRPr="00F15592" w:rsidRDefault="00C66408" w:rsidP="00E82C6C">
      <w:pPr>
        <w:pStyle w:val="ListParagraph"/>
        <w:spacing w:line="480" w:lineRule="auto"/>
        <w:ind w:left="426" w:firstLine="567"/>
        <w:jc w:val="both"/>
        <w:rPr>
          <w:rFonts w:ascii="Times New Roman" w:hAnsi="Times New Roman" w:cs="Times New Roman"/>
          <w:sz w:val="24"/>
          <w:szCs w:val="24"/>
        </w:rPr>
      </w:pPr>
      <w:proofErr w:type="gramStart"/>
      <w:r w:rsidRPr="00932E88">
        <w:rPr>
          <w:rFonts w:ascii="Times New Roman" w:hAnsi="Times New Roman" w:cs="Times New Roman"/>
          <w:sz w:val="24"/>
          <w:szCs w:val="24"/>
        </w:rPr>
        <w:t>Metode</w:t>
      </w:r>
      <w:r w:rsidR="00BC6B05" w:rsidRPr="00932E88">
        <w:rPr>
          <w:rFonts w:ascii="Times New Roman" w:hAnsi="Times New Roman" w:cs="Times New Roman"/>
          <w:sz w:val="24"/>
          <w:szCs w:val="24"/>
        </w:rPr>
        <w:t xml:space="preserve"> pengumpulan data </w:t>
      </w:r>
      <w:r w:rsidRPr="00932E88">
        <w:rPr>
          <w:rFonts w:ascii="Times New Roman" w:hAnsi="Times New Roman" w:cs="Times New Roman"/>
          <w:sz w:val="24"/>
          <w:szCs w:val="24"/>
        </w:rPr>
        <w:t>ini menggunakan</w:t>
      </w:r>
      <w:r w:rsidR="005B11E2" w:rsidRPr="00932E88">
        <w:rPr>
          <w:rFonts w:ascii="Times New Roman" w:hAnsi="Times New Roman" w:cs="Times New Roman"/>
          <w:sz w:val="24"/>
          <w:szCs w:val="24"/>
        </w:rPr>
        <w:t xml:space="preserve"> pengumpulan data sekunder.</w:t>
      </w:r>
      <w:proofErr w:type="gramEnd"/>
      <w:r w:rsidR="005B11E2" w:rsidRPr="00932E88">
        <w:rPr>
          <w:rFonts w:ascii="Times New Roman" w:hAnsi="Times New Roman" w:cs="Times New Roman"/>
          <w:sz w:val="24"/>
          <w:szCs w:val="24"/>
        </w:rPr>
        <w:t xml:space="preserve"> Menurut </w:t>
      </w:r>
      <w:r w:rsidR="005B11E2" w:rsidRPr="00932E88">
        <w:rPr>
          <w:rFonts w:ascii="Times New Roman" w:hAnsi="Times New Roman" w:cs="Times New Roman"/>
          <w:sz w:val="24"/>
          <w:szCs w:val="24"/>
        </w:rPr>
        <w:fldChar w:fldCharType="begin" w:fldLock="1"/>
      </w:r>
      <w:r w:rsidR="00E755C3">
        <w:rPr>
          <w:rFonts w:ascii="Times New Roman" w:hAnsi="Times New Roman" w:cs="Times New Roman"/>
          <w:sz w:val="24"/>
          <w:szCs w:val="24"/>
        </w:rPr>
        <w:instrText>ADDIN CSL_CITATION {"citationItems":[{"id":"ITEM-1","itemData":{"ISBN":"9789798433641","author":[{"dropping-particle":"","family":"Sugiyono","given":"","non-dropping-particle":"","parse-names":false,"suffix":""}],"id":"ITEM-1","issued":{"date-parts":[["2019"]]},"publisher":"Penerbit Alfabeta","publisher-place":"Bandung","title":"Metode Penelitian Kuantitaif, Kualitatif Dan R&amp;D","type":"book"},"uris":["http://www.mendeley.com/documents/?uuid=bc76f359-0d42-49ff-b446-352a966b5364"]}],"mendeley":{"formattedCitation":"(Sugiyono, 2019)","manualFormatting":"Sugiyono, (2019:193)","plainTextFormattedCitation":"(Sugiyono, 2019)","previouslyFormattedCitation":"(Sugiyono, 2019)"},"properties":{"noteIndex":0},"schema":"https://github.com/citation-style-language/schema/raw/master/csl-citation.json"}</w:instrText>
      </w:r>
      <w:r w:rsidR="005B11E2" w:rsidRPr="00932E88">
        <w:rPr>
          <w:rFonts w:ascii="Times New Roman" w:hAnsi="Times New Roman" w:cs="Times New Roman"/>
          <w:sz w:val="24"/>
          <w:szCs w:val="24"/>
        </w:rPr>
        <w:fldChar w:fldCharType="separate"/>
      </w:r>
      <w:r w:rsidR="005B11E2" w:rsidRPr="00932E88">
        <w:rPr>
          <w:rFonts w:ascii="Times New Roman" w:hAnsi="Times New Roman" w:cs="Times New Roman"/>
          <w:noProof/>
          <w:sz w:val="24"/>
          <w:szCs w:val="24"/>
        </w:rPr>
        <w:t xml:space="preserve">Sugiyono, </w:t>
      </w:r>
      <w:r w:rsidR="00F16830">
        <w:rPr>
          <w:rFonts w:ascii="Times New Roman" w:hAnsi="Times New Roman" w:cs="Times New Roman"/>
          <w:noProof/>
          <w:sz w:val="24"/>
          <w:szCs w:val="24"/>
        </w:rPr>
        <w:t>(</w:t>
      </w:r>
      <w:r w:rsidR="005B11E2" w:rsidRPr="00932E88">
        <w:rPr>
          <w:rFonts w:ascii="Times New Roman" w:hAnsi="Times New Roman" w:cs="Times New Roman"/>
          <w:noProof/>
          <w:sz w:val="24"/>
          <w:szCs w:val="24"/>
        </w:rPr>
        <w:t>2019:193)</w:t>
      </w:r>
      <w:r w:rsidR="005B11E2" w:rsidRPr="00932E88">
        <w:rPr>
          <w:rFonts w:ascii="Times New Roman" w:hAnsi="Times New Roman" w:cs="Times New Roman"/>
          <w:sz w:val="24"/>
          <w:szCs w:val="24"/>
        </w:rPr>
        <w:fldChar w:fldCharType="end"/>
      </w:r>
      <w:r w:rsidR="002417E9">
        <w:rPr>
          <w:rFonts w:ascii="Times New Roman" w:hAnsi="Times New Roman" w:cs="Times New Roman"/>
          <w:sz w:val="24"/>
          <w:szCs w:val="24"/>
        </w:rPr>
        <w:t xml:space="preserve"> data sekunder</w:t>
      </w:r>
      <w:r w:rsidR="00761434">
        <w:rPr>
          <w:rFonts w:ascii="Times New Roman" w:hAnsi="Times New Roman" w:cs="Times New Roman"/>
          <w:sz w:val="24"/>
          <w:szCs w:val="24"/>
        </w:rPr>
        <w:t xml:space="preserve"> berupa laporan keuangan tahunan </w:t>
      </w:r>
      <w:r w:rsidRPr="00932E88">
        <w:rPr>
          <w:rFonts w:ascii="Times New Roman" w:hAnsi="Times New Roman" w:cs="Times New Roman"/>
          <w:sz w:val="24"/>
          <w:szCs w:val="24"/>
        </w:rPr>
        <w:t xml:space="preserve">dari </w:t>
      </w:r>
      <w:r w:rsidR="005B11E2" w:rsidRPr="00932E88">
        <w:rPr>
          <w:rFonts w:ascii="Times New Roman" w:hAnsi="Times New Roman" w:cs="Times New Roman"/>
          <w:sz w:val="24"/>
          <w:szCs w:val="24"/>
        </w:rPr>
        <w:t>s</w:t>
      </w:r>
      <w:r w:rsidRPr="00932E88">
        <w:rPr>
          <w:rFonts w:ascii="Times New Roman" w:hAnsi="Times New Roman" w:cs="Times New Roman"/>
          <w:sz w:val="24"/>
          <w:szCs w:val="24"/>
        </w:rPr>
        <w:t xml:space="preserve">umber tidak langsung dan diperoleh melalui </w:t>
      </w:r>
      <w:r w:rsidRPr="00932E88">
        <w:rPr>
          <w:rFonts w:ascii="Times New Roman" w:hAnsi="Times New Roman" w:cs="Times New Roman"/>
          <w:sz w:val="24"/>
          <w:szCs w:val="24"/>
        </w:rPr>
        <w:lastRenderedPageBreak/>
        <w:t xml:space="preserve">perantara. Metode pegumpulan </w:t>
      </w:r>
      <w:r w:rsidR="00E82C6C">
        <w:rPr>
          <w:rFonts w:ascii="Times New Roman" w:hAnsi="Times New Roman" w:cs="Times New Roman"/>
          <w:sz w:val="24"/>
          <w:szCs w:val="24"/>
        </w:rPr>
        <w:t xml:space="preserve">data sekunder berupa laporan keuangan tahunan BUS periode 2017 – 2023 yang diambil dari laporan keuangan publikasi di </w:t>
      </w:r>
      <w:r w:rsidR="00E82C6C">
        <w:rPr>
          <w:rFonts w:ascii="Times New Roman" w:hAnsi="Times New Roman" w:cs="Times New Roman"/>
          <w:i/>
          <w:iCs/>
          <w:sz w:val="24"/>
          <w:szCs w:val="24"/>
        </w:rPr>
        <w:t xml:space="preserve">website </w:t>
      </w:r>
      <w:r w:rsidR="00E82C6C">
        <w:rPr>
          <w:rFonts w:ascii="Times New Roman" w:hAnsi="Times New Roman" w:cs="Times New Roman"/>
          <w:sz w:val="24"/>
          <w:szCs w:val="24"/>
        </w:rPr>
        <w:t>dari tiap BUS yang terdaftar di OJK yang menjadi sampel penelitian</w:t>
      </w:r>
      <w:r w:rsidR="000F2FF2" w:rsidRPr="00932E88">
        <w:rPr>
          <w:rFonts w:ascii="Times New Roman" w:hAnsi="Times New Roman" w:cs="Times New Roman"/>
          <w:sz w:val="24"/>
          <w:szCs w:val="24"/>
        </w:rPr>
        <w:t>, serta sumber dari informasi lainnya data tersebut yang nantinya digunakan untuk penelitian.</w:t>
      </w:r>
    </w:p>
    <w:p w:rsidR="000F2FF2" w:rsidRDefault="000F2FF2" w:rsidP="000C33B6">
      <w:pPr>
        <w:pStyle w:val="Heading2"/>
        <w:numPr>
          <w:ilvl w:val="0"/>
          <w:numId w:val="38"/>
        </w:numPr>
        <w:spacing w:line="480" w:lineRule="auto"/>
        <w:ind w:left="426"/>
      </w:pPr>
      <w:bookmarkStart w:id="44" w:name="_Toc170063851"/>
      <w:r>
        <w:t>Analisis Data dan Uji Hipotesis</w:t>
      </w:r>
      <w:bookmarkEnd w:id="44"/>
    </w:p>
    <w:p w:rsidR="00932E88" w:rsidRDefault="000F2FF2" w:rsidP="000C33B6">
      <w:pPr>
        <w:pStyle w:val="ListParagraph"/>
        <w:numPr>
          <w:ilvl w:val="0"/>
          <w:numId w:val="23"/>
        </w:numPr>
        <w:spacing w:line="480" w:lineRule="auto"/>
        <w:ind w:left="709" w:hanging="283"/>
        <w:rPr>
          <w:rFonts w:ascii="Times New Roman" w:hAnsi="Times New Roman" w:cs="Times New Roman"/>
          <w:sz w:val="24"/>
          <w:szCs w:val="24"/>
        </w:rPr>
      </w:pPr>
      <w:r>
        <w:rPr>
          <w:rFonts w:ascii="Times New Roman" w:hAnsi="Times New Roman" w:cs="Times New Roman"/>
          <w:sz w:val="24"/>
          <w:szCs w:val="24"/>
        </w:rPr>
        <w:t>Analisis Data</w:t>
      </w:r>
    </w:p>
    <w:p w:rsidR="008F4E8F" w:rsidRPr="00932E88" w:rsidRDefault="005B11E2" w:rsidP="009737C6">
      <w:pPr>
        <w:pStyle w:val="ListParagraph"/>
        <w:spacing w:line="480" w:lineRule="auto"/>
        <w:ind w:firstLine="556"/>
        <w:jc w:val="both"/>
        <w:rPr>
          <w:rFonts w:ascii="Times New Roman" w:hAnsi="Times New Roman" w:cs="Times New Roman"/>
          <w:sz w:val="24"/>
          <w:szCs w:val="24"/>
        </w:rPr>
      </w:pPr>
      <w:r w:rsidRPr="00932E88">
        <w:rPr>
          <w:rFonts w:ascii="Times New Roman" w:hAnsi="Times New Roman" w:cs="Times New Roman"/>
          <w:sz w:val="24"/>
          <w:szCs w:val="24"/>
        </w:rPr>
        <w:t xml:space="preserve">Menurut </w:t>
      </w:r>
      <w:r w:rsidRPr="00932E88">
        <w:rPr>
          <w:rFonts w:ascii="Times New Roman" w:hAnsi="Times New Roman" w:cs="Times New Roman"/>
          <w:sz w:val="24"/>
          <w:szCs w:val="24"/>
        </w:rPr>
        <w:fldChar w:fldCharType="begin" w:fldLock="1"/>
      </w:r>
      <w:r w:rsidR="00E755C3">
        <w:rPr>
          <w:rFonts w:ascii="Times New Roman" w:hAnsi="Times New Roman" w:cs="Times New Roman"/>
          <w:sz w:val="24"/>
          <w:szCs w:val="24"/>
        </w:rPr>
        <w:instrText>ADDIN CSL_CITATION {"citationItems":[{"id":"ITEM-1","itemData":{"ISBN":"9789798433641","author":[{"dropping-particle":"","family":"Sugiyono","given":"","non-dropping-particle":"","parse-names":false,"suffix":""}],"id":"ITEM-1","issued":{"date-parts":[["2019"]]},"publisher":"Penerbit Alfabeta","publisher-place":"Bandung","title":"Metode Penelitian Kuantitaif, Kualitatif Dan R&amp;D","type":"book"},"uris":["http://www.mendeley.com/documents/?uuid=bc76f359-0d42-49ff-b446-352a966b5364"]}],"mendeley":{"formattedCitation":"(Sugiyono, 2019)","manualFormatting":"Sugiyono, (2019:207)","plainTextFormattedCitation":"(Sugiyono, 2019)","previouslyFormattedCitation":"(Sugiyono, 2019)"},"properties":{"noteIndex":0},"schema":"https://github.com/citation-style-language/schema/raw/master/csl-citation.json"}</w:instrText>
      </w:r>
      <w:r w:rsidRPr="00932E88">
        <w:rPr>
          <w:rFonts w:ascii="Times New Roman" w:hAnsi="Times New Roman" w:cs="Times New Roman"/>
          <w:sz w:val="24"/>
          <w:szCs w:val="24"/>
        </w:rPr>
        <w:fldChar w:fldCharType="separate"/>
      </w:r>
      <w:r w:rsidRPr="00932E88">
        <w:rPr>
          <w:rFonts w:ascii="Times New Roman" w:hAnsi="Times New Roman" w:cs="Times New Roman"/>
          <w:noProof/>
          <w:sz w:val="24"/>
          <w:szCs w:val="24"/>
        </w:rPr>
        <w:t xml:space="preserve">Sugiyono, </w:t>
      </w:r>
      <w:r w:rsidR="00F16830">
        <w:rPr>
          <w:rFonts w:ascii="Times New Roman" w:hAnsi="Times New Roman" w:cs="Times New Roman"/>
          <w:noProof/>
          <w:sz w:val="24"/>
          <w:szCs w:val="24"/>
        </w:rPr>
        <w:t>(</w:t>
      </w:r>
      <w:r w:rsidRPr="00932E88">
        <w:rPr>
          <w:rFonts w:ascii="Times New Roman" w:hAnsi="Times New Roman" w:cs="Times New Roman"/>
          <w:noProof/>
          <w:sz w:val="24"/>
          <w:szCs w:val="24"/>
        </w:rPr>
        <w:t>2019:207)</w:t>
      </w:r>
      <w:r w:rsidRPr="00932E88">
        <w:rPr>
          <w:rFonts w:ascii="Times New Roman" w:hAnsi="Times New Roman" w:cs="Times New Roman"/>
          <w:sz w:val="24"/>
          <w:szCs w:val="24"/>
        </w:rPr>
        <w:fldChar w:fldCharType="end"/>
      </w:r>
      <w:r w:rsidR="000F2FF2" w:rsidRPr="00932E88">
        <w:rPr>
          <w:rFonts w:ascii="Times New Roman" w:hAnsi="Times New Roman" w:cs="Times New Roman"/>
          <w:sz w:val="24"/>
          <w:szCs w:val="24"/>
        </w:rPr>
        <w:t xml:space="preserve"> data analisis adalah </w:t>
      </w:r>
      <w:r w:rsidR="00371F02" w:rsidRPr="00932E88">
        <w:rPr>
          <w:rFonts w:ascii="Times New Roman" w:hAnsi="Times New Roman" w:cs="Times New Roman"/>
          <w:sz w:val="24"/>
          <w:szCs w:val="24"/>
        </w:rPr>
        <w:t xml:space="preserve">kerangka </w:t>
      </w:r>
      <w:r w:rsidRPr="00932E88">
        <w:rPr>
          <w:rFonts w:ascii="Times New Roman" w:hAnsi="Times New Roman" w:cs="Times New Roman"/>
          <w:sz w:val="24"/>
          <w:szCs w:val="24"/>
        </w:rPr>
        <w:t xml:space="preserve">untuk </w:t>
      </w:r>
      <w:r w:rsidR="00371F02" w:rsidRPr="00932E88">
        <w:rPr>
          <w:rFonts w:ascii="Times New Roman" w:hAnsi="Times New Roman" w:cs="Times New Roman"/>
          <w:sz w:val="24"/>
          <w:szCs w:val="24"/>
        </w:rPr>
        <w:t xml:space="preserve">mengatur dan mengklasifikasikan data yang telah diperoleh sebelumnya, serta mengevaluasi hubungan hipotesis. </w:t>
      </w:r>
      <w:proofErr w:type="gramStart"/>
      <w:r w:rsidR="00371F02" w:rsidRPr="00932E88">
        <w:rPr>
          <w:rFonts w:ascii="Times New Roman" w:hAnsi="Times New Roman" w:cs="Times New Roman"/>
          <w:sz w:val="24"/>
          <w:szCs w:val="24"/>
        </w:rPr>
        <w:t>Strategi analisis data penelitian kuantita</w:t>
      </w:r>
      <w:r w:rsidRPr="00932E88">
        <w:rPr>
          <w:rFonts w:ascii="Times New Roman" w:hAnsi="Times New Roman" w:cs="Times New Roman"/>
          <w:sz w:val="24"/>
          <w:szCs w:val="24"/>
        </w:rPr>
        <w:t>ti</w:t>
      </w:r>
      <w:r w:rsidR="00902870">
        <w:rPr>
          <w:rFonts w:ascii="Times New Roman" w:hAnsi="Times New Roman" w:cs="Times New Roman"/>
          <w:sz w:val="24"/>
          <w:szCs w:val="24"/>
        </w:rPr>
        <w:t>f sering menggunakan statistik.</w:t>
      </w:r>
      <w:proofErr w:type="gramEnd"/>
      <w:r w:rsidR="00902870">
        <w:rPr>
          <w:rFonts w:ascii="Times New Roman" w:hAnsi="Times New Roman" w:cs="Times New Roman"/>
          <w:sz w:val="24"/>
          <w:szCs w:val="24"/>
        </w:rPr>
        <w:t xml:space="preserve"> </w:t>
      </w:r>
      <w:proofErr w:type="gramStart"/>
      <w:r w:rsidR="00902870">
        <w:rPr>
          <w:rFonts w:ascii="Times New Roman" w:hAnsi="Times New Roman" w:cs="Times New Roman"/>
          <w:sz w:val="24"/>
          <w:szCs w:val="24"/>
        </w:rPr>
        <w:t>A</w:t>
      </w:r>
      <w:r w:rsidR="008F4E8F" w:rsidRPr="00932E88">
        <w:rPr>
          <w:rFonts w:ascii="Times New Roman" w:hAnsi="Times New Roman" w:cs="Times New Roman"/>
          <w:sz w:val="24"/>
          <w:szCs w:val="24"/>
        </w:rPr>
        <w:t>nalisis deskriptif pada penelitian ini menjelaskan mengenai gambaran bagi hasil, biaya promosi, tingkat suku bunga, dan efesiensi operasional perusahaan terhadap jumlah deposito mudharabah.</w:t>
      </w:r>
      <w:proofErr w:type="gramEnd"/>
      <w:r w:rsidR="008F4E8F" w:rsidRPr="00932E88">
        <w:rPr>
          <w:rFonts w:ascii="Times New Roman" w:hAnsi="Times New Roman" w:cs="Times New Roman"/>
          <w:sz w:val="24"/>
          <w:szCs w:val="24"/>
        </w:rPr>
        <w:t xml:space="preserve"> </w:t>
      </w:r>
    </w:p>
    <w:p w:rsidR="007615B7" w:rsidRDefault="00371F02" w:rsidP="000C33B6">
      <w:pPr>
        <w:pStyle w:val="ListParagraph"/>
        <w:numPr>
          <w:ilvl w:val="0"/>
          <w:numId w:val="24"/>
        </w:numPr>
        <w:spacing w:line="480" w:lineRule="auto"/>
        <w:ind w:left="1134" w:hanging="424"/>
        <w:rPr>
          <w:rFonts w:ascii="Times New Roman" w:hAnsi="Times New Roman" w:cs="Times New Roman"/>
          <w:sz w:val="24"/>
          <w:szCs w:val="24"/>
        </w:rPr>
      </w:pPr>
      <w:r>
        <w:rPr>
          <w:rFonts w:ascii="Times New Roman" w:hAnsi="Times New Roman" w:cs="Times New Roman"/>
          <w:sz w:val="24"/>
          <w:szCs w:val="24"/>
        </w:rPr>
        <w:t>Uji Statistik Deskriptif</w:t>
      </w:r>
    </w:p>
    <w:p w:rsidR="00371F02" w:rsidRPr="007615B7" w:rsidRDefault="00121FB9" w:rsidP="007615B7">
      <w:pPr>
        <w:pStyle w:val="ListParagraph"/>
        <w:spacing w:line="480" w:lineRule="auto"/>
        <w:ind w:left="1134" w:firstLine="567"/>
        <w:jc w:val="both"/>
        <w:rPr>
          <w:rFonts w:ascii="Times New Roman" w:hAnsi="Times New Roman" w:cs="Times New Roman"/>
          <w:sz w:val="24"/>
          <w:szCs w:val="24"/>
        </w:rPr>
      </w:pPr>
      <w:r>
        <w:rPr>
          <w:rFonts w:ascii="Times New Roman" w:hAnsi="Times New Roman" w:cs="Times New Roman"/>
          <w:sz w:val="24"/>
          <w:szCs w:val="24"/>
        </w:rPr>
        <w:t>S</w:t>
      </w:r>
      <w:r w:rsidR="009A3292">
        <w:rPr>
          <w:rFonts w:ascii="Times New Roman" w:hAnsi="Times New Roman" w:cs="Times New Roman"/>
          <w:sz w:val="24"/>
          <w:szCs w:val="24"/>
        </w:rPr>
        <w:t>tatistik</w:t>
      </w:r>
      <w:r>
        <w:rPr>
          <w:rFonts w:ascii="Times New Roman" w:hAnsi="Times New Roman" w:cs="Times New Roman"/>
          <w:sz w:val="24"/>
          <w:szCs w:val="24"/>
        </w:rPr>
        <w:t xml:space="preserve"> Deskriptif </w:t>
      </w:r>
      <w:r w:rsidR="009A3292">
        <w:rPr>
          <w:rFonts w:ascii="Times New Roman" w:hAnsi="Times New Roman" w:cs="Times New Roman"/>
          <w:sz w:val="24"/>
          <w:szCs w:val="24"/>
        </w:rPr>
        <w:t xml:space="preserve">dapat memberikan gambaran atau penjelasan suatu data yang ditunjukkan </w:t>
      </w:r>
      <w:r w:rsidR="00902870">
        <w:rPr>
          <w:rFonts w:ascii="Times New Roman" w:hAnsi="Times New Roman" w:cs="Times New Roman"/>
          <w:sz w:val="24"/>
          <w:szCs w:val="24"/>
        </w:rPr>
        <w:t>da</w:t>
      </w:r>
      <w:r w:rsidR="009A3292">
        <w:rPr>
          <w:rFonts w:ascii="Times New Roman" w:hAnsi="Times New Roman" w:cs="Times New Roman"/>
          <w:sz w:val="24"/>
          <w:szCs w:val="24"/>
        </w:rPr>
        <w:t>lam bentuk mean (rata-rata), standar deviasi, varian, maksimum, minimum, jumla</w:t>
      </w:r>
      <w:r w:rsidR="00AD18C2">
        <w:rPr>
          <w:rFonts w:ascii="Times New Roman" w:hAnsi="Times New Roman" w:cs="Times New Roman"/>
          <w:sz w:val="24"/>
          <w:szCs w:val="24"/>
        </w:rPr>
        <w:t>h</w:t>
      </w:r>
      <w:r w:rsidR="009A3292">
        <w:rPr>
          <w:rFonts w:ascii="Times New Roman" w:hAnsi="Times New Roman" w:cs="Times New Roman"/>
          <w:sz w:val="24"/>
          <w:szCs w:val="24"/>
        </w:rPr>
        <w:t>, jangkauan, luas kurtosis dan swekness (kemencengan distribus</w:t>
      </w:r>
      <w:r w:rsidR="00F16830">
        <w:rPr>
          <w:rFonts w:ascii="Times New Roman" w:hAnsi="Times New Roman" w:cs="Times New Roman"/>
          <w:sz w:val="24"/>
          <w:szCs w:val="24"/>
        </w:rPr>
        <w:t>i)</w:t>
      </w:r>
      <w:r w:rsidR="009A3292">
        <w:rPr>
          <w:rFonts w:ascii="Times New Roman" w:hAnsi="Times New Roman" w:cs="Times New Roman"/>
          <w:sz w:val="24"/>
          <w:szCs w:val="24"/>
        </w:rPr>
        <w:t xml:space="preserve"> </w:t>
      </w:r>
      <w:r w:rsidR="009A3292">
        <w:rPr>
          <w:rFonts w:ascii="Times New Roman" w:hAnsi="Times New Roman" w:cs="Times New Roman"/>
          <w:sz w:val="24"/>
          <w:szCs w:val="24"/>
        </w:rPr>
        <w:fldChar w:fldCharType="begin" w:fldLock="1"/>
      </w:r>
      <w:r w:rsidR="0020304B">
        <w:rPr>
          <w:rFonts w:ascii="Times New Roman" w:hAnsi="Times New Roman" w:cs="Times New Roman"/>
          <w:sz w:val="24"/>
          <w:szCs w:val="24"/>
        </w:rPr>
        <w:instrText>ADDIN CSL_CITATION {"citationItems":[{"id":"ITEM-1","itemData":{"ISBN":"979-704-300-2","author":[{"dropping-particle":"","family":"Ghozali","given":"Imam","non-dropping-particle":"","parse-names":false,"suffix":""}],"edition":"edisi 5","id":"ITEM-1","issued":{"date-parts":[["2018"]]},"number-of-pages":"129","publisher":"Universitas Diponegoro","title":"Aplikasi Analisis Multivariate dengan program IBM SPSS 25","type":"book"},"uris":["http://www.mendeley.com/documents/?uuid=c2d8c3f7-ca9c-496c-9ac2-ffcccc2b80b4"]}],"mendeley":{"formattedCitation":"(Ghozali, 2018)","manualFormatting":"(Ghozali, 2018:19)","plainTextFormattedCitation":"(Ghozali, 2018)","previouslyFormattedCitation":"(Ghozali, 2018)"},"properties":{"noteIndex":0},"schema":"https://github.com/citation-style-language/schema/raw/master/csl-citation.json"}</w:instrText>
      </w:r>
      <w:r w:rsidR="009A3292">
        <w:rPr>
          <w:rFonts w:ascii="Times New Roman" w:hAnsi="Times New Roman" w:cs="Times New Roman"/>
          <w:sz w:val="24"/>
          <w:szCs w:val="24"/>
        </w:rPr>
        <w:fldChar w:fldCharType="separate"/>
      </w:r>
      <w:r w:rsidR="009A3292" w:rsidRPr="009A3292">
        <w:rPr>
          <w:rFonts w:ascii="Times New Roman" w:hAnsi="Times New Roman" w:cs="Times New Roman"/>
          <w:noProof/>
          <w:sz w:val="24"/>
          <w:szCs w:val="24"/>
        </w:rPr>
        <w:t>(Ghozali, 2018</w:t>
      </w:r>
      <w:r w:rsidR="0020304B">
        <w:rPr>
          <w:rFonts w:ascii="Times New Roman" w:hAnsi="Times New Roman" w:cs="Times New Roman"/>
          <w:noProof/>
          <w:sz w:val="24"/>
          <w:szCs w:val="24"/>
        </w:rPr>
        <w:t>:19</w:t>
      </w:r>
      <w:r w:rsidR="009A3292" w:rsidRPr="009A3292">
        <w:rPr>
          <w:rFonts w:ascii="Times New Roman" w:hAnsi="Times New Roman" w:cs="Times New Roman"/>
          <w:noProof/>
          <w:sz w:val="24"/>
          <w:szCs w:val="24"/>
        </w:rPr>
        <w:t>)</w:t>
      </w:r>
      <w:r w:rsidR="009A3292">
        <w:rPr>
          <w:rFonts w:ascii="Times New Roman" w:hAnsi="Times New Roman" w:cs="Times New Roman"/>
          <w:sz w:val="24"/>
          <w:szCs w:val="24"/>
        </w:rPr>
        <w:fldChar w:fldCharType="end"/>
      </w:r>
      <w:r w:rsidR="00F16830">
        <w:rPr>
          <w:rFonts w:ascii="Times New Roman" w:hAnsi="Times New Roman" w:cs="Times New Roman"/>
          <w:sz w:val="24"/>
          <w:szCs w:val="24"/>
        </w:rPr>
        <w:t>.</w:t>
      </w:r>
    </w:p>
    <w:p w:rsidR="007615B7" w:rsidRDefault="00371F02" w:rsidP="000C33B6">
      <w:pPr>
        <w:pStyle w:val="ListParagraph"/>
        <w:numPr>
          <w:ilvl w:val="0"/>
          <w:numId w:val="24"/>
        </w:numPr>
        <w:spacing w:line="480" w:lineRule="auto"/>
        <w:ind w:left="1134" w:hanging="424"/>
        <w:jc w:val="both"/>
        <w:rPr>
          <w:rFonts w:ascii="Times New Roman" w:hAnsi="Times New Roman" w:cs="Times New Roman"/>
          <w:sz w:val="24"/>
          <w:szCs w:val="24"/>
        </w:rPr>
      </w:pPr>
      <w:r>
        <w:rPr>
          <w:rFonts w:ascii="Times New Roman" w:hAnsi="Times New Roman" w:cs="Times New Roman"/>
          <w:sz w:val="24"/>
          <w:szCs w:val="24"/>
        </w:rPr>
        <w:t>Uji Asumsi Klasik</w:t>
      </w:r>
    </w:p>
    <w:p w:rsidR="003A579F" w:rsidRPr="00FA7A35" w:rsidRDefault="00371F02" w:rsidP="00FA7A35">
      <w:pPr>
        <w:pStyle w:val="ListParagraph"/>
        <w:spacing w:line="480" w:lineRule="auto"/>
        <w:ind w:left="1134" w:firstLine="567"/>
        <w:jc w:val="both"/>
        <w:rPr>
          <w:rFonts w:ascii="Times New Roman" w:hAnsi="Times New Roman" w:cs="Times New Roman"/>
          <w:sz w:val="24"/>
          <w:szCs w:val="24"/>
        </w:rPr>
      </w:pPr>
      <w:r w:rsidRPr="007615B7">
        <w:rPr>
          <w:rFonts w:ascii="Times New Roman" w:hAnsi="Times New Roman" w:cs="Times New Roman"/>
          <w:sz w:val="24"/>
          <w:szCs w:val="24"/>
        </w:rPr>
        <w:t>Uji ini digunakan untuk menilai apakah prinsip klasik dan regre</w:t>
      </w:r>
      <w:r w:rsidR="007C4B39" w:rsidRPr="007615B7">
        <w:rPr>
          <w:rFonts w:ascii="Times New Roman" w:hAnsi="Times New Roman" w:cs="Times New Roman"/>
          <w:sz w:val="24"/>
          <w:szCs w:val="24"/>
        </w:rPr>
        <w:t xml:space="preserve">si linier yang dipakai pada </w:t>
      </w:r>
      <w:proofErr w:type="gramStart"/>
      <w:r w:rsidR="007C4B39" w:rsidRPr="007615B7">
        <w:rPr>
          <w:rFonts w:ascii="Times New Roman" w:hAnsi="Times New Roman" w:cs="Times New Roman"/>
          <w:sz w:val="24"/>
          <w:szCs w:val="24"/>
        </w:rPr>
        <w:t xml:space="preserve">penelitian </w:t>
      </w:r>
      <w:r w:rsidRPr="007615B7">
        <w:rPr>
          <w:rFonts w:ascii="Times New Roman" w:hAnsi="Times New Roman" w:cs="Times New Roman"/>
          <w:sz w:val="24"/>
          <w:szCs w:val="24"/>
        </w:rPr>
        <w:t xml:space="preserve"> ini</w:t>
      </w:r>
      <w:proofErr w:type="gramEnd"/>
      <w:r w:rsidRPr="007615B7">
        <w:rPr>
          <w:rFonts w:ascii="Times New Roman" w:hAnsi="Times New Roman" w:cs="Times New Roman"/>
          <w:sz w:val="24"/>
          <w:szCs w:val="24"/>
        </w:rPr>
        <w:t xml:space="preserve"> berbeda. </w:t>
      </w:r>
      <w:r w:rsidR="008F4E8F" w:rsidRPr="007615B7">
        <w:rPr>
          <w:rFonts w:ascii="Times New Roman" w:hAnsi="Times New Roman" w:cs="Times New Roman"/>
          <w:sz w:val="24"/>
          <w:szCs w:val="24"/>
        </w:rPr>
        <w:t xml:space="preserve">Model regresi yang dipilih harus memenuhi asumsi klasik sebagai </w:t>
      </w:r>
      <w:proofErr w:type="gramStart"/>
      <w:r w:rsidR="008F4E8F" w:rsidRPr="007615B7">
        <w:rPr>
          <w:rFonts w:ascii="Times New Roman" w:hAnsi="Times New Roman" w:cs="Times New Roman"/>
          <w:sz w:val="24"/>
          <w:szCs w:val="24"/>
        </w:rPr>
        <w:t>berikut :</w:t>
      </w:r>
      <w:proofErr w:type="gramEnd"/>
    </w:p>
    <w:p w:rsidR="00932E88" w:rsidRDefault="008F4E8F" w:rsidP="000C33B6">
      <w:pPr>
        <w:pStyle w:val="ListParagraph"/>
        <w:numPr>
          <w:ilvl w:val="0"/>
          <w:numId w:val="25"/>
        </w:numPr>
        <w:spacing w:line="480" w:lineRule="auto"/>
        <w:ind w:left="1701" w:hanging="567"/>
        <w:jc w:val="both"/>
        <w:rPr>
          <w:rFonts w:ascii="Times New Roman" w:hAnsi="Times New Roman" w:cs="Times New Roman"/>
          <w:sz w:val="24"/>
          <w:szCs w:val="24"/>
        </w:rPr>
      </w:pPr>
      <w:r>
        <w:rPr>
          <w:rFonts w:ascii="Times New Roman" w:hAnsi="Times New Roman" w:cs="Times New Roman"/>
          <w:sz w:val="24"/>
          <w:szCs w:val="24"/>
        </w:rPr>
        <w:lastRenderedPageBreak/>
        <w:t>Uji Normalitas</w:t>
      </w:r>
    </w:p>
    <w:p w:rsidR="008F4E8F" w:rsidRPr="00932E88" w:rsidRDefault="00336CA4" w:rsidP="00932E88">
      <w:pPr>
        <w:pStyle w:val="ListParagraph"/>
        <w:spacing w:line="480" w:lineRule="auto"/>
        <w:ind w:left="1276" w:firstLine="425"/>
        <w:jc w:val="both"/>
        <w:rPr>
          <w:rFonts w:ascii="Times New Roman" w:hAnsi="Times New Roman" w:cs="Times New Roman"/>
          <w:sz w:val="24"/>
          <w:szCs w:val="24"/>
        </w:rPr>
      </w:pPr>
      <w:r w:rsidRPr="00932E88">
        <w:rPr>
          <w:rFonts w:ascii="Times New Roman" w:hAnsi="Times New Roman" w:cs="Times New Roman"/>
          <w:sz w:val="24"/>
          <w:szCs w:val="24"/>
        </w:rPr>
        <w:t xml:space="preserve">Menurut </w:t>
      </w:r>
      <w:r w:rsidRPr="00932E88">
        <w:rPr>
          <w:rFonts w:ascii="Times New Roman" w:hAnsi="Times New Roman" w:cs="Times New Roman"/>
          <w:sz w:val="24"/>
          <w:szCs w:val="24"/>
        </w:rPr>
        <w:fldChar w:fldCharType="begin" w:fldLock="1"/>
      </w:r>
      <w:r w:rsidR="00F16830">
        <w:rPr>
          <w:rFonts w:ascii="Times New Roman" w:hAnsi="Times New Roman" w:cs="Times New Roman"/>
          <w:sz w:val="24"/>
          <w:szCs w:val="24"/>
        </w:rPr>
        <w:instrText>ADDIN CSL_CITATION {"citationItems":[{"id":"ITEM-1","itemData":{"ISBN":"979-704-300-2","author":[{"dropping-particle":"","family":"Ghozali","given":"Imam","non-dropping-particle":"","parse-names":false,"suffix":""}],"edition":"edisi 5","id":"ITEM-1","issued":{"date-parts":[["2018"]]},"number-of-pages":"129","publisher":"Universitas Diponegoro","title":"Aplikasi Analisis Multivariate dengan program IBM SPSS 25","type":"book"},"uris":["http://www.mendeley.com/documents/?uuid=c2d8c3f7-ca9c-496c-9ac2-ffcccc2b80b4"]}],"mendeley":{"formattedCitation":"(Ghozali, 2018)","manualFormatting":"Ghozali, (2018:161)","plainTextFormattedCitation":"(Ghozali, 2018)","previouslyFormattedCitation":"(Ghozali, 2018)"},"properties":{"noteIndex":0},"schema":"https://github.com/citation-style-language/schema/raw/master/csl-citation.json"}</w:instrText>
      </w:r>
      <w:r w:rsidRPr="00932E88">
        <w:rPr>
          <w:rFonts w:ascii="Times New Roman" w:hAnsi="Times New Roman" w:cs="Times New Roman"/>
          <w:sz w:val="24"/>
          <w:szCs w:val="24"/>
        </w:rPr>
        <w:fldChar w:fldCharType="separate"/>
      </w:r>
      <w:r w:rsidR="00667474" w:rsidRPr="00932E88">
        <w:rPr>
          <w:rFonts w:ascii="Times New Roman" w:hAnsi="Times New Roman" w:cs="Times New Roman"/>
          <w:noProof/>
          <w:sz w:val="24"/>
          <w:szCs w:val="24"/>
        </w:rPr>
        <w:t xml:space="preserve">Ghozali, </w:t>
      </w:r>
      <w:r w:rsidR="00F16830">
        <w:rPr>
          <w:rFonts w:ascii="Times New Roman" w:hAnsi="Times New Roman" w:cs="Times New Roman"/>
          <w:noProof/>
          <w:sz w:val="24"/>
          <w:szCs w:val="24"/>
        </w:rPr>
        <w:t>(</w:t>
      </w:r>
      <w:r w:rsidR="00667474" w:rsidRPr="00932E88">
        <w:rPr>
          <w:rFonts w:ascii="Times New Roman" w:hAnsi="Times New Roman" w:cs="Times New Roman"/>
          <w:noProof/>
          <w:sz w:val="24"/>
          <w:szCs w:val="24"/>
        </w:rPr>
        <w:t>2018:161</w:t>
      </w:r>
      <w:r w:rsidRPr="00932E88">
        <w:rPr>
          <w:rFonts w:ascii="Times New Roman" w:hAnsi="Times New Roman" w:cs="Times New Roman"/>
          <w:noProof/>
          <w:sz w:val="24"/>
          <w:szCs w:val="24"/>
        </w:rPr>
        <w:t>)</w:t>
      </w:r>
      <w:r w:rsidRPr="00932E88">
        <w:rPr>
          <w:rFonts w:ascii="Times New Roman" w:hAnsi="Times New Roman" w:cs="Times New Roman"/>
          <w:sz w:val="24"/>
          <w:szCs w:val="24"/>
        </w:rPr>
        <w:fldChar w:fldCharType="end"/>
      </w:r>
      <w:r w:rsidR="008F4E8F" w:rsidRPr="00932E88">
        <w:rPr>
          <w:rFonts w:ascii="Times New Roman" w:hAnsi="Times New Roman" w:cs="Times New Roman"/>
          <w:sz w:val="24"/>
          <w:szCs w:val="24"/>
        </w:rPr>
        <w:t xml:space="preserve"> metode yang berguna untuk mendeteksi ap</w:t>
      </w:r>
      <w:r w:rsidR="00932E88">
        <w:rPr>
          <w:rFonts w:ascii="Times New Roman" w:hAnsi="Times New Roman" w:cs="Times New Roman"/>
          <w:sz w:val="24"/>
          <w:szCs w:val="24"/>
        </w:rPr>
        <w:t>a</w:t>
      </w:r>
      <w:r w:rsidR="008F4E8F" w:rsidRPr="00932E88">
        <w:rPr>
          <w:rFonts w:ascii="Times New Roman" w:hAnsi="Times New Roman" w:cs="Times New Roman"/>
          <w:sz w:val="24"/>
          <w:szCs w:val="24"/>
        </w:rPr>
        <w:t xml:space="preserve">kah variabel atau kumpulan data mengandung data normal atau tidak. </w:t>
      </w:r>
      <w:proofErr w:type="gramStart"/>
      <w:r w:rsidR="00210F40" w:rsidRPr="00932E88">
        <w:rPr>
          <w:rFonts w:ascii="Times New Roman" w:hAnsi="Times New Roman" w:cs="Times New Roman"/>
          <w:sz w:val="24"/>
          <w:szCs w:val="24"/>
        </w:rPr>
        <w:t>Dalam penelitian ini menguji Normalitas (K-S) dengan K</w:t>
      </w:r>
      <w:r w:rsidR="00634247" w:rsidRPr="00932E88">
        <w:rPr>
          <w:rFonts w:ascii="Times New Roman" w:hAnsi="Times New Roman" w:cs="Times New Roman"/>
          <w:sz w:val="24"/>
          <w:szCs w:val="24"/>
        </w:rPr>
        <w:t>olmogrov-simirnov.</w:t>
      </w:r>
      <w:proofErr w:type="gramEnd"/>
      <w:r w:rsidR="00634247" w:rsidRPr="00932E88">
        <w:rPr>
          <w:rFonts w:ascii="Times New Roman" w:hAnsi="Times New Roman" w:cs="Times New Roman"/>
          <w:sz w:val="24"/>
          <w:szCs w:val="24"/>
        </w:rPr>
        <w:t xml:space="preserve"> </w:t>
      </w:r>
      <w:proofErr w:type="gramStart"/>
      <w:r w:rsidR="00634247" w:rsidRPr="00932E88">
        <w:rPr>
          <w:rFonts w:ascii="Times New Roman" w:hAnsi="Times New Roman" w:cs="Times New Roman"/>
          <w:sz w:val="24"/>
          <w:szCs w:val="24"/>
        </w:rPr>
        <w:t>Uji statistik</w:t>
      </w:r>
      <w:r w:rsidR="00210F40" w:rsidRPr="00932E88">
        <w:rPr>
          <w:rFonts w:ascii="Times New Roman" w:hAnsi="Times New Roman" w:cs="Times New Roman"/>
          <w:sz w:val="24"/>
          <w:szCs w:val="24"/>
        </w:rPr>
        <w:t xml:space="preserve"> f dan t dianggap valid jika variabel residu tidak </w:t>
      </w:r>
      <w:r w:rsidR="00634247" w:rsidRPr="00932E88">
        <w:rPr>
          <w:rFonts w:ascii="Times New Roman" w:hAnsi="Times New Roman" w:cs="Times New Roman"/>
          <w:sz w:val="24"/>
          <w:szCs w:val="24"/>
        </w:rPr>
        <w:t>didistribusikan secara teratur.</w:t>
      </w:r>
      <w:proofErr w:type="gramEnd"/>
      <w:r w:rsidR="00634247" w:rsidRPr="00932E88">
        <w:rPr>
          <w:rFonts w:ascii="Times New Roman" w:hAnsi="Times New Roman" w:cs="Times New Roman"/>
          <w:sz w:val="24"/>
          <w:szCs w:val="24"/>
        </w:rPr>
        <w:t xml:space="preserve"> Pada uji normalitas ada 2 ciri-ciri penelitian, yaitu:</w:t>
      </w:r>
    </w:p>
    <w:p w:rsidR="00932E88" w:rsidRDefault="00336CA4" w:rsidP="000C33B6">
      <w:pPr>
        <w:pStyle w:val="ListParagraph"/>
        <w:numPr>
          <w:ilvl w:val="0"/>
          <w:numId w:val="30"/>
        </w:numPr>
        <w:spacing w:line="480" w:lineRule="auto"/>
        <w:ind w:left="1701" w:hanging="425"/>
        <w:jc w:val="both"/>
        <w:rPr>
          <w:rFonts w:ascii="Times New Roman" w:hAnsi="Times New Roman" w:cs="Times New Roman"/>
          <w:sz w:val="24"/>
          <w:szCs w:val="24"/>
        </w:rPr>
      </w:pPr>
      <w:r>
        <w:rPr>
          <w:rFonts w:ascii="Times New Roman" w:hAnsi="Times New Roman" w:cs="Times New Roman"/>
          <w:sz w:val="24"/>
          <w:szCs w:val="24"/>
        </w:rPr>
        <w:t>Model</w:t>
      </w:r>
      <w:r w:rsidR="00634247">
        <w:rPr>
          <w:rFonts w:ascii="Times New Roman" w:hAnsi="Times New Roman" w:cs="Times New Roman"/>
          <w:sz w:val="24"/>
          <w:szCs w:val="24"/>
        </w:rPr>
        <w:t xml:space="preserve"> regresi dapat memenuhi syarat apabila hasil signifikan dengan perhitungan data (Sig) &gt; 5%.</w:t>
      </w:r>
    </w:p>
    <w:p w:rsidR="00F16830" w:rsidRPr="0073558E" w:rsidRDefault="00634247" w:rsidP="000C33B6">
      <w:pPr>
        <w:pStyle w:val="ListParagraph"/>
        <w:numPr>
          <w:ilvl w:val="0"/>
          <w:numId w:val="30"/>
        </w:numPr>
        <w:spacing w:line="480" w:lineRule="auto"/>
        <w:ind w:left="1701" w:hanging="425"/>
        <w:jc w:val="both"/>
        <w:rPr>
          <w:rFonts w:ascii="Times New Roman" w:hAnsi="Times New Roman" w:cs="Times New Roman"/>
          <w:sz w:val="24"/>
          <w:szCs w:val="24"/>
        </w:rPr>
      </w:pPr>
      <w:r w:rsidRPr="00932E88">
        <w:rPr>
          <w:rFonts w:ascii="Times New Roman" w:hAnsi="Times New Roman" w:cs="Times New Roman"/>
          <w:sz w:val="24"/>
          <w:szCs w:val="24"/>
        </w:rPr>
        <w:t xml:space="preserve">Model regresi yang tidak memenuhi syarat distribusi normal </w:t>
      </w:r>
      <w:proofErr w:type="gramStart"/>
      <w:r w:rsidRPr="00932E88">
        <w:rPr>
          <w:rFonts w:ascii="Times New Roman" w:hAnsi="Times New Roman" w:cs="Times New Roman"/>
          <w:sz w:val="24"/>
          <w:szCs w:val="24"/>
        </w:rPr>
        <w:t>akan</w:t>
      </w:r>
      <w:proofErr w:type="gramEnd"/>
      <w:r w:rsidRPr="00932E88">
        <w:rPr>
          <w:rFonts w:ascii="Times New Roman" w:hAnsi="Times New Roman" w:cs="Times New Roman"/>
          <w:sz w:val="24"/>
          <w:szCs w:val="24"/>
        </w:rPr>
        <w:t xml:space="preserve"> memperoleh hasil signifikan perhitungan data (Sig) &lt;5%.</w:t>
      </w:r>
    </w:p>
    <w:p w:rsidR="00932E88" w:rsidRDefault="00380AE0" w:rsidP="000C33B6">
      <w:pPr>
        <w:pStyle w:val="ListParagraph"/>
        <w:numPr>
          <w:ilvl w:val="0"/>
          <w:numId w:val="25"/>
        </w:numPr>
        <w:spacing w:line="480" w:lineRule="auto"/>
        <w:ind w:left="1276"/>
        <w:jc w:val="both"/>
        <w:rPr>
          <w:rFonts w:ascii="Times New Roman" w:hAnsi="Times New Roman" w:cs="Times New Roman"/>
          <w:sz w:val="24"/>
          <w:szCs w:val="24"/>
        </w:rPr>
      </w:pPr>
      <w:r w:rsidRPr="00932E88">
        <w:rPr>
          <w:rFonts w:ascii="Times New Roman" w:hAnsi="Times New Roman" w:cs="Times New Roman"/>
          <w:sz w:val="24"/>
          <w:szCs w:val="24"/>
        </w:rPr>
        <w:t>Uji Multikolin</w:t>
      </w:r>
      <w:r w:rsidR="00027713" w:rsidRPr="00932E88">
        <w:rPr>
          <w:rFonts w:ascii="Times New Roman" w:hAnsi="Times New Roman" w:cs="Times New Roman"/>
          <w:sz w:val="24"/>
          <w:szCs w:val="24"/>
        </w:rPr>
        <w:t>earitas</w:t>
      </w:r>
    </w:p>
    <w:p w:rsidR="00932E88" w:rsidRDefault="00336CA4" w:rsidP="00932E88">
      <w:pPr>
        <w:pStyle w:val="ListParagraph"/>
        <w:spacing w:line="480" w:lineRule="auto"/>
        <w:ind w:left="1276" w:firstLine="425"/>
        <w:jc w:val="both"/>
        <w:rPr>
          <w:rFonts w:ascii="Times New Roman" w:hAnsi="Times New Roman" w:cs="Times New Roman"/>
          <w:sz w:val="24"/>
          <w:szCs w:val="24"/>
        </w:rPr>
      </w:pPr>
      <w:r w:rsidRPr="00932E88">
        <w:rPr>
          <w:rFonts w:ascii="Times New Roman" w:hAnsi="Times New Roman" w:cs="Times New Roman"/>
          <w:sz w:val="24"/>
          <w:szCs w:val="24"/>
        </w:rPr>
        <w:t xml:space="preserve">Menurut </w:t>
      </w:r>
      <w:r w:rsidRPr="00932E88">
        <w:rPr>
          <w:rFonts w:ascii="Times New Roman" w:hAnsi="Times New Roman" w:cs="Times New Roman"/>
          <w:sz w:val="24"/>
          <w:szCs w:val="24"/>
        </w:rPr>
        <w:fldChar w:fldCharType="begin" w:fldLock="1"/>
      </w:r>
      <w:r w:rsidR="00F16830">
        <w:rPr>
          <w:rFonts w:ascii="Times New Roman" w:hAnsi="Times New Roman" w:cs="Times New Roman"/>
          <w:sz w:val="24"/>
          <w:szCs w:val="24"/>
        </w:rPr>
        <w:instrText>ADDIN CSL_CITATION {"citationItems":[{"id":"ITEM-1","itemData":{"ISBN":"979-704-300-2","author":[{"dropping-particle":"","family":"Ghozali","given":"Imam","non-dropping-particle":"","parse-names":false,"suffix":""}],"edition":"edisi 5","id":"ITEM-1","issued":{"date-parts":[["2018"]]},"number-of-pages":"129","publisher":"Universitas Diponegoro","title":"Aplikasi Analisis Multivariate dengan program IBM SPSS 25","type":"book"},"uris":["http://www.mendeley.com/documents/?uuid=c2d8c3f7-ca9c-496c-9ac2-ffcccc2b80b4"]}],"mendeley":{"formattedCitation":"(Ghozali, 2018)","manualFormatting":"Ghozali, (2018: 107)","plainTextFormattedCitation":"(Ghozali, 2018)","previouslyFormattedCitation":"(Ghozali, 2018)"},"properties":{"noteIndex":0},"schema":"https://github.com/citation-style-language/schema/raw/master/csl-citation.json"}</w:instrText>
      </w:r>
      <w:r w:rsidRPr="00932E88">
        <w:rPr>
          <w:rFonts w:ascii="Times New Roman" w:hAnsi="Times New Roman" w:cs="Times New Roman"/>
          <w:sz w:val="24"/>
          <w:szCs w:val="24"/>
        </w:rPr>
        <w:fldChar w:fldCharType="separate"/>
      </w:r>
      <w:r w:rsidR="00667474" w:rsidRPr="00932E88">
        <w:rPr>
          <w:rFonts w:ascii="Times New Roman" w:hAnsi="Times New Roman" w:cs="Times New Roman"/>
          <w:noProof/>
          <w:sz w:val="24"/>
          <w:szCs w:val="24"/>
        </w:rPr>
        <w:t xml:space="preserve">Ghozali, </w:t>
      </w:r>
      <w:r w:rsidR="00F16830">
        <w:rPr>
          <w:rFonts w:ascii="Times New Roman" w:hAnsi="Times New Roman" w:cs="Times New Roman"/>
          <w:noProof/>
          <w:sz w:val="24"/>
          <w:szCs w:val="24"/>
        </w:rPr>
        <w:t>(</w:t>
      </w:r>
      <w:r w:rsidR="00667474" w:rsidRPr="00932E88">
        <w:rPr>
          <w:rFonts w:ascii="Times New Roman" w:hAnsi="Times New Roman" w:cs="Times New Roman"/>
          <w:noProof/>
          <w:sz w:val="24"/>
          <w:szCs w:val="24"/>
        </w:rPr>
        <w:t>2018: 107</w:t>
      </w:r>
      <w:r w:rsidRPr="00932E88">
        <w:rPr>
          <w:rFonts w:ascii="Times New Roman" w:hAnsi="Times New Roman" w:cs="Times New Roman"/>
          <w:noProof/>
          <w:sz w:val="24"/>
          <w:szCs w:val="24"/>
        </w:rPr>
        <w:t>)</w:t>
      </w:r>
      <w:r w:rsidRPr="00932E88">
        <w:rPr>
          <w:rFonts w:ascii="Times New Roman" w:hAnsi="Times New Roman" w:cs="Times New Roman"/>
          <w:sz w:val="24"/>
          <w:szCs w:val="24"/>
        </w:rPr>
        <w:fldChar w:fldCharType="end"/>
      </w:r>
      <w:r w:rsidR="00027713" w:rsidRPr="00932E88">
        <w:rPr>
          <w:rFonts w:ascii="Times New Roman" w:hAnsi="Times New Roman" w:cs="Times New Roman"/>
          <w:sz w:val="24"/>
          <w:szCs w:val="24"/>
        </w:rPr>
        <w:t xml:space="preserve"> apakah variabel bebas dan model regresi berkorelasi. </w:t>
      </w:r>
      <w:proofErr w:type="gramStart"/>
      <w:r w:rsidR="00027713" w:rsidRPr="00932E88">
        <w:rPr>
          <w:rFonts w:ascii="Times New Roman" w:hAnsi="Times New Roman" w:cs="Times New Roman"/>
          <w:sz w:val="24"/>
          <w:szCs w:val="24"/>
        </w:rPr>
        <w:t>Tidak adanya hubungan antar variabel independen merupakan komponen penting dari regresi.</w:t>
      </w:r>
      <w:proofErr w:type="gramEnd"/>
      <w:r w:rsidR="00027713" w:rsidRPr="00932E88">
        <w:rPr>
          <w:rFonts w:ascii="Times New Roman" w:hAnsi="Times New Roman" w:cs="Times New Roman"/>
          <w:sz w:val="24"/>
          <w:szCs w:val="24"/>
        </w:rPr>
        <w:t xml:space="preserve"> </w:t>
      </w:r>
    </w:p>
    <w:p w:rsidR="00980D62" w:rsidRPr="00FA7A35" w:rsidRDefault="00902870" w:rsidP="00FA7A35">
      <w:pPr>
        <w:pStyle w:val="ListParagraph"/>
        <w:spacing w:line="480" w:lineRule="auto"/>
        <w:ind w:left="1276" w:firstLine="425"/>
        <w:jc w:val="both"/>
        <w:rPr>
          <w:rFonts w:ascii="Times New Roman" w:hAnsi="Times New Roman" w:cs="Times New Roman"/>
          <w:sz w:val="24"/>
          <w:szCs w:val="24"/>
        </w:rPr>
      </w:pPr>
      <w:r>
        <w:rPr>
          <w:rFonts w:ascii="Times New Roman" w:hAnsi="Times New Roman" w:cs="Times New Roman"/>
          <w:sz w:val="24"/>
          <w:szCs w:val="24"/>
        </w:rPr>
        <w:t>Toleran</w:t>
      </w:r>
      <w:r w:rsidR="00667474" w:rsidRPr="00932E88">
        <w:rPr>
          <w:rFonts w:ascii="Times New Roman" w:hAnsi="Times New Roman" w:cs="Times New Roman"/>
          <w:sz w:val="24"/>
          <w:szCs w:val="24"/>
        </w:rPr>
        <w:t xml:space="preserve"> untuk men</w:t>
      </w:r>
      <w:r>
        <w:rPr>
          <w:rFonts w:ascii="Times New Roman" w:hAnsi="Times New Roman" w:cs="Times New Roman"/>
          <w:sz w:val="24"/>
          <w:szCs w:val="24"/>
        </w:rPr>
        <w:t>g</w:t>
      </w:r>
      <w:r w:rsidR="00667474" w:rsidRPr="00932E88">
        <w:rPr>
          <w:rFonts w:ascii="Times New Roman" w:hAnsi="Times New Roman" w:cs="Times New Roman"/>
          <w:sz w:val="24"/>
          <w:szCs w:val="24"/>
        </w:rPr>
        <w:t>ukur sebe</w:t>
      </w:r>
      <w:r>
        <w:rPr>
          <w:rFonts w:ascii="Times New Roman" w:hAnsi="Times New Roman" w:cs="Times New Roman"/>
          <w:sz w:val="24"/>
          <w:szCs w:val="24"/>
        </w:rPr>
        <w:t>r</w:t>
      </w:r>
      <w:r w:rsidR="00667474" w:rsidRPr="00932E88">
        <w:rPr>
          <w:rFonts w:ascii="Times New Roman" w:hAnsi="Times New Roman" w:cs="Times New Roman"/>
          <w:sz w:val="24"/>
          <w:szCs w:val="24"/>
        </w:rPr>
        <w:t>apa jauh sebuah variabel tertentu tidak dipengaruhi oleh variabel lain. Bi</w:t>
      </w:r>
      <w:r>
        <w:rPr>
          <w:rFonts w:ascii="Times New Roman" w:hAnsi="Times New Roman" w:cs="Times New Roman"/>
          <w:sz w:val="24"/>
          <w:szCs w:val="24"/>
        </w:rPr>
        <w:t>a</w:t>
      </w:r>
      <w:r w:rsidR="00667474" w:rsidRPr="00932E88">
        <w:rPr>
          <w:rFonts w:ascii="Times New Roman" w:hAnsi="Times New Roman" w:cs="Times New Roman"/>
          <w:sz w:val="24"/>
          <w:szCs w:val="24"/>
        </w:rPr>
        <w:t xml:space="preserve">sanya nilai toleransi digunakan untuk menunjukkan multikolinearitas yaitu dengan toleransi sebesar 0,10 atau sama dengan </w:t>
      </w:r>
      <w:r w:rsidR="00FA7A35">
        <w:rPr>
          <w:rFonts w:ascii="Times New Roman" w:hAnsi="Times New Roman" w:cs="Times New Roman"/>
          <w:sz w:val="24"/>
          <w:szCs w:val="24"/>
        </w:rPr>
        <w:t>VIF sebesar 10</w:t>
      </w:r>
      <w:r w:rsidR="00667474" w:rsidRPr="00932E88">
        <w:rPr>
          <w:rFonts w:ascii="Times New Roman" w:hAnsi="Times New Roman" w:cs="Times New Roman"/>
          <w:sz w:val="24"/>
          <w:szCs w:val="24"/>
        </w:rPr>
        <w:t xml:space="preserve"> </w:t>
      </w:r>
      <w:r w:rsidR="00667474" w:rsidRPr="00932E88">
        <w:rPr>
          <w:rFonts w:ascii="Times New Roman" w:hAnsi="Times New Roman" w:cs="Times New Roman"/>
          <w:sz w:val="24"/>
          <w:szCs w:val="24"/>
        </w:rPr>
        <w:fldChar w:fldCharType="begin" w:fldLock="1"/>
      </w:r>
      <w:r w:rsidR="00380AE0" w:rsidRPr="00932E88">
        <w:rPr>
          <w:rFonts w:ascii="Times New Roman" w:hAnsi="Times New Roman" w:cs="Times New Roman"/>
          <w:sz w:val="24"/>
          <w:szCs w:val="24"/>
        </w:rPr>
        <w:instrText>ADDIN CSL_CITATION {"citationItems":[{"id":"ITEM-1","itemData":{"ISBN":"979-704-300-2","author":[{"dropping-particle":"","family":"Ghozali","given":"Imam","non-dropping-particle":"","parse-names":false,"suffix":""}],"edition":"edisi 5","id":"ITEM-1","issued":{"date-parts":[["2018"]]},"number-of-pages":"129","publisher":"Universitas Diponegoro","title":"Aplikasi Analisis Multivariate dengan program IBM SPSS 25","type":"book"},"uris":["http://www.mendeley.com/documents/?uuid=c2d8c3f7-ca9c-496c-9ac2-ffcccc2b80b4"]}],"mendeley":{"formattedCitation":"(Ghozali, 2018)","manualFormatting":"(Ghozali, 2018:108)","plainTextFormattedCitation":"(Ghozali, 2018)","previouslyFormattedCitation":"(Ghozali, 2018)"},"properties":{"noteIndex":0},"schema":"https://github.com/citation-style-language/schema/raw/master/csl-citation.json"}</w:instrText>
      </w:r>
      <w:r w:rsidR="00667474" w:rsidRPr="00932E88">
        <w:rPr>
          <w:rFonts w:ascii="Times New Roman" w:hAnsi="Times New Roman" w:cs="Times New Roman"/>
          <w:sz w:val="24"/>
          <w:szCs w:val="24"/>
        </w:rPr>
        <w:fldChar w:fldCharType="separate"/>
      </w:r>
      <w:r w:rsidR="00667474" w:rsidRPr="00932E88">
        <w:rPr>
          <w:rFonts w:ascii="Times New Roman" w:hAnsi="Times New Roman" w:cs="Times New Roman"/>
          <w:noProof/>
          <w:sz w:val="24"/>
          <w:szCs w:val="24"/>
        </w:rPr>
        <w:t>(Ghozali, 2018:108)</w:t>
      </w:r>
      <w:r w:rsidR="00667474" w:rsidRPr="00932E88">
        <w:rPr>
          <w:rFonts w:ascii="Times New Roman" w:hAnsi="Times New Roman" w:cs="Times New Roman"/>
          <w:sz w:val="24"/>
          <w:szCs w:val="24"/>
        </w:rPr>
        <w:fldChar w:fldCharType="end"/>
      </w:r>
      <w:r w:rsidR="00FA7A35">
        <w:rPr>
          <w:rFonts w:ascii="Times New Roman" w:hAnsi="Times New Roman" w:cs="Times New Roman"/>
          <w:sz w:val="24"/>
          <w:szCs w:val="24"/>
        </w:rPr>
        <w:t>.</w:t>
      </w:r>
    </w:p>
    <w:p w:rsidR="00932E88" w:rsidRDefault="00380AE0" w:rsidP="000C33B6">
      <w:pPr>
        <w:pStyle w:val="ListParagraph"/>
        <w:numPr>
          <w:ilvl w:val="0"/>
          <w:numId w:val="25"/>
        </w:numPr>
        <w:spacing w:line="480" w:lineRule="auto"/>
        <w:ind w:left="1276"/>
        <w:jc w:val="both"/>
        <w:rPr>
          <w:rFonts w:ascii="Times New Roman" w:hAnsi="Times New Roman" w:cs="Times New Roman"/>
          <w:sz w:val="24"/>
          <w:szCs w:val="24"/>
        </w:rPr>
      </w:pPr>
      <w:r w:rsidRPr="00932E88">
        <w:rPr>
          <w:rFonts w:ascii="Times New Roman" w:hAnsi="Times New Roman" w:cs="Times New Roman"/>
          <w:sz w:val="24"/>
          <w:szCs w:val="24"/>
        </w:rPr>
        <w:t>Uji Heteroskedastisitas</w:t>
      </w:r>
    </w:p>
    <w:p w:rsidR="00932E88" w:rsidRDefault="00380AE0" w:rsidP="00932E88">
      <w:pPr>
        <w:pStyle w:val="ListParagraph"/>
        <w:spacing w:line="480" w:lineRule="auto"/>
        <w:ind w:left="1276" w:firstLine="425"/>
        <w:jc w:val="both"/>
        <w:rPr>
          <w:rFonts w:ascii="Times New Roman" w:hAnsi="Times New Roman" w:cs="Times New Roman"/>
          <w:sz w:val="24"/>
          <w:szCs w:val="24"/>
        </w:rPr>
      </w:pPr>
      <w:r w:rsidRPr="00932E88">
        <w:rPr>
          <w:rFonts w:ascii="Times New Roman" w:hAnsi="Times New Roman" w:cs="Times New Roman"/>
          <w:sz w:val="24"/>
          <w:szCs w:val="24"/>
        </w:rPr>
        <w:t>Uji ini bertujuan untuk memastikan tidak terdapat perbedaan yang signifikan antara hasil yang tersisa dar</w:t>
      </w:r>
      <w:r w:rsidR="00F16830">
        <w:rPr>
          <w:rFonts w:ascii="Times New Roman" w:hAnsi="Times New Roman" w:cs="Times New Roman"/>
          <w:sz w:val="24"/>
          <w:szCs w:val="24"/>
        </w:rPr>
        <w:t xml:space="preserve">i semua pengujian model </w:t>
      </w:r>
      <w:r w:rsidR="00F16830">
        <w:rPr>
          <w:rFonts w:ascii="Times New Roman" w:hAnsi="Times New Roman" w:cs="Times New Roman"/>
          <w:sz w:val="24"/>
          <w:szCs w:val="24"/>
        </w:rPr>
        <w:lastRenderedPageBreak/>
        <w:t>regresi</w:t>
      </w:r>
      <w:r w:rsidRPr="00932E88">
        <w:rPr>
          <w:rFonts w:ascii="Times New Roman" w:hAnsi="Times New Roman" w:cs="Times New Roman"/>
          <w:sz w:val="24"/>
          <w:szCs w:val="24"/>
        </w:rPr>
        <w:t xml:space="preserve"> </w:t>
      </w:r>
      <w:r w:rsidRPr="00932E88">
        <w:rPr>
          <w:rFonts w:ascii="Times New Roman" w:hAnsi="Times New Roman" w:cs="Times New Roman"/>
          <w:sz w:val="24"/>
          <w:szCs w:val="24"/>
        </w:rPr>
        <w:fldChar w:fldCharType="begin" w:fldLock="1"/>
      </w:r>
      <w:r w:rsidR="008A25A3" w:rsidRPr="00932E88">
        <w:rPr>
          <w:rFonts w:ascii="Times New Roman" w:hAnsi="Times New Roman" w:cs="Times New Roman"/>
          <w:sz w:val="24"/>
          <w:szCs w:val="24"/>
        </w:rPr>
        <w:instrText>ADDIN CSL_CITATION {"citationItems":[{"id":"ITEM-1","itemData":{"ISBN":"979-704-300-2","author":[{"dropping-particle":"","family":"Ghozali","given":"Imam","non-dropping-particle":"","parse-names":false,"suffix":""}],"edition":"edisi 5","id":"ITEM-1","issued":{"date-parts":[["2018"]]},"number-of-pages":"129","publisher":"Universitas Diponegoro","title":"Aplikasi Analisis Multivariate dengan program IBM SPSS 25","type":"book"},"uris":["http://www.mendeley.com/documents/?uuid=c2d8c3f7-ca9c-496c-9ac2-ffcccc2b80b4"]}],"mendeley":{"formattedCitation":"(Ghozali, 2018)","manualFormatting":"(Ghozali, 2018: 137)","plainTextFormattedCitation":"(Ghozali, 2018)","previouslyFormattedCitation":"(Ghozali, 2018)"},"properties":{"noteIndex":0},"schema":"https://github.com/citation-style-language/schema/raw/master/csl-citation.json"}</w:instrText>
      </w:r>
      <w:r w:rsidRPr="00932E88">
        <w:rPr>
          <w:rFonts w:ascii="Times New Roman" w:hAnsi="Times New Roman" w:cs="Times New Roman"/>
          <w:sz w:val="24"/>
          <w:szCs w:val="24"/>
        </w:rPr>
        <w:fldChar w:fldCharType="separate"/>
      </w:r>
      <w:r w:rsidRPr="00932E88">
        <w:rPr>
          <w:rFonts w:ascii="Times New Roman" w:hAnsi="Times New Roman" w:cs="Times New Roman"/>
          <w:noProof/>
          <w:sz w:val="24"/>
          <w:szCs w:val="24"/>
        </w:rPr>
        <w:t>(Ghozali, 2018: 137)</w:t>
      </w:r>
      <w:r w:rsidRPr="00932E88">
        <w:rPr>
          <w:rFonts w:ascii="Times New Roman" w:hAnsi="Times New Roman" w:cs="Times New Roman"/>
          <w:sz w:val="24"/>
          <w:szCs w:val="24"/>
        </w:rPr>
        <w:fldChar w:fldCharType="end"/>
      </w:r>
      <w:r w:rsidRPr="00932E88">
        <w:rPr>
          <w:rFonts w:ascii="Times New Roman" w:hAnsi="Times New Roman" w:cs="Times New Roman"/>
          <w:sz w:val="24"/>
          <w:szCs w:val="24"/>
        </w:rPr>
        <w:t xml:space="preserve">. </w:t>
      </w:r>
      <w:proofErr w:type="gramStart"/>
      <w:r w:rsidR="005C37DB" w:rsidRPr="00932E88">
        <w:rPr>
          <w:rFonts w:ascii="Times New Roman" w:hAnsi="Times New Roman" w:cs="Times New Roman"/>
          <w:sz w:val="24"/>
          <w:szCs w:val="24"/>
        </w:rPr>
        <w:t>Apabila variasi yang terlihat secara visual dalam pengamatan secara konsisten menghasilkan hasil yang stabil/konstan, maka model regresi tersebut dapat dianggap sesuai atau cocok dengan baik.</w:t>
      </w:r>
      <w:proofErr w:type="gramEnd"/>
      <w:r w:rsidR="005C37DB" w:rsidRPr="00932E88">
        <w:rPr>
          <w:rFonts w:ascii="Times New Roman" w:hAnsi="Times New Roman" w:cs="Times New Roman"/>
          <w:sz w:val="24"/>
          <w:szCs w:val="24"/>
        </w:rPr>
        <w:t xml:space="preserve"> </w:t>
      </w:r>
      <w:proofErr w:type="gramStart"/>
      <w:r w:rsidR="005C37DB" w:rsidRPr="00932E88">
        <w:rPr>
          <w:rFonts w:ascii="Times New Roman" w:hAnsi="Times New Roman" w:cs="Times New Roman"/>
          <w:sz w:val="24"/>
          <w:szCs w:val="24"/>
        </w:rPr>
        <w:t>Grafik yang menampilkan hubungan antara nilai-nilai yang diprediksi dari variabel ter</w:t>
      </w:r>
      <w:r w:rsidR="00902870">
        <w:rPr>
          <w:rFonts w:ascii="Times New Roman" w:hAnsi="Times New Roman" w:cs="Times New Roman"/>
          <w:sz w:val="24"/>
          <w:szCs w:val="24"/>
        </w:rPr>
        <w:t>i</w:t>
      </w:r>
      <w:r w:rsidR="005C37DB" w:rsidRPr="00932E88">
        <w:rPr>
          <w:rFonts w:ascii="Times New Roman" w:hAnsi="Times New Roman" w:cs="Times New Roman"/>
          <w:sz w:val="24"/>
          <w:szCs w:val="24"/>
        </w:rPr>
        <w:t>kat menunjukkan adanya heteroskedastisitas.</w:t>
      </w:r>
      <w:proofErr w:type="gramEnd"/>
      <w:r w:rsidR="005C37DB" w:rsidRPr="00932E88">
        <w:rPr>
          <w:rFonts w:ascii="Times New Roman" w:hAnsi="Times New Roman" w:cs="Times New Roman"/>
          <w:sz w:val="24"/>
          <w:szCs w:val="24"/>
        </w:rPr>
        <w:t xml:space="preserve"> </w:t>
      </w:r>
    </w:p>
    <w:p w:rsidR="005C37DB" w:rsidRPr="00932E88" w:rsidRDefault="00550C69" w:rsidP="00932E88">
      <w:pPr>
        <w:pStyle w:val="ListParagraph"/>
        <w:spacing w:line="480" w:lineRule="auto"/>
        <w:ind w:left="1276" w:firstLine="425"/>
        <w:jc w:val="both"/>
        <w:rPr>
          <w:rFonts w:ascii="Times New Roman" w:hAnsi="Times New Roman" w:cs="Times New Roman"/>
          <w:sz w:val="24"/>
          <w:szCs w:val="24"/>
        </w:rPr>
      </w:pPr>
      <w:proofErr w:type="gramStart"/>
      <w:r w:rsidRPr="00932E88">
        <w:rPr>
          <w:rFonts w:ascii="Times New Roman" w:hAnsi="Times New Roman" w:cs="Times New Roman"/>
          <w:sz w:val="24"/>
          <w:szCs w:val="24"/>
        </w:rPr>
        <w:t>Ketika semua titik sumbu Y tersebar di atas dan di bawah nol (0) dan grafiknya kurang jelas, maka tidak terjadi heteroskedastisitas.</w:t>
      </w:r>
      <w:proofErr w:type="gramEnd"/>
      <w:r w:rsidRPr="00932E88">
        <w:rPr>
          <w:rFonts w:ascii="Times New Roman" w:hAnsi="Times New Roman" w:cs="Times New Roman"/>
          <w:sz w:val="24"/>
          <w:szCs w:val="24"/>
        </w:rPr>
        <w:t xml:space="preserve"> </w:t>
      </w:r>
      <w:proofErr w:type="gramStart"/>
      <w:r w:rsidRPr="00932E88">
        <w:rPr>
          <w:rFonts w:ascii="Times New Roman" w:hAnsi="Times New Roman" w:cs="Times New Roman"/>
          <w:sz w:val="24"/>
          <w:szCs w:val="24"/>
        </w:rPr>
        <w:t xml:space="preserve">Namun, grafik menunjukkan efektivitas hasil menurun jika </w:t>
      </w:r>
      <w:r w:rsidR="00902870">
        <w:rPr>
          <w:rFonts w:ascii="Times New Roman" w:hAnsi="Times New Roman" w:cs="Times New Roman"/>
          <w:sz w:val="24"/>
          <w:szCs w:val="24"/>
        </w:rPr>
        <w:t>tidak dilakukan uji statistik.</w:t>
      </w:r>
      <w:proofErr w:type="gramEnd"/>
      <w:r w:rsidR="00902870">
        <w:rPr>
          <w:rFonts w:ascii="Times New Roman" w:hAnsi="Times New Roman" w:cs="Times New Roman"/>
          <w:sz w:val="24"/>
          <w:szCs w:val="24"/>
        </w:rPr>
        <w:t xml:space="preserve"> P</w:t>
      </w:r>
      <w:r w:rsidRPr="00932E88">
        <w:rPr>
          <w:rFonts w:ascii="Times New Roman" w:hAnsi="Times New Roman" w:cs="Times New Roman"/>
          <w:sz w:val="24"/>
          <w:szCs w:val="24"/>
        </w:rPr>
        <w:t>emeriksaan dapat dilakukan dengan men</w:t>
      </w:r>
      <w:r w:rsidR="006E3F31" w:rsidRPr="00932E88">
        <w:rPr>
          <w:rFonts w:ascii="Times New Roman" w:hAnsi="Times New Roman" w:cs="Times New Roman"/>
          <w:sz w:val="24"/>
          <w:szCs w:val="24"/>
        </w:rPr>
        <w:t>ggunakan uji White, Uji Glej</w:t>
      </w:r>
      <w:r w:rsidRPr="00932E88">
        <w:rPr>
          <w:rFonts w:ascii="Times New Roman" w:hAnsi="Times New Roman" w:cs="Times New Roman"/>
          <w:sz w:val="24"/>
          <w:szCs w:val="24"/>
        </w:rPr>
        <w:t>ser</w:t>
      </w:r>
      <w:r w:rsidR="006E3F31" w:rsidRPr="00932E88">
        <w:rPr>
          <w:rFonts w:ascii="Times New Roman" w:hAnsi="Times New Roman" w:cs="Times New Roman"/>
          <w:sz w:val="24"/>
          <w:szCs w:val="24"/>
        </w:rPr>
        <w:t xml:space="preserve"> atau Uji </w:t>
      </w:r>
      <w:proofErr w:type="gramStart"/>
      <w:r w:rsidR="006E3F31" w:rsidRPr="00932E88">
        <w:rPr>
          <w:rFonts w:ascii="Times New Roman" w:hAnsi="Times New Roman" w:cs="Times New Roman"/>
          <w:sz w:val="24"/>
          <w:szCs w:val="24"/>
        </w:rPr>
        <w:t>park</w:t>
      </w:r>
      <w:proofErr w:type="gramEnd"/>
      <w:r w:rsidR="006E3F31" w:rsidRPr="00932E88">
        <w:rPr>
          <w:rFonts w:ascii="Times New Roman" w:hAnsi="Times New Roman" w:cs="Times New Roman"/>
          <w:sz w:val="24"/>
          <w:szCs w:val="24"/>
        </w:rPr>
        <w:t xml:space="preserve">. </w:t>
      </w:r>
    </w:p>
    <w:p w:rsidR="00932E88" w:rsidRDefault="006E3F31" w:rsidP="000C33B6">
      <w:pPr>
        <w:pStyle w:val="ListParagraph"/>
        <w:numPr>
          <w:ilvl w:val="0"/>
          <w:numId w:val="25"/>
        </w:numPr>
        <w:spacing w:line="480" w:lineRule="auto"/>
        <w:ind w:left="1276"/>
        <w:jc w:val="both"/>
        <w:rPr>
          <w:rFonts w:ascii="Times New Roman" w:hAnsi="Times New Roman" w:cs="Times New Roman"/>
          <w:sz w:val="24"/>
          <w:szCs w:val="24"/>
        </w:rPr>
      </w:pPr>
      <w:r w:rsidRPr="00932E88">
        <w:rPr>
          <w:rFonts w:ascii="Times New Roman" w:hAnsi="Times New Roman" w:cs="Times New Roman"/>
          <w:sz w:val="24"/>
          <w:szCs w:val="24"/>
        </w:rPr>
        <w:t>Uji Autokorelasi</w:t>
      </w:r>
    </w:p>
    <w:p w:rsidR="003D036C" w:rsidRPr="003D036C" w:rsidRDefault="008A25A3" w:rsidP="003D036C">
      <w:pPr>
        <w:pStyle w:val="ListParagraph"/>
        <w:spacing w:line="480" w:lineRule="auto"/>
        <w:ind w:left="1276" w:firstLine="425"/>
        <w:jc w:val="both"/>
        <w:rPr>
          <w:rFonts w:ascii="Times New Roman" w:hAnsi="Times New Roman" w:cs="Times New Roman"/>
          <w:sz w:val="24"/>
          <w:szCs w:val="24"/>
        </w:rPr>
      </w:pPr>
      <w:r w:rsidRPr="00932E88">
        <w:rPr>
          <w:rFonts w:ascii="Times New Roman" w:hAnsi="Times New Roman" w:cs="Times New Roman"/>
          <w:sz w:val="24"/>
          <w:szCs w:val="24"/>
        </w:rPr>
        <w:t xml:space="preserve">Menurut </w:t>
      </w:r>
      <w:r w:rsidRPr="00932E88">
        <w:rPr>
          <w:rFonts w:ascii="Times New Roman" w:hAnsi="Times New Roman" w:cs="Times New Roman"/>
          <w:sz w:val="24"/>
          <w:szCs w:val="24"/>
        </w:rPr>
        <w:fldChar w:fldCharType="begin" w:fldLock="1"/>
      </w:r>
      <w:r w:rsidR="00F16830">
        <w:rPr>
          <w:rFonts w:ascii="Times New Roman" w:hAnsi="Times New Roman" w:cs="Times New Roman"/>
          <w:sz w:val="24"/>
          <w:szCs w:val="24"/>
        </w:rPr>
        <w:instrText>ADDIN CSL_CITATION {"citationItems":[{"id":"ITEM-1","itemData":{"ISBN":"979-704-300-2","author":[{"dropping-particle":"","family":"Ghozali","given":"Imam","non-dropping-particle":"","parse-names":false,"suffix":""}],"edition":"edisi 5","id":"ITEM-1","issued":{"date-parts":[["2018"]]},"number-of-pages":"129","publisher":"Universitas Diponegoro","title":"Aplikasi Analisis Multivariate dengan program IBM SPSS 25","type":"book"},"uris":["http://www.mendeley.com/documents/?uuid=c2d8c3f7-ca9c-496c-9ac2-ffcccc2b80b4"]}],"mendeley":{"formattedCitation":"(Ghozali, 2018)","manualFormatting":"Ghozali, (2018: 111)","plainTextFormattedCitation":"(Ghozali, 2018)","previouslyFormattedCitation":"(Ghozali, 2018)"},"properties":{"noteIndex":0},"schema":"https://github.com/citation-style-language/schema/raw/master/csl-citation.json"}</w:instrText>
      </w:r>
      <w:r w:rsidRPr="00932E88">
        <w:rPr>
          <w:rFonts w:ascii="Times New Roman" w:hAnsi="Times New Roman" w:cs="Times New Roman"/>
          <w:sz w:val="24"/>
          <w:szCs w:val="24"/>
        </w:rPr>
        <w:fldChar w:fldCharType="separate"/>
      </w:r>
      <w:r w:rsidRPr="00932E88">
        <w:rPr>
          <w:rFonts w:ascii="Times New Roman" w:hAnsi="Times New Roman" w:cs="Times New Roman"/>
          <w:noProof/>
          <w:sz w:val="24"/>
          <w:szCs w:val="24"/>
        </w:rPr>
        <w:t xml:space="preserve">Ghozali, </w:t>
      </w:r>
      <w:r w:rsidR="00F16830">
        <w:rPr>
          <w:rFonts w:ascii="Times New Roman" w:hAnsi="Times New Roman" w:cs="Times New Roman"/>
          <w:noProof/>
          <w:sz w:val="24"/>
          <w:szCs w:val="24"/>
        </w:rPr>
        <w:t>(</w:t>
      </w:r>
      <w:r w:rsidRPr="00932E88">
        <w:rPr>
          <w:rFonts w:ascii="Times New Roman" w:hAnsi="Times New Roman" w:cs="Times New Roman"/>
          <w:noProof/>
          <w:sz w:val="24"/>
          <w:szCs w:val="24"/>
        </w:rPr>
        <w:t>2018</w:t>
      </w:r>
      <w:r w:rsidR="000B754C" w:rsidRPr="00932E88">
        <w:rPr>
          <w:rFonts w:ascii="Times New Roman" w:hAnsi="Times New Roman" w:cs="Times New Roman"/>
          <w:noProof/>
          <w:sz w:val="24"/>
          <w:szCs w:val="24"/>
        </w:rPr>
        <w:t>: 111</w:t>
      </w:r>
      <w:r w:rsidRPr="00932E88">
        <w:rPr>
          <w:rFonts w:ascii="Times New Roman" w:hAnsi="Times New Roman" w:cs="Times New Roman"/>
          <w:noProof/>
          <w:sz w:val="24"/>
          <w:szCs w:val="24"/>
        </w:rPr>
        <w:t>)</w:t>
      </w:r>
      <w:r w:rsidRPr="00932E88">
        <w:rPr>
          <w:rFonts w:ascii="Times New Roman" w:hAnsi="Times New Roman" w:cs="Times New Roman"/>
          <w:sz w:val="24"/>
          <w:szCs w:val="24"/>
        </w:rPr>
        <w:fldChar w:fldCharType="end"/>
      </w:r>
      <w:r w:rsidR="000B754C" w:rsidRPr="00932E88">
        <w:rPr>
          <w:rFonts w:ascii="Times New Roman" w:hAnsi="Times New Roman" w:cs="Times New Roman"/>
          <w:sz w:val="24"/>
          <w:szCs w:val="24"/>
        </w:rPr>
        <w:t xml:space="preserve"> harus ditentukan dari hasil uji regresi linier letak kesalahannya. </w:t>
      </w:r>
      <w:proofErr w:type="gramStart"/>
      <w:r w:rsidR="000B754C" w:rsidRPr="00932E88">
        <w:rPr>
          <w:rFonts w:ascii="Times New Roman" w:hAnsi="Times New Roman" w:cs="Times New Roman"/>
          <w:sz w:val="24"/>
          <w:szCs w:val="24"/>
        </w:rPr>
        <w:t xml:space="preserve">Apakah kesalahan berkaitan </w:t>
      </w:r>
      <w:r w:rsidR="00902870">
        <w:rPr>
          <w:rFonts w:ascii="Times New Roman" w:hAnsi="Times New Roman" w:cs="Times New Roman"/>
          <w:sz w:val="24"/>
          <w:szCs w:val="24"/>
        </w:rPr>
        <w:t>dengan kesalahan t</w:t>
      </w:r>
      <w:r w:rsidR="000B754C" w:rsidRPr="00932E88">
        <w:rPr>
          <w:rFonts w:ascii="Times New Roman" w:hAnsi="Times New Roman" w:cs="Times New Roman"/>
          <w:sz w:val="24"/>
          <w:szCs w:val="24"/>
        </w:rPr>
        <w:t xml:space="preserve"> sebelumnya.</w:t>
      </w:r>
      <w:proofErr w:type="gramEnd"/>
      <w:r w:rsidR="000B754C" w:rsidRPr="00932E88">
        <w:rPr>
          <w:rFonts w:ascii="Times New Roman" w:hAnsi="Times New Roman" w:cs="Times New Roman"/>
          <w:sz w:val="24"/>
          <w:szCs w:val="24"/>
        </w:rPr>
        <w:t xml:space="preserve"> </w:t>
      </w:r>
      <w:proofErr w:type="gramStart"/>
      <w:r w:rsidR="000B754C" w:rsidRPr="00932E88">
        <w:rPr>
          <w:rFonts w:ascii="Times New Roman" w:hAnsi="Times New Roman" w:cs="Times New Roman"/>
          <w:sz w:val="24"/>
          <w:szCs w:val="24"/>
        </w:rPr>
        <w:t>Jika ada korelasi antara keduanya, kondisinya disebut sebagai masalah autokorelasi.</w:t>
      </w:r>
      <w:proofErr w:type="gramEnd"/>
      <w:r w:rsidR="000B754C" w:rsidRPr="00932E88">
        <w:rPr>
          <w:rFonts w:ascii="Times New Roman" w:hAnsi="Times New Roman" w:cs="Times New Roman"/>
          <w:sz w:val="24"/>
          <w:szCs w:val="24"/>
        </w:rPr>
        <w:t xml:space="preserve"> Autokorelasi adalah fenomena dimana dalam rentang waktu yang berurutan saling terikat satu </w:t>
      </w:r>
      <w:proofErr w:type="gramStart"/>
      <w:r w:rsidR="000B754C" w:rsidRPr="00932E88">
        <w:rPr>
          <w:rFonts w:ascii="Times New Roman" w:hAnsi="Times New Roman" w:cs="Times New Roman"/>
          <w:sz w:val="24"/>
          <w:szCs w:val="24"/>
        </w:rPr>
        <w:t>sama</w:t>
      </w:r>
      <w:proofErr w:type="gramEnd"/>
      <w:r w:rsidR="000B754C" w:rsidRPr="00932E88">
        <w:rPr>
          <w:rFonts w:ascii="Times New Roman" w:hAnsi="Times New Roman" w:cs="Times New Roman"/>
          <w:sz w:val="24"/>
          <w:szCs w:val="24"/>
        </w:rPr>
        <w:t xml:space="preserve"> lain. </w:t>
      </w:r>
      <w:proofErr w:type="gramStart"/>
      <w:r w:rsidR="000B754C" w:rsidRPr="00932E88">
        <w:rPr>
          <w:rFonts w:ascii="Times New Roman" w:hAnsi="Times New Roman" w:cs="Times New Roman"/>
          <w:sz w:val="24"/>
          <w:szCs w:val="24"/>
        </w:rPr>
        <w:t>Gejala autokorelasi dapat diidentifikasi melalui uji Durbin Watson (DW) yang tercantum dalam tabel model summary.</w:t>
      </w:r>
      <w:proofErr w:type="gramEnd"/>
      <w:r w:rsidR="000B754C" w:rsidRPr="00932E88">
        <w:rPr>
          <w:rFonts w:ascii="Times New Roman" w:hAnsi="Times New Roman" w:cs="Times New Roman"/>
          <w:sz w:val="24"/>
          <w:szCs w:val="24"/>
        </w:rPr>
        <w:t xml:space="preserve"> </w:t>
      </w:r>
    </w:p>
    <w:p w:rsidR="00932E88" w:rsidRDefault="00F2518C" w:rsidP="000C33B6">
      <w:pPr>
        <w:pStyle w:val="ListParagraph"/>
        <w:numPr>
          <w:ilvl w:val="0"/>
          <w:numId w:val="31"/>
        </w:numPr>
        <w:spacing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Analisis Regresi Linear Berganda</w:t>
      </w:r>
    </w:p>
    <w:p w:rsidR="007615B7" w:rsidRDefault="00783227" w:rsidP="009737C6">
      <w:pPr>
        <w:pStyle w:val="ListParagraph"/>
        <w:spacing w:line="480" w:lineRule="auto"/>
        <w:ind w:firstLine="556"/>
        <w:jc w:val="both"/>
        <w:rPr>
          <w:rFonts w:ascii="Times New Roman" w:hAnsi="Times New Roman" w:cs="Times New Roman"/>
          <w:sz w:val="24"/>
          <w:szCs w:val="24"/>
        </w:rPr>
      </w:pPr>
      <w:r w:rsidRPr="00932E88">
        <w:rPr>
          <w:rFonts w:ascii="Times New Roman" w:hAnsi="Times New Roman" w:cs="Times New Roman"/>
          <w:sz w:val="24"/>
          <w:szCs w:val="24"/>
        </w:rPr>
        <w:t xml:space="preserve">Dalam analisis regresi ini selain mengukur kekuatan hubungan antara dua variabel atau lebih, juga mengindikasikan arah hubungan antara </w:t>
      </w:r>
      <w:r w:rsidRPr="00932E88">
        <w:rPr>
          <w:rFonts w:ascii="Times New Roman" w:hAnsi="Times New Roman" w:cs="Times New Roman"/>
          <w:sz w:val="24"/>
          <w:szCs w:val="24"/>
        </w:rPr>
        <w:lastRenderedPageBreak/>
        <w:t>variabel d</w:t>
      </w:r>
      <w:r w:rsidR="00F16830">
        <w:rPr>
          <w:rFonts w:ascii="Times New Roman" w:hAnsi="Times New Roman" w:cs="Times New Roman"/>
          <w:sz w:val="24"/>
          <w:szCs w:val="24"/>
        </w:rPr>
        <w:t>ependen dan variabel independen</w:t>
      </w:r>
      <w:r w:rsidRPr="00932E88">
        <w:rPr>
          <w:rFonts w:ascii="Times New Roman" w:hAnsi="Times New Roman" w:cs="Times New Roman"/>
          <w:sz w:val="24"/>
          <w:szCs w:val="24"/>
        </w:rPr>
        <w:t xml:space="preserve"> </w:t>
      </w:r>
      <w:r w:rsidRPr="00932E88">
        <w:rPr>
          <w:rFonts w:ascii="Times New Roman" w:hAnsi="Times New Roman" w:cs="Times New Roman"/>
          <w:sz w:val="24"/>
          <w:szCs w:val="24"/>
        </w:rPr>
        <w:fldChar w:fldCharType="begin" w:fldLock="1"/>
      </w:r>
      <w:r w:rsidR="00700D06" w:rsidRPr="00932E88">
        <w:rPr>
          <w:rFonts w:ascii="Times New Roman" w:hAnsi="Times New Roman" w:cs="Times New Roman"/>
          <w:sz w:val="24"/>
          <w:szCs w:val="24"/>
        </w:rPr>
        <w:instrText>ADDIN CSL_CITATION {"citationItems":[{"id":"ITEM-1","itemData":{"ISBN":"979-704-300-2","author":[{"dropping-particle":"","family":"Ghozali","given":"Imam","non-dropping-particle":"","parse-names":false,"suffix":""}],"edition":"edisi 5","id":"ITEM-1","issued":{"date-parts":[["2018"]]},"number-of-pages":"129","publisher":"Universitas Diponegoro","title":"Aplikasi Analisis Multivariate dengan program IBM SPSS 25","type":"book"},"uris":["http://www.mendeley.com/documents/?uuid=c2d8c3f7-ca9c-496c-9ac2-ffcccc2b80b4"]}],"mendeley":{"formattedCitation":"(Ghozali, 2018)","plainTextFormattedCitation":"(Ghozali, 2018)","previouslyFormattedCitation":"(Ghozali, 2018)"},"properties":{"noteIndex":0},"schema":"https://github.com/citation-style-language/schema/raw/master/csl-citation.json"}</w:instrText>
      </w:r>
      <w:r w:rsidRPr="00932E88">
        <w:rPr>
          <w:rFonts w:ascii="Times New Roman" w:hAnsi="Times New Roman" w:cs="Times New Roman"/>
          <w:sz w:val="24"/>
          <w:szCs w:val="24"/>
        </w:rPr>
        <w:fldChar w:fldCharType="separate"/>
      </w:r>
      <w:r w:rsidRPr="00932E88">
        <w:rPr>
          <w:rFonts w:ascii="Times New Roman" w:hAnsi="Times New Roman" w:cs="Times New Roman"/>
          <w:noProof/>
          <w:sz w:val="24"/>
          <w:szCs w:val="24"/>
        </w:rPr>
        <w:t>(Ghozali, 2018)</w:t>
      </w:r>
      <w:r w:rsidRPr="00932E88">
        <w:rPr>
          <w:rFonts w:ascii="Times New Roman" w:hAnsi="Times New Roman" w:cs="Times New Roman"/>
          <w:sz w:val="24"/>
          <w:szCs w:val="24"/>
        </w:rPr>
        <w:fldChar w:fldCharType="end"/>
      </w:r>
      <w:r w:rsidRPr="00932E88">
        <w:rPr>
          <w:rFonts w:ascii="Times New Roman" w:hAnsi="Times New Roman" w:cs="Times New Roman"/>
          <w:sz w:val="24"/>
          <w:szCs w:val="24"/>
        </w:rPr>
        <w:t xml:space="preserve">. </w:t>
      </w:r>
      <w:proofErr w:type="gramStart"/>
      <w:r w:rsidRPr="00932E88">
        <w:rPr>
          <w:rFonts w:ascii="Times New Roman" w:hAnsi="Times New Roman" w:cs="Times New Roman"/>
          <w:sz w:val="24"/>
          <w:szCs w:val="24"/>
        </w:rPr>
        <w:t>Analisis ini digunakan untuk meramalkan hubungan antara</w:t>
      </w:r>
      <w:r w:rsidR="00F16830">
        <w:rPr>
          <w:rFonts w:ascii="Times New Roman" w:hAnsi="Times New Roman" w:cs="Times New Roman"/>
          <w:sz w:val="24"/>
          <w:szCs w:val="24"/>
        </w:rPr>
        <w:t xml:space="preserve"> variabel dependen (terikat)</w:t>
      </w:r>
      <w:r w:rsidRPr="00932E88">
        <w:rPr>
          <w:rFonts w:ascii="Times New Roman" w:hAnsi="Times New Roman" w:cs="Times New Roman"/>
          <w:sz w:val="24"/>
          <w:szCs w:val="24"/>
        </w:rPr>
        <w:t xml:space="preserve"> dengan variabel independent (</w:t>
      </w:r>
      <w:r w:rsidR="0059026F" w:rsidRPr="00932E88">
        <w:rPr>
          <w:rFonts w:ascii="Times New Roman" w:hAnsi="Times New Roman" w:cs="Times New Roman"/>
          <w:sz w:val="24"/>
          <w:szCs w:val="24"/>
        </w:rPr>
        <w:t>bebas).</w:t>
      </w:r>
      <w:proofErr w:type="gramEnd"/>
      <w:r w:rsidR="0059026F" w:rsidRPr="00932E88">
        <w:rPr>
          <w:rFonts w:ascii="Times New Roman" w:hAnsi="Times New Roman" w:cs="Times New Roman"/>
          <w:sz w:val="24"/>
          <w:szCs w:val="24"/>
        </w:rPr>
        <w:t xml:space="preserve"> Dengan rumus sebagai berikut:</w:t>
      </w:r>
    </w:p>
    <w:p w:rsidR="0059026F" w:rsidRPr="007615B7" w:rsidRDefault="0059026F" w:rsidP="007615B7">
      <w:pPr>
        <w:pStyle w:val="ListParagraph"/>
        <w:spacing w:line="480" w:lineRule="auto"/>
        <w:ind w:firstLine="414"/>
        <w:jc w:val="both"/>
        <w:rPr>
          <w:rFonts w:ascii="Times New Roman" w:hAnsi="Times New Roman" w:cs="Times New Roman"/>
          <w:sz w:val="24"/>
          <w:szCs w:val="24"/>
        </w:rPr>
      </w:pPr>
      <w:r w:rsidRPr="007615B7">
        <w:rPr>
          <w:rFonts w:ascii="Times New Roman" w:hAnsi="Times New Roman" w:cs="Times New Roman"/>
          <w:b/>
          <w:bCs/>
          <w:sz w:val="24"/>
          <w:szCs w:val="24"/>
        </w:rPr>
        <w:t xml:space="preserve">Y = </w:t>
      </w:r>
      <m:oMath>
        <m:r>
          <m:rPr>
            <m:sty m:val="bi"/>
          </m:rPr>
          <w:rPr>
            <w:rFonts w:ascii="Cambria Math" w:hAnsi="Cambria Math" w:cs="Times New Roman"/>
            <w:sz w:val="24"/>
            <w:szCs w:val="24"/>
          </w:rPr>
          <m:t>α+ β</m:t>
        </m:r>
        <m:r>
          <m:rPr>
            <m:sty m:val="bi"/>
          </m:rPr>
          <w:rPr>
            <w:rFonts w:ascii="Cambria Math" w:hAnsi="Cambria Math" w:cs="Times New Roman"/>
            <w:sz w:val="24"/>
            <w:szCs w:val="24"/>
          </w:rPr>
          <m:t>1</m:t>
        </m:r>
        <m:r>
          <m:rPr>
            <m:sty m:val="bi"/>
          </m:rPr>
          <w:rPr>
            <w:rFonts w:ascii="Cambria Math" w:hAnsi="Cambria Math" w:cs="Times New Roman"/>
            <w:sz w:val="24"/>
            <w:szCs w:val="24"/>
          </w:rPr>
          <m:t>X</m:t>
        </m:r>
        <m:r>
          <m:rPr>
            <m:sty m:val="bi"/>
          </m:rPr>
          <w:rPr>
            <w:rFonts w:ascii="Cambria Math" w:hAnsi="Cambria Math" w:cs="Times New Roman"/>
            <w:sz w:val="24"/>
            <w:szCs w:val="24"/>
          </w:rPr>
          <m:t>1+ β</m:t>
        </m:r>
        <m:r>
          <m:rPr>
            <m:sty m:val="bi"/>
          </m:rPr>
          <w:rPr>
            <w:rFonts w:ascii="Cambria Math" w:hAnsi="Cambria Math" w:cs="Times New Roman"/>
            <w:sz w:val="24"/>
            <w:szCs w:val="24"/>
          </w:rPr>
          <m:t>2</m:t>
        </m:r>
        <m:r>
          <m:rPr>
            <m:sty m:val="bi"/>
          </m:rPr>
          <w:rPr>
            <w:rFonts w:ascii="Cambria Math" w:hAnsi="Cambria Math" w:cs="Times New Roman"/>
            <w:sz w:val="24"/>
            <w:szCs w:val="24"/>
          </w:rPr>
          <m:t>X</m:t>
        </m:r>
        <m:r>
          <m:rPr>
            <m:sty m:val="bi"/>
          </m:rPr>
          <w:rPr>
            <w:rFonts w:ascii="Cambria Math" w:hAnsi="Cambria Math" w:cs="Times New Roman"/>
            <w:sz w:val="24"/>
            <w:szCs w:val="24"/>
          </w:rPr>
          <m:t>2+ β</m:t>
        </m:r>
        <m:r>
          <m:rPr>
            <m:sty m:val="bi"/>
          </m:rPr>
          <w:rPr>
            <w:rFonts w:ascii="Cambria Math" w:hAnsi="Cambria Math" w:cs="Times New Roman"/>
            <w:sz w:val="24"/>
            <w:szCs w:val="24"/>
          </w:rPr>
          <m:t>3</m:t>
        </m:r>
        <m:r>
          <m:rPr>
            <m:sty m:val="bi"/>
          </m:rPr>
          <w:rPr>
            <w:rFonts w:ascii="Cambria Math" w:hAnsi="Cambria Math" w:cs="Times New Roman"/>
            <w:sz w:val="24"/>
            <w:szCs w:val="24"/>
          </w:rPr>
          <m:t>X</m:t>
        </m:r>
        <m:r>
          <m:rPr>
            <m:sty m:val="bi"/>
          </m:rPr>
          <w:rPr>
            <w:rFonts w:ascii="Cambria Math" w:hAnsi="Cambria Math" w:cs="Times New Roman"/>
            <w:sz w:val="24"/>
            <w:szCs w:val="24"/>
          </w:rPr>
          <m:t>3+ β</m:t>
        </m:r>
        <m:r>
          <m:rPr>
            <m:sty m:val="bi"/>
          </m:rPr>
          <w:rPr>
            <w:rFonts w:ascii="Cambria Math" w:hAnsi="Cambria Math" w:cs="Times New Roman"/>
            <w:sz w:val="24"/>
            <w:szCs w:val="24"/>
          </w:rPr>
          <m:t>4</m:t>
        </m:r>
        <m:r>
          <m:rPr>
            <m:sty m:val="bi"/>
          </m:rPr>
          <w:rPr>
            <w:rFonts w:ascii="Cambria Math" w:hAnsi="Cambria Math" w:cs="Times New Roman"/>
            <w:sz w:val="24"/>
            <w:szCs w:val="24"/>
          </w:rPr>
          <m:t>X</m:t>
        </m:r>
        <m:r>
          <m:rPr>
            <m:sty m:val="bi"/>
          </m:rPr>
          <w:rPr>
            <w:rFonts w:ascii="Cambria Math" w:hAnsi="Cambria Math" w:cs="Times New Roman"/>
            <w:sz w:val="24"/>
            <w:szCs w:val="24"/>
          </w:rPr>
          <m:t>4+β</m:t>
        </m:r>
        <m:r>
          <m:rPr>
            <m:sty m:val="bi"/>
          </m:rPr>
          <w:rPr>
            <w:rFonts w:ascii="Cambria Math" w:hAnsi="Cambria Math" w:cs="Times New Roman"/>
            <w:sz w:val="24"/>
            <w:szCs w:val="24"/>
          </w:rPr>
          <m:t>5</m:t>
        </m:r>
        <m:r>
          <m:rPr>
            <m:sty m:val="bi"/>
          </m:rPr>
          <w:rPr>
            <w:rFonts w:ascii="Cambria Math" w:hAnsi="Cambria Math" w:cs="Times New Roman"/>
            <w:sz w:val="24"/>
            <w:szCs w:val="24"/>
          </w:rPr>
          <m:t>X5+e</m:t>
        </m:r>
      </m:oMath>
    </w:p>
    <w:p w:rsidR="007615B7" w:rsidRDefault="0059026F" w:rsidP="007615B7">
      <w:pPr>
        <w:pStyle w:val="ListParagraph"/>
        <w:spacing w:line="480" w:lineRule="auto"/>
        <w:ind w:left="709"/>
        <w:jc w:val="both"/>
        <w:rPr>
          <w:rFonts w:ascii="Times New Roman" w:hAnsi="Times New Roman" w:cs="Times New Roman"/>
          <w:sz w:val="24"/>
          <w:szCs w:val="24"/>
        </w:rPr>
      </w:pPr>
      <w:proofErr w:type="gramStart"/>
      <w:r>
        <w:rPr>
          <w:rFonts w:ascii="Times New Roman" w:hAnsi="Times New Roman" w:cs="Times New Roman"/>
          <w:sz w:val="24"/>
          <w:szCs w:val="24"/>
        </w:rPr>
        <w:t>Keterangan :</w:t>
      </w:r>
      <w:proofErr w:type="gramEnd"/>
    </w:p>
    <w:p w:rsidR="0059026F" w:rsidRPr="007615B7" w:rsidRDefault="0059026F" w:rsidP="007615B7">
      <w:pPr>
        <w:pStyle w:val="ListParagraph"/>
        <w:spacing w:line="480" w:lineRule="auto"/>
        <w:ind w:left="709"/>
        <w:jc w:val="both"/>
        <w:rPr>
          <w:rFonts w:ascii="Times New Roman" w:hAnsi="Times New Roman" w:cs="Times New Roman"/>
          <w:sz w:val="24"/>
          <w:szCs w:val="24"/>
        </w:rPr>
      </w:pPr>
      <w:proofErr w:type="gramStart"/>
      <w:r w:rsidRPr="007615B7">
        <w:rPr>
          <w:rFonts w:ascii="Times New Roman" w:hAnsi="Times New Roman" w:cs="Times New Roman"/>
          <w:sz w:val="24"/>
          <w:szCs w:val="24"/>
        </w:rPr>
        <w:t>Y1 :</w:t>
      </w:r>
      <w:proofErr w:type="gramEnd"/>
      <w:r w:rsidRPr="007615B7">
        <w:rPr>
          <w:rFonts w:ascii="Times New Roman" w:hAnsi="Times New Roman" w:cs="Times New Roman"/>
          <w:sz w:val="24"/>
          <w:szCs w:val="24"/>
        </w:rPr>
        <w:t xml:space="preserve"> Jumlah </w:t>
      </w:r>
      <w:r w:rsidRPr="007615B7">
        <w:rPr>
          <w:rFonts w:ascii="Times New Roman" w:hAnsi="Times New Roman" w:cs="Times New Roman"/>
          <w:i/>
          <w:iCs/>
          <w:sz w:val="24"/>
          <w:szCs w:val="24"/>
        </w:rPr>
        <w:t xml:space="preserve">Deposito Mudharabah </w:t>
      </w:r>
    </w:p>
    <w:p w:rsidR="0059026F" w:rsidRPr="0059026F" w:rsidRDefault="0059026F" w:rsidP="007615B7">
      <w:pPr>
        <w:pStyle w:val="ListParagraph"/>
        <w:spacing w:line="480" w:lineRule="auto"/>
        <w:ind w:left="709"/>
        <w:jc w:val="both"/>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α :konstanta</m:t>
          </m:r>
        </m:oMath>
      </m:oMathPara>
    </w:p>
    <w:p w:rsidR="007615B7" w:rsidRDefault="0059026F" w:rsidP="007615B7">
      <w:pPr>
        <w:pStyle w:val="ListParagraph"/>
        <w:spacing w:line="480" w:lineRule="auto"/>
        <w:ind w:left="709"/>
        <w:jc w:val="both"/>
        <w:rPr>
          <w:rFonts w:ascii="Times New Roman" w:eastAsiaTheme="minorEastAsia" w:hAnsi="Times New Roman" w:cs="Times New Roman"/>
          <w:sz w:val="24"/>
          <w:szCs w:val="24"/>
        </w:rPr>
      </w:pPr>
      <m:oMath>
        <m:r>
          <w:rPr>
            <w:rFonts w:ascii="Cambria Math" w:hAnsi="Cambria Math" w:cs="Times New Roman"/>
            <w:sz w:val="24"/>
            <w:szCs w:val="24"/>
          </w:rPr>
          <m:t>β :</m:t>
        </m:r>
      </m:oMath>
      <w:r>
        <w:rPr>
          <w:rFonts w:ascii="Times New Roman" w:eastAsiaTheme="minorEastAsia" w:hAnsi="Times New Roman" w:cs="Times New Roman"/>
          <w:sz w:val="24"/>
          <w:szCs w:val="24"/>
        </w:rPr>
        <w:t xml:space="preserve"> Koefisien Regresi</w:t>
      </w:r>
    </w:p>
    <w:p w:rsidR="007615B7" w:rsidRDefault="0059026F" w:rsidP="007615B7">
      <w:pPr>
        <w:pStyle w:val="ListParagraph"/>
        <w:spacing w:line="480" w:lineRule="auto"/>
        <w:ind w:left="709"/>
        <w:jc w:val="both"/>
        <w:rPr>
          <w:rFonts w:ascii="Times New Roman" w:hAnsi="Times New Roman" w:cs="Times New Roman"/>
          <w:sz w:val="24"/>
          <w:szCs w:val="24"/>
        </w:rPr>
      </w:pPr>
      <w:proofErr w:type="gramStart"/>
      <w:r w:rsidRPr="007615B7">
        <w:rPr>
          <w:rFonts w:ascii="Times New Roman" w:hAnsi="Times New Roman" w:cs="Times New Roman"/>
          <w:sz w:val="24"/>
          <w:szCs w:val="24"/>
        </w:rPr>
        <w:t>X1 :</w:t>
      </w:r>
      <w:proofErr w:type="gramEnd"/>
      <w:r w:rsidRPr="007615B7">
        <w:rPr>
          <w:rFonts w:ascii="Times New Roman" w:hAnsi="Times New Roman" w:cs="Times New Roman"/>
          <w:sz w:val="24"/>
          <w:szCs w:val="24"/>
        </w:rPr>
        <w:t xml:space="preserve"> Bagi Hasil</w:t>
      </w:r>
    </w:p>
    <w:p w:rsidR="007615B7" w:rsidRDefault="0059026F" w:rsidP="007615B7">
      <w:pPr>
        <w:pStyle w:val="ListParagraph"/>
        <w:spacing w:line="480" w:lineRule="auto"/>
        <w:ind w:left="709"/>
        <w:jc w:val="both"/>
        <w:rPr>
          <w:rFonts w:ascii="Times New Roman" w:hAnsi="Times New Roman" w:cs="Times New Roman"/>
          <w:sz w:val="24"/>
          <w:szCs w:val="24"/>
        </w:rPr>
      </w:pPr>
      <w:proofErr w:type="gramStart"/>
      <w:r w:rsidRPr="007615B7">
        <w:rPr>
          <w:rFonts w:ascii="Times New Roman" w:hAnsi="Times New Roman" w:cs="Times New Roman"/>
          <w:sz w:val="24"/>
          <w:szCs w:val="24"/>
        </w:rPr>
        <w:t>X2 :</w:t>
      </w:r>
      <w:proofErr w:type="gramEnd"/>
      <w:r w:rsidRPr="007615B7">
        <w:rPr>
          <w:rFonts w:ascii="Times New Roman" w:hAnsi="Times New Roman" w:cs="Times New Roman"/>
          <w:sz w:val="24"/>
          <w:szCs w:val="24"/>
        </w:rPr>
        <w:t xml:space="preserve"> Biaya Promosi</w:t>
      </w:r>
    </w:p>
    <w:p w:rsidR="007615B7" w:rsidRDefault="0059026F" w:rsidP="007615B7">
      <w:pPr>
        <w:pStyle w:val="ListParagraph"/>
        <w:spacing w:line="480" w:lineRule="auto"/>
        <w:ind w:left="709"/>
        <w:jc w:val="both"/>
        <w:rPr>
          <w:rFonts w:ascii="Times New Roman" w:hAnsi="Times New Roman" w:cs="Times New Roman"/>
          <w:sz w:val="24"/>
          <w:szCs w:val="24"/>
        </w:rPr>
      </w:pPr>
      <w:proofErr w:type="gramStart"/>
      <w:r w:rsidRPr="007615B7">
        <w:rPr>
          <w:rFonts w:ascii="Times New Roman" w:hAnsi="Times New Roman" w:cs="Times New Roman"/>
          <w:sz w:val="24"/>
          <w:szCs w:val="24"/>
        </w:rPr>
        <w:t>X3 :</w:t>
      </w:r>
      <w:proofErr w:type="gramEnd"/>
      <w:r w:rsidRPr="007615B7">
        <w:rPr>
          <w:rFonts w:ascii="Times New Roman" w:hAnsi="Times New Roman" w:cs="Times New Roman"/>
          <w:sz w:val="24"/>
          <w:szCs w:val="24"/>
        </w:rPr>
        <w:t xml:space="preserve"> Tingkat Suku Bunga</w:t>
      </w:r>
    </w:p>
    <w:p w:rsidR="007615B7" w:rsidRDefault="0059026F" w:rsidP="007615B7">
      <w:pPr>
        <w:pStyle w:val="ListParagraph"/>
        <w:spacing w:line="480" w:lineRule="auto"/>
        <w:ind w:left="709"/>
        <w:jc w:val="both"/>
        <w:rPr>
          <w:rFonts w:ascii="Times New Roman" w:hAnsi="Times New Roman" w:cs="Times New Roman"/>
          <w:sz w:val="24"/>
          <w:szCs w:val="24"/>
        </w:rPr>
      </w:pPr>
      <w:proofErr w:type="gramStart"/>
      <w:r w:rsidRPr="007615B7">
        <w:rPr>
          <w:rFonts w:ascii="Times New Roman" w:hAnsi="Times New Roman" w:cs="Times New Roman"/>
          <w:sz w:val="24"/>
          <w:szCs w:val="24"/>
        </w:rPr>
        <w:t>X4 :</w:t>
      </w:r>
      <w:proofErr w:type="gramEnd"/>
      <w:r w:rsidRPr="007615B7">
        <w:rPr>
          <w:rFonts w:ascii="Times New Roman" w:hAnsi="Times New Roman" w:cs="Times New Roman"/>
          <w:sz w:val="24"/>
          <w:szCs w:val="24"/>
        </w:rPr>
        <w:t xml:space="preserve"> Efisiens Operasional perusahaan</w:t>
      </w:r>
    </w:p>
    <w:p w:rsidR="002311A1" w:rsidRDefault="002311A1" w:rsidP="007615B7">
      <w:pPr>
        <w:pStyle w:val="ListParagraph"/>
        <w:spacing w:line="480" w:lineRule="auto"/>
        <w:ind w:left="709"/>
        <w:jc w:val="both"/>
        <w:rPr>
          <w:rFonts w:ascii="Times New Roman" w:hAnsi="Times New Roman" w:cs="Times New Roman"/>
          <w:sz w:val="24"/>
          <w:szCs w:val="24"/>
        </w:rPr>
      </w:pPr>
      <w:proofErr w:type="gramStart"/>
      <w:r>
        <w:rPr>
          <w:rFonts w:ascii="Times New Roman" w:hAnsi="Times New Roman" w:cs="Times New Roman"/>
          <w:sz w:val="24"/>
          <w:szCs w:val="24"/>
        </w:rPr>
        <w:t>X5 :</w:t>
      </w:r>
      <w:proofErr w:type="gramEnd"/>
      <w:r>
        <w:rPr>
          <w:rFonts w:ascii="Times New Roman" w:hAnsi="Times New Roman" w:cs="Times New Roman"/>
          <w:sz w:val="24"/>
          <w:szCs w:val="24"/>
        </w:rPr>
        <w:t xml:space="preserve"> Umur Perusahaan</w:t>
      </w:r>
    </w:p>
    <w:p w:rsidR="0059026F" w:rsidRPr="007615B7" w:rsidRDefault="0059026F" w:rsidP="007615B7">
      <w:pPr>
        <w:pStyle w:val="ListParagraph"/>
        <w:spacing w:line="480" w:lineRule="auto"/>
        <w:ind w:left="709"/>
        <w:jc w:val="both"/>
        <w:rPr>
          <w:rFonts w:ascii="Times New Roman" w:eastAsiaTheme="minorEastAsia" w:hAnsi="Times New Roman" w:cs="Times New Roman"/>
          <w:sz w:val="24"/>
          <w:szCs w:val="24"/>
        </w:rPr>
      </w:pPr>
      <w:proofErr w:type="gramStart"/>
      <w:r w:rsidRPr="007615B7">
        <w:rPr>
          <w:rFonts w:ascii="Times New Roman" w:hAnsi="Times New Roman" w:cs="Times New Roman"/>
          <w:sz w:val="24"/>
          <w:szCs w:val="24"/>
        </w:rPr>
        <w:t>e :</w:t>
      </w:r>
      <w:proofErr w:type="gramEnd"/>
      <w:r w:rsidRPr="007615B7">
        <w:rPr>
          <w:rFonts w:ascii="Times New Roman" w:hAnsi="Times New Roman" w:cs="Times New Roman"/>
          <w:sz w:val="24"/>
          <w:szCs w:val="24"/>
        </w:rPr>
        <w:t xml:space="preserve"> Stan</w:t>
      </w:r>
      <w:r w:rsidR="003A579F">
        <w:rPr>
          <w:rFonts w:ascii="Times New Roman" w:hAnsi="Times New Roman" w:cs="Times New Roman"/>
          <w:sz w:val="24"/>
          <w:szCs w:val="24"/>
        </w:rPr>
        <w:t>d</w:t>
      </w:r>
      <w:r w:rsidRPr="007615B7">
        <w:rPr>
          <w:rFonts w:ascii="Times New Roman" w:hAnsi="Times New Roman" w:cs="Times New Roman"/>
          <w:sz w:val="24"/>
          <w:szCs w:val="24"/>
        </w:rPr>
        <w:t>ar Error (Tingkat kesalahan perhitungan yang masih dapat di tolelir)</w:t>
      </w:r>
    </w:p>
    <w:p w:rsidR="0059026F" w:rsidRPr="0059026F" w:rsidRDefault="0059026F" w:rsidP="000C33B6">
      <w:pPr>
        <w:pStyle w:val="ListParagraph"/>
        <w:numPr>
          <w:ilvl w:val="0"/>
          <w:numId w:val="31"/>
        </w:numPr>
        <w:spacing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Uji Hipotesis</w:t>
      </w:r>
    </w:p>
    <w:p w:rsidR="007615B7" w:rsidRDefault="00D5375B" w:rsidP="000C33B6">
      <w:pPr>
        <w:pStyle w:val="ListParagraph"/>
        <w:numPr>
          <w:ilvl w:val="0"/>
          <w:numId w:val="48"/>
        </w:numPr>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Uji Kelayakan Model </w:t>
      </w:r>
      <w:r w:rsidR="00011376">
        <w:rPr>
          <w:rFonts w:ascii="Times New Roman" w:hAnsi="Times New Roman" w:cs="Times New Roman"/>
          <w:sz w:val="24"/>
          <w:szCs w:val="24"/>
        </w:rPr>
        <w:t xml:space="preserve"> (Uji F)</w:t>
      </w:r>
    </w:p>
    <w:p w:rsidR="00011376" w:rsidRPr="007615B7" w:rsidRDefault="00011376" w:rsidP="007615B7">
      <w:pPr>
        <w:pStyle w:val="ListParagraph"/>
        <w:spacing w:line="480" w:lineRule="auto"/>
        <w:ind w:left="1134" w:firstLine="306"/>
        <w:jc w:val="both"/>
        <w:rPr>
          <w:rFonts w:ascii="Times New Roman" w:hAnsi="Times New Roman" w:cs="Times New Roman"/>
          <w:sz w:val="24"/>
          <w:szCs w:val="24"/>
        </w:rPr>
      </w:pPr>
      <w:r w:rsidRPr="007615B7">
        <w:rPr>
          <w:rFonts w:ascii="Times New Roman" w:hAnsi="Times New Roman" w:cs="Times New Roman"/>
          <w:sz w:val="24"/>
          <w:szCs w:val="24"/>
        </w:rPr>
        <w:t xml:space="preserve">Menurut </w:t>
      </w:r>
      <w:r w:rsidRPr="007615B7">
        <w:rPr>
          <w:rFonts w:ascii="Times New Roman" w:hAnsi="Times New Roman" w:cs="Times New Roman"/>
          <w:sz w:val="24"/>
          <w:szCs w:val="24"/>
        </w:rPr>
        <w:fldChar w:fldCharType="begin" w:fldLock="1"/>
      </w:r>
      <w:r w:rsidR="00874066">
        <w:rPr>
          <w:rFonts w:ascii="Times New Roman" w:hAnsi="Times New Roman" w:cs="Times New Roman"/>
          <w:sz w:val="24"/>
          <w:szCs w:val="24"/>
        </w:rPr>
        <w:instrText>ADDIN CSL_CITATION {"citationItems":[{"id":"ITEM-1","itemData":{"ISBN":"979-704-300-2","author":[{"dropping-particle":"","family":"Ghozali","given":"Imam","non-dropping-particle":"","parse-names":false,"suffix":""}],"edition":"edisi 5","id":"ITEM-1","issued":{"date-parts":[["2018"]]},"number-of-pages":"129","publisher":"Universitas Diponegoro","title":"Aplikasi Analisis Multivariate dengan program IBM SPSS 25","type":"book"},"uris":["http://www.mendeley.com/documents/?uuid=c2d8c3f7-ca9c-496c-9ac2-ffcccc2b80b4"]}],"mendeley":{"formattedCitation":"(Ghozali, 2018)","manualFormatting":"Ghozali, (2018)","plainTextFormattedCitation":"(Ghozali, 2018)","previouslyFormattedCitation":"(Ghozali, 2018)"},"properties":{"noteIndex":0},"schema":"https://github.com/citation-style-language/schema/raw/master/csl-citation.json"}</w:instrText>
      </w:r>
      <w:r w:rsidRPr="007615B7">
        <w:rPr>
          <w:rFonts w:ascii="Times New Roman" w:hAnsi="Times New Roman" w:cs="Times New Roman"/>
          <w:sz w:val="24"/>
          <w:szCs w:val="24"/>
        </w:rPr>
        <w:fldChar w:fldCharType="separate"/>
      </w:r>
      <w:r w:rsidRPr="007615B7">
        <w:rPr>
          <w:rFonts w:ascii="Times New Roman" w:hAnsi="Times New Roman" w:cs="Times New Roman"/>
          <w:noProof/>
          <w:sz w:val="24"/>
          <w:szCs w:val="24"/>
        </w:rPr>
        <w:t xml:space="preserve">Ghozali, </w:t>
      </w:r>
      <w:r w:rsidR="00F16830">
        <w:rPr>
          <w:rFonts w:ascii="Times New Roman" w:hAnsi="Times New Roman" w:cs="Times New Roman"/>
          <w:noProof/>
          <w:sz w:val="24"/>
          <w:szCs w:val="24"/>
        </w:rPr>
        <w:t>(</w:t>
      </w:r>
      <w:r w:rsidRPr="007615B7">
        <w:rPr>
          <w:rFonts w:ascii="Times New Roman" w:hAnsi="Times New Roman" w:cs="Times New Roman"/>
          <w:noProof/>
          <w:sz w:val="24"/>
          <w:szCs w:val="24"/>
        </w:rPr>
        <w:t>2018)</w:t>
      </w:r>
      <w:r w:rsidRPr="007615B7">
        <w:rPr>
          <w:rFonts w:ascii="Times New Roman" w:hAnsi="Times New Roman" w:cs="Times New Roman"/>
          <w:sz w:val="24"/>
          <w:szCs w:val="24"/>
        </w:rPr>
        <w:fldChar w:fldCharType="end"/>
      </w:r>
      <w:r w:rsidRPr="007615B7">
        <w:rPr>
          <w:rFonts w:ascii="Times New Roman" w:hAnsi="Times New Roman" w:cs="Times New Roman"/>
          <w:sz w:val="24"/>
          <w:szCs w:val="24"/>
        </w:rPr>
        <w:t xml:space="preserve"> Uji ini bertujuan untuk mengidentifikasi apakah terdapat interaksi antara variabel indepenen dan variabel dependen. Terdapat dua ciri – ciri dalam pengambilan keputusan untuk menguji hipotesi</w:t>
      </w:r>
      <w:r w:rsidR="00902870">
        <w:rPr>
          <w:rFonts w:ascii="Times New Roman" w:hAnsi="Times New Roman" w:cs="Times New Roman"/>
          <w:sz w:val="24"/>
          <w:szCs w:val="24"/>
        </w:rPr>
        <w:t>s menggunakan statistik f adalah</w:t>
      </w:r>
      <w:r w:rsidRPr="007615B7">
        <w:rPr>
          <w:rFonts w:ascii="Times New Roman" w:hAnsi="Times New Roman" w:cs="Times New Roman"/>
          <w:sz w:val="24"/>
          <w:szCs w:val="24"/>
        </w:rPr>
        <w:t xml:space="preserve"> sebagai </w:t>
      </w:r>
      <w:proofErr w:type="gramStart"/>
      <w:r w:rsidRPr="007615B7">
        <w:rPr>
          <w:rFonts w:ascii="Times New Roman" w:hAnsi="Times New Roman" w:cs="Times New Roman"/>
          <w:sz w:val="24"/>
          <w:szCs w:val="24"/>
        </w:rPr>
        <w:t>berikut :</w:t>
      </w:r>
      <w:proofErr w:type="gramEnd"/>
    </w:p>
    <w:p w:rsidR="00011376" w:rsidRPr="00593F31" w:rsidRDefault="00593F31" w:rsidP="000C33B6">
      <w:pPr>
        <w:pStyle w:val="ListParagraph"/>
        <w:numPr>
          <w:ilvl w:val="0"/>
          <w:numId w:val="33"/>
        </w:numPr>
        <w:spacing w:line="480" w:lineRule="auto"/>
        <w:ind w:left="1418"/>
        <w:jc w:val="both"/>
        <w:rPr>
          <w:rFonts w:ascii="Times New Roman" w:hAnsi="Times New Roman" w:cs="Times New Roman"/>
          <w:sz w:val="24"/>
          <w:szCs w:val="24"/>
        </w:rPr>
      </w:pPr>
      <w:r>
        <w:rPr>
          <w:rFonts w:ascii="Times New Roman" w:hAnsi="Times New Roman" w:cs="Times New Roman"/>
          <w:sz w:val="24"/>
          <w:szCs w:val="24"/>
        </w:rPr>
        <w:lastRenderedPageBreak/>
        <w:t xml:space="preserve">Jika nilai f &lt; </w:t>
      </w:r>
      <m:oMath>
        <m:r>
          <w:rPr>
            <w:rFonts w:ascii="Cambria Math" w:hAnsi="Cambria Math" w:cs="Times New Roman"/>
            <w:sz w:val="24"/>
            <w:szCs w:val="24"/>
          </w:rPr>
          <m:t>α</m:t>
        </m:r>
      </m:oMath>
      <w:r>
        <w:rPr>
          <w:rFonts w:ascii="Times New Roman" w:eastAsiaTheme="minorEastAsia" w:hAnsi="Times New Roman" w:cs="Times New Roman"/>
          <w:sz w:val="24"/>
          <w:szCs w:val="24"/>
        </w:rPr>
        <w:t xml:space="preserve"> = 0</w:t>
      </w:r>
      <w:proofErr w:type="gramStart"/>
      <w:r>
        <w:rPr>
          <w:rFonts w:ascii="Times New Roman" w:eastAsiaTheme="minorEastAsia" w:hAnsi="Times New Roman" w:cs="Times New Roman"/>
          <w:sz w:val="24"/>
          <w:szCs w:val="24"/>
        </w:rPr>
        <w:t>,05</w:t>
      </w:r>
      <w:proofErr w:type="gramEnd"/>
      <w:r>
        <w:rPr>
          <w:rFonts w:ascii="Times New Roman" w:eastAsiaTheme="minorEastAsia" w:hAnsi="Times New Roman" w:cs="Times New Roman"/>
          <w:sz w:val="24"/>
          <w:szCs w:val="24"/>
        </w:rPr>
        <w:t xml:space="preserve"> pada tingkat signifikansi, maka asumsi (Ha) diterima. Hal ini menunjukkan bahwa model regresi yang digunakan sesuai dan dapat diandalkan.</w:t>
      </w:r>
    </w:p>
    <w:p w:rsidR="006738EA" w:rsidRPr="00D5375B" w:rsidRDefault="00593F31" w:rsidP="000C33B6">
      <w:pPr>
        <w:pStyle w:val="ListParagraph"/>
        <w:numPr>
          <w:ilvl w:val="0"/>
          <w:numId w:val="33"/>
        </w:numPr>
        <w:spacing w:line="480" w:lineRule="auto"/>
        <w:ind w:left="1418"/>
        <w:jc w:val="both"/>
        <w:rPr>
          <w:rFonts w:ascii="Times New Roman" w:hAnsi="Times New Roman" w:cs="Times New Roman"/>
          <w:sz w:val="24"/>
          <w:szCs w:val="24"/>
        </w:rPr>
      </w:pPr>
      <w:r>
        <w:rPr>
          <w:rFonts w:ascii="Times New Roman" w:eastAsiaTheme="minorEastAsia" w:hAnsi="Times New Roman" w:cs="Times New Roman"/>
          <w:sz w:val="24"/>
          <w:szCs w:val="24"/>
        </w:rPr>
        <w:t xml:space="preserve">Jika nilai f &gt; </w:t>
      </w:r>
      <m:oMath>
        <m:r>
          <w:rPr>
            <w:rFonts w:ascii="Cambria Math" w:hAnsi="Cambria Math" w:cs="Times New Roman"/>
            <w:sz w:val="24"/>
            <w:szCs w:val="24"/>
          </w:rPr>
          <m:t>α</m:t>
        </m:r>
      </m:oMath>
      <w:r>
        <w:rPr>
          <w:rFonts w:ascii="Times New Roman" w:eastAsiaTheme="minorEastAsia" w:hAnsi="Times New Roman" w:cs="Times New Roman"/>
          <w:sz w:val="24"/>
          <w:szCs w:val="24"/>
        </w:rPr>
        <w:t xml:space="preserve"> = </w:t>
      </w:r>
      <w:r w:rsidR="00F3695D">
        <w:rPr>
          <w:rFonts w:ascii="Times New Roman" w:eastAsiaTheme="minorEastAsia" w:hAnsi="Times New Roman" w:cs="Times New Roman"/>
          <w:sz w:val="24"/>
          <w:szCs w:val="24"/>
        </w:rPr>
        <w:t>0</w:t>
      </w:r>
      <w:proofErr w:type="gramStart"/>
      <w:r w:rsidR="00F3695D">
        <w:rPr>
          <w:rFonts w:ascii="Times New Roman" w:eastAsiaTheme="minorEastAsia" w:hAnsi="Times New Roman" w:cs="Times New Roman"/>
          <w:sz w:val="24"/>
          <w:szCs w:val="24"/>
        </w:rPr>
        <w:t>,05</w:t>
      </w:r>
      <w:proofErr w:type="gramEnd"/>
      <w:r w:rsidR="00F3695D">
        <w:rPr>
          <w:rFonts w:ascii="Times New Roman" w:eastAsiaTheme="minorEastAsia" w:hAnsi="Times New Roman" w:cs="Times New Roman"/>
          <w:sz w:val="24"/>
          <w:szCs w:val="24"/>
        </w:rPr>
        <w:t>, maka hipotesis alternatif</w:t>
      </w:r>
      <w:r>
        <w:rPr>
          <w:rFonts w:ascii="Times New Roman" w:eastAsiaTheme="minorEastAsia" w:hAnsi="Times New Roman" w:cs="Times New Roman"/>
          <w:sz w:val="24"/>
          <w:szCs w:val="24"/>
        </w:rPr>
        <w:t xml:space="preserve"> (Ha) tidak dapat diterima. Ini menunjukkan bahwa model regresi yang digunaka</w:t>
      </w:r>
      <w:r w:rsidR="00A51F72">
        <w:rPr>
          <w:rFonts w:ascii="Times New Roman" w:eastAsiaTheme="minorEastAsia" w:hAnsi="Times New Roman" w:cs="Times New Roman"/>
          <w:sz w:val="24"/>
          <w:szCs w:val="24"/>
        </w:rPr>
        <w:t>n tidak dapat dianggap relevan.</w:t>
      </w:r>
    </w:p>
    <w:p w:rsidR="00D5375B" w:rsidRPr="00F3695D" w:rsidRDefault="00D5375B" w:rsidP="000C33B6">
      <w:pPr>
        <w:pStyle w:val="ListParagraph"/>
        <w:numPr>
          <w:ilvl w:val="0"/>
          <w:numId w:val="49"/>
        </w:numPr>
        <w:spacing w:line="480" w:lineRule="auto"/>
        <w:ind w:left="1134"/>
        <w:jc w:val="both"/>
        <w:rPr>
          <w:rFonts w:ascii="Times New Roman" w:hAnsi="Times New Roman" w:cs="Times New Roman"/>
          <w:sz w:val="24"/>
          <w:szCs w:val="24"/>
        </w:rPr>
      </w:pPr>
      <w:r w:rsidRPr="00F3695D">
        <w:rPr>
          <w:rFonts w:ascii="Times New Roman" w:hAnsi="Times New Roman" w:cs="Times New Roman"/>
          <w:sz w:val="24"/>
          <w:szCs w:val="24"/>
        </w:rPr>
        <w:t>Uji t</w:t>
      </w:r>
    </w:p>
    <w:p w:rsidR="00D5375B" w:rsidRPr="007615B7" w:rsidRDefault="00D5375B" w:rsidP="00D5375B">
      <w:pPr>
        <w:pStyle w:val="ListParagraph"/>
        <w:spacing w:line="480" w:lineRule="auto"/>
        <w:ind w:left="1134" w:firstLine="306"/>
        <w:jc w:val="both"/>
        <w:rPr>
          <w:rFonts w:ascii="Times New Roman" w:hAnsi="Times New Roman" w:cs="Times New Roman"/>
          <w:sz w:val="24"/>
          <w:szCs w:val="24"/>
        </w:rPr>
      </w:pPr>
      <w:r w:rsidRPr="007615B7">
        <w:rPr>
          <w:rFonts w:ascii="Times New Roman" w:hAnsi="Times New Roman" w:cs="Times New Roman"/>
          <w:sz w:val="24"/>
          <w:szCs w:val="24"/>
        </w:rPr>
        <w:t xml:space="preserve">Menurut </w:t>
      </w:r>
      <w:r w:rsidRPr="007615B7">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{"citationItems":[{"id":"ITEM-1","itemData":{"ISBN":"979-704-300-2","author":[{"dropping-particle":"","family":"Ghozali","given":"Imam","non-dropping-particle":"","parse-names":false,"suffix":""}],"edition":"edisi 5","id":"ITEM-1","issued":{"date-parts":[["2018"]]},"number-of-pages":"129","publisher":"Universitas Diponegoro","title":"Aplikasi Analisis Multivariate dengan program IBM SPSS 25","type":"book"},"uris":["http://www.mendeley.com/documents/?uuid=c2d8c3f7-ca9c-496c-9ac2-ffcccc2b80b4"]}],"mendeley":{"formattedCitation":"(Ghozali, 2018)","manualFormatting":"Ghozali, (2018: 98)","plainTextFormattedCitation":"(Ghozali, 2018)","previouslyFormattedCitation":"(Ghozali, 2018)"},"properties":{"noteIndex":0},"schema":"https://github.com/citation-style-language/schema/raw/master/csl-citation.json"}</w:instrText>
      </w:r>
      <w:r w:rsidRPr="007615B7">
        <w:rPr>
          <w:rFonts w:ascii="Times New Roman" w:hAnsi="Times New Roman" w:cs="Times New Roman"/>
          <w:sz w:val="24"/>
          <w:szCs w:val="24"/>
        </w:rPr>
        <w:fldChar w:fldCharType="separate"/>
      </w:r>
      <w:r w:rsidRPr="007615B7">
        <w:rPr>
          <w:rFonts w:ascii="Times New Roman" w:hAnsi="Times New Roman" w:cs="Times New Roman"/>
          <w:noProof/>
          <w:sz w:val="24"/>
          <w:szCs w:val="24"/>
        </w:rPr>
        <w:t xml:space="preserve">Ghozali, </w:t>
      </w:r>
      <w:r>
        <w:rPr>
          <w:rFonts w:ascii="Times New Roman" w:hAnsi="Times New Roman" w:cs="Times New Roman"/>
          <w:noProof/>
          <w:sz w:val="24"/>
          <w:szCs w:val="24"/>
        </w:rPr>
        <w:t>(</w:t>
      </w:r>
      <w:r w:rsidRPr="007615B7">
        <w:rPr>
          <w:rFonts w:ascii="Times New Roman" w:hAnsi="Times New Roman" w:cs="Times New Roman"/>
          <w:noProof/>
          <w:sz w:val="24"/>
          <w:szCs w:val="24"/>
        </w:rPr>
        <w:t>2018: 98)</w:t>
      </w:r>
      <w:r w:rsidRPr="007615B7">
        <w:rPr>
          <w:rFonts w:ascii="Times New Roman" w:hAnsi="Times New Roman" w:cs="Times New Roman"/>
          <w:sz w:val="24"/>
          <w:szCs w:val="24"/>
        </w:rPr>
        <w:fldChar w:fldCharType="end"/>
      </w:r>
      <w:r>
        <w:rPr>
          <w:rFonts w:ascii="Times New Roman" w:hAnsi="Times New Roman" w:cs="Times New Roman"/>
          <w:sz w:val="24"/>
          <w:szCs w:val="24"/>
        </w:rPr>
        <w:t xml:space="preserve"> Uji statistik</w:t>
      </w:r>
      <w:r w:rsidRPr="007615B7">
        <w:rPr>
          <w:rFonts w:ascii="Times New Roman" w:hAnsi="Times New Roman" w:cs="Times New Roman"/>
          <w:sz w:val="24"/>
          <w:szCs w:val="24"/>
        </w:rPr>
        <w:t xml:space="preserve"> t menunjukkan seberapa besar pengaruh satu variabel independen terhadap varias nilai variabel dependen. Dengan kriteria atau tidaknya dengan sementara berdasarkan berikut </w:t>
      </w:r>
      <w:proofErr w:type="gramStart"/>
      <w:r w:rsidRPr="007615B7">
        <w:rPr>
          <w:rFonts w:ascii="Times New Roman" w:hAnsi="Times New Roman" w:cs="Times New Roman"/>
          <w:sz w:val="24"/>
          <w:szCs w:val="24"/>
        </w:rPr>
        <w:t>ini :</w:t>
      </w:r>
      <w:proofErr w:type="gramEnd"/>
    </w:p>
    <w:p w:rsidR="00D5375B" w:rsidRPr="00D5375B" w:rsidRDefault="00D5375B" w:rsidP="000C33B6">
      <w:pPr>
        <w:pStyle w:val="ListParagraph"/>
        <w:numPr>
          <w:ilvl w:val="0"/>
          <w:numId w:val="32"/>
        </w:numPr>
        <w:spacing w:line="480" w:lineRule="auto"/>
        <w:ind w:left="1560" w:hanging="426"/>
        <w:jc w:val="both"/>
        <w:rPr>
          <w:rFonts w:ascii="Times New Roman" w:hAnsi="Times New Roman" w:cs="Times New Roman"/>
          <w:sz w:val="24"/>
          <w:szCs w:val="24"/>
        </w:rPr>
      </w:pPr>
      <w:r>
        <w:rPr>
          <w:rFonts w:ascii="Times New Roman" w:hAnsi="Times New Roman" w:cs="Times New Roman"/>
          <w:sz w:val="24"/>
          <w:szCs w:val="24"/>
        </w:rPr>
        <w:t xml:space="preserve">Jika nilai t pada ambang signifikansi </w:t>
      </w:r>
      <m:oMath>
        <m:r>
          <w:rPr>
            <w:rFonts w:ascii="Cambria Math" w:hAnsi="Cambria Math" w:cs="Times New Roman"/>
            <w:sz w:val="24"/>
            <w:szCs w:val="24"/>
          </w:rPr>
          <m:t>α</m:t>
        </m:r>
      </m:oMath>
      <w:r>
        <w:rPr>
          <w:rFonts w:ascii="Times New Roman" w:eastAsiaTheme="minorEastAsia" w:hAnsi="Times New Roman" w:cs="Times New Roman"/>
          <w:sz w:val="24"/>
          <w:szCs w:val="24"/>
        </w:rPr>
        <w:t xml:space="preserve"> = 0,0</w:t>
      </w:r>
      <w:r w:rsidR="00967794">
        <w:rPr>
          <w:rFonts w:ascii="Times New Roman" w:eastAsiaTheme="minorEastAsia" w:hAnsi="Times New Roman" w:cs="Times New Roman"/>
          <w:sz w:val="24"/>
          <w:szCs w:val="24"/>
        </w:rPr>
        <w:t>2</w:t>
      </w:r>
      <w:r>
        <w:rPr>
          <w:rFonts w:ascii="Times New Roman" w:eastAsiaTheme="minorEastAsia" w:hAnsi="Times New Roman" w:cs="Times New Roman"/>
          <w:sz w:val="24"/>
          <w:szCs w:val="24"/>
        </w:rPr>
        <w:t>5, maka diperbolehkan untuk membuat asumsi awal bahwa terdapat pengaruh dari faktor independen terhadap variabel dependen, sepanjang hasil spekulasinya dapat diterima.</w:t>
      </w:r>
    </w:p>
    <w:p w:rsidR="00D5375B" w:rsidRPr="00D5375B" w:rsidRDefault="00D5375B" w:rsidP="000C33B6">
      <w:pPr>
        <w:pStyle w:val="ListParagraph"/>
        <w:numPr>
          <w:ilvl w:val="0"/>
          <w:numId w:val="32"/>
        </w:numPr>
        <w:spacing w:line="480" w:lineRule="auto"/>
        <w:ind w:left="1560" w:hanging="426"/>
        <w:jc w:val="both"/>
        <w:rPr>
          <w:rFonts w:ascii="Times New Roman" w:hAnsi="Times New Roman" w:cs="Times New Roman"/>
          <w:sz w:val="24"/>
          <w:szCs w:val="24"/>
        </w:rPr>
      </w:pPr>
      <w:r w:rsidRPr="00D5375B">
        <w:rPr>
          <w:rFonts w:ascii="Times New Roman" w:eastAsiaTheme="minorEastAsia" w:hAnsi="Times New Roman" w:cs="Times New Roman"/>
          <w:sz w:val="24"/>
          <w:szCs w:val="24"/>
        </w:rPr>
        <w:t xml:space="preserve">Jika nilai t melebihi </w:t>
      </w:r>
      <m:oMath>
        <m:r>
          <w:rPr>
            <w:rFonts w:ascii="Cambria Math" w:hAnsi="Cambria Math" w:cs="Times New Roman"/>
            <w:sz w:val="24"/>
            <w:szCs w:val="24"/>
          </w:rPr>
          <m:t>α</m:t>
        </m:r>
      </m:oMath>
      <w:r w:rsidRPr="00D5375B">
        <w:rPr>
          <w:rFonts w:ascii="Times New Roman" w:eastAsiaTheme="minorEastAsia" w:hAnsi="Times New Roman" w:cs="Times New Roman"/>
          <w:sz w:val="24"/>
          <w:szCs w:val="24"/>
        </w:rPr>
        <w:t xml:space="preserve"> = 0,0</w:t>
      </w:r>
      <w:r w:rsidR="00967794">
        <w:rPr>
          <w:rFonts w:ascii="Times New Roman" w:eastAsiaTheme="minorEastAsia" w:hAnsi="Times New Roman" w:cs="Times New Roman"/>
          <w:sz w:val="24"/>
          <w:szCs w:val="24"/>
        </w:rPr>
        <w:t>2</w:t>
      </w:r>
      <w:r w:rsidRPr="00D5375B">
        <w:rPr>
          <w:rFonts w:ascii="Times New Roman" w:eastAsiaTheme="minorEastAsia" w:hAnsi="Times New Roman" w:cs="Times New Roman"/>
          <w:sz w:val="24"/>
          <w:szCs w:val="24"/>
        </w:rPr>
        <w:t>5 pada tingkat signifikansi, hipotesis sementara tidak dapat diterima. Ini menunjukkan bahwa variabel independen tidak memiliki pengaruh signifikan terhadap variabel dependen.</w:t>
      </w:r>
    </w:p>
    <w:p w:rsidR="00790A23" w:rsidRPr="00790A23" w:rsidRDefault="00D5375B" w:rsidP="00790A23">
      <w:pPr>
        <w:pStyle w:val="ListParagraph"/>
        <w:numPr>
          <w:ilvl w:val="0"/>
          <w:numId w:val="32"/>
        </w:numPr>
        <w:spacing w:line="480" w:lineRule="auto"/>
        <w:ind w:left="1560" w:hanging="426"/>
        <w:jc w:val="both"/>
        <w:rPr>
          <w:rFonts w:ascii="Times New Roman" w:hAnsi="Times New Roman" w:cs="Times New Roman"/>
          <w:sz w:val="24"/>
          <w:szCs w:val="24"/>
        </w:rPr>
      </w:pPr>
      <w:r w:rsidRPr="00D5375B">
        <w:rPr>
          <w:rFonts w:ascii="Times New Roman" w:hAnsi="Times New Roman" w:cs="Times New Roman"/>
          <w:sz w:val="24"/>
          <w:szCs w:val="24"/>
        </w:rPr>
        <w:t xml:space="preserve">Membandingkan nilai statistik t dengan titik kritis menurut tabel. Apabila nilai statistic t hasil perhitungan lebih tinggi dibandingkan nilai t tabel, kita menerima hipotesis alternatif yang menyatakan bahwa suatu variabel independen secara individual </w:t>
      </w:r>
      <w:r w:rsidRPr="00D5375B">
        <w:rPr>
          <w:rFonts w:ascii="Times New Roman" w:hAnsi="Times New Roman" w:cs="Times New Roman"/>
          <w:sz w:val="24"/>
          <w:szCs w:val="24"/>
        </w:rPr>
        <w:lastRenderedPageBreak/>
        <w:t xml:space="preserve">mempengaruhi variabel dependen. </w:t>
      </w:r>
      <w:r w:rsidR="00790A23">
        <w:rPr>
          <w:rFonts w:ascii="Times New Roman" w:hAnsi="Times New Roman" w:cs="Times New Roman"/>
          <w:sz w:val="24"/>
          <w:szCs w:val="24"/>
        </w:rPr>
        <w:t>Indikator penerimaan hipotesis pada penelitian ini a</w:t>
      </w:r>
      <w:r w:rsidR="00200C97">
        <w:rPr>
          <w:rFonts w:ascii="Times New Roman" w:hAnsi="Times New Roman" w:cs="Times New Roman"/>
          <w:sz w:val="24"/>
          <w:szCs w:val="24"/>
        </w:rPr>
        <w:t>dal</w:t>
      </w:r>
      <w:r w:rsidR="00790A23">
        <w:rPr>
          <w:rFonts w:ascii="Times New Roman" w:hAnsi="Times New Roman" w:cs="Times New Roman"/>
          <w:sz w:val="24"/>
          <w:szCs w:val="24"/>
        </w:rPr>
        <w:t xml:space="preserve">ah Thitung &gt; t tabel dan –thitung &lt; -t tabel. </w:t>
      </w:r>
    </w:p>
    <w:p w:rsidR="007615B7" w:rsidRPr="007615B7" w:rsidRDefault="00593F31" w:rsidP="000C33B6">
      <w:pPr>
        <w:pStyle w:val="ListParagraph"/>
        <w:numPr>
          <w:ilvl w:val="0"/>
          <w:numId w:val="31"/>
        </w:numPr>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Uji Koefisien Determinan (</w:t>
      </w:r>
      <m:oMath>
        <m:sSup>
          <m:sSupPr>
            <m:ctrlPr>
              <w:rPr>
                <w:rFonts w:ascii="Cambria Math" w:hAnsi="Cambria Math" w:cs="Times New Roman"/>
                <w:i/>
                <w:sz w:val="24"/>
                <w:szCs w:val="24"/>
              </w:rPr>
            </m:ctrlPr>
          </m:sSupPr>
          <m:e>
            <m:r>
              <w:rPr>
                <w:rFonts w:ascii="Cambria Math" w:hAnsi="Cambria Math" w:cs="Times New Roman"/>
                <w:sz w:val="24"/>
                <w:szCs w:val="24"/>
              </w:rPr>
              <m:t>R</m:t>
            </m:r>
          </m:e>
          <m:sup>
            <m:r>
              <w:rPr>
                <w:rFonts w:ascii="Cambria Math" w:hAnsi="Cambria Math" w:cs="Times New Roman"/>
                <w:sz w:val="24"/>
                <w:szCs w:val="24"/>
              </w:rPr>
              <m:t>2</m:t>
            </m:r>
          </m:sup>
        </m:sSup>
      </m:oMath>
      <w:r>
        <w:rPr>
          <w:rFonts w:ascii="Times New Roman" w:eastAsiaTheme="minorEastAsia" w:hAnsi="Times New Roman" w:cs="Times New Roman"/>
          <w:sz w:val="24"/>
          <w:szCs w:val="24"/>
        </w:rPr>
        <w:t>)</w:t>
      </w:r>
    </w:p>
    <w:p w:rsidR="00E755C3" w:rsidRDefault="002B542C" w:rsidP="007615B7">
      <w:pPr>
        <w:pStyle w:val="ListParagraph"/>
        <w:spacing w:line="480" w:lineRule="auto"/>
        <w:ind w:firstLine="414"/>
        <w:jc w:val="both"/>
        <w:rPr>
          <w:rFonts w:ascii="Times New Roman" w:eastAsiaTheme="minorEastAsia" w:hAnsi="Times New Roman" w:cs="Times New Roman"/>
          <w:sz w:val="24"/>
          <w:szCs w:val="24"/>
        </w:rPr>
      </w:pPr>
      <w:proofErr w:type="gramStart"/>
      <w:r w:rsidRPr="007615B7">
        <w:rPr>
          <w:rFonts w:ascii="Times New Roman" w:eastAsiaTheme="minorEastAsia" w:hAnsi="Times New Roman" w:cs="Times New Roman"/>
          <w:sz w:val="24"/>
          <w:szCs w:val="24"/>
        </w:rPr>
        <w:t xml:space="preserve">Koefisiensi Determinasi </w:t>
      </w:r>
      <w:r w:rsidRPr="007615B7">
        <w:rPr>
          <w:rFonts w:ascii="Times New Roman" w:hAnsi="Times New Roman" w:cs="Times New Roman"/>
          <w:sz w:val="24"/>
          <w:szCs w:val="24"/>
        </w:rPr>
        <w:t>(</w:t>
      </w:r>
      <m:oMath>
        <m:sSup>
          <m:sSupPr>
            <m:ctrlPr>
              <w:rPr>
                <w:rFonts w:ascii="Cambria Math" w:hAnsi="Cambria Math" w:cs="Times New Roman"/>
                <w:i/>
                <w:sz w:val="24"/>
                <w:szCs w:val="24"/>
              </w:rPr>
            </m:ctrlPr>
          </m:sSupPr>
          <m:e>
            <m:r>
              <w:rPr>
                <w:rFonts w:ascii="Cambria Math" w:hAnsi="Cambria Math" w:cs="Times New Roman"/>
                <w:sz w:val="24"/>
                <w:szCs w:val="24"/>
              </w:rPr>
              <m:t>R</m:t>
            </m:r>
          </m:e>
          <m:sup>
            <m:r>
              <w:rPr>
                <w:rFonts w:ascii="Cambria Math" w:hAnsi="Cambria Math" w:cs="Times New Roman"/>
                <w:sz w:val="24"/>
                <w:szCs w:val="24"/>
              </w:rPr>
              <m:t>2</m:t>
            </m:r>
          </m:sup>
        </m:sSup>
      </m:oMath>
      <w:r w:rsidRPr="007615B7">
        <w:rPr>
          <w:rFonts w:ascii="Times New Roman" w:eastAsiaTheme="minorEastAsia" w:hAnsi="Times New Roman" w:cs="Times New Roman"/>
          <w:sz w:val="24"/>
          <w:szCs w:val="24"/>
        </w:rPr>
        <w:t>) pada dasarnya untuk menilai seberapa efektif model dalam menjelaskan variasi dalam variabel dependen.</w:t>
      </w:r>
      <w:proofErr w:type="gramEnd"/>
      <w:r w:rsidRPr="007615B7">
        <w:rPr>
          <w:rFonts w:ascii="Times New Roman" w:eastAsiaTheme="minorEastAsia" w:hAnsi="Times New Roman" w:cs="Times New Roman"/>
          <w:sz w:val="24"/>
          <w:szCs w:val="24"/>
        </w:rPr>
        <w:t xml:space="preserve"> </w:t>
      </w:r>
      <w:proofErr w:type="gramStart"/>
      <w:r w:rsidRPr="007615B7">
        <w:rPr>
          <w:rFonts w:ascii="Times New Roman" w:eastAsiaTheme="minorEastAsia" w:hAnsi="Times New Roman" w:cs="Times New Roman"/>
          <w:sz w:val="24"/>
          <w:szCs w:val="24"/>
        </w:rPr>
        <w:t>Koefisien determinsi memiliki rentang nilai dari 0 sampai 1.</w:t>
      </w:r>
      <w:proofErr w:type="gramEnd"/>
      <w:r w:rsidRPr="007615B7">
        <w:rPr>
          <w:rFonts w:ascii="Times New Roman" w:eastAsiaTheme="minorEastAsia" w:hAnsi="Times New Roman" w:cs="Times New Roman"/>
          <w:sz w:val="24"/>
          <w:szCs w:val="24"/>
        </w:rPr>
        <w:t xml:space="preserve"> </w:t>
      </w:r>
      <w:proofErr w:type="gramStart"/>
      <w:r w:rsidR="003A5E7B" w:rsidRPr="007615B7">
        <w:rPr>
          <w:rFonts w:ascii="Times New Roman" w:eastAsiaTheme="minorEastAsia" w:hAnsi="Times New Roman" w:cs="Times New Roman"/>
          <w:sz w:val="24"/>
          <w:szCs w:val="24"/>
        </w:rPr>
        <w:t>Nilai R Square yang kecil menandakan bahwa kemampuan variabel – variabel independen dalam menjelaskan variasi variabel dependen sangat terbatas.</w:t>
      </w:r>
      <w:proofErr w:type="gramEnd"/>
      <w:r w:rsidR="003A5E7B" w:rsidRPr="007615B7">
        <w:rPr>
          <w:rFonts w:ascii="Times New Roman" w:eastAsiaTheme="minorEastAsia" w:hAnsi="Times New Roman" w:cs="Times New Roman"/>
          <w:sz w:val="24"/>
          <w:szCs w:val="24"/>
        </w:rPr>
        <w:t xml:space="preserve"> </w:t>
      </w:r>
      <w:proofErr w:type="gramStart"/>
      <w:r w:rsidR="003A5E7B" w:rsidRPr="007615B7">
        <w:rPr>
          <w:rFonts w:ascii="Times New Roman" w:eastAsiaTheme="minorEastAsia" w:hAnsi="Times New Roman" w:cs="Times New Roman"/>
          <w:sz w:val="24"/>
          <w:szCs w:val="24"/>
        </w:rPr>
        <w:t xml:space="preserve">Sebaliknya, jika nilai mendekati 1, menunjukkan bahwa variabel-variabe independen hampir sepenuhnya memberikan </w:t>
      </w:r>
      <w:r w:rsidR="00E755C3">
        <w:rPr>
          <w:rFonts w:ascii="Times New Roman" w:eastAsiaTheme="minorEastAsia" w:hAnsi="Times New Roman" w:cs="Times New Roman"/>
          <w:sz w:val="24"/>
          <w:szCs w:val="24"/>
        </w:rPr>
        <w:t xml:space="preserve">informasi yang dibutuhkan untuk </w:t>
      </w:r>
      <w:r w:rsidR="003A5E7B" w:rsidRPr="007615B7">
        <w:rPr>
          <w:rFonts w:ascii="Times New Roman" w:eastAsiaTheme="minorEastAsia" w:hAnsi="Times New Roman" w:cs="Times New Roman"/>
          <w:sz w:val="24"/>
          <w:szCs w:val="24"/>
        </w:rPr>
        <w:t>memprediksi varia</w:t>
      </w:r>
      <w:r w:rsidR="004C392D">
        <w:rPr>
          <w:rFonts w:ascii="Times New Roman" w:eastAsiaTheme="minorEastAsia" w:hAnsi="Times New Roman" w:cs="Times New Roman"/>
          <w:sz w:val="24"/>
          <w:szCs w:val="24"/>
        </w:rPr>
        <w:t>b</w:t>
      </w:r>
      <w:r w:rsidR="003A5E7B" w:rsidRPr="007615B7">
        <w:rPr>
          <w:rFonts w:ascii="Times New Roman" w:eastAsiaTheme="minorEastAsia" w:hAnsi="Times New Roman" w:cs="Times New Roman"/>
          <w:sz w:val="24"/>
          <w:szCs w:val="24"/>
        </w:rPr>
        <w:t>e</w:t>
      </w:r>
      <w:r w:rsidR="004C392D">
        <w:rPr>
          <w:rFonts w:ascii="Times New Roman" w:eastAsiaTheme="minorEastAsia" w:hAnsi="Times New Roman" w:cs="Times New Roman"/>
          <w:sz w:val="24"/>
          <w:szCs w:val="24"/>
        </w:rPr>
        <w:t>l</w:t>
      </w:r>
      <w:r w:rsidR="003A5E7B" w:rsidRPr="007615B7">
        <w:rPr>
          <w:rFonts w:ascii="Times New Roman" w:eastAsiaTheme="minorEastAsia" w:hAnsi="Times New Roman" w:cs="Times New Roman"/>
          <w:sz w:val="24"/>
          <w:szCs w:val="24"/>
        </w:rPr>
        <w:t xml:space="preserve"> dependen.</w:t>
      </w:r>
      <w:proofErr w:type="gramEnd"/>
      <w:r w:rsidR="003A5E7B" w:rsidRPr="007615B7">
        <w:rPr>
          <w:rFonts w:ascii="Times New Roman" w:eastAsiaTheme="minorEastAsia" w:hAnsi="Times New Roman" w:cs="Times New Roman"/>
          <w:sz w:val="24"/>
          <w:szCs w:val="24"/>
        </w:rPr>
        <w:t xml:space="preserve"> </w:t>
      </w:r>
    </w:p>
    <w:p w:rsidR="00465D39" w:rsidRPr="00F844B7" w:rsidRDefault="00465D39" w:rsidP="00165536">
      <w:pPr>
        <w:pStyle w:val="Heading1"/>
        <w:spacing w:before="0" w:line="480" w:lineRule="auto"/>
        <w:rPr>
          <w:rFonts w:cs="Times New Roman"/>
          <w:sz w:val="24"/>
          <w:szCs w:val="24"/>
        </w:rPr>
      </w:pPr>
    </w:p>
    <w:sectPr w:rsidR="00465D39" w:rsidRPr="00F844B7" w:rsidSect="00165536">
      <w:pgSz w:w="11907" w:h="16839" w:code="9"/>
      <w:pgMar w:top="2268" w:right="1701" w:bottom="1701" w:left="226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1355" w:rsidRDefault="00AA1355" w:rsidP="00306299">
      <w:pPr>
        <w:spacing w:after="0" w:line="240" w:lineRule="auto"/>
      </w:pPr>
      <w:r>
        <w:separator/>
      </w:r>
    </w:p>
  </w:endnote>
  <w:endnote w:type="continuationSeparator" w:id="0">
    <w:p w:rsidR="00AA1355" w:rsidRDefault="00AA1355" w:rsidP="003062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1990252"/>
      <w:docPartObj>
        <w:docPartGallery w:val="Page Numbers (Bottom of Page)"/>
        <w:docPartUnique/>
      </w:docPartObj>
    </w:sdtPr>
    <w:sdtEndPr>
      <w:rPr>
        <w:noProof/>
      </w:rPr>
    </w:sdtEndPr>
    <w:sdtContent>
      <w:p w:rsidR="00C732D9" w:rsidRDefault="00C732D9">
        <w:pPr>
          <w:pStyle w:val="Footer"/>
          <w:jc w:val="center"/>
        </w:pPr>
        <w:r>
          <w:fldChar w:fldCharType="begin"/>
        </w:r>
        <w:r>
          <w:instrText xml:space="preserve"> PAGE   \* MERGEFORMAT </w:instrText>
        </w:r>
        <w:r>
          <w:fldChar w:fldCharType="separate"/>
        </w:r>
        <w:r w:rsidR="00FB4A1B">
          <w:rPr>
            <w:noProof/>
          </w:rPr>
          <w:t>ii</w:t>
        </w:r>
        <w:r>
          <w:rPr>
            <w:noProof/>
          </w:rPr>
          <w:fldChar w:fldCharType="end"/>
        </w:r>
      </w:p>
    </w:sdtContent>
  </w:sdt>
  <w:p w:rsidR="00C732D9" w:rsidRDefault="00C732D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32D9" w:rsidRDefault="00C732D9" w:rsidP="00861A4D">
    <w:pPr>
      <w:pStyle w:val="Footer"/>
    </w:pPr>
  </w:p>
  <w:p w:rsidR="00C732D9" w:rsidRDefault="00C732D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1299567"/>
      <w:docPartObj>
        <w:docPartGallery w:val="Page Numbers (Bottom of Page)"/>
        <w:docPartUnique/>
      </w:docPartObj>
    </w:sdtPr>
    <w:sdtEndPr>
      <w:rPr>
        <w:noProof/>
      </w:rPr>
    </w:sdtEndPr>
    <w:sdtContent>
      <w:p w:rsidR="00C732D9" w:rsidRDefault="00C732D9">
        <w:pPr>
          <w:pStyle w:val="Footer"/>
          <w:jc w:val="center"/>
        </w:pPr>
        <w:r>
          <w:fldChar w:fldCharType="begin"/>
        </w:r>
        <w:r>
          <w:instrText xml:space="preserve"> PAGE   \* MERGEFORMAT </w:instrText>
        </w:r>
        <w:r>
          <w:fldChar w:fldCharType="separate"/>
        </w:r>
        <w:r w:rsidR="00FB4A1B">
          <w:rPr>
            <w:noProof/>
          </w:rPr>
          <w:t>i</w:t>
        </w:r>
        <w:r>
          <w:rPr>
            <w:noProof/>
          </w:rPr>
          <w:fldChar w:fldCharType="end"/>
        </w:r>
      </w:p>
    </w:sdtContent>
  </w:sdt>
  <w:p w:rsidR="00C732D9" w:rsidRDefault="00C732D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1798088"/>
      <w:docPartObj>
        <w:docPartGallery w:val="Page Numbers (Bottom of Page)"/>
        <w:docPartUnique/>
      </w:docPartObj>
    </w:sdtPr>
    <w:sdtEndPr>
      <w:rPr>
        <w:noProof/>
      </w:rPr>
    </w:sdtEndPr>
    <w:sdtContent>
      <w:p w:rsidR="00C732D9" w:rsidRDefault="00C732D9">
        <w:pPr>
          <w:pStyle w:val="Footer"/>
          <w:jc w:val="center"/>
        </w:pPr>
        <w:r>
          <w:fldChar w:fldCharType="begin"/>
        </w:r>
        <w:r>
          <w:instrText xml:space="preserve"> PAGE   \* MERGEFORMAT </w:instrText>
        </w:r>
        <w:r>
          <w:fldChar w:fldCharType="separate"/>
        </w:r>
        <w:r w:rsidR="00FB4A1B">
          <w:rPr>
            <w:noProof/>
          </w:rPr>
          <w:t>xi</w:t>
        </w:r>
        <w:r>
          <w:rPr>
            <w:noProof/>
          </w:rPr>
          <w:fldChar w:fldCharType="end"/>
        </w:r>
      </w:p>
    </w:sdtContent>
  </w:sdt>
  <w:p w:rsidR="00C732D9" w:rsidRDefault="00C732D9">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32D9" w:rsidRDefault="00C732D9">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94931431"/>
      <w:docPartObj>
        <w:docPartGallery w:val="Page Numbers (Bottom of Page)"/>
        <w:docPartUnique/>
      </w:docPartObj>
    </w:sdtPr>
    <w:sdtEndPr>
      <w:rPr>
        <w:noProof/>
      </w:rPr>
    </w:sdtEndPr>
    <w:sdtContent>
      <w:p w:rsidR="00C732D9" w:rsidRDefault="00C732D9">
        <w:pPr>
          <w:pStyle w:val="Footer"/>
          <w:jc w:val="center"/>
        </w:pPr>
        <w:r>
          <w:fldChar w:fldCharType="begin"/>
        </w:r>
        <w:r>
          <w:instrText xml:space="preserve"> PAGE   \* MERGEFORMAT </w:instrText>
        </w:r>
        <w:r>
          <w:fldChar w:fldCharType="separate"/>
        </w:r>
        <w:r w:rsidR="00FB4A1B">
          <w:rPr>
            <w:noProof/>
          </w:rPr>
          <w:t>1</w:t>
        </w:r>
        <w:r>
          <w:rPr>
            <w:noProof/>
          </w:rPr>
          <w:fldChar w:fldCharType="end"/>
        </w:r>
      </w:p>
    </w:sdtContent>
  </w:sdt>
  <w:p w:rsidR="00C732D9" w:rsidRDefault="00C732D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1355" w:rsidRDefault="00AA1355" w:rsidP="00306299">
      <w:pPr>
        <w:spacing w:after="0" w:line="240" w:lineRule="auto"/>
      </w:pPr>
      <w:r>
        <w:separator/>
      </w:r>
    </w:p>
  </w:footnote>
  <w:footnote w:type="continuationSeparator" w:id="0">
    <w:p w:rsidR="00AA1355" w:rsidRDefault="00AA1355" w:rsidP="0030629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46968567"/>
      <w:docPartObj>
        <w:docPartGallery w:val="Page Numbers (Top of Page)"/>
        <w:docPartUnique/>
      </w:docPartObj>
    </w:sdtPr>
    <w:sdtEndPr>
      <w:rPr>
        <w:noProof/>
      </w:rPr>
    </w:sdtEndPr>
    <w:sdtContent>
      <w:p w:rsidR="00C732D9" w:rsidRDefault="00C732D9">
        <w:pPr>
          <w:pStyle w:val="Header"/>
          <w:jc w:val="right"/>
        </w:pPr>
      </w:p>
      <w:p w:rsidR="00C732D9" w:rsidRDefault="00C732D9">
        <w:pPr>
          <w:pStyle w:val="Header"/>
          <w:jc w:val="right"/>
        </w:pPr>
        <w:r>
          <w:fldChar w:fldCharType="begin"/>
        </w:r>
        <w:r>
          <w:instrText xml:space="preserve"> PAGE   \* MERGEFORMAT </w:instrText>
        </w:r>
        <w:r>
          <w:fldChar w:fldCharType="separate"/>
        </w:r>
        <w:r w:rsidR="00FB4A1B">
          <w:rPr>
            <w:noProof/>
          </w:rPr>
          <w:t>3</w:t>
        </w:r>
        <w:r>
          <w:rPr>
            <w:noProof/>
          </w:rPr>
          <w:fldChar w:fldCharType="end"/>
        </w:r>
      </w:p>
    </w:sdtContent>
  </w:sdt>
  <w:p w:rsidR="00C732D9" w:rsidRDefault="00C732D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6001B"/>
    <w:multiLevelType w:val="hybridMultilevel"/>
    <w:tmpl w:val="54CEFC8C"/>
    <w:lvl w:ilvl="0" w:tplc="87BE121C">
      <w:start w:val="1"/>
      <w:numFmt w:val="lowerLetter"/>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B76A85"/>
    <w:multiLevelType w:val="hybridMultilevel"/>
    <w:tmpl w:val="1D40918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AD4431"/>
    <w:multiLevelType w:val="hybridMultilevel"/>
    <w:tmpl w:val="91284F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52D2D51"/>
    <w:multiLevelType w:val="hybridMultilevel"/>
    <w:tmpl w:val="FA8C693E"/>
    <w:lvl w:ilvl="0" w:tplc="B8344B9C">
      <w:start w:val="2"/>
      <w:numFmt w:val="decimal"/>
      <w:lvlText w:val="%1."/>
      <w:lvlJc w:val="left"/>
      <w:pPr>
        <w:ind w:left="142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8957AAD"/>
    <w:multiLevelType w:val="hybridMultilevel"/>
    <w:tmpl w:val="466E6704"/>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
    <w:nsid w:val="094377B2"/>
    <w:multiLevelType w:val="hybridMultilevel"/>
    <w:tmpl w:val="6D946478"/>
    <w:lvl w:ilvl="0" w:tplc="04090011">
      <w:start w:val="1"/>
      <w:numFmt w:val="decimal"/>
      <w:lvlText w:val="%1)"/>
      <w:lvlJc w:val="left"/>
      <w:pPr>
        <w:ind w:left="2433" w:hanging="360"/>
      </w:pPr>
    </w:lvl>
    <w:lvl w:ilvl="1" w:tplc="04090019" w:tentative="1">
      <w:start w:val="1"/>
      <w:numFmt w:val="lowerLetter"/>
      <w:lvlText w:val="%2."/>
      <w:lvlJc w:val="left"/>
      <w:pPr>
        <w:ind w:left="3153" w:hanging="360"/>
      </w:pPr>
    </w:lvl>
    <w:lvl w:ilvl="2" w:tplc="0409001B" w:tentative="1">
      <w:start w:val="1"/>
      <w:numFmt w:val="lowerRoman"/>
      <w:lvlText w:val="%3."/>
      <w:lvlJc w:val="right"/>
      <w:pPr>
        <w:ind w:left="3873" w:hanging="180"/>
      </w:pPr>
    </w:lvl>
    <w:lvl w:ilvl="3" w:tplc="0409000F" w:tentative="1">
      <w:start w:val="1"/>
      <w:numFmt w:val="decimal"/>
      <w:lvlText w:val="%4."/>
      <w:lvlJc w:val="left"/>
      <w:pPr>
        <w:ind w:left="4593" w:hanging="360"/>
      </w:pPr>
    </w:lvl>
    <w:lvl w:ilvl="4" w:tplc="04090019" w:tentative="1">
      <w:start w:val="1"/>
      <w:numFmt w:val="lowerLetter"/>
      <w:lvlText w:val="%5."/>
      <w:lvlJc w:val="left"/>
      <w:pPr>
        <w:ind w:left="5313" w:hanging="360"/>
      </w:pPr>
    </w:lvl>
    <w:lvl w:ilvl="5" w:tplc="0409001B" w:tentative="1">
      <w:start w:val="1"/>
      <w:numFmt w:val="lowerRoman"/>
      <w:lvlText w:val="%6."/>
      <w:lvlJc w:val="right"/>
      <w:pPr>
        <w:ind w:left="6033" w:hanging="180"/>
      </w:pPr>
    </w:lvl>
    <w:lvl w:ilvl="6" w:tplc="0409000F" w:tentative="1">
      <w:start w:val="1"/>
      <w:numFmt w:val="decimal"/>
      <w:lvlText w:val="%7."/>
      <w:lvlJc w:val="left"/>
      <w:pPr>
        <w:ind w:left="6753" w:hanging="360"/>
      </w:pPr>
    </w:lvl>
    <w:lvl w:ilvl="7" w:tplc="04090019" w:tentative="1">
      <w:start w:val="1"/>
      <w:numFmt w:val="lowerLetter"/>
      <w:lvlText w:val="%8."/>
      <w:lvlJc w:val="left"/>
      <w:pPr>
        <w:ind w:left="7473" w:hanging="360"/>
      </w:pPr>
    </w:lvl>
    <w:lvl w:ilvl="8" w:tplc="0409001B" w:tentative="1">
      <w:start w:val="1"/>
      <w:numFmt w:val="lowerRoman"/>
      <w:lvlText w:val="%9."/>
      <w:lvlJc w:val="right"/>
      <w:pPr>
        <w:ind w:left="8193" w:hanging="180"/>
      </w:pPr>
    </w:lvl>
  </w:abstractNum>
  <w:abstractNum w:abstractNumId="6">
    <w:nsid w:val="0A3723D8"/>
    <w:multiLevelType w:val="hybridMultilevel"/>
    <w:tmpl w:val="9B105320"/>
    <w:lvl w:ilvl="0" w:tplc="53C2C514">
      <w:start w:val="3"/>
      <w:numFmt w:val="upperLetter"/>
      <w:lvlText w:val="%1."/>
      <w:lvlJc w:val="left"/>
      <w:pPr>
        <w:ind w:left="142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B627172"/>
    <w:multiLevelType w:val="hybridMultilevel"/>
    <w:tmpl w:val="C7106C24"/>
    <w:lvl w:ilvl="0" w:tplc="F35E0BF6">
      <w:start w:val="1"/>
      <w:numFmt w:val="upperLetter"/>
      <w:lvlText w:val="%1."/>
      <w:lvlJc w:val="left"/>
      <w:pPr>
        <w:ind w:left="720" w:hanging="360"/>
      </w:pPr>
      <w:rPr>
        <w:rFonts w:hint="default"/>
      </w:rPr>
    </w:lvl>
    <w:lvl w:ilvl="1" w:tplc="3BCEA68A">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B7C33DE"/>
    <w:multiLevelType w:val="hybridMultilevel"/>
    <w:tmpl w:val="EC96B484"/>
    <w:lvl w:ilvl="0" w:tplc="04090017">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9">
    <w:nsid w:val="0DE675F8"/>
    <w:multiLevelType w:val="hybridMultilevel"/>
    <w:tmpl w:val="0C509DA2"/>
    <w:lvl w:ilvl="0" w:tplc="0409000F">
      <w:start w:val="1"/>
      <w:numFmt w:val="decimal"/>
      <w:lvlText w:val="%1."/>
      <w:lvlJc w:val="left"/>
      <w:pPr>
        <w:ind w:left="787" w:hanging="360"/>
      </w:pPr>
    </w:lvl>
    <w:lvl w:ilvl="1" w:tplc="04090019" w:tentative="1">
      <w:start w:val="1"/>
      <w:numFmt w:val="lowerLetter"/>
      <w:lvlText w:val="%2."/>
      <w:lvlJc w:val="left"/>
      <w:pPr>
        <w:ind w:left="1507" w:hanging="360"/>
      </w:pPr>
    </w:lvl>
    <w:lvl w:ilvl="2" w:tplc="0409001B" w:tentative="1">
      <w:start w:val="1"/>
      <w:numFmt w:val="lowerRoman"/>
      <w:lvlText w:val="%3."/>
      <w:lvlJc w:val="right"/>
      <w:pPr>
        <w:ind w:left="2227" w:hanging="180"/>
      </w:pPr>
    </w:lvl>
    <w:lvl w:ilvl="3" w:tplc="0409000F" w:tentative="1">
      <w:start w:val="1"/>
      <w:numFmt w:val="decimal"/>
      <w:lvlText w:val="%4."/>
      <w:lvlJc w:val="left"/>
      <w:pPr>
        <w:ind w:left="2947" w:hanging="360"/>
      </w:pPr>
    </w:lvl>
    <w:lvl w:ilvl="4" w:tplc="04090019" w:tentative="1">
      <w:start w:val="1"/>
      <w:numFmt w:val="lowerLetter"/>
      <w:lvlText w:val="%5."/>
      <w:lvlJc w:val="left"/>
      <w:pPr>
        <w:ind w:left="3667" w:hanging="360"/>
      </w:pPr>
    </w:lvl>
    <w:lvl w:ilvl="5" w:tplc="0409001B" w:tentative="1">
      <w:start w:val="1"/>
      <w:numFmt w:val="lowerRoman"/>
      <w:lvlText w:val="%6."/>
      <w:lvlJc w:val="right"/>
      <w:pPr>
        <w:ind w:left="4387" w:hanging="180"/>
      </w:pPr>
    </w:lvl>
    <w:lvl w:ilvl="6" w:tplc="0409000F" w:tentative="1">
      <w:start w:val="1"/>
      <w:numFmt w:val="decimal"/>
      <w:lvlText w:val="%7."/>
      <w:lvlJc w:val="left"/>
      <w:pPr>
        <w:ind w:left="5107" w:hanging="360"/>
      </w:pPr>
    </w:lvl>
    <w:lvl w:ilvl="7" w:tplc="04090019" w:tentative="1">
      <w:start w:val="1"/>
      <w:numFmt w:val="lowerLetter"/>
      <w:lvlText w:val="%8."/>
      <w:lvlJc w:val="left"/>
      <w:pPr>
        <w:ind w:left="5827" w:hanging="360"/>
      </w:pPr>
    </w:lvl>
    <w:lvl w:ilvl="8" w:tplc="0409001B" w:tentative="1">
      <w:start w:val="1"/>
      <w:numFmt w:val="lowerRoman"/>
      <w:lvlText w:val="%9."/>
      <w:lvlJc w:val="right"/>
      <w:pPr>
        <w:ind w:left="6547" w:hanging="180"/>
      </w:pPr>
    </w:lvl>
  </w:abstractNum>
  <w:abstractNum w:abstractNumId="10">
    <w:nsid w:val="0F62534A"/>
    <w:multiLevelType w:val="hybridMultilevel"/>
    <w:tmpl w:val="3196A4E4"/>
    <w:lvl w:ilvl="0" w:tplc="9AD0B318">
      <w:start w:val="1"/>
      <w:numFmt w:val="decimal"/>
      <w:lvlText w:val="%1."/>
      <w:lvlJc w:val="left"/>
      <w:pPr>
        <w:ind w:left="142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1FE7736"/>
    <w:multiLevelType w:val="hybridMultilevel"/>
    <w:tmpl w:val="2274306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15434FE0"/>
    <w:multiLevelType w:val="hybridMultilevel"/>
    <w:tmpl w:val="0E1A3A40"/>
    <w:lvl w:ilvl="0" w:tplc="4476F874">
      <w:start w:val="1"/>
      <w:numFmt w:val="lowerLetter"/>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60273BC"/>
    <w:multiLevelType w:val="hybridMultilevel"/>
    <w:tmpl w:val="89701522"/>
    <w:lvl w:ilvl="0" w:tplc="45E241D6">
      <w:start w:val="2"/>
      <w:numFmt w:val="lowerLetter"/>
      <w:lvlText w:val="%1."/>
      <w:lvlJc w:val="left"/>
      <w:pPr>
        <w:ind w:left="243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6190179"/>
    <w:multiLevelType w:val="hybridMultilevel"/>
    <w:tmpl w:val="3C6426D0"/>
    <w:lvl w:ilvl="0" w:tplc="04090019">
      <w:start w:val="1"/>
      <w:numFmt w:val="lowerLetter"/>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15">
    <w:nsid w:val="16EF7340"/>
    <w:multiLevelType w:val="hybridMultilevel"/>
    <w:tmpl w:val="0A7CBB82"/>
    <w:lvl w:ilvl="0" w:tplc="234091E2">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7C933B8"/>
    <w:multiLevelType w:val="hybridMultilevel"/>
    <w:tmpl w:val="E9FAB89C"/>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7">
    <w:nsid w:val="1FF823F0"/>
    <w:multiLevelType w:val="hybridMultilevel"/>
    <w:tmpl w:val="DD9435D2"/>
    <w:lvl w:ilvl="0" w:tplc="01627030">
      <w:start w:val="1"/>
      <w:numFmt w:val="upperLetter"/>
      <w:lvlText w:val="%1."/>
      <w:lvlJc w:val="left"/>
      <w:pPr>
        <w:ind w:left="720" w:hanging="360"/>
      </w:pPr>
    </w:lvl>
    <w:lvl w:ilvl="1" w:tplc="7DBE56F4">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28C1CE7"/>
    <w:multiLevelType w:val="hybridMultilevel"/>
    <w:tmpl w:val="EA86B762"/>
    <w:lvl w:ilvl="0" w:tplc="04090019">
      <w:start w:val="1"/>
      <w:numFmt w:val="lowerLetter"/>
      <w:lvlText w:val="%1."/>
      <w:lvlJc w:val="left"/>
      <w:pPr>
        <w:ind w:left="142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6292032"/>
    <w:multiLevelType w:val="hybridMultilevel"/>
    <w:tmpl w:val="A2680A42"/>
    <w:lvl w:ilvl="0" w:tplc="B53C4390">
      <w:start w:val="1"/>
      <w:numFmt w:val="decimal"/>
      <w:lvlText w:val="%1)"/>
      <w:lvlJc w:val="left"/>
      <w:pPr>
        <w:ind w:left="243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6A369F8"/>
    <w:multiLevelType w:val="hybridMultilevel"/>
    <w:tmpl w:val="3E00F0FC"/>
    <w:lvl w:ilvl="0" w:tplc="22CA1DCA">
      <w:start w:val="1"/>
      <w:numFmt w:val="decimal"/>
      <w:lvlText w:val="%1."/>
      <w:lvlJc w:val="left"/>
      <w:pPr>
        <w:ind w:left="114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6B93E07"/>
    <w:multiLevelType w:val="hybridMultilevel"/>
    <w:tmpl w:val="2CFE922C"/>
    <w:lvl w:ilvl="0" w:tplc="EAB26626">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7A34BA8"/>
    <w:multiLevelType w:val="hybridMultilevel"/>
    <w:tmpl w:val="428E99C8"/>
    <w:lvl w:ilvl="0" w:tplc="B9EE630C">
      <w:start w:val="1"/>
      <w:numFmt w:val="lowerLetter"/>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85E5792"/>
    <w:multiLevelType w:val="hybridMultilevel"/>
    <w:tmpl w:val="CB02A958"/>
    <w:lvl w:ilvl="0" w:tplc="C30AE524">
      <w:start w:val="2"/>
      <w:numFmt w:val="decimal"/>
      <w:lvlText w:val="%1."/>
      <w:lvlJc w:val="left"/>
      <w:pPr>
        <w:ind w:left="1854" w:hanging="360"/>
      </w:pPr>
      <w:rPr>
        <w:rFonts w:hint="default"/>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24">
    <w:nsid w:val="292C33B4"/>
    <w:multiLevelType w:val="hybridMultilevel"/>
    <w:tmpl w:val="97341CE8"/>
    <w:lvl w:ilvl="0" w:tplc="45FE73AE">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A0841A9"/>
    <w:multiLevelType w:val="hybridMultilevel"/>
    <w:tmpl w:val="7BD8A590"/>
    <w:lvl w:ilvl="0" w:tplc="07849BE6">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A2E5A37"/>
    <w:multiLevelType w:val="hybridMultilevel"/>
    <w:tmpl w:val="152A4C54"/>
    <w:lvl w:ilvl="0" w:tplc="FE883870">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CC95319"/>
    <w:multiLevelType w:val="hybridMultilevel"/>
    <w:tmpl w:val="F8D6C1F4"/>
    <w:lvl w:ilvl="0" w:tplc="19CC1BEA">
      <w:start w:val="3"/>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E3E4849"/>
    <w:multiLevelType w:val="hybridMultilevel"/>
    <w:tmpl w:val="BD365190"/>
    <w:lvl w:ilvl="0" w:tplc="CFAA67BE">
      <w:start w:val="1"/>
      <w:numFmt w:val="decimal"/>
      <w:lvlText w:val="%1."/>
      <w:lvlJc w:val="left"/>
      <w:pPr>
        <w:ind w:left="142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EAD6322"/>
    <w:multiLevelType w:val="hybridMultilevel"/>
    <w:tmpl w:val="C408DA40"/>
    <w:lvl w:ilvl="0" w:tplc="8C6EBE2E">
      <w:start w:val="3"/>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16D71EC"/>
    <w:multiLevelType w:val="hybridMultilevel"/>
    <w:tmpl w:val="CB90F5FA"/>
    <w:lvl w:ilvl="0" w:tplc="5D96BDD0">
      <w:start w:val="2"/>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23973A6"/>
    <w:multiLevelType w:val="hybridMultilevel"/>
    <w:tmpl w:val="DBEA4F68"/>
    <w:lvl w:ilvl="0" w:tplc="CFD8255A">
      <w:start w:val="1"/>
      <w:numFmt w:val="decimal"/>
      <w:lvlText w:val="%1."/>
      <w:lvlJc w:val="left"/>
      <w:pPr>
        <w:ind w:left="142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3643806"/>
    <w:multiLevelType w:val="hybridMultilevel"/>
    <w:tmpl w:val="D2E08690"/>
    <w:lvl w:ilvl="0" w:tplc="EBA47BE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3AC7E4A"/>
    <w:multiLevelType w:val="hybridMultilevel"/>
    <w:tmpl w:val="64769C78"/>
    <w:lvl w:ilvl="0" w:tplc="848EA3EE">
      <w:start w:val="2"/>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33F506EB"/>
    <w:multiLevelType w:val="hybridMultilevel"/>
    <w:tmpl w:val="C902C6D0"/>
    <w:lvl w:ilvl="0" w:tplc="40B0EB3E">
      <w:start w:val="6"/>
      <w:numFmt w:val="decimal"/>
      <w:lvlText w:val="%1."/>
      <w:lvlJc w:val="left"/>
      <w:pPr>
        <w:ind w:left="142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47B167F"/>
    <w:multiLevelType w:val="hybridMultilevel"/>
    <w:tmpl w:val="966090BA"/>
    <w:lvl w:ilvl="0" w:tplc="E4D212C4">
      <w:start w:val="1"/>
      <w:numFmt w:val="lowerLetter"/>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A232080"/>
    <w:multiLevelType w:val="hybridMultilevel"/>
    <w:tmpl w:val="D8386092"/>
    <w:lvl w:ilvl="0" w:tplc="0409000F">
      <w:start w:val="1"/>
      <w:numFmt w:val="decimal"/>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3A8D666C"/>
    <w:multiLevelType w:val="hybridMultilevel"/>
    <w:tmpl w:val="50868720"/>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8">
    <w:nsid w:val="3CB65D03"/>
    <w:multiLevelType w:val="hybridMultilevel"/>
    <w:tmpl w:val="BFA24BD0"/>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9">
    <w:nsid w:val="3FD92543"/>
    <w:multiLevelType w:val="hybridMultilevel"/>
    <w:tmpl w:val="70BA239E"/>
    <w:lvl w:ilvl="0" w:tplc="0106BD88">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435B3FBE"/>
    <w:multiLevelType w:val="hybridMultilevel"/>
    <w:tmpl w:val="5226D760"/>
    <w:lvl w:ilvl="0" w:tplc="932ED0D8">
      <w:start w:val="1"/>
      <w:numFmt w:val="decimal"/>
      <w:lvlText w:val="%1."/>
      <w:lvlJc w:val="left"/>
      <w:pPr>
        <w:ind w:left="214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44EA792C"/>
    <w:multiLevelType w:val="hybridMultilevel"/>
    <w:tmpl w:val="C5A86D28"/>
    <w:lvl w:ilvl="0" w:tplc="E24284B0">
      <w:start w:val="1"/>
      <w:numFmt w:val="lowerLetter"/>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42">
    <w:nsid w:val="45AC137B"/>
    <w:multiLevelType w:val="hybridMultilevel"/>
    <w:tmpl w:val="27AC56B2"/>
    <w:lvl w:ilvl="0" w:tplc="FE5CB184">
      <w:start w:val="2"/>
      <w:numFmt w:val="upperLetter"/>
      <w:lvlText w:val="%1."/>
      <w:lvlJc w:val="left"/>
      <w:pPr>
        <w:ind w:left="114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467A75C8"/>
    <w:multiLevelType w:val="hybridMultilevel"/>
    <w:tmpl w:val="7E726D64"/>
    <w:lvl w:ilvl="0" w:tplc="5BC04BAC">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46BA06A3"/>
    <w:multiLevelType w:val="hybridMultilevel"/>
    <w:tmpl w:val="9E98AB52"/>
    <w:lvl w:ilvl="0" w:tplc="1368C0AE">
      <w:start w:val="3"/>
      <w:numFmt w:val="upp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48592F17"/>
    <w:multiLevelType w:val="hybridMultilevel"/>
    <w:tmpl w:val="74C8A634"/>
    <w:lvl w:ilvl="0" w:tplc="04090011">
      <w:start w:val="1"/>
      <w:numFmt w:val="decimal"/>
      <w:lvlText w:val="%1)"/>
      <w:lvlJc w:val="left"/>
      <w:pPr>
        <w:ind w:left="2149" w:hanging="360"/>
      </w:pPr>
    </w:lvl>
    <w:lvl w:ilvl="1" w:tplc="04090019" w:tentative="1">
      <w:start w:val="1"/>
      <w:numFmt w:val="lowerLetter"/>
      <w:lvlText w:val="%2."/>
      <w:lvlJc w:val="left"/>
      <w:pPr>
        <w:ind w:left="2869" w:hanging="360"/>
      </w:pPr>
    </w:lvl>
    <w:lvl w:ilvl="2" w:tplc="0409001B" w:tentative="1">
      <w:start w:val="1"/>
      <w:numFmt w:val="lowerRoman"/>
      <w:lvlText w:val="%3."/>
      <w:lvlJc w:val="right"/>
      <w:pPr>
        <w:ind w:left="3589" w:hanging="180"/>
      </w:pPr>
    </w:lvl>
    <w:lvl w:ilvl="3" w:tplc="0409000F" w:tentative="1">
      <w:start w:val="1"/>
      <w:numFmt w:val="decimal"/>
      <w:lvlText w:val="%4."/>
      <w:lvlJc w:val="left"/>
      <w:pPr>
        <w:ind w:left="4309" w:hanging="360"/>
      </w:pPr>
    </w:lvl>
    <w:lvl w:ilvl="4" w:tplc="04090019" w:tentative="1">
      <w:start w:val="1"/>
      <w:numFmt w:val="lowerLetter"/>
      <w:lvlText w:val="%5."/>
      <w:lvlJc w:val="left"/>
      <w:pPr>
        <w:ind w:left="5029" w:hanging="360"/>
      </w:pPr>
    </w:lvl>
    <w:lvl w:ilvl="5" w:tplc="0409001B" w:tentative="1">
      <w:start w:val="1"/>
      <w:numFmt w:val="lowerRoman"/>
      <w:lvlText w:val="%6."/>
      <w:lvlJc w:val="right"/>
      <w:pPr>
        <w:ind w:left="5749" w:hanging="180"/>
      </w:pPr>
    </w:lvl>
    <w:lvl w:ilvl="6" w:tplc="0409000F" w:tentative="1">
      <w:start w:val="1"/>
      <w:numFmt w:val="decimal"/>
      <w:lvlText w:val="%7."/>
      <w:lvlJc w:val="left"/>
      <w:pPr>
        <w:ind w:left="6469" w:hanging="360"/>
      </w:pPr>
    </w:lvl>
    <w:lvl w:ilvl="7" w:tplc="04090019" w:tentative="1">
      <w:start w:val="1"/>
      <w:numFmt w:val="lowerLetter"/>
      <w:lvlText w:val="%8."/>
      <w:lvlJc w:val="left"/>
      <w:pPr>
        <w:ind w:left="7189" w:hanging="360"/>
      </w:pPr>
    </w:lvl>
    <w:lvl w:ilvl="8" w:tplc="0409001B" w:tentative="1">
      <w:start w:val="1"/>
      <w:numFmt w:val="lowerRoman"/>
      <w:lvlText w:val="%9."/>
      <w:lvlJc w:val="right"/>
      <w:pPr>
        <w:ind w:left="7909" w:hanging="180"/>
      </w:pPr>
    </w:lvl>
  </w:abstractNum>
  <w:abstractNum w:abstractNumId="46">
    <w:nsid w:val="48912B38"/>
    <w:multiLevelType w:val="hybridMultilevel"/>
    <w:tmpl w:val="5CF46EC2"/>
    <w:lvl w:ilvl="0" w:tplc="1E6EB970">
      <w:start w:val="1"/>
      <w:numFmt w:val="decimal"/>
      <w:lvlText w:val="%1."/>
      <w:lvlJc w:val="left"/>
      <w:pPr>
        <w:ind w:left="114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4AA15564"/>
    <w:multiLevelType w:val="hybridMultilevel"/>
    <w:tmpl w:val="BA409AFA"/>
    <w:lvl w:ilvl="0" w:tplc="81981340">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4D1C656D"/>
    <w:multiLevelType w:val="hybridMultilevel"/>
    <w:tmpl w:val="CB8AE066"/>
    <w:lvl w:ilvl="0" w:tplc="04090019">
      <w:start w:val="1"/>
      <w:numFmt w:val="lowerLetter"/>
      <w:lvlText w:val="%1."/>
      <w:lvlJc w:val="left"/>
      <w:pPr>
        <w:ind w:left="2149" w:hanging="360"/>
      </w:pPr>
    </w:lvl>
    <w:lvl w:ilvl="1" w:tplc="04090019" w:tentative="1">
      <w:start w:val="1"/>
      <w:numFmt w:val="lowerLetter"/>
      <w:lvlText w:val="%2."/>
      <w:lvlJc w:val="left"/>
      <w:pPr>
        <w:ind w:left="2869" w:hanging="360"/>
      </w:pPr>
    </w:lvl>
    <w:lvl w:ilvl="2" w:tplc="0409001B" w:tentative="1">
      <w:start w:val="1"/>
      <w:numFmt w:val="lowerRoman"/>
      <w:lvlText w:val="%3."/>
      <w:lvlJc w:val="right"/>
      <w:pPr>
        <w:ind w:left="3589" w:hanging="180"/>
      </w:pPr>
    </w:lvl>
    <w:lvl w:ilvl="3" w:tplc="0409000F" w:tentative="1">
      <w:start w:val="1"/>
      <w:numFmt w:val="decimal"/>
      <w:lvlText w:val="%4."/>
      <w:lvlJc w:val="left"/>
      <w:pPr>
        <w:ind w:left="4309" w:hanging="360"/>
      </w:pPr>
    </w:lvl>
    <w:lvl w:ilvl="4" w:tplc="04090019" w:tentative="1">
      <w:start w:val="1"/>
      <w:numFmt w:val="lowerLetter"/>
      <w:lvlText w:val="%5."/>
      <w:lvlJc w:val="left"/>
      <w:pPr>
        <w:ind w:left="5029" w:hanging="360"/>
      </w:pPr>
    </w:lvl>
    <w:lvl w:ilvl="5" w:tplc="0409001B" w:tentative="1">
      <w:start w:val="1"/>
      <w:numFmt w:val="lowerRoman"/>
      <w:lvlText w:val="%6."/>
      <w:lvlJc w:val="right"/>
      <w:pPr>
        <w:ind w:left="5749" w:hanging="180"/>
      </w:pPr>
    </w:lvl>
    <w:lvl w:ilvl="6" w:tplc="0409000F" w:tentative="1">
      <w:start w:val="1"/>
      <w:numFmt w:val="decimal"/>
      <w:lvlText w:val="%7."/>
      <w:lvlJc w:val="left"/>
      <w:pPr>
        <w:ind w:left="6469" w:hanging="360"/>
      </w:pPr>
    </w:lvl>
    <w:lvl w:ilvl="7" w:tplc="04090019" w:tentative="1">
      <w:start w:val="1"/>
      <w:numFmt w:val="lowerLetter"/>
      <w:lvlText w:val="%8."/>
      <w:lvlJc w:val="left"/>
      <w:pPr>
        <w:ind w:left="7189" w:hanging="360"/>
      </w:pPr>
    </w:lvl>
    <w:lvl w:ilvl="8" w:tplc="0409001B" w:tentative="1">
      <w:start w:val="1"/>
      <w:numFmt w:val="lowerRoman"/>
      <w:lvlText w:val="%9."/>
      <w:lvlJc w:val="right"/>
      <w:pPr>
        <w:ind w:left="7909" w:hanging="180"/>
      </w:pPr>
    </w:lvl>
  </w:abstractNum>
  <w:abstractNum w:abstractNumId="49">
    <w:nsid w:val="4D9D51E9"/>
    <w:multiLevelType w:val="hybridMultilevel"/>
    <w:tmpl w:val="962C8480"/>
    <w:lvl w:ilvl="0" w:tplc="FF6C56E8">
      <w:start w:val="1"/>
      <w:numFmt w:val="lowerLetter"/>
      <w:lvlText w:val="%1."/>
      <w:lvlJc w:val="left"/>
      <w:pPr>
        <w:ind w:left="214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515852C3"/>
    <w:multiLevelType w:val="hybridMultilevel"/>
    <w:tmpl w:val="77706858"/>
    <w:lvl w:ilvl="0" w:tplc="0B30A528">
      <w:start w:val="1"/>
      <w:numFmt w:val="lowerLetter"/>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27B001F"/>
    <w:multiLevelType w:val="hybridMultilevel"/>
    <w:tmpl w:val="C5E46A5C"/>
    <w:lvl w:ilvl="0" w:tplc="0409000F">
      <w:start w:val="1"/>
      <w:numFmt w:val="decimal"/>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52">
    <w:nsid w:val="5281781C"/>
    <w:multiLevelType w:val="hybridMultilevel"/>
    <w:tmpl w:val="264A414A"/>
    <w:lvl w:ilvl="0" w:tplc="389658E4">
      <w:start w:val="1"/>
      <w:numFmt w:val="decimal"/>
      <w:lvlText w:val="%1."/>
      <w:lvlJc w:val="left"/>
      <w:pPr>
        <w:ind w:left="142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544B061D"/>
    <w:multiLevelType w:val="hybridMultilevel"/>
    <w:tmpl w:val="89D64F74"/>
    <w:lvl w:ilvl="0" w:tplc="04090011">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54">
    <w:nsid w:val="567460E7"/>
    <w:multiLevelType w:val="hybridMultilevel"/>
    <w:tmpl w:val="7570A31E"/>
    <w:lvl w:ilvl="0" w:tplc="D97AB02A">
      <w:start w:val="1"/>
      <w:numFmt w:val="decimal"/>
      <w:lvlText w:val="%1."/>
      <w:lvlJc w:val="left"/>
      <w:pPr>
        <w:ind w:left="142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570A5BC0"/>
    <w:multiLevelType w:val="hybridMultilevel"/>
    <w:tmpl w:val="60C284EE"/>
    <w:lvl w:ilvl="0" w:tplc="F29A7EAA">
      <w:start w:val="1"/>
      <w:numFmt w:val="decimal"/>
      <w:lvlText w:val="%1."/>
      <w:lvlJc w:val="left"/>
      <w:pPr>
        <w:ind w:left="142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5A36061B"/>
    <w:multiLevelType w:val="hybridMultilevel"/>
    <w:tmpl w:val="F670BC12"/>
    <w:lvl w:ilvl="0" w:tplc="C82499EE">
      <w:start w:val="2"/>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5B260922"/>
    <w:multiLevelType w:val="hybridMultilevel"/>
    <w:tmpl w:val="012C59B8"/>
    <w:lvl w:ilvl="0" w:tplc="7DE4245E">
      <w:start w:val="3"/>
      <w:numFmt w:val="decimal"/>
      <w:lvlText w:val="%1."/>
      <w:lvlJc w:val="left"/>
      <w:pPr>
        <w:ind w:left="142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5CF84D7F"/>
    <w:multiLevelType w:val="hybridMultilevel"/>
    <w:tmpl w:val="AF3C46A0"/>
    <w:lvl w:ilvl="0" w:tplc="590C8FCA">
      <w:start w:val="1"/>
      <w:numFmt w:val="lowerLetter"/>
      <w:lvlText w:val="%1."/>
      <w:lvlJc w:val="left"/>
      <w:pPr>
        <w:ind w:left="214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5D1D7E0D"/>
    <w:multiLevelType w:val="hybridMultilevel"/>
    <w:tmpl w:val="C406AA94"/>
    <w:lvl w:ilvl="0" w:tplc="D158A97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0">
    <w:nsid w:val="5D7D54D1"/>
    <w:multiLevelType w:val="hybridMultilevel"/>
    <w:tmpl w:val="10443DC6"/>
    <w:lvl w:ilvl="0" w:tplc="B576EEFC">
      <w:start w:val="1"/>
      <w:numFmt w:val="decimal"/>
      <w:lvlText w:val="%1."/>
      <w:lvlJc w:val="left"/>
      <w:pPr>
        <w:ind w:left="142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5E4B2D23"/>
    <w:multiLevelType w:val="hybridMultilevel"/>
    <w:tmpl w:val="958EFE66"/>
    <w:lvl w:ilvl="0" w:tplc="56043D94">
      <w:start w:val="2"/>
      <w:numFmt w:val="lowerLetter"/>
      <w:lvlText w:val="%1."/>
      <w:lvlJc w:val="left"/>
      <w:pPr>
        <w:ind w:left="214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609756A9"/>
    <w:multiLevelType w:val="hybridMultilevel"/>
    <w:tmpl w:val="EF50883C"/>
    <w:lvl w:ilvl="0" w:tplc="6860AC04">
      <w:start w:val="1"/>
      <w:numFmt w:val="lowerLetter"/>
      <w:lvlText w:val="%1."/>
      <w:lvlJc w:val="left"/>
      <w:pPr>
        <w:ind w:left="142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635E4665"/>
    <w:multiLevelType w:val="hybridMultilevel"/>
    <w:tmpl w:val="CE065BF2"/>
    <w:lvl w:ilvl="0" w:tplc="EE7E08D2">
      <w:start w:val="3"/>
      <w:numFmt w:val="lowerLetter"/>
      <w:lvlText w:val="%1)"/>
      <w:lvlJc w:val="left"/>
      <w:pPr>
        <w:ind w:left="142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65095469"/>
    <w:multiLevelType w:val="hybridMultilevel"/>
    <w:tmpl w:val="0652E2E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5">
    <w:nsid w:val="665E7C95"/>
    <w:multiLevelType w:val="hybridMultilevel"/>
    <w:tmpl w:val="69AA1FEE"/>
    <w:lvl w:ilvl="0" w:tplc="1AA23E0C">
      <w:start w:val="4"/>
      <w:numFmt w:val="decimal"/>
      <w:lvlText w:val="%1."/>
      <w:lvlJc w:val="left"/>
      <w:pPr>
        <w:ind w:left="214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689C7D6E"/>
    <w:multiLevelType w:val="hybridMultilevel"/>
    <w:tmpl w:val="4FFCF832"/>
    <w:lvl w:ilvl="0" w:tplc="6E88D898">
      <w:start w:val="1"/>
      <w:numFmt w:val="decimal"/>
      <w:lvlText w:val="%1."/>
      <w:lvlJc w:val="left"/>
      <w:pPr>
        <w:ind w:left="142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68C92B8F"/>
    <w:multiLevelType w:val="hybridMultilevel"/>
    <w:tmpl w:val="71C076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68D457B6"/>
    <w:multiLevelType w:val="hybridMultilevel"/>
    <w:tmpl w:val="444EEC0E"/>
    <w:lvl w:ilvl="0" w:tplc="724652BE">
      <w:start w:val="2"/>
      <w:numFmt w:val="decimal"/>
      <w:lvlText w:val="%1."/>
      <w:lvlJc w:val="left"/>
      <w:pPr>
        <w:ind w:left="185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68EE48F3"/>
    <w:multiLevelType w:val="hybridMultilevel"/>
    <w:tmpl w:val="B39863A0"/>
    <w:lvl w:ilvl="0" w:tplc="09F09774">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6BA86227"/>
    <w:multiLevelType w:val="hybridMultilevel"/>
    <w:tmpl w:val="85382B84"/>
    <w:lvl w:ilvl="0" w:tplc="9FA4D2AE">
      <w:start w:val="1"/>
      <w:numFmt w:val="decimal"/>
      <w:lvlText w:val="%1."/>
      <w:lvlJc w:val="left"/>
      <w:pPr>
        <w:ind w:left="142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6F253995"/>
    <w:multiLevelType w:val="hybridMultilevel"/>
    <w:tmpl w:val="90A478BA"/>
    <w:lvl w:ilvl="0" w:tplc="33DCE40A">
      <w:start w:val="2"/>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7D0C1A70"/>
    <w:multiLevelType w:val="hybridMultilevel"/>
    <w:tmpl w:val="C62E62F6"/>
    <w:lvl w:ilvl="0" w:tplc="2140EEA0">
      <w:start w:val="1"/>
      <w:numFmt w:val="decimal"/>
      <w:lvlText w:val="%1)"/>
      <w:lvlJc w:val="left"/>
      <w:pPr>
        <w:ind w:left="243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7D6618E1"/>
    <w:multiLevelType w:val="hybridMultilevel"/>
    <w:tmpl w:val="6758F106"/>
    <w:lvl w:ilvl="0" w:tplc="6480D98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7F1A62CC"/>
    <w:multiLevelType w:val="hybridMultilevel"/>
    <w:tmpl w:val="88A82DB4"/>
    <w:lvl w:ilvl="0" w:tplc="2DAA2D08">
      <w:start w:val="1"/>
      <w:numFmt w:val="lowerLetter"/>
      <w:lvlText w:val="%1."/>
      <w:lvlJc w:val="left"/>
      <w:pPr>
        <w:ind w:left="214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7"/>
  </w:num>
  <w:num w:numId="3">
    <w:abstractNumId w:val="16"/>
  </w:num>
  <w:num w:numId="4">
    <w:abstractNumId w:val="50"/>
  </w:num>
  <w:num w:numId="5">
    <w:abstractNumId w:val="11"/>
  </w:num>
  <w:num w:numId="6">
    <w:abstractNumId w:val="38"/>
  </w:num>
  <w:num w:numId="7">
    <w:abstractNumId w:val="49"/>
  </w:num>
  <w:num w:numId="8">
    <w:abstractNumId w:val="10"/>
  </w:num>
  <w:num w:numId="9">
    <w:abstractNumId w:val="48"/>
  </w:num>
  <w:num w:numId="10">
    <w:abstractNumId w:val="74"/>
  </w:num>
  <w:num w:numId="11">
    <w:abstractNumId w:val="45"/>
  </w:num>
  <w:num w:numId="12">
    <w:abstractNumId w:val="66"/>
  </w:num>
  <w:num w:numId="13">
    <w:abstractNumId w:val="34"/>
  </w:num>
  <w:num w:numId="14">
    <w:abstractNumId w:val="58"/>
  </w:num>
  <w:num w:numId="15">
    <w:abstractNumId w:val="61"/>
  </w:num>
  <w:num w:numId="16">
    <w:abstractNumId w:val="60"/>
  </w:num>
  <w:num w:numId="17">
    <w:abstractNumId w:val="3"/>
  </w:num>
  <w:num w:numId="18">
    <w:abstractNumId w:val="62"/>
  </w:num>
  <w:num w:numId="19">
    <w:abstractNumId w:val="55"/>
  </w:num>
  <w:num w:numId="20">
    <w:abstractNumId w:val="28"/>
  </w:num>
  <w:num w:numId="21">
    <w:abstractNumId w:val="54"/>
  </w:num>
  <w:num w:numId="22">
    <w:abstractNumId w:val="65"/>
  </w:num>
  <w:num w:numId="23">
    <w:abstractNumId w:val="40"/>
  </w:num>
  <w:num w:numId="24">
    <w:abstractNumId w:val="14"/>
  </w:num>
  <w:num w:numId="25">
    <w:abstractNumId w:val="5"/>
  </w:num>
  <w:num w:numId="26">
    <w:abstractNumId w:val="70"/>
  </w:num>
  <w:num w:numId="27">
    <w:abstractNumId w:val="59"/>
  </w:num>
  <w:num w:numId="28">
    <w:abstractNumId w:val="31"/>
  </w:num>
  <w:num w:numId="29">
    <w:abstractNumId w:val="30"/>
  </w:num>
  <w:num w:numId="30">
    <w:abstractNumId w:val="12"/>
  </w:num>
  <w:num w:numId="31">
    <w:abstractNumId w:val="71"/>
  </w:num>
  <w:num w:numId="32">
    <w:abstractNumId w:val="19"/>
  </w:num>
  <w:num w:numId="33">
    <w:abstractNumId w:val="72"/>
  </w:num>
  <w:num w:numId="34">
    <w:abstractNumId w:val="41"/>
  </w:num>
  <w:num w:numId="35">
    <w:abstractNumId w:val="52"/>
  </w:num>
  <w:num w:numId="36">
    <w:abstractNumId w:val="23"/>
  </w:num>
  <w:num w:numId="37">
    <w:abstractNumId w:val="32"/>
  </w:num>
  <w:num w:numId="38">
    <w:abstractNumId w:val="26"/>
  </w:num>
  <w:num w:numId="39">
    <w:abstractNumId w:val="73"/>
  </w:num>
  <w:num w:numId="40">
    <w:abstractNumId w:val="39"/>
  </w:num>
  <w:num w:numId="41">
    <w:abstractNumId w:val="15"/>
  </w:num>
  <w:num w:numId="42">
    <w:abstractNumId w:val="44"/>
  </w:num>
  <w:num w:numId="43">
    <w:abstractNumId w:val="9"/>
  </w:num>
  <w:num w:numId="44">
    <w:abstractNumId w:val="68"/>
  </w:num>
  <w:num w:numId="45">
    <w:abstractNumId w:val="27"/>
  </w:num>
  <w:num w:numId="46">
    <w:abstractNumId w:val="24"/>
  </w:num>
  <w:num w:numId="47">
    <w:abstractNumId w:val="2"/>
  </w:num>
  <w:num w:numId="48">
    <w:abstractNumId w:val="25"/>
  </w:num>
  <w:num w:numId="49">
    <w:abstractNumId w:val="13"/>
  </w:num>
  <w:num w:numId="50">
    <w:abstractNumId w:val="69"/>
  </w:num>
  <w:num w:numId="51">
    <w:abstractNumId w:val="4"/>
  </w:num>
  <w:num w:numId="52">
    <w:abstractNumId w:val="53"/>
  </w:num>
  <w:num w:numId="53">
    <w:abstractNumId w:val="56"/>
  </w:num>
  <w:num w:numId="54">
    <w:abstractNumId w:val="29"/>
  </w:num>
  <w:num w:numId="55">
    <w:abstractNumId w:val="43"/>
  </w:num>
  <w:num w:numId="56">
    <w:abstractNumId w:val="33"/>
  </w:num>
  <w:num w:numId="57">
    <w:abstractNumId w:val="8"/>
  </w:num>
  <w:num w:numId="58">
    <w:abstractNumId w:val="0"/>
  </w:num>
  <w:num w:numId="59">
    <w:abstractNumId w:val="57"/>
  </w:num>
  <w:num w:numId="60">
    <w:abstractNumId w:val="35"/>
  </w:num>
  <w:num w:numId="61">
    <w:abstractNumId w:val="18"/>
  </w:num>
  <w:num w:numId="62">
    <w:abstractNumId w:val="36"/>
  </w:num>
  <w:num w:numId="63">
    <w:abstractNumId w:val="63"/>
  </w:num>
  <w:num w:numId="64">
    <w:abstractNumId w:val="51"/>
  </w:num>
  <w:num w:numId="65">
    <w:abstractNumId w:val="37"/>
  </w:num>
  <w:num w:numId="66">
    <w:abstractNumId w:val="46"/>
  </w:num>
  <w:num w:numId="67">
    <w:abstractNumId w:val="20"/>
  </w:num>
  <w:num w:numId="68">
    <w:abstractNumId w:val="47"/>
  </w:num>
  <w:num w:numId="69">
    <w:abstractNumId w:val="6"/>
  </w:num>
  <w:num w:numId="70">
    <w:abstractNumId w:val="21"/>
  </w:num>
  <w:num w:numId="71">
    <w:abstractNumId w:val="1"/>
  </w:num>
  <w:num w:numId="72">
    <w:abstractNumId w:val="22"/>
  </w:num>
  <w:num w:numId="73">
    <w:abstractNumId w:val="67"/>
  </w:num>
  <w:num w:numId="74">
    <w:abstractNumId w:val="64"/>
  </w:num>
  <w:num w:numId="75">
    <w:abstractNumId w:val="42"/>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3734"/>
    <w:rsid w:val="00001561"/>
    <w:rsid w:val="00004D41"/>
    <w:rsid w:val="000105C6"/>
    <w:rsid w:val="00011376"/>
    <w:rsid w:val="000131B7"/>
    <w:rsid w:val="000132E1"/>
    <w:rsid w:val="00014FA4"/>
    <w:rsid w:val="00016E3F"/>
    <w:rsid w:val="000218F5"/>
    <w:rsid w:val="000225AE"/>
    <w:rsid w:val="00025EA6"/>
    <w:rsid w:val="000260C6"/>
    <w:rsid w:val="00026A2B"/>
    <w:rsid w:val="00027713"/>
    <w:rsid w:val="000348AE"/>
    <w:rsid w:val="000352D7"/>
    <w:rsid w:val="0003699A"/>
    <w:rsid w:val="00036CAE"/>
    <w:rsid w:val="0004234F"/>
    <w:rsid w:val="000447BC"/>
    <w:rsid w:val="0004522C"/>
    <w:rsid w:val="000454F1"/>
    <w:rsid w:val="00045F90"/>
    <w:rsid w:val="0004746E"/>
    <w:rsid w:val="000505F2"/>
    <w:rsid w:val="00053572"/>
    <w:rsid w:val="00054496"/>
    <w:rsid w:val="000557AB"/>
    <w:rsid w:val="00063D77"/>
    <w:rsid w:val="00070F40"/>
    <w:rsid w:val="00071D27"/>
    <w:rsid w:val="00072EC3"/>
    <w:rsid w:val="00074117"/>
    <w:rsid w:val="00076765"/>
    <w:rsid w:val="00076B9D"/>
    <w:rsid w:val="000775DD"/>
    <w:rsid w:val="00077CB1"/>
    <w:rsid w:val="000831C9"/>
    <w:rsid w:val="00085117"/>
    <w:rsid w:val="00092C0E"/>
    <w:rsid w:val="00092EF5"/>
    <w:rsid w:val="00095D63"/>
    <w:rsid w:val="000971EA"/>
    <w:rsid w:val="000A0454"/>
    <w:rsid w:val="000A140F"/>
    <w:rsid w:val="000A4251"/>
    <w:rsid w:val="000A4BBF"/>
    <w:rsid w:val="000A5787"/>
    <w:rsid w:val="000A7957"/>
    <w:rsid w:val="000B0D64"/>
    <w:rsid w:val="000B236F"/>
    <w:rsid w:val="000B2E56"/>
    <w:rsid w:val="000B754C"/>
    <w:rsid w:val="000C131D"/>
    <w:rsid w:val="000C1F7D"/>
    <w:rsid w:val="000C33B6"/>
    <w:rsid w:val="000C413C"/>
    <w:rsid w:val="000C773B"/>
    <w:rsid w:val="000C7C7E"/>
    <w:rsid w:val="000D0776"/>
    <w:rsid w:val="000D1909"/>
    <w:rsid w:val="000D20DE"/>
    <w:rsid w:val="000E2142"/>
    <w:rsid w:val="000E6D02"/>
    <w:rsid w:val="000F2FF2"/>
    <w:rsid w:val="000F5671"/>
    <w:rsid w:val="000F59E5"/>
    <w:rsid w:val="000F64BB"/>
    <w:rsid w:val="000F7B00"/>
    <w:rsid w:val="00103BE0"/>
    <w:rsid w:val="00104CE5"/>
    <w:rsid w:val="001060E1"/>
    <w:rsid w:val="001072B5"/>
    <w:rsid w:val="00110405"/>
    <w:rsid w:val="001118B1"/>
    <w:rsid w:val="00112F54"/>
    <w:rsid w:val="00114F60"/>
    <w:rsid w:val="00117C8B"/>
    <w:rsid w:val="00121FB9"/>
    <w:rsid w:val="00123231"/>
    <w:rsid w:val="0012405A"/>
    <w:rsid w:val="00125081"/>
    <w:rsid w:val="001254C2"/>
    <w:rsid w:val="00134110"/>
    <w:rsid w:val="00136851"/>
    <w:rsid w:val="001368C8"/>
    <w:rsid w:val="0014355F"/>
    <w:rsid w:val="00143A26"/>
    <w:rsid w:val="00146710"/>
    <w:rsid w:val="00150AF3"/>
    <w:rsid w:val="00150FB7"/>
    <w:rsid w:val="0015145C"/>
    <w:rsid w:val="00154754"/>
    <w:rsid w:val="001561ED"/>
    <w:rsid w:val="001608A1"/>
    <w:rsid w:val="00161176"/>
    <w:rsid w:val="00165105"/>
    <w:rsid w:val="00165536"/>
    <w:rsid w:val="0016572C"/>
    <w:rsid w:val="001661AA"/>
    <w:rsid w:val="00173DE2"/>
    <w:rsid w:val="00173EAD"/>
    <w:rsid w:val="00175252"/>
    <w:rsid w:val="00177543"/>
    <w:rsid w:val="00180EA3"/>
    <w:rsid w:val="00184AA6"/>
    <w:rsid w:val="001920C2"/>
    <w:rsid w:val="00193E6E"/>
    <w:rsid w:val="00195D82"/>
    <w:rsid w:val="0019731D"/>
    <w:rsid w:val="001B0723"/>
    <w:rsid w:val="001B092E"/>
    <w:rsid w:val="001C2C2C"/>
    <w:rsid w:val="001C6098"/>
    <w:rsid w:val="001C6503"/>
    <w:rsid w:val="001D0B8C"/>
    <w:rsid w:val="001D2165"/>
    <w:rsid w:val="001D2CEB"/>
    <w:rsid w:val="001E370B"/>
    <w:rsid w:val="001E4771"/>
    <w:rsid w:val="001E5BA4"/>
    <w:rsid w:val="001E5C66"/>
    <w:rsid w:val="001E6F22"/>
    <w:rsid w:val="001E7B0A"/>
    <w:rsid w:val="001F3287"/>
    <w:rsid w:val="001F41C7"/>
    <w:rsid w:val="001F6277"/>
    <w:rsid w:val="001F74AD"/>
    <w:rsid w:val="00200C97"/>
    <w:rsid w:val="00202A8D"/>
    <w:rsid w:val="0020304B"/>
    <w:rsid w:val="002047D2"/>
    <w:rsid w:val="002070BB"/>
    <w:rsid w:val="0020732B"/>
    <w:rsid w:val="00210855"/>
    <w:rsid w:val="00210F40"/>
    <w:rsid w:val="002144DA"/>
    <w:rsid w:val="00214A75"/>
    <w:rsid w:val="00215DB5"/>
    <w:rsid w:val="002213D5"/>
    <w:rsid w:val="0022753A"/>
    <w:rsid w:val="0022761C"/>
    <w:rsid w:val="002279B4"/>
    <w:rsid w:val="002311A1"/>
    <w:rsid w:val="00233EB5"/>
    <w:rsid w:val="00236983"/>
    <w:rsid w:val="00240DA4"/>
    <w:rsid w:val="002417E9"/>
    <w:rsid w:val="00242479"/>
    <w:rsid w:val="00242E7E"/>
    <w:rsid w:val="00244576"/>
    <w:rsid w:val="00246B91"/>
    <w:rsid w:val="00254960"/>
    <w:rsid w:val="0026449F"/>
    <w:rsid w:val="00265316"/>
    <w:rsid w:val="00266803"/>
    <w:rsid w:val="00271647"/>
    <w:rsid w:val="00272B5F"/>
    <w:rsid w:val="002735D0"/>
    <w:rsid w:val="00274ABA"/>
    <w:rsid w:val="00277518"/>
    <w:rsid w:val="0028083D"/>
    <w:rsid w:val="002848EF"/>
    <w:rsid w:val="00285632"/>
    <w:rsid w:val="00293DBE"/>
    <w:rsid w:val="00295012"/>
    <w:rsid w:val="002974E8"/>
    <w:rsid w:val="002A1C1A"/>
    <w:rsid w:val="002A1F51"/>
    <w:rsid w:val="002A1F65"/>
    <w:rsid w:val="002A2E14"/>
    <w:rsid w:val="002B2017"/>
    <w:rsid w:val="002B47C9"/>
    <w:rsid w:val="002B542C"/>
    <w:rsid w:val="002B5740"/>
    <w:rsid w:val="002B7905"/>
    <w:rsid w:val="002C0C9B"/>
    <w:rsid w:val="002C270E"/>
    <w:rsid w:val="002C4A06"/>
    <w:rsid w:val="002C6619"/>
    <w:rsid w:val="002D2E20"/>
    <w:rsid w:val="002D35CF"/>
    <w:rsid w:val="002D3C30"/>
    <w:rsid w:val="002D3F73"/>
    <w:rsid w:val="002D4898"/>
    <w:rsid w:val="002D73DB"/>
    <w:rsid w:val="002E1645"/>
    <w:rsid w:val="002E36DB"/>
    <w:rsid w:val="002E5E7A"/>
    <w:rsid w:val="002E7516"/>
    <w:rsid w:val="002F22C2"/>
    <w:rsid w:val="002F53D1"/>
    <w:rsid w:val="00302304"/>
    <w:rsid w:val="00305318"/>
    <w:rsid w:val="003054A3"/>
    <w:rsid w:val="00306299"/>
    <w:rsid w:val="0031472C"/>
    <w:rsid w:val="003148F8"/>
    <w:rsid w:val="003164FA"/>
    <w:rsid w:val="00316902"/>
    <w:rsid w:val="003222DA"/>
    <w:rsid w:val="00323BC9"/>
    <w:rsid w:val="00333DD0"/>
    <w:rsid w:val="00336CA4"/>
    <w:rsid w:val="00337D7B"/>
    <w:rsid w:val="00341FF7"/>
    <w:rsid w:val="003436CA"/>
    <w:rsid w:val="0034510B"/>
    <w:rsid w:val="003451FC"/>
    <w:rsid w:val="00347D3C"/>
    <w:rsid w:val="00351E38"/>
    <w:rsid w:val="0035239C"/>
    <w:rsid w:val="003543C3"/>
    <w:rsid w:val="003608CD"/>
    <w:rsid w:val="0036102D"/>
    <w:rsid w:val="00366C3F"/>
    <w:rsid w:val="003701EE"/>
    <w:rsid w:val="003714DE"/>
    <w:rsid w:val="00371F02"/>
    <w:rsid w:val="00375721"/>
    <w:rsid w:val="00377BB1"/>
    <w:rsid w:val="00380AE0"/>
    <w:rsid w:val="003839F1"/>
    <w:rsid w:val="003852B5"/>
    <w:rsid w:val="003858B0"/>
    <w:rsid w:val="00387598"/>
    <w:rsid w:val="003932CD"/>
    <w:rsid w:val="0039450B"/>
    <w:rsid w:val="00396C91"/>
    <w:rsid w:val="00397A31"/>
    <w:rsid w:val="003A0A1B"/>
    <w:rsid w:val="003A2585"/>
    <w:rsid w:val="003A579F"/>
    <w:rsid w:val="003A5E7B"/>
    <w:rsid w:val="003B10D2"/>
    <w:rsid w:val="003B242F"/>
    <w:rsid w:val="003B244A"/>
    <w:rsid w:val="003B2DA4"/>
    <w:rsid w:val="003B4BE0"/>
    <w:rsid w:val="003B6470"/>
    <w:rsid w:val="003B784E"/>
    <w:rsid w:val="003C04BF"/>
    <w:rsid w:val="003C3C87"/>
    <w:rsid w:val="003D036C"/>
    <w:rsid w:val="003D251F"/>
    <w:rsid w:val="003D5B5D"/>
    <w:rsid w:val="003D62E5"/>
    <w:rsid w:val="003D6FCC"/>
    <w:rsid w:val="003E008D"/>
    <w:rsid w:val="003E0DEB"/>
    <w:rsid w:val="003E3857"/>
    <w:rsid w:val="003E55FE"/>
    <w:rsid w:val="003F45C6"/>
    <w:rsid w:val="003F670A"/>
    <w:rsid w:val="003F6714"/>
    <w:rsid w:val="003F6760"/>
    <w:rsid w:val="0040030A"/>
    <w:rsid w:val="00400AB6"/>
    <w:rsid w:val="00403718"/>
    <w:rsid w:val="00405479"/>
    <w:rsid w:val="00406840"/>
    <w:rsid w:val="004077E6"/>
    <w:rsid w:val="00420A0E"/>
    <w:rsid w:val="00423626"/>
    <w:rsid w:val="004246DB"/>
    <w:rsid w:val="00430069"/>
    <w:rsid w:val="00431F1E"/>
    <w:rsid w:val="004329A4"/>
    <w:rsid w:val="00432E6A"/>
    <w:rsid w:val="00443294"/>
    <w:rsid w:val="004465A6"/>
    <w:rsid w:val="00453023"/>
    <w:rsid w:val="0045522A"/>
    <w:rsid w:val="00455321"/>
    <w:rsid w:val="00455F89"/>
    <w:rsid w:val="00460E4F"/>
    <w:rsid w:val="00462933"/>
    <w:rsid w:val="00463438"/>
    <w:rsid w:val="004653BB"/>
    <w:rsid w:val="00465D39"/>
    <w:rsid w:val="00465F21"/>
    <w:rsid w:val="00466056"/>
    <w:rsid w:val="0047527D"/>
    <w:rsid w:val="00477283"/>
    <w:rsid w:val="00485476"/>
    <w:rsid w:val="004858AE"/>
    <w:rsid w:val="00486C55"/>
    <w:rsid w:val="004A13EC"/>
    <w:rsid w:val="004A2CAE"/>
    <w:rsid w:val="004A3A7E"/>
    <w:rsid w:val="004A3A9A"/>
    <w:rsid w:val="004A7E75"/>
    <w:rsid w:val="004B1578"/>
    <w:rsid w:val="004B2AD6"/>
    <w:rsid w:val="004B7844"/>
    <w:rsid w:val="004C085B"/>
    <w:rsid w:val="004C124E"/>
    <w:rsid w:val="004C392D"/>
    <w:rsid w:val="004C3C1E"/>
    <w:rsid w:val="004C4670"/>
    <w:rsid w:val="004D0DDD"/>
    <w:rsid w:val="004D188F"/>
    <w:rsid w:val="004D25F3"/>
    <w:rsid w:val="004D6E51"/>
    <w:rsid w:val="004E5A10"/>
    <w:rsid w:val="004E6EBA"/>
    <w:rsid w:val="004E7E40"/>
    <w:rsid w:val="004F0C92"/>
    <w:rsid w:val="004F28D0"/>
    <w:rsid w:val="004F2D97"/>
    <w:rsid w:val="004F44AA"/>
    <w:rsid w:val="004F4799"/>
    <w:rsid w:val="004F670D"/>
    <w:rsid w:val="00500728"/>
    <w:rsid w:val="00501FAD"/>
    <w:rsid w:val="0050270A"/>
    <w:rsid w:val="00504386"/>
    <w:rsid w:val="00505E72"/>
    <w:rsid w:val="005115D0"/>
    <w:rsid w:val="005163AA"/>
    <w:rsid w:val="005225E9"/>
    <w:rsid w:val="00524E76"/>
    <w:rsid w:val="005272AF"/>
    <w:rsid w:val="005300BF"/>
    <w:rsid w:val="0053072E"/>
    <w:rsid w:val="00535944"/>
    <w:rsid w:val="00537850"/>
    <w:rsid w:val="005425B5"/>
    <w:rsid w:val="00543855"/>
    <w:rsid w:val="00546A3D"/>
    <w:rsid w:val="00550C69"/>
    <w:rsid w:val="00553DDB"/>
    <w:rsid w:val="00560705"/>
    <w:rsid w:val="005610BB"/>
    <w:rsid w:val="00562224"/>
    <w:rsid w:val="00562266"/>
    <w:rsid w:val="00562833"/>
    <w:rsid w:val="00563E1B"/>
    <w:rsid w:val="0056492F"/>
    <w:rsid w:val="005663A9"/>
    <w:rsid w:val="00574A83"/>
    <w:rsid w:val="0057501A"/>
    <w:rsid w:val="00577202"/>
    <w:rsid w:val="00577511"/>
    <w:rsid w:val="0058077B"/>
    <w:rsid w:val="0058126C"/>
    <w:rsid w:val="00582BDC"/>
    <w:rsid w:val="005855D6"/>
    <w:rsid w:val="0059026F"/>
    <w:rsid w:val="00593F31"/>
    <w:rsid w:val="005A3202"/>
    <w:rsid w:val="005A37B1"/>
    <w:rsid w:val="005A407A"/>
    <w:rsid w:val="005A4F24"/>
    <w:rsid w:val="005B11E2"/>
    <w:rsid w:val="005B3746"/>
    <w:rsid w:val="005B4CA5"/>
    <w:rsid w:val="005B6AD8"/>
    <w:rsid w:val="005C37DB"/>
    <w:rsid w:val="005D16E4"/>
    <w:rsid w:val="005D7A5B"/>
    <w:rsid w:val="005D7DC6"/>
    <w:rsid w:val="005D7F4D"/>
    <w:rsid w:val="005E0814"/>
    <w:rsid w:val="005E2616"/>
    <w:rsid w:val="005E277D"/>
    <w:rsid w:val="005F0BF4"/>
    <w:rsid w:val="005F2458"/>
    <w:rsid w:val="005F4201"/>
    <w:rsid w:val="005F5051"/>
    <w:rsid w:val="005F7340"/>
    <w:rsid w:val="006002D9"/>
    <w:rsid w:val="006004F7"/>
    <w:rsid w:val="0060541C"/>
    <w:rsid w:val="00606875"/>
    <w:rsid w:val="00611520"/>
    <w:rsid w:val="00613DDB"/>
    <w:rsid w:val="0061647C"/>
    <w:rsid w:val="00616A6F"/>
    <w:rsid w:val="00620BE6"/>
    <w:rsid w:val="006213B4"/>
    <w:rsid w:val="00622CFD"/>
    <w:rsid w:val="00623FD4"/>
    <w:rsid w:val="00624B87"/>
    <w:rsid w:val="00626C4D"/>
    <w:rsid w:val="00634247"/>
    <w:rsid w:val="0063470F"/>
    <w:rsid w:val="00634C55"/>
    <w:rsid w:val="00640432"/>
    <w:rsid w:val="0064144E"/>
    <w:rsid w:val="0064495D"/>
    <w:rsid w:val="00646184"/>
    <w:rsid w:val="00651152"/>
    <w:rsid w:val="00655482"/>
    <w:rsid w:val="006571AD"/>
    <w:rsid w:val="0065753E"/>
    <w:rsid w:val="00657907"/>
    <w:rsid w:val="006601B1"/>
    <w:rsid w:val="00660863"/>
    <w:rsid w:val="00667474"/>
    <w:rsid w:val="006738EA"/>
    <w:rsid w:val="00683C4B"/>
    <w:rsid w:val="0068532B"/>
    <w:rsid w:val="0068557C"/>
    <w:rsid w:val="00686809"/>
    <w:rsid w:val="00690911"/>
    <w:rsid w:val="0069225D"/>
    <w:rsid w:val="0069238A"/>
    <w:rsid w:val="006950A8"/>
    <w:rsid w:val="006A018E"/>
    <w:rsid w:val="006A30BD"/>
    <w:rsid w:val="006A607F"/>
    <w:rsid w:val="006B2CBA"/>
    <w:rsid w:val="006B6BF5"/>
    <w:rsid w:val="006C0C90"/>
    <w:rsid w:val="006C18F9"/>
    <w:rsid w:val="006D1D19"/>
    <w:rsid w:val="006D356D"/>
    <w:rsid w:val="006D6F93"/>
    <w:rsid w:val="006D7B36"/>
    <w:rsid w:val="006E15D3"/>
    <w:rsid w:val="006E3F31"/>
    <w:rsid w:val="006E4C8D"/>
    <w:rsid w:val="006E7240"/>
    <w:rsid w:val="006F3549"/>
    <w:rsid w:val="006F7EB3"/>
    <w:rsid w:val="00700D06"/>
    <w:rsid w:val="0070137C"/>
    <w:rsid w:val="00701D47"/>
    <w:rsid w:val="00706884"/>
    <w:rsid w:val="00712854"/>
    <w:rsid w:val="0071436A"/>
    <w:rsid w:val="0071470E"/>
    <w:rsid w:val="00715DD5"/>
    <w:rsid w:val="00721734"/>
    <w:rsid w:val="0072427B"/>
    <w:rsid w:val="0072647C"/>
    <w:rsid w:val="00730146"/>
    <w:rsid w:val="007309A3"/>
    <w:rsid w:val="00730B2D"/>
    <w:rsid w:val="0073196E"/>
    <w:rsid w:val="00734D96"/>
    <w:rsid w:val="0073558E"/>
    <w:rsid w:val="00741C14"/>
    <w:rsid w:val="00753E36"/>
    <w:rsid w:val="007567E7"/>
    <w:rsid w:val="00757071"/>
    <w:rsid w:val="00757A6B"/>
    <w:rsid w:val="00760ED9"/>
    <w:rsid w:val="00761434"/>
    <w:rsid w:val="007615B7"/>
    <w:rsid w:val="00761D2B"/>
    <w:rsid w:val="0076415F"/>
    <w:rsid w:val="00764BEA"/>
    <w:rsid w:val="00764D67"/>
    <w:rsid w:val="00765CFA"/>
    <w:rsid w:val="00770908"/>
    <w:rsid w:val="00775A8C"/>
    <w:rsid w:val="0077761B"/>
    <w:rsid w:val="00777A11"/>
    <w:rsid w:val="00777DD3"/>
    <w:rsid w:val="007803D7"/>
    <w:rsid w:val="00782437"/>
    <w:rsid w:val="00783227"/>
    <w:rsid w:val="00783616"/>
    <w:rsid w:val="00785660"/>
    <w:rsid w:val="007872FE"/>
    <w:rsid w:val="007905A4"/>
    <w:rsid w:val="00790A23"/>
    <w:rsid w:val="00791001"/>
    <w:rsid w:val="007915F7"/>
    <w:rsid w:val="00792229"/>
    <w:rsid w:val="00795EAA"/>
    <w:rsid w:val="007A2957"/>
    <w:rsid w:val="007A3555"/>
    <w:rsid w:val="007A3E52"/>
    <w:rsid w:val="007A540D"/>
    <w:rsid w:val="007A61FE"/>
    <w:rsid w:val="007A663D"/>
    <w:rsid w:val="007B0877"/>
    <w:rsid w:val="007B1F34"/>
    <w:rsid w:val="007B3D7A"/>
    <w:rsid w:val="007B7FF1"/>
    <w:rsid w:val="007C4B39"/>
    <w:rsid w:val="007C7AB0"/>
    <w:rsid w:val="007D0101"/>
    <w:rsid w:val="007D027A"/>
    <w:rsid w:val="007D3456"/>
    <w:rsid w:val="007D60E5"/>
    <w:rsid w:val="007D6E2A"/>
    <w:rsid w:val="007D732A"/>
    <w:rsid w:val="007E0FC4"/>
    <w:rsid w:val="007E6A4D"/>
    <w:rsid w:val="007E6DFF"/>
    <w:rsid w:val="007F00D4"/>
    <w:rsid w:val="007F174E"/>
    <w:rsid w:val="007F2415"/>
    <w:rsid w:val="007F24C1"/>
    <w:rsid w:val="007F4E2E"/>
    <w:rsid w:val="007F70F4"/>
    <w:rsid w:val="007F77CD"/>
    <w:rsid w:val="0080263A"/>
    <w:rsid w:val="00803247"/>
    <w:rsid w:val="008045EB"/>
    <w:rsid w:val="008108C9"/>
    <w:rsid w:val="008114E7"/>
    <w:rsid w:val="00811CE8"/>
    <w:rsid w:val="0081200C"/>
    <w:rsid w:val="00817FDE"/>
    <w:rsid w:val="00823566"/>
    <w:rsid w:val="0082383C"/>
    <w:rsid w:val="0082585B"/>
    <w:rsid w:val="00827120"/>
    <w:rsid w:val="0082719E"/>
    <w:rsid w:val="008316C1"/>
    <w:rsid w:val="00831AB6"/>
    <w:rsid w:val="008341F8"/>
    <w:rsid w:val="00834B1F"/>
    <w:rsid w:val="00834F0B"/>
    <w:rsid w:val="00836287"/>
    <w:rsid w:val="00837F01"/>
    <w:rsid w:val="00844D6B"/>
    <w:rsid w:val="008479EE"/>
    <w:rsid w:val="00850223"/>
    <w:rsid w:val="00854572"/>
    <w:rsid w:val="00854747"/>
    <w:rsid w:val="00856872"/>
    <w:rsid w:val="0085735C"/>
    <w:rsid w:val="008604F0"/>
    <w:rsid w:val="008616CA"/>
    <w:rsid w:val="00861A4D"/>
    <w:rsid w:val="00861D85"/>
    <w:rsid w:val="00866916"/>
    <w:rsid w:val="00871DE8"/>
    <w:rsid w:val="00872648"/>
    <w:rsid w:val="0087313D"/>
    <w:rsid w:val="00874066"/>
    <w:rsid w:val="00876009"/>
    <w:rsid w:val="00876BBD"/>
    <w:rsid w:val="00881E0C"/>
    <w:rsid w:val="00884ECB"/>
    <w:rsid w:val="00886BE2"/>
    <w:rsid w:val="008927A1"/>
    <w:rsid w:val="00895F2A"/>
    <w:rsid w:val="008A08DE"/>
    <w:rsid w:val="008A25A3"/>
    <w:rsid w:val="008A43EE"/>
    <w:rsid w:val="008A7521"/>
    <w:rsid w:val="008A7C1F"/>
    <w:rsid w:val="008B2773"/>
    <w:rsid w:val="008B63F4"/>
    <w:rsid w:val="008C16B2"/>
    <w:rsid w:val="008C1973"/>
    <w:rsid w:val="008C58AD"/>
    <w:rsid w:val="008C5B06"/>
    <w:rsid w:val="008C5FBA"/>
    <w:rsid w:val="008C6564"/>
    <w:rsid w:val="008C7231"/>
    <w:rsid w:val="008D3724"/>
    <w:rsid w:val="008D3734"/>
    <w:rsid w:val="008D4B00"/>
    <w:rsid w:val="008D551E"/>
    <w:rsid w:val="008E0DC6"/>
    <w:rsid w:val="008E151A"/>
    <w:rsid w:val="008E2EA7"/>
    <w:rsid w:val="008E60BD"/>
    <w:rsid w:val="008E63C9"/>
    <w:rsid w:val="008F320E"/>
    <w:rsid w:val="008F3589"/>
    <w:rsid w:val="008F38E3"/>
    <w:rsid w:val="008F4E8F"/>
    <w:rsid w:val="008F6C29"/>
    <w:rsid w:val="008F7505"/>
    <w:rsid w:val="00900EF9"/>
    <w:rsid w:val="00902870"/>
    <w:rsid w:val="009059F9"/>
    <w:rsid w:val="00907BAC"/>
    <w:rsid w:val="00910115"/>
    <w:rsid w:val="009104B9"/>
    <w:rsid w:val="00911706"/>
    <w:rsid w:val="00912292"/>
    <w:rsid w:val="0091431C"/>
    <w:rsid w:val="009157C1"/>
    <w:rsid w:val="00916486"/>
    <w:rsid w:val="009230FA"/>
    <w:rsid w:val="009268DD"/>
    <w:rsid w:val="00931904"/>
    <w:rsid w:val="00932B68"/>
    <w:rsid w:val="00932E88"/>
    <w:rsid w:val="00933111"/>
    <w:rsid w:val="0093381A"/>
    <w:rsid w:val="009352CD"/>
    <w:rsid w:val="00935B3A"/>
    <w:rsid w:val="00940C81"/>
    <w:rsid w:val="00943E86"/>
    <w:rsid w:val="009474BF"/>
    <w:rsid w:val="009505A3"/>
    <w:rsid w:val="00953086"/>
    <w:rsid w:val="0095314B"/>
    <w:rsid w:val="00954584"/>
    <w:rsid w:val="00955947"/>
    <w:rsid w:val="00956840"/>
    <w:rsid w:val="00961FA4"/>
    <w:rsid w:val="0096608A"/>
    <w:rsid w:val="009660E0"/>
    <w:rsid w:val="00967794"/>
    <w:rsid w:val="009677C3"/>
    <w:rsid w:val="00972E8C"/>
    <w:rsid w:val="009737C6"/>
    <w:rsid w:val="009741B2"/>
    <w:rsid w:val="00974391"/>
    <w:rsid w:val="0098024D"/>
    <w:rsid w:val="00980D62"/>
    <w:rsid w:val="00984A14"/>
    <w:rsid w:val="0098664E"/>
    <w:rsid w:val="00990116"/>
    <w:rsid w:val="0099259E"/>
    <w:rsid w:val="009A0B2E"/>
    <w:rsid w:val="009A3292"/>
    <w:rsid w:val="009A39D2"/>
    <w:rsid w:val="009A5FEB"/>
    <w:rsid w:val="009B00F0"/>
    <w:rsid w:val="009B24F6"/>
    <w:rsid w:val="009B495A"/>
    <w:rsid w:val="009B66B1"/>
    <w:rsid w:val="009C186C"/>
    <w:rsid w:val="009C33A9"/>
    <w:rsid w:val="009C63FD"/>
    <w:rsid w:val="009D1090"/>
    <w:rsid w:val="009D63A1"/>
    <w:rsid w:val="009E1B7A"/>
    <w:rsid w:val="009E5443"/>
    <w:rsid w:val="009E73AA"/>
    <w:rsid w:val="009F0D19"/>
    <w:rsid w:val="009F0FE6"/>
    <w:rsid w:val="009F2E14"/>
    <w:rsid w:val="009F3644"/>
    <w:rsid w:val="009F40A2"/>
    <w:rsid w:val="009F4A36"/>
    <w:rsid w:val="009F6AF6"/>
    <w:rsid w:val="009F6E29"/>
    <w:rsid w:val="00A007AA"/>
    <w:rsid w:val="00A06D99"/>
    <w:rsid w:val="00A138DC"/>
    <w:rsid w:val="00A16D60"/>
    <w:rsid w:val="00A17276"/>
    <w:rsid w:val="00A179CD"/>
    <w:rsid w:val="00A205F5"/>
    <w:rsid w:val="00A33134"/>
    <w:rsid w:val="00A37D80"/>
    <w:rsid w:val="00A37F76"/>
    <w:rsid w:val="00A42A2C"/>
    <w:rsid w:val="00A42C4C"/>
    <w:rsid w:val="00A42C65"/>
    <w:rsid w:val="00A44CA2"/>
    <w:rsid w:val="00A45EAA"/>
    <w:rsid w:val="00A476FD"/>
    <w:rsid w:val="00A47DF5"/>
    <w:rsid w:val="00A51F72"/>
    <w:rsid w:val="00A527CB"/>
    <w:rsid w:val="00A54DA0"/>
    <w:rsid w:val="00A5541C"/>
    <w:rsid w:val="00A55DDC"/>
    <w:rsid w:val="00A6219A"/>
    <w:rsid w:val="00A64876"/>
    <w:rsid w:val="00A66F18"/>
    <w:rsid w:val="00A71744"/>
    <w:rsid w:val="00A718DC"/>
    <w:rsid w:val="00A73082"/>
    <w:rsid w:val="00A747FD"/>
    <w:rsid w:val="00A760E2"/>
    <w:rsid w:val="00A76916"/>
    <w:rsid w:val="00A80ACA"/>
    <w:rsid w:val="00A851A2"/>
    <w:rsid w:val="00A8535C"/>
    <w:rsid w:val="00A867F5"/>
    <w:rsid w:val="00A90130"/>
    <w:rsid w:val="00A90509"/>
    <w:rsid w:val="00A90A3B"/>
    <w:rsid w:val="00A91A62"/>
    <w:rsid w:val="00A94D16"/>
    <w:rsid w:val="00A959F4"/>
    <w:rsid w:val="00AA11F9"/>
    <w:rsid w:val="00AA1355"/>
    <w:rsid w:val="00AA410C"/>
    <w:rsid w:val="00AA5257"/>
    <w:rsid w:val="00AA57D3"/>
    <w:rsid w:val="00AB2538"/>
    <w:rsid w:val="00AB48E6"/>
    <w:rsid w:val="00AB4D73"/>
    <w:rsid w:val="00AC06ED"/>
    <w:rsid w:val="00AC31E6"/>
    <w:rsid w:val="00AD18C2"/>
    <w:rsid w:val="00AE165D"/>
    <w:rsid w:val="00AE4476"/>
    <w:rsid w:val="00AE4CFD"/>
    <w:rsid w:val="00AE7670"/>
    <w:rsid w:val="00AE7991"/>
    <w:rsid w:val="00AF1036"/>
    <w:rsid w:val="00AF18DE"/>
    <w:rsid w:val="00AF3A40"/>
    <w:rsid w:val="00AF3AF2"/>
    <w:rsid w:val="00B05090"/>
    <w:rsid w:val="00B0771E"/>
    <w:rsid w:val="00B118C0"/>
    <w:rsid w:val="00B178F0"/>
    <w:rsid w:val="00B2494E"/>
    <w:rsid w:val="00B24C83"/>
    <w:rsid w:val="00B26A91"/>
    <w:rsid w:val="00B329C2"/>
    <w:rsid w:val="00B330F8"/>
    <w:rsid w:val="00B3786B"/>
    <w:rsid w:val="00B40AB1"/>
    <w:rsid w:val="00B45D24"/>
    <w:rsid w:val="00B53039"/>
    <w:rsid w:val="00B5322F"/>
    <w:rsid w:val="00B542F7"/>
    <w:rsid w:val="00B54D37"/>
    <w:rsid w:val="00B57110"/>
    <w:rsid w:val="00B575E8"/>
    <w:rsid w:val="00B6090E"/>
    <w:rsid w:val="00B60C67"/>
    <w:rsid w:val="00B628BC"/>
    <w:rsid w:val="00B7341E"/>
    <w:rsid w:val="00B82FB5"/>
    <w:rsid w:val="00B869E2"/>
    <w:rsid w:val="00B90EDE"/>
    <w:rsid w:val="00B91A31"/>
    <w:rsid w:val="00B92AF3"/>
    <w:rsid w:val="00B93760"/>
    <w:rsid w:val="00B95D3D"/>
    <w:rsid w:val="00B97280"/>
    <w:rsid w:val="00B975EC"/>
    <w:rsid w:val="00BA04CE"/>
    <w:rsid w:val="00BA159E"/>
    <w:rsid w:val="00BA3B31"/>
    <w:rsid w:val="00BA3F56"/>
    <w:rsid w:val="00BA421F"/>
    <w:rsid w:val="00BA48BF"/>
    <w:rsid w:val="00BA4FEA"/>
    <w:rsid w:val="00BC0DB2"/>
    <w:rsid w:val="00BC28BD"/>
    <w:rsid w:val="00BC6B05"/>
    <w:rsid w:val="00BC6F4E"/>
    <w:rsid w:val="00BD21B1"/>
    <w:rsid w:val="00BD372E"/>
    <w:rsid w:val="00BE0BAA"/>
    <w:rsid w:val="00BE217D"/>
    <w:rsid w:val="00BE33D6"/>
    <w:rsid w:val="00BE43EF"/>
    <w:rsid w:val="00BF3A60"/>
    <w:rsid w:val="00BF3DF9"/>
    <w:rsid w:val="00BF412E"/>
    <w:rsid w:val="00BF6ACF"/>
    <w:rsid w:val="00BF73CB"/>
    <w:rsid w:val="00BF79FC"/>
    <w:rsid w:val="00C01D77"/>
    <w:rsid w:val="00C10117"/>
    <w:rsid w:val="00C102B1"/>
    <w:rsid w:val="00C105D5"/>
    <w:rsid w:val="00C14E4D"/>
    <w:rsid w:val="00C1606F"/>
    <w:rsid w:val="00C20147"/>
    <w:rsid w:val="00C250D1"/>
    <w:rsid w:val="00C25178"/>
    <w:rsid w:val="00C267FF"/>
    <w:rsid w:val="00C30FB2"/>
    <w:rsid w:val="00C34821"/>
    <w:rsid w:val="00C40C6F"/>
    <w:rsid w:val="00C44741"/>
    <w:rsid w:val="00C44A45"/>
    <w:rsid w:val="00C46391"/>
    <w:rsid w:val="00C51DB8"/>
    <w:rsid w:val="00C53AC4"/>
    <w:rsid w:val="00C53F1C"/>
    <w:rsid w:val="00C57151"/>
    <w:rsid w:val="00C6004A"/>
    <w:rsid w:val="00C617B1"/>
    <w:rsid w:val="00C61A6D"/>
    <w:rsid w:val="00C65E52"/>
    <w:rsid w:val="00C66408"/>
    <w:rsid w:val="00C66983"/>
    <w:rsid w:val="00C719D6"/>
    <w:rsid w:val="00C71D5C"/>
    <w:rsid w:val="00C720DE"/>
    <w:rsid w:val="00C732D9"/>
    <w:rsid w:val="00C735CF"/>
    <w:rsid w:val="00C7514A"/>
    <w:rsid w:val="00C76C01"/>
    <w:rsid w:val="00C81569"/>
    <w:rsid w:val="00C84412"/>
    <w:rsid w:val="00C93178"/>
    <w:rsid w:val="00C96814"/>
    <w:rsid w:val="00C97EF1"/>
    <w:rsid w:val="00CA3BE5"/>
    <w:rsid w:val="00CA7605"/>
    <w:rsid w:val="00CA7C42"/>
    <w:rsid w:val="00CA7E6E"/>
    <w:rsid w:val="00CB4CEB"/>
    <w:rsid w:val="00CC048C"/>
    <w:rsid w:val="00CC0AC5"/>
    <w:rsid w:val="00CC0C91"/>
    <w:rsid w:val="00CC2118"/>
    <w:rsid w:val="00CC3A43"/>
    <w:rsid w:val="00CC46A3"/>
    <w:rsid w:val="00CC60DE"/>
    <w:rsid w:val="00CD0E01"/>
    <w:rsid w:val="00CD4FB1"/>
    <w:rsid w:val="00CE01D8"/>
    <w:rsid w:val="00CE1FD4"/>
    <w:rsid w:val="00CE2F2C"/>
    <w:rsid w:val="00CE37CE"/>
    <w:rsid w:val="00CE5C43"/>
    <w:rsid w:val="00CF5CF2"/>
    <w:rsid w:val="00CF7CE4"/>
    <w:rsid w:val="00D01AA0"/>
    <w:rsid w:val="00D031AA"/>
    <w:rsid w:val="00D041E9"/>
    <w:rsid w:val="00D05DED"/>
    <w:rsid w:val="00D07998"/>
    <w:rsid w:val="00D11619"/>
    <w:rsid w:val="00D12405"/>
    <w:rsid w:val="00D17D93"/>
    <w:rsid w:val="00D25E32"/>
    <w:rsid w:val="00D27FE8"/>
    <w:rsid w:val="00D30AC4"/>
    <w:rsid w:val="00D31436"/>
    <w:rsid w:val="00D31FCB"/>
    <w:rsid w:val="00D320C9"/>
    <w:rsid w:val="00D337F9"/>
    <w:rsid w:val="00D3491C"/>
    <w:rsid w:val="00D36FC2"/>
    <w:rsid w:val="00D417DB"/>
    <w:rsid w:val="00D41DFE"/>
    <w:rsid w:val="00D42074"/>
    <w:rsid w:val="00D42D2E"/>
    <w:rsid w:val="00D43A3F"/>
    <w:rsid w:val="00D454C5"/>
    <w:rsid w:val="00D475C9"/>
    <w:rsid w:val="00D501C8"/>
    <w:rsid w:val="00D5266A"/>
    <w:rsid w:val="00D52DC1"/>
    <w:rsid w:val="00D5375B"/>
    <w:rsid w:val="00D60D41"/>
    <w:rsid w:val="00D61952"/>
    <w:rsid w:val="00D62216"/>
    <w:rsid w:val="00D63C9E"/>
    <w:rsid w:val="00D65964"/>
    <w:rsid w:val="00D67687"/>
    <w:rsid w:val="00D67BAC"/>
    <w:rsid w:val="00D70C43"/>
    <w:rsid w:val="00D75989"/>
    <w:rsid w:val="00D812F5"/>
    <w:rsid w:val="00D91135"/>
    <w:rsid w:val="00D9240D"/>
    <w:rsid w:val="00D9289A"/>
    <w:rsid w:val="00D9560F"/>
    <w:rsid w:val="00D96879"/>
    <w:rsid w:val="00DA11EA"/>
    <w:rsid w:val="00DA44DB"/>
    <w:rsid w:val="00DB2D26"/>
    <w:rsid w:val="00DB3B2D"/>
    <w:rsid w:val="00DB3B83"/>
    <w:rsid w:val="00DB4FFF"/>
    <w:rsid w:val="00DB58A9"/>
    <w:rsid w:val="00DC2DF8"/>
    <w:rsid w:val="00DD1415"/>
    <w:rsid w:val="00DD4D67"/>
    <w:rsid w:val="00DD4E3F"/>
    <w:rsid w:val="00DD64BC"/>
    <w:rsid w:val="00DD7E8B"/>
    <w:rsid w:val="00DE2B68"/>
    <w:rsid w:val="00DE4182"/>
    <w:rsid w:val="00DF194A"/>
    <w:rsid w:val="00DF1C2D"/>
    <w:rsid w:val="00DF3AA4"/>
    <w:rsid w:val="00DF6E12"/>
    <w:rsid w:val="00E00A4A"/>
    <w:rsid w:val="00E11D30"/>
    <w:rsid w:val="00E12785"/>
    <w:rsid w:val="00E13AF7"/>
    <w:rsid w:val="00E13B92"/>
    <w:rsid w:val="00E1409D"/>
    <w:rsid w:val="00E17375"/>
    <w:rsid w:val="00E30090"/>
    <w:rsid w:val="00E30432"/>
    <w:rsid w:val="00E30B79"/>
    <w:rsid w:val="00E3664B"/>
    <w:rsid w:val="00E3730D"/>
    <w:rsid w:val="00E37B36"/>
    <w:rsid w:val="00E42719"/>
    <w:rsid w:val="00E46779"/>
    <w:rsid w:val="00E505AA"/>
    <w:rsid w:val="00E51AF8"/>
    <w:rsid w:val="00E5234C"/>
    <w:rsid w:val="00E53A4F"/>
    <w:rsid w:val="00E53A6F"/>
    <w:rsid w:val="00E55162"/>
    <w:rsid w:val="00E5778E"/>
    <w:rsid w:val="00E70620"/>
    <w:rsid w:val="00E74D51"/>
    <w:rsid w:val="00E755C3"/>
    <w:rsid w:val="00E823DB"/>
    <w:rsid w:val="00E823FB"/>
    <w:rsid w:val="00E82C6C"/>
    <w:rsid w:val="00E832E7"/>
    <w:rsid w:val="00E8558A"/>
    <w:rsid w:val="00E86AB2"/>
    <w:rsid w:val="00E91357"/>
    <w:rsid w:val="00E95743"/>
    <w:rsid w:val="00E95C6C"/>
    <w:rsid w:val="00EA0647"/>
    <w:rsid w:val="00EA06DC"/>
    <w:rsid w:val="00EA0CC7"/>
    <w:rsid w:val="00EA378A"/>
    <w:rsid w:val="00EA6CFE"/>
    <w:rsid w:val="00EB5FCD"/>
    <w:rsid w:val="00ED1F8C"/>
    <w:rsid w:val="00ED2776"/>
    <w:rsid w:val="00ED40A7"/>
    <w:rsid w:val="00ED5B4A"/>
    <w:rsid w:val="00ED6F0E"/>
    <w:rsid w:val="00EE2967"/>
    <w:rsid w:val="00EE4145"/>
    <w:rsid w:val="00EE484A"/>
    <w:rsid w:val="00EE6F07"/>
    <w:rsid w:val="00EF4350"/>
    <w:rsid w:val="00EF6BD4"/>
    <w:rsid w:val="00F009BB"/>
    <w:rsid w:val="00F00F32"/>
    <w:rsid w:val="00F031B1"/>
    <w:rsid w:val="00F04F3D"/>
    <w:rsid w:val="00F15592"/>
    <w:rsid w:val="00F16426"/>
    <w:rsid w:val="00F16830"/>
    <w:rsid w:val="00F17D3D"/>
    <w:rsid w:val="00F211D1"/>
    <w:rsid w:val="00F2518C"/>
    <w:rsid w:val="00F3695D"/>
    <w:rsid w:val="00F412A2"/>
    <w:rsid w:val="00F45CD0"/>
    <w:rsid w:val="00F515AF"/>
    <w:rsid w:val="00F5407C"/>
    <w:rsid w:val="00F544CC"/>
    <w:rsid w:val="00F5463F"/>
    <w:rsid w:val="00F55B9E"/>
    <w:rsid w:val="00F55BB3"/>
    <w:rsid w:val="00F6102A"/>
    <w:rsid w:val="00F63AA1"/>
    <w:rsid w:val="00F64161"/>
    <w:rsid w:val="00F66EC2"/>
    <w:rsid w:val="00F73A04"/>
    <w:rsid w:val="00F74378"/>
    <w:rsid w:val="00F7553C"/>
    <w:rsid w:val="00F766B3"/>
    <w:rsid w:val="00F7796E"/>
    <w:rsid w:val="00F8179D"/>
    <w:rsid w:val="00F82D3A"/>
    <w:rsid w:val="00F844B7"/>
    <w:rsid w:val="00F8495C"/>
    <w:rsid w:val="00F85A10"/>
    <w:rsid w:val="00F87ECE"/>
    <w:rsid w:val="00F902EA"/>
    <w:rsid w:val="00F9045B"/>
    <w:rsid w:val="00F91807"/>
    <w:rsid w:val="00F942E1"/>
    <w:rsid w:val="00F9435F"/>
    <w:rsid w:val="00F97466"/>
    <w:rsid w:val="00FA0FE8"/>
    <w:rsid w:val="00FA2249"/>
    <w:rsid w:val="00FA2AA1"/>
    <w:rsid w:val="00FA30E4"/>
    <w:rsid w:val="00FA69DA"/>
    <w:rsid w:val="00FA7A35"/>
    <w:rsid w:val="00FB02AB"/>
    <w:rsid w:val="00FB312F"/>
    <w:rsid w:val="00FB4A1B"/>
    <w:rsid w:val="00FC0C93"/>
    <w:rsid w:val="00FC32C1"/>
    <w:rsid w:val="00FC47B7"/>
    <w:rsid w:val="00FD2CF4"/>
    <w:rsid w:val="00FE5AFF"/>
    <w:rsid w:val="00FE6B5B"/>
    <w:rsid w:val="00FE6D4D"/>
    <w:rsid w:val="00FF0BAC"/>
    <w:rsid w:val="00FF104C"/>
    <w:rsid w:val="00FF3797"/>
    <w:rsid w:val="00FF51E2"/>
    <w:rsid w:val="00FF53ED"/>
    <w:rsid w:val="00FF72D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JUDUL"/>
    <w:basedOn w:val="Normal"/>
    <w:next w:val="Normal"/>
    <w:link w:val="Heading1Char"/>
    <w:uiPriority w:val="9"/>
    <w:qFormat/>
    <w:rsid w:val="00A54DA0"/>
    <w:pPr>
      <w:keepNext/>
      <w:keepLines/>
      <w:spacing w:before="480" w:after="0"/>
      <w:jc w:val="center"/>
      <w:outlineLvl w:val="0"/>
    </w:pPr>
    <w:rPr>
      <w:rFonts w:ascii="Times New Roman" w:eastAsiaTheme="majorEastAsia" w:hAnsi="Times New Roman" w:cstheme="majorBidi"/>
      <w:b/>
      <w:bCs/>
      <w:sz w:val="26"/>
      <w:szCs w:val="28"/>
    </w:rPr>
  </w:style>
  <w:style w:type="paragraph" w:styleId="Heading2">
    <w:name w:val="heading 2"/>
    <w:aliases w:val="SUBBAB"/>
    <w:basedOn w:val="Normal"/>
    <w:next w:val="Normal"/>
    <w:link w:val="Heading2Char"/>
    <w:uiPriority w:val="9"/>
    <w:unhideWhenUsed/>
    <w:qFormat/>
    <w:rsid w:val="00A54DA0"/>
    <w:pPr>
      <w:keepNext/>
      <w:keepLines/>
      <w:spacing w:before="200" w:after="0"/>
      <w:outlineLvl w:val="1"/>
    </w:pPr>
    <w:rPr>
      <w:rFonts w:asciiTheme="majorBidi" w:eastAsiaTheme="majorEastAsia" w:hAnsiTheme="majorBidi" w:cstheme="majorBidi"/>
      <w:b/>
      <w:bCs/>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D37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3734"/>
    <w:rPr>
      <w:rFonts w:ascii="Tahoma" w:hAnsi="Tahoma" w:cs="Tahoma"/>
      <w:sz w:val="16"/>
      <w:szCs w:val="16"/>
    </w:rPr>
  </w:style>
  <w:style w:type="paragraph" w:styleId="ListParagraph">
    <w:name w:val="List Paragraph"/>
    <w:basedOn w:val="Normal"/>
    <w:uiPriority w:val="34"/>
    <w:qFormat/>
    <w:rsid w:val="008D3734"/>
    <w:pPr>
      <w:ind w:left="720"/>
      <w:contextualSpacing/>
    </w:pPr>
  </w:style>
  <w:style w:type="table" w:styleId="TableGrid">
    <w:name w:val="Table Grid"/>
    <w:basedOn w:val="TableNormal"/>
    <w:uiPriority w:val="59"/>
    <w:rsid w:val="00811CE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E13AF7"/>
    <w:rPr>
      <w:color w:val="0000FF" w:themeColor="hyperlink"/>
      <w:u w:val="single"/>
    </w:rPr>
  </w:style>
  <w:style w:type="character" w:styleId="PlaceholderText">
    <w:name w:val="Placeholder Text"/>
    <w:basedOn w:val="DefaultParagraphFont"/>
    <w:uiPriority w:val="99"/>
    <w:semiHidden/>
    <w:rsid w:val="00173DE2"/>
    <w:rPr>
      <w:color w:val="808080"/>
    </w:rPr>
  </w:style>
  <w:style w:type="paragraph" w:styleId="Caption">
    <w:name w:val="caption"/>
    <w:basedOn w:val="Normal"/>
    <w:next w:val="Normal"/>
    <w:uiPriority w:val="35"/>
    <w:unhideWhenUsed/>
    <w:qFormat/>
    <w:rsid w:val="003A5E7B"/>
    <w:pPr>
      <w:spacing w:line="240" w:lineRule="auto"/>
    </w:pPr>
    <w:rPr>
      <w:b/>
      <w:bCs/>
      <w:color w:val="4F81BD" w:themeColor="accent1"/>
      <w:sz w:val="18"/>
      <w:szCs w:val="18"/>
    </w:rPr>
  </w:style>
  <w:style w:type="character" w:customStyle="1" w:styleId="Heading1Char">
    <w:name w:val="Heading 1 Char"/>
    <w:aliases w:val="JUDUL Char"/>
    <w:basedOn w:val="DefaultParagraphFont"/>
    <w:link w:val="Heading1"/>
    <w:uiPriority w:val="9"/>
    <w:rsid w:val="00A54DA0"/>
    <w:rPr>
      <w:rFonts w:ascii="Times New Roman" w:eastAsiaTheme="majorEastAsia" w:hAnsi="Times New Roman" w:cstheme="majorBidi"/>
      <w:b/>
      <w:bCs/>
      <w:sz w:val="26"/>
      <w:szCs w:val="28"/>
    </w:rPr>
  </w:style>
  <w:style w:type="character" w:customStyle="1" w:styleId="Heading2Char">
    <w:name w:val="Heading 2 Char"/>
    <w:aliases w:val="SUBBAB Char"/>
    <w:basedOn w:val="DefaultParagraphFont"/>
    <w:link w:val="Heading2"/>
    <w:uiPriority w:val="9"/>
    <w:rsid w:val="00A54DA0"/>
    <w:rPr>
      <w:rFonts w:asciiTheme="majorBidi" w:eastAsiaTheme="majorEastAsia" w:hAnsiTheme="majorBidi" w:cstheme="majorBidi"/>
      <w:b/>
      <w:bCs/>
      <w:sz w:val="24"/>
      <w:szCs w:val="26"/>
    </w:rPr>
  </w:style>
  <w:style w:type="paragraph" w:styleId="TOCHeading">
    <w:name w:val="TOC Heading"/>
    <w:basedOn w:val="Heading1"/>
    <w:next w:val="Normal"/>
    <w:uiPriority w:val="39"/>
    <w:unhideWhenUsed/>
    <w:qFormat/>
    <w:rsid w:val="00016E3F"/>
    <w:pPr>
      <w:jc w:val="left"/>
      <w:outlineLvl w:val="9"/>
    </w:pPr>
    <w:rPr>
      <w:rFonts w:asciiTheme="majorHAnsi" w:hAnsiTheme="majorHAnsi"/>
      <w:color w:val="365F91" w:themeColor="accent1" w:themeShade="BF"/>
      <w:sz w:val="28"/>
      <w:lang w:eastAsia="ja-JP"/>
    </w:rPr>
  </w:style>
  <w:style w:type="paragraph" w:styleId="TOC1">
    <w:name w:val="toc 1"/>
    <w:basedOn w:val="Normal"/>
    <w:next w:val="Normal"/>
    <w:autoRedefine/>
    <w:uiPriority w:val="39"/>
    <w:unhideWhenUsed/>
    <w:rsid w:val="0004522C"/>
    <w:pPr>
      <w:tabs>
        <w:tab w:val="right" w:leader="dot" w:pos="7928"/>
      </w:tabs>
      <w:spacing w:after="100"/>
    </w:pPr>
    <w:rPr>
      <w:rFonts w:eastAsiaTheme="minorEastAsia"/>
      <w:noProof/>
    </w:rPr>
  </w:style>
  <w:style w:type="paragraph" w:styleId="TOC2">
    <w:name w:val="toc 2"/>
    <w:basedOn w:val="Normal"/>
    <w:next w:val="Normal"/>
    <w:autoRedefine/>
    <w:uiPriority w:val="39"/>
    <w:unhideWhenUsed/>
    <w:rsid w:val="00016E3F"/>
    <w:pPr>
      <w:spacing w:after="100"/>
      <w:ind w:left="220"/>
    </w:pPr>
  </w:style>
  <w:style w:type="paragraph" w:styleId="TableofFigures">
    <w:name w:val="table of figures"/>
    <w:basedOn w:val="Normal"/>
    <w:next w:val="Normal"/>
    <w:uiPriority w:val="99"/>
    <w:unhideWhenUsed/>
    <w:rsid w:val="00016E3F"/>
    <w:pPr>
      <w:spacing w:after="0"/>
    </w:pPr>
  </w:style>
  <w:style w:type="paragraph" w:styleId="Header">
    <w:name w:val="header"/>
    <w:basedOn w:val="Normal"/>
    <w:link w:val="HeaderChar"/>
    <w:uiPriority w:val="99"/>
    <w:unhideWhenUsed/>
    <w:rsid w:val="00DB4FFF"/>
    <w:pPr>
      <w:tabs>
        <w:tab w:val="center" w:pos="4680"/>
        <w:tab w:val="right" w:pos="9360"/>
      </w:tabs>
      <w:spacing w:after="0" w:line="240" w:lineRule="auto"/>
    </w:pPr>
  </w:style>
  <w:style w:type="character" w:customStyle="1" w:styleId="HeaderChar">
    <w:name w:val="Header Char"/>
    <w:basedOn w:val="DefaultParagraphFont"/>
    <w:link w:val="Header"/>
    <w:uiPriority w:val="99"/>
    <w:rsid w:val="00DB4FFF"/>
  </w:style>
  <w:style w:type="paragraph" w:styleId="Footer">
    <w:name w:val="footer"/>
    <w:basedOn w:val="Normal"/>
    <w:link w:val="FooterChar"/>
    <w:uiPriority w:val="99"/>
    <w:unhideWhenUsed/>
    <w:rsid w:val="00DB4F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DB4FFF"/>
  </w:style>
  <w:style w:type="paragraph" w:styleId="NoSpacing">
    <w:name w:val="No Spacing"/>
    <w:uiPriority w:val="1"/>
    <w:qFormat/>
    <w:rsid w:val="00E37B36"/>
    <w:pPr>
      <w:spacing w:after="0" w:line="240" w:lineRule="auto"/>
    </w:pPr>
    <w:rPr>
      <w:rFonts w:ascii="Calibri" w:eastAsia="Calibri" w:hAnsi="Calibri" w:cs="Times New Roman"/>
      <w:lang w:val="id-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JUDUL"/>
    <w:basedOn w:val="Normal"/>
    <w:next w:val="Normal"/>
    <w:link w:val="Heading1Char"/>
    <w:uiPriority w:val="9"/>
    <w:qFormat/>
    <w:rsid w:val="00A54DA0"/>
    <w:pPr>
      <w:keepNext/>
      <w:keepLines/>
      <w:spacing w:before="480" w:after="0"/>
      <w:jc w:val="center"/>
      <w:outlineLvl w:val="0"/>
    </w:pPr>
    <w:rPr>
      <w:rFonts w:ascii="Times New Roman" w:eastAsiaTheme="majorEastAsia" w:hAnsi="Times New Roman" w:cstheme="majorBidi"/>
      <w:b/>
      <w:bCs/>
      <w:sz w:val="26"/>
      <w:szCs w:val="28"/>
    </w:rPr>
  </w:style>
  <w:style w:type="paragraph" w:styleId="Heading2">
    <w:name w:val="heading 2"/>
    <w:aliases w:val="SUBBAB"/>
    <w:basedOn w:val="Normal"/>
    <w:next w:val="Normal"/>
    <w:link w:val="Heading2Char"/>
    <w:uiPriority w:val="9"/>
    <w:unhideWhenUsed/>
    <w:qFormat/>
    <w:rsid w:val="00A54DA0"/>
    <w:pPr>
      <w:keepNext/>
      <w:keepLines/>
      <w:spacing w:before="200" w:after="0"/>
      <w:outlineLvl w:val="1"/>
    </w:pPr>
    <w:rPr>
      <w:rFonts w:asciiTheme="majorBidi" w:eastAsiaTheme="majorEastAsia" w:hAnsiTheme="majorBidi" w:cstheme="majorBidi"/>
      <w:b/>
      <w:bCs/>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D37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3734"/>
    <w:rPr>
      <w:rFonts w:ascii="Tahoma" w:hAnsi="Tahoma" w:cs="Tahoma"/>
      <w:sz w:val="16"/>
      <w:szCs w:val="16"/>
    </w:rPr>
  </w:style>
  <w:style w:type="paragraph" w:styleId="ListParagraph">
    <w:name w:val="List Paragraph"/>
    <w:basedOn w:val="Normal"/>
    <w:uiPriority w:val="34"/>
    <w:qFormat/>
    <w:rsid w:val="008D3734"/>
    <w:pPr>
      <w:ind w:left="720"/>
      <w:contextualSpacing/>
    </w:pPr>
  </w:style>
  <w:style w:type="table" w:styleId="TableGrid">
    <w:name w:val="Table Grid"/>
    <w:basedOn w:val="TableNormal"/>
    <w:uiPriority w:val="59"/>
    <w:rsid w:val="00811CE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E13AF7"/>
    <w:rPr>
      <w:color w:val="0000FF" w:themeColor="hyperlink"/>
      <w:u w:val="single"/>
    </w:rPr>
  </w:style>
  <w:style w:type="character" w:styleId="PlaceholderText">
    <w:name w:val="Placeholder Text"/>
    <w:basedOn w:val="DefaultParagraphFont"/>
    <w:uiPriority w:val="99"/>
    <w:semiHidden/>
    <w:rsid w:val="00173DE2"/>
    <w:rPr>
      <w:color w:val="808080"/>
    </w:rPr>
  </w:style>
  <w:style w:type="paragraph" w:styleId="Caption">
    <w:name w:val="caption"/>
    <w:basedOn w:val="Normal"/>
    <w:next w:val="Normal"/>
    <w:uiPriority w:val="35"/>
    <w:unhideWhenUsed/>
    <w:qFormat/>
    <w:rsid w:val="003A5E7B"/>
    <w:pPr>
      <w:spacing w:line="240" w:lineRule="auto"/>
    </w:pPr>
    <w:rPr>
      <w:b/>
      <w:bCs/>
      <w:color w:val="4F81BD" w:themeColor="accent1"/>
      <w:sz w:val="18"/>
      <w:szCs w:val="18"/>
    </w:rPr>
  </w:style>
  <w:style w:type="character" w:customStyle="1" w:styleId="Heading1Char">
    <w:name w:val="Heading 1 Char"/>
    <w:aliases w:val="JUDUL Char"/>
    <w:basedOn w:val="DefaultParagraphFont"/>
    <w:link w:val="Heading1"/>
    <w:uiPriority w:val="9"/>
    <w:rsid w:val="00A54DA0"/>
    <w:rPr>
      <w:rFonts w:ascii="Times New Roman" w:eastAsiaTheme="majorEastAsia" w:hAnsi="Times New Roman" w:cstheme="majorBidi"/>
      <w:b/>
      <w:bCs/>
      <w:sz w:val="26"/>
      <w:szCs w:val="28"/>
    </w:rPr>
  </w:style>
  <w:style w:type="character" w:customStyle="1" w:styleId="Heading2Char">
    <w:name w:val="Heading 2 Char"/>
    <w:aliases w:val="SUBBAB Char"/>
    <w:basedOn w:val="DefaultParagraphFont"/>
    <w:link w:val="Heading2"/>
    <w:uiPriority w:val="9"/>
    <w:rsid w:val="00A54DA0"/>
    <w:rPr>
      <w:rFonts w:asciiTheme="majorBidi" w:eastAsiaTheme="majorEastAsia" w:hAnsiTheme="majorBidi" w:cstheme="majorBidi"/>
      <w:b/>
      <w:bCs/>
      <w:sz w:val="24"/>
      <w:szCs w:val="26"/>
    </w:rPr>
  </w:style>
  <w:style w:type="paragraph" w:styleId="TOCHeading">
    <w:name w:val="TOC Heading"/>
    <w:basedOn w:val="Heading1"/>
    <w:next w:val="Normal"/>
    <w:uiPriority w:val="39"/>
    <w:unhideWhenUsed/>
    <w:qFormat/>
    <w:rsid w:val="00016E3F"/>
    <w:pPr>
      <w:jc w:val="left"/>
      <w:outlineLvl w:val="9"/>
    </w:pPr>
    <w:rPr>
      <w:rFonts w:asciiTheme="majorHAnsi" w:hAnsiTheme="majorHAnsi"/>
      <w:color w:val="365F91" w:themeColor="accent1" w:themeShade="BF"/>
      <w:sz w:val="28"/>
      <w:lang w:eastAsia="ja-JP"/>
    </w:rPr>
  </w:style>
  <w:style w:type="paragraph" w:styleId="TOC1">
    <w:name w:val="toc 1"/>
    <w:basedOn w:val="Normal"/>
    <w:next w:val="Normal"/>
    <w:autoRedefine/>
    <w:uiPriority w:val="39"/>
    <w:unhideWhenUsed/>
    <w:rsid w:val="0004522C"/>
    <w:pPr>
      <w:tabs>
        <w:tab w:val="right" w:leader="dot" w:pos="7928"/>
      </w:tabs>
      <w:spacing w:after="100"/>
    </w:pPr>
    <w:rPr>
      <w:rFonts w:eastAsiaTheme="minorEastAsia"/>
      <w:noProof/>
    </w:rPr>
  </w:style>
  <w:style w:type="paragraph" w:styleId="TOC2">
    <w:name w:val="toc 2"/>
    <w:basedOn w:val="Normal"/>
    <w:next w:val="Normal"/>
    <w:autoRedefine/>
    <w:uiPriority w:val="39"/>
    <w:unhideWhenUsed/>
    <w:rsid w:val="00016E3F"/>
    <w:pPr>
      <w:spacing w:after="100"/>
      <w:ind w:left="220"/>
    </w:pPr>
  </w:style>
  <w:style w:type="paragraph" w:styleId="TableofFigures">
    <w:name w:val="table of figures"/>
    <w:basedOn w:val="Normal"/>
    <w:next w:val="Normal"/>
    <w:uiPriority w:val="99"/>
    <w:unhideWhenUsed/>
    <w:rsid w:val="00016E3F"/>
    <w:pPr>
      <w:spacing w:after="0"/>
    </w:pPr>
  </w:style>
  <w:style w:type="paragraph" w:styleId="Header">
    <w:name w:val="header"/>
    <w:basedOn w:val="Normal"/>
    <w:link w:val="HeaderChar"/>
    <w:uiPriority w:val="99"/>
    <w:unhideWhenUsed/>
    <w:rsid w:val="00DB4FFF"/>
    <w:pPr>
      <w:tabs>
        <w:tab w:val="center" w:pos="4680"/>
        <w:tab w:val="right" w:pos="9360"/>
      </w:tabs>
      <w:spacing w:after="0" w:line="240" w:lineRule="auto"/>
    </w:pPr>
  </w:style>
  <w:style w:type="character" w:customStyle="1" w:styleId="HeaderChar">
    <w:name w:val="Header Char"/>
    <w:basedOn w:val="DefaultParagraphFont"/>
    <w:link w:val="Header"/>
    <w:uiPriority w:val="99"/>
    <w:rsid w:val="00DB4FFF"/>
  </w:style>
  <w:style w:type="paragraph" w:styleId="Footer">
    <w:name w:val="footer"/>
    <w:basedOn w:val="Normal"/>
    <w:link w:val="FooterChar"/>
    <w:uiPriority w:val="99"/>
    <w:unhideWhenUsed/>
    <w:rsid w:val="00DB4F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DB4FFF"/>
  </w:style>
  <w:style w:type="paragraph" w:styleId="NoSpacing">
    <w:name w:val="No Spacing"/>
    <w:uiPriority w:val="1"/>
    <w:qFormat/>
    <w:rsid w:val="00E37B36"/>
    <w:pPr>
      <w:spacing w:after="0" w:line="240" w:lineRule="auto"/>
    </w:pPr>
    <w:rPr>
      <w:rFonts w:ascii="Calibri" w:eastAsia="Calibri" w:hAnsi="Calibri" w:cs="Times New Roman"/>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4380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g"/><Relationship Id="rId18" Type="http://schemas.openxmlformats.org/officeDocument/2006/relationships/hyperlink" Target="file:///C:\Users\saefu\OneDrive\Documents\RIZQOH%20FMA\BISMILLAH%20ACC%20SKRIPSI!!!!!.docx" TargetMode="Externa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4.jp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jp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2DF6A9-E14F-4F67-B8C1-AE931BD370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86</Pages>
  <Words>47755</Words>
  <Characters>272205</Characters>
  <Application>Microsoft Office Word</Application>
  <DocSecurity>0</DocSecurity>
  <Lines>2268</Lines>
  <Paragraphs>638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319322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Saefurrozaq Romdhoni</dc:creator>
  <cp:lastModifiedBy>Saefurrozaq Romdhoni</cp:lastModifiedBy>
  <cp:revision>3</cp:revision>
  <cp:lastPrinted>2024-08-14T06:55:00Z</cp:lastPrinted>
  <dcterms:created xsi:type="dcterms:W3CDTF">2024-08-15T09:44:00Z</dcterms:created>
  <dcterms:modified xsi:type="dcterms:W3CDTF">2024-08-15T09:47:00Z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141c0028-0e6d-3459-894b-31d15f4dd8f4</vt:lpwstr>
  </property>
  <property fmtid="{D5CDD505-2E9C-101B-9397-08002B2CF9AE}" pid="24" name="Mendeley Citation Style_1">
    <vt:lpwstr>http://www.zotero.org/styles/apa</vt:lpwstr>
  </property>
</Properties>
</file>