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744F3" w14:textId="77777777" w:rsidR="00945121" w:rsidRPr="00773163" w:rsidRDefault="00945121" w:rsidP="00945121">
      <w:pPr>
        <w:pStyle w:val="Heading1"/>
        <w:rPr>
          <w:rFonts w:eastAsia="Calibri"/>
          <w:sz w:val="24"/>
          <w:lang w:val="en-ID"/>
        </w:rPr>
      </w:pPr>
      <w:bookmarkStart w:id="0" w:name="_Toc170146754"/>
      <w:r w:rsidRPr="00773163">
        <w:rPr>
          <w:rFonts w:eastAsia="Calibri"/>
          <w:sz w:val="24"/>
          <w:lang w:val="en-ID"/>
        </w:rPr>
        <w:t>Daftar Pustaka</w:t>
      </w:r>
      <w:bookmarkEnd w:id="0"/>
    </w:p>
    <w:p w14:paraId="02CCEFF4" w14:textId="77777777" w:rsidR="00945121" w:rsidRPr="00A83421" w:rsidRDefault="00945121" w:rsidP="0094512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AF2A5D">
        <w:rPr>
          <w:rFonts w:ascii="Times New Roman" w:hAnsi="Times New Roman"/>
          <w:sz w:val="24"/>
        </w:rPr>
        <w:fldChar w:fldCharType="begin" w:fldLock="1"/>
      </w:r>
      <w:r w:rsidRPr="00AF2A5D">
        <w:rPr>
          <w:rFonts w:ascii="Times New Roman" w:hAnsi="Times New Roman"/>
          <w:sz w:val="24"/>
        </w:rPr>
        <w:instrText xml:space="preserve">ADDIN Mendeley Bibliography CSL_BIBLIOGRAPHY </w:instrText>
      </w:r>
      <w:r w:rsidRPr="00AF2A5D">
        <w:rPr>
          <w:rFonts w:ascii="Times New Roman" w:hAnsi="Times New Roman"/>
          <w:sz w:val="24"/>
        </w:rPr>
        <w:fldChar w:fldCharType="separate"/>
      </w:r>
      <w:r w:rsidRPr="00A83421">
        <w:rPr>
          <w:rFonts w:ascii="Times New Roman" w:hAnsi="Times New Roman"/>
          <w:noProof/>
          <w:sz w:val="24"/>
          <w:szCs w:val="24"/>
        </w:rPr>
        <w:t xml:space="preserve">Amaliyah, F., &amp; Herwiyanti, E. (2020). Pengaruh Keputusan Investasi, Ukuran Perusahaan, Keputusan Pendanaan dan Kebijakan Deviden Terhadap Nilai Perusahaan Sektor Pertambangan.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Jurnal Penelitan Ekonomi Dan Bisnis</w:t>
      </w:r>
      <w:r w:rsidRPr="00A83421">
        <w:rPr>
          <w:rFonts w:ascii="Times New Roman" w:hAnsi="Times New Roman"/>
          <w:noProof/>
          <w:sz w:val="24"/>
          <w:szCs w:val="24"/>
        </w:rPr>
        <w:t xml:space="preserve">,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5</w:t>
      </w:r>
      <w:r w:rsidRPr="00A83421">
        <w:rPr>
          <w:rFonts w:ascii="Times New Roman" w:hAnsi="Times New Roman"/>
          <w:noProof/>
          <w:sz w:val="24"/>
          <w:szCs w:val="24"/>
        </w:rPr>
        <w:t>(1), 39–51. https://doi.org/10.33633/jpeb.v5i1.2783</w:t>
      </w:r>
    </w:p>
    <w:p w14:paraId="0B1E16AC" w14:textId="77777777" w:rsidR="00945121" w:rsidRPr="00A83421" w:rsidRDefault="00945121" w:rsidP="0094512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A83421">
        <w:rPr>
          <w:rFonts w:ascii="Times New Roman" w:hAnsi="Times New Roman"/>
          <w:noProof/>
          <w:sz w:val="24"/>
          <w:szCs w:val="24"/>
        </w:rPr>
        <w:t xml:space="preserve">Anita, A., &amp; Yulianto, A. (2016). Pengaruh kepemilikan manajerial dan kebijakan dividen terhadap nilai perusahaan.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Management Analysis Jornal</w:t>
      </w:r>
      <w:r w:rsidRPr="00A83421">
        <w:rPr>
          <w:rFonts w:ascii="Times New Roman" w:hAnsi="Times New Roman"/>
          <w:noProof/>
          <w:sz w:val="24"/>
          <w:szCs w:val="24"/>
        </w:rPr>
        <w:t xml:space="preserve">,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5</w:t>
      </w:r>
      <w:r w:rsidRPr="00A83421">
        <w:rPr>
          <w:rFonts w:ascii="Times New Roman" w:hAnsi="Times New Roman"/>
          <w:noProof/>
          <w:sz w:val="24"/>
          <w:szCs w:val="24"/>
        </w:rPr>
        <w:t>(1), 17–23.</w:t>
      </w:r>
    </w:p>
    <w:p w14:paraId="1C586C5A" w14:textId="77777777" w:rsidR="00945121" w:rsidRPr="00A83421" w:rsidRDefault="00945121" w:rsidP="0094512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A83421">
        <w:rPr>
          <w:rFonts w:ascii="Times New Roman" w:hAnsi="Times New Roman"/>
          <w:noProof/>
          <w:sz w:val="24"/>
          <w:szCs w:val="24"/>
        </w:rPr>
        <w:t xml:space="preserve">Arizki, A. (2019). Pengaruh Keputusan Investasi, Keputusan Pendanaan dan Kebijakan Dividen Terhadap Nilai Perusahaan.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Jurnal Kajian Manajemen Dan Wirausaha</w:t>
      </w:r>
      <w:r w:rsidRPr="00A83421">
        <w:rPr>
          <w:rFonts w:ascii="Times New Roman" w:hAnsi="Times New Roman"/>
          <w:noProof/>
          <w:sz w:val="24"/>
          <w:szCs w:val="24"/>
        </w:rPr>
        <w:t xml:space="preserve">,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13</w:t>
      </w:r>
      <w:r w:rsidRPr="00A83421">
        <w:rPr>
          <w:rFonts w:ascii="Times New Roman" w:hAnsi="Times New Roman"/>
          <w:noProof/>
          <w:sz w:val="24"/>
          <w:szCs w:val="24"/>
        </w:rPr>
        <w:t>(1), 157. https://doi.org/10.22441/profita.2020.v13.01.012</w:t>
      </w:r>
    </w:p>
    <w:p w14:paraId="07417515" w14:textId="77777777" w:rsidR="00945121" w:rsidRPr="00A83421" w:rsidRDefault="00945121" w:rsidP="0094512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A83421">
        <w:rPr>
          <w:rFonts w:ascii="Times New Roman" w:hAnsi="Times New Roman"/>
          <w:noProof/>
          <w:sz w:val="24"/>
          <w:szCs w:val="24"/>
        </w:rPr>
        <w:t xml:space="preserve">Awal, S. (2022).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11 Sektor Consumer Di Bursa Efek Indonesia dan Contohnya</w:t>
      </w:r>
      <w:r w:rsidRPr="00A83421">
        <w:rPr>
          <w:rFonts w:ascii="Times New Roman" w:hAnsi="Times New Roman"/>
          <w:noProof/>
          <w:sz w:val="24"/>
          <w:szCs w:val="24"/>
        </w:rPr>
        <w:t>. https://snips.stockbit.com/investasi/sektor-saham-idx-bursa-efek-indobesia</w:t>
      </w:r>
    </w:p>
    <w:p w14:paraId="75355A4A" w14:textId="77777777" w:rsidR="00945121" w:rsidRPr="00A83421" w:rsidRDefault="00945121" w:rsidP="0094512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A83421">
        <w:rPr>
          <w:rFonts w:ascii="Times New Roman" w:hAnsi="Times New Roman"/>
          <w:noProof/>
          <w:sz w:val="24"/>
          <w:szCs w:val="24"/>
        </w:rPr>
        <w:t xml:space="preserve">Chasanah, N. . (2018). Pengaruh Rasio Likuiditas, Profitabilitas, Struktur Modal dan Ukuran Perusahaan Terhadap Nilai Perusahaan pada Perusahaan Manufaktur yang terdaftar D di BEI Tahun 2015-1017.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Jurnal Penelitian Ekonomi Dan Bisnis</w:t>
      </w:r>
      <w:r w:rsidRPr="00A83421">
        <w:rPr>
          <w:rFonts w:ascii="Times New Roman" w:hAnsi="Times New Roman"/>
          <w:noProof/>
          <w:sz w:val="24"/>
          <w:szCs w:val="24"/>
        </w:rPr>
        <w:t xml:space="preserve">,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3</w:t>
      </w:r>
      <w:r w:rsidRPr="00A83421">
        <w:rPr>
          <w:rFonts w:ascii="Times New Roman" w:hAnsi="Times New Roman"/>
          <w:noProof/>
          <w:sz w:val="24"/>
          <w:szCs w:val="24"/>
        </w:rPr>
        <w:t>(1), 39–47.</w:t>
      </w:r>
    </w:p>
    <w:p w14:paraId="1AD5BF29" w14:textId="77777777" w:rsidR="00945121" w:rsidRPr="00A83421" w:rsidRDefault="00945121" w:rsidP="0094512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A83421">
        <w:rPr>
          <w:rFonts w:ascii="Times New Roman" w:hAnsi="Times New Roman"/>
          <w:noProof/>
          <w:sz w:val="24"/>
          <w:szCs w:val="24"/>
        </w:rPr>
        <w:t xml:space="preserve">Darminto, D. P. (2019).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Analisis Laporan Keuangan: Konsep dan Aplikasi</w:t>
      </w:r>
      <w:r w:rsidRPr="00A83421">
        <w:rPr>
          <w:rFonts w:ascii="Times New Roman" w:hAnsi="Times New Roman"/>
          <w:noProof/>
          <w:sz w:val="24"/>
          <w:szCs w:val="24"/>
        </w:rPr>
        <w:t xml:space="preserve"> (4th ed.). UPP STIM YKPN.</w:t>
      </w:r>
    </w:p>
    <w:p w14:paraId="151343EA" w14:textId="77777777" w:rsidR="00945121" w:rsidRPr="00A83421" w:rsidRDefault="00945121" w:rsidP="0094512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A83421">
        <w:rPr>
          <w:rFonts w:ascii="Times New Roman" w:hAnsi="Times New Roman"/>
          <w:noProof/>
          <w:sz w:val="24"/>
          <w:szCs w:val="24"/>
        </w:rPr>
        <w:t xml:space="preserve">Dessriadi, G.A., Harsuti, Muntahanah, &amp; Murdijaningsih, T. (2022). Pengaruh Kebijakan Dividen, Leverage dan Profitabilitas terhadap Nilai Perusahaan LQ-45 yang Terdaftar di Bursa Efek Indonesia.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Ekonomis: Journal of Economics and Business</w:t>
      </w:r>
      <w:r w:rsidRPr="00A83421">
        <w:rPr>
          <w:rFonts w:ascii="Times New Roman" w:hAnsi="Times New Roman"/>
          <w:noProof/>
          <w:sz w:val="24"/>
          <w:szCs w:val="24"/>
        </w:rPr>
        <w:t xml:space="preserve">,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6</w:t>
      </w:r>
      <w:r w:rsidRPr="00A83421">
        <w:rPr>
          <w:rFonts w:ascii="Times New Roman" w:hAnsi="Times New Roman"/>
          <w:noProof/>
          <w:sz w:val="24"/>
          <w:szCs w:val="24"/>
        </w:rPr>
        <w:t>(1), 195. https://doi.org/10.33087/ekonomis.v6i1.506</w:t>
      </w:r>
    </w:p>
    <w:p w14:paraId="1F212E71" w14:textId="77777777" w:rsidR="00945121" w:rsidRPr="00A83421" w:rsidRDefault="00945121" w:rsidP="0094512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A83421">
        <w:rPr>
          <w:rFonts w:ascii="Times New Roman" w:hAnsi="Times New Roman"/>
          <w:noProof/>
          <w:sz w:val="24"/>
          <w:szCs w:val="24"/>
        </w:rPr>
        <w:t xml:space="preserve">Dewi, D. S., &amp; Suryono, B. (2019). Pengaruh Kebijakan Dividen, Kebijakan Hutang, dan Profitabilitas Terhadap Nilai Perusahaan Bambang Suryono Sekolah Tinggi Ilmu Ekonomi Indonesia (Stiesia) Surabaya.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Jurnal Ilmu Dan Riset Akuntansi</w:t>
      </w:r>
      <w:r w:rsidRPr="00A83421">
        <w:rPr>
          <w:rFonts w:ascii="Times New Roman" w:hAnsi="Times New Roman"/>
          <w:noProof/>
          <w:sz w:val="24"/>
          <w:szCs w:val="24"/>
        </w:rPr>
        <w:t xml:space="preserve">,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8</w:t>
      </w:r>
      <w:r w:rsidRPr="00A83421">
        <w:rPr>
          <w:rFonts w:ascii="Times New Roman" w:hAnsi="Times New Roman"/>
          <w:noProof/>
          <w:sz w:val="24"/>
          <w:szCs w:val="24"/>
        </w:rPr>
        <w:t>(1), 1–19.</w:t>
      </w:r>
    </w:p>
    <w:p w14:paraId="56FF7500" w14:textId="77777777" w:rsidR="00945121" w:rsidRPr="00A83421" w:rsidRDefault="00945121" w:rsidP="0094512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A83421">
        <w:rPr>
          <w:rFonts w:ascii="Times New Roman" w:hAnsi="Times New Roman"/>
          <w:noProof/>
          <w:sz w:val="24"/>
          <w:szCs w:val="24"/>
        </w:rPr>
        <w:t xml:space="preserve">Ghozali, I. (2018).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Aplikasi Analisis Multivariate dengan Program IBM SPSS 25</w:t>
      </w:r>
      <w:r w:rsidRPr="00A83421">
        <w:rPr>
          <w:rFonts w:ascii="Times New Roman" w:hAnsi="Times New Roman"/>
          <w:noProof/>
          <w:sz w:val="24"/>
          <w:szCs w:val="24"/>
        </w:rPr>
        <w:t xml:space="preserve"> (edisi 9). Badan Penerbit Universitas Diponegoro.</w:t>
      </w:r>
    </w:p>
    <w:p w14:paraId="21385393" w14:textId="77777777" w:rsidR="00945121" w:rsidRPr="00A83421" w:rsidRDefault="00945121" w:rsidP="0094512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A83421">
        <w:rPr>
          <w:rFonts w:ascii="Times New Roman" w:hAnsi="Times New Roman"/>
          <w:noProof/>
          <w:sz w:val="24"/>
          <w:szCs w:val="24"/>
        </w:rPr>
        <w:t xml:space="preserve">Hanafi, M. M. (2016).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Manajemen Keuangan</w:t>
      </w:r>
      <w:r w:rsidRPr="00A83421">
        <w:rPr>
          <w:rFonts w:ascii="Times New Roman" w:hAnsi="Times New Roman"/>
          <w:noProof/>
          <w:sz w:val="24"/>
          <w:szCs w:val="24"/>
        </w:rPr>
        <w:t xml:space="preserve"> (Edisi Pert).</w:t>
      </w:r>
    </w:p>
    <w:p w14:paraId="08EAE853" w14:textId="77777777" w:rsidR="00945121" w:rsidRPr="00A83421" w:rsidRDefault="00945121" w:rsidP="0094512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A83421">
        <w:rPr>
          <w:rFonts w:ascii="Times New Roman" w:hAnsi="Times New Roman"/>
          <w:noProof/>
          <w:sz w:val="24"/>
          <w:szCs w:val="24"/>
        </w:rPr>
        <w:t xml:space="preserve">Harjito, A. D. &amp; M. (2011).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Manajemen Keuangan Edisi ke 2</w:t>
      </w:r>
      <w:r w:rsidRPr="00A83421">
        <w:rPr>
          <w:rFonts w:ascii="Times New Roman" w:hAnsi="Times New Roman"/>
          <w:noProof/>
          <w:sz w:val="24"/>
          <w:szCs w:val="24"/>
        </w:rPr>
        <w:t xml:space="preserve"> (2nd ed.). EKONISIA.</w:t>
      </w:r>
    </w:p>
    <w:p w14:paraId="36DF7B4A" w14:textId="77777777" w:rsidR="00945121" w:rsidRPr="00A83421" w:rsidRDefault="00945121" w:rsidP="0094512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A83421">
        <w:rPr>
          <w:rFonts w:ascii="Times New Roman" w:hAnsi="Times New Roman"/>
          <w:noProof/>
          <w:sz w:val="24"/>
          <w:szCs w:val="24"/>
        </w:rPr>
        <w:t xml:space="preserve">Hergianti, A. N., &amp; Retnani, D. E. D. (2020). Pengaruh Pertumbuhan Perusahaan, Profitabilitas Dan Leverage Terhadap Nilai Perusahaan.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Jurnal Ilmu Dan Riset Akuntansi</w:t>
      </w:r>
      <w:r w:rsidRPr="00A83421">
        <w:rPr>
          <w:rFonts w:ascii="Times New Roman" w:hAnsi="Times New Roman"/>
          <w:noProof/>
          <w:sz w:val="24"/>
          <w:szCs w:val="24"/>
        </w:rPr>
        <w:t xml:space="preserve">,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9</w:t>
      </w:r>
      <w:r w:rsidRPr="00A83421">
        <w:rPr>
          <w:rFonts w:ascii="Times New Roman" w:hAnsi="Times New Roman"/>
          <w:noProof/>
          <w:sz w:val="24"/>
          <w:szCs w:val="24"/>
        </w:rPr>
        <w:t>(2), 1–20.</w:t>
      </w:r>
    </w:p>
    <w:p w14:paraId="36899622" w14:textId="77777777" w:rsidR="00945121" w:rsidRPr="00A83421" w:rsidRDefault="00945121" w:rsidP="0094512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A83421">
        <w:rPr>
          <w:rFonts w:ascii="Times New Roman" w:hAnsi="Times New Roman"/>
          <w:noProof/>
          <w:sz w:val="24"/>
          <w:szCs w:val="24"/>
        </w:rPr>
        <w:t xml:space="preserve">Husna, R &amp; Rahayu, Y. (2020). Pengaruh Pertumbuhan Perusahaan, Kebijakan </w:t>
      </w:r>
      <w:r w:rsidRPr="00A83421">
        <w:rPr>
          <w:rFonts w:ascii="Times New Roman" w:hAnsi="Times New Roman"/>
          <w:noProof/>
          <w:sz w:val="24"/>
          <w:szCs w:val="24"/>
        </w:rPr>
        <w:lastRenderedPageBreak/>
        <w:t xml:space="preserve">Dividen, Dan Profitabilitas Terhadap Nilai Perusahaan.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Jurnal Ilmu Dan Riset Akuntansi</w:t>
      </w:r>
      <w:r w:rsidRPr="00A83421">
        <w:rPr>
          <w:rFonts w:ascii="Times New Roman" w:hAnsi="Times New Roman"/>
          <w:noProof/>
          <w:sz w:val="24"/>
          <w:szCs w:val="24"/>
        </w:rPr>
        <w:t xml:space="preserve">,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9</w:t>
      </w:r>
      <w:r w:rsidRPr="00A83421">
        <w:rPr>
          <w:rFonts w:ascii="Times New Roman" w:hAnsi="Times New Roman"/>
          <w:noProof/>
          <w:sz w:val="24"/>
          <w:szCs w:val="24"/>
        </w:rPr>
        <w:t>(1), 1–16.</w:t>
      </w:r>
    </w:p>
    <w:p w14:paraId="57515E6E" w14:textId="77777777" w:rsidR="00945121" w:rsidRPr="00A83421" w:rsidRDefault="00945121" w:rsidP="0094512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A83421">
        <w:rPr>
          <w:rFonts w:ascii="Times New Roman" w:hAnsi="Times New Roman"/>
          <w:noProof/>
          <w:sz w:val="24"/>
          <w:szCs w:val="24"/>
        </w:rPr>
        <w:t xml:space="preserve">Komala,  putu shiely. (2019).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Pengaruh profitabilitas, solvabilitas, likuiditas, keputusan investasi dan keputusan pendanaan terhadap nilai perusahaan</w:t>
      </w:r>
      <w:r w:rsidRPr="00A83421">
        <w:rPr>
          <w:rFonts w:ascii="Times New Roman" w:hAnsi="Times New Roman"/>
          <w:noProof/>
          <w:sz w:val="24"/>
          <w:szCs w:val="24"/>
        </w:rPr>
        <w:t xml:space="preserve">.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2013</w:t>
      </w:r>
      <w:r w:rsidRPr="00A83421">
        <w:rPr>
          <w:rFonts w:ascii="Times New Roman" w:hAnsi="Times New Roman"/>
          <w:noProof/>
          <w:sz w:val="24"/>
          <w:szCs w:val="24"/>
        </w:rPr>
        <w:t>, 40–50.</w:t>
      </w:r>
    </w:p>
    <w:p w14:paraId="67A0981F" w14:textId="77777777" w:rsidR="00945121" w:rsidRPr="00A83421" w:rsidRDefault="00945121" w:rsidP="0094512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A83421">
        <w:rPr>
          <w:rFonts w:ascii="Times New Roman" w:hAnsi="Times New Roman"/>
          <w:noProof/>
          <w:sz w:val="24"/>
          <w:szCs w:val="24"/>
        </w:rPr>
        <w:t xml:space="preserve">Manoppo, H &amp; Arie, F. . (2022). Pengaruh Struktur Modal, Ukuran Perusahaan dan Profitabilitas terhadap Kualitas Laba Perusahaan.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Jurnal Manajerial Dan Kewirausahaan</w:t>
      </w:r>
      <w:r w:rsidRPr="00A83421">
        <w:rPr>
          <w:rFonts w:ascii="Times New Roman" w:hAnsi="Times New Roman"/>
          <w:noProof/>
          <w:sz w:val="24"/>
          <w:szCs w:val="24"/>
        </w:rPr>
        <w:t xml:space="preserve">,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4</w:t>
      </w:r>
      <w:r w:rsidRPr="00A83421">
        <w:rPr>
          <w:rFonts w:ascii="Times New Roman" w:hAnsi="Times New Roman"/>
          <w:noProof/>
          <w:sz w:val="24"/>
          <w:szCs w:val="24"/>
        </w:rPr>
        <w:t>(3), 701–711. https://doi.org/10.24912/jmk.v4i3.19764</w:t>
      </w:r>
    </w:p>
    <w:p w14:paraId="16F8C843" w14:textId="77777777" w:rsidR="00945121" w:rsidRPr="00A83421" w:rsidRDefault="00945121" w:rsidP="0094512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A83421">
        <w:rPr>
          <w:rFonts w:ascii="Times New Roman" w:hAnsi="Times New Roman"/>
          <w:noProof/>
          <w:sz w:val="24"/>
          <w:szCs w:val="24"/>
        </w:rPr>
        <w:t xml:space="preserve">Mulyawan, S. (2015).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Manajemen Keuangan</w:t>
      </w:r>
      <w:r w:rsidRPr="00A83421">
        <w:rPr>
          <w:rFonts w:ascii="Times New Roman" w:hAnsi="Times New Roman"/>
          <w:noProof/>
          <w:sz w:val="24"/>
          <w:szCs w:val="24"/>
        </w:rPr>
        <w:t xml:space="preserve"> (1st ed.). CV Pustaka Setia.</w:t>
      </w:r>
    </w:p>
    <w:p w14:paraId="61277480" w14:textId="77777777" w:rsidR="00945121" w:rsidRPr="00A83421" w:rsidRDefault="00945121" w:rsidP="0094512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A83421">
        <w:rPr>
          <w:rFonts w:ascii="Times New Roman" w:hAnsi="Times New Roman"/>
          <w:noProof/>
          <w:sz w:val="24"/>
          <w:szCs w:val="24"/>
        </w:rPr>
        <w:t xml:space="preserve">Ningrum, E. P. (2022). Nilai Perusahaan (Konsep dan Aplikasi). In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Angewandte Chemie International Edition, 6(11), 951–952.</w:t>
      </w:r>
      <w:r w:rsidRPr="00A83421">
        <w:rPr>
          <w:rFonts w:ascii="Times New Roman" w:hAnsi="Times New Roman"/>
          <w:noProof/>
          <w:sz w:val="24"/>
          <w:szCs w:val="24"/>
        </w:rPr>
        <w:t xml:space="preserve"> (Vol. 3, Issue 1). https://medium.com/@arifwicaksanaa/pengertian-use-case-a7e576e1b6bf</w:t>
      </w:r>
    </w:p>
    <w:p w14:paraId="41AD3B40" w14:textId="77777777" w:rsidR="00945121" w:rsidRPr="00A83421" w:rsidRDefault="00945121" w:rsidP="0094512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A83421">
        <w:rPr>
          <w:rFonts w:ascii="Times New Roman" w:hAnsi="Times New Roman"/>
          <w:noProof/>
          <w:sz w:val="24"/>
          <w:szCs w:val="24"/>
        </w:rPr>
        <w:t xml:space="preserve">Novitasari, R. &amp; K. (2021). Pengaruh Struktur Modal, Pertumbuhan Perusahaan, dan Firm Size terhadap Nilai Perusahaan Pada Perusahaan Consumer Goods yang Terdaftar di Bursa Efek Indonesia (BEI) Periode 2017-2020.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Jurnal Akuntansi Dan Manajemen</w:t>
      </w:r>
      <w:r w:rsidRPr="00A83421">
        <w:rPr>
          <w:rFonts w:ascii="Times New Roman" w:hAnsi="Times New Roman"/>
          <w:noProof/>
          <w:sz w:val="24"/>
          <w:szCs w:val="24"/>
        </w:rPr>
        <w:t xml:space="preserve">,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18</w:t>
      </w:r>
      <w:r w:rsidRPr="00A83421">
        <w:rPr>
          <w:rFonts w:ascii="Times New Roman" w:hAnsi="Times New Roman"/>
          <w:noProof/>
          <w:sz w:val="24"/>
          <w:szCs w:val="24"/>
        </w:rPr>
        <w:t>(02), 71–81. https://doi.org/10.36406/jam.v18i02.436</w:t>
      </w:r>
    </w:p>
    <w:p w14:paraId="2DC6DD8B" w14:textId="77777777" w:rsidR="00945121" w:rsidRPr="00A83421" w:rsidRDefault="00945121" w:rsidP="0094512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A83421">
        <w:rPr>
          <w:rFonts w:ascii="Times New Roman" w:hAnsi="Times New Roman"/>
          <w:noProof/>
          <w:sz w:val="24"/>
          <w:szCs w:val="24"/>
        </w:rPr>
        <w:t xml:space="preserve">Ovami, D. C., &amp; Nasution, A. A. (2020). Pengaruh Kebijakan Dividen Terhadap Nilai Perusahaan yang Terdaftar dalam Indeks LQ 45.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Owner (Riset Dan Jurnal Akuntansi)</w:t>
      </w:r>
      <w:r w:rsidRPr="00A83421">
        <w:rPr>
          <w:rFonts w:ascii="Times New Roman" w:hAnsi="Times New Roman"/>
          <w:noProof/>
          <w:sz w:val="24"/>
          <w:szCs w:val="24"/>
        </w:rPr>
        <w:t xml:space="preserve">,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4</w:t>
      </w:r>
      <w:r w:rsidRPr="00A83421">
        <w:rPr>
          <w:rFonts w:ascii="Times New Roman" w:hAnsi="Times New Roman"/>
          <w:noProof/>
          <w:sz w:val="24"/>
          <w:szCs w:val="24"/>
        </w:rPr>
        <w:t>(2), 331. https://doi.org/10.33395/owner.v4i2.247</w:t>
      </w:r>
    </w:p>
    <w:p w14:paraId="412DE86D" w14:textId="77777777" w:rsidR="00945121" w:rsidRPr="00A83421" w:rsidRDefault="00945121" w:rsidP="0094512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A83421">
        <w:rPr>
          <w:rFonts w:ascii="Times New Roman" w:hAnsi="Times New Roman"/>
          <w:noProof/>
          <w:sz w:val="24"/>
          <w:szCs w:val="24"/>
        </w:rPr>
        <w:t xml:space="preserve">Pebriani, S. P., Agustina, N., &amp; Azhar, Z. (2019). Pengaruh Struktur Modal, Pertumbuhan Perusahaan, Profitabilitas, dan Likuiditas terhadap Nilai Perusahaan (Studi Empiris Pada Perusahaan Sub Sektor Makanan &amp; Minuman yang terdaftar di Bursa Efek Indonesia Periode 2013-2017).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Jurnal Online Mahasiswa (JOM)</w:t>
      </w:r>
      <w:r w:rsidRPr="00A83421">
        <w:rPr>
          <w:rFonts w:ascii="Times New Roman" w:hAnsi="Times New Roman"/>
          <w:noProof/>
          <w:sz w:val="24"/>
          <w:szCs w:val="24"/>
        </w:rPr>
        <w:t>. https://jom.unpak.ac.id/index.php/ilmumanajemen/article/viewFile/1349/107</w:t>
      </w:r>
    </w:p>
    <w:p w14:paraId="193A69A7" w14:textId="77777777" w:rsidR="00945121" w:rsidRPr="00A83421" w:rsidRDefault="00945121" w:rsidP="0094512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A83421">
        <w:rPr>
          <w:rFonts w:ascii="Times New Roman" w:hAnsi="Times New Roman"/>
          <w:noProof/>
          <w:sz w:val="24"/>
          <w:szCs w:val="24"/>
        </w:rPr>
        <w:t xml:space="preserve">Prastuti, N.K &amp; Sudiartha, I. . (2016). Pengaruh Struktur Modal dan Kebijakan Dividen terhadap Nilai Perusahaan pada Perusahaan Manufaktur.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E-Jurnal Manajemen Unud</w:t>
      </w:r>
      <w:r w:rsidRPr="00A83421">
        <w:rPr>
          <w:rFonts w:ascii="Times New Roman" w:hAnsi="Times New Roman"/>
          <w:noProof/>
          <w:sz w:val="24"/>
          <w:szCs w:val="24"/>
        </w:rPr>
        <w:t xml:space="preserve">,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5</w:t>
      </w:r>
      <w:r w:rsidRPr="00A83421">
        <w:rPr>
          <w:rFonts w:ascii="Times New Roman" w:hAnsi="Times New Roman"/>
          <w:noProof/>
          <w:sz w:val="24"/>
          <w:szCs w:val="24"/>
        </w:rPr>
        <w:t>, 1572–1598. https://doi.org/10.29313/bcsbm.v3i1.6288</w:t>
      </w:r>
    </w:p>
    <w:p w14:paraId="70F3ED27" w14:textId="77777777" w:rsidR="00945121" w:rsidRPr="00A83421" w:rsidRDefault="00945121" w:rsidP="0094512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A83421">
        <w:rPr>
          <w:rFonts w:ascii="Times New Roman" w:hAnsi="Times New Roman"/>
          <w:noProof/>
          <w:sz w:val="24"/>
          <w:szCs w:val="24"/>
        </w:rPr>
        <w:t xml:space="preserve">Ramdhonah, Solikin, I &amp; Sari, M. (2019). Pengaruh Struktur Modal , Ukuran Perusahaan , Pertumbuhan Perusahaan , Dan Profitabilitas Terhadap Nilai Perusahaan.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Jurnal Riset Akuntansi Dan Keuangan</w:t>
      </w:r>
      <w:r w:rsidRPr="00A83421">
        <w:rPr>
          <w:rFonts w:ascii="Times New Roman" w:hAnsi="Times New Roman"/>
          <w:noProof/>
          <w:sz w:val="24"/>
          <w:szCs w:val="24"/>
        </w:rPr>
        <w:t xml:space="preserve">,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7</w:t>
      </w:r>
      <w:r w:rsidRPr="00A83421">
        <w:rPr>
          <w:rFonts w:ascii="Times New Roman" w:hAnsi="Times New Roman"/>
          <w:noProof/>
          <w:sz w:val="24"/>
          <w:szCs w:val="24"/>
        </w:rPr>
        <w:t>(1), 67–82. https://doi.org/10.17509/jrak.v7i1.15117</w:t>
      </w:r>
    </w:p>
    <w:p w14:paraId="58DDE7EE" w14:textId="77777777" w:rsidR="00945121" w:rsidRPr="00A83421" w:rsidRDefault="00945121" w:rsidP="0094512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A83421">
        <w:rPr>
          <w:rFonts w:ascii="Times New Roman" w:hAnsi="Times New Roman"/>
          <w:noProof/>
          <w:sz w:val="24"/>
          <w:szCs w:val="24"/>
        </w:rPr>
        <w:t xml:space="preserve">Sahir, S. (2022).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Metodologi Penelitian</w:t>
      </w:r>
      <w:r w:rsidRPr="00A83421">
        <w:rPr>
          <w:rFonts w:ascii="Times New Roman" w:hAnsi="Times New Roman"/>
          <w:noProof/>
          <w:sz w:val="24"/>
          <w:szCs w:val="24"/>
        </w:rPr>
        <w:t xml:space="preserve"> (T. Koryati (ed.); Pertama). Penerbit KBM Indonesia.</w:t>
      </w:r>
    </w:p>
    <w:p w14:paraId="54176B8D" w14:textId="77777777" w:rsidR="00945121" w:rsidRPr="00A83421" w:rsidRDefault="00945121" w:rsidP="0094512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A83421">
        <w:rPr>
          <w:rFonts w:ascii="Times New Roman" w:hAnsi="Times New Roman"/>
          <w:noProof/>
          <w:sz w:val="24"/>
          <w:szCs w:val="24"/>
        </w:rPr>
        <w:t xml:space="preserve">Saputri, C.K., Dan Giovanni, A. (2022). Pengaruh Profitabilitas, Leverage, Pertumbuhan Perusahaan, Dan Likuiditas Terhadap Nilai Perusahaan.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 xml:space="preserve">Jurnal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lastRenderedPageBreak/>
        <w:t>Paradigma Akuntansi</w:t>
      </w:r>
      <w:r w:rsidRPr="00A83421">
        <w:rPr>
          <w:rFonts w:ascii="Times New Roman" w:hAnsi="Times New Roman"/>
          <w:noProof/>
          <w:sz w:val="24"/>
          <w:szCs w:val="24"/>
        </w:rPr>
        <w:t xml:space="preserve">,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4</w:t>
      </w:r>
      <w:r w:rsidRPr="00A83421">
        <w:rPr>
          <w:rFonts w:ascii="Times New Roman" w:hAnsi="Times New Roman"/>
          <w:noProof/>
          <w:sz w:val="24"/>
          <w:szCs w:val="24"/>
        </w:rPr>
        <w:t>(4), 1589–1599. https://doi.org/10.24912/jpa.v4i4.21390</w:t>
      </w:r>
    </w:p>
    <w:p w14:paraId="2185F51D" w14:textId="77777777" w:rsidR="00945121" w:rsidRPr="00A83421" w:rsidRDefault="00945121" w:rsidP="0094512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A83421">
        <w:rPr>
          <w:rFonts w:ascii="Times New Roman" w:hAnsi="Times New Roman"/>
          <w:noProof/>
          <w:sz w:val="24"/>
          <w:szCs w:val="24"/>
        </w:rPr>
        <w:t xml:space="preserve">Suardana, I. K., Endiana, I. D. M., &amp; Arizona, I. P. E. (2020). Pengaruh Profitabilitas, Kebijakan Utang, Kebijakan Dividen, Keputusan Investasi, Dan Ukuran Perusahaan Terhadap Nilai Perusahaan.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Jurnal Kharisma</w:t>
      </w:r>
      <w:r w:rsidRPr="00A83421">
        <w:rPr>
          <w:rFonts w:ascii="Times New Roman" w:hAnsi="Times New Roman"/>
          <w:noProof/>
          <w:sz w:val="24"/>
          <w:szCs w:val="24"/>
        </w:rPr>
        <w:t xml:space="preserve">,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2</w:t>
      </w:r>
      <w:r w:rsidRPr="00A83421">
        <w:rPr>
          <w:rFonts w:ascii="Times New Roman" w:hAnsi="Times New Roman"/>
          <w:noProof/>
          <w:sz w:val="24"/>
          <w:szCs w:val="24"/>
        </w:rPr>
        <w:t>(2), 137–155. http://e-journal.unmas.ac.id/index.php/kharisma/article/view/975/845</w:t>
      </w:r>
    </w:p>
    <w:p w14:paraId="2B191ACD" w14:textId="77777777" w:rsidR="00945121" w:rsidRPr="00A83421" w:rsidRDefault="00945121" w:rsidP="0094512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A83421">
        <w:rPr>
          <w:rFonts w:ascii="Times New Roman" w:hAnsi="Times New Roman"/>
          <w:noProof/>
          <w:sz w:val="24"/>
          <w:szCs w:val="24"/>
        </w:rPr>
        <w:t xml:space="preserve">Subagyo, P. &amp; D. (2011).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Statistika Induktif</w:t>
      </w:r>
      <w:r w:rsidRPr="00A83421">
        <w:rPr>
          <w:rFonts w:ascii="Times New Roman" w:hAnsi="Times New Roman"/>
          <w:noProof/>
          <w:sz w:val="24"/>
          <w:szCs w:val="24"/>
        </w:rPr>
        <w:t xml:space="preserve"> (Edisi 5). BPFE-Yogyakarta.</w:t>
      </w:r>
    </w:p>
    <w:p w14:paraId="7D25E5F6" w14:textId="77777777" w:rsidR="00945121" w:rsidRPr="00A83421" w:rsidRDefault="00945121" w:rsidP="0094512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A83421">
        <w:rPr>
          <w:rFonts w:ascii="Times New Roman" w:hAnsi="Times New Roman"/>
          <w:noProof/>
          <w:sz w:val="24"/>
          <w:szCs w:val="24"/>
        </w:rPr>
        <w:t xml:space="preserve">Sugiyono. (2016).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Metode Penelitian Kuantitatif, Kualitatif, dan R&amp;D</w:t>
      </w:r>
      <w:r w:rsidRPr="00A83421">
        <w:rPr>
          <w:rFonts w:ascii="Times New Roman" w:hAnsi="Times New Roman"/>
          <w:noProof/>
          <w:sz w:val="24"/>
          <w:szCs w:val="24"/>
        </w:rPr>
        <w:t xml:space="preserve"> (P. D. Sugiyono (ed.); 23rd ed.). Alfabeta.</w:t>
      </w:r>
    </w:p>
    <w:p w14:paraId="31F4171D" w14:textId="77777777" w:rsidR="00945121" w:rsidRPr="00A83421" w:rsidRDefault="00945121" w:rsidP="0094512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A83421">
        <w:rPr>
          <w:rFonts w:ascii="Times New Roman" w:hAnsi="Times New Roman"/>
          <w:noProof/>
          <w:sz w:val="24"/>
          <w:szCs w:val="24"/>
        </w:rPr>
        <w:t xml:space="preserve">Suryandani, A. (2018). Pengaruh Pertumbuhan Perusahaan, Ukuran Perusahaan, dan Keputusan Investasi terhdap Nilai Perusahaan pada Perusahaan Sektor Property dan Real Estate.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Business Management Analiysis Journal</w:t>
      </w:r>
      <w:r w:rsidRPr="00A83421">
        <w:rPr>
          <w:rFonts w:ascii="Times New Roman" w:hAnsi="Times New Roman"/>
          <w:noProof/>
          <w:sz w:val="24"/>
          <w:szCs w:val="24"/>
        </w:rPr>
        <w:t xml:space="preserve">,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1</w:t>
      </w:r>
      <w:r w:rsidRPr="00A83421">
        <w:rPr>
          <w:rFonts w:ascii="Times New Roman" w:hAnsi="Times New Roman"/>
          <w:noProof/>
          <w:sz w:val="24"/>
          <w:szCs w:val="24"/>
        </w:rPr>
        <w:t>(1), 51–59.</w:t>
      </w:r>
    </w:p>
    <w:p w14:paraId="7C277A0A" w14:textId="77777777" w:rsidR="00945121" w:rsidRPr="00A83421" w:rsidRDefault="00945121" w:rsidP="0094512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A83421">
        <w:rPr>
          <w:rFonts w:ascii="Times New Roman" w:hAnsi="Times New Roman"/>
          <w:noProof/>
          <w:sz w:val="24"/>
          <w:szCs w:val="24"/>
        </w:rPr>
        <w:t xml:space="preserve">Suwardika, I. N. . &amp; M. I. . (2017). Pengaruh Leverage, Ukuran Perusahaan, Pertumbuhan Perusahaan dan Profitabilitas Terhadap Nilai Perusahaan pada Perusahaan Properti.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E-Jurnal Manajemen Unud</w:t>
      </w:r>
      <w:r w:rsidRPr="00A83421">
        <w:rPr>
          <w:rFonts w:ascii="Times New Roman" w:hAnsi="Times New Roman"/>
          <w:noProof/>
          <w:sz w:val="24"/>
          <w:szCs w:val="24"/>
        </w:rPr>
        <w:t xml:space="preserve">,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6</w:t>
      </w:r>
      <w:r w:rsidRPr="00A83421">
        <w:rPr>
          <w:rFonts w:ascii="Times New Roman" w:hAnsi="Times New Roman"/>
          <w:noProof/>
          <w:sz w:val="24"/>
          <w:szCs w:val="24"/>
        </w:rPr>
        <w:t>(3), 1248–1277.</w:t>
      </w:r>
    </w:p>
    <w:p w14:paraId="1181CEEB" w14:textId="77777777" w:rsidR="00945121" w:rsidRPr="00A83421" w:rsidRDefault="00945121" w:rsidP="0094512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A83421">
        <w:rPr>
          <w:rFonts w:ascii="Times New Roman" w:hAnsi="Times New Roman"/>
          <w:noProof/>
          <w:sz w:val="24"/>
          <w:szCs w:val="24"/>
        </w:rPr>
        <w:t xml:space="preserve">Tumengkang, M. . (2018). Pengaruh Strutur Modal, Pertumbuhan Perusahaan, Profitabilitas dan Ukuran Perusahaan terhadap Nilai Perusahaan.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Jurnal Ilmu Dan Riset Akuntansi :</w:t>
      </w:r>
      <w:r w:rsidRPr="00A83421">
        <w:rPr>
          <w:rFonts w:ascii="Times New Roman" w:hAnsi="Times New Roman"/>
          <w:noProof/>
          <w:sz w:val="24"/>
          <w:szCs w:val="24"/>
        </w:rPr>
        <w:t xml:space="preserve">,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7</w:t>
      </w:r>
      <w:r w:rsidRPr="00A83421">
        <w:rPr>
          <w:rFonts w:ascii="Times New Roman" w:hAnsi="Times New Roman"/>
          <w:noProof/>
          <w:sz w:val="24"/>
          <w:szCs w:val="24"/>
        </w:rPr>
        <w:t>.</w:t>
      </w:r>
    </w:p>
    <w:p w14:paraId="3BEBB575" w14:textId="77777777" w:rsidR="00945121" w:rsidRPr="00A83421" w:rsidRDefault="00945121" w:rsidP="0094512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A83421">
        <w:rPr>
          <w:rFonts w:ascii="Times New Roman" w:hAnsi="Times New Roman"/>
          <w:noProof/>
          <w:sz w:val="24"/>
          <w:szCs w:val="24"/>
        </w:rPr>
        <w:t xml:space="preserve">Ukhriyawati, C.F, &amp; Riani, D. (2019). Pengaruh Struktur Modal, Pertumbuhan Perusahaan, dan Ukuran Perusahaan Terhadap Nilai Perusahaan LQ-45 yang Terdaftar di Bursa Efek Indonesia.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Equilibiria</w:t>
      </w:r>
      <w:r w:rsidRPr="00A83421">
        <w:rPr>
          <w:rFonts w:ascii="Times New Roman" w:hAnsi="Times New Roman"/>
          <w:noProof/>
          <w:sz w:val="24"/>
          <w:szCs w:val="24"/>
        </w:rPr>
        <w:t xml:space="preserve">,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6</w:t>
      </w:r>
      <w:r w:rsidRPr="00A83421">
        <w:rPr>
          <w:rFonts w:ascii="Times New Roman" w:hAnsi="Times New Roman"/>
          <w:noProof/>
          <w:sz w:val="24"/>
          <w:szCs w:val="24"/>
        </w:rPr>
        <w:t>(1), 1–14.</w:t>
      </w:r>
    </w:p>
    <w:p w14:paraId="5C9D2A29" w14:textId="77777777" w:rsidR="00945121" w:rsidRPr="00A83421" w:rsidRDefault="00945121" w:rsidP="0094512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A83421">
        <w:rPr>
          <w:rFonts w:ascii="Times New Roman" w:hAnsi="Times New Roman"/>
          <w:noProof/>
          <w:sz w:val="24"/>
          <w:szCs w:val="24"/>
        </w:rPr>
        <w:t xml:space="preserve">Weston, J.F., &amp; Copelan, T. E. (2009).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Manajemen Keuangan</w:t>
      </w:r>
      <w:r w:rsidRPr="00A83421">
        <w:rPr>
          <w:rFonts w:ascii="Times New Roman" w:hAnsi="Times New Roman"/>
          <w:noProof/>
          <w:sz w:val="24"/>
          <w:szCs w:val="24"/>
        </w:rPr>
        <w:t>. Binarupa Aksara.</w:t>
      </w:r>
    </w:p>
    <w:p w14:paraId="14674CE0" w14:textId="77777777" w:rsidR="00945121" w:rsidRPr="00A83421" w:rsidRDefault="00945121" w:rsidP="0094512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</w:rPr>
      </w:pPr>
      <w:r w:rsidRPr="00A83421">
        <w:rPr>
          <w:rFonts w:ascii="Times New Roman" w:hAnsi="Times New Roman"/>
          <w:noProof/>
          <w:sz w:val="24"/>
          <w:szCs w:val="24"/>
        </w:rPr>
        <w:t xml:space="preserve">Yanti, I.G &amp; Darmayanti, N. . (2020). Pengaruh Profitabilitas, Ukuran Perusahaan, Leverage Dan Likuiditas Terhadap Nilai Perusahaan.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Jurnal Paradigma Akuntansi</w:t>
      </w:r>
      <w:r w:rsidRPr="00A83421">
        <w:rPr>
          <w:rFonts w:ascii="Times New Roman" w:hAnsi="Times New Roman"/>
          <w:noProof/>
          <w:sz w:val="24"/>
          <w:szCs w:val="24"/>
        </w:rPr>
        <w:t xml:space="preserve">, </w:t>
      </w:r>
      <w:r w:rsidRPr="00A83421">
        <w:rPr>
          <w:rFonts w:ascii="Times New Roman" w:hAnsi="Times New Roman"/>
          <w:i/>
          <w:iCs/>
          <w:noProof/>
          <w:sz w:val="24"/>
          <w:szCs w:val="24"/>
        </w:rPr>
        <w:t>8</w:t>
      </w:r>
      <w:r w:rsidRPr="00A83421">
        <w:rPr>
          <w:rFonts w:ascii="Times New Roman" w:hAnsi="Times New Roman"/>
          <w:noProof/>
          <w:sz w:val="24"/>
          <w:szCs w:val="24"/>
        </w:rPr>
        <w:t>, 2297–2324. https://doi.org/10.24912/jpa.v2i1.7165</w:t>
      </w:r>
    </w:p>
    <w:p w14:paraId="59FCE904" w14:textId="77777777" w:rsidR="00945121" w:rsidRDefault="00945121" w:rsidP="00945121">
      <w:pPr>
        <w:jc w:val="both"/>
        <w:rPr>
          <w:rFonts w:ascii="Times New Roman" w:hAnsi="Times New Roman"/>
          <w:sz w:val="24"/>
        </w:rPr>
      </w:pPr>
      <w:r w:rsidRPr="00AF2A5D">
        <w:rPr>
          <w:rFonts w:ascii="Times New Roman" w:hAnsi="Times New Roman"/>
          <w:sz w:val="24"/>
        </w:rPr>
        <w:fldChar w:fldCharType="end"/>
      </w:r>
      <w:hyperlink r:id="rId5" w:history="1">
        <w:r w:rsidRPr="005B7F0E">
          <w:rPr>
            <w:rStyle w:val="Hyperlink"/>
            <w:rFonts w:ascii="Times New Roman" w:hAnsi="Times New Roman"/>
            <w:sz w:val="24"/>
          </w:rPr>
          <w:t>www.idx.go.id</w:t>
        </w:r>
      </w:hyperlink>
      <w:r>
        <w:rPr>
          <w:rFonts w:ascii="Times New Roman" w:hAnsi="Times New Roman"/>
          <w:sz w:val="24"/>
        </w:rPr>
        <w:t xml:space="preserve"> </w:t>
      </w:r>
    </w:p>
    <w:p w14:paraId="56842EC5" w14:textId="77777777" w:rsidR="00945121" w:rsidRDefault="00945121" w:rsidP="00945121">
      <w:pPr>
        <w:jc w:val="both"/>
        <w:rPr>
          <w:rFonts w:ascii="Times New Roman" w:hAnsi="Times New Roman"/>
          <w:sz w:val="24"/>
        </w:rPr>
      </w:pPr>
      <w:hyperlink r:id="rId6" w:history="1">
        <w:r w:rsidRPr="005F18DA">
          <w:rPr>
            <w:rStyle w:val="Hyperlink"/>
            <w:rFonts w:ascii="Times New Roman" w:hAnsi="Times New Roman"/>
            <w:sz w:val="24"/>
          </w:rPr>
          <w:t>https://britama.com./index.php/2012/05/sejarah-dan-profil-singkat-aces/</w:t>
        </w:r>
      </w:hyperlink>
      <w:r>
        <w:rPr>
          <w:rFonts w:ascii="Times New Roman" w:hAnsi="Times New Roman"/>
          <w:sz w:val="24"/>
        </w:rPr>
        <w:t xml:space="preserve"> </w:t>
      </w:r>
    </w:p>
    <w:p w14:paraId="2803201F" w14:textId="77777777" w:rsidR="00945121" w:rsidRDefault="00945121" w:rsidP="00945121">
      <w:pPr>
        <w:jc w:val="both"/>
        <w:rPr>
          <w:rFonts w:ascii="Times New Roman" w:hAnsi="Times New Roman"/>
          <w:sz w:val="24"/>
        </w:rPr>
      </w:pPr>
      <w:hyperlink r:id="rId7" w:history="1">
        <w:r w:rsidRPr="005F18DA">
          <w:rPr>
            <w:rStyle w:val="Hyperlink"/>
            <w:rFonts w:ascii="Times New Roman" w:hAnsi="Times New Roman"/>
            <w:sz w:val="24"/>
          </w:rPr>
          <w:t>https://britama.com/index.php/2012/11/sejarah-dan-profil-singkat-imas/</w:t>
        </w:r>
      </w:hyperlink>
    </w:p>
    <w:p w14:paraId="1AF415F6" w14:textId="77777777" w:rsidR="00945121" w:rsidRDefault="00945121" w:rsidP="00945121">
      <w:pPr>
        <w:jc w:val="both"/>
        <w:rPr>
          <w:rFonts w:ascii="Times New Roman" w:hAnsi="Times New Roman"/>
          <w:sz w:val="24"/>
        </w:rPr>
      </w:pPr>
      <w:hyperlink r:id="rId8" w:history="1">
        <w:r w:rsidRPr="005F18DA">
          <w:rPr>
            <w:rStyle w:val="Hyperlink"/>
            <w:rFonts w:ascii="Times New Roman" w:hAnsi="Times New Roman"/>
            <w:sz w:val="24"/>
          </w:rPr>
          <w:t>https://britama.com/index.php/2012/10/sejarah-dan-profil-singkat-csap/</w:t>
        </w:r>
      </w:hyperlink>
    </w:p>
    <w:p w14:paraId="20FB49E6" w14:textId="77777777" w:rsidR="00945121" w:rsidRDefault="00945121" w:rsidP="00945121">
      <w:pPr>
        <w:jc w:val="both"/>
        <w:rPr>
          <w:rFonts w:ascii="Times New Roman" w:hAnsi="Times New Roman"/>
          <w:sz w:val="24"/>
        </w:rPr>
      </w:pPr>
      <w:hyperlink r:id="rId9" w:history="1">
        <w:r w:rsidRPr="005F18DA">
          <w:rPr>
            <w:rStyle w:val="Hyperlink"/>
            <w:rFonts w:ascii="Times New Roman" w:hAnsi="Times New Roman"/>
            <w:sz w:val="24"/>
          </w:rPr>
          <w:t>https://britama.com/index.php/2017/06/sejarah-dan-profil-singkat-hrta/</w:t>
        </w:r>
      </w:hyperlink>
    </w:p>
    <w:p w14:paraId="634EB3A0" w14:textId="77777777" w:rsidR="00945121" w:rsidRDefault="00945121" w:rsidP="00945121">
      <w:pPr>
        <w:jc w:val="both"/>
        <w:rPr>
          <w:rFonts w:ascii="Times New Roman" w:hAnsi="Times New Roman"/>
          <w:sz w:val="24"/>
        </w:rPr>
      </w:pPr>
      <w:hyperlink r:id="rId10" w:history="1">
        <w:r w:rsidRPr="005F18DA">
          <w:rPr>
            <w:rStyle w:val="Hyperlink"/>
            <w:rFonts w:ascii="Times New Roman" w:hAnsi="Times New Roman"/>
            <w:sz w:val="24"/>
          </w:rPr>
          <w:t>https://britama.com/index.php/2012/11/sejarah-dan-profil-singkat-inds/</w:t>
        </w:r>
      </w:hyperlink>
    </w:p>
    <w:p w14:paraId="5D4DEE5E" w14:textId="77777777" w:rsidR="00945121" w:rsidRDefault="00945121" w:rsidP="00945121">
      <w:pPr>
        <w:jc w:val="both"/>
        <w:rPr>
          <w:rFonts w:ascii="Times New Roman" w:hAnsi="Times New Roman"/>
          <w:sz w:val="24"/>
        </w:rPr>
      </w:pPr>
      <w:hyperlink r:id="rId11" w:history="1">
        <w:r w:rsidRPr="005F18DA">
          <w:rPr>
            <w:rStyle w:val="Hyperlink"/>
            <w:rFonts w:ascii="Times New Roman" w:hAnsi="Times New Roman"/>
            <w:sz w:val="24"/>
          </w:rPr>
          <w:t>https://britama.com/index.php/2012/12/sejarah-dan-profil-singkat-mice/</w:t>
        </w:r>
      </w:hyperlink>
    </w:p>
    <w:p w14:paraId="11BE85E9" w14:textId="77777777" w:rsidR="00945121" w:rsidRDefault="00945121" w:rsidP="00945121">
      <w:pPr>
        <w:jc w:val="both"/>
        <w:rPr>
          <w:rFonts w:ascii="Times New Roman" w:hAnsi="Times New Roman"/>
          <w:sz w:val="24"/>
        </w:rPr>
      </w:pPr>
      <w:hyperlink r:id="rId12" w:history="1">
        <w:r w:rsidRPr="005F18DA">
          <w:rPr>
            <w:rStyle w:val="Hyperlink"/>
            <w:rFonts w:ascii="Times New Roman" w:hAnsi="Times New Roman"/>
            <w:sz w:val="24"/>
          </w:rPr>
          <w:t>https://britama.com/index.php/2013/08/sejarah-dan-profil-singkat-mpmx/</w:t>
        </w:r>
      </w:hyperlink>
    </w:p>
    <w:p w14:paraId="5523F57D" w14:textId="77777777" w:rsidR="00945121" w:rsidRDefault="00945121" w:rsidP="00945121">
      <w:pPr>
        <w:jc w:val="both"/>
        <w:rPr>
          <w:rFonts w:ascii="Times New Roman" w:hAnsi="Times New Roman"/>
          <w:sz w:val="24"/>
        </w:rPr>
      </w:pPr>
      <w:hyperlink r:id="rId13" w:history="1">
        <w:r w:rsidRPr="005F18DA">
          <w:rPr>
            <w:rStyle w:val="Hyperlink"/>
            <w:rFonts w:ascii="Times New Roman" w:hAnsi="Times New Roman"/>
            <w:sz w:val="24"/>
          </w:rPr>
          <w:t>https://britama.com/index.php/2012/06/sejarah-dan-profil-singkat-smsm/</w:t>
        </w:r>
      </w:hyperlink>
    </w:p>
    <w:p w14:paraId="5F8D9EF0" w14:textId="77777777" w:rsidR="00945121" w:rsidRDefault="00945121" w:rsidP="00945121">
      <w:pPr>
        <w:jc w:val="both"/>
        <w:rPr>
          <w:rFonts w:ascii="Times New Roman" w:hAnsi="Times New Roman"/>
          <w:sz w:val="24"/>
        </w:rPr>
      </w:pPr>
      <w:hyperlink r:id="rId14" w:history="1">
        <w:r w:rsidRPr="005F18DA">
          <w:rPr>
            <w:rStyle w:val="Hyperlink"/>
            <w:rFonts w:ascii="Times New Roman" w:hAnsi="Times New Roman"/>
            <w:sz w:val="24"/>
          </w:rPr>
          <w:t>https://britama.com/index.php/2012/11/sejarah-dan-profil-singkat-gema/</w:t>
        </w:r>
      </w:hyperlink>
    </w:p>
    <w:p w14:paraId="571757EB" w14:textId="77777777" w:rsidR="00945121" w:rsidRDefault="00945121" w:rsidP="00945121">
      <w:pPr>
        <w:jc w:val="both"/>
        <w:rPr>
          <w:rFonts w:ascii="Times New Roman" w:hAnsi="Times New Roman"/>
          <w:sz w:val="24"/>
        </w:rPr>
      </w:pPr>
      <w:hyperlink r:id="rId15" w:history="1">
        <w:r w:rsidRPr="005F18DA">
          <w:rPr>
            <w:rStyle w:val="Hyperlink"/>
            <w:rFonts w:ascii="Times New Roman" w:hAnsi="Times New Roman"/>
            <w:sz w:val="24"/>
          </w:rPr>
          <w:t>https://britama.com/index.php/2012/09/sejarah-dan-profil-singkat-eraa/</w:t>
        </w:r>
      </w:hyperlink>
    </w:p>
    <w:p w14:paraId="3594C071" w14:textId="77777777" w:rsidR="00945121" w:rsidRDefault="00945121" w:rsidP="00945121">
      <w:pPr>
        <w:jc w:val="both"/>
        <w:rPr>
          <w:rFonts w:ascii="Times New Roman" w:hAnsi="Times New Roman"/>
          <w:sz w:val="24"/>
        </w:rPr>
      </w:pPr>
    </w:p>
    <w:p w14:paraId="26A7825F" w14:textId="77777777" w:rsidR="00945121" w:rsidRPr="00AF2A5D" w:rsidRDefault="00945121" w:rsidP="00945121">
      <w:pPr>
        <w:jc w:val="both"/>
        <w:rPr>
          <w:rFonts w:ascii="Times New Roman" w:hAnsi="Times New Roman"/>
          <w:sz w:val="24"/>
        </w:rPr>
      </w:pPr>
    </w:p>
    <w:p w14:paraId="03414FC1" w14:textId="77777777" w:rsidR="00945121" w:rsidRPr="00A35C56" w:rsidRDefault="00945121" w:rsidP="00945121">
      <w:pPr>
        <w:pStyle w:val="ListParagraph"/>
        <w:spacing w:before="240" w:after="0" w:line="480" w:lineRule="auto"/>
        <w:ind w:left="1004"/>
        <w:jc w:val="both"/>
        <w:rPr>
          <w:rStyle w:val="sw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</w:p>
    <w:p w14:paraId="7B9D5F66" w14:textId="77777777" w:rsidR="00945121" w:rsidRDefault="00945121" w:rsidP="00945121">
      <w:pPr>
        <w:pStyle w:val="ListParagraph"/>
        <w:spacing w:before="240" w:after="0" w:line="480" w:lineRule="auto"/>
        <w:ind w:left="1004"/>
        <w:jc w:val="both"/>
        <w:rPr>
          <w:rStyle w:val="sw"/>
          <w:rFonts w:ascii="Times New Roman" w:hAnsi="Times New Roman"/>
          <w:iCs/>
          <w:color w:val="000000"/>
          <w:shd w:val="clear" w:color="auto" w:fill="FFFFFF"/>
        </w:rPr>
      </w:pPr>
    </w:p>
    <w:p w14:paraId="5F61C66A" w14:textId="77777777" w:rsidR="00945121" w:rsidRDefault="00945121" w:rsidP="00945121">
      <w:pPr>
        <w:pStyle w:val="ListParagraph"/>
        <w:spacing w:before="240" w:after="0" w:line="480" w:lineRule="auto"/>
        <w:ind w:left="1004"/>
        <w:jc w:val="both"/>
        <w:rPr>
          <w:rStyle w:val="sw"/>
          <w:rFonts w:ascii="Times New Roman" w:hAnsi="Times New Roman"/>
          <w:iCs/>
          <w:color w:val="000000"/>
          <w:shd w:val="clear" w:color="auto" w:fill="FFFFFF"/>
        </w:rPr>
      </w:pPr>
    </w:p>
    <w:p w14:paraId="4505B2BD" w14:textId="77777777" w:rsidR="00945121" w:rsidRPr="00014998" w:rsidRDefault="00945121" w:rsidP="00945121">
      <w:pPr>
        <w:spacing w:before="240" w:after="0" w:line="480" w:lineRule="auto"/>
        <w:jc w:val="both"/>
        <w:rPr>
          <w:rStyle w:val="sw"/>
          <w:rFonts w:ascii="Times New Roman" w:hAnsi="Times New Roman"/>
          <w:iCs/>
          <w:color w:val="000000"/>
          <w:shd w:val="clear" w:color="auto" w:fill="FFFFFF"/>
        </w:rPr>
      </w:pPr>
    </w:p>
    <w:p w14:paraId="06A6DB86" w14:textId="77777777" w:rsidR="00945121" w:rsidRPr="00CA11E7" w:rsidRDefault="00945121" w:rsidP="00945121">
      <w:pPr>
        <w:pStyle w:val="ListParagraph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A405582" w14:textId="77777777" w:rsidR="00945121" w:rsidRPr="00CA11E7" w:rsidRDefault="00945121" w:rsidP="00945121">
      <w:pPr>
        <w:pStyle w:val="ListParagraph"/>
        <w:spacing w:after="0" w:line="480" w:lineRule="auto"/>
        <w:ind w:left="709"/>
        <w:jc w:val="center"/>
        <w:rPr>
          <w:rFonts w:ascii="Times New Roman" w:hAnsi="Times New Roman"/>
          <w:sz w:val="24"/>
          <w:szCs w:val="24"/>
        </w:rPr>
      </w:pPr>
    </w:p>
    <w:p w14:paraId="211D2E0D" w14:textId="77777777" w:rsidR="00945121" w:rsidRDefault="00945121" w:rsidP="00945121">
      <w:pPr>
        <w:pStyle w:val="ListParagraph"/>
        <w:spacing w:after="0" w:line="480" w:lineRule="auto"/>
        <w:ind w:left="0"/>
        <w:jc w:val="both"/>
        <w:rPr>
          <w:rFonts w:ascii="Times New Roman" w:hAnsi="Times New Roman"/>
        </w:rPr>
      </w:pPr>
    </w:p>
    <w:p w14:paraId="777C69AF" w14:textId="77777777" w:rsidR="00945121" w:rsidRDefault="00945121" w:rsidP="00945121">
      <w:pPr>
        <w:pStyle w:val="ListParagraph"/>
        <w:spacing w:after="0" w:line="480" w:lineRule="auto"/>
        <w:ind w:left="0"/>
        <w:jc w:val="both"/>
        <w:rPr>
          <w:rFonts w:ascii="Times New Roman" w:hAnsi="Times New Roman"/>
        </w:rPr>
      </w:pPr>
    </w:p>
    <w:p w14:paraId="7AEF4AEB" w14:textId="77777777" w:rsidR="00945121" w:rsidRDefault="00945121" w:rsidP="00945121">
      <w:pPr>
        <w:pStyle w:val="ListParagraph"/>
        <w:spacing w:after="0" w:line="480" w:lineRule="auto"/>
        <w:ind w:left="0"/>
        <w:jc w:val="both"/>
        <w:rPr>
          <w:rFonts w:ascii="Times New Roman" w:hAnsi="Times New Roman"/>
        </w:rPr>
      </w:pPr>
    </w:p>
    <w:p w14:paraId="491A0C63" w14:textId="77777777" w:rsidR="00945121" w:rsidRDefault="00945121" w:rsidP="00945121">
      <w:pPr>
        <w:pStyle w:val="ListParagraph"/>
        <w:spacing w:after="0" w:line="480" w:lineRule="auto"/>
        <w:ind w:left="0"/>
        <w:jc w:val="both"/>
        <w:rPr>
          <w:rFonts w:ascii="Times New Roman" w:hAnsi="Times New Roman"/>
        </w:rPr>
      </w:pPr>
    </w:p>
    <w:p w14:paraId="075A04EA" w14:textId="77777777" w:rsidR="00945121" w:rsidRDefault="00945121" w:rsidP="00945121">
      <w:pPr>
        <w:pStyle w:val="ListParagraph"/>
        <w:spacing w:after="0" w:line="480" w:lineRule="auto"/>
        <w:ind w:left="0"/>
        <w:jc w:val="both"/>
        <w:rPr>
          <w:rFonts w:ascii="Times New Roman" w:hAnsi="Times New Roman"/>
        </w:rPr>
      </w:pPr>
    </w:p>
    <w:p w14:paraId="237B3B68" w14:textId="77777777" w:rsidR="00945121" w:rsidRDefault="00945121" w:rsidP="00945121">
      <w:pPr>
        <w:pStyle w:val="ListParagraph"/>
        <w:spacing w:after="0" w:line="480" w:lineRule="auto"/>
        <w:ind w:left="0"/>
        <w:jc w:val="both"/>
        <w:rPr>
          <w:rFonts w:ascii="Times New Roman" w:hAnsi="Times New Roman"/>
        </w:rPr>
      </w:pPr>
    </w:p>
    <w:p w14:paraId="49A2D9AD" w14:textId="77777777" w:rsidR="00945121" w:rsidRDefault="00945121" w:rsidP="00945121">
      <w:pPr>
        <w:pStyle w:val="ListParagraph"/>
        <w:spacing w:after="0" w:line="480" w:lineRule="auto"/>
        <w:ind w:left="0"/>
        <w:jc w:val="both"/>
        <w:rPr>
          <w:rFonts w:ascii="Times New Roman" w:hAnsi="Times New Roman"/>
        </w:rPr>
      </w:pPr>
    </w:p>
    <w:p w14:paraId="078593F9" w14:textId="77777777" w:rsidR="00945121" w:rsidRDefault="00945121" w:rsidP="00945121">
      <w:pPr>
        <w:pStyle w:val="ListParagraph"/>
        <w:spacing w:after="0" w:line="480" w:lineRule="auto"/>
        <w:ind w:left="0"/>
        <w:jc w:val="both"/>
        <w:rPr>
          <w:rFonts w:ascii="Times New Roman" w:hAnsi="Times New Roman"/>
        </w:rPr>
      </w:pPr>
    </w:p>
    <w:p w14:paraId="2A8A6DEE" w14:textId="77777777" w:rsidR="00945121" w:rsidRDefault="00945121" w:rsidP="00945121">
      <w:pPr>
        <w:pStyle w:val="ListParagraph"/>
        <w:spacing w:after="0" w:line="480" w:lineRule="auto"/>
        <w:ind w:left="0"/>
        <w:jc w:val="both"/>
        <w:rPr>
          <w:rFonts w:ascii="Times New Roman" w:hAnsi="Times New Roman"/>
        </w:rPr>
      </w:pPr>
    </w:p>
    <w:p w14:paraId="1BA81F53" w14:textId="77777777" w:rsidR="00945121" w:rsidRDefault="00945121" w:rsidP="00945121">
      <w:pPr>
        <w:pStyle w:val="ListParagraph"/>
        <w:spacing w:after="0" w:line="480" w:lineRule="auto"/>
        <w:ind w:left="0"/>
        <w:jc w:val="both"/>
        <w:rPr>
          <w:rFonts w:ascii="Times New Roman" w:hAnsi="Times New Roman"/>
        </w:rPr>
      </w:pPr>
    </w:p>
    <w:p w14:paraId="1BC68128" w14:textId="77777777" w:rsidR="00945121" w:rsidRDefault="00945121" w:rsidP="00945121">
      <w:pPr>
        <w:pStyle w:val="Heading1"/>
        <w:rPr>
          <w:sz w:val="24"/>
        </w:rPr>
      </w:pPr>
      <w:bookmarkStart w:id="1" w:name="_Toc170146755"/>
      <w:r w:rsidRPr="0083218D">
        <w:rPr>
          <w:sz w:val="24"/>
        </w:rPr>
        <w:lastRenderedPageBreak/>
        <w:t>Lampiran</w:t>
      </w:r>
      <w:bookmarkEnd w:id="1"/>
    </w:p>
    <w:p w14:paraId="29559261" w14:textId="77777777" w:rsidR="00945121" w:rsidRDefault="00945121" w:rsidP="00945121">
      <w:pPr>
        <w:pStyle w:val="ListParagraph"/>
        <w:numPr>
          <w:ilvl w:val="0"/>
          <w:numId w:val="18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 Penelitian</w:t>
      </w:r>
    </w:p>
    <w:p w14:paraId="52DD6B94" w14:textId="77777777" w:rsidR="00945121" w:rsidRPr="00684D81" w:rsidRDefault="00945121" w:rsidP="00945121">
      <w:pPr>
        <w:pStyle w:val="Caption"/>
        <w:keepNext/>
        <w:ind w:left="1080"/>
        <w:rPr>
          <w:rFonts w:ascii="Times New Roman" w:hAnsi="Times New Roman"/>
          <w:b/>
          <w:i w:val="0"/>
          <w:color w:val="auto"/>
          <w:sz w:val="22"/>
          <w:szCs w:val="22"/>
        </w:rPr>
      </w:pPr>
      <w:bookmarkStart w:id="2" w:name="_Toc170148147"/>
      <w:r w:rsidRPr="00684D81">
        <w:rPr>
          <w:rFonts w:ascii="Times New Roman" w:hAnsi="Times New Roman"/>
          <w:b/>
          <w:i w:val="0"/>
          <w:color w:val="auto"/>
          <w:sz w:val="22"/>
          <w:szCs w:val="22"/>
        </w:rPr>
        <w:t xml:space="preserve">Lampiran </w:t>
      </w:r>
      <w:r w:rsidRPr="00684D81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begin"/>
      </w:r>
      <w:r w:rsidRPr="00684D81">
        <w:rPr>
          <w:rFonts w:ascii="Times New Roman" w:hAnsi="Times New Roman"/>
          <w:b/>
          <w:i w:val="0"/>
          <w:color w:val="auto"/>
          <w:sz w:val="22"/>
          <w:szCs w:val="22"/>
        </w:rPr>
        <w:instrText xml:space="preserve"> SEQ Lampiran \* ARABIC </w:instrText>
      </w:r>
      <w:r w:rsidRPr="00684D81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separate"/>
      </w:r>
      <w:r>
        <w:rPr>
          <w:rFonts w:ascii="Times New Roman" w:hAnsi="Times New Roman"/>
          <w:b/>
          <w:i w:val="0"/>
          <w:noProof/>
          <w:color w:val="auto"/>
          <w:sz w:val="22"/>
          <w:szCs w:val="22"/>
        </w:rPr>
        <w:t>1</w:t>
      </w:r>
      <w:bookmarkEnd w:id="2"/>
      <w:r w:rsidRPr="00684D81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end"/>
      </w:r>
    </w:p>
    <w:p w14:paraId="1374EC87" w14:textId="77777777" w:rsidR="00945121" w:rsidRPr="00684D81" w:rsidRDefault="00945121" w:rsidP="00945121">
      <w:pPr>
        <w:pStyle w:val="ListParagraph"/>
        <w:spacing w:line="48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Hasil Perhitungan Nilai Perusahaan</w:t>
      </w:r>
    </w:p>
    <w:p w14:paraId="07A2AFC4" w14:textId="77777777" w:rsidR="00945121" w:rsidRPr="001D643E" w:rsidRDefault="00945121" w:rsidP="00945121">
      <w:pPr>
        <w:pStyle w:val="ListParagraph"/>
        <w:spacing w:after="0" w:line="480" w:lineRule="auto"/>
        <w:ind w:left="1080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m:oMathPara>
        <m:oMath>
          <m:r>
            <w:rPr>
              <w:rFonts w:ascii="Cambria Math" w:hAnsi="Cambria Math"/>
              <w:color w:val="000000"/>
              <w:sz w:val="24"/>
              <w:szCs w:val="24"/>
              <w:shd w:val="clear" w:color="auto" w:fill="FFFFFF"/>
            </w:rPr>
            <m:t>Tobi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</w:rPr>
                <m:t>n</m:t>
              </m:r>
            </m:e>
            <m:sup>
              <m: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</w:rPr>
                <m:t>'</m:t>
              </m:r>
            </m:sup>
          </m:sSup>
          <m:r>
            <w:rPr>
              <w:rFonts w:ascii="Cambria Math" w:hAnsi="Cambria Math"/>
              <w:color w:val="000000"/>
              <w:sz w:val="24"/>
              <w:szCs w:val="24"/>
              <w:shd w:val="clear" w:color="auto" w:fill="FFFFFF"/>
            </w:rPr>
            <m:t>s q=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</w:rPr>
                <m:t>MVE+D</m:t>
              </m:r>
            </m:num>
            <m:den>
              <m: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</w:rPr>
                <m:t>EBV</m:t>
              </m:r>
            </m:den>
          </m:f>
        </m:oMath>
      </m:oMathPara>
    </w:p>
    <w:tbl>
      <w:tblPr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360"/>
        <w:gridCol w:w="2020"/>
        <w:gridCol w:w="2020"/>
        <w:gridCol w:w="1976"/>
        <w:gridCol w:w="1041"/>
      </w:tblGrid>
      <w:tr w:rsidR="00945121" w:rsidRPr="00494FCC" w14:paraId="42B07DEF" w14:textId="77777777" w:rsidTr="00136D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3DB8F0" w14:textId="77777777" w:rsidR="00945121" w:rsidRPr="00494FC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Kode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5EC94A5" w14:textId="77777777" w:rsidR="00945121" w:rsidRPr="00494FC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Tahun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00F6664" w14:textId="77777777" w:rsidR="00945121" w:rsidRPr="00494FC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MVE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9D7EC1C" w14:textId="77777777" w:rsidR="00945121" w:rsidRPr="00494FC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D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5B89C995" w14:textId="77777777" w:rsidR="00945121" w:rsidRPr="00494FC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EBV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50074A0C" w14:textId="77777777" w:rsidR="00945121" w:rsidRPr="00494FC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Tobins'Q</w:t>
            </w:r>
          </w:p>
        </w:tc>
      </w:tr>
      <w:tr w:rsidR="00945121" w:rsidRPr="00494FCC" w14:paraId="421F3FC7" w14:textId="77777777" w:rsidTr="00136DC0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07DC0FEC" w14:textId="77777777" w:rsidR="00945121" w:rsidRPr="00494FC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ACES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05B78E6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039D0D1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639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250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50CC3C7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1.177.675.527.585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05BFB231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5.920.169.803.449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623AFE2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4,529756</w:t>
            </w:r>
          </w:p>
        </w:tc>
      </w:tr>
      <w:tr w:rsidR="00945121" w:rsidRPr="00494FCC" w14:paraId="50020CA2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43DE847E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A8DAF63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88E4C19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412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250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60A1A79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2.024.821.339.896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0CA66110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2.024.821.339.896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65E652C4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15,52585</w:t>
            </w:r>
          </w:p>
        </w:tc>
      </w:tr>
      <w:tr w:rsidR="00945121" w:rsidRPr="00494FCC" w14:paraId="60022B4C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79AB7E1C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3120184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4D0FCD9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952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080C6C9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1.677.057.743.660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6756B81A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7.189.816.371.434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4E1A84C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3,286462</w:t>
            </w:r>
          </w:p>
        </w:tc>
      </w:tr>
      <w:tr w:rsidR="00945121" w:rsidRPr="00494FCC" w14:paraId="3DAF9EAD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4E43EB95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EB19F54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F3A1815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506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400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2BAAACF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1.315.265.981.438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1E377E20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7.249.254.612.049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51EE4A92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1,354852</w:t>
            </w:r>
          </w:p>
        </w:tc>
      </w:tr>
      <w:tr w:rsidR="00945121" w:rsidRPr="00494FCC" w14:paraId="1DB9B118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1567324F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301C3E9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5C598DC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948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250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8861A3E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1.541.294.090.822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7BA9B30F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7.428.435.158.824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38472DED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1,950551</w:t>
            </w:r>
          </w:p>
        </w:tc>
      </w:tr>
      <w:tr w:rsidR="00945121" w:rsidRPr="00494FCC" w14:paraId="297D4668" w14:textId="77777777" w:rsidTr="00136DC0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77CBB0F2" w14:textId="77777777" w:rsidR="00945121" w:rsidRPr="00494FC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IMAS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C501BD7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848DE8D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193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896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565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860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E8E79B9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35.290.524.968.923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6AE09861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44.698.662.588.632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542A9EA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0,860975</w:t>
            </w:r>
          </w:p>
        </w:tc>
      </w:tr>
      <w:tr w:rsidR="00945121" w:rsidRPr="00494FCC" w14:paraId="2F3D354D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4602D9CD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66A5507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84CD94A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051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350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924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085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738CD83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35.692.364.000.000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09310E6F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48.408.700.000.000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3A0364C2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0,862318</w:t>
            </w:r>
          </w:p>
        </w:tc>
      </w:tr>
      <w:tr w:rsidR="00945121" w:rsidRPr="00494FCC" w14:paraId="284F275B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5A32A81B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4680B8B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68FB761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495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004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659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125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27ABC95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38.177.391.000.000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49A190BF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51.023.608.000.000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563AC973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0,816728</w:t>
            </w:r>
          </w:p>
        </w:tc>
      </w:tr>
      <w:tr w:rsidR="00945121" w:rsidRPr="00494FCC" w14:paraId="6A3A9E98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7FA59B15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F3B6A58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56B733A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475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033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203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930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630804A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47.441.283.000.000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7DB67969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62.912.526.000.000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5C5CABE0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0,809319</w:t>
            </w:r>
          </w:p>
        </w:tc>
      </w:tr>
      <w:tr w:rsidR="00945121" w:rsidRPr="00494FCC" w14:paraId="4C91F7BE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65E30E79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2AF2F51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5B71DD4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572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035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999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405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D001AF7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43.277.746.000.000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0817647A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62.912.526.000.000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47661C8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0,776471</w:t>
            </w:r>
          </w:p>
        </w:tc>
      </w:tr>
      <w:tr w:rsidR="00945121" w:rsidRPr="00494FCC" w14:paraId="58CA8333" w14:textId="77777777" w:rsidTr="00136DC0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16DA15CF" w14:textId="77777777" w:rsidR="00945121" w:rsidRPr="00494FC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CSAP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7835B40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55070CE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006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258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814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A045E69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4.612.787.339.000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24A6B83D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6.584.587.023.000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AF6CAB0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1,005233</w:t>
            </w:r>
          </w:p>
        </w:tc>
      </w:tr>
      <w:tr w:rsidR="00945121" w:rsidRPr="00494FCC" w14:paraId="48F8F699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6C181D62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42C1AFB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B13FC0E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720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924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227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8B97C14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5.562.713.870.000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6ED9E0AE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7.616.266.096.000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378D761D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0,956327</w:t>
            </w:r>
          </w:p>
        </w:tc>
      </w:tr>
      <w:tr w:rsidR="00945121" w:rsidRPr="00494FCC" w14:paraId="655BC7BB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1219310A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B7AFDDC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869C7B9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184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592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930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800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D1FE624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6.239.940.610.000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0BCCB611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8.505.127.561.000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7716C7D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0,990524</w:t>
            </w:r>
          </w:p>
        </w:tc>
      </w:tr>
      <w:tr w:rsidR="00945121" w:rsidRPr="00494FCC" w14:paraId="23444E6C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0D0A465A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E399002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1568819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633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557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629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800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FB00C16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7.149.548.480.000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2FCC7C23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9.645.596.019.000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52C323E1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1,117931</w:t>
            </w:r>
          </w:p>
        </w:tc>
      </w:tr>
      <w:tr w:rsidR="00945121" w:rsidRPr="00494FCC" w14:paraId="2DB67D8D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0E815D5A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3E7108D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272B64F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652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719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987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5C8BA4F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7.813.882.810.000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20A038BA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11.315.578.952.000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3DACEABF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0,924973</w:t>
            </w:r>
          </w:p>
        </w:tc>
      </w:tr>
      <w:tr w:rsidR="00945121" w:rsidRPr="00494FCC" w14:paraId="4461F3B6" w14:textId="77777777" w:rsidTr="00136DC0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4CFB4DBC" w14:textId="77777777" w:rsidR="00945121" w:rsidRPr="00494FC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HRTA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FE1F206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A0EAA04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921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052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480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F9D537E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1.099.943.156.591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7198BBF2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2.311.190.054.987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B6F3571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0,874439</w:t>
            </w:r>
          </w:p>
        </w:tc>
      </w:tr>
      <w:tr w:rsidR="00945121" w:rsidRPr="00494FCC" w14:paraId="69893F3D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7CCF67C7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BCD3541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A80D11C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112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368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4025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600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AE2F87C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1.473.739.202.695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00639AAC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2.830.686.417.461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8316200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0,917595</w:t>
            </w:r>
          </w:p>
        </w:tc>
      </w:tr>
      <w:tr w:rsidR="00945121" w:rsidRPr="00494FCC" w14:paraId="65CA4D68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514BF9F1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AC06798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2531246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976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315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628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800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7F10262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1.962.521.802.121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73F56CA6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3.478.074.220.547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95610AC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0,844961</w:t>
            </w:r>
          </w:p>
        </w:tc>
      </w:tr>
      <w:tr w:rsidR="00945121" w:rsidRPr="00494FCC" w14:paraId="6C72A4F0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1D086E18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77443FE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26146BB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930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263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004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800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8E35D83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2.126.513.311.957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65871B84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3.849.086.552.639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B378840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0,794156</w:t>
            </w:r>
          </w:p>
        </w:tc>
      </w:tr>
      <w:tr w:rsidR="00945121" w:rsidRPr="00494FCC" w14:paraId="690878A0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052E730B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200172E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88623AB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602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631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315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D131670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3.056.877.229.708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30508CD2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5.029.463.481.305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1D372EBB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0,926442</w:t>
            </w:r>
          </w:p>
        </w:tc>
      </w:tr>
      <w:tr w:rsidR="00945121" w:rsidRPr="00494FCC" w14:paraId="280DAD82" w14:textId="77777777" w:rsidTr="00136DC0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050870EA" w14:textId="77777777" w:rsidR="00945121" w:rsidRPr="00494FC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INDS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FE06BDE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F96F997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509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374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333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DF1FCCE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262.135.613.148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777C5AB3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2.834.422.741.208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78B08C92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0,624998</w:t>
            </w:r>
          </w:p>
        </w:tc>
      </w:tr>
      <w:tr w:rsidR="00945121" w:rsidRPr="00494FCC" w14:paraId="323C8F94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2FC6206E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ED6EB62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610FD1E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312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499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420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4CB6508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262.591.771.935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09EFA493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2.826.260.084.696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9894583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0,557306</w:t>
            </w:r>
          </w:p>
        </w:tc>
      </w:tr>
      <w:tr w:rsidR="00945121" w:rsidRPr="00494FCC" w14:paraId="5468A39B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585CE433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EAB64A5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0411245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259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999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443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B668C27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676.038.567.661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181B78A8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3.538.818.568.392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70F07941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0,547086</w:t>
            </w:r>
          </w:p>
        </w:tc>
      </w:tr>
      <w:tr w:rsidR="00945121" w:rsidRPr="00494FCC" w14:paraId="7513885C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4D5947DA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526482A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8AB6885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276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405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685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950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2D59A7F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900110128340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1794CE5C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3882465049707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2BD5931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0,560602</w:t>
            </w:r>
          </w:p>
        </w:tc>
      </w:tr>
      <w:tr w:rsidR="00945121" w:rsidRPr="00494FCC" w14:paraId="17E5A100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09633047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D3FDB33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5C91156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634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061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777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900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DAAF9F8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968.594.117.624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43445DE2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4.459.381.724.679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30D2892F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0,583636</w:t>
            </w:r>
          </w:p>
        </w:tc>
      </w:tr>
      <w:tr w:rsidR="00945121" w:rsidRPr="00494FCC" w14:paraId="39ECF1C1" w14:textId="77777777" w:rsidTr="00136DC0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5F5E3711" w14:textId="77777777" w:rsidR="00945121" w:rsidRPr="00494FC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MICE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C737E9D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5CD150B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207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7AD0FD4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360.615.167.428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654500C5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1.039.470.200.853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33B6DB8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0,546639</w:t>
            </w:r>
          </w:p>
        </w:tc>
      </w:tr>
      <w:tr w:rsidR="00945121" w:rsidRPr="00494FCC" w14:paraId="1F58F838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52033EA5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1872F5C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A30BA16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178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800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A5F936A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319.572.184.920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1FA736E8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1.000.283.894.657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6CF21D3F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0,498231</w:t>
            </w:r>
          </w:p>
        </w:tc>
      </w:tr>
      <w:tr w:rsidR="00945121" w:rsidRPr="00494FCC" w14:paraId="3D8B6786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33373969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8A24C68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55A14C3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241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BDB54A8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352.565.804.899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084B8661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1.063.137.390.963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546EE671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0,558503</w:t>
            </w:r>
          </w:p>
        </w:tc>
      </w:tr>
      <w:tr w:rsidR="00945121" w:rsidRPr="00494FCC" w14:paraId="7A5F3F71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280F5DCB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08DED9D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FE19B12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321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D06BEE7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447.086.996.864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66D69B0D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1.196.101.828.789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52073A95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0,642159</w:t>
            </w:r>
          </w:p>
        </w:tc>
      </w:tr>
      <w:tr w:rsidR="00945121" w:rsidRPr="00494FCC" w14:paraId="37767D32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3311BFAC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AF2F96F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657E9E5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354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5B4D679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438.308.664.436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1594C975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1.328.983.366.677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8015DC1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0,596177</w:t>
            </w:r>
          </w:p>
        </w:tc>
      </w:tr>
      <w:tr w:rsidR="00945121" w:rsidRPr="00494FCC" w14:paraId="0D441CA6" w14:textId="77777777" w:rsidTr="00136DC0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57ADB6F6" w14:textId="77777777" w:rsidR="00945121" w:rsidRPr="00494FC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MPMX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E50E65D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0A2664F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967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870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578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540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13BCD73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2.297.376.000.000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5E458C11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9.563.681.000.000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D1B5978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0,550546</w:t>
            </w:r>
          </w:p>
        </w:tc>
      </w:tr>
      <w:tr w:rsidR="00945121" w:rsidRPr="00494FCC" w14:paraId="04DB9FAA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090BCDCC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4E2B525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84C2276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220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470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385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8344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BD2D06D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2.885.958.000.000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3192AAFC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9.209.838.000.000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62B640AA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0,552742</w:t>
            </w:r>
          </w:p>
        </w:tc>
      </w:tr>
      <w:tr w:rsidR="00945121" w:rsidRPr="00494FCC" w14:paraId="121CEF51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7888F16E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8A2FD66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FE01662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511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009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295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1020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2C78FC2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3.610.768.000.000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2CE2DD5E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9.869.734.000.000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16533B77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0,883596</w:t>
            </w:r>
          </w:p>
        </w:tc>
      </w:tr>
      <w:tr w:rsidR="00945121" w:rsidRPr="00494FCC" w14:paraId="4E096A2E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7B15BAE8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BB0573D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70F6381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998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518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869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4690302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2.702.575.000.000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7BA557F0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8.889.818.000.000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112B87E7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0,866283</w:t>
            </w:r>
          </w:p>
        </w:tc>
      </w:tr>
      <w:tr w:rsidR="00945121" w:rsidRPr="00494FCC" w14:paraId="6542A095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5A3B4891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F5BC50F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EA396E1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686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111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439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800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4E02C0E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2.487.113.000.000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7706C15E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8.599.026.000.000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59351A66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0,83419</w:t>
            </w:r>
          </w:p>
        </w:tc>
      </w:tr>
      <w:tr w:rsidR="00945121" w:rsidRPr="00494FCC" w14:paraId="11666F46" w14:textId="77777777" w:rsidTr="00136DC0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481752B0" w14:textId="77777777" w:rsidR="00945121" w:rsidRPr="00494FC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SMSM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1CC0C9E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C0CEBB4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708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3170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791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6BB3E38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664.678.000.000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784EBE69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3.106.981.000.000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7FEBBAB3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2,49369</w:t>
            </w:r>
          </w:p>
        </w:tc>
      </w:tr>
      <w:tr w:rsidR="00945121" w:rsidRPr="00494FCC" w14:paraId="39A9444D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21C788DA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ED9E46A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81CB2D1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975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765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484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004BC97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727.016.000.000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60C3BD54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3.375.526.000.000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50431C80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2,5782</w:t>
            </w:r>
          </w:p>
        </w:tc>
      </w:tr>
      <w:tr w:rsidR="00945121" w:rsidRPr="00494FCC" w14:paraId="5A83322A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2DAE03BB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7D1FAE6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D92F47E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831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798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598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9BA3C53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957.229.000.000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68A8F89E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3.868.862.000.000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3556B5A4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2,271735</w:t>
            </w:r>
          </w:p>
        </w:tc>
      </w:tr>
      <w:tr w:rsidR="00945121" w:rsidRPr="00494FCC" w14:paraId="01C2AA8D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76284A13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2AEAC6C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21965E8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910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410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528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3673161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1.060.545.000.000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48DE1446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4.379.577.000.000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ABCA2EA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1,820029</w:t>
            </w:r>
          </w:p>
        </w:tc>
      </w:tr>
      <w:tr w:rsidR="00945121" w:rsidRPr="00494FCC" w14:paraId="3DD3E25F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241597E6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B7120A1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DFDBBAB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1459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764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125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600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A1580A3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944.760.000.000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65F4CE3F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4.574.793.000.000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7B992957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2,711494</w:t>
            </w:r>
          </w:p>
        </w:tc>
      </w:tr>
      <w:tr w:rsidR="00945121" w:rsidRPr="00494FCC" w14:paraId="0CFC1817" w14:textId="77777777" w:rsidTr="00136DC0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04A0226B" w14:textId="77777777" w:rsidR="00945121" w:rsidRPr="00494FC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ERAA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E55166D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14A05DF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572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6050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FD037A5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4.768.986.646.000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31F383B1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9.747.703.198.000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660FF377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1,076668</w:t>
            </w:r>
          </w:p>
        </w:tc>
      </w:tr>
      <w:tr w:rsidR="00945121" w:rsidRPr="00494FCC" w14:paraId="229DFFDD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3E34E77F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EA1D55F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1835601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7018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68762EB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5.523.372.852.000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22EAA345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11.211.369.042.000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1E865600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1,11863</w:t>
            </w:r>
          </w:p>
        </w:tc>
      </w:tr>
      <w:tr w:rsidR="00945121" w:rsidRPr="00494FCC" w14:paraId="012B53A7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226D8E2A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FF3A2AB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0B469EB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570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4501026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4.909.863.586.000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4E8848FC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11.372.225.256.000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5D64DAD0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1,273266</w:t>
            </w:r>
          </w:p>
        </w:tc>
      </w:tr>
      <w:tr w:rsidR="00945121" w:rsidRPr="00494FCC" w14:paraId="5E788C9F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7634EB55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7350886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894F097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252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400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4DED0FD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9.855.354.942.000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73041E66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17.058.217.814.000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00F1A82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0,944281</w:t>
            </w:r>
          </w:p>
        </w:tc>
      </w:tr>
      <w:tr w:rsidR="00945121" w:rsidRPr="00494FCC" w14:paraId="65B771C0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51B78DB9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9C4D125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E98313C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252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400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FA5BEDD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856.860.760.000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6497E59F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20.447.451.702.000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3250ED96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0,347684</w:t>
            </w:r>
          </w:p>
        </w:tc>
      </w:tr>
      <w:tr w:rsidR="00945121" w:rsidRPr="00494FCC" w14:paraId="3D630EA0" w14:textId="77777777" w:rsidTr="00136DC0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4993BFEC" w14:textId="77777777" w:rsidR="00945121" w:rsidRPr="00494FC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GEMA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4368D29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BD24238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540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800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C4366DD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553.754.286.838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50CE0453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962.025.149.261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A88CE67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1,137761</w:t>
            </w:r>
          </w:p>
        </w:tc>
      </w:tr>
      <w:tr w:rsidR="00945121" w:rsidRPr="00494FCC" w14:paraId="036590C9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1C34D55C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1E9FDF8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8C0DADF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553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9999DAB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601.172.001.077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354257F4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972.015.359.252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D34F346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1,188018</w:t>
            </w:r>
          </w:p>
        </w:tc>
      </w:tr>
      <w:tr w:rsidR="00945121" w:rsidRPr="00494FCC" w14:paraId="6597F4E9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6A702604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B6F4DBA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805D674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566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400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300D99D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676.320.538.569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52A91BB9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1.066.798.461.757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3C99712F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1,164907</w:t>
            </w:r>
          </w:p>
        </w:tc>
      </w:tr>
      <w:tr w:rsidR="00945121" w:rsidRPr="00494FCC" w14:paraId="3C814087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119B6A83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251CB3B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6EE4D47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480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F179B7F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703.010.035.980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27B536E6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1.094.655.889.281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6E07CE46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1,080714</w:t>
            </w:r>
          </w:p>
        </w:tc>
      </w:tr>
      <w:tr w:rsidR="00945121" w:rsidRPr="00494FCC" w14:paraId="37BDC84E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45954080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9D856F4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B8C8A0F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43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.</w:t>
            </w: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0000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9993CDC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lang w:val="en-ID" w:eastAsia="en-ID"/>
              </w:rPr>
              <w:t>698.132.657.837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36C0B4D7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lang w:val="en-ID" w:eastAsia="en-ID"/>
              </w:rPr>
              <w:t>1.099.372.271.721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19E66BAF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1,02798</w:t>
            </w:r>
          </w:p>
        </w:tc>
      </w:tr>
    </w:tbl>
    <w:p w14:paraId="06BA26DD" w14:textId="77777777" w:rsidR="00945121" w:rsidRDefault="00945121" w:rsidP="00945121">
      <w:pPr>
        <w:pStyle w:val="ListParagraph"/>
        <w:spacing w:before="240" w:after="0" w:line="480" w:lineRule="auto"/>
        <w:ind w:left="1080"/>
        <w:jc w:val="both"/>
        <w:rPr>
          <w:rStyle w:val="sw"/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</w:pPr>
    </w:p>
    <w:p w14:paraId="2E71AD8D" w14:textId="77777777" w:rsidR="00945121" w:rsidRDefault="00945121" w:rsidP="00945121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5A1BB5B7" w14:textId="77777777" w:rsidR="00945121" w:rsidRDefault="00945121" w:rsidP="00945121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74170FDC" w14:textId="77777777" w:rsidR="00945121" w:rsidRDefault="00945121" w:rsidP="00945121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33C857B8" w14:textId="77777777" w:rsidR="00945121" w:rsidRDefault="00945121" w:rsidP="00945121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27D9FDCB" w14:textId="77777777" w:rsidR="00945121" w:rsidRDefault="00945121" w:rsidP="00945121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70EA2750" w14:textId="77777777" w:rsidR="00945121" w:rsidRDefault="00945121" w:rsidP="00945121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61F32EB5" w14:textId="77777777" w:rsidR="00945121" w:rsidRDefault="00945121" w:rsidP="00945121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4953BF54" w14:textId="77777777" w:rsidR="00945121" w:rsidRDefault="00945121" w:rsidP="00945121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2CDFD0BC" w14:textId="77777777" w:rsidR="00945121" w:rsidRDefault="00945121" w:rsidP="00945121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21578042" w14:textId="77777777" w:rsidR="00945121" w:rsidRDefault="00945121" w:rsidP="00945121">
      <w:pPr>
        <w:rPr>
          <w:rFonts w:ascii="Times New Roman" w:hAnsi="Times New Roman"/>
          <w:sz w:val="24"/>
          <w:szCs w:val="24"/>
        </w:rPr>
      </w:pPr>
    </w:p>
    <w:p w14:paraId="34E03427" w14:textId="77777777" w:rsidR="00945121" w:rsidRPr="00AB5C23" w:rsidRDefault="00945121" w:rsidP="00945121">
      <w:pPr>
        <w:rPr>
          <w:rFonts w:ascii="Times New Roman" w:hAnsi="Times New Roman"/>
          <w:sz w:val="24"/>
          <w:szCs w:val="24"/>
        </w:rPr>
      </w:pPr>
    </w:p>
    <w:p w14:paraId="183D7D49" w14:textId="77777777" w:rsidR="00945121" w:rsidRDefault="00945121" w:rsidP="00945121">
      <w:pPr>
        <w:pStyle w:val="Caption"/>
        <w:rPr>
          <w:rFonts w:ascii="Times New Roman" w:hAnsi="Times New Roman"/>
          <w:b/>
          <w:i w:val="0"/>
          <w:color w:val="auto"/>
          <w:sz w:val="22"/>
          <w:szCs w:val="22"/>
        </w:rPr>
      </w:pPr>
      <w:bookmarkStart w:id="3" w:name="_Toc170148148"/>
      <w:r w:rsidRPr="00AB5C23">
        <w:rPr>
          <w:rFonts w:ascii="Times New Roman" w:hAnsi="Times New Roman"/>
          <w:b/>
          <w:i w:val="0"/>
          <w:color w:val="auto"/>
          <w:sz w:val="22"/>
          <w:szCs w:val="22"/>
        </w:rPr>
        <w:lastRenderedPageBreak/>
        <w:t xml:space="preserve">Lampiran </w:t>
      </w:r>
      <w:r w:rsidRPr="00AB5C23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begin"/>
      </w:r>
      <w:r w:rsidRPr="00AB5C23">
        <w:rPr>
          <w:rFonts w:ascii="Times New Roman" w:hAnsi="Times New Roman"/>
          <w:b/>
          <w:i w:val="0"/>
          <w:color w:val="auto"/>
          <w:sz w:val="22"/>
          <w:szCs w:val="22"/>
        </w:rPr>
        <w:instrText xml:space="preserve"> SEQ Lampiran \* ARABIC </w:instrText>
      </w:r>
      <w:r w:rsidRPr="00AB5C23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separate"/>
      </w:r>
      <w:r>
        <w:rPr>
          <w:rFonts w:ascii="Times New Roman" w:hAnsi="Times New Roman"/>
          <w:b/>
          <w:i w:val="0"/>
          <w:noProof/>
          <w:color w:val="auto"/>
          <w:sz w:val="22"/>
          <w:szCs w:val="22"/>
        </w:rPr>
        <w:t>2</w:t>
      </w:r>
      <w:bookmarkEnd w:id="3"/>
      <w:r w:rsidRPr="00AB5C23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end"/>
      </w:r>
    </w:p>
    <w:p w14:paraId="09FC0714" w14:textId="77777777" w:rsidR="00945121" w:rsidRPr="00AB5C23" w:rsidRDefault="00945121" w:rsidP="0094512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Hasil Perhitungan Struktur Modal</w:t>
      </w:r>
    </w:p>
    <w:p w14:paraId="24A84E87" w14:textId="77777777" w:rsidR="00945121" w:rsidRPr="001D643E" w:rsidRDefault="00945121" w:rsidP="00945121">
      <w:pPr>
        <w:pStyle w:val="ListParagraph"/>
        <w:spacing w:after="0" w:line="480" w:lineRule="auto"/>
        <w:ind w:left="1080"/>
        <w:jc w:val="both"/>
        <w:rPr>
          <w:rStyle w:val="sw"/>
          <w:rFonts w:ascii="Times New Roman" w:hAnsi="Times New Roman"/>
          <w:color w:val="000000"/>
          <w:sz w:val="24"/>
          <w:szCs w:val="24"/>
          <w:shd w:val="clear" w:color="auto" w:fill="FFFFFF"/>
        </w:rPr>
      </w:pPr>
      <m:oMathPara>
        <m:oMath>
          <m:r>
            <w:rPr>
              <w:rFonts w:ascii="Cambria Math" w:hAnsi="Cambria Math"/>
              <w:color w:val="000000"/>
              <w:sz w:val="24"/>
              <w:szCs w:val="24"/>
              <w:shd w:val="clear" w:color="auto" w:fill="FFFFFF"/>
            </w:rPr>
            <m:t>Debt to Equity Ratio=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</w:rPr>
                <m:t>Total Hutang</m:t>
              </m:r>
            </m:num>
            <m:den>
              <m: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</w:rPr>
                <m:t>Total Modal</m:t>
              </m:r>
            </m:den>
          </m:f>
          <m:r>
            <w:rPr>
              <w:rFonts w:ascii="Cambria Math" w:hAnsi="Cambria Math"/>
              <w:color w:val="000000"/>
              <w:sz w:val="24"/>
              <w:szCs w:val="24"/>
              <w:shd w:val="clear" w:color="auto" w:fill="FFFFFF"/>
            </w:rPr>
            <m:t xml:space="preserve"> x 100%</m:t>
          </m:r>
        </m:oMath>
      </m:oMathPara>
    </w:p>
    <w:tbl>
      <w:tblPr>
        <w:tblW w:w="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2320"/>
        <w:gridCol w:w="2200"/>
        <w:gridCol w:w="1041"/>
        <w:gridCol w:w="960"/>
      </w:tblGrid>
      <w:tr w:rsidR="00945121" w:rsidRPr="00494FCC" w14:paraId="4187EE82" w14:textId="77777777" w:rsidTr="00136D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D956B9" w14:textId="77777777" w:rsidR="00945121" w:rsidRPr="00494FC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Kode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 Saham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E0F491" w14:textId="77777777" w:rsidR="00945121" w:rsidRPr="00494FC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Tahun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2C130DBB" w14:textId="77777777" w:rsidR="00945121" w:rsidRPr="00494FC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Liabilitas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72029B78" w14:textId="77777777" w:rsidR="00945121" w:rsidRPr="00494FC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Ekuitas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1330F2" w14:textId="77777777" w:rsidR="00945121" w:rsidRPr="00494FC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Struktur Modal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49928D" w14:textId="77777777" w:rsidR="00945121" w:rsidRPr="00494FC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%</w:t>
            </w:r>
          </w:p>
        </w:tc>
      </w:tr>
      <w:tr w:rsidR="00945121" w:rsidRPr="00494FCC" w14:paraId="66C709A5" w14:textId="77777777" w:rsidTr="00136DC0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16D5CF6A" w14:textId="77777777" w:rsidR="00945121" w:rsidRPr="00494FC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ACES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82D559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2019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6D3F87E1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1.965.506.710.879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94CA6B2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4.676.301.294.266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A3BA21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0,420312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28580F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42%</w:t>
            </w:r>
          </w:p>
        </w:tc>
      </w:tr>
      <w:tr w:rsidR="00945121" w:rsidRPr="00494FCC" w14:paraId="53FC5FB0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7CC9E2BE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0C9120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45286D70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2.024.821.339.896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AFB4258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5.222.242.554.398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2D0FF2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0,38773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C998EB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39%</w:t>
            </w:r>
          </w:p>
        </w:tc>
      </w:tr>
      <w:tr w:rsidR="00945121" w:rsidRPr="00494FCC" w14:paraId="4F987DC4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13EFC77F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C4FD78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503CD67C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1.677.057.743.660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8FD307B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5.512.758.627.774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39CBEE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0,304214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513CDC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30%</w:t>
            </w:r>
          </w:p>
        </w:tc>
      </w:tr>
      <w:tr w:rsidR="00945121" w:rsidRPr="00494FCC" w14:paraId="637EDD3C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281DAABC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2BC2AB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4AD7E1D4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1.315.265.981.438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6FF5556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5.933.988.630.611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799D7C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0,22165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9B5E57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22%</w:t>
            </w:r>
          </w:p>
        </w:tc>
      </w:tr>
      <w:tr w:rsidR="00945121" w:rsidRPr="00494FCC" w14:paraId="794395CF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14FA3864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52215A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0FD66F69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1.541.294.090.822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07CD055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5.887.141.068.002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5127C4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0,261807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6F70B5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26%</w:t>
            </w:r>
          </w:p>
        </w:tc>
      </w:tr>
      <w:tr w:rsidR="00945121" w:rsidRPr="00494FCC" w14:paraId="7A7530FC" w14:textId="77777777" w:rsidTr="00136DC0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30D72009" w14:textId="77777777" w:rsidR="00945121" w:rsidRPr="00494FC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IMAS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F4BA3B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2019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129955C8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35.290.524.968.923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1F7CA629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9.408.137.619.709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FF37D5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3,751064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0D9E0D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375%</w:t>
            </w:r>
          </w:p>
        </w:tc>
      </w:tr>
      <w:tr w:rsidR="00945121" w:rsidRPr="00494FCC" w14:paraId="00786835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7CE532B2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D6E04E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71680419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35.692.364.000.000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E722559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48.408.700.000.000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0FA152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0,737313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ACA666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74%</w:t>
            </w:r>
          </w:p>
        </w:tc>
      </w:tr>
      <w:tr w:rsidR="00945121" w:rsidRPr="00494FCC" w14:paraId="62D8C8EF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264261DE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B1465C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3AE50C0E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38.177.391.000.000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000C41F7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12.846.217.000.000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4B6224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2,971878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00EEDF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297%</w:t>
            </w:r>
          </w:p>
        </w:tc>
      </w:tr>
      <w:tr w:rsidR="00945121" w:rsidRPr="00494FCC" w14:paraId="48F884FC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31A176A1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50D75B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2A6281DF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47.441.283.000.000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01D0A40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14.167.322.000.000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1F029C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3,348642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B3C77A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335%</w:t>
            </w:r>
          </w:p>
        </w:tc>
      </w:tr>
      <w:tr w:rsidR="00945121" w:rsidRPr="00494FCC" w14:paraId="5B986535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0112A672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88104C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55E605E1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43.277.746.000.000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747C7EF9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15.471.243.000.000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20086C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2,797302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EFFBB6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280%</w:t>
            </w:r>
          </w:p>
        </w:tc>
      </w:tr>
      <w:tr w:rsidR="00945121" w:rsidRPr="00494FCC" w14:paraId="24D10BE0" w14:textId="77777777" w:rsidTr="00136DC0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006F9845" w14:textId="77777777" w:rsidR="00945121" w:rsidRPr="00494FC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CSAP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3145C3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2019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014E3A9D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4.612.787.339.000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12B3FC6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1.971.799.684.000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3A653F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2,339379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4B10D1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234%</w:t>
            </w:r>
          </w:p>
        </w:tc>
      </w:tr>
      <w:tr w:rsidR="00945121" w:rsidRPr="00494FCC" w14:paraId="2174B934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02C16413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28DC42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4A96A206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5.562.713.870.000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0FD2AD0E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2.053.552.226.000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45A2A4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2,708825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7D3C08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271%</w:t>
            </w:r>
          </w:p>
        </w:tc>
      </w:tr>
      <w:tr w:rsidR="00945121" w:rsidRPr="00494FCC" w14:paraId="1EB71F6A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15F1BF82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4C99DE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73B7C9F7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6.239.940.610.000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CCBED5B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2.265.186.951.000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5DBA29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2,754713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BBABB5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275%</w:t>
            </w:r>
          </w:p>
        </w:tc>
      </w:tr>
      <w:tr w:rsidR="00945121" w:rsidRPr="00494FCC" w14:paraId="321E91E1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723CE51F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2EB845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0C5FF906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7.149.548.480.000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8E1195E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2.496.047.539.000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972235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2,864348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083D26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286%</w:t>
            </w:r>
          </w:p>
        </w:tc>
      </w:tr>
      <w:tr w:rsidR="00945121" w:rsidRPr="00494FCC" w14:paraId="1190E784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59CF2B9F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C94627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73954CBD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7.813.882.810.000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1ADD131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3.501.696.142.000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3F193F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2,231457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B85490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223%</w:t>
            </w:r>
          </w:p>
        </w:tc>
      </w:tr>
      <w:tr w:rsidR="00945121" w:rsidRPr="00494FCC" w14:paraId="3DB63C01" w14:textId="77777777" w:rsidTr="00136DC0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7F0E6633" w14:textId="77777777" w:rsidR="00945121" w:rsidRPr="00494FC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HRTA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73BC05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2019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0100F1A6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1.099.943.156.591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1C431B03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1.221.246.898.396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701449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0,900672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C723D3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90%</w:t>
            </w:r>
          </w:p>
        </w:tc>
      </w:tr>
      <w:tr w:rsidR="00945121" w:rsidRPr="00494FCC" w14:paraId="06C3C2E7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1328D0DA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E0F08C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1378EAED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1.473.739.202.695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0D94531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1.356.947.214.766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401A07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1,08607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336559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109%</w:t>
            </w:r>
          </w:p>
        </w:tc>
      </w:tr>
      <w:tr w:rsidR="00945121" w:rsidRPr="00494FCC" w14:paraId="7607BF1E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1F18DAE8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92B898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72C06F8A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1.962.521.802.121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B83F68B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1.515.552.418.426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96249C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1,294922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076703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129%</w:t>
            </w:r>
          </w:p>
        </w:tc>
      </w:tr>
      <w:tr w:rsidR="00945121" w:rsidRPr="00494FCC" w14:paraId="3C9AB4D7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223BEAB8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A86264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29D39675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2.126.513.311.957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53FD15C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1.722.573.240.682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4F7B81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1,234498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41EFD6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123%</w:t>
            </w:r>
          </w:p>
        </w:tc>
      </w:tr>
      <w:tr w:rsidR="00945121" w:rsidRPr="00494FCC" w14:paraId="1CFBFAA1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16187C9E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716B13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4E25A226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3.056.877.229.708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14CA7B60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1.972.586.251.597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EBD71C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1,54968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A820B8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155%</w:t>
            </w:r>
          </w:p>
        </w:tc>
      </w:tr>
      <w:tr w:rsidR="00945121" w:rsidRPr="00494FCC" w14:paraId="37456E4B" w14:textId="77777777" w:rsidTr="00136DC0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09CAA66B" w14:textId="77777777" w:rsidR="00945121" w:rsidRPr="00494FC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INDS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5F05A0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2019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5E67B226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262.135.613.148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B2A52A4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2.572.287.128.060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B13A91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0,101908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20901C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10%</w:t>
            </w:r>
          </w:p>
        </w:tc>
      </w:tr>
      <w:tr w:rsidR="00945121" w:rsidRPr="00494FCC" w14:paraId="59CCE6C8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7DA51147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94CF6C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27E63B2D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262.519.771.935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678F820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2.563.740.312.761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D3C81B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0,102397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B07D8A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10%</w:t>
            </w:r>
          </w:p>
        </w:tc>
      </w:tr>
      <w:tr w:rsidR="00945121" w:rsidRPr="00494FCC" w14:paraId="7348EB49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24BE63B8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045440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3C20DCE3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676.038.567.661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3C6CECC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2.862.780.000.731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F85C40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0,236148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F7CB8F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24%</w:t>
            </w:r>
          </w:p>
        </w:tc>
      </w:tr>
      <w:tr w:rsidR="00945121" w:rsidRPr="00494FCC" w14:paraId="3239D7FF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4F775484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F235AE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7A0212FF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900.110.128.340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C9FC915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2.982.354.921.367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F1FBA0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0,301812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4F1086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30%</w:t>
            </w:r>
          </w:p>
        </w:tc>
      </w:tr>
      <w:tr w:rsidR="00945121" w:rsidRPr="00494FCC" w14:paraId="116A5A8B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70201A04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92F721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131F6137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968.594.117.624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5E1459C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3.490.787.607.055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384837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0,277472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3737F3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28%</w:t>
            </w:r>
          </w:p>
        </w:tc>
      </w:tr>
      <w:tr w:rsidR="00945121" w:rsidRPr="00494FCC" w14:paraId="399F96E1" w14:textId="77777777" w:rsidTr="00136DC0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38204450" w14:textId="77777777" w:rsidR="00945121" w:rsidRPr="00494FC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MICE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E98548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2019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41AAFB4A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360.615.167.428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7772172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678.855.033.425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4AEAE8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0,531211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228D9D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53%</w:t>
            </w:r>
          </w:p>
        </w:tc>
      </w:tr>
      <w:tr w:rsidR="00945121" w:rsidRPr="00494FCC" w14:paraId="585751BF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3A6BFD38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DE321F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7635B4DD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319.572.184.920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056867D1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680.711.709.737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637533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0,469468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93E8D0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47%</w:t>
            </w:r>
          </w:p>
        </w:tc>
      </w:tr>
      <w:tr w:rsidR="00945121" w:rsidRPr="00494FCC" w14:paraId="3E097D78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28E7F297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525B67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23896260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352.565.804.899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88FBC30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710.571.586.064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3369EE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0,496172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73D043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50%</w:t>
            </w:r>
          </w:p>
        </w:tc>
      </w:tr>
      <w:tr w:rsidR="00945121" w:rsidRPr="00494FCC" w14:paraId="1A6F13B0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0D1F4A5A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740570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720149A4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447.086.996.864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672FC02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749.014.831.925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3AB410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0,5969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1AB3C4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60%</w:t>
            </w:r>
          </w:p>
        </w:tc>
      </w:tr>
      <w:tr w:rsidR="00945121" w:rsidRPr="00494FCC" w14:paraId="7C5A5ADE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3253043B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D6153D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70F99BC6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438.308.664.436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2D9FA3C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890.674.702.241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619AA6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0,492109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76BDC1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49%</w:t>
            </w:r>
          </w:p>
        </w:tc>
      </w:tr>
      <w:tr w:rsidR="00945121" w:rsidRPr="00494FCC" w14:paraId="7FFC11EA" w14:textId="77777777" w:rsidTr="00136DC0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315CFAF9" w14:textId="77777777" w:rsidR="00945121" w:rsidRPr="00494FC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MPMX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14F3E7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2019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59DDCFC4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2.297.376.000.000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D786CCB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7.266.305.000.000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F2725F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0,316168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1AA36C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32%</w:t>
            </w:r>
          </w:p>
        </w:tc>
      </w:tr>
      <w:tr w:rsidR="00945121" w:rsidRPr="00494FCC" w14:paraId="38FBB925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04483A3E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EF164B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2C3716CF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2.885.958.000.000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872DBB0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6.323.880.000.000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62DCA2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0,456359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B709B1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46%</w:t>
            </w:r>
          </w:p>
        </w:tc>
      </w:tr>
      <w:tr w:rsidR="00945121" w:rsidRPr="00494FCC" w14:paraId="44109002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2BFAA55F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A6FAB0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25EC0F3A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3.610.768.000.000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C10DD03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6.258.966.000.000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FBBE17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0,576895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B857E4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58%</w:t>
            </w:r>
          </w:p>
        </w:tc>
      </w:tr>
      <w:tr w:rsidR="00945121" w:rsidRPr="00494FCC" w14:paraId="04932EC9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4A716FD2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DBB5FC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13E17791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2.702.575.000.000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BB4A242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6.187.243.000.000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C19ABC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0,436798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5A198D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44%</w:t>
            </w:r>
          </w:p>
        </w:tc>
      </w:tr>
      <w:tr w:rsidR="00945121" w:rsidRPr="00494FCC" w14:paraId="66252158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1D76928A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E0707A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0547E8F1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2.487.113.000.000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2C01941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6.111.913.000.000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9592D5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0,406929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2E9C0B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41%</w:t>
            </w:r>
          </w:p>
        </w:tc>
      </w:tr>
      <w:tr w:rsidR="00945121" w:rsidRPr="00494FCC" w14:paraId="57F13EBA" w14:textId="77777777" w:rsidTr="00136DC0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397D1485" w14:textId="77777777" w:rsidR="00945121" w:rsidRPr="00494FC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SMSM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890D35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2019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3ACC6A65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664.678.000.000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F1A6AC0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2.442.303.000.000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7E1B38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0,272152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E71A85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27%</w:t>
            </w:r>
          </w:p>
        </w:tc>
      </w:tr>
      <w:tr w:rsidR="00945121" w:rsidRPr="00494FCC" w14:paraId="63B4CF33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5D003A50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C9F99C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1B79BAC1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727.016.000.000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7FE32F1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2.648.510.000.000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F4FD33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0,2745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A26978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27%</w:t>
            </w:r>
          </w:p>
        </w:tc>
      </w:tr>
      <w:tr w:rsidR="00945121" w:rsidRPr="00494FCC" w14:paraId="313C38E2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2A7DB09E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ED761D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5AD912C5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957.229.000.000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4B20068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2.911.633.000.000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C684C0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0,32876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DF93F7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33%</w:t>
            </w:r>
          </w:p>
        </w:tc>
      </w:tr>
      <w:tr w:rsidR="00945121" w:rsidRPr="00494FCC" w14:paraId="711E52BF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6E5EFAE2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CBA690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3BC1C2E5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1.060.545.000.000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135EAA34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3.319.032.000.000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B44CA8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0,319534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ED929C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32%</w:t>
            </w:r>
          </w:p>
        </w:tc>
      </w:tr>
      <w:tr w:rsidR="00945121" w:rsidRPr="00494FCC" w14:paraId="2E2D939B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33594EC4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2F85E8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2E30BA72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944.760.000.000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1E6D84DA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3.630.033.000.000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8E6613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0,260262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EEE0A8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26%</w:t>
            </w:r>
          </w:p>
        </w:tc>
      </w:tr>
      <w:tr w:rsidR="00945121" w:rsidRPr="00494FCC" w14:paraId="5876B1CA" w14:textId="77777777" w:rsidTr="00136DC0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25845D7A" w14:textId="77777777" w:rsidR="00945121" w:rsidRPr="00494FC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ERAA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02E5B0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2019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24327F02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4.768.986.646.000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03F430C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4.978.716.552.000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FBFC99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0,957875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16603C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96%</w:t>
            </w:r>
          </w:p>
        </w:tc>
      </w:tr>
      <w:tr w:rsidR="00945121" w:rsidRPr="00494FCC" w14:paraId="4C11DAC6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5C8F83F9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C6CF63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4E0EB9F8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5.523.372.852.000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60130FE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5.687.996.190.000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C14835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0,971058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FBDB1E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97%</w:t>
            </w:r>
          </w:p>
        </w:tc>
      </w:tr>
      <w:tr w:rsidR="00945121" w:rsidRPr="00494FCC" w14:paraId="646091FE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6402C5B4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677A2F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71C73736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4.909.863.586.000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029E002B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6.462.361.670.000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791451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0,759763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0D1EB9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76%</w:t>
            </w:r>
          </w:p>
        </w:tc>
      </w:tr>
      <w:tr w:rsidR="00945121" w:rsidRPr="00494FCC" w14:paraId="32FD6042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67CD9A1C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9E0008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29742746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9.855.354.942.000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8135F46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7.202.862.872.000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3AFF22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1,368255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5A9B1C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137%</w:t>
            </w:r>
          </w:p>
        </w:tc>
      </w:tr>
      <w:tr w:rsidR="00945121" w:rsidRPr="00494FCC" w14:paraId="3A97DA45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3D628AB6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702D94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529148DA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12.316.678.087.000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AA4B4FA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8.130.773.615.000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BFB63D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1,514822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BEE659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151%</w:t>
            </w:r>
          </w:p>
        </w:tc>
      </w:tr>
      <w:tr w:rsidR="00945121" w:rsidRPr="00494FCC" w14:paraId="1208A92F" w14:textId="77777777" w:rsidTr="00136DC0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6E9D5F28" w14:textId="77777777" w:rsidR="00945121" w:rsidRPr="00494FC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GEMA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58766C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2019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2AC3CE80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lang w:val="en-ID" w:eastAsia="en-ID"/>
              </w:rPr>
              <w:t>553.754.286.838.000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4D5BFFE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408.270.862.423.000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3355A8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1,35634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69D476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136%</w:t>
            </w:r>
          </w:p>
        </w:tc>
      </w:tr>
      <w:tr w:rsidR="00945121" w:rsidRPr="00494FCC" w14:paraId="7FE615D5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714F1C47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FCD671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38BB7043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601.172.001.077.000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09CE9190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370.843.358.175.000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B2F5E9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1,621094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90D91D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162%</w:t>
            </w:r>
          </w:p>
        </w:tc>
      </w:tr>
      <w:tr w:rsidR="00945121" w:rsidRPr="00494FCC" w14:paraId="434D0959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38E08696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980C39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1C19B77B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676.320.538.569.000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1A0BC2F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390.477.923.188.000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600A07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1,732033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6D75CD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173%</w:t>
            </w:r>
          </w:p>
        </w:tc>
      </w:tr>
      <w:tr w:rsidR="00945121" w:rsidRPr="00494FCC" w14:paraId="21139C33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7D6C66EE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B5C33A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520F7132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703.010.035.980.000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5765EEF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391.645.853.301.000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24D383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1,795015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D31684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180%</w:t>
            </w:r>
          </w:p>
        </w:tc>
      </w:tr>
      <w:tr w:rsidR="00945121" w:rsidRPr="00494FCC" w14:paraId="746B81D2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085C06A1" w14:textId="77777777" w:rsidR="00945121" w:rsidRPr="00494FC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770782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6A67E8D4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698.132.657.837.000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F5C0EB8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401.239.613.884.000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AD6C6D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1,73994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258BA9" w14:textId="77777777" w:rsidR="00945121" w:rsidRPr="00494FC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494FCC">
              <w:rPr>
                <w:rFonts w:ascii="Times New Roman" w:eastAsia="Times New Roman" w:hAnsi="Times New Roman"/>
                <w:color w:val="000000"/>
                <w:lang w:val="en-ID" w:eastAsia="en-ID"/>
              </w:rPr>
              <w:t>174%</w:t>
            </w:r>
          </w:p>
        </w:tc>
      </w:tr>
    </w:tbl>
    <w:p w14:paraId="5B6054AA" w14:textId="77777777" w:rsidR="00945121" w:rsidRDefault="00945121" w:rsidP="00945121">
      <w:pPr>
        <w:pStyle w:val="ListParagraph"/>
        <w:spacing w:line="480" w:lineRule="auto"/>
        <w:ind w:left="1080"/>
        <w:rPr>
          <w:rFonts w:ascii="Times New Roman" w:hAnsi="Times New Roman"/>
          <w:sz w:val="24"/>
          <w:szCs w:val="24"/>
        </w:rPr>
      </w:pPr>
    </w:p>
    <w:p w14:paraId="199CF5DF" w14:textId="77777777" w:rsidR="00945121" w:rsidRDefault="00945121" w:rsidP="00945121">
      <w:pPr>
        <w:pStyle w:val="ListParagraph"/>
        <w:spacing w:line="480" w:lineRule="auto"/>
        <w:ind w:left="1080"/>
        <w:rPr>
          <w:rFonts w:ascii="Times New Roman" w:hAnsi="Times New Roman"/>
          <w:sz w:val="24"/>
          <w:szCs w:val="24"/>
        </w:rPr>
      </w:pPr>
    </w:p>
    <w:p w14:paraId="35912602" w14:textId="77777777" w:rsidR="00945121" w:rsidRDefault="00945121" w:rsidP="00945121">
      <w:pPr>
        <w:pStyle w:val="ListParagraph"/>
        <w:spacing w:line="480" w:lineRule="auto"/>
        <w:ind w:left="1080"/>
        <w:rPr>
          <w:rFonts w:ascii="Times New Roman" w:hAnsi="Times New Roman"/>
          <w:sz w:val="24"/>
          <w:szCs w:val="24"/>
        </w:rPr>
      </w:pPr>
    </w:p>
    <w:p w14:paraId="1C6BE4D5" w14:textId="77777777" w:rsidR="00945121" w:rsidRDefault="00945121" w:rsidP="00945121">
      <w:pPr>
        <w:pStyle w:val="ListParagraph"/>
        <w:spacing w:line="480" w:lineRule="auto"/>
        <w:ind w:left="1080"/>
        <w:rPr>
          <w:rFonts w:ascii="Times New Roman" w:hAnsi="Times New Roman"/>
          <w:sz w:val="24"/>
          <w:szCs w:val="24"/>
        </w:rPr>
      </w:pPr>
    </w:p>
    <w:p w14:paraId="72368B81" w14:textId="77777777" w:rsidR="00945121" w:rsidRDefault="00945121" w:rsidP="00945121">
      <w:pPr>
        <w:pStyle w:val="ListParagraph"/>
        <w:spacing w:line="480" w:lineRule="auto"/>
        <w:ind w:left="1080"/>
        <w:rPr>
          <w:rFonts w:ascii="Times New Roman" w:hAnsi="Times New Roman"/>
          <w:sz w:val="24"/>
          <w:szCs w:val="24"/>
        </w:rPr>
      </w:pPr>
    </w:p>
    <w:p w14:paraId="3192C2AF" w14:textId="77777777" w:rsidR="00945121" w:rsidRDefault="00945121" w:rsidP="00945121">
      <w:pPr>
        <w:pStyle w:val="ListParagraph"/>
        <w:spacing w:line="480" w:lineRule="auto"/>
        <w:ind w:left="1080"/>
        <w:rPr>
          <w:rFonts w:ascii="Times New Roman" w:hAnsi="Times New Roman"/>
          <w:sz w:val="24"/>
          <w:szCs w:val="24"/>
        </w:rPr>
      </w:pPr>
    </w:p>
    <w:p w14:paraId="66437FED" w14:textId="77777777" w:rsidR="00945121" w:rsidRDefault="00945121" w:rsidP="00945121">
      <w:pPr>
        <w:pStyle w:val="ListParagraph"/>
        <w:spacing w:line="480" w:lineRule="auto"/>
        <w:ind w:left="1080"/>
        <w:rPr>
          <w:rFonts w:ascii="Times New Roman" w:hAnsi="Times New Roman"/>
          <w:sz w:val="24"/>
          <w:szCs w:val="24"/>
        </w:rPr>
      </w:pPr>
    </w:p>
    <w:p w14:paraId="468F8475" w14:textId="77777777" w:rsidR="00945121" w:rsidRDefault="00945121" w:rsidP="00945121">
      <w:pPr>
        <w:pStyle w:val="ListParagraph"/>
        <w:spacing w:line="480" w:lineRule="auto"/>
        <w:ind w:left="1080"/>
        <w:rPr>
          <w:rFonts w:ascii="Times New Roman" w:hAnsi="Times New Roman"/>
          <w:sz w:val="24"/>
          <w:szCs w:val="24"/>
        </w:rPr>
      </w:pPr>
    </w:p>
    <w:p w14:paraId="0AD962C9" w14:textId="77777777" w:rsidR="00945121" w:rsidRDefault="00945121" w:rsidP="00945121">
      <w:pPr>
        <w:pStyle w:val="ListParagraph"/>
        <w:spacing w:line="480" w:lineRule="auto"/>
        <w:ind w:left="1080"/>
        <w:rPr>
          <w:rFonts w:ascii="Times New Roman" w:hAnsi="Times New Roman"/>
          <w:sz w:val="24"/>
          <w:szCs w:val="24"/>
        </w:rPr>
      </w:pPr>
    </w:p>
    <w:p w14:paraId="50AF6A2C" w14:textId="77777777" w:rsidR="00945121" w:rsidRDefault="00945121" w:rsidP="00945121">
      <w:pPr>
        <w:pStyle w:val="ListParagraph"/>
        <w:spacing w:line="480" w:lineRule="auto"/>
        <w:ind w:left="1080"/>
        <w:rPr>
          <w:rFonts w:ascii="Times New Roman" w:hAnsi="Times New Roman"/>
          <w:sz w:val="24"/>
          <w:szCs w:val="24"/>
        </w:rPr>
      </w:pPr>
    </w:p>
    <w:p w14:paraId="7488F9D1" w14:textId="77777777" w:rsidR="00945121" w:rsidRDefault="00945121" w:rsidP="00945121">
      <w:pPr>
        <w:pStyle w:val="ListParagraph"/>
        <w:spacing w:line="480" w:lineRule="auto"/>
        <w:ind w:left="1080"/>
        <w:rPr>
          <w:rFonts w:ascii="Times New Roman" w:hAnsi="Times New Roman"/>
          <w:sz w:val="24"/>
          <w:szCs w:val="24"/>
        </w:rPr>
      </w:pPr>
    </w:p>
    <w:p w14:paraId="45E4ACFA" w14:textId="77777777" w:rsidR="00945121" w:rsidRDefault="00945121" w:rsidP="00945121">
      <w:pPr>
        <w:pStyle w:val="Caption"/>
        <w:rPr>
          <w:rFonts w:ascii="Times New Roman" w:hAnsi="Times New Roman"/>
          <w:b/>
          <w:i w:val="0"/>
          <w:color w:val="auto"/>
          <w:sz w:val="22"/>
          <w:szCs w:val="22"/>
        </w:rPr>
      </w:pPr>
      <w:bookmarkStart w:id="4" w:name="_Toc170148149"/>
      <w:r w:rsidRPr="00D80634">
        <w:rPr>
          <w:rFonts w:ascii="Times New Roman" w:hAnsi="Times New Roman"/>
          <w:b/>
          <w:i w:val="0"/>
          <w:color w:val="auto"/>
          <w:sz w:val="22"/>
          <w:szCs w:val="22"/>
        </w:rPr>
        <w:lastRenderedPageBreak/>
        <w:t xml:space="preserve">Lampiran </w:t>
      </w:r>
      <w:r w:rsidRPr="00D80634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begin"/>
      </w:r>
      <w:r w:rsidRPr="00D80634">
        <w:rPr>
          <w:rFonts w:ascii="Times New Roman" w:hAnsi="Times New Roman"/>
          <w:b/>
          <w:i w:val="0"/>
          <w:color w:val="auto"/>
          <w:sz w:val="22"/>
          <w:szCs w:val="22"/>
        </w:rPr>
        <w:instrText xml:space="preserve"> SEQ Lampiran \* ARABIC </w:instrText>
      </w:r>
      <w:r w:rsidRPr="00D80634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separate"/>
      </w:r>
      <w:r>
        <w:rPr>
          <w:rFonts w:ascii="Times New Roman" w:hAnsi="Times New Roman"/>
          <w:b/>
          <w:i w:val="0"/>
          <w:noProof/>
          <w:color w:val="auto"/>
          <w:sz w:val="22"/>
          <w:szCs w:val="22"/>
        </w:rPr>
        <w:t>3</w:t>
      </w:r>
      <w:bookmarkEnd w:id="4"/>
      <w:r w:rsidRPr="00D80634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end"/>
      </w:r>
    </w:p>
    <w:p w14:paraId="70CCDBF1" w14:textId="77777777" w:rsidR="00945121" w:rsidRPr="00D80634" w:rsidRDefault="00945121" w:rsidP="0094512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Hasil Perhitungan Kebijakan Deviden</w:t>
      </w:r>
    </w:p>
    <w:p w14:paraId="7E1EA6AE" w14:textId="77777777" w:rsidR="00945121" w:rsidRPr="001D643E" w:rsidRDefault="00945121" w:rsidP="00945121">
      <w:pPr>
        <w:pStyle w:val="ListParagraph"/>
        <w:spacing w:after="0" w:line="480" w:lineRule="auto"/>
        <w:ind w:left="1080"/>
        <w:jc w:val="both"/>
        <w:rPr>
          <w:rStyle w:val="sw"/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</w:pPr>
      <m:oMathPara>
        <m:oMath>
          <m:r>
            <w:rPr>
              <w:rFonts w:ascii="Cambria Math" w:hAnsi="Cambria Math"/>
              <w:color w:val="000000"/>
              <w:sz w:val="24"/>
              <w:szCs w:val="24"/>
              <w:shd w:val="clear" w:color="auto" w:fill="FFFFFF"/>
            </w:rPr>
            <m:t>Dividen Payout Ratio=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</w:rPr>
                <m:t>Dividen Per Share</m:t>
              </m:r>
            </m:num>
            <m:den>
              <m: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</w:rPr>
                <m:t>Earning Per Share</m:t>
              </m:r>
            </m:den>
          </m:f>
        </m:oMath>
      </m:oMathPara>
    </w:p>
    <w:tbl>
      <w:tblPr>
        <w:tblW w:w="10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779"/>
        <w:gridCol w:w="1888"/>
        <w:gridCol w:w="2000"/>
        <w:gridCol w:w="1888"/>
        <w:gridCol w:w="1052"/>
        <w:gridCol w:w="1052"/>
        <w:gridCol w:w="1052"/>
      </w:tblGrid>
      <w:tr w:rsidR="00945121" w:rsidRPr="00AA4B7F" w14:paraId="0E08CD3B" w14:textId="77777777" w:rsidTr="00136DC0">
        <w:trPr>
          <w:trHeight w:val="300"/>
          <w:jc w:val="center"/>
        </w:trPr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78ED6468" w14:textId="77777777" w:rsidR="00945121" w:rsidRPr="00AA4B7F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Kode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4631EC15" w14:textId="77777777" w:rsidR="00945121" w:rsidRPr="00AA4B7F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Tahun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43AB6AD" w14:textId="77777777" w:rsidR="00945121" w:rsidRPr="00AA4B7F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Dividen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B7EC48B" w14:textId="77777777" w:rsidR="00945121" w:rsidRPr="00AA4B7F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Laba Bersih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946DD18" w14:textId="77777777" w:rsidR="00945121" w:rsidRPr="00AA4B7F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Jumlah Saham Beredar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E9C97F8" w14:textId="77777777" w:rsidR="00945121" w:rsidRPr="00AA4B7F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EPS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787ECC0C" w14:textId="77777777" w:rsidR="00945121" w:rsidRPr="00AA4B7F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DPS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366E916" w14:textId="77777777" w:rsidR="00945121" w:rsidRPr="00AA4B7F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DPR</w:t>
            </w:r>
          </w:p>
        </w:tc>
      </w:tr>
      <w:tr w:rsidR="00945121" w:rsidRPr="00AA4B7F" w14:paraId="52DD820A" w14:textId="77777777" w:rsidTr="00136DC0">
        <w:trPr>
          <w:trHeight w:val="300"/>
          <w:jc w:val="center"/>
        </w:trPr>
        <w:tc>
          <w:tcPr>
            <w:tcW w:w="821" w:type="dxa"/>
            <w:vMerge w:val="restart"/>
            <w:shd w:val="clear" w:color="auto" w:fill="auto"/>
            <w:noWrap/>
            <w:vAlign w:val="center"/>
            <w:hideMark/>
          </w:tcPr>
          <w:p w14:paraId="02B61AEB" w14:textId="77777777" w:rsidR="00945121" w:rsidRPr="00AA4B7F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ACES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1F334B9E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2019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DE8A041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483.562.258.825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0589C68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1.036.610.556.510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274FD80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17.150.000.000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D2DE86C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60,44376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53A57AC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28,19605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7A420C44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0,466484</w:t>
            </w:r>
          </w:p>
        </w:tc>
      </w:tr>
      <w:tr w:rsidR="00945121" w:rsidRPr="00AA4B7F" w14:paraId="10EEE28B" w14:textId="77777777" w:rsidTr="00136DC0">
        <w:trPr>
          <w:trHeight w:val="300"/>
          <w:jc w:val="center"/>
        </w:trPr>
        <w:tc>
          <w:tcPr>
            <w:tcW w:w="821" w:type="dxa"/>
            <w:vMerge/>
            <w:vAlign w:val="center"/>
            <w:hideMark/>
          </w:tcPr>
          <w:p w14:paraId="16D2A4DC" w14:textId="77777777" w:rsidR="00945121" w:rsidRPr="00AA4B7F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2A0B3CA0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C21A284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36.139.057.561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1645402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731.310.571.351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0F79118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17.150.000.000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485FA52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42,64202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2E0EE66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2,107234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5A2678A3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0,049417</w:t>
            </w:r>
          </w:p>
        </w:tc>
      </w:tr>
      <w:tr w:rsidR="00945121" w:rsidRPr="00AA4B7F" w14:paraId="032A9718" w14:textId="77777777" w:rsidTr="00136DC0">
        <w:trPr>
          <w:trHeight w:val="300"/>
          <w:jc w:val="center"/>
        </w:trPr>
        <w:tc>
          <w:tcPr>
            <w:tcW w:w="821" w:type="dxa"/>
            <w:vMerge/>
            <w:vAlign w:val="center"/>
            <w:hideMark/>
          </w:tcPr>
          <w:p w14:paraId="377597B5" w14:textId="77777777" w:rsidR="00945121" w:rsidRPr="00AA4B7F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3549D0D9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BDDE35B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550.420.528.855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A6801AF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718.802.339.551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3157881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17.150.000.000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29BCD637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41,91267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C72BE4B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32,09449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8FB1391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0,765747</w:t>
            </w:r>
          </w:p>
        </w:tc>
      </w:tr>
      <w:tr w:rsidR="00945121" w:rsidRPr="00AA4B7F" w14:paraId="3DB645E3" w14:textId="77777777" w:rsidTr="00136DC0">
        <w:trPr>
          <w:trHeight w:val="300"/>
          <w:jc w:val="center"/>
        </w:trPr>
        <w:tc>
          <w:tcPr>
            <w:tcW w:w="821" w:type="dxa"/>
            <w:vMerge/>
            <w:vAlign w:val="center"/>
            <w:hideMark/>
          </w:tcPr>
          <w:p w14:paraId="13F31909" w14:textId="77777777" w:rsidR="00945121" w:rsidRPr="00AA4B7F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70143347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20026CC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352.508.823.923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ADD51A0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673.646.864.480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7914815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17.150.000.000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2B872945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39,2797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7B46F529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20,55445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C380F77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0,523284</w:t>
            </w:r>
          </w:p>
        </w:tc>
      </w:tr>
      <w:tr w:rsidR="00945121" w:rsidRPr="00AA4B7F" w14:paraId="4FB89B6A" w14:textId="77777777" w:rsidTr="00136DC0">
        <w:trPr>
          <w:trHeight w:val="300"/>
          <w:jc w:val="center"/>
        </w:trPr>
        <w:tc>
          <w:tcPr>
            <w:tcW w:w="821" w:type="dxa"/>
            <w:vMerge/>
            <w:vAlign w:val="center"/>
            <w:hideMark/>
          </w:tcPr>
          <w:p w14:paraId="14A3E079" w14:textId="77777777" w:rsidR="00945121" w:rsidRPr="00AA4B7F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6DE72E9D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8F420C3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531.759.304.083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899D00D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486.815.949.049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FCF5C30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17.150.000.000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11072A2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28,38577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2F0A787C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31,00637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FBCF966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1,092321</w:t>
            </w:r>
          </w:p>
        </w:tc>
      </w:tr>
      <w:tr w:rsidR="00945121" w:rsidRPr="00AA4B7F" w14:paraId="3A64E1B5" w14:textId="77777777" w:rsidTr="00136DC0">
        <w:trPr>
          <w:trHeight w:val="300"/>
          <w:jc w:val="center"/>
        </w:trPr>
        <w:tc>
          <w:tcPr>
            <w:tcW w:w="821" w:type="dxa"/>
            <w:vMerge w:val="restart"/>
            <w:shd w:val="clear" w:color="auto" w:fill="auto"/>
            <w:noWrap/>
            <w:vAlign w:val="center"/>
            <w:hideMark/>
          </w:tcPr>
          <w:p w14:paraId="782F17C8" w14:textId="77777777" w:rsidR="00945121" w:rsidRPr="00AA4B7F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IMAS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41B05189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2019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434D49B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13.826.392.060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9CCFE00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155.830.717.982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839089C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2.765.278.412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F0C34DE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56,35263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2550D94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53F6B404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0,088727</w:t>
            </w:r>
          </w:p>
        </w:tc>
      </w:tr>
      <w:tr w:rsidR="00945121" w:rsidRPr="00AA4B7F" w14:paraId="75010260" w14:textId="77777777" w:rsidTr="00136DC0">
        <w:trPr>
          <w:trHeight w:val="300"/>
          <w:jc w:val="center"/>
        </w:trPr>
        <w:tc>
          <w:tcPr>
            <w:tcW w:w="821" w:type="dxa"/>
            <w:vMerge/>
            <w:vAlign w:val="center"/>
            <w:hideMark/>
          </w:tcPr>
          <w:p w14:paraId="4B33B7F1" w14:textId="77777777" w:rsidR="00945121" w:rsidRPr="00AA4B7F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1A247491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3989441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13.826.000.000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F7C3039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1.929.374.000.000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A52AD6F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3.994.291.039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0D4540A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483,0329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2CA8DFDF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3,46144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5A1387D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0,007166</w:t>
            </w:r>
          </w:p>
        </w:tc>
      </w:tr>
      <w:tr w:rsidR="00945121" w:rsidRPr="00AA4B7F" w14:paraId="3E4F6AFE" w14:textId="77777777" w:rsidTr="00136DC0">
        <w:trPr>
          <w:trHeight w:val="300"/>
          <w:jc w:val="center"/>
        </w:trPr>
        <w:tc>
          <w:tcPr>
            <w:tcW w:w="821" w:type="dxa"/>
            <w:vMerge/>
            <w:vAlign w:val="center"/>
            <w:hideMark/>
          </w:tcPr>
          <w:p w14:paraId="42C51D74" w14:textId="77777777" w:rsidR="00945121" w:rsidRPr="00AA4B7F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1F07B94B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65C3709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15.977.000.000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AB7FE02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243.403.000.000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F984CE0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3.994.291.039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0C9DF0E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60,93772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B7EDFF8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3,999959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5D631CA9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0,06564</w:t>
            </w:r>
          </w:p>
        </w:tc>
      </w:tr>
      <w:tr w:rsidR="00945121" w:rsidRPr="00AA4B7F" w14:paraId="0C3523DA" w14:textId="77777777" w:rsidTr="00136DC0">
        <w:trPr>
          <w:trHeight w:val="300"/>
          <w:jc w:val="center"/>
        </w:trPr>
        <w:tc>
          <w:tcPr>
            <w:tcW w:w="821" w:type="dxa"/>
            <w:vMerge/>
            <w:vAlign w:val="center"/>
            <w:hideMark/>
          </w:tcPr>
          <w:p w14:paraId="07C865D2" w14:textId="77777777" w:rsidR="00945121" w:rsidRPr="00AA4B7F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2DF6F112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58B19D3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15.978.000.000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46AAF22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562.551.000.000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BCD9261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3.994.291.039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587563C9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140,8388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2A81F9FA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4,000209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575FAB22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0,028403</w:t>
            </w:r>
          </w:p>
        </w:tc>
      </w:tr>
      <w:tr w:rsidR="00945121" w:rsidRPr="00AA4B7F" w14:paraId="080B344B" w14:textId="77777777" w:rsidTr="00136DC0">
        <w:trPr>
          <w:trHeight w:val="300"/>
          <w:jc w:val="center"/>
        </w:trPr>
        <w:tc>
          <w:tcPr>
            <w:tcW w:w="821" w:type="dxa"/>
            <w:vMerge/>
            <w:vAlign w:val="center"/>
            <w:hideMark/>
          </w:tcPr>
          <w:p w14:paraId="6DAD1645" w14:textId="77777777" w:rsidR="00945121" w:rsidRPr="00AA4B7F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243C3820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541DC32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39.942.000.000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AA94953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777.342.000.000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B6EC2DB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3.994.291.039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3360CE6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194,6133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B999604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9,999772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0E1CF5B7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0,051383</w:t>
            </w:r>
          </w:p>
        </w:tc>
      </w:tr>
      <w:tr w:rsidR="00945121" w:rsidRPr="00AA4B7F" w14:paraId="09E9F6F7" w14:textId="77777777" w:rsidTr="00136DC0">
        <w:trPr>
          <w:trHeight w:val="300"/>
          <w:jc w:val="center"/>
        </w:trPr>
        <w:tc>
          <w:tcPr>
            <w:tcW w:w="821" w:type="dxa"/>
            <w:vMerge w:val="restart"/>
            <w:shd w:val="clear" w:color="auto" w:fill="auto"/>
            <w:noWrap/>
            <w:vAlign w:val="center"/>
            <w:hideMark/>
          </w:tcPr>
          <w:p w14:paraId="30E1C750" w14:textId="77777777" w:rsidR="00945121" w:rsidRPr="00AA4B7F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CSAP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60A80607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2019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8FC1CB3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17.833.412.000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AE5D6EA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68.480.112.000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E72D1B0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4.458.352.920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5E2F805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15,35996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F51C2AA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0EA5CE59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0,260417</w:t>
            </w:r>
          </w:p>
        </w:tc>
      </w:tr>
      <w:tr w:rsidR="00945121" w:rsidRPr="00AA4B7F" w14:paraId="30D2B3D5" w14:textId="77777777" w:rsidTr="00136DC0">
        <w:trPr>
          <w:trHeight w:val="300"/>
          <w:jc w:val="center"/>
        </w:trPr>
        <w:tc>
          <w:tcPr>
            <w:tcW w:w="821" w:type="dxa"/>
            <w:vMerge/>
            <w:vAlign w:val="center"/>
            <w:hideMark/>
          </w:tcPr>
          <w:p w14:paraId="6FB411E8" w14:textId="77777777" w:rsidR="00945121" w:rsidRPr="00AA4B7F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6A1FE99D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5522172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8.916.706.000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ADA0475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60.817.945.000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8E9C183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4.458.352.920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7AB1A397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13,64135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0BDDD25E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57DC1306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0,146613</w:t>
            </w:r>
          </w:p>
        </w:tc>
      </w:tr>
      <w:tr w:rsidR="00945121" w:rsidRPr="00AA4B7F" w14:paraId="272F1E27" w14:textId="77777777" w:rsidTr="00136DC0">
        <w:trPr>
          <w:trHeight w:val="300"/>
          <w:jc w:val="center"/>
        </w:trPr>
        <w:tc>
          <w:tcPr>
            <w:tcW w:w="821" w:type="dxa"/>
            <w:vMerge/>
            <w:vAlign w:val="center"/>
            <w:hideMark/>
          </w:tcPr>
          <w:p w14:paraId="1E49C660" w14:textId="77777777" w:rsidR="00945121" w:rsidRPr="00AA4B7F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0F4C1C1B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5DEF95E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17.833.412.000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61188E2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225.314.512.000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9BCF1C8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4.458.352.920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09481E4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50,53761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2C47C173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57D52667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0,079149</w:t>
            </w:r>
          </w:p>
        </w:tc>
      </w:tr>
      <w:tr w:rsidR="00945121" w:rsidRPr="00AA4B7F" w14:paraId="4C3F5BA4" w14:textId="77777777" w:rsidTr="00136DC0">
        <w:trPr>
          <w:trHeight w:val="300"/>
          <w:jc w:val="center"/>
        </w:trPr>
        <w:tc>
          <w:tcPr>
            <w:tcW w:w="821" w:type="dxa"/>
            <w:vMerge/>
            <w:vAlign w:val="center"/>
            <w:hideMark/>
          </w:tcPr>
          <w:p w14:paraId="55A484C0" w14:textId="77777777" w:rsidR="00945121" w:rsidRPr="00AA4B7F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238597A3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717128B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40.125.176.000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B2F3F88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206.593.499.000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EA50080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4.458.352.920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2B10FBE7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46,33853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59C98BF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239CAA56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0,194223</w:t>
            </w:r>
          </w:p>
        </w:tc>
      </w:tr>
      <w:tr w:rsidR="00945121" w:rsidRPr="00AA4B7F" w14:paraId="4E1E0D36" w14:textId="77777777" w:rsidTr="00136DC0">
        <w:trPr>
          <w:trHeight w:val="300"/>
          <w:jc w:val="center"/>
        </w:trPr>
        <w:tc>
          <w:tcPr>
            <w:tcW w:w="821" w:type="dxa"/>
            <w:vMerge/>
            <w:vAlign w:val="center"/>
            <w:hideMark/>
          </w:tcPr>
          <w:p w14:paraId="35AB7779" w14:textId="77777777" w:rsidR="00945121" w:rsidRPr="00AA4B7F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0E132F15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101EF1B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49.041.882.000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23E944F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164.195.226.000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5CC68B4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4.458.352.920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0DD9783E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36,82867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AE69480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2ADBD243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0,29868</w:t>
            </w:r>
          </w:p>
        </w:tc>
      </w:tr>
      <w:tr w:rsidR="00945121" w:rsidRPr="00AA4B7F" w14:paraId="74105FFA" w14:textId="77777777" w:rsidTr="00136DC0">
        <w:trPr>
          <w:trHeight w:val="300"/>
          <w:jc w:val="center"/>
        </w:trPr>
        <w:tc>
          <w:tcPr>
            <w:tcW w:w="821" w:type="dxa"/>
            <w:vMerge w:val="restart"/>
            <w:shd w:val="clear" w:color="auto" w:fill="auto"/>
            <w:noWrap/>
            <w:vAlign w:val="center"/>
            <w:hideMark/>
          </w:tcPr>
          <w:p w14:paraId="71EDA549" w14:textId="77777777" w:rsidR="00945121" w:rsidRPr="00AA4B7F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HRTA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44EAC519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2019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D98395A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24.762.885.324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3DD39C4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149.990.636.633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8FDE8A5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4.605.262.400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FD2F6FA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32,5694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0B59CA63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5,377085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0EB5EB4B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0,165096</w:t>
            </w:r>
          </w:p>
        </w:tc>
      </w:tr>
      <w:tr w:rsidR="00945121" w:rsidRPr="00AA4B7F" w14:paraId="2283D9D7" w14:textId="77777777" w:rsidTr="00136DC0">
        <w:trPr>
          <w:trHeight w:val="300"/>
          <w:jc w:val="center"/>
        </w:trPr>
        <w:tc>
          <w:tcPr>
            <w:tcW w:w="821" w:type="dxa"/>
            <w:vMerge/>
            <w:vAlign w:val="center"/>
            <w:hideMark/>
          </w:tcPr>
          <w:p w14:paraId="333F01D1" w14:textId="77777777" w:rsidR="00945121" w:rsidRPr="00AA4B7F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13357C7B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5F52E17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30.049.663.753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9F5CCB3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170.679.197.734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5BAA62C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4.605.262.400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7485DA32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37,06177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E10A5CD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6,525071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FB58A34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0,176059</w:t>
            </w:r>
          </w:p>
        </w:tc>
      </w:tr>
      <w:tr w:rsidR="00945121" w:rsidRPr="00AA4B7F" w14:paraId="30D4E175" w14:textId="77777777" w:rsidTr="00136DC0">
        <w:trPr>
          <w:trHeight w:val="300"/>
          <w:jc w:val="center"/>
        </w:trPr>
        <w:tc>
          <w:tcPr>
            <w:tcW w:w="821" w:type="dxa"/>
            <w:vMerge/>
            <w:vAlign w:val="center"/>
            <w:hideMark/>
          </w:tcPr>
          <w:p w14:paraId="3748C4C7" w14:textId="77777777" w:rsidR="00945121" w:rsidRPr="00AA4B7F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7DB1DE8E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BB3ECBE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36.842.099.200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08DF1F1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194.861.275.301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08777E0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4.605.262.400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780EB798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42,31274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7A63FA6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FE49FD7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0,189068</w:t>
            </w:r>
          </w:p>
        </w:tc>
      </w:tr>
      <w:tr w:rsidR="00945121" w:rsidRPr="00AA4B7F" w14:paraId="3AE75CE0" w14:textId="77777777" w:rsidTr="00136DC0">
        <w:trPr>
          <w:trHeight w:val="300"/>
          <w:jc w:val="center"/>
        </w:trPr>
        <w:tc>
          <w:tcPr>
            <w:tcW w:w="821" w:type="dxa"/>
            <w:vMerge/>
            <w:vAlign w:val="center"/>
            <w:hideMark/>
          </w:tcPr>
          <w:p w14:paraId="71DA2423" w14:textId="77777777" w:rsidR="00945121" w:rsidRPr="00AA4B7F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58A93C5D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F7D9A1E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46.052.624.000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08E650A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254.127.589.783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1C6F917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4.605.262.400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94EB3A2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55,182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B4E243F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FD148ED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0,181219</w:t>
            </w:r>
          </w:p>
        </w:tc>
      </w:tr>
      <w:tr w:rsidR="00945121" w:rsidRPr="00AA4B7F" w14:paraId="52205DB5" w14:textId="77777777" w:rsidTr="00136DC0">
        <w:trPr>
          <w:trHeight w:val="300"/>
          <w:jc w:val="center"/>
        </w:trPr>
        <w:tc>
          <w:tcPr>
            <w:tcW w:w="821" w:type="dxa"/>
            <w:vMerge/>
            <w:vAlign w:val="center"/>
            <w:hideMark/>
          </w:tcPr>
          <w:p w14:paraId="58E2E0BB" w14:textId="77777777" w:rsidR="00945121" w:rsidRPr="00AA4B7F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12D43A3B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2CAAA2B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55.263.148.800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3EF316D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306.268.555.595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A47FB89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4.605.262.400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689A7E9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66,50404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9FB7A20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F88E75B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0,18044</w:t>
            </w:r>
          </w:p>
        </w:tc>
      </w:tr>
      <w:tr w:rsidR="00945121" w:rsidRPr="00AA4B7F" w14:paraId="18DFD6B2" w14:textId="77777777" w:rsidTr="00136DC0">
        <w:trPr>
          <w:trHeight w:val="300"/>
          <w:jc w:val="center"/>
        </w:trPr>
        <w:tc>
          <w:tcPr>
            <w:tcW w:w="821" w:type="dxa"/>
            <w:vMerge w:val="restart"/>
            <w:shd w:val="clear" w:color="auto" w:fill="auto"/>
            <w:noWrap/>
            <w:vAlign w:val="center"/>
            <w:hideMark/>
          </w:tcPr>
          <w:p w14:paraId="3EB7C5D1" w14:textId="77777777" w:rsidR="00945121" w:rsidRPr="00AA4B7F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INDS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2B2CAD55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2019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C025784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101.464.560.351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0E4414A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65.624.971.000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FA981BC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656.249.710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4E2D892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D9B399F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154,6127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76FE67C5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1,546127</w:t>
            </w:r>
          </w:p>
        </w:tc>
      </w:tr>
      <w:tr w:rsidR="00945121" w:rsidRPr="00AA4B7F" w14:paraId="70821D6C" w14:textId="77777777" w:rsidTr="00136DC0">
        <w:trPr>
          <w:trHeight w:val="300"/>
          <w:jc w:val="center"/>
        </w:trPr>
        <w:tc>
          <w:tcPr>
            <w:tcW w:w="821" w:type="dxa"/>
            <w:vMerge/>
            <w:vAlign w:val="center"/>
            <w:hideMark/>
          </w:tcPr>
          <w:p w14:paraId="5E3C3451" w14:textId="77777777" w:rsidR="00945121" w:rsidRPr="00AA4B7F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46AFF678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78F3AC6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65.624.971.000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CCEAE52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58.751.009.229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0026B50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656.249.710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7DBA8B8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89,52539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0E44759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0921D7D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1,117002</w:t>
            </w:r>
          </w:p>
        </w:tc>
      </w:tr>
      <w:tr w:rsidR="00945121" w:rsidRPr="00AA4B7F" w14:paraId="639BD4FD" w14:textId="77777777" w:rsidTr="00136DC0">
        <w:trPr>
          <w:trHeight w:val="300"/>
          <w:jc w:val="center"/>
        </w:trPr>
        <w:tc>
          <w:tcPr>
            <w:tcW w:w="821" w:type="dxa"/>
            <w:vMerge/>
            <w:vAlign w:val="center"/>
            <w:hideMark/>
          </w:tcPr>
          <w:p w14:paraId="4AAFB058" w14:textId="77777777" w:rsidR="00945121" w:rsidRPr="00AA4B7F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510D0067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AD5407D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55.781.225.350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217E9C7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163.538.771.382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A706690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656.249.710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551B7209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249,202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8F2A74D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85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008FB42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0,341089</w:t>
            </w:r>
          </w:p>
        </w:tc>
      </w:tr>
      <w:tr w:rsidR="00945121" w:rsidRPr="00AA4B7F" w14:paraId="77ABE9F9" w14:textId="77777777" w:rsidTr="00136DC0">
        <w:trPr>
          <w:trHeight w:val="300"/>
          <w:jc w:val="center"/>
        </w:trPr>
        <w:tc>
          <w:tcPr>
            <w:tcW w:w="821" w:type="dxa"/>
            <w:vMerge/>
            <w:vAlign w:val="center"/>
            <w:hideMark/>
          </w:tcPr>
          <w:p w14:paraId="6C46C8B9" w14:textId="77777777" w:rsidR="00945121" w:rsidRPr="00AA4B7F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728F40BD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CB38346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49.218.728.250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DC014EF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251.776.611.535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CEFDC15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656.249.710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8DAE181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383,6598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009DD77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75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558202A2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0,195486</w:t>
            </w:r>
          </w:p>
        </w:tc>
      </w:tr>
      <w:tr w:rsidR="00945121" w:rsidRPr="00AA4B7F" w14:paraId="23827FEF" w14:textId="77777777" w:rsidTr="00136DC0">
        <w:trPr>
          <w:trHeight w:val="300"/>
          <w:jc w:val="center"/>
        </w:trPr>
        <w:tc>
          <w:tcPr>
            <w:tcW w:w="821" w:type="dxa"/>
            <w:vMerge/>
            <w:vAlign w:val="center"/>
            <w:hideMark/>
          </w:tcPr>
          <w:p w14:paraId="193BEF98" w14:textId="77777777" w:rsidR="00945121" w:rsidRPr="00AA4B7F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2B6350B1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C1B722A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65.624.971.000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3F78342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190.521.282.654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9735830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656.249.710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90B01C7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290,3183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6500F0D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085E44CF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0,34445</w:t>
            </w:r>
          </w:p>
        </w:tc>
      </w:tr>
      <w:tr w:rsidR="00945121" w:rsidRPr="00AA4B7F" w14:paraId="03BB16FC" w14:textId="77777777" w:rsidTr="00136DC0">
        <w:trPr>
          <w:trHeight w:val="300"/>
          <w:jc w:val="center"/>
        </w:trPr>
        <w:tc>
          <w:tcPr>
            <w:tcW w:w="821" w:type="dxa"/>
            <w:vMerge w:val="restart"/>
            <w:shd w:val="clear" w:color="auto" w:fill="auto"/>
            <w:noWrap/>
            <w:vAlign w:val="center"/>
            <w:hideMark/>
          </w:tcPr>
          <w:p w14:paraId="6072B948" w14:textId="77777777" w:rsidR="00945121" w:rsidRPr="00AA4B7F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MICE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2C3AE79C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2019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AD40716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3.000.000.000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320D8C4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34.333.566.183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E28C81E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600.000.000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7D921CD5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57,22261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96913FC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7F308714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0,087378</w:t>
            </w:r>
          </w:p>
        </w:tc>
      </w:tr>
      <w:tr w:rsidR="00945121" w:rsidRPr="00AA4B7F" w14:paraId="7154232A" w14:textId="77777777" w:rsidTr="00136DC0">
        <w:trPr>
          <w:trHeight w:val="300"/>
          <w:jc w:val="center"/>
        </w:trPr>
        <w:tc>
          <w:tcPr>
            <w:tcW w:w="821" w:type="dxa"/>
            <w:vMerge/>
            <w:vAlign w:val="center"/>
            <w:hideMark/>
          </w:tcPr>
          <w:p w14:paraId="3B6D79D2" w14:textId="77777777" w:rsidR="00945121" w:rsidRPr="00AA4B7F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71E73092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D3F5596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2.959.520.000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1C341C6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2.701.416.962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ABEFA16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600.000.000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5B8CD776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4,502362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532AFEB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4,932533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493B358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1,095544</w:t>
            </w:r>
          </w:p>
        </w:tc>
      </w:tr>
      <w:tr w:rsidR="00945121" w:rsidRPr="00AA4B7F" w14:paraId="32AEC3AD" w14:textId="77777777" w:rsidTr="00136DC0">
        <w:trPr>
          <w:trHeight w:val="300"/>
          <w:jc w:val="center"/>
        </w:trPr>
        <w:tc>
          <w:tcPr>
            <w:tcW w:w="821" w:type="dxa"/>
            <w:vMerge/>
            <w:vAlign w:val="center"/>
            <w:hideMark/>
          </w:tcPr>
          <w:p w14:paraId="43D5E730" w14:textId="77777777" w:rsidR="00945121" w:rsidRPr="00AA4B7F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0012E9B1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09BE930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2.367.616.011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84DD7FE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30.116.574.542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D63EEA2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600.000.000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0DC6A202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50,19429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841E272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3,946027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2990056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0,078615</w:t>
            </w:r>
          </w:p>
        </w:tc>
      </w:tr>
      <w:tr w:rsidR="00945121" w:rsidRPr="00AA4B7F" w14:paraId="18FF29EC" w14:textId="77777777" w:rsidTr="00136DC0">
        <w:trPr>
          <w:trHeight w:val="300"/>
          <w:jc w:val="center"/>
        </w:trPr>
        <w:tc>
          <w:tcPr>
            <w:tcW w:w="821" w:type="dxa"/>
            <w:vMerge/>
            <w:vAlign w:val="center"/>
            <w:hideMark/>
          </w:tcPr>
          <w:p w14:paraId="759594EB" w14:textId="77777777" w:rsidR="00945121" w:rsidRPr="00AA4B7F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067EE9BF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DD9E6EE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8.878.560.000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B7D082F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47.711.049.628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6AFD71A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600.000.000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2DBED17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79,51842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2A2373BB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14,7976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2D1BA7C0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0,18609</w:t>
            </w:r>
          </w:p>
        </w:tc>
      </w:tr>
      <w:tr w:rsidR="00945121" w:rsidRPr="00AA4B7F" w14:paraId="29742921" w14:textId="77777777" w:rsidTr="00136DC0">
        <w:trPr>
          <w:trHeight w:val="300"/>
          <w:jc w:val="center"/>
        </w:trPr>
        <w:tc>
          <w:tcPr>
            <w:tcW w:w="821" w:type="dxa"/>
            <w:vMerge/>
            <w:vAlign w:val="center"/>
            <w:hideMark/>
          </w:tcPr>
          <w:p w14:paraId="0FF80CEB" w14:textId="77777777" w:rsidR="00945121" w:rsidRPr="00AA4B7F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3A14401B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5EC1025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2.959.520.000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C342818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34.369.407.952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7F2F397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600.000.000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7E77BDA5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57,28235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52B36252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4,932533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6CFB589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0,086109</w:t>
            </w:r>
          </w:p>
        </w:tc>
      </w:tr>
      <w:tr w:rsidR="00945121" w:rsidRPr="00AA4B7F" w14:paraId="062C9B1E" w14:textId="77777777" w:rsidTr="00136DC0">
        <w:trPr>
          <w:trHeight w:val="300"/>
          <w:jc w:val="center"/>
        </w:trPr>
        <w:tc>
          <w:tcPr>
            <w:tcW w:w="821" w:type="dxa"/>
            <w:vMerge w:val="restart"/>
            <w:shd w:val="clear" w:color="auto" w:fill="auto"/>
            <w:noWrap/>
            <w:vAlign w:val="center"/>
            <w:hideMark/>
          </w:tcPr>
          <w:p w14:paraId="685AA117" w14:textId="77777777" w:rsidR="00945121" w:rsidRPr="00AA4B7F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lastRenderedPageBreak/>
              <w:t>MPMX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77E2E1D8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2019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5FF0A49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2.065.265.000.000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43A853C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466.248.000.000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4162C28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4.462.963.276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21A8E0CF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104,4705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6C53CB7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462,7564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7B71851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4,429542</w:t>
            </w:r>
          </w:p>
        </w:tc>
      </w:tr>
      <w:tr w:rsidR="00945121" w:rsidRPr="00AA4B7F" w14:paraId="0AE08F3D" w14:textId="77777777" w:rsidTr="00136DC0">
        <w:trPr>
          <w:trHeight w:val="300"/>
          <w:jc w:val="center"/>
        </w:trPr>
        <w:tc>
          <w:tcPr>
            <w:tcW w:w="821" w:type="dxa"/>
            <w:vMerge/>
            <w:vAlign w:val="center"/>
            <w:hideMark/>
          </w:tcPr>
          <w:p w14:paraId="78479082" w14:textId="77777777" w:rsidR="00945121" w:rsidRPr="00AA4B7F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6C7FB76C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AAC8F29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387.908.000.000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8FD0B82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133.572.000.000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EAF5E8F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4.462.963.276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8CB4FBF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lang w:val="en-ID" w:eastAsia="en-ID"/>
              </w:rPr>
              <w:t>29,92899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ABF03EA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86,91714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D060452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2,904112</w:t>
            </w:r>
          </w:p>
        </w:tc>
      </w:tr>
      <w:tr w:rsidR="00945121" w:rsidRPr="00AA4B7F" w14:paraId="3D51810B" w14:textId="77777777" w:rsidTr="00136DC0">
        <w:trPr>
          <w:trHeight w:val="300"/>
          <w:jc w:val="center"/>
        </w:trPr>
        <w:tc>
          <w:tcPr>
            <w:tcW w:w="821" w:type="dxa"/>
            <w:vMerge/>
            <w:vAlign w:val="center"/>
            <w:hideMark/>
          </w:tcPr>
          <w:p w14:paraId="63E3DBA5" w14:textId="77777777" w:rsidR="00945121" w:rsidRPr="00AA4B7F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376E2388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755E30A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783.600.000.000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4F3A6D0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411.748.000.000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2534B89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4.462.963.276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708595AB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lang w:val="en-ID" w:eastAsia="en-ID"/>
              </w:rPr>
              <w:t>92,25888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FCBA53A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175,5784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528E6F52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1,903106</w:t>
            </w:r>
          </w:p>
        </w:tc>
      </w:tr>
      <w:tr w:rsidR="00945121" w:rsidRPr="00AA4B7F" w14:paraId="6057DF5F" w14:textId="77777777" w:rsidTr="00136DC0">
        <w:trPr>
          <w:trHeight w:val="300"/>
          <w:jc w:val="center"/>
        </w:trPr>
        <w:tc>
          <w:tcPr>
            <w:tcW w:w="821" w:type="dxa"/>
            <w:vMerge/>
            <w:vAlign w:val="center"/>
            <w:hideMark/>
          </w:tcPr>
          <w:p w14:paraId="7AD05E2E" w14:textId="77777777" w:rsidR="00945121" w:rsidRPr="00AA4B7F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26BA0D17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A94E0EE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783.610.000.000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C85DF6E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661.748.000.000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6D9580D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4.462.963.276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B13C371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148,2755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03D7BEC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175,5807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1C7FD94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1,184152</w:t>
            </w:r>
          </w:p>
        </w:tc>
      </w:tr>
      <w:tr w:rsidR="00945121" w:rsidRPr="00AA4B7F" w14:paraId="74A36CC6" w14:textId="77777777" w:rsidTr="00136DC0">
        <w:trPr>
          <w:trHeight w:val="300"/>
          <w:jc w:val="center"/>
        </w:trPr>
        <w:tc>
          <w:tcPr>
            <w:tcW w:w="821" w:type="dxa"/>
            <w:vMerge/>
            <w:vAlign w:val="center"/>
            <w:hideMark/>
          </w:tcPr>
          <w:p w14:paraId="262119BA" w14:textId="77777777" w:rsidR="00945121" w:rsidRPr="00AA4B7F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5EE4C2B8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90EF7FF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589.444.000.000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E4C9B60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525.638.000.000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BF16C04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4.462.963.276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77C9D3DB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lang w:val="en-ID" w:eastAsia="en-ID"/>
              </w:rPr>
              <w:t>117,7778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4D162E3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132,0746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FCB485A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1,121388</w:t>
            </w:r>
          </w:p>
        </w:tc>
      </w:tr>
      <w:tr w:rsidR="00945121" w:rsidRPr="00AA4B7F" w14:paraId="1DE6C4D9" w14:textId="77777777" w:rsidTr="00136DC0">
        <w:trPr>
          <w:trHeight w:val="300"/>
          <w:jc w:val="center"/>
        </w:trPr>
        <w:tc>
          <w:tcPr>
            <w:tcW w:w="821" w:type="dxa"/>
            <w:vMerge w:val="restart"/>
            <w:shd w:val="clear" w:color="auto" w:fill="auto"/>
            <w:noWrap/>
            <w:vAlign w:val="center"/>
            <w:hideMark/>
          </w:tcPr>
          <w:p w14:paraId="3C90DE18" w14:textId="77777777" w:rsidR="00945121" w:rsidRPr="00AA4B7F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SMSM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1CA5036E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2019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1815C18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638.676.000.000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AB6C2FC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230.347.000.000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0631537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5.758.675.440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431B1D9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lang w:val="en-ID" w:eastAsia="en-ID"/>
              </w:rPr>
              <w:t>40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180CDFD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110,9068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256B3BED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2,772669</w:t>
            </w:r>
          </w:p>
        </w:tc>
      </w:tr>
      <w:tr w:rsidR="00945121" w:rsidRPr="00AA4B7F" w14:paraId="1479EE98" w14:textId="77777777" w:rsidTr="00136DC0">
        <w:trPr>
          <w:trHeight w:val="300"/>
          <w:jc w:val="center"/>
        </w:trPr>
        <w:tc>
          <w:tcPr>
            <w:tcW w:w="821" w:type="dxa"/>
            <w:vMerge/>
            <w:vAlign w:val="center"/>
            <w:hideMark/>
          </w:tcPr>
          <w:p w14:paraId="391A72D4" w14:textId="77777777" w:rsidR="00945121" w:rsidRPr="00AA4B7F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46B3F91F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168E665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345.520.000.000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05B52C9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539.116.000.000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A83B54C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5.758.675.440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9CF0680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lang w:val="en-ID" w:eastAsia="en-ID"/>
              </w:rPr>
              <w:t>93,61806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6395596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59,99991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2095235A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0,640901</w:t>
            </w:r>
          </w:p>
        </w:tc>
      </w:tr>
      <w:tr w:rsidR="00945121" w:rsidRPr="00AA4B7F" w14:paraId="08CD481A" w14:textId="77777777" w:rsidTr="00136DC0">
        <w:trPr>
          <w:trHeight w:val="300"/>
          <w:jc w:val="center"/>
        </w:trPr>
        <w:tc>
          <w:tcPr>
            <w:tcW w:w="821" w:type="dxa"/>
            <w:vMerge/>
            <w:vAlign w:val="center"/>
            <w:hideMark/>
          </w:tcPr>
          <w:p w14:paraId="24C2E7DB" w14:textId="77777777" w:rsidR="00945121" w:rsidRPr="00AA4B7F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64457D98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8F02388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115.000.000.000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F900727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728.263.000.000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36F287B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5.758.675.440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7A70AAD5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126,4636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F569767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19,96987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7FB2528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0,15791</w:t>
            </w:r>
          </w:p>
        </w:tc>
      </w:tr>
      <w:tr w:rsidR="00945121" w:rsidRPr="00AA4B7F" w14:paraId="51AADBDA" w14:textId="77777777" w:rsidTr="00136DC0">
        <w:trPr>
          <w:trHeight w:val="300"/>
          <w:jc w:val="center"/>
        </w:trPr>
        <w:tc>
          <w:tcPr>
            <w:tcW w:w="821" w:type="dxa"/>
            <w:vMerge/>
            <w:vAlign w:val="center"/>
            <w:hideMark/>
          </w:tcPr>
          <w:p w14:paraId="4653B562" w14:textId="77777777" w:rsidR="00945121" w:rsidRPr="00AA4B7F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14624353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8BD8F03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518.040.000.000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B2420FC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935.944.000.000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412348B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5.758.675.440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79769FE5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162,5277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56E10781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89,95819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1E9CEAF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0,553495</w:t>
            </w:r>
          </w:p>
        </w:tc>
      </w:tr>
      <w:tr w:rsidR="00945121" w:rsidRPr="00AA4B7F" w14:paraId="6D115A1F" w14:textId="77777777" w:rsidTr="00136DC0">
        <w:trPr>
          <w:trHeight w:val="300"/>
          <w:jc w:val="center"/>
        </w:trPr>
        <w:tc>
          <w:tcPr>
            <w:tcW w:w="821" w:type="dxa"/>
            <w:vMerge/>
            <w:vAlign w:val="center"/>
            <w:hideMark/>
          </w:tcPr>
          <w:p w14:paraId="22C11097" w14:textId="77777777" w:rsidR="00945121" w:rsidRPr="00AA4B7F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63A634E3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A47E5F7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518.042.179.600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34E3E73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1.036.534.000.000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BBE9638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5.758.675.440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995D762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179,9952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47499CD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89,95857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83D2716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0,499783</w:t>
            </w:r>
          </w:p>
        </w:tc>
      </w:tr>
      <w:tr w:rsidR="00945121" w:rsidRPr="00AA4B7F" w14:paraId="320EA97A" w14:textId="77777777" w:rsidTr="00136DC0">
        <w:trPr>
          <w:trHeight w:val="300"/>
          <w:jc w:val="center"/>
        </w:trPr>
        <w:tc>
          <w:tcPr>
            <w:tcW w:w="821" w:type="dxa"/>
            <w:vMerge w:val="restart"/>
            <w:shd w:val="clear" w:color="auto" w:fill="auto"/>
            <w:noWrap/>
            <w:vAlign w:val="center"/>
            <w:hideMark/>
          </w:tcPr>
          <w:p w14:paraId="4DBB3D04" w14:textId="77777777" w:rsidR="00945121" w:rsidRPr="00AA4B7F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ERAA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23208FB5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2019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335D0A5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159.500.000.000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2922521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325.583.191.000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BA73F00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15.950.000.000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A28BEF0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20,41274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831D229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A58219F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0,48989</w:t>
            </w:r>
          </w:p>
        </w:tc>
      </w:tr>
      <w:tr w:rsidR="00945121" w:rsidRPr="00AA4B7F" w14:paraId="42F9970D" w14:textId="77777777" w:rsidTr="00136DC0">
        <w:trPr>
          <w:trHeight w:val="300"/>
          <w:jc w:val="center"/>
        </w:trPr>
        <w:tc>
          <w:tcPr>
            <w:tcW w:w="821" w:type="dxa"/>
            <w:vMerge/>
            <w:vAlign w:val="center"/>
            <w:hideMark/>
          </w:tcPr>
          <w:p w14:paraId="7788898E" w14:textId="77777777" w:rsidR="00945121" w:rsidRPr="00AA4B7F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4C11FD6D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9342DB7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3.172.729.000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1CAADA2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671.172.137.000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773E5C3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3.190.000.000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24422F60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210,3988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A203EEF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0,994586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21B0E1F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0,004727</w:t>
            </w:r>
          </w:p>
        </w:tc>
      </w:tr>
      <w:tr w:rsidR="00945121" w:rsidRPr="00AA4B7F" w14:paraId="378916E3" w14:textId="77777777" w:rsidTr="00136DC0">
        <w:trPr>
          <w:trHeight w:val="300"/>
          <w:jc w:val="center"/>
        </w:trPr>
        <w:tc>
          <w:tcPr>
            <w:tcW w:w="821" w:type="dxa"/>
            <w:vMerge/>
            <w:vAlign w:val="center"/>
            <w:hideMark/>
          </w:tcPr>
          <w:p w14:paraId="7C2494C0" w14:textId="77777777" w:rsidR="00945121" w:rsidRPr="00AA4B7F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226B9173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3B79A75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9.043.171.000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5AD3E65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1.117.917.248.000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23F4B88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15.950.000.000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1418C01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70,08886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AA4D5E9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0,56697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0AF136D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0,008089</w:t>
            </w:r>
          </w:p>
        </w:tc>
      </w:tr>
      <w:tr w:rsidR="00945121" w:rsidRPr="00AA4B7F" w14:paraId="43579437" w14:textId="77777777" w:rsidTr="00136DC0">
        <w:trPr>
          <w:trHeight w:val="300"/>
          <w:jc w:val="center"/>
        </w:trPr>
        <w:tc>
          <w:tcPr>
            <w:tcW w:w="821" w:type="dxa"/>
            <w:vMerge/>
            <w:vAlign w:val="center"/>
            <w:hideMark/>
          </w:tcPr>
          <w:p w14:paraId="213FD796" w14:textId="77777777" w:rsidR="00945121" w:rsidRPr="00AA4B7F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293E5628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77C0D01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504.578.975.000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D0BBC59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1.076.555.292.000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6458C21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15.950.000.000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51DBA1C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67,49563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2079A222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31,63505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754DC3A5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0,468698</w:t>
            </w:r>
          </w:p>
        </w:tc>
      </w:tr>
      <w:tr w:rsidR="00945121" w:rsidRPr="00AA4B7F" w14:paraId="219BCB2F" w14:textId="77777777" w:rsidTr="00136DC0">
        <w:trPr>
          <w:trHeight w:val="300"/>
          <w:jc w:val="center"/>
        </w:trPr>
        <w:tc>
          <w:tcPr>
            <w:tcW w:w="821" w:type="dxa"/>
            <w:vMerge/>
            <w:vAlign w:val="center"/>
            <w:hideMark/>
          </w:tcPr>
          <w:p w14:paraId="11DDE4D0" w14:textId="77777777" w:rsidR="00945121" w:rsidRPr="00AA4B7F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089FC972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4FFD1A2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299.915.000.000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51A2F09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856.860.760.000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88B376D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15.950.000.000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7FDA0B30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53,72168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AEC3249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18,80345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0252127C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0,350016</w:t>
            </w:r>
          </w:p>
        </w:tc>
      </w:tr>
      <w:tr w:rsidR="00945121" w:rsidRPr="00AA4B7F" w14:paraId="22474938" w14:textId="77777777" w:rsidTr="00136DC0">
        <w:trPr>
          <w:trHeight w:val="300"/>
          <w:jc w:val="center"/>
        </w:trPr>
        <w:tc>
          <w:tcPr>
            <w:tcW w:w="821" w:type="dxa"/>
            <w:vMerge w:val="restart"/>
            <w:shd w:val="clear" w:color="auto" w:fill="auto"/>
            <w:noWrap/>
            <w:vAlign w:val="center"/>
            <w:hideMark/>
          </w:tcPr>
          <w:p w14:paraId="70CE7D06" w14:textId="77777777" w:rsidR="00945121" w:rsidRPr="00AA4B7F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GEMA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3C9F53CE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2019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75ECCCB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8.000.000.000.000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AE3621D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32.133.014.664.000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037A843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1.600.000.000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23ECEE3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20083,13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0E9384F4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5000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C6037BE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0,248965</w:t>
            </w:r>
          </w:p>
        </w:tc>
      </w:tr>
      <w:tr w:rsidR="00945121" w:rsidRPr="00AA4B7F" w14:paraId="0BCEE37C" w14:textId="77777777" w:rsidTr="00136DC0">
        <w:trPr>
          <w:trHeight w:val="300"/>
          <w:jc w:val="center"/>
        </w:trPr>
        <w:tc>
          <w:tcPr>
            <w:tcW w:w="821" w:type="dxa"/>
            <w:vMerge/>
            <w:vAlign w:val="center"/>
            <w:hideMark/>
          </w:tcPr>
          <w:p w14:paraId="23D0B0FA" w14:textId="77777777" w:rsidR="00945121" w:rsidRPr="00AA4B7F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1822332D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311FC58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8.000.000.000.000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40AA240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1.599.783.419.000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6FF227A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1.600.000.000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4DA891F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999,8646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ECB4C32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5000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836DD27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5,000677</w:t>
            </w:r>
          </w:p>
        </w:tc>
      </w:tr>
      <w:tr w:rsidR="00945121" w:rsidRPr="00AA4B7F" w14:paraId="6F9A6DAA" w14:textId="77777777" w:rsidTr="00136DC0">
        <w:trPr>
          <w:trHeight w:val="300"/>
          <w:jc w:val="center"/>
        </w:trPr>
        <w:tc>
          <w:tcPr>
            <w:tcW w:w="821" w:type="dxa"/>
            <w:vMerge/>
            <w:vAlign w:val="center"/>
            <w:hideMark/>
          </w:tcPr>
          <w:p w14:paraId="1AF9B602" w14:textId="77777777" w:rsidR="00945121" w:rsidRPr="00AA4B7F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78C839C6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45D52F9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342.000.000.000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B44DF9D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13.140.035.584.000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C437CFA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1.066.798.461.757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41E4EDF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12,31726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79C4A8DC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0,320585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088EF6B0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0,026027</w:t>
            </w:r>
          </w:p>
        </w:tc>
      </w:tr>
      <w:tr w:rsidR="00945121" w:rsidRPr="00AA4B7F" w14:paraId="6E9F8D08" w14:textId="77777777" w:rsidTr="00136DC0">
        <w:trPr>
          <w:trHeight w:val="300"/>
          <w:jc w:val="center"/>
        </w:trPr>
        <w:tc>
          <w:tcPr>
            <w:tcW w:w="821" w:type="dxa"/>
            <w:vMerge/>
            <w:vAlign w:val="center"/>
            <w:hideMark/>
          </w:tcPr>
          <w:p w14:paraId="126E07A6" w14:textId="77777777" w:rsidR="00945121" w:rsidRPr="00AA4B7F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22282C92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A429887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228.000.000.000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7E27BC9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698.083.223.000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6B3BAE3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1.094.655.889.281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81593BE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0,637719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ED1D4D7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0,208285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72DEF666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0,326609</w:t>
            </w:r>
          </w:p>
        </w:tc>
      </w:tr>
      <w:tr w:rsidR="00945121" w:rsidRPr="00AA4B7F" w14:paraId="0544C82B" w14:textId="77777777" w:rsidTr="00136DC0">
        <w:trPr>
          <w:trHeight w:val="300"/>
          <w:jc w:val="center"/>
        </w:trPr>
        <w:tc>
          <w:tcPr>
            <w:tcW w:w="821" w:type="dxa"/>
            <w:vMerge/>
            <w:vAlign w:val="center"/>
            <w:hideMark/>
          </w:tcPr>
          <w:p w14:paraId="79F24DFC" w14:textId="77777777" w:rsidR="00945121" w:rsidRPr="00AA4B7F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5FA6B3E8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950B2C3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752.000.000.000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7E69065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14.433.342.826.000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33E5D50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1.600.000.000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A8EB21C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9020,839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0F53B351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470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912E76C" w14:textId="77777777" w:rsidR="00945121" w:rsidRPr="00AA4B7F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A4B7F">
              <w:rPr>
                <w:rFonts w:ascii="Times New Roman" w:eastAsia="Times New Roman" w:hAnsi="Times New Roman"/>
                <w:color w:val="000000"/>
                <w:lang w:val="en-ID" w:eastAsia="en-ID"/>
              </w:rPr>
              <w:t>0,052102</w:t>
            </w:r>
          </w:p>
        </w:tc>
      </w:tr>
    </w:tbl>
    <w:p w14:paraId="3ABFDA5C" w14:textId="77777777" w:rsidR="00945121" w:rsidRDefault="00945121" w:rsidP="00945121">
      <w:pPr>
        <w:pStyle w:val="ListParagraph"/>
        <w:spacing w:line="480" w:lineRule="auto"/>
        <w:ind w:left="1080"/>
        <w:rPr>
          <w:rFonts w:ascii="Times New Roman" w:hAnsi="Times New Roman"/>
          <w:sz w:val="24"/>
          <w:szCs w:val="24"/>
        </w:rPr>
      </w:pPr>
    </w:p>
    <w:p w14:paraId="6D28D2DC" w14:textId="77777777" w:rsidR="00945121" w:rsidRDefault="00945121" w:rsidP="00945121">
      <w:pPr>
        <w:pStyle w:val="ListParagraph"/>
        <w:spacing w:line="480" w:lineRule="auto"/>
        <w:ind w:left="1080"/>
        <w:rPr>
          <w:rFonts w:ascii="Times New Roman" w:hAnsi="Times New Roman"/>
          <w:sz w:val="24"/>
          <w:szCs w:val="24"/>
        </w:rPr>
      </w:pPr>
    </w:p>
    <w:p w14:paraId="522E4126" w14:textId="77777777" w:rsidR="00945121" w:rsidRDefault="00945121" w:rsidP="00945121">
      <w:pPr>
        <w:pStyle w:val="ListParagraph"/>
        <w:spacing w:line="480" w:lineRule="auto"/>
        <w:ind w:left="1080"/>
        <w:rPr>
          <w:rFonts w:ascii="Times New Roman" w:hAnsi="Times New Roman"/>
          <w:sz w:val="24"/>
          <w:szCs w:val="24"/>
        </w:rPr>
      </w:pPr>
    </w:p>
    <w:p w14:paraId="53863921" w14:textId="77777777" w:rsidR="00945121" w:rsidRDefault="00945121" w:rsidP="00945121">
      <w:pPr>
        <w:pStyle w:val="ListParagraph"/>
        <w:spacing w:line="480" w:lineRule="auto"/>
        <w:ind w:left="1080"/>
        <w:rPr>
          <w:rFonts w:ascii="Times New Roman" w:hAnsi="Times New Roman"/>
          <w:sz w:val="24"/>
          <w:szCs w:val="24"/>
        </w:rPr>
      </w:pPr>
    </w:p>
    <w:p w14:paraId="5F4A7729" w14:textId="77777777" w:rsidR="00945121" w:rsidRDefault="00945121" w:rsidP="00945121">
      <w:pPr>
        <w:pStyle w:val="ListParagraph"/>
        <w:spacing w:line="480" w:lineRule="auto"/>
        <w:ind w:left="1080"/>
        <w:rPr>
          <w:rFonts w:ascii="Times New Roman" w:hAnsi="Times New Roman"/>
          <w:sz w:val="24"/>
          <w:szCs w:val="24"/>
        </w:rPr>
      </w:pPr>
    </w:p>
    <w:p w14:paraId="46CA475F" w14:textId="77777777" w:rsidR="00945121" w:rsidRDefault="00945121" w:rsidP="00945121">
      <w:pPr>
        <w:pStyle w:val="ListParagraph"/>
        <w:spacing w:line="480" w:lineRule="auto"/>
        <w:ind w:left="1080"/>
        <w:rPr>
          <w:rFonts w:ascii="Times New Roman" w:hAnsi="Times New Roman"/>
          <w:sz w:val="24"/>
          <w:szCs w:val="24"/>
        </w:rPr>
      </w:pPr>
    </w:p>
    <w:p w14:paraId="5920DB6E" w14:textId="77777777" w:rsidR="00945121" w:rsidRDefault="00945121" w:rsidP="00945121">
      <w:pPr>
        <w:pStyle w:val="ListParagraph"/>
        <w:spacing w:line="480" w:lineRule="auto"/>
        <w:ind w:left="1080"/>
        <w:rPr>
          <w:rFonts w:ascii="Times New Roman" w:hAnsi="Times New Roman"/>
          <w:sz w:val="24"/>
          <w:szCs w:val="24"/>
        </w:rPr>
      </w:pPr>
    </w:p>
    <w:p w14:paraId="5C8EF595" w14:textId="77777777" w:rsidR="00945121" w:rsidRDefault="00945121" w:rsidP="00945121">
      <w:pPr>
        <w:pStyle w:val="ListParagraph"/>
        <w:spacing w:line="480" w:lineRule="auto"/>
        <w:ind w:left="1080"/>
        <w:rPr>
          <w:rFonts w:ascii="Times New Roman" w:hAnsi="Times New Roman"/>
          <w:sz w:val="24"/>
          <w:szCs w:val="24"/>
        </w:rPr>
      </w:pPr>
    </w:p>
    <w:p w14:paraId="7370412C" w14:textId="77777777" w:rsidR="00945121" w:rsidRDefault="00945121" w:rsidP="00945121">
      <w:pPr>
        <w:pStyle w:val="ListParagraph"/>
        <w:spacing w:line="480" w:lineRule="auto"/>
        <w:ind w:left="1080"/>
        <w:rPr>
          <w:rFonts w:ascii="Times New Roman" w:hAnsi="Times New Roman"/>
          <w:sz w:val="24"/>
          <w:szCs w:val="24"/>
        </w:rPr>
      </w:pPr>
    </w:p>
    <w:p w14:paraId="34813257" w14:textId="77777777" w:rsidR="00945121" w:rsidRDefault="00945121" w:rsidP="00945121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5B750919" w14:textId="77777777" w:rsidR="00945121" w:rsidRDefault="00945121" w:rsidP="00945121">
      <w:pPr>
        <w:pStyle w:val="Caption"/>
        <w:rPr>
          <w:rFonts w:ascii="Times New Roman" w:hAnsi="Times New Roman"/>
          <w:b/>
          <w:i w:val="0"/>
          <w:color w:val="auto"/>
          <w:sz w:val="22"/>
          <w:szCs w:val="22"/>
        </w:rPr>
      </w:pPr>
      <w:bookmarkStart w:id="5" w:name="_Toc170148150"/>
      <w:r w:rsidRPr="00D80634">
        <w:rPr>
          <w:rFonts w:ascii="Times New Roman" w:hAnsi="Times New Roman"/>
          <w:b/>
          <w:i w:val="0"/>
          <w:color w:val="auto"/>
          <w:sz w:val="22"/>
          <w:szCs w:val="22"/>
        </w:rPr>
        <w:lastRenderedPageBreak/>
        <w:t xml:space="preserve">Lampiran </w:t>
      </w:r>
      <w:r w:rsidRPr="00D80634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begin"/>
      </w:r>
      <w:r w:rsidRPr="00D80634">
        <w:rPr>
          <w:rFonts w:ascii="Times New Roman" w:hAnsi="Times New Roman"/>
          <w:b/>
          <w:i w:val="0"/>
          <w:color w:val="auto"/>
          <w:sz w:val="22"/>
          <w:szCs w:val="22"/>
        </w:rPr>
        <w:instrText xml:space="preserve"> SEQ Lampiran \* ARABIC </w:instrText>
      </w:r>
      <w:r w:rsidRPr="00D80634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separate"/>
      </w:r>
      <w:r>
        <w:rPr>
          <w:rFonts w:ascii="Times New Roman" w:hAnsi="Times New Roman"/>
          <w:b/>
          <w:i w:val="0"/>
          <w:noProof/>
          <w:color w:val="auto"/>
          <w:sz w:val="22"/>
          <w:szCs w:val="22"/>
        </w:rPr>
        <w:t>4</w:t>
      </w:r>
      <w:bookmarkEnd w:id="5"/>
      <w:r w:rsidRPr="00D80634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end"/>
      </w:r>
    </w:p>
    <w:p w14:paraId="33EAE796" w14:textId="77777777" w:rsidR="00945121" w:rsidRPr="00D80634" w:rsidRDefault="00945121" w:rsidP="0094512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Hasil Perhitungan Keputusan Investasi</w:t>
      </w:r>
    </w:p>
    <w:p w14:paraId="55C347B9" w14:textId="77777777" w:rsidR="00945121" w:rsidRPr="001D643E" w:rsidRDefault="00945121" w:rsidP="00945121">
      <w:pPr>
        <w:pStyle w:val="ListParagraph"/>
        <w:spacing w:line="480" w:lineRule="auto"/>
        <w:ind w:left="1080"/>
        <w:rPr>
          <w:rStyle w:val="sw"/>
          <w:rFonts w:ascii="Times New Roman" w:hAnsi="Times New Roman"/>
          <w:color w:val="000000"/>
          <w:sz w:val="24"/>
          <w:szCs w:val="24"/>
          <w:shd w:val="clear" w:color="auto" w:fill="FFFFFF"/>
        </w:rPr>
      </w:pPr>
      <m:oMathPara>
        <m:oMath>
          <m:r>
            <w:rPr>
              <w:rFonts w:ascii="Cambria Math" w:hAnsi="Cambria Math"/>
              <w:color w:val="000000"/>
              <w:sz w:val="24"/>
              <w:szCs w:val="24"/>
              <w:shd w:val="clear" w:color="auto" w:fill="FFFFFF"/>
            </w:rPr>
            <m:t>Price Earning Ratio=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</w:rPr>
                <m:t>Harga Saham</m:t>
              </m:r>
            </m:num>
            <m:den>
              <m: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</w:rPr>
                <m:t>EPS</m:t>
              </m:r>
            </m:den>
          </m:f>
        </m:oMath>
      </m:oMathPara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1240"/>
        <w:gridCol w:w="2400"/>
        <w:gridCol w:w="1900"/>
        <w:gridCol w:w="821"/>
        <w:gridCol w:w="821"/>
      </w:tblGrid>
      <w:tr w:rsidR="00945121" w:rsidRPr="0027268C" w14:paraId="1379BA1D" w14:textId="77777777" w:rsidTr="00136D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A36311" w14:textId="77777777" w:rsidR="00945121" w:rsidRPr="0027268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Kode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1C5B5D" w14:textId="77777777" w:rsidR="00945121" w:rsidRPr="0027268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Tahun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E9F6F9" w14:textId="77777777" w:rsidR="00945121" w:rsidRPr="0027268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Harga Saham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26B46F6C" w14:textId="77777777" w:rsidR="00945121" w:rsidRPr="0027268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L</w:t>
            </w: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aba 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B</w:t>
            </w: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ersih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3234837" w14:textId="77777777" w:rsidR="00945121" w:rsidRPr="0027268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Jumlah</w:t>
            </w: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S</w:t>
            </w: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aham </w:t>
            </w:r>
            <w:r>
              <w:rPr>
                <w:rFonts w:ascii="Times New Roman" w:eastAsia="Times New Roman" w:hAnsi="Times New Roman"/>
                <w:color w:val="000000"/>
                <w:lang w:val="en-ID" w:eastAsia="en-ID"/>
              </w:rPr>
              <w:t>B</w:t>
            </w: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eredar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B9658D9" w14:textId="77777777" w:rsidR="00945121" w:rsidRPr="0027268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EPS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1DB41D7" w14:textId="77777777" w:rsidR="00945121" w:rsidRPr="0027268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PER</w:t>
            </w:r>
          </w:p>
        </w:tc>
      </w:tr>
      <w:tr w:rsidR="00945121" w:rsidRPr="0027268C" w14:paraId="2761BA7F" w14:textId="77777777" w:rsidTr="00136DC0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3FE59851" w14:textId="77777777" w:rsidR="00945121" w:rsidRPr="0027268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ACES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113497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1B648A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1.495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5EECDA3F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1.036.610.556.510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F7D941B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17.150.000.000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FA794E4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60,444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B07DACC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24,734</w:t>
            </w:r>
          </w:p>
        </w:tc>
      </w:tr>
      <w:tr w:rsidR="00945121" w:rsidRPr="0027268C" w14:paraId="278412ED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6B3C73AC" w14:textId="77777777" w:rsidR="00945121" w:rsidRPr="0027268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2E9003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5786C0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1.715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6AD94E69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731.310.571.351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DA20A1B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17.150.000.000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C6A804E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42,642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CC909A6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40,219</w:t>
            </w:r>
          </w:p>
        </w:tc>
      </w:tr>
      <w:tr w:rsidR="00945121" w:rsidRPr="0027268C" w14:paraId="75FF6D51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10D6DDF9" w14:textId="77777777" w:rsidR="00945121" w:rsidRPr="0027268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0E6510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47D4DB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1.280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43BD9852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718.802.339.551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B89558F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17.150.000.000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EA42BA3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41,913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B2ADA24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30,54</w:t>
            </w:r>
          </w:p>
        </w:tc>
      </w:tr>
      <w:tr w:rsidR="00945121" w:rsidRPr="0027268C" w14:paraId="46687A3B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6311BF40" w14:textId="77777777" w:rsidR="00945121" w:rsidRPr="0027268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E2D9C9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C9BE33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496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75927D9F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673.646.864.480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FEA2776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17.150.000.000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4F8A685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39,28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2190F2F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12,627</w:t>
            </w:r>
          </w:p>
        </w:tc>
      </w:tr>
      <w:tr w:rsidR="00945121" w:rsidRPr="0027268C" w14:paraId="0E0CEB67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31260286" w14:textId="77777777" w:rsidR="00945121" w:rsidRPr="0027268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3BA766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91A9ED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755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5830D9F0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486.815.949.049.000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525BB4E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17.150.000.000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38F877C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28386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44D8C51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0,0266</w:t>
            </w:r>
          </w:p>
        </w:tc>
      </w:tr>
      <w:tr w:rsidR="00945121" w:rsidRPr="0027268C" w14:paraId="67E60343" w14:textId="77777777" w:rsidTr="00136DC0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20AF7815" w14:textId="77777777" w:rsidR="00945121" w:rsidRPr="0027268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IMAS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9E70CF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5A6B00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1.155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32C7A283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155.830.717.982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FB24851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2.765.278.412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58D2543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56,353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2DB735F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20,496</w:t>
            </w:r>
          </w:p>
        </w:tc>
      </w:tr>
      <w:tr w:rsidR="00945121" w:rsidRPr="0027268C" w14:paraId="0BF7A406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7E181600" w14:textId="77777777" w:rsidR="00945121" w:rsidRPr="0027268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10F715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E3CEDA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1.515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54833C2A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1.929.374.000.000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9A7EF39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3.994.291.039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A9140FD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483,03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176F73D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3,1364</w:t>
            </w:r>
          </w:p>
        </w:tc>
      </w:tr>
      <w:tr w:rsidR="00945121" w:rsidRPr="0027268C" w14:paraId="15E86000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365C2AE2" w14:textId="77777777" w:rsidR="00945121" w:rsidRPr="0027268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E5FC7E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141FD3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875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7115C860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243.403.000.000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BB50C46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3.994.291.039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BA4CDF2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60,938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C7D81C7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14,359</w:t>
            </w:r>
          </w:p>
        </w:tc>
      </w:tr>
      <w:tr w:rsidR="00945121" w:rsidRPr="0027268C" w14:paraId="7B3543F1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0EB79607" w14:textId="77777777" w:rsidR="00945121" w:rsidRPr="0027268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033C99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3879F1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870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40AB13E1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562.551.000.000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E2665FE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3.994.291.039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223B783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140,84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F43E857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6,1773</w:t>
            </w:r>
          </w:p>
        </w:tc>
      </w:tr>
      <w:tr w:rsidR="00945121" w:rsidRPr="0027268C" w14:paraId="49866F09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457C7BCC" w14:textId="77777777" w:rsidR="00945121" w:rsidRPr="0027268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A615B4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59B7701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1.395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58312852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777.342.000.000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0E4AC26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3.994.291.039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FAD3042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194,61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2211099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7,1681</w:t>
            </w:r>
          </w:p>
        </w:tc>
      </w:tr>
      <w:tr w:rsidR="00945121" w:rsidRPr="0027268C" w14:paraId="4249B9BC" w14:textId="77777777" w:rsidTr="00136DC0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455E819D" w14:textId="77777777" w:rsidR="00945121" w:rsidRPr="0027268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CSAP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9F509B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E42BB7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450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5B6DEA6A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68.480.112.000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2C6C3AB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4.458.352.920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E4D44D2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15,36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55613FE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29,297</w:t>
            </w:r>
          </w:p>
        </w:tc>
      </w:tr>
      <w:tr w:rsidR="00945121" w:rsidRPr="0027268C" w14:paraId="6F10FEF1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21673F8F" w14:textId="77777777" w:rsidR="00945121" w:rsidRPr="0027268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FE17C2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E239E6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386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47D4373F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60.817.945.000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3584E1E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4.458.352.920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DB9B3C2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13,641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831F1AB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28,296</w:t>
            </w:r>
          </w:p>
        </w:tc>
      </w:tr>
      <w:tr w:rsidR="00945121" w:rsidRPr="0027268C" w14:paraId="6FCCABD3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7A114AE0" w14:textId="77777777" w:rsidR="00945121" w:rsidRPr="0027268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725FCD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D1E8A8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490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39D73CD0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225.314.512.000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144D1DB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4.458.352.920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8336D51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50,538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7F57D18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9,6957</w:t>
            </w:r>
          </w:p>
        </w:tc>
      </w:tr>
      <w:tr w:rsidR="00945121" w:rsidRPr="0027268C" w14:paraId="18C5744C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19E8C101" w14:textId="77777777" w:rsidR="00945121" w:rsidRPr="0027268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4106E0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B18C1B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815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64589B48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263.261.813.000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64A1131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4.458.352.920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2825E30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59,049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E644C06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13,802</w:t>
            </w:r>
          </w:p>
        </w:tc>
      </w:tr>
      <w:tr w:rsidR="00945121" w:rsidRPr="0027268C" w14:paraId="412D5EFD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6A0B53A9" w14:textId="77777777" w:rsidR="00945121" w:rsidRPr="0027268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95623F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E6DB49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595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2377558A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206.593.499.000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41956B1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4.458.352.920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B1F89AF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46,339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3F1E00F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12,84</w:t>
            </w:r>
          </w:p>
        </w:tc>
      </w:tr>
      <w:tr w:rsidR="00945121" w:rsidRPr="0027268C" w14:paraId="035568EE" w14:textId="77777777" w:rsidTr="00136DC0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04A1EAF4" w14:textId="77777777" w:rsidR="00945121" w:rsidRPr="0027268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HRTA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BF3A5A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2E72E1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49F9CF98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149990636633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F9DDA5B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4.605.262.400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5CE8A42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32,569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F9ADE77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6,1407</w:t>
            </w:r>
          </w:p>
        </w:tc>
      </w:tr>
      <w:tr w:rsidR="00945121" w:rsidRPr="0027268C" w14:paraId="24DDFBED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7EA722F0" w14:textId="77777777" w:rsidR="00945121" w:rsidRPr="0027268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F43F08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2311C3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244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696D496B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170.679.197.734.000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0A67726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4.605.262.400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D35A826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37062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E808E3F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0,0066</w:t>
            </w:r>
          </w:p>
        </w:tc>
      </w:tr>
      <w:tr w:rsidR="00945121" w:rsidRPr="0027268C" w14:paraId="2C81C1AC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73168272" w14:textId="77777777" w:rsidR="00945121" w:rsidRPr="0027268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9736F7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247CC4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212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4FD35FA4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194.861.275.301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B08FAC1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4.605.262.400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288B8B3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42,313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22264CB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5,0103</w:t>
            </w:r>
          </w:p>
        </w:tc>
      </w:tr>
      <w:tr w:rsidR="00945121" w:rsidRPr="0027268C" w14:paraId="5B2D5AD0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08EFBC21" w14:textId="77777777" w:rsidR="00945121" w:rsidRPr="0027268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10ECE4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5CDBCA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0968C30E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254.127.589.783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30FAE6E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4.605.262.400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BA36A3B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55,182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72F4316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3,6606</w:t>
            </w:r>
          </w:p>
        </w:tc>
      </w:tr>
      <w:tr w:rsidR="00945121" w:rsidRPr="0027268C" w14:paraId="6BADB912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7601C3C3" w14:textId="77777777" w:rsidR="00945121" w:rsidRPr="0027268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C006C0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CFD7C8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348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1995D9F1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306.268.555.595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4D6B491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4.605.262.400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BD9D320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66,504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E855228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5,2328</w:t>
            </w:r>
          </w:p>
        </w:tc>
      </w:tr>
      <w:tr w:rsidR="00945121" w:rsidRPr="0027268C" w14:paraId="5F300D59" w14:textId="77777777" w:rsidTr="00136DC0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02A1E100" w14:textId="77777777" w:rsidR="00945121" w:rsidRPr="0027268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INDS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41816A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0E6CC4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2.300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0F6F80F6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65624971000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3B3041B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656.249.710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5B15620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F41ED0E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23</w:t>
            </w:r>
          </w:p>
        </w:tc>
      </w:tr>
      <w:tr w:rsidR="00945121" w:rsidRPr="0027268C" w14:paraId="7C9C4AA1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517CF250" w14:textId="77777777" w:rsidR="00945121" w:rsidRPr="0027268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68BEE1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6F9314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2.000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556A6232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58.751.009.229.000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D4602A2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656.249.710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1E00553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89525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A392062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0,0223</w:t>
            </w:r>
          </w:p>
        </w:tc>
      </w:tr>
      <w:tr w:rsidR="00945121" w:rsidRPr="0027268C" w14:paraId="6DB89DAA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12E80C96" w14:textId="77777777" w:rsidR="00945121" w:rsidRPr="0027268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3780F9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5BD049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1.920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1C5255DE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163.538.771.382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DB4D4DB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656.249.710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D5699AB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249,2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E52133B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7,7046</w:t>
            </w:r>
          </w:p>
        </w:tc>
      </w:tr>
      <w:tr w:rsidR="00945121" w:rsidRPr="0027268C" w14:paraId="6A3DBA59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5E857DCA" w14:textId="77777777" w:rsidR="00945121" w:rsidRPr="0027268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37921D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ED334E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1.945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6ED63031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251.776.611.535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A03C77B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656.249.710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E0880F0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383,66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7476D6C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5,0696</w:t>
            </w:r>
          </w:p>
        </w:tc>
      </w:tr>
      <w:tr w:rsidR="00945121" w:rsidRPr="0027268C" w14:paraId="3ABB90DF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5D22DAAC" w14:textId="77777777" w:rsidR="00945121" w:rsidRPr="0027268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2BD95E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3EBFAB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2.490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204BD8C4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190.521.282.654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8C7A249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656.249.710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DA97E25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290,32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A59310D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8,5768</w:t>
            </w:r>
          </w:p>
        </w:tc>
      </w:tr>
      <w:tr w:rsidR="00945121" w:rsidRPr="0027268C" w14:paraId="708FB770" w14:textId="77777777" w:rsidTr="00136DC0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48B189FC" w14:textId="77777777" w:rsidR="00945121" w:rsidRPr="0027268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MICE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07739E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EB63E4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346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07640676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34.333.566.183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3588E2C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600.000.000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752F565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57,223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49CDB23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6,0466</w:t>
            </w:r>
          </w:p>
        </w:tc>
      </w:tr>
      <w:tr w:rsidR="00945121" w:rsidRPr="0027268C" w14:paraId="033BA20D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547D28D7" w14:textId="77777777" w:rsidR="00945121" w:rsidRPr="0027268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94A256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249C1A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298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348569A3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2.701.416.962.000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D326408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600.000.000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1349499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4502,4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93577A4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0,0662</w:t>
            </w:r>
          </w:p>
        </w:tc>
      </w:tr>
      <w:tr w:rsidR="00945121" w:rsidRPr="0027268C" w14:paraId="0AA6E72F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21C48D8A" w14:textId="77777777" w:rsidR="00945121" w:rsidRPr="0027268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769F2F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C59375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402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5FB6D0FC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30.116.574.542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37C3974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600.000.000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FB4CBD1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50,194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5FBDF00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8,0089</w:t>
            </w:r>
          </w:p>
        </w:tc>
      </w:tr>
      <w:tr w:rsidR="00945121" w:rsidRPr="0027268C" w14:paraId="5D26CF9C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3FFFA3EE" w14:textId="77777777" w:rsidR="00945121" w:rsidRPr="0027268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40C198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4FBFC8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535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367D3426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47.711.049.628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C465D22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600.000.000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26FDE8F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79,518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8B9DB82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6,728</w:t>
            </w:r>
          </w:p>
        </w:tc>
      </w:tr>
      <w:tr w:rsidR="00945121" w:rsidRPr="0027268C" w14:paraId="31C67C4F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34F77528" w14:textId="77777777" w:rsidR="00945121" w:rsidRPr="0027268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563F13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BE7094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590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63F1ABD7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34.369.407.952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95A3B49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600.000.000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5A133BE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57,282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44AB9CB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10,3</w:t>
            </w:r>
          </w:p>
        </w:tc>
      </w:tr>
      <w:tr w:rsidR="00945121" w:rsidRPr="0027268C" w14:paraId="2BCB121D" w14:textId="77777777" w:rsidTr="00136DC0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269BBB31" w14:textId="77777777" w:rsidR="00945121" w:rsidRPr="0027268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lastRenderedPageBreak/>
              <w:t>MPMX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690E22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500532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665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64E416A5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466.248.000.000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D459CB9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4.462.963.276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29A2473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104,47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E750EF1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6,3654</w:t>
            </w:r>
          </w:p>
        </w:tc>
      </w:tr>
      <w:tr w:rsidR="00945121" w:rsidRPr="0027268C" w14:paraId="7CF18777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28829EDB" w14:textId="77777777" w:rsidR="00945121" w:rsidRPr="0027268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14F381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CE5B53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494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73927995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133.572.000.000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54F41B0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4.462.963.276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C97E0D1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29,929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99890A3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16,506</w:t>
            </w:r>
          </w:p>
        </w:tc>
      </w:tr>
      <w:tr w:rsidR="00945121" w:rsidRPr="0027268C" w14:paraId="3D47AECB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58E6E0A8" w14:textId="77777777" w:rsidR="00945121" w:rsidRPr="0027268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4573C2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76B470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1.145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07F51A29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411.748.000.000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0F958E8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4.462.963.276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8D49718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92,259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EB55340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12,411</w:t>
            </w:r>
          </w:p>
        </w:tc>
      </w:tr>
      <w:tr w:rsidR="00945121" w:rsidRPr="0027268C" w14:paraId="68596FC2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020974FF" w14:textId="77777777" w:rsidR="00945121" w:rsidRPr="0027268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DA068C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39ED46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1.120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0B505AB1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661.748.000.000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4B3FDFC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4.462.963.276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823838A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148,28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57A1A8C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7,5535</w:t>
            </w:r>
          </w:p>
        </w:tc>
      </w:tr>
      <w:tr w:rsidR="00945121" w:rsidRPr="0027268C" w14:paraId="1B9EB0A7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4A214BE7" w14:textId="77777777" w:rsidR="00945121" w:rsidRPr="0027268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69C25E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528E1A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1.050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68226252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525.638.000.000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A22CCB1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4.462.963.276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413612A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117,78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683714F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8,9151</w:t>
            </w:r>
          </w:p>
        </w:tc>
      </w:tr>
      <w:tr w:rsidR="00945121" w:rsidRPr="0027268C" w14:paraId="55E8D6C4" w14:textId="77777777" w:rsidTr="00136DC0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31EBBF0D" w14:textId="77777777" w:rsidR="00945121" w:rsidRPr="0027268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SMSM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0D1B08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D2DC6B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1.230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7D5EDEE4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230.347.000.000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B99D1DB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5.758.675.440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714904F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AF0E0B3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30,75</w:t>
            </w:r>
          </w:p>
        </w:tc>
      </w:tr>
      <w:tr w:rsidR="00945121" w:rsidRPr="0027268C" w14:paraId="3DA7F1E1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60840FB1" w14:textId="77777777" w:rsidR="00945121" w:rsidRPr="0027268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5AE81F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87B98A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1.385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30E5B987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539.116.000.000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80B3413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5.758.675.440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0D9BA68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93,618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BD10B37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14,794</w:t>
            </w:r>
          </w:p>
        </w:tc>
      </w:tr>
      <w:tr w:rsidR="00945121" w:rsidRPr="0027268C" w14:paraId="7A1DC43D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6EF727B7" w14:textId="77777777" w:rsidR="00945121" w:rsidRPr="0027268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BB95AA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6949BD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1.360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473EAD3A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728.263.000.000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A88748B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5.758.675.440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FEBD69A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126,46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594D78B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10,754</w:t>
            </w:r>
          </w:p>
        </w:tc>
      </w:tr>
      <w:tr w:rsidR="00945121" w:rsidRPr="0027268C" w14:paraId="43096991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62FE42B5" w14:textId="77777777" w:rsidR="00945121" w:rsidRPr="0027268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51FEFB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AFCC3C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4E3AE699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935.944.000.000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4AD5C64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5.758.675.440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9BE35E1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162,53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125D281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7,3834</w:t>
            </w:r>
          </w:p>
        </w:tc>
      </w:tr>
      <w:tr w:rsidR="00945121" w:rsidRPr="0027268C" w14:paraId="1E211A6A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5B23BD2F" w14:textId="77777777" w:rsidR="00945121" w:rsidRPr="0027268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1DA84B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CDEE28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1.990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4036551D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1.036.534.000.000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F6C188A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5.758.675.440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0F6729F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9982DC8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11,056</w:t>
            </w:r>
          </w:p>
        </w:tc>
      </w:tr>
      <w:tr w:rsidR="00945121" w:rsidRPr="0027268C" w14:paraId="736AE04B" w14:textId="77777777" w:rsidTr="00136DC0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76FF164B" w14:textId="77777777" w:rsidR="00945121" w:rsidRPr="0027268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ERAA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072785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83DEED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1.795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420BFA1F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325.583.191.000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08750CD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15.950.000.000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233A4A2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20,413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23FC4B9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87,935</w:t>
            </w:r>
          </w:p>
        </w:tc>
      </w:tr>
      <w:tr w:rsidR="00945121" w:rsidRPr="0027268C" w14:paraId="5606CDA9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662B9D72" w14:textId="77777777" w:rsidR="00945121" w:rsidRPr="0027268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441686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20F309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2.200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001890BE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671.172.137.000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9756EDD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3.190.000.000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92AE3B6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210,4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D6E92E9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10,456</w:t>
            </w:r>
          </w:p>
        </w:tc>
      </w:tr>
      <w:tr w:rsidR="00945121" w:rsidRPr="0027268C" w14:paraId="75EFCA85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5E0C9E24" w14:textId="77777777" w:rsidR="00945121" w:rsidRPr="0027268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1BAB70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8CB1CB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600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7D8D84DF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1.117.917.248.000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92F4DD5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15.950.000.000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6C9B0BB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70,089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28DD34B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8,5606</w:t>
            </w:r>
          </w:p>
        </w:tc>
      </w:tr>
      <w:tr w:rsidR="00945121" w:rsidRPr="0027268C" w14:paraId="6E16E2B3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0B394E33" w14:textId="77777777" w:rsidR="00945121" w:rsidRPr="0027268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79B400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FB23B0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396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0894FFEA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1.076.555.292.000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72A79D7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15.950.000.000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3911209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67,496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F6DB072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5,867</w:t>
            </w:r>
          </w:p>
        </w:tc>
      </w:tr>
      <w:tr w:rsidR="00945121" w:rsidRPr="0027268C" w14:paraId="34D18F8B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7F03CC55" w14:textId="77777777" w:rsidR="00945121" w:rsidRPr="0027268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C2DAE1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53C947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440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065D4C9D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856.860.760.000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450CFC5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15.950.000.000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B3F8865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53,722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F6084BF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8,1904</w:t>
            </w:r>
          </w:p>
        </w:tc>
      </w:tr>
      <w:tr w:rsidR="00945121" w:rsidRPr="0027268C" w14:paraId="3A56324E" w14:textId="77777777" w:rsidTr="00136DC0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667CA095" w14:textId="77777777" w:rsidR="00945121" w:rsidRPr="0027268C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GEMA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297335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35947E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338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158E7041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32.133.014.664.000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4753639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1.600.000.000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FADDC8E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20083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BF32819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0,0168</w:t>
            </w:r>
          </w:p>
        </w:tc>
      </w:tr>
      <w:tr w:rsidR="00945121" w:rsidRPr="0027268C" w14:paraId="2F4886DE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17D4B17B" w14:textId="77777777" w:rsidR="00945121" w:rsidRPr="0027268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A978AD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875924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346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2073A12F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1.599.783.419.000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EFB3928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1.600.000.000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6CC6608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999,86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A732B14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0,346</w:t>
            </w:r>
          </w:p>
        </w:tc>
      </w:tr>
      <w:tr w:rsidR="00945121" w:rsidRPr="0027268C" w14:paraId="1C75C2F3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0C6ABC02" w14:textId="77777777" w:rsidR="00945121" w:rsidRPr="0027268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BB4588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676413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354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1576F583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13.140.035.584.000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FB55672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1.600.000.000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AC1FB34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8212,5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ECEBEAD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0,0431</w:t>
            </w:r>
          </w:p>
        </w:tc>
      </w:tr>
      <w:tr w:rsidR="00945121" w:rsidRPr="0027268C" w14:paraId="1B3E904E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6CC49E6B" w14:textId="77777777" w:rsidR="00945121" w:rsidRPr="0027268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FE6D46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B300C1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300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5230BC49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698.083.223.000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2B423FF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1.600.000.000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3D5C18E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436,3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A6F4F35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0,6876</w:t>
            </w:r>
          </w:p>
        </w:tc>
      </w:tr>
      <w:tr w:rsidR="00945121" w:rsidRPr="0027268C" w14:paraId="3F61CC3D" w14:textId="77777777" w:rsidTr="00136DC0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4A32B11D" w14:textId="77777777" w:rsidR="00945121" w:rsidRPr="0027268C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C188E5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2023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AD671F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270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6359F75C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14.433.342.826.000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D73823B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1.600.000.000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357C3F0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9020,8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90491FF" w14:textId="77777777" w:rsidR="00945121" w:rsidRPr="0027268C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27268C">
              <w:rPr>
                <w:rFonts w:ascii="Times New Roman" w:eastAsia="Times New Roman" w:hAnsi="Times New Roman"/>
                <w:color w:val="000000"/>
                <w:lang w:val="en-ID" w:eastAsia="en-ID"/>
              </w:rPr>
              <w:t>0,0299</w:t>
            </w:r>
          </w:p>
        </w:tc>
      </w:tr>
    </w:tbl>
    <w:p w14:paraId="25E50984" w14:textId="77777777" w:rsidR="00945121" w:rsidRDefault="00945121" w:rsidP="00945121">
      <w:pPr>
        <w:pStyle w:val="ListParagraph"/>
        <w:spacing w:line="480" w:lineRule="auto"/>
        <w:ind w:left="1080"/>
        <w:rPr>
          <w:rFonts w:ascii="Times New Roman" w:hAnsi="Times New Roman"/>
          <w:sz w:val="24"/>
          <w:szCs w:val="24"/>
        </w:rPr>
      </w:pPr>
    </w:p>
    <w:p w14:paraId="5EAAE01F" w14:textId="77777777" w:rsidR="00945121" w:rsidRDefault="00945121" w:rsidP="00945121">
      <w:pPr>
        <w:pStyle w:val="ListParagraph"/>
        <w:spacing w:line="480" w:lineRule="auto"/>
        <w:ind w:left="1080"/>
        <w:rPr>
          <w:rFonts w:ascii="Times New Roman" w:hAnsi="Times New Roman"/>
          <w:sz w:val="24"/>
          <w:szCs w:val="24"/>
        </w:rPr>
      </w:pPr>
    </w:p>
    <w:p w14:paraId="5C64F6ED" w14:textId="77777777" w:rsidR="00945121" w:rsidRDefault="00945121" w:rsidP="00945121">
      <w:pPr>
        <w:pStyle w:val="ListParagraph"/>
        <w:spacing w:line="480" w:lineRule="auto"/>
        <w:ind w:left="1080"/>
        <w:rPr>
          <w:rFonts w:ascii="Times New Roman" w:hAnsi="Times New Roman"/>
          <w:sz w:val="24"/>
          <w:szCs w:val="24"/>
        </w:rPr>
      </w:pPr>
    </w:p>
    <w:p w14:paraId="2861D0FE" w14:textId="77777777" w:rsidR="00945121" w:rsidRDefault="00945121" w:rsidP="00945121">
      <w:pPr>
        <w:pStyle w:val="ListParagraph"/>
        <w:spacing w:line="480" w:lineRule="auto"/>
        <w:ind w:left="1080"/>
        <w:rPr>
          <w:rFonts w:ascii="Times New Roman" w:hAnsi="Times New Roman"/>
          <w:sz w:val="24"/>
          <w:szCs w:val="24"/>
        </w:rPr>
      </w:pPr>
    </w:p>
    <w:p w14:paraId="4B9B7385" w14:textId="77777777" w:rsidR="00945121" w:rsidRDefault="00945121" w:rsidP="00945121">
      <w:pPr>
        <w:pStyle w:val="ListParagraph"/>
        <w:spacing w:line="480" w:lineRule="auto"/>
        <w:ind w:left="1080"/>
        <w:rPr>
          <w:rFonts w:ascii="Times New Roman" w:hAnsi="Times New Roman"/>
          <w:sz w:val="24"/>
          <w:szCs w:val="24"/>
        </w:rPr>
      </w:pPr>
    </w:p>
    <w:p w14:paraId="25AB8797" w14:textId="77777777" w:rsidR="00945121" w:rsidRDefault="00945121" w:rsidP="00945121">
      <w:pPr>
        <w:pStyle w:val="ListParagraph"/>
        <w:spacing w:line="480" w:lineRule="auto"/>
        <w:ind w:left="1080"/>
        <w:rPr>
          <w:rFonts w:ascii="Times New Roman" w:hAnsi="Times New Roman"/>
          <w:sz w:val="24"/>
          <w:szCs w:val="24"/>
        </w:rPr>
      </w:pPr>
    </w:p>
    <w:p w14:paraId="407D7044" w14:textId="77777777" w:rsidR="00945121" w:rsidRDefault="00945121" w:rsidP="00945121">
      <w:pPr>
        <w:pStyle w:val="ListParagraph"/>
        <w:spacing w:line="480" w:lineRule="auto"/>
        <w:ind w:left="1080"/>
        <w:rPr>
          <w:rFonts w:ascii="Times New Roman" w:hAnsi="Times New Roman"/>
          <w:sz w:val="24"/>
          <w:szCs w:val="24"/>
        </w:rPr>
      </w:pPr>
    </w:p>
    <w:p w14:paraId="2748B453" w14:textId="77777777" w:rsidR="00945121" w:rsidRDefault="00945121" w:rsidP="00945121">
      <w:pPr>
        <w:pStyle w:val="ListParagraph"/>
        <w:spacing w:line="480" w:lineRule="auto"/>
        <w:ind w:left="1080"/>
        <w:rPr>
          <w:rFonts w:ascii="Times New Roman" w:hAnsi="Times New Roman"/>
          <w:sz w:val="24"/>
          <w:szCs w:val="24"/>
        </w:rPr>
      </w:pPr>
    </w:p>
    <w:p w14:paraId="2B3AA2E7" w14:textId="77777777" w:rsidR="00945121" w:rsidRDefault="00945121" w:rsidP="00945121">
      <w:pPr>
        <w:pStyle w:val="ListParagraph"/>
        <w:spacing w:line="480" w:lineRule="auto"/>
        <w:ind w:left="1080"/>
        <w:rPr>
          <w:rFonts w:ascii="Times New Roman" w:hAnsi="Times New Roman"/>
          <w:sz w:val="24"/>
          <w:szCs w:val="24"/>
        </w:rPr>
      </w:pPr>
    </w:p>
    <w:p w14:paraId="03884E17" w14:textId="77777777" w:rsidR="00945121" w:rsidRDefault="00945121" w:rsidP="00945121">
      <w:pPr>
        <w:pStyle w:val="ListParagraph"/>
        <w:spacing w:line="480" w:lineRule="auto"/>
        <w:ind w:left="1080"/>
        <w:rPr>
          <w:rFonts w:ascii="Times New Roman" w:hAnsi="Times New Roman"/>
          <w:sz w:val="24"/>
          <w:szCs w:val="24"/>
        </w:rPr>
      </w:pPr>
    </w:p>
    <w:p w14:paraId="1F28777D" w14:textId="77777777" w:rsidR="00945121" w:rsidRDefault="00945121" w:rsidP="00945121">
      <w:pPr>
        <w:pStyle w:val="Caption"/>
        <w:rPr>
          <w:rFonts w:ascii="Times New Roman" w:hAnsi="Times New Roman"/>
          <w:b/>
          <w:i w:val="0"/>
          <w:color w:val="auto"/>
          <w:sz w:val="22"/>
          <w:szCs w:val="22"/>
        </w:rPr>
      </w:pPr>
      <w:bookmarkStart w:id="6" w:name="_Toc170148151"/>
      <w:r w:rsidRPr="00D80634">
        <w:rPr>
          <w:rFonts w:ascii="Times New Roman" w:hAnsi="Times New Roman"/>
          <w:b/>
          <w:i w:val="0"/>
          <w:color w:val="auto"/>
          <w:sz w:val="22"/>
          <w:szCs w:val="22"/>
        </w:rPr>
        <w:lastRenderedPageBreak/>
        <w:t xml:space="preserve">Lampiran </w:t>
      </w:r>
      <w:r w:rsidRPr="00D80634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begin"/>
      </w:r>
      <w:r w:rsidRPr="00D80634">
        <w:rPr>
          <w:rFonts w:ascii="Times New Roman" w:hAnsi="Times New Roman"/>
          <w:b/>
          <w:i w:val="0"/>
          <w:color w:val="auto"/>
          <w:sz w:val="22"/>
          <w:szCs w:val="22"/>
        </w:rPr>
        <w:instrText xml:space="preserve"> SEQ Lampiran \* ARABIC </w:instrText>
      </w:r>
      <w:r w:rsidRPr="00D80634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separate"/>
      </w:r>
      <w:r>
        <w:rPr>
          <w:rFonts w:ascii="Times New Roman" w:hAnsi="Times New Roman"/>
          <w:b/>
          <w:i w:val="0"/>
          <w:noProof/>
          <w:color w:val="auto"/>
          <w:sz w:val="22"/>
          <w:szCs w:val="22"/>
        </w:rPr>
        <w:t>5</w:t>
      </w:r>
      <w:bookmarkEnd w:id="6"/>
      <w:r w:rsidRPr="00D80634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end"/>
      </w:r>
    </w:p>
    <w:p w14:paraId="6E7CB38D" w14:textId="77777777" w:rsidR="00945121" w:rsidRPr="00D80634" w:rsidRDefault="00945121" w:rsidP="0094512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Hasil Perhitungan Pertumbuhan Perusahaan</w:t>
      </w:r>
    </w:p>
    <w:p w14:paraId="41010A74" w14:textId="77777777" w:rsidR="00945121" w:rsidRPr="001D643E" w:rsidRDefault="00945121" w:rsidP="00945121">
      <w:pPr>
        <w:pStyle w:val="ListParagraph"/>
        <w:spacing w:after="0" w:line="480" w:lineRule="auto"/>
        <w:ind w:left="1080"/>
        <w:jc w:val="both"/>
        <w:rPr>
          <w:rStyle w:val="sw"/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m:oMathPara>
        <m:oMath>
          <m:r>
            <w:rPr>
              <w:rFonts w:ascii="Cambria Math" w:hAnsi="Cambria Math"/>
              <w:color w:val="000000"/>
              <w:sz w:val="24"/>
              <w:szCs w:val="24"/>
              <w:shd w:val="clear" w:color="auto" w:fill="FFFFFF"/>
            </w:rPr>
            <m:t>Total Asset Growth=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shd w:val="clear" w:color="auto" w:fill="FFFFFF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</w:rPr>
                    <m:t>Total Aset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</w:rPr>
                    <m:t xml:space="preserve"> t</m:t>
                  </m:r>
                </m:sub>
              </m:sSub>
              <m: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</w:rPr>
                    <m:t>Total Aset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</w:rPr>
                    <m:t>t-1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</w:rPr>
                    <m:t>Total Aset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</w:rPr>
                    <m:t>t-1</m:t>
                  </m:r>
                </m:sub>
              </m:sSub>
            </m:den>
          </m:f>
        </m:oMath>
      </m:oMathPara>
    </w:p>
    <w:tbl>
      <w:tblPr>
        <w:tblW w:w="7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2436"/>
        <w:gridCol w:w="2436"/>
        <w:gridCol w:w="1116"/>
      </w:tblGrid>
      <w:tr w:rsidR="00945121" w:rsidRPr="00C674D7" w14:paraId="4A639003" w14:textId="77777777" w:rsidTr="00136DC0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FAE313" w14:textId="77777777" w:rsidR="00945121" w:rsidRPr="00C674D7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Kode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E62F10" w14:textId="77777777" w:rsidR="00945121" w:rsidRPr="00C674D7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Tahun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37A84684" w14:textId="77777777" w:rsidR="00945121" w:rsidRPr="00C674D7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Total Aset 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DA5F74A" w14:textId="77777777" w:rsidR="00945121" w:rsidRPr="00C674D7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Total Aset t-1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0CBAB4" w14:textId="77777777" w:rsidR="00945121" w:rsidRPr="00C674D7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TAG</w:t>
            </w:r>
          </w:p>
        </w:tc>
      </w:tr>
      <w:tr w:rsidR="00945121" w:rsidRPr="00C674D7" w14:paraId="6583F917" w14:textId="77777777" w:rsidTr="00136DC0">
        <w:trPr>
          <w:trHeight w:val="300"/>
          <w:jc w:val="center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6898B068" w14:textId="77777777" w:rsidR="00945121" w:rsidRPr="00C674D7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ACES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B48682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2019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5C990550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5.920.169.803.449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56DB0F7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5.321.180.855.541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2AEAF2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0,112567</w:t>
            </w:r>
          </w:p>
        </w:tc>
      </w:tr>
      <w:tr w:rsidR="00945121" w:rsidRPr="00C674D7" w14:paraId="24F8A265" w14:textId="77777777" w:rsidTr="00136DC0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14:paraId="12F7C385" w14:textId="77777777" w:rsidR="00945121" w:rsidRPr="00C674D7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1488D4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2020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1CD1F9BF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7.247.063.894.294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E66C7DD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5.920.169.803.449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0E3AF6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0,224131</w:t>
            </w:r>
          </w:p>
        </w:tc>
      </w:tr>
      <w:tr w:rsidR="00945121" w:rsidRPr="00C674D7" w14:paraId="27723E9E" w14:textId="77777777" w:rsidTr="00136DC0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14:paraId="717ACAEA" w14:textId="77777777" w:rsidR="00945121" w:rsidRPr="00C674D7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C76520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2021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127F48AE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7.189.816.371.434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813FCB3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7.247.063.894.294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D22F6C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-0,0079</w:t>
            </w:r>
          </w:p>
        </w:tc>
      </w:tr>
      <w:tr w:rsidR="00945121" w:rsidRPr="00C674D7" w14:paraId="094AA734" w14:textId="77777777" w:rsidTr="00136DC0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14:paraId="64D8FAF4" w14:textId="77777777" w:rsidR="00945121" w:rsidRPr="00C674D7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204E62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2022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396C0D73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7.249.254.612.049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14CB465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7.189.816.371.434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B14255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0,008267</w:t>
            </w:r>
          </w:p>
        </w:tc>
      </w:tr>
      <w:tr w:rsidR="00945121" w:rsidRPr="00C674D7" w14:paraId="79CAC4F0" w14:textId="77777777" w:rsidTr="00136DC0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14:paraId="0FFD1956" w14:textId="77777777" w:rsidR="00945121" w:rsidRPr="00C674D7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C1A87E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2023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4F69E913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7.428.435.158.824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D1F6F1F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7.249.254.612.049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F6BD59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0,024717</w:t>
            </w:r>
          </w:p>
        </w:tc>
      </w:tr>
      <w:tr w:rsidR="00945121" w:rsidRPr="00C674D7" w14:paraId="785BA40A" w14:textId="77777777" w:rsidTr="00136DC0">
        <w:trPr>
          <w:trHeight w:val="300"/>
          <w:jc w:val="center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72F22192" w14:textId="77777777" w:rsidR="00945121" w:rsidRPr="00C674D7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IMAS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FEDDF1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2019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459542CA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44.698.662.588.632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A3009DD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41.044.311.290.764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F72BE3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0,089034</w:t>
            </w:r>
          </w:p>
        </w:tc>
      </w:tr>
      <w:tr w:rsidR="00945121" w:rsidRPr="00C674D7" w14:paraId="1EECDC4B" w14:textId="77777777" w:rsidTr="00136DC0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14:paraId="6EB10825" w14:textId="77777777" w:rsidR="00945121" w:rsidRPr="00C674D7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925EAB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2020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424676E6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48.408.700.000.000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44C38E9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44.698.662.588.632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3016F1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0,083001</w:t>
            </w:r>
          </w:p>
        </w:tc>
      </w:tr>
      <w:tr w:rsidR="00945121" w:rsidRPr="00C674D7" w14:paraId="5BBD6BAC" w14:textId="77777777" w:rsidTr="00136DC0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14:paraId="7FCBDA52" w14:textId="77777777" w:rsidR="00945121" w:rsidRPr="00C674D7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837B04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2021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311332C7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51.023.608.000.000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88FCC77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48.408.700.000.000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A3D8B5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0,054017</w:t>
            </w:r>
          </w:p>
        </w:tc>
      </w:tr>
      <w:tr w:rsidR="00945121" w:rsidRPr="00C674D7" w14:paraId="2475BDC8" w14:textId="77777777" w:rsidTr="00136DC0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14:paraId="0CD8901C" w14:textId="77777777" w:rsidR="00945121" w:rsidRPr="00C674D7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1D47DA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2022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5D5A738D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57.445.068.000.000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20FBDB7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51.023.608.000.000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EDF8FC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0,125853</w:t>
            </w:r>
          </w:p>
        </w:tc>
      </w:tr>
      <w:tr w:rsidR="00945121" w:rsidRPr="00C674D7" w14:paraId="58354036" w14:textId="77777777" w:rsidTr="00136DC0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14:paraId="53FE5A27" w14:textId="77777777" w:rsidR="00945121" w:rsidRPr="00C674D7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D5625B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2023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182B353F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62.912.526.000.000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CA672D9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57.445.068.000.000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90DB2E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0,095177</w:t>
            </w:r>
          </w:p>
        </w:tc>
      </w:tr>
      <w:tr w:rsidR="00945121" w:rsidRPr="00C674D7" w14:paraId="29E06F65" w14:textId="77777777" w:rsidTr="00136DC0">
        <w:trPr>
          <w:trHeight w:val="300"/>
          <w:jc w:val="center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0DED42EB" w14:textId="77777777" w:rsidR="00945121" w:rsidRPr="00C674D7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CSAP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2CE90B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2019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6FF52342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6.584.587.023.000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A569A22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5.785.287.553.000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63C744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0,138161</w:t>
            </w:r>
          </w:p>
        </w:tc>
      </w:tr>
      <w:tr w:rsidR="00945121" w:rsidRPr="00C674D7" w14:paraId="0AB0B201" w14:textId="77777777" w:rsidTr="00136DC0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14:paraId="221E3A8D" w14:textId="77777777" w:rsidR="00945121" w:rsidRPr="00C674D7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B90A49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2020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61CC9545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76.162.660.960.000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0875090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6.584.587.023.000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2A4547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10,56681</w:t>
            </w:r>
          </w:p>
        </w:tc>
      </w:tr>
      <w:tr w:rsidR="00945121" w:rsidRPr="00C674D7" w14:paraId="7EC5458B" w14:textId="77777777" w:rsidTr="00136DC0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14:paraId="37A97CF2" w14:textId="77777777" w:rsidR="00945121" w:rsidRPr="00C674D7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2B2CAC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2021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1F5DBDBE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8.505.127.561.000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6A44F438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7.616.266.096.000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59EC25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0,116706</w:t>
            </w:r>
          </w:p>
        </w:tc>
      </w:tr>
      <w:tr w:rsidR="00945121" w:rsidRPr="00C674D7" w14:paraId="68147D96" w14:textId="77777777" w:rsidTr="00136DC0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14:paraId="7109DA4E" w14:textId="77777777" w:rsidR="00945121" w:rsidRPr="00C674D7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08E96F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2022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4AF00DFB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9.645.596.019.000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6553B09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8.505.127.561.000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C6B4D7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0,134092</w:t>
            </w:r>
          </w:p>
        </w:tc>
      </w:tr>
      <w:tr w:rsidR="00945121" w:rsidRPr="00C674D7" w14:paraId="21F20CD7" w14:textId="77777777" w:rsidTr="00136DC0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14:paraId="7522C964" w14:textId="77777777" w:rsidR="00945121" w:rsidRPr="00C674D7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9502BA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2023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39968E16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11.315.578.952.000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FD5A6C6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9.645.596.019.000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6BF065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0,173134</w:t>
            </w:r>
          </w:p>
        </w:tc>
      </w:tr>
      <w:tr w:rsidR="00945121" w:rsidRPr="00C674D7" w14:paraId="524CCA15" w14:textId="77777777" w:rsidTr="00136DC0">
        <w:trPr>
          <w:trHeight w:val="300"/>
          <w:jc w:val="center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5DE345C8" w14:textId="77777777" w:rsidR="00945121" w:rsidRPr="00C674D7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HRTA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F8F3E7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2019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53B1D47C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2.311.190.054.987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683184B7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1.537.031.552.479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BD615B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0,503671</w:t>
            </w:r>
          </w:p>
        </w:tc>
      </w:tr>
      <w:tr w:rsidR="00945121" w:rsidRPr="00C674D7" w14:paraId="425C3112" w14:textId="77777777" w:rsidTr="00136DC0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14:paraId="66F1624A" w14:textId="77777777" w:rsidR="00945121" w:rsidRPr="00C674D7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54A8D8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2020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2BDE38E4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2.830.686.417.461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739552E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2.311.190.054.987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856ABA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0,224774</w:t>
            </w:r>
          </w:p>
        </w:tc>
      </w:tr>
      <w:tr w:rsidR="00945121" w:rsidRPr="00C674D7" w14:paraId="240463F8" w14:textId="77777777" w:rsidTr="00136DC0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14:paraId="65D34EA9" w14:textId="77777777" w:rsidR="00945121" w:rsidRPr="00C674D7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7DA267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2021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4CCC30AB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3.478.074.220.547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073F5A6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2.830.686.417.461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A3BFDE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0,228703</w:t>
            </w:r>
          </w:p>
        </w:tc>
      </w:tr>
      <w:tr w:rsidR="00945121" w:rsidRPr="00C674D7" w14:paraId="4D7A8099" w14:textId="77777777" w:rsidTr="00136DC0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14:paraId="577BDD09" w14:textId="77777777" w:rsidR="00945121" w:rsidRPr="00C674D7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DB8819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2022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1200FB28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3.849.086.552.639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AAFD95D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3.478.074.220.547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32A897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0,106672</w:t>
            </w:r>
          </w:p>
        </w:tc>
      </w:tr>
      <w:tr w:rsidR="00945121" w:rsidRPr="00C674D7" w14:paraId="127BB782" w14:textId="77777777" w:rsidTr="00136DC0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14:paraId="6FA43BF4" w14:textId="77777777" w:rsidR="00945121" w:rsidRPr="00C674D7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9CFFB2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2023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440A1379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5.029.463.481.305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199F18E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3.849.086.552.639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D4C44F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0,306664</w:t>
            </w:r>
          </w:p>
        </w:tc>
      </w:tr>
      <w:tr w:rsidR="00945121" w:rsidRPr="00C674D7" w14:paraId="63975CE4" w14:textId="77777777" w:rsidTr="00136DC0">
        <w:trPr>
          <w:trHeight w:val="300"/>
          <w:jc w:val="center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2F3BC188" w14:textId="77777777" w:rsidR="00945121" w:rsidRPr="00C674D7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INDS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7C46F0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2019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14BA3870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2.834.422.741.208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713CC98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2.482.337.567.967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9CCDFD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0,141836</w:t>
            </w:r>
          </w:p>
        </w:tc>
      </w:tr>
      <w:tr w:rsidR="00945121" w:rsidRPr="00C674D7" w14:paraId="1879F943" w14:textId="77777777" w:rsidTr="00136DC0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14:paraId="40D38BF1" w14:textId="77777777" w:rsidR="00945121" w:rsidRPr="00C674D7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AC72B9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2020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08B9D257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2.826.260.084.696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BC710BF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2.834.422.741.208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DA519D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-0,00288</w:t>
            </w:r>
          </w:p>
        </w:tc>
      </w:tr>
      <w:tr w:rsidR="00945121" w:rsidRPr="00C674D7" w14:paraId="6D19425D" w14:textId="77777777" w:rsidTr="00136DC0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14:paraId="1A5C3152" w14:textId="77777777" w:rsidR="00945121" w:rsidRPr="00C674D7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DCD02F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2021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7B2B7A28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3.538.818.568.392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DFA3DA0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3.136.038.750.176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1B0EF3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0,128436</w:t>
            </w:r>
          </w:p>
        </w:tc>
      </w:tr>
      <w:tr w:rsidR="00945121" w:rsidRPr="00C674D7" w14:paraId="359CD5AD" w14:textId="77777777" w:rsidTr="00136DC0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14:paraId="7D13CB90" w14:textId="77777777" w:rsidR="00945121" w:rsidRPr="00C674D7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755529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2022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5F50FDDA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3.882.465.049.707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1278D0E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3.538.818.568.392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5B2B67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0,097108</w:t>
            </w:r>
          </w:p>
        </w:tc>
      </w:tr>
      <w:tr w:rsidR="00945121" w:rsidRPr="00C674D7" w14:paraId="6B0B3088" w14:textId="77777777" w:rsidTr="00136DC0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14:paraId="5CBE1DB8" w14:textId="77777777" w:rsidR="00945121" w:rsidRPr="00C674D7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870DD0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2023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4C29A29A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4.459.381.724.679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44FD711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3.882.465.049.707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FAA14F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0,148595</w:t>
            </w:r>
          </w:p>
        </w:tc>
      </w:tr>
      <w:tr w:rsidR="00945121" w:rsidRPr="00C674D7" w14:paraId="1E1C4FA4" w14:textId="77777777" w:rsidTr="00136DC0">
        <w:trPr>
          <w:trHeight w:val="300"/>
          <w:jc w:val="center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2751D3A2" w14:textId="77777777" w:rsidR="00945121" w:rsidRPr="00C674D7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MICE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30BC01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2019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2DA93726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1.039.470.200.853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FB57CE7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928.832.007.829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858A6E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0,119115</w:t>
            </w:r>
          </w:p>
        </w:tc>
      </w:tr>
      <w:tr w:rsidR="00945121" w:rsidRPr="00C674D7" w14:paraId="5F1743B8" w14:textId="77777777" w:rsidTr="00136DC0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14:paraId="3F280A77" w14:textId="77777777" w:rsidR="00945121" w:rsidRPr="00C674D7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264BEF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2020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1E3C0A1C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1.000.283.894.657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05C9870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1.044.252.437.786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50A001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-0,04211</w:t>
            </w:r>
          </w:p>
        </w:tc>
      </w:tr>
      <w:tr w:rsidR="00945121" w:rsidRPr="00C674D7" w14:paraId="63CD6738" w14:textId="77777777" w:rsidTr="00136DC0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14:paraId="1A8DCDBA" w14:textId="77777777" w:rsidR="00945121" w:rsidRPr="00C674D7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1A10EA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2021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7C07D19F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1.063.137.390.963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301C130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1.000.283.894.657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5D352B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0,062836</w:t>
            </w:r>
          </w:p>
        </w:tc>
      </w:tr>
      <w:tr w:rsidR="00945121" w:rsidRPr="00C674D7" w14:paraId="6950FCE4" w14:textId="77777777" w:rsidTr="00136DC0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14:paraId="59FDBCD0" w14:textId="77777777" w:rsidR="00945121" w:rsidRPr="00C674D7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415FDC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2022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45077521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1.196.101.828.789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A2556B8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1.063.137.390.963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7CA19F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0,125068</w:t>
            </w:r>
          </w:p>
        </w:tc>
      </w:tr>
      <w:tr w:rsidR="00945121" w:rsidRPr="00C674D7" w14:paraId="567A46D9" w14:textId="77777777" w:rsidTr="00136DC0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14:paraId="6302B681" w14:textId="77777777" w:rsidR="00945121" w:rsidRPr="00C674D7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20607B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2023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472244EC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1.328.983.366.677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8BADD7E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1.196.101.828.789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CFD064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0,111096</w:t>
            </w:r>
          </w:p>
        </w:tc>
      </w:tr>
      <w:tr w:rsidR="00945121" w:rsidRPr="00C674D7" w14:paraId="714211C0" w14:textId="77777777" w:rsidTr="00136DC0">
        <w:trPr>
          <w:trHeight w:val="300"/>
          <w:jc w:val="center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2BFCC75A" w14:textId="77777777" w:rsidR="00945121" w:rsidRPr="00C674D7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MPMX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789D57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2019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7D38DDAE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9.563.681.000.000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99D5C91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11.943.407.000.000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F4DFFE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-0,19925</w:t>
            </w:r>
          </w:p>
        </w:tc>
      </w:tr>
      <w:tr w:rsidR="00945121" w:rsidRPr="00C674D7" w14:paraId="393FA2FA" w14:textId="77777777" w:rsidTr="00136DC0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14:paraId="0EAFE3F8" w14:textId="77777777" w:rsidR="00945121" w:rsidRPr="00C674D7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C96642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2020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25649831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9.209.838.000.000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F2F5BB5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9.563.681.000.000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DDE24D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-0,037</w:t>
            </w:r>
          </w:p>
        </w:tc>
      </w:tr>
      <w:tr w:rsidR="00945121" w:rsidRPr="00C674D7" w14:paraId="36E9E113" w14:textId="77777777" w:rsidTr="00136DC0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14:paraId="595C262A" w14:textId="77777777" w:rsidR="00945121" w:rsidRPr="00C674D7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30EED4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2021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5346FF20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9.869.734.000.000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65B64CBC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9.209.838.000.000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AAA788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0,071651</w:t>
            </w:r>
          </w:p>
        </w:tc>
      </w:tr>
      <w:tr w:rsidR="00945121" w:rsidRPr="00C674D7" w14:paraId="282A3381" w14:textId="77777777" w:rsidTr="00136DC0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14:paraId="456C797B" w14:textId="77777777" w:rsidR="00945121" w:rsidRPr="00C674D7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7D4CE1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2022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7AFB54D6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8.889.818.000.000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6F294C0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9.869.734.000.000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4138BA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-0,09928</w:t>
            </w:r>
          </w:p>
        </w:tc>
      </w:tr>
      <w:tr w:rsidR="00945121" w:rsidRPr="00C674D7" w14:paraId="453101C2" w14:textId="77777777" w:rsidTr="00136DC0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14:paraId="7606A01F" w14:textId="77777777" w:rsidR="00945121" w:rsidRPr="00C674D7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39B14E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2023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7B53FAD6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8.599.026.000.000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FCAED89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8.889.818.000.000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077C1C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-0,03271</w:t>
            </w:r>
          </w:p>
        </w:tc>
      </w:tr>
      <w:tr w:rsidR="00945121" w:rsidRPr="00C674D7" w14:paraId="51E34CB4" w14:textId="77777777" w:rsidTr="00136DC0">
        <w:trPr>
          <w:trHeight w:val="300"/>
          <w:jc w:val="center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041D432D" w14:textId="77777777" w:rsidR="00945121" w:rsidRPr="00C674D7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SMSM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A6C4B3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2019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25D4FF70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3.106.981.000.000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75841A1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2.801.203.000.000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DAA471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0,10916</w:t>
            </w:r>
          </w:p>
        </w:tc>
      </w:tr>
      <w:tr w:rsidR="00945121" w:rsidRPr="00C674D7" w14:paraId="7F723925" w14:textId="77777777" w:rsidTr="00136DC0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14:paraId="18028470" w14:textId="77777777" w:rsidR="00945121" w:rsidRPr="00C674D7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9F7782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2020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07B88042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3.375.526.000.000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C1D2923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3.106.981.000.000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BFF04B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0,086433</w:t>
            </w:r>
          </w:p>
        </w:tc>
      </w:tr>
      <w:tr w:rsidR="00945121" w:rsidRPr="00C674D7" w14:paraId="01183CAB" w14:textId="77777777" w:rsidTr="00136DC0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14:paraId="5C0740B8" w14:textId="77777777" w:rsidR="00945121" w:rsidRPr="00C674D7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4AAB7D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2021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54A18950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3.868.862.000.000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41DB706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3.375.526.000.000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034FC7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0,146151</w:t>
            </w:r>
          </w:p>
        </w:tc>
      </w:tr>
      <w:tr w:rsidR="00945121" w:rsidRPr="00C674D7" w14:paraId="2A271273" w14:textId="77777777" w:rsidTr="00136DC0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14:paraId="19DC2884" w14:textId="77777777" w:rsidR="00945121" w:rsidRPr="00C674D7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0B12DE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2022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79DF957D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4.379.577.000.000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176E5DF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3.868.862.000.000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5D44DA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0,132007</w:t>
            </w:r>
          </w:p>
        </w:tc>
      </w:tr>
      <w:tr w:rsidR="00945121" w:rsidRPr="00C674D7" w14:paraId="5AED5AA7" w14:textId="77777777" w:rsidTr="00136DC0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14:paraId="37FB828C" w14:textId="77777777" w:rsidR="00945121" w:rsidRPr="00C674D7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CBF440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2023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1966085B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4.574.793.000.000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A5B3B02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4.379.577.000.000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F3C586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0,044574</w:t>
            </w:r>
          </w:p>
        </w:tc>
      </w:tr>
      <w:tr w:rsidR="00945121" w:rsidRPr="00C674D7" w14:paraId="34D8403E" w14:textId="77777777" w:rsidTr="00136DC0">
        <w:trPr>
          <w:trHeight w:val="300"/>
          <w:jc w:val="center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5EBBA29D" w14:textId="77777777" w:rsidR="00945121" w:rsidRPr="00C674D7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ERAA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5A5B17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2019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28657D70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9.747.703.198.000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88A03BC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12.682.902.626.000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BE192A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-0,23143</w:t>
            </w:r>
          </w:p>
        </w:tc>
      </w:tr>
      <w:tr w:rsidR="00945121" w:rsidRPr="00C674D7" w14:paraId="0BC7915B" w14:textId="77777777" w:rsidTr="00136DC0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14:paraId="67255826" w14:textId="77777777" w:rsidR="00945121" w:rsidRPr="00C674D7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B38A8A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2020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68D696B7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11.211.369.042.000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B60C85F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9.747.703.198.000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F3887B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0,150155</w:t>
            </w:r>
          </w:p>
        </w:tc>
      </w:tr>
      <w:tr w:rsidR="00945121" w:rsidRPr="00C674D7" w14:paraId="4C1CA140" w14:textId="77777777" w:rsidTr="00136DC0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14:paraId="02200C28" w14:textId="77777777" w:rsidR="00945121" w:rsidRPr="00C674D7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7F0192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2021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7D6C09DE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11.372.225.256.000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4C37399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11.211.369.042.000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36886D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0,014348</w:t>
            </w:r>
          </w:p>
        </w:tc>
      </w:tr>
      <w:tr w:rsidR="00945121" w:rsidRPr="00C674D7" w14:paraId="268C6FB1" w14:textId="77777777" w:rsidTr="00136DC0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14:paraId="0163046C" w14:textId="77777777" w:rsidR="00945121" w:rsidRPr="00C674D7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AD537D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2022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6A68BB59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17.058.217.814.000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EE841F0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11.372.225.256.000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3670A6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0,499989</w:t>
            </w:r>
          </w:p>
        </w:tc>
      </w:tr>
      <w:tr w:rsidR="00945121" w:rsidRPr="00C674D7" w14:paraId="3E52113C" w14:textId="77777777" w:rsidTr="00136DC0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14:paraId="74A5958A" w14:textId="77777777" w:rsidR="00945121" w:rsidRPr="00C674D7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66D0D6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2023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76666566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20.447.451.702.000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14CFB15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17.058.217.814.000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492661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0,198686</w:t>
            </w:r>
          </w:p>
        </w:tc>
      </w:tr>
      <w:tr w:rsidR="00945121" w:rsidRPr="00C674D7" w14:paraId="23AB118E" w14:textId="77777777" w:rsidTr="00136DC0">
        <w:trPr>
          <w:trHeight w:val="300"/>
          <w:jc w:val="center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6D6BF4E6" w14:textId="77777777" w:rsidR="00945121" w:rsidRPr="00C674D7" w:rsidRDefault="00945121" w:rsidP="0013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GEMA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9F0E0B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2019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2DEAAAD1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962.025.149.261.000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EA7E035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986.798.686.383.000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510149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-0,0251</w:t>
            </w:r>
          </w:p>
        </w:tc>
      </w:tr>
      <w:tr w:rsidR="00945121" w:rsidRPr="00C674D7" w14:paraId="1BC54BFD" w14:textId="77777777" w:rsidTr="00136DC0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14:paraId="74CD4BBA" w14:textId="77777777" w:rsidR="00945121" w:rsidRPr="00C674D7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DF01EE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2020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4059B58B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972.015.359.252.000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C96642C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962.025.149.261.000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8DD230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0,010385</w:t>
            </w:r>
          </w:p>
        </w:tc>
      </w:tr>
      <w:tr w:rsidR="00945121" w:rsidRPr="00C674D7" w14:paraId="6CCAB31E" w14:textId="77777777" w:rsidTr="00136DC0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14:paraId="7B00E67F" w14:textId="77777777" w:rsidR="00945121" w:rsidRPr="00C674D7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97A22D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2021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103584EC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1.066.798.461.757.000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0390CDA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972.015.359.252.000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AEED19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0,097512</w:t>
            </w:r>
          </w:p>
        </w:tc>
      </w:tr>
      <w:tr w:rsidR="00945121" w:rsidRPr="00C674D7" w14:paraId="3A57D981" w14:textId="77777777" w:rsidTr="00136DC0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14:paraId="37467A56" w14:textId="77777777" w:rsidR="00945121" w:rsidRPr="00C674D7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D01993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2022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3B71D832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1.094.655.889.281.000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97FCE0F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1.066.798.461.757.000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10CB66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0,026113</w:t>
            </w:r>
          </w:p>
        </w:tc>
      </w:tr>
      <w:tr w:rsidR="00945121" w:rsidRPr="00C674D7" w14:paraId="44D7164F" w14:textId="77777777" w:rsidTr="00136DC0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14:paraId="573FEE59" w14:textId="77777777" w:rsidR="00945121" w:rsidRPr="00C674D7" w:rsidRDefault="00945121" w:rsidP="0013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A7A6EC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2023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1CBB765E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1.099.372.271.721.000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EB8A453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1.094.655.889.281.000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84FC7C" w14:textId="77777777" w:rsidR="00945121" w:rsidRPr="00C674D7" w:rsidRDefault="00945121" w:rsidP="00136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C6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0,004309</w:t>
            </w:r>
          </w:p>
        </w:tc>
      </w:tr>
    </w:tbl>
    <w:p w14:paraId="0A7FB8E2" w14:textId="77777777" w:rsidR="00945121" w:rsidRDefault="00945121" w:rsidP="00945121">
      <w:pPr>
        <w:pStyle w:val="ListParagraph"/>
        <w:spacing w:line="480" w:lineRule="auto"/>
        <w:ind w:left="1080"/>
        <w:rPr>
          <w:rFonts w:ascii="Times New Roman" w:hAnsi="Times New Roman"/>
          <w:sz w:val="24"/>
          <w:szCs w:val="24"/>
        </w:rPr>
      </w:pPr>
    </w:p>
    <w:p w14:paraId="60E463F5" w14:textId="77777777" w:rsidR="00945121" w:rsidRDefault="00945121" w:rsidP="00945121">
      <w:pPr>
        <w:pStyle w:val="ListParagraph"/>
        <w:spacing w:line="480" w:lineRule="auto"/>
        <w:ind w:left="1080"/>
        <w:rPr>
          <w:rFonts w:ascii="Times New Roman" w:hAnsi="Times New Roman"/>
          <w:sz w:val="24"/>
          <w:szCs w:val="24"/>
        </w:rPr>
      </w:pPr>
    </w:p>
    <w:p w14:paraId="34DB8E23" w14:textId="77777777" w:rsidR="00945121" w:rsidRDefault="00945121" w:rsidP="00945121">
      <w:pPr>
        <w:pStyle w:val="ListParagraph"/>
        <w:spacing w:line="480" w:lineRule="auto"/>
        <w:ind w:left="1080"/>
        <w:rPr>
          <w:rFonts w:ascii="Times New Roman" w:hAnsi="Times New Roman"/>
          <w:sz w:val="24"/>
          <w:szCs w:val="24"/>
        </w:rPr>
      </w:pPr>
    </w:p>
    <w:p w14:paraId="65E8B046" w14:textId="77777777" w:rsidR="00945121" w:rsidRDefault="00945121" w:rsidP="00945121">
      <w:pPr>
        <w:pStyle w:val="ListParagraph"/>
        <w:spacing w:line="480" w:lineRule="auto"/>
        <w:ind w:left="1080"/>
        <w:rPr>
          <w:rFonts w:ascii="Times New Roman" w:hAnsi="Times New Roman"/>
          <w:sz w:val="24"/>
          <w:szCs w:val="24"/>
        </w:rPr>
      </w:pPr>
    </w:p>
    <w:p w14:paraId="2ABF6C49" w14:textId="77777777" w:rsidR="00945121" w:rsidRDefault="00945121" w:rsidP="00945121">
      <w:pPr>
        <w:pStyle w:val="ListParagraph"/>
        <w:spacing w:line="480" w:lineRule="auto"/>
        <w:ind w:left="1080"/>
        <w:rPr>
          <w:rFonts w:ascii="Times New Roman" w:hAnsi="Times New Roman"/>
          <w:sz w:val="24"/>
          <w:szCs w:val="24"/>
        </w:rPr>
      </w:pPr>
    </w:p>
    <w:p w14:paraId="0CA9F3DB" w14:textId="77777777" w:rsidR="00945121" w:rsidRDefault="00945121" w:rsidP="00945121">
      <w:pPr>
        <w:pStyle w:val="ListParagraph"/>
        <w:spacing w:line="480" w:lineRule="auto"/>
        <w:ind w:left="1080"/>
        <w:rPr>
          <w:rFonts w:ascii="Times New Roman" w:hAnsi="Times New Roman"/>
          <w:sz w:val="24"/>
          <w:szCs w:val="24"/>
        </w:rPr>
      </w:pPr>
    </w:p>
    <w:p w14:paraId="6EFCC909" w14:textId="77777777" w:rsidR="00945121" w:rsidRDefault="00945121" w:rsidP="00945121">
      <w:pPr>
        <w:pStyle w:val="ListParagraph"/>
        <w:spacing w:line="480" w:lineRule="auto"/>
        <w:ind w:left="1080"/>
        <w:rPr>
          <w:rFonts w:ascii="Times New Roman" w:hAnsi="Times New Roman"/>
          <w:sz w:val="24"/>
          <w:szCs w:val="24"/>
        </w:rPr>
      </w:pPr>
    </w:p>
    <w:p w14:paraId="72B94C1D" w14:textId="77777777" w:rsidR="00945121" w:rsidRDefault="00945121" w:rsidP="00945121">
      <w:pPr>
        <w:pStyle w:val="ListParagraph"/>
        <w:spacing w:line="480" w:lineRule="auto"/>
        <w:ind w:left="1080"/>
        <w:rPr>
          <w:rFonts w:ascii="Times New Roman" w:hAnsi="Times New Roman"/>
          <w:sz w:val="24"/>
          <w:szCs w:val="24"/>
        </w:rPr>
      </w:pPr>
    </w:p>
    <w:p w14:paraId="49A9D977" w14:textId="77777777" w:rsidR="00945121" w:rsidRDefault="00945121" w:rsidP="00945121">
      <w:pPr>
        <w:pStyle w:val="ListParagraph"/>
        <w:spacing w:line="480" w:lineRule="auto"/>
        <w:ind w:left="1080"/>
        <w:rPr>
          <w:rFonts w:ascii="Times New Roman" w:hAnsi="Times New Roman"/>
          <w:sz w:val="24"/>
          <w:szCs w:val="24"/>
        </w:rPr>
      </w:pPr>
    </w:p>
    <w:p w14:paraId="1408777C" w14:textId="77777777" w:rsidR="00945121" w:rsidRDefault="00945121" w:rsidP="00945121">
      <w:pPr>
        <w:pStyle w:val="ListParagraph"/>
        <w:spacing w:line="480" w:lineRule="auto"/>
        <w:ind w:left="1080"/>
        <w:rPr>
          <w:rFonts w:ascii="Times New Roman" w:hAnsi="Times New Roman"/>
          <w:sz w:val="24"/>
          <w:szCs w:val="24"/>
        </w:rPr>
      </w:pPr>
    </w:p>
    <w:p w14:paraId="23DC8DF1" w14:textId="77777777" w:rsidR="00945121" w:rsidRDefault="00945121" w:rsidP="00945121">
      <w:pPr>
        <w:pStyle w:val="ListParagraph"/>
        <w:spacing w:line="480" w:lineRule="auto"/>
        <w:ind w:left="1080"/>
        <w:rPr>
          <w:rFonts w:ascii="Times New Roman" w:hAnsi="Times New Roman"/>
          <w:sz w:val="24"/>
          <w:szCs w:val="24"/>
        </w:rPr>
      </w:pPr>
    </w:p>
    <w:p w14:paraId="5F3E0B60" w14:textId="77777777" w:rsidR="00945121" w:rsidRDefault="00945121" w:rsidP="00945121">
      <w:pPr>
        <w:pStyle w:val="ListParagraph"/>
        <w:numPr>
          <w:ilvl w:val="0"/>
          <w:numId w:val="18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Output Pengolahan Data</w:t>
      </w:r>
    </w:p>
    <w:p w14:paraId="6A473DE2" w14:textId="77777777" w:rsidR="00945121" w:rsidRPr="00C647DB" w:rsidRDefault="00945121" w:rsidP="00945121">
      <w:pPr>
        <w:pStyle w:val="Caption"/>
        <w:ind w:left="709"/>
        <w:rPr>
          <w:rFonts w:ascii="Times New Roman" w:hAnsi="Times New Roman"/>
          <w:b/>
          <w:i w:val="0"/>
          <w:color w:val="auto"/>
          <w:sz w:val="22"/>
          <w:szCs w:val="22"/>
        </w:rPr>
      </w:pPr>
      <w:bookmarkStart w:id="7" w:name="_Toc170148152"/>
      <w:r w:rsidRPr="00C647DB">
        <w:rPr>
          <w:rFonts w:ascii="Times New Roman" w:hAnsi="Times New Roman"/>
          <w:b/>
          <w:i w:val="0"/>
          <w:color w:val="auto"/>
          <w:sz w:val="22"/>
          <w:szCs w:val="22"/>
        </w:rPr>
        <w:t xml:space="preserve">Lampiran </w:t>
      </w:r>
      <w:r w:rsidRPr="00C647DB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begin"/>
      </w:r>
      <w:r w:rsidRPr="00C647DB">
        <w:rPr>
          <w:rFonts w:ascii="Times New Roman" w:hAnsi="Times New Roman"/>
          <w:b/>
          <w:i w:val="0"/>
          <w:color w:val="auto"/>
          <w:sz w:val="22"/>
          <w:szCs w:val="22"/>
        </w:rPr>
        <w:instrText xml:space="preserve"> SEQ Lampiran \* ARABIC </w:instrText>
      </w:r>
      <w:r w:rsidRPr="00C647DB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separate"/>
      </w:r>
      <w:r>
        <w:rPr>
          <w:rFonts w:ascii="Times New Roman" w:hAnsi="Times New Roman"/>
          <w:b/>
          <w:i w:val="0"/>
          <w:noProof/>
          <w:color w:val="auto"/>
          <w:sz w:val="22"/>
          <w:szCs w:val="22"/>
        </w:rPr>
        <w:t>6</w:t>
      </w:r>
      <w:bookmarkEnd w:id="7"/>
      <w:r w:rsidRPr="00C647DB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end"/>
      </w:r>
    </w:p>
    <w:p w14:paraId="4A1E0967" w14:textId="77777777" w:rsidR="00945121" w:rsidRPr="00773163" w:rsidRDefault="00945121" w:rsidP="00945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  <w:r w:rsidRPr="00773163">
        <w:rPr>
          <w:rFonts w:ascii="Times New Roman" w:hAnsi="Times New Roman"/>
          <w:b/>
          <w:sz w:val="24"/>
          <w:szCs w:val="24"/>
          <w:lang w:val="en-ID"/>
        </w:rPr>
        <w:t>Hasil Analisis Statistik Deskriptif</w:t>
      </w:r>
    </w:p>
    <w:tbl>
      <w:tblPr>
        <w:tblW w:w="814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9"/>
        <w:gridCol w:w="1029"/>
        <w:gridCol w:w="1077"/>
        <w:gridCol w:w="1107"/>
        <w:gridCol w:w="1030"/>
        <w:gridCol w:w="1445"/>
      </w:tblGrid>
      <w:tr w:rsidR="00945121" w:rsidRPr="00F70ED1" w14:paraId="3BB2740E" w14:textId="77777777" w:rsidTr="00136DC0">
        <w:trPr>
          <w:cantSplit/>
          <w:jc w:val="center"/>
        </w:trPr>
        <w:tc>
          <w:tcPr>
            <w:tcW w:w="8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5B8962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Descriptive Statistics</w:t>
            </w:r>
          </w:p>
        </w:tc>
      </w:tr>
      <w:tr w:rsidR="00945121" w:rsidRPr="00F70ED1" w14:paraId="4317533A" w14:textId="77777777" w:rsidTr="00136DC0">
        <w:trPr>
          <w:cantSplit/>
          <w:jc w:val="center"/>
        </w:trPr>
        <w:tc>
          <w:tcPr>
            <w:tcW w:w="24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81B15E0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2231594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6FFBB7D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Minimum</w:t>
            </w:r>
          </w:p>
        </w:tc>
        <w:tc>
          <w:tcPr>
            <w:tcW w:w="110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BC87364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Maximum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3FF9A06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Mean</w:t>
            </w:r>
          </w:p>
        </w:tc>
        <w:tc>
          <w:tcPr>
            <w:tcW w:w="144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FC491B9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Std. Deviation</w:t>
            </w:r>
          </w:p>
        </w:tc>
      </w:tr>
      <w:tr w:rsidR="00945121" w:rsidRPr="00F70ED1" w14:paraId="017CA02C" w14:textId="77777777" w:rsidTr="00136DC0">
        <w:trPr>
          <w:cantSplit/>
          <w:jc w:val="center"/>
        </w:trPr>
        <w:tc>
          <w:tcPr>
            <w:tcW w:w="245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0E0BCEC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Nilai.perusahaan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8BC964D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38</w:t>
            </w:r>
          </w:p>
        </w:tc>
        <w:tc>
          <w:tcPr>
            <w:tcW w:w="107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5DF0FD1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.35</w:t>
            </w:r>
          </w:p>
        </w:tc>
        <w:tc>
          <w:tcPr>
            <w:tcW w:w="110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96EAAE8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1.27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59F41FF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.8163</w:t>
            </w:r>
          </w:p>
        </w:tc>
        <w:tc>
          <w:tcPr>
            <w:tcW w:w="144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9B3CAEB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.22591</w:t>
            </w:r>
          </w:p>
        </w:tc>
      </w:tr>
      <w:tr w:rsidR="00945121" w:rsidRPr="00F70ED1" w14:paraId="449CA03E" w14:textId="77777777" w:rsidTr="00136DC0">
        <w:trPr>
          <w:cantSplit/>
          <w:jc w:val="center"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51962C5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Struktur.modal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9EEEE8A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421AB5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076993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3.75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69DB61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1.3126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412142C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1.01744</w:t>
            </w:r>
          </w:p>
        </w:tc>
      </w:tr>
      <w:tr w:rsidR="00945121" w:rsidRPr="00F70ED1" w14:paraId="19C4AADD" w14:textId="77777777" w:rsidTr="00136DC0">
        <w:trPr>
          <w:cantSplit/>
          <w:jc w:val="center"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7BC5692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Kebijakan.deviden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F51F608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586654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5A5AB1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5.00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55F84A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.6534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6230D5E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1.15025</w:t>
            </w:r>
          </w:p>
        </w:tc>
      </w:tr>
      <w:tr w:rsidR="00945121" w:rsidRPr="00F70ED1" w14:paraId="7F40003C" w14:textId="77777777" w:rsidTr="00136DC0">
        <w:trPr>
          <w:cantSplit/>
          <w:jc w:val="center"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8DBA05A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Keputusan.investasi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A35BCA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05059C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B51879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29.30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78BBE3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8.6005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5CCDCD0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7.27033</w:t>
            </w:r>
          </w:p>
        </w:tc>
      </w:tr>
      <w:tr w:rsidR="00945121" w:rsidRPr="00F70ED1" w14:paraId="464D82A1" w14:textId="77777777" w:rsidTr="00136DC0">
        <w:trPr>
          <w:cantSplit/>
          <w:jc w:val="center"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555F47B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Pertumbuhan.perusahaan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910818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F072C3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-.04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6F67D9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10.57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EFD4D6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.3900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C4E9E3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1.70038</w:t>
            </w:r>
          </w:p>
        </w:tc>
      </w:tr>
      <w:tr w:rsidR="00945121" w:rsidRPr="00F70ED1" w14:paraId="0B43F080" w14:textId="77777777" w:rsidTr="00136DC0">
        <w:trPr>
          <w:cantSplit/>
          <w:jc w:val="center"/>
        </w:trPr>
        <w:tc>
          <w:tcPr>
            <w:tcW w:w="245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993A2C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 N (listwise)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F598219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38</w:t>
            </w:r>
          </w:p>
        </w:tc>
        <w:tc>
          <w:tcPr>
            <w:tcW w:w="107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7E0EA4D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10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A89510E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0F7720E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4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FDF797A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</w:tr>
    </w:tbl>
    <w:p w14:paraId="486E144C" w14:textId="77777777" w:rsidR="00945121" w:rsidRPr="00773163" w:rsidRDefault="00945121" w:rsidP="0094512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val="en-ID"/>
        </w:rPr>
      </w:pPr>
    </w:p>
    <w:p w14:paraId="420D917C" w14:textId="77777777" w:rsidR="00945121" w:rsidRPr="00773163" w:rsidRDefault="00945121" w:rsidP="009451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ID"/>
        </w:rPr>
      </w:pPr>
    </w:p>
    <w:p w14:paraId="1D930EC7" w14:textId="77777777" w:rsidR="00945121" w:rsidRDefault="00945121" w:rsidP="00945121">
      <w:pPr>
        <w:pStyle w:val="Caption"/>
        <w:rPr>
          <w:rFonts w:ascii="Times New Roman" w:hAnsi="Times New Roman"/>
          <w:b/>
          <w:i w:val="0"/>
          <w:color w:val="auto"/>
          <w:sz w:val="22"/>
          <w:szCs w:val="22"/>
        </w:rPr>
      </w:pPr>
      <w:bookmarkStart w:id="8" w:name="_Toc170148153"/>
      <w:r w:rsidRPr="00C647DB">
        <w:rPr>
          <w:rFonts w:ascii="Times New Roman" w:hAnsi="Times New Roman"/>
          <w:b/>
          <w:i w:val="0"/>
          <w:color w:val="auto"/>
          <w:sz w:val="22"/>
          <w:szCs w:val="22"/>
        </w:rPr>
        <w:t xml:space="preserve">Lampiran </w:t>
      </w:r>
      <w:r w:rsidRPr="00C647DB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begin"/>
      </w:r>
      <w:r w:rsidRPr="00C647DB">
        <w:rPr>
          <w:rFonts w:ascii="Times New Roman" w:hAnsi="Times New Roman"/>
          <w:b/>
          <w:i w:val="0"/>
          <w:color w:val="auto"/>
          <w:sz w:val="22"/>
          <w:szCs w:val="22"/>
        </w:rPr>
        <w:instrText xml:space="preserve"> SEQ Lampiran \* ARABIC </w:instrText>
      </w:r>
      <w:r w:rsidRPr="00C647DB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separate"/>
      </w:r>
      <w:r>
        <w:rPr>
          <w:rFonts w:ascii="Times New Roman" w:hAnsi="Times New Roman"/>
          <w:b/>
          <w:i w:val="0"/>
          <w:noProof/>
          <w:color w:val="auto"/>
          <w:sz w:val="22"/>
          <w:szCs w:val="22"/>
        </w:rPr>
        <w:t>7</w:t>
      </w:r>
      <w:bookmarkEnd w:id="8"/>
      <w:r w:rsidRPr="00C647DB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end"/>
      </w:r>
    </w:p>
    <w:p w14:paraId="2DAA9BC5" w14:textId="77777777" w:rsidR="00945121" w:rsidRPr="00C647DB" w:rsidRDefault="00945121" w:rsidP="00945121">
      <w:pPr>
        <w:jc w:val="center"/>
        <w:rPr>
          <w:rFonts w:ascii="Times New Roman" w:hAnsi="Times New Roman"/>
          <w:b/>
          <w:lang w:val="en-ID"/>
        </w:rPr>
      </w:pPr>
      <w:r>
        <w:rPr>
          <w:rFonts w:ascii="Times New Roman" w:hAnsi="Times New Roman"/>
          <w:b/>
          <w:lang w:val="en-ID"/>
        </w:rPr>
        <w:t>Hasil Uji Normalitas</w:t>
      </w:r>
    </w:p>
    <w:tbl>
      <w:tblPr>
        <w:tblW w:w="53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445"/>
        <w:gridCol w:w="1475"/>
      </w:tblGrid>
      <w:tr w:rsidR="00945121" w:rsidRPr="00C647DB" w14:paraId="36C44B8D" w14:textId="77777777" w:rsidTr="00136DC0">
        <w:trPr>
          <w:cantSplit/>
          <w:jc w:val="center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26A63E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One-Sample Kolmogorov-Smirnov Test</w:t>
            </w:r>
          </w:p>
        </w:tc>
      </w:tr>
      <w:tr w:rsidR="00945121" w:rsidRPr="00C647DB" w14:paraId="5398D662" w14:textId="77777777" w:rsidTr="00136DC0">
        <w:trPr>
          <w:cantSplit/>
          <w:jc w:val="center"/>
        </w:trPr>
        <w:tc>
          <w:tcPr>
            <w:tcW w:w="388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23932E73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069BD87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Unstandardized Residual</w:t>
            </w:r>
          </w:p>
        </w:tc>
      </w:tr>
      <w:tr w:rsidR="00945121" w:rsidRPr="00C647DB" w14:paraId="1C41F352" w14:textId="77777777" w:rsidTr="00136DC0">
        <w:trPr>
          <w:cantSplit/>
          <w:jc w:val="center"/>
        </w:trPr>
        <w:tc>
          <w:tcPr>
            <w:tcW w:w="3889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9654E7C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E80BF91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38</w:t>
            </w:r>
          </w:p>
        </w:tc>
      </w:tr>
      <w:tr w:rsidR="00945121" w:rsidRPr="00C647DB" w14:paraId="5C1660CC" w14:textId="77777777" w:rsidTr="00136DC0">
        <w:trPr>
          <w:cantSplit/>
          <w:jc w:val="center"/>
        </w:trPr>
        <w:tc>
          <w:tcPr>
            <w:tcW w:w="244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9205BDE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Normal Parameters</w:t>
            </w:r>
            <w:r w:rsidRPr="00773163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a,b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9712DA3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Mean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5F0A5D2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.0000000</w:t>
            </w:r>
          </w:p>
        </w:tc>
      </w:tr>
      <w:tr w:rsidR="00945121" w:rsidRPr="00C647DB" w14:paraId="10F089C4" w14:textId="77777777" w:rsidTr="00136DC0">
        <w:trPr>
          <w:cantSplit/>
          <w:jc w:val="center"/>
        </w:trPr>
        <w:tc>
          <w:tcPr>
            <w:tcW w:w="24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18C6772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2696B7C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Std. Deviation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14D638B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.19678633</w:t>
            </w:r>
          </w:p>
        </w:tc>
      </w:tr>
      <w:tr w:rsidR="00945121" w:rsidRPr="00C647DB" w14:paraId="45181A24" w14:textId="77777777" w:rsidTr="00136DC0">
        <w:trPr>
          <w:cantSplit/>
          <w:jc w:val="center"/>
        </w:trPr>
        <w:tc>
          <w:tcPr>
            <w:tcW w:w="244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6E1D581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Most Extreme Differences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0C8AF22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Absolute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F397EC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.111</w:t>
            </w:r>
          </w:p>
        </w:tc>
      </w:tr>
      <w:tr w:rsidR="00945121" w:rsidRPr="00C647DB" w14:paraId="39C995FB" w14:textId="77777777" w:rsidTr="00136DC0">
        <w:trPr>
          <w:cantSplit/>
          <w:jc w:val="center"/>
        </w:trPr>
        <w:tc>
          <w:tcPr>
            <w:tcW w:w="24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8AFB603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7E67040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Positive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E6D14F2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.111</w:t>
            </w:r>
          </w:p>
        </w:tc>
      </w:tr>
      <w:tr w:rsidR="00945121" w:rsidRPr="00C647DB" w14:paraId="109C2475" w14:textId="77777777" w:rsidTr="00136DC0">
        <w:trPr>
          <w:cantSplit/>
          <w:jc w:val="center"/>
        </w:trPr>
        <w:tc>
          <w:tcPr>
            <w:tcW w:w="24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58B80A6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3D31833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Negative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5449B2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-.070</w:t>
            </w:r>
          </w:p>
        </w:tc>
      </w:tr>
      <w:tr w:rsidR="00945121" w:rsidRPr="00C647DB" w14:paraId="63CD90A4" w14:textId="77777777" w:rsidTr="00136DC0">
        <w:trPr>
          <w:cantSplit/>
          <w:jc w:val="center"/>
        </w:trPr>
        <w:tc>
          <w:tcPr>
            <w:tcW w:w="3889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12F5A78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Test Statistic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AE8FC1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.111</w:t>
            </w:r>
          </w:p>
        </w:tc>
      </w:tr>
      <w:tr w:rsidR="00945121" w:rsidRPr="00C647DB" w14:paraId="746BEB46" w14:textId="77777777" w:rsidTr="00136DC0">
        <w:trPr>
          <w:cantSplit/>
          <w:jc w:val="center"/>
        </w:trPr>
        <w:tc>
          <w:tcPr>
            <w:tcW w:w="388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032BFE3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Asymp. Sig. (2-tailed)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5F85F47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.200</w:t>
            </w:r>
            <w:r w:rsidRPr="00773163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c,d</w:t>
            </w:r>
          </w:p>
        </w:tc>
      </w:tr>
      <w:tr w:rsidR="00945121" w:rsidRPr="00C647DB" w14:paraId="5992C34E" w14:textId="77777777" w:rsidTr="00136DC0">
        <w:trPr>
          <w:cantSplit/>
          <w:jc w:val="center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2DDD61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a. Test distribution is Normal.</w:t>
            </w:r>
          </w:p>
        </w:tc>
      </w:tr>
      <w:tr w:rsidR="00945121" w:rsidRPr="00C647DB" w14:paraId="433B868E" w14:textId="77777777" w:rsidTr="00136DC0">
        <w:trPr>
          <w:cantSplit/>
          <w:jc w:val="center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5B64EB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b. Calculated from data.</w:t>
            </w:r>
          </w:p>
        </w:tc>
      </w:tr>
      <w:tr w:rsidR="00945121" w:rsidRPr="00C647DB" w14:paraId="3ADFF39E" w14:textId="77777777" w:rsidTr="00136DC0">
        <w:trPr>
          <w:cantSplit/>
          <w:jc w:val="center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A5C0BD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c. Lilliefors Significance Correction.</w:t>
            </w:r>
          </w:p>
        </w:tc>
      </w:tr>
      <w:tr w:rsidR="00945121" w:rsidRPr="00C647DB" w14:paraId="40E108FD" w14:textId="77777777" w:rsidTr="00136DC0">
        <w:trPr>
          <w:cantSplit/>
          <w:jc w:val="center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91CFE3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d. This is a lower bound of the true significance.</w:t>
            </w:r>
          </w:p>
        </w:tc>
      </w:tr>
    </w:tbl>
    <w:p w14:paraId="14229D5E" w14:textId="77777777" w:rsidR="00945121" w:rsidRPr="00773163" w:rsidRDefault="00945121" w:rsidP="0094512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val="en-ID"/>
        </w:rPr>
      </w:pPr>
    </w:p>
    <w:p w14:paraId="0EFBCF41" w14:textId="77777777" w:rsidR="00945121" w:rsidRPr="00773163" w:rsidRDefault="00945121" w:rsidP="0094512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val="en-ID"/>
        </w:rPr>
      </w:pPr>
    </w:p>
    <w:p w14:paraId="6D4ABB9D" w14:textId="77777777" w:rsidR="00945121" w:rsidRPr="00773163" w:rsidRDefault="00945121" w:rsidP="0094512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val="en-ID"/>
        </w:rPr>
      </w:pPr>
    </w:p>
    <w:p w14:paraId="670C6F6B" w14:textId="77777777" w:rsidR="00945121" w:rsidRDefault="00945121" w:rsidP="00945121">
      <w:pPr>
        <w:pStyle w:val="Caption"/>
        <w:rPr>
          <w:rFonts w:ascii="Times New Roman" w:hAnsi="Times New Roman"/>
          <w:b/>
          <w:i w:val="0"/>
          <w:color w:val="auto"/>
          <w:sz w:val="22"/>
          <w:szCs w:val="22"/>
        </w:rPr>
      </w:pPr>
      <w:bookmarkStart w:id="9" w:name="_Toc170148154"/>
      <w:r w:rsidRPr="00C647DB">
        <w:rPr>
          <w:rFonts w:ascii="Times New Roman" w:hAnsi="Times New Roman"/>
          <w:b/>
          <w:i w:val="0"/>
          <w:color w:val="auto"/>
          <w:sz w:val="22"/>
          <w:szCs w:val="22"/>
        </w:rPr>
        <w:lastRenderedPageBreak/>
        <w:t xml:space="preserve">Lampiran </w:t>
      </w:r>
      <w:r w:rsidRPr="00C647DB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begin"/>
      </w:r>
      <w:r w:rsidRPr="00C647DB">
        <w:rPr>
          <w:rFonts w:ascii="Times New Roman" w:hAnsi="Times New Roman"/>
          <w:b/>
          <w:i w:val="0"/>
          <w:color w:val="auto"/>
          <w:sz w:val="22"/>
          <w:szCs w:val="22"/>
        </w:rPr>
        <w:instrText xml:space="preserve"> SEQ Lampiran \* ARABIC </w:instrText>
      </w:r>
      <w:r w:rsidRPr="00C647DB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separate"/>
      </w:r>
      <w:r>
        <w:rPr>
          <w:rFonts w:ascii="Times New Roman" w:hAnsi="Times New Roman"/>
          <w:b/>
          <w:i w:val="0"/>
          <w:noProof/>
          <w:color w:val="auto"/>
          <w:sz w:val="22"/>
          <w:szCs w:val="22"/>
        </w:rPr>
        <w:t>8</w:t>
      </w:r>
      <w:bookmarkEnd w:id="9"/>
      <w:r w:rsidRPr="00C647DB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end"/>
      </w:r>
    </w:p>
    <w:p w14:paraId="631B3F99" w14:textId="77777777" w:rsidR="00945121" w:rsidRPr="00C647DB" w:rsidRDefault="00945121" w:rsidP="0094512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Hasil Uji Multikolinieritas</w:t>
      </w:r>
    </w:p>
    <w:tbl>
      <w:tblPr>
        <w:tblW w:w="97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2118"/>
        <w:gridCol w:w="1150"/>
        <w:gridCol w:w="1151"/>
        <w:gridCol w:w="1270"/>
        <w:gridCol w:w="860"/>
        <w:gridCol w:w="860"/>
        <w:gridCol w:w="979"/>
        <w:gridCol w:w="692"/>
      </w:tblGrid>
      <w:tr w:rsidR="00945121" w:rsidRPr="00C647DB" w14:paraId="39F1B057" w14:textId="77777777" w:rsidTr="00136DC0">
        <w:trPr>
          <w:cantSplit/>
          <w:trHeight w:val="304"/>
        </w:trPr>
        <w:tc>
          <w:tcPr>
            <w:tcW w:w="97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63C7B8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Coefficients</w:t>
            </w:r>
            <w:r w:rsidRPr="0077316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</w:p>
        </w:tc>
      </w:tr>
      <w:tr w:rsidR="00945121" w:rsidRPr="00C647DB" w14:paraId="54F30D4C" w14:textId="77777777" w:rsidTr="00136DC0">
        <w:trPr>
          <w:cantSplit/>
          <w:trHeight w:val="624"/>
        </w:trPr>
        <w:tc>
          <w:tcPr>
            <w:tcW w:w="275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806D2EC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Model</w:t>
            </w:r>
          </w:p>
        </w:tc>
        <w:tc>
          <w:tcPr>
            <w:tcW w:w="230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08D66EFF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Unstandardized Coefficients</w:t>
            </w:r>
          </w:p>
        </w:tc>
        <w:tc>
          <w:tcPr>
            <w:tcW w:w="1270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56CD626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Standardized Coefficients</w:t>
            </w:r>
          </w:p>
        </w:tc>
        <w:tc>
          <w:tcPr>
            <w:tcW w:w="86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B603B68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</w:t>
            </w:r>
          </w:p>
        </w:tc>
        <w:tc>
          <w:tcPr>
            <w:tcW w:w="86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5D3E930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</w:t>
            </w:r>
          </w:p>
        </w:tc>
        <w:tc>
          <w:tcPr>
            <w:tcW w:w="1670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DA59932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Collinearity Statistics</w:t>
            </w:r>
          </w:p>
        </w:tc>
      </w:tr>
      <w:tr w:rsidR="00945121" w:rsidRPr="00C647DB" w14:paraId="1E06B2AA" w14:textId="77777777" w:rsidTr="00136DC0">
        <w:trPr>
          <w:cantSplit/>
          <w:trHeight w:val="336"/>
        </w:trPr>
        <w:tc>
          <w:tcPr>
            <w:tcW w:w="275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B51F973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5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2DB6646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</w:t>
            </w:r>
          </w:p>
        </w:tc>
        <w:tc>
          <w:tcPr>
            <w:tcW w:w="115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5EF7FCC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Std. Error</w:t>
            </w:r>
          </w:p>
        </w:tc>
        <w:tc>
          <w:tcPr>
            <w:tcW w:w="127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0066BF6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Beta</w:t>
            </w:r>
          </w:p>
        </w:tc>
        <w:tc>
          <w:tcPr>
            <w:tcW w:w="86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1686E58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86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E5E05BB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7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80E8FA7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Tolerance</w:t>
            </w:r>
          </w:p>
        </w:tc>
        <w:tc>
          <w:tcPr>
            <w:tcW w:w="69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1A9E6C3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VIF</w:t>
            </w:r>
          </w:p>
        </w:tc>
      </w:tr>
      <w:tr w:rsidR="00945121" w:rsidRPr="00C647DB" w14:paraId="3F1209B9" w14:textId="77777777" w:rsidTr="00136DC0">
        <w:trPr>
          <w:cantSplit/>
          <w:trHeight w:val="320"/>
        </w:trPr>
        <w:tc>
          <w:tcPr>
            <w:tcW w:w="63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200E5EC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211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81511E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(Constant)</w:t>
            </w:r>
          </w:p>
        </w:tc>
        <w:tc>
          <w:tcPr>
            <w:tcW w:w="115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711E98E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.701</w:t>
            </w:r>
          </w:p>
        </w:tc>
        <w:tc>
          <w:tcPr>
            <w:tcW w:w="11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539CE84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.072</w:t>
            </w:r>
          </w:p>
        </w:tc>
        <w:tc>
          <w:tcPr>
            <w:tcW w:w="127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5B4874D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86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9B77DA7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9.797</w:t>
            </w:r>
          </w:p>
        </w:tc>
        <w:tc>
          <w:tcPr>
            <w:tcW w:w="86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F5C19A0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97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B500489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69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7CAEDCF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</w:tr>
      <w:tr w:rsidR="00945121" w:rsidRPr="00C647DB" w14:paraId="06A8AE88" w14:textId="77777777" w:rsidTr="00136DC0">
        <w:trPr>
          <w:cantSplit/>
          <w:trHeight w:val="336"/>
        </w:trPr>
        <w:tc>
          <w:tcPr>
            <w:tcW w:w="6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20BCADC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9722CCC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Struktur.modal</w:t>
            </w:r>
          </w:p>
        </w:tc>
        <w:tc>
          <w:tcPr>
            <w:tcW w:w="11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C2D3D89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.115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9EB025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.037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D8738D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.517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D5C8A9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3.095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7FA61A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.004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1421D1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.823</w:t>
            </w:r>
          </w:p>
        </w:tc>
        <w:tc>
          <w:tcPr>
            <w:tcW w:w="6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9622EC3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1.215</w:t>
            </w:r>
          </w:p>
        </w:tc>
      </w:tr>
      <w:tr w:rsidR="00945121" w:rsidRPr="00C647DB" w14:paraId="6531A582" w14:textId="77777777" w:rsidTr="00136DC0">
        <w:trPr>
          <w:cantSplit/>
          <w:trHeight w:val="352"/>
        </w:trPr>
        <w:tc>
          <w:tcPr>
            <w:tcW w:w="6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03C5A05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65637A6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Kebijakan.deviden</w:t>
            </w:r>
          </w:p>
        </w:tc>
        <w:tc>
          <w:tcPr>
            <w:tcW w:w="11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4A1C03B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.010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588B0D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.031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DB2F9D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.050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BE753A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.314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A3E7B8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.755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FD59C9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.915</w:t>
            </w:r>
          </w:p>
        </w:tc>
        <w:tc>
          <w:tcPr>
            <w:tcW w:w="6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B6A39A0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1.093</w:t>
            </w:r>
          </w:p>
        </w:tc>
      </w:tr>
      <w:tr w:rsidR="00945121" w:rsidRPr="00C647DB" w14:paraId="1C6B74D8" w14:textId="77777777" w:rsidTr="00136DC0">
        <w:trPr>
          <w:cantSplit/>
          <w:trHeight w:val="336"/>
        </w:trPr>
        <w:tc>
          <w:tcPr>
            <w:tcW w:w="6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CA76C21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DEC0A26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Keputusan.investasi</w:t>
            </w:r>
          </w:p>
        </w:tc>
        <w:tc>
          <w:tcPr>
            <w:tcW w:w="11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34E3DAD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-.005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A10903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.005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E398E5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-.172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6D7D1B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-.979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654EA6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.335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8707FA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.749</w:t>
            </w:r>
          </w:p>
        </w:tc>
        <w:tc>
          <w:tcPr>
            <w:tcW w:w="6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49DB36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1.336</w:t>
            </w:r>
          </w:p>
        </w:tc>
      </w:tr>
      <w:tr w:rsidR="00945121" w:rsidRPr="00C647DB" w14:paraId="3C0B25E0" w14:textId="77777777" w:rsidTr="00136DC0">
        <w:trPr>
          <w:cantSplit/>
          <w:trHeight w:val="352"/>
        </w:trPr>
        <w:tc>
          <w:tcPr>
            <w:tcW w:w="6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16E4E38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BBACAF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Pertumbuhan.perusahaan</w:t>
            </w:r>
          </w:p>
        </w:tc>
        <w:tc>
          <w:tcPr>
            <w:tcW w:w="115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DDC9675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.010</w:t>
            </w:r>
          </w:p>
        </w:tc>
        <w:tc>
          <w:tcPr>
            <w:tcW w:w="11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284DB06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.023</w:t>
            </w:r>
          </w:p>
        </w:tc>
        <w:tc>
          <w:tcPr>
            <w:tcW w:w="127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DD34AD2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.072</w:t>
            </w:r>
          </w:p>
        </w:tc>
        <w:tc>
          <w:tcPr>
            <w:tcW w:w="86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DEA4BBB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.420</w:t>
            </w:r>
          </w:p>
        </w:tc>
        <w:tc>
          <w:tcPr>
            <w:tcW w:w="86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0681EEC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.677</w:t>
            </w:r>
          </w:p>
        </w:tc>
        <w:tc>
          <w:tcPr>
            <w:tcW w:w="97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5772359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.783</w:t>
            </w:r>
          </w:p>
        </w:tc>
        <w:tc>
          <w:tcPr>
            <w:tcW w:w="69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693B81E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1.277</w:t>
            </w:r>
          </w:p>
        </w:tc>
      </w:tr>
      <w:tr w:rsidR="00945121" w:rsidRPr="00C647DB" w14:paraId="55BA601F" w14:textId="77777777" w:rsidTr="00136DC0">
        <w:trPr>
          <w:cantSplit/>
          <w:trHeight w:val="304"/>
        </w:trPr>
        <w:tc>
          <w:tcPr>
            <w:tcW w:w="97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B8C716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a. Dependent Variable: Nilai.perusahaan</w:t>
            </w:r>
          </w:p>
        </w:tc>
      </w:tr>
    </w:tbl>
    <w:p w14:paraId="6A0669E3" w14:textId="77777777" w:rsidR="00945121" w:rsidRPr="00773163" w:rsidRDefault="00945121" w:rsidP="0094512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val="en-ID"/>
        </w:rPr>
      </w:pPr>
    </w:p>
    <w:p w14:paraId="1319277F" w14:textId="77777777" w:rsidR="00945121" w:rsidRDefault="00945121" w:rsidP="00945121">
      <w:pPr>
        <w:pStyle w:val="Caption"/>
        <w:rPr>
          <w:rFonts w:ascii="Times New Roman" w:hAnsi="Times New Roman"/>
          <w:b/>
          <w:i w:val="0"/>
          <w:color w:val="auto"/>
          <w:sz w:val="22"/>
          <w:szCs w:val="22"/>
        </w:rPr>
      </w:pPr>
      <w:bookmarkStart w:id="10" w:name="_Toc170148155"/>
      <w:r w:rsidRPr="00C647DB">
        <w:rPr>
          <w:rFonts w:ascii="Times New Roman" w:hAnsi="Times New Roman"/>
          <w:b/>
          <w:i w:val="0"/>
          <w:color w:val="auto"/>
          <w:sz w:val="22"/>
          <w:szCs w:val="22"/>
        </w:rPr>
        <w:t xml:space="preserve">Lampiran </w:t>
      </w:r>
      <w:r w:rsidRPr="00C647DB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begin"/>
      </w:r>
      <w:r w:rsidRPr="00C647DB">
        <w:rPr>
          <w:rFonts w:ascii="Times New Roman" w:hAnsi="Times New Roman"/>
          <w:b/>
          <w:i w:val="0"/>
          <w:color w:val="auto"/>
          <w:sz w:val="22"/>
          <w:szCs w:val="22"/>
        </w:rPr>
        <w:instrText xml:space="preserve"> SEQ Lampiran \* ARABIC </w:instrText>
      </w:r>
      <w:r w:rsidRPr="00C647DB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separate"/>
      </w:r>
      <w:r>
        <w:rPr>
          <w:rFonts w:ascii="Times New Roman" w:hAnsi="Times New Roman"/>
          <w:b/>
          <w:i w:val="0"/>
          <w:noProof/>
          <w:color w:val="auto"/>
          <w:sz w:val="22"/>
          <w:szCs w:val="22"/>
        </w:rPr>
        <w:t>9</w:t>
      </w:r>
      <w:bookmarkEnd w:id="10"/>
      <w:r w:rsidRPr="00C647DB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end"/>
      </w:r>
    </w:p>
    <w:p w14:paraId="470CFA8B" w14:textId="77777777" w:rsidR="00945121" w:rsidRPr="008E19E0" w:rsidRDefault="00945121" w:rsidP="0094512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Hasil Uji Heterokedastisitas</w:t>
      </w:r>
    </w:p>
    <w:tbl>
      <w:tblPr>
        <w:tblW w:w="94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2460"/>
        <w:gridCol w:w="1338"/>
        <w:gridCol w:w="1338"/>
        <w:gridCol w:w="1476"/>
        <w:gridCol w:w="1030"/>
        <w:gridCol w:w="1030"/>
      </w:tblGrid>
      <w:tr w:rsidR="00945121" w:rsidRPr="00117CF3" w14:paraId="5A848E0F" w14:textId="77777777" w:rsidTr="00136DC0">
        <w:trPr>
          <w:cantSplit/>
        </w:trPr>
        <w:tc>
          <w:tcPr>
            <w:tcW w:w="9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F4844E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Coefficients</w:t>
            </w:r>
            <w:r w:rsidRPr="0077316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</w:p>
        </w:tc>
      </w:tr>
      <w:tr w:rsidR="00945121" w:rsidRPr="00117CF3" w14:paraId="7FDAEB41" w14:textId="77777777" w:rsidTr="00136DC0">
        <w:trPr>
          <w:cantSplit/>
        </w:trPr>
        <w:tc>
          <w:tcPr>
            <w:tcW w:w="319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A4ABA9B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Model</w:t>
            </w:r>
          </w:p>
        </w:tc>
        <w:tc>
          <w:tcPr>
            <w:tcW w:w="2674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0FE58808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Unstandardized Coefficients</w:t>
            </w:r>
          </w:p>
        </w:tc>
        <w:tc>
          <w:tcPr>
            <w:tcW w:w="1475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3A04576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Standardized Coefficients</w:t>
            </w:r>
          </w:p>
        </w:tc>
        <w:tc>
          <w:tcPr>
            <w:tcW w:w="1029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695C6A9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</w:t>
            </w:r>
          </w:p>
        </w:tc>
        <w:tc>
          <w:tcPr>
            <w:tcW w:w="102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AF338E8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</w:t>
            </w:r>
          </w:p>
        </w:tc>
      </w:tr>
      <w:tr w:rsidR="00945121" w:rsidRPr="00117CF3" w14:paraId="33DF4002" w14:textId="77777777" w:rsidTr="00136DC0">
        <w:trPr>
          <w:cantSplit/>
        </w:trPr>
        <w:tc>
          <w:tcPr>
            <w:tcW w:w="319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C8007B0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33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6B3B425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</w:t>
            </w:r>
          </w:p>
        </w:tc>
        <w:tc>
          <w:tcPr>
            <w:tcW w:w="133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712B4AD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Std. Error</w:t>
            </w:r>
          </w:p>
        </w:tc>
        <w:tc>
          <w:tcPr>
            <w:tcW w:w="147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3AA2466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Beta</w:t>
            </w:r>
          </w:p>
        </w:tc>
        <w:tc>
          <w:tcPr>
            <w:tcW w:w="1029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142FE79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02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229423E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945121" w:rsidRPr="00117CF3" w14:paraId="5B451FE1" w14:textId="77777777" w:rsidTr="00136DC0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6A74D64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24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B50C5CD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(Constant)</w:t>
            </w:r>
          </w:p>
        </w:tc>
        <w:tc>
          <w:tcPr>
            <w:tcW w:w="13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4C12675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.042</w:t>
            </w:r>
          </w:p>
        </w:tc>
        <w:tc>
          <w:tcPr>
            <w:tcW w:w="13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0ED404E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.021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8C8B617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6FE94AE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1.964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F9AA8A9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.058</w:t>
            </w:r>
          </w:p>
        </w:tc>
      </w:tr>
      <w:tr w:rsidR="00945121" w:rsidRPr="00117CF3" w14:paraId="61A52FF5" w14:textId="77777777" w:rsidTr="00136DC0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5E4D555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6D8C225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Struktur.modal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49CDBFC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.001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B02486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.011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75D138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E80F16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.062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B9797BE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.951</w:t>
            </w:r>
          </w:p>
        </w:tc>
      </w:tr>
      <w:tr w:rsidR="00945121" w:rsidRPr="00117CF3" w14:paraId="149D36C1" w14:textId="77777777" w:rsidTr="00136DC0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92DC557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BF84D56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Kebijakan.deviden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FBB8E98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-.001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5A3974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.009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5B07FC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-.020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4E1727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-.112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DB0D61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.912</w:t>
            </w:r>
          </w:p>
        </w:tc>
      </w:tr>
      <w:tr w:rsidR="00945121" w:rsidRPr="00117CF3" w14:paraId="4D141FEF" w14:textId="77777777" w:rsidTr="00136DC0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E4A4EE5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3C19DA7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Keputusan.investasi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5C9F041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12A642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.002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81181B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-.038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868D64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-.190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CEAF70B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.850</w:t>
            </w:r>
          </w:p>
        </w:tc>
      </w:tr>
      <w:tr w:rsidR="00945121" w:rsidRPr="00117CF3" w14:paraId="2D881397" w14:textId="77777777" w:rsidTr="00136DC0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81A03D8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123E26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Pertumbuhan.perusahaan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BE718FD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-.004</w:t>
            </w:r>
          </w:p>
        </w:tc>
        <w:tc>
          <w:tcPr>
            <w:tcW w:w="13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BB66BF1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.007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057C1B5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-.105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1AF2FB2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-.536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8C58B91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.596</w:t>
            </w:r>
          </w:p>
        </w:tc>
      </w:tr>
      <w:tr w:rsidR="00945121" w:rsidRPr="00117CF3" w14:paraId="1DD6BD68" w14:textId="77777777" w:rsidTr="00136DC0">
        <w:trPr>
          <w:cantSplit/>
        </w:trPr>
        <w:tc>
          <w:tcPr>
            <w:tcW w:w="9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64607F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a. Dependent Variable: Y</w:t>
            </w:r>
          </w:p>
        </w:tc>
      </w:tr>
    </w:tbl>
    <w:p w14:paraId="522D0D61" w14:textId="77777777" w:rsidR="00945121" w:rsidRDefault="00945121" w:rsidP="00945121">
      <w:pPr>
        <w:pStyle w:val="Caption"/>
        <w:rPr>
          <w:rFonts w:ascii="Times New Roman" w:hAnsi="Times New Roman"/>
          <w:b/>
          <w:i w:val="0"/>
          <w:color w:val="auto"/>
          <w:sz w:val="22"/>
          <w:szCs w:val="22"/>
        </w:rPr>
      </w:pPr>
    </w:p>
    <w:p w14:paraId="256730D6" w14:textId="77777777" w:rsidR="00945121" w:rsidRDefault="00945121" w:rsidP="00945121">
      <w:pPr>
        <w:pStyle w:val="Caption"/>
        <w:rPr>
          <w:rFonts w:ascii="Times New Roman" w:hAnsi="Times New Roman"/>
          <w:b/>
          <w:i w:val="0"/>
          <w:color w:val="auto"/>
          <w:sz w:val="22"/>
          <w:szCs w:val="22"/>
        </w:rPr>
      </w:pPr>
    </w:p>
    <w:p w14:paraId="02C9391E" w14:textId="77777777" w:rsidR="00945121" w:rsidRDefault="00945121" w:rsidP="00945121">
      <w:pPr>
        <w:pStyle w:val="Caption"/>
        <w:rPr>
          <w:rFonts w:ascii="Times New Roman" w:hAnsi="Times New Roman"/>
          <w:b/>
          <w:i w:val="0"/>
          <w:color w:val="auto"/>
          <w:sz w:val="22"/>
          <w:szCs w:val="22"/>
        </w:rPr>
      </w:pPr>
    </w:p>
    <w:p w14:paraId="7CA0F04A" w14:textId="77777777" w:rsidR="00945121" w:rsidRDefault="00945121" w:rsidP="00945121">
      <w:pPr>
        <w:pStyle w:val="Caption"/>
        <w:rPr>
          <w:rFonts w:ascii="Times New Roman" w:hAnsi="Times New Roman"/>
          <w:b/>
          <w:i w:val="0"/>
          <w:color w:val="auto"/>
          <w:sz w:val="22"/>
          <w:szCs w:val="22"/>
        </w:rPr>
      </w:pPr>
    </w:p>
    <w:p w14:paraId="452F3029" w14:textId="77777777" w:rsidR="00945121" w:rsidRPr="00D55E83" w:rsidRDefault="00945121" w:rsidP="00945121"/>
    <w:p w14:paraId="3E57673E" w14:textId="77777777" w:rsidR="00945121" w:rsidRDefault="00945121" w:rsidP="00945121">
      <w:pPr>
        <w:pStyle w:val="Caption"/>
        <w:rPr>
          <w:rFonts w:ascii="Times New Roman" w:hAnsi="Times New Roman"/>
          <w:b/>
          <w:i w:val="0"/>
          <w:color w:val="auto"/>
          <w:sz w:val="22"/>
          <w:szCs w:val="22"/>
        </w:rPr>
      </w:pPr>
      <w:bookmarkStart w:id="11" w:name="_Toc170148156"/>
      <w:r w:rsidRPr="002B64B1">
        <w:rPr>
          <w:rFonts w:ascii="Times New Roman" w:hAnsi="Times New Roman"/>
          <w:b/>
          <w:i w:val="0"/>
          <w:color w:val="auto"/>
          <w:sz w:val="22"/>
          <w:szCs w:val="22"/>
        </w:rPr>
        <w:lastRenderedPageBreak/>
        <w:t xml:space="preserve">Lampiran </w:t>
      </w:r>
      <w:r w:rsidRPr="002B64B1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begin"/>
      </w:r>
      <w:r w:rsidRPr="002B64B1">
        <w:rPr>
          <w:rFonts w:ascii="Times New Roman" w:hAnsi="Times New Roman"/>
          <w:b/>
          <w:i w:val="0"/>
          <w:color w:val="auto"/>
          <w:sz w:val="22"/>
          <w:szCs w:val="22"/>
        </w:rPr>
        <w:instrText xml:space="preserve"> SEQ Lampiran \* ARABIC </w:instrText>
      </w:r>
      <w:r w:rsidRPr="002B64B1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separate"/>
      </w:r>
      <w:r>
        <w:rPr>
          <w:rFonts w:ascii="Times New Roman" w:hAnsi="Times New Roman"/>
          <w:b/>
          <w:i w:val="0"/>
          <w:noProof/>
          <w:color w:val="auto"/>
          <w:sz w:val="22"/>
          <w:szCs w:val="22"/>
        </w:rPr>
        <w:t>10</w:t>
      </w:r>
      <w:bookmarkEnd w:id="11"/>
      <w:r w:rsidRPr="002B64B1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end"/>
      </w:r>
    </w:p>
    <w:p w14:paraId="3A2080E7" w14:textId="77777777" w:rsidR="00945121" w:rsidRDefault="00945121" w:rsidP="0094512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Hasil Uji Autokorelasi</w:t>
      </w:r>
    </w:p>
    <w:p w14:paraId="0BFDED6C" w14:textId="77777777" w:rsidR="00945121" w:rsidRPr="00773163" w:rsidRDefault="00945121" w:rsidP="009451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ID"/>
        </w:rPr>
      </w:pPr>
    </w:p>
    <w:tbl>
      <w:tblPr>
        <w:tblW w:w="731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999"/>
        <w:gridCol w:w="1091"/>
        <w:gridCol w:w="1476"/>
        <w:gridCol w:w="1476"/>
        <w:gridCol w:w="1476"/>
      </w:tblGrid>
      <w:tr w:rsidR="00945121" w:rsidRPr="002B64B1" w14:paraId="71EF3948" w14:textId="77777777" w:rsidTr="00136DC0">
        <w:trPr>
          <w:cantSplit/>
          <w:jc w:val="center"/>
        </w:trPr>
        <w:tc>
          <w:tcPr>
            <w:tcW w:w="7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89F0FF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Model Summary</w:t>
            </w:r>
            <w:r w:rsidRPr="0077316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ID"/>
              </w:rPr>
              <w:t>b</w:t>
            </w:r>
          </w:p>
        </w:tc>
      </w:tr>
      <w:tr w:rsidR="00945121" w:rsidRPr="002B64B1" w14:paraId="73A3E1C5" w14:textId="77777777" w:rsidTr="00136DC0">
        <w:trPr>
          <w:cantSplit/>
          <w:jc w:val="center"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1756669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Model</w:t>
            </w:r>
          </w:p>
        </w:tc>
        <w:tc>
          <w:tcPr>
            <w:tcW w:w="9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FE68950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R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A2E7A43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R Square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415242A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Adjusted R Square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A19037D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Std. Error of the Estimate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CA79249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Durbin-Watson</w:t>
            </w:r>
          </w:p>
        </w:tc>
      </w:tr>
      <w:tr w:rsidR="00945121" w:rsidRPr="002B64B1" w14:paraId="135BD0FA" w14:textId="77777777" w:rsidTr="00136DC0">
        <w:trPr>
          <w:cantSplit/>
          <w:jc w:val="center"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192817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9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D23FF5A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.491</w:t>
            </w:r>
            <w:r w:rsidRPr="00773163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908096C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.241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45E3319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.149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CDB2F23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.20837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FABF827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1.904</w:t>
            </w:r>
          </w:p>
        </w:tc>
      </w:tr>
      <w:tr w:rsidR="00945121" w:rsidRPr="002B64B1" w14:paraId="1E1C1A47" w14:textId="77777777" w:rsidTr="00136DC0">
        <w:trPr>
          <w:cantSplit/>
          <w:jc w:val="center"/>
        </w:trPr>
        <w:tc>
          <w:tcPr>
            <w:tcW w:w="7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6CD45F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a. Predictors: (Constant), Pertumbuhan.perusahaan, Kebijakan.deviden, Struktur.modal, Keputusan.investasi</w:t>
            </w:r>
          </w:p>
        </w:tc>
      </w:tr>
      <w:tr w:rsidR="00945121" w:rsidRPr="002B64B1" w14:paraId="363945A6" w14:textId="77777777" w:rsidTr="00136DC0">
        <w:trPr>
          <w:cantSplit/>
          <w:jc w:val="center"/>
        </w:trPr>
        <w:tc>
          <w:tcPr>
            <w:tcW w:w="7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28E07F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b. Dependent Variable: Nilai.perusahaan</w:t>
            </w:r>
          </w:p>
        </w:tc>
      </w:tr>
    </w:tbl>
    <w:p w14:paraId="4E31BF28" w14:textId="77777777" w:rsidR="00945121" w:rsidRPr="00773163" w:rsidRDefault="00945121" w:rsidP="0094512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val="en-ID"/>
        </w:rPr>
      </w:pPr>
    </w:p>
    <w:p w14:paraId="657F30CE" w14:textId="77777777" w:rsidR="00945121" w:rsidRDefault="00945121" w:rsidP="00945121">
      <w:pPr>
        <w:pStyle w:val="Caption"/>
        <w:rPr>
          <w:rFonts w:ascii="Times New Roman" w:hAnsi="Times New Roman"/>
          <w:b/>
          <w:i w:val="0"/>
          <w:color w:val="auto"/>
          <w:sz w:val="22"/>
          <w:szCs w:val="22"/>
        </w:rPr>
      </w:pPr>
      <w:bookmarkStart w:id="12" w:name="_Toc170148157"/>
      <w:r w:rsidRPr="002B64B1">
        <w:rPr>
          <w:rFonts w:ascii="Times New Roman" w:hAnsi="Times New Roman"/>
          <w:b/>
          <w:i w:val="0"/>
          <w:color w:val="auto"/>
          <w:sz w:val="22"/>
          <w:szCs w:val="22"/>
        </w:rPr>
        <w:t xml:space="preserve">Lampiran </w:t>
      </w:r>
      <w:r w:rsidRPr="002B64B1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begin"/>
      </w:r>
      <w:r w:rsidRPr="002B64B1">
        <w:rPr>
          <w:rFonts w:ascii="Times New Roman" w:hAnsi="Times New Roman"/>
          <w:b/>
          <w:i w:val="0"/>
          <w:color w:val="auto"/>
          <w:sz w:val="22"/>
          <w:szCs w:val="22"/>
        </w:rPr>
        <w:instrText xml:space="preserve"> SEQ Lampiran \* ARABIC </w:instrText>
      </w:r>
      <w:r w:rsidRPr="002B64B1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separate"/>
      </w:r>
      <w:r>
        <w:rPr>
          <w:rFonts w:ascii="Times New Roman" w:hAnsi="Times New Roman"/>
          <w:b/>
          <w:i w:val="0"/>
          <w:noProof/>
          <w:color w:val="auto"/>
          <w:sz w:val="22"/>
          <w:szCs w:val="22"/>
        </w:rPr>
        <w:t>11</w:t>
      </w:r>
      <w:bookmarkEnd w:id="12"/>
      <w:r w:rsidRPr="002B64B1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end"/>
      </w:r>
    </w:p>
    <w:p w14:paraId="5B802F6B" w14:textId="77777777" w:rsidR="00945121" w:rsidRPr="002B64B1" w:rsidRDefault="00945121" w:rsidP="0094512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Hasil Regresi Linier Berganda</w:t>
      </w: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2461"/>
        <w:gridCol w:w="1337"/>
        <w:gridCol w:w="1337"/>
        <w:gridCol w:w="1475"/>
        <w:gridCol w:w="999"/>
        <w:gridCol w:w="999"/>
      </w:tblGrid>
      <w:tr w:rsidR="00945121" w:rsidRPr="002B64B1" w14:paraId="4A506FDE" w14:textId="77777777" w:rsidTr="00136DC0">
        <w:trPr>
          <w:cantSplit/>
        </w:trPr>
        <w:tc>
          <w:tcPr>
            <w:tcW w:w="93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A7FAE1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Coefficients</w:t>
            </w:r>
            <w:r w:rsidRPr="0077316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</w:p>
        </w:tc>
      </w:tr>
      <w:tr w:rsidR="00945121" w:rsidRPr="002B64B1" w14:paraId="43C41B2E" w14:textId="77777777" w:rsidTr="00136DC0">
        <w:trPr>
          <w:cantSplit/>
        </w:trPr>
        <w:tc>
          <w:tcPr>
            <w:tcW w:w="319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AE0613B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Model</w:t>
            </w:r>
          </w:p>
        </w:tc>
        <w:tc>
          <w:tcPr>
            <w:tcW w:w="2674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5CFED625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Unstandardized Coefficients</w:t>
            </w:r>
          </w:p>
        </w:tc>
        <w:tc>
          <w:tcPr>
            <w:tcW w:w="1475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76A2EBF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Standardized Coefficients</w:t>
            </w:r>
          </w:p>
        </w:tc>
        <w:tc>
          <w:tcPr>
            <w:tcW w:w="999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F901F0A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</w:t>
            </w:r>
          </w:p>
        </w:tc>
        <w:tc>
          <w:tcPr>
            <w:tcW w:w="99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703B1AD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</w:t>
            </w:r>
          </w:p>
        </w:tc>
      </w:tr>
      <w:tr w:rsidR="00945121" w:rsidRPr="002B64B1" w14:paraId="646FB56F" w14:textId="77777777" w:rsidTr="00136DC0">
        <w:trPr>
          <w:cantSplit/>
        </w:trPr>
        <w:tc>
          <w:tcPr>
            <w:tcW w:w="319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5538BAD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33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1224F22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</w:t>
            </w:r>
          </w:p>
        </w:tc>
        <w:tc>
          <w:tcPr>
            <w:tcW w:w="133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C427251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Std. Error</w:t>
            </w:r>
          </w:p>
        </w:tc>
        <w:tc>
          <w:tcPr>
            <w:tcW w:w="147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C285249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Beta</w:t>
            </w:r>
          </w:p>
        </w:tc>
        <w:tc>
          <w:tcPr>
            <w:tcW w:w="999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1E99D16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A3C3FFE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945121" w:rsidRPr="002B64B1" w14:paraId="3020E3C1" w14:textId="77777777" w:rsidTr="00136DC0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C904C13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24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6C34C32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(Constant)</w:t>
            </w:r>
          </w:p>
        </w:tc>
        <w:tc>
          <w:tcPr>
            <w:tcW w:w="13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D4EE517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.701</w:t>
            </w:r>
          </w:p>
        </w:tc>
        <w:tc>
          <w:tcPr>
            <w:tcW w:w="13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6B795C5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.072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BF98E7E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9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FDC4F25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9.797</w:t>
            </w:r>
          </w:p>
        </w:tc>
        <w:tc>
          <w:tcPr>
            <w:tcW w:w="99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1D4E9FA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</w:tr>
      <w:tr w:rsidR="00945121" w:rsidRPr="002B64B1" w14:paraId="32DED7D8" w14:textId="77777777" w:rsidTr="00136DC0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8CE24F9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76D57B3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Struktur.modal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8CA2F97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.115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908B38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.037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39DB9B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.517</w:t>
            </w:r>
          </w:p>
        </w:tc>
        <w:tc>
          <w:tcPr>
            <w:tcW w:w="9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AA913E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3.095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92B962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.004</w:t>
            </w:r>
          </w:p>
        </w:tc>
      </w:tr>
      <w:tr w:rsidR="00945121" w:rsidRPr="002B64B1" w14:paraId="0AB5CF5D" w14:textId="77777777" w:rsidTr="00136DC0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A0B3AE2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BDEB989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Kebijakan.deviden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A80708B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.010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6A720B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.031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A5D90E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.050</w:t>
            </w:r>
          </w:p>
        </w:tc>
        <w:tc>
          <w:tcPr>
            <w:tcW w:w="9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84A563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.314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6C97C63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.755</w:t>
            </w:r>
          </w:p>
        </w:tc>
      </w:tr>
      <w:tr w:rsidR="00945121" w:rsidRPr="002B64B1" w14:paraId="081A2B2E" w14:textId="77777777" w:rsidTr="00136DC0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BE0DDC0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CA80D13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Keputusan.investasi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60A9BB2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-.005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03D700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.005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5C04F2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-.172</w:t>
            </w:r>
          </w:p>
        </w:tc>
        <w:tc>
          <w:tcPr>
            <w:tcW w:w="9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36B220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-.979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C5C32EA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.335</w:t>
            </w:r>
          </w:p>
        </w:tc>
      </w:tr>
      <w:tr w:rsidR="00945121" w:rsidRPr="002B64B1" w14:paraId="3303BB8F" w14:textId="77777777" w:rsidTr="00136DC0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EF733F6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9163AC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Pertumbuhan.perusahaan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0A98857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.010</w:t>
            </w:r>
          </w:p>
        </w:tc>
        <w:tc>
          <w:tcPr>
            <w:tcW w:w="13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2E036B0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.023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E9EE9E8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.072</w:t>
            </w:r>
          </w:p>
        </w:tc>
        <w:tc>
          <w:tcPr>
            <w:tcW w:w="9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1805FAB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.420</w:t>
            </w:r>
          </w:p>
        </w:tc>
        <w:tc>
          <w:tcPr>
            <w:tcW w:w="99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4E2FCAA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.677</w:t>
            </w:r>
          </w:p>
        </w:tc>
      </w:tr>
      <w:tr w:rsidR="00945121" w:rsidRPr="002B64B1" w14:paraId="5DCD1B98" w14:textId="77777777" w:rsidTr="00136DC0">
        <w:trPr>
          <w:cantSplit/>
        </w:trPr>
        <w:tc>
          <w:tcPr>
            <w:tcW w:w="93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3F2076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a. Dependent Variable: Nilai.perusahaan</w:t>
            </w:r>
          </w:p>
        </w:tc>
      </w:tr>
    </w:tbl>
    <w:p w14:paraId="20A8700F" w14:textId="77777777" w:rsidR="00945121" w:rsidRDefault="00945121" w:rsidP="00945121"/>
    <w:p w14:paraId="78DFC11E" w14:textId="77777777" w:rsidR="00945121" w:rsidRDefault="00945121" w:rsidP="00945121"/>
    <w:p w14:paraId="3B009BA7" w14:textId="77777777" w:rsidR="00945121" w:rsidRDefault="00945121" w:rsidP="00945121"/>
    <w:p w14:paraId="216023F8" w14:textId="77777777" w:rsidR="00945121" w:rsidRDefault="00945121" w:rsidP="00945121"/>
    <w:p w14:paraId="0050B3D2" w14:textId="77777777" w:rsidR="00945121" w:rsidRDefault="00945121" w:rsidP="00945121"/>
    <w:p w14:paraId="330F20C8" w14:textId="77777777" w:rsidR="00945121" w:rsidRDefault="00945121" w:rsidP="00945121"/>
    <w:p w14:paraId="666979EA" w14:textId="77777777" w:rsidR="00945121" w:rsidRDefault="00945121" w:rsidP="00945121"/>
    <w:p w14:paraId="7776E563" w14:textId="77777777" w:rsidR="00945121" w:rsidRPr="008E19E0" w:rsidRDefault="00945121" w:rsidP="00945121"/>
    <w:p w14:paraId="274B0FF0" w14:textId="77777777" w:rsidR="00945121" w:rsidRDefault="00945121" w:rsidP="00945121">
      <w:pPr>
        <w:pStyle w:val="Caption"/>
        <w:rPr>
          <w:rFonts w:ascii="Times New Roman" w:hAnsi="Times New Roman"/>
          <w:b/>
          <w:i w:val="0"/>
          <w:color w:val="auto"/>
          <w:sz w:val="22"/>
          <w:szCs w:val="22"/>
        </w:rPr>
      </w:pPr>
      <w:bookmarkStart w:id="13" w:name="_Toc170148158"/>
      <w:r w:rsidRPr="002B64B1">
        <w:rPr>
          <w:rFonts w:ascii="Times New Roman" w:hAnsi="Times New Roman"/>
          <w:b/>
          <w:i w:val="0"/>
          <w:color w:val="auto"/>
          <w:sz w:val="22"/>
          <w:szCs w:val="22"/>
        </w:rPr>
        <w:lastRenderedPageBreak/>
        <w:t xml:space="preserve">Lampiran </w:t>
      </w:r>
      <w:r w:rsidRPr="002B64B1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begin"/>
      </w:r>
      <w:r w:rsidRPr="002B64B1">
        <w:rPr>
          <w:rFonts w:ascii="Times New Roman" w:hAnsi="Times New Roman"/>
          <w:b/>
          <w:i w:val="0"/>
          <w:color w:val="auto"/>
          <w:sz w:val="22"/>
          <w:szCs w:val="22"/>
        </w:rPr>
        <w:instrText xml:space="preserve"> SEQ Lampiran \* ARABIC </w:instrText>
      </w:r>
      <w:r w:rsidRPr="002B64B1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separate"/>
      </w:r>
      <w:r>
        <w:rPr>
          <w:rFonts w:ascii="Times New Roman" w:hAnsi="Times New Roman"/>
          <w:b/>
          <w:i w:val="0"/>
          <w:noProof/>
          <w:color w:val="auto"/>
          <w:sz w:val="22"/>
          <w:szCs w:val="22"/>
        </w:rPr>
        <w:t>12</w:t>
      </w:r>
      <w:bookmarkEnd w:id="13"/>
      <w:r w:rsidRPr="002B64B1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end"/>
      </w:r>
    </w:p>
    <w:p w14:paraId="05AF1F2A" w14:textId="77777777" w:rsidR="00945121" w:rsidRDefault="00945121" w:rsidP="0094512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Hasil Uji Parsial (t)</w:t>
      </w:r>
    </w:p>
    <w:p w14:paraId="2A4B51D8" w14:textId="77777777" w:rsidR="00945121" w:rsidRPr="00773163" w:rsidRDefault="00945121" w:rsidP="009451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ID"/>
        </w:rPr>
      </w:pP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2461"/>
        <w:gridCol w:w="1337"/>
        <w:gridCol w:w="1337"/>
        <w:gridCol w:w="1475"/>
        <w:gridCol w:w="999"/>
        <w:gridCol w:w="999"/>
      </w:tblGrid>
      <w:tr w:rsidR="00945121" w:rsidRPr="002B64B1" w14:paraId="6ED9E3F9" w14:textId="77777777" w:rsidTr="00136DC0">
        <w:trPr>
          <w:cantSplit/>
        </w:trPr>
        <w:tc>
          <w:tcPr>
            <w:tcW w:w="93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8F9F2A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Coefficients</w:t>
            </w:r>
            <w:r w:rsidRPr="0077316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</w:p>
        </w:tc>
      </w:tr>
      <w:tr w:rsidR="00945121" w:rsidRPr="002B64B1" w14:paraId="21D79D07" w14:textId="77777777" w:rsidTr="00136DC0">
        <w:trPr>
          <w:cantSplit/>
        </w:trPr>
        <w:tc>
          <w:tcPr>
            <w:tcW w:w="319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80BBFDE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Model</w:t>
            </w:r>
          </w:p>
        </w:tc>
        <w:tc>
          <w:tcPr>
            <w:tcW w:w="2674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35CC7D98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Unstandardized Coefficients</w:t>
            </w:r>
          </w:p>
        </w:tc>
        <w:tc>
          <w:tcPr>
            <w:tcW w:w="1475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0FAF0D0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Standardized Coefficients</w:t>
            </w:r>
          </w:p>
        </w:tc>
        <w:tc>
          <w:tcPr>
            <w:tcW w:w="999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5F4FEB4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</w:t>
            </w:r>
          </w:p>
        </w:tc>
        <w:tc>
          <w:tcPr>
            <w:tcW w:w="99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2DC2080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</w:t>
            </w:r>
          </w:p>
        </w:tc>
      </w:tr>
      <w:tr w:rsidR="00945121" w:rsidRPr="002B64B1" w14:paraId="01D7B607" w14:textId="77777777" w:rsidTr="00136DC0">
        <w:trPr>
          <w:cantSplit/>
        </w:trPr>
        <w:tc>
          <w:tcPr>
            <w:tcW w:w="319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7AFD6CE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33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FD07EB1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</w:t>
            </w:r>
          </w:p>
        </w:tc>
        <w:tc>
          <w:tcPr>
            <w:tcW w:w="133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C992EAE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Std. Error</w:t>
            </w:r>
          </w:p>
        </w:tc>
        <w:tc>
          <w:tcPr>
            <w:tcW w:w="147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BA0B601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Beta</w:t>
            </w:r>
          </w:p>
        </w:tc>
        <w:tc>
          <w:tcPr>
            <w:tcW w:w="999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F733AAC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29ED17E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945121" w:rsidRPr="002B64B1" w14:paraId="1AAA3032" w14:textId="77777777" w:rsidTr="00136DC0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B6EE98F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24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902E392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(Constant)</w:t>
            </w:r>
          </w:p>
        </w:tc>
        <w:tc>
          <w:tcPr>
            <w:tcW w:w="13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EE159F6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.701</w:t>
            </w:r>
          </w:p>
        </w:tc>
        <w:tc>
          <w:tcPr>
            <w:tcW w:w="13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645315F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.072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783DEDB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9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9094D21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9.797</w:t>
            </w:r>
          </w:p>
        </w:tc>
        <w:tc>
          <w:tcPr>
            <w:tcW w:w="99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E0AF19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</w:tr>
      <w:tr w:rsidR="00945121" w:rsidRPr="002B64B1" w14:paraId="0DDAAE53" w14:textId="77777777" w:rsidTr="00136DC0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E07A70A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69FD8F0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Struktur.modal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D5252C4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.115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3E1266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.037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54D427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.517</w:t>
            </w:r>
          </w:p>
        </w:tc>
        <w:tc>
          <w:tcPr>
            <w:tcW w:w="9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5BDB18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3.095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5F11C63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.004</w:t>
            </w:r>
          </w:p>
        </w:tc>
      </w:tr>
      <w:tr w:rsidR="00945121" w:rsidRPr="002B64B1" w14:paraId="54C73B75" w14:textId="77777777" w:rsidTr="00136DC0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95E6E03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6AF23FC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Kebijakan.deviden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8044B8C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.010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D2FAE5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.031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F01681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.050</w:t>
            </w:r>
          </w:p>
        </w:tc>
        <w:tc>
          <w:tcPr>
            <w:tcW w:w="9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9C41AE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.314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190A2EC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.755</w:t>
            </w:r>
          </w:p>
        </w:tc>
      </w:tr>
      <w:tr w:rsidR="00945121" w:rsidRPr="002B64B1" w14:paraId="7F8A22EC" w14:textId="77777777" w:rsidTr="00136DC0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A40DDED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58ED8EA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Keputusan.investasi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42460BF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-.005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A07420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.005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93C977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-.172</w:t>
            </w:r>
          </w:p>
        </w:tc>
        <w:tc>
          <w:tcPr>
            <w:tcW w:w="9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A4ABE7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-.979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63964E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.335</w:t>
            </w:r>
          </w:p>
        </w:tc>
      </w:tr>
      <w:tr w:rsidR="00945121" w:rsidRPr="002B64B1" w14:paraId="226C599D" w14:textId="77777777" w:rsidTr="00136DC0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16AA9D9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02DC40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Pertumbuhan.perusahaan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CC844D1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.010</w:t>
            </w:r>
          </w:p>
        </w:tc>
        <w:tc>
          <w:tcPr>
            <w:tcW w:w="13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A04B6EE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.023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1EA9A5C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.072</w:t>
            </w:r>
          </w:p>
        </w:tc>
        <w:tc>
          <w:tcPr>
            <w:tcW w:w="9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030835B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.420</w:t>
            </w:r>
          </w:p>
        </w:tc>
        <w:tc>
          <w:tcPr>
            <w:tcW w:w="99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02BFBEC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.677</w:t>
            </w:r>
          </w:p>
        </w:tc>
      </w:tr>
      <w:tr w:rsidR="00945121" w:rsidRPr="002B64B1" w14:paraId="45C30E35" w14:textId="77777777" w:rsidTr="00136DC0">
        <w:trPr>
          <w:cantSplit/>
        </w:trPr>
        <w:tc>
          <w:tcPr>
            <w:tcW w:w="93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B69D73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a. Dependent Variable: Nilai.perusahaan</w:t>
            </w:r>
          </w:p>
        </w:tc>
      </w:tr>
    </w:tbl>
    <w:p w14:paraId="6704E164" w14:textId="77777777" w:rsidR="00945121" w:rsidRPr="00773163" w:rsidRDefault="00945121" w:rsidP="0094512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val="en-ID"/>
        </w:rPr>
      </w:pPr>
    </w:p>
    <w:p w14:paraId="4147A6E0" w14:textId="77777777" w:rsidR="00945121" w:rsidRDefault="00945121" w:rsidP="00945121">
      <w:pPr>
        <w:pStyle w:val="Caption"/>
        <w:rPr>
          <w:rFonts w:ascii="Times New Roman" w:hAnsi="Times New Roman"/>
          <w:b/>
          <w:i w:val="0"/>
          <w:color w:val="auto"/>
          <w:sz w:val="22"/>
          <w:szCs w:val="22"/>
        </w:rPr>
      </w:pPr>
      <w:bookmarkStart w:id="14" w:name="_Toc170148159"/>
      <w:r w:rsidRPr="002B64B1">
        <w:rPr>
          <w:rFonts w:ascii="Times New Roman" w:hAnsi="Times New Roman"/>
          <w:b/>
          <w:i w:val="0"/>
          <w:color w:val="auto"/>
          <w:sz w:val="22"/>
          <w:szCs w:val="22"/>
        </w:rPr>
        <w:t xml:space="preserve">Lampiran </w:t>
      </w:r>
      <w:r w:rsidRPr="002B64B1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begin"/>
      </w:r>
      <w:r w:rsidRPr="002B64B1">
        <w:rPr>
          <w:rFonts w:ascii="Times New Roman" w:hAnsi="Times New Roman"/>
          <w:b/>
          <w:i w:val="0"/>
          <w:color w:val="auto"/>
          <w:sz w:val="22"/>
          <w:szCs w:val="22"/>
        </w:rPr>
        <w:instrText xml:space="preserve"> SEQ Lampiran \* ARABIC </w:instrText>
      </w:r>
      <w:r w:rsidRPr="002B64B1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separate"/>
      </w:r>
      <w:r>
        <w:rPr>
          <w:rFonts w:ascii="Times New Roman" w:hAnsi="Times New Roman"/>
          <w:b/>
          <w:i w:val="0"/>
          <w:noProof/>
          <w:color w:val="auto"/>
          <w:sz w:val="22"/>
          <w:szCs w:val="22"/>
        </w:rPr>
        <w:t>13</w:t>
      </w:r>
      <w:bookmarkEnd w:id="14"/>
      <w:r w:rsidRPr="002B64B1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end"/>
      </w:r>
    </w:p>
    <w:p w14:paraId="74D9A847" w14:textId="77777777" w:rsidR="00945121" w:rsidRPr="002B64B1" w:rsidRDefault="00945121" w:rsidP="0094512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Hasil Uji Simultan (f)</w:t>
      </w:r>
    </w:p>
    <w:tbl>
      <w:tblPr>
        <w:tblW w:w="8009" w:type="dxa"/>
        <w:tblInd w:w="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476"/>
        <w:gridCol w:w="1030"/>
        <w:gridCol w:w="1415"/>
        <w:gridCol w:w="1030"/>
        <w:gridCol w:w="1030"/>
      </w:tblGrid>
      <w:tr w:rsidR="00945121" w:rsidRPr="005D34EF" w14:paraId="3B6418C5" w14:textId="77777777" w:rsidTr="00136DC0">
        <w:trPr>
          <w:cantSplit/>
        </w:trPr>
        <w:tc>
          <w:tcPr>
            <w:tcW w:w="8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19A1E1" w14:textId="77777777" w:rsidR="00945121" w:rsidRPr="005D34EF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bookmarkStart w:id="15" w:name="_Toc170148160"/>
            <w:r w:rsidRPr="005D34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ANOVA</w:t>
            </w:r>
            <w:r w:rsidRPr="005D34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ID" w:eastAsia="en-ID"/>
              </w:rPr>
              <w:t>a</w:t>
            </w:r>
          </w:p>
        </w:tc>
      </w:tr>
      <w:tr w:rsidR="00945121" w:rsidRPr="005D34EF" w14:paraId="77F8E916" w14:textId="77777777" w:rsidTr="00136DC0">
        <w:trPr>
          <w:cantSplit/>
        </w:trPr>
        <w:tc>
          <w:tcPr>
            <w:tcW w:w="20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0A1703DA" w14:textId="77777777" w:rsidR="00945121" w:rsidRPr="005D34EF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5D34E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Model</w:t>
            </w: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FFB8435" w14:textId="77777777" w:rsidR="00945121" w:rsidRPr="005D34EF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5D34E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Sum of Squares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F0BC011" w14:textId="77777777" w:rsidR="00945121" w:rsidRPr="005D34EF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5D34E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df</w:t>
            </w:r>
          </w:p>
        </w:tc>
        <w:tc>
          <w:tcPr>
            <w:tcW w:w="141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0D42BB5" w14:textId="77777777" w:rsidR="00945121" w:rsidRPr="005D34EF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5D34E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Mean Square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69DAF4C" w14:textId="77777777" w:rsidR="00945121" w:rsidRPr="005D34EF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5D34E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F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A5AC9B5" w14:textId="77777777" w:rsidR="00945121" w:rsidRPr="005D34EF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5D34E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Sig.</w:t>
            </w:r>
          </w:p>
        </w:tc>
      </w:tr>
      <w:tr w:rsidR="00945121" w:rsidRPr="005D34EF" w14:paraId="11869267" w14:textId="77777777" w:rsidTr="00136DC0">
        <w:trPr>
          <w:cantSplit/>
        </w:trPr>
        <w:tc>
          <w:tcPr>
            <w:tcW w:w="7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312E402" w14:textId="77777777" w:rsidR="00945121" w:rsidRPr="005D34EF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5D34E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129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6C1F3AD" w14:textId="77777777" w:rsidR="00945121" w:rsidRPr="005D34EF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5D34E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Regression</w:t>
            </w: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9ADEA3E" w14:textId="77777777" w:rsidR="00945121" w:rsidRPr="005D34EF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5D34E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.455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00047C8" w14:textId="77777777" w:rsidR="00945121" w:rsidRPr="005D34EF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5D34E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141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5CE95DA" w14:textId="77777777" w:rsidR="00945121" w:rsidRPr="005D34EF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5D34E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.114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157B001" w14:textId="77777777" w:rsidR="00945121" w:rsidRPr="005D34EF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5D34E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10.490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C07C7BE" w14:textId="77777777" w:rsidR="00945121" w:rsidRPr="005D34EF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5D34E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  <w:r w:rsidRPr="005D34EF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b</w:t>
            </w:r>
          </w:p>
        </w:tc>
      </w:tr>
      <w:tr w:rsidR="00945121" w:rsidRPr="005D34EF" w14:paraId="1E362D59" w14:textId="77777777" w:rsidTr="00136DC0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2AB2CBE" w14:textId="77777777" w:rsidR="00945121" w:rsidRPr="005D34EF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BE05F20" w14:textId="77777777" w:rsidR="00945121" w:rsidRPr="005D34EF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5D34E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Residual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9AE09E4" w14:textId="77777777" w:rsidR="00945121" w:rsidRPr="005D34EF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5D34E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.358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BE63AC" w14:textId="77777777" w:rsidR="00945121" w:rsidRPr="005D34EF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5D34E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33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0269EB" w14:textId="77777777" w:rsidR="00945121" w:rsidRPr="005D34EF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5D34E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.011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A62B32" w14:textId="77777777" w:rsidR="00945121" w:rsidRPr="005D34EF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BD3FA4D" w14:textId="77777777" w:rsidR="00945121" w:rsidRPr="005D34EF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</w:p>
        </w:tc>
      </w:tr>
      <w:tr w:rsidR="00945121" w:rsidRPr="005D34EF" w14:paraId="56714D7D" w14:textId="77777777" w:rsidTr="00136DC0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F766CDA" w14:textId="77777777" w:rsidR="00945121" w:rsidRPr="005D34EF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3A9F8B" w14:textId="77777777" w:rsidR="00945121" w:rsidRPr="005D34EF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5D34E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Total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D0761BF" w14:textId="77777777" w:rsidR="00945121" w:rsidRPr="005D34EF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5D34E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.814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F3DDCD0" w14:textId="77777777" w:rsidR="00945121" w:rsidRPr="005D34EF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5D34E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37</w:t>
            </w:r>
          </w:p>
        </w:tc>
        <w:tc>
          <w:tcPr>
            <w:tcW w:w="141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34CFE4B" w14:textId="77777777" w:rsidR="00945121" w:rsidRPr="005D34EF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BC437D9" w14:textId="77777777" w:rsidR="00945121" w:rsidRPr="005D34EF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</w:p>
        </w:tc>
        <w:tc>
          <w:tcPr>
            <w:tcW w:w="103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19F46F1" w14:textId="77777777" w:rsidR="00945121" w:rsidRPr="005D34EF" w:rsidRDefault="00945121" w:rsidP="0013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</w:p>
        </w:tc>
      </w:tr>
      <w:tr w:rsidR="00945121" w:rsidRPr="005D34EF" w14:paraId="1C9614BC" w14:textId="77777777" w:rsidTr="00136DC0">
        <w:trPr>
          <w:cantSplit/>
        </w:trPr>
        <w:tc>
          <w:tcPr>
            <w:tcW w:w="8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B68841" w14:textId="77777777" w:rsidR="00945121" w:rsidRPr="005D34EF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5D34E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a. Dependent Variable: nilaiPerusahaan</w:t>
            </w:r>
          </w:p>
        </w:tc>
      </w:tr>
      <w:tr w:rsidR="00945121" w:rsidRPr="005D34EF" w14:paraId="36DC3BE7" w14:textId="77777777" w:rsidTr="00136DC0">
        <w:trPr>
          <w:cantSplit/>
        </w:trPr>
        <w:tc>
          <w:tcPr>
            <w:tcW w:w="8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A63215" w14:textId="77777777" w:rsidR="00945121" w:rsidRPr="005D34EF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5D34E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b. Predictors: (Constant), Pertumbuhan.perusahaan, Kebijakan.deviden, Struktur.modal, Keputusan.investasi</w:t>
            </w:r>
          </w:p>
        </w:tc>
      </w:tr>
    </w:tbl>
    <w:p w14:paraId="39F2D274" w14:textId="77777777" w:rsidR="00945121" w:rsidRDefault="00945121" w:rsidP="00945121"/>
    <w:p w14:paraId="33807532" w14:textId="77777777" w:rsidR="00945121" w:rsidRDefault="00945121" w:rsidP="00945121"/>
    <w:p w14:paraId="621CDCD3" w14:textId="77777777" w:rsidR="00945121" w:rsidRDefault="00945121" w:rsidP="00945121"/>
    <w:p w14:paraId="08506671" w14:textId="77777777" w:rsidR="00945121" w:rsidRDefault="00945121" w:rsidP="00945121"/>
    <w:p w14:paraId="0F76C416" w14:textId="77777777" w:rsidR="00945121" w:rsidRDefault="00945121" w:rsidP="00945121"/>
    <w:p w14:paraId="5A4D3AF6" w14:textId="77777777" w:rsidR="00945121" w:rsidRDefault="00945121" w:rsidP="00945121"/>
    <w:p w14:paraId="5FDBC755" w14:textId="77777777" w:rsidR="00945121" w:rsidRPr="008E19E0" w:rsidRDefault="00945121" w:rsidP="00945121"/>
    <w:p w14:paraId="0D7AEB2A" w14:textId="77777777" w:rsidR="00945121" w:rsidRDefault="00945121" w:rsidP="00945121">
      <w:pPr>
        <w:pStyle w:val="Caption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2B64B1">
        <w:rPr>
          <w:rFonts w:ascii="Times New Roman" w:hAnsi="Times New Roman"/>
          <w:b/>
          <w:i w:val="0"/>
          <w:color w:val="auto"/>
          <w:sz w:val="22"/>
          <w:szCs w:val="22"/>
        </w:rPr>
        <w:lastRenderedPageBreak/>
        <w:t xml:space="preserve">Lampiran </w:t>
      </w:r>
      <w:r w:rsidRPr="002B64B1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begin"/>
      </w:r>
      <w:r w:rsidRPr="002B64B1">
        <w:rPr>
          <w:rFonts w:ascii="Times New Roman" w:hAnsi="Times New Roman"/>
          <w:b/>
          <w:i w:val="0"/>
          <w:color w:val="auto"/>
          <w:sz w:val="22"/>
          <w:szCs w:val="22"/>
        </w:rPr>
        <w:instrText xml:space="preserve"> SEQ Lampiran \* ARABIC </w:instrText>
      </w:r>
      <w:r w:rsidRPr="002B64B1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separate"/>
      </w:r>
      <w:r>
        <w:rPr>
          <w:rFonts w:ascii="Times New Roman" w:hAnsi="Times New Roman"/>
          <w:b/>
          <w:i w:val="0"/>
          <w:noProof/>
          <w:color w:val="auto"/>
          <w:sz w:val="22"/>
          <w:szCs w:val="22"/>
        </w:rPr>
        <w:t>14</w:t>
      </w:r>
      <w:bookmarkEnd w:id="15"/>
      <w:r w:rsidRPr="002B64B1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end"/>
      </w:r>
    </w:p>
    <w:p w14:paraId="3F9C5139" w14:textId="77777777" w:rsidR="00945121" w:rsidRPr="008E19E0" w:rsidRDefault="00945121" w:rsidP="0094512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Hasil Uji Koefisien Determinasi</w:t>
      </w:r>
    </w:p>
    <w:tbl>
      <w:tblPr>
        <w:tblW w:w="584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999"/>
        <w:gridCol w:w="1091"/>
        <w:gridCol w:w="1476"/>
        <w:gridCol w:w="1476"/>
      </w:tblGrid>
      <w:tr w:rsidR="00945121" w:rsidRPr="002B64B1" w14:paraId="6422DDBE" w14:textId="77777777" w:rsidTr="00136DC0">
        <w:trPr>
          <w:cantSplit/>
          <w:jc w:val="center"/>
        </w:trPr>
        <w:tc>
          <w:tcPr>
            <w:tcW w:w="5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E4BC90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Model Summary</w:t>
            </w:r>
            <w:r w:rsidRPr="0077316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ID"/>
              </w:rPr>
              <w:t>b</w:t>
            </w:r>
          </w:p>
        </w:tc>
      </w:tr>
      <w:tr w:rsidR="00945121" w:rsidRPr="002B64B1" w14:paraId="6506F53B" w14:textId="77777777" w:rsidTr="00136DC0">
        <w:trPr>
          <w:cantSplit/>
          <w:jc w:val="center"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8A19E90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Model</w:t>
            </w:r>
          </w:p>
        </w:tc>
        <w:tc>
          <w:tcPr>
            <w:tcW w:w="9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B4CBA4D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R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993FA75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R Square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CFC3638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Adjusted R Square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2B8C268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Std. Error of the Estimate</w:t>
            </w:r>
          </w:p>
        </w:tc>
      </w:tr>
      <w:tr w:rsidR="00945121" w:rsidRPr="002B64B1" w14:paraId="2EC2CA9B" w14:textId="77777777" w:rsidTr="00136DC0">
        <w:trPr>
          <w:cantSplit/>
          <w:jc w:val="center"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FAD663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9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FFF7AC4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.491</w:t>
            </w:r>
            <w:r w:rsidRPr="00773163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7159323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.241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1BA68C6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.149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7526392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.20837</w:t>
            </w:r>
          </w:p>
        </w:tc>
      </w:tr>
      <w:tr w:rsidR="00945121" w:rsidRPr="002B64B1" w14:paraId="0CABB354" w14:textId="77777777" w:rsidTr="00136DC0">
        <w:trPr>
          <w:cantSplit/>
          <w:jc w:val="center"/>
        </w:trPr>
        <w:tc>
          <w:tcPr>
            <w:tcW w:w="5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E36BD0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a. Predictors: (Constant), Pertumbuhan.perusahaan, Kebijakan.deviden, Struktur.modal, Keputusan.investasi</w:t>
            </w:r>
          </w:p>
        </w:tc>
      </w:tr>
      <w:tr w:rsidR="00945121" w:rsidRPr="002B64B1" w14:paraId="761B155A" w14:textId="77777777" w:rsidTr="00136DC0">
        <w:trPr>
          <w:cantSplit/>
          <w:jc w:val="center"/>
        </w:trPr>
        <w:tc>
          <w:tcPr>
            <w:tcW w:w="5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0B49CD" w14:textId="77777777" w:rsidR="00945121" w:rsidRPr="00773163" w:rsidRDefault="00945121" w:rsidP="00136D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7316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b. Dependent Variable: Nilai.perusahaan</w:t>
            </w:r>
          </w:p>
        </w:tc>
      </w:tr>
    </w:tbl>
    <w:p w14:paraId="080F1120" w14:textId="77777777" w:rsidR="00945121" w:rsidRPr="00773163" w:rsidRDefault="00945121" w:rsidP="0094512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val="en-ID"/>
        </w:rPr>
      </w:pPr>
    </w:p>
    <w:p w14:paraId="4510B864" w14:textId="77777777" w:rsidR="00945121" w:rsidRPr="002B64B1" w:rsidRDefault="00945121" w:rsidP="00945121">
      <w:pPr>
        <w:jc w:val="center"/>
        <w:rPr>
          <w:rFonts w:ascii="Times New Roman" w:hAnsi="Times New Roman"/>
          <w:b/>
        </w:rPr>
      </w:pPr>
    </w:p>
    <w:p w14:paraId="2D7E9DE9" w14:textId="77777777" w:rsidR="00945121" w:rsidRDefault="00945121" w:rsidP="00945121"/>
    <w:p w14:paraId="389BFC5B" w14:textId="77777777" w:rsidR="00BF303D" w:rsidRDefault="00BF303D">
      <w:bookmarkStart w:id="16" w:name="_GoBack"/>
      <w:bookmarkEnd w:id="16"/>
    </w:p>
    <w:sectPr w:rsidR="00BF303D" w:rsidSect="00C42483">
      <w:headerReference w:type="default" r:id="rId16"/>
      <w:footerReference w:type="default" r:id="rId17"/>
      <w:pgSz w:w="12240" w:h="15840"/>
      <w:pgMar w:top="2268" w:right="1701" w:bottom="1701" w:left="226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3DBC" w14:textId="77777777" w:rsidR="007A2BBC" w:rsidRDefault="0094512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CB55B" w14:textId="77777777" w:rsidR="007A2BBC" w:rsidRDefault="00945121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446495C" w14:textId="77777777" w:rsidR="007A2BBC" w:rsidRDefault="009451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06A5A"/>
    <w:multiLevelType w:val="hybridMultilevel"/>
    <w:tmpl w:val="B302075A"/>
    <w:lvl w:ilvl="0" w:tplc="D0BA039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C4689"/>
    <w:multiLevelType w:val="hybridMultilevel"/>
    <w:tmpl w:val="699CE21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85A60"/>
    <w:multiLevelType w:val="hybridMultilevel"/>
    <w:tmpl w:val="C57CD07C"/>
    <w:lvl w:ilvl="0" w:tplc="38090011">
      <w:start w:val="1"/>
      <w:numFmt w:val="decimal"/>
      <w:lvlText w:val="%1)"/>
      <w:lvlJc w:val="left"/>
      <w:pPr>
        <w:ind w:left="1364" w:hanging="360"/>
      </w:pPr>
    </w:lvl>
    <w:lvl w:ilvl="1" w:tplc="38090019" w:tentative="1">
      <w:start w:val="1"/>
      <w:numFmt w:val="lowerLetter"/>
      <w:lvlText w:val="%2."/>
      <w:lvlJc w:val="left"/>
      <w:pPr>
        <w:ind w:left="2084" w:hanging="360"/>
      </w:pPr>
    </w:lvl>
    <w:lvl w:ilvl="2" w:tplc="3809001B" w:tentative="1">
      <w:start w:val="1"/>
      <w:numFmt w:val="lowerRoman"/>
      <w:lvlText w:val="%3."/>
      <w:lvlJc w:val="right"/>
      <w:pPr>
        <w:ind w:left="2804" w:hanging="180"/>
      </w:pPr>
    </w:lvl>
    <w:lvl w:ilvl="3" w:tplc="3809000F" w:tentative="1">
      <w:start w:val="1"/>
      <w:numFmt w:val="decimal"/>
      <w:lvlText w:val="%4."/>
      <w:lvlJc w:val="left"/>
      <w:pPr>
        <w:ind w:left="3524" w:hanging="360"/>
      </w:pPr>
    </w:lvl>
    <w:lvl w:ilvl="4" w:tplc="38090019" w:tentative="1">
      <w:start w:val="1"/>
      <w:numFmt w:val="lowerLetter"/>
      <w:lvlText w:val="%5."/>
      <w:lvlJc w:val="left"/>
      <w:pPr>
        <w:ind w:left="4244" w:hanging="360"/>
      </w:pPr>
    </w:lvl>
    <w:lvl w:ilvl="5" w:tplc="3809001B" w:tentative="1">
      <w:start w:val="1"/>
      <w:numFmt w:val="lowerRoman"/>
      <w:lvlText w:val="%6."/>
      <w:lvlJc w:val="right"/>
      <w:pPr>
        <w:ind w:left="4964" w:hanging="180"/>
      </w:pPr>
    </w:lvl>
    <w:lvl w:ilvl="6" w:tplc="3809000F" w:tentative="1">
      <w:start w:val="1"/>
      <w:numFmt w:val="decimal"/>
      <w:lvlText w:val="%7."/>
      <w:lvlJc w:val="left"/>
      <w:pPr>
        <w:ind w:left="5684" w:hanging="360"/>
      </w:pPr>
    </w:lvl>
    <w:lvl w:ilvl="7" w:tplc="38090019" w:tentative="1">
      <w:start w:val="1"/>
      <w:numFmt w:val="lowerLetter"/>
      <w:lvlText w:val="%8."/>
      <w:lvlJc w:val="left"/>
      <w:pPr>
        <w:ind w:left="6404" w:hanging="360"/>
      </w:pPr>
    </w:lvl>
    <w:lvl w:ilvl="8" w:tplc="3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3486DFA"/>
    <w:multiLevelType w:val="hybridMultilevel"/>
    <w:tmpl w:val="23167ED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F7ED2"/>
    <w:multiLevelType w:val="hybridMultilevel"/>
    <w:tmpl w:val="9E48BD4E"/>
    <w:lvl w:ilvl="0" w:tplc="CDFCFA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38051B"/>
    <w:multiLevelType w:val="hybridMultilevel"/>
    <w:tmpl w:val="D68EBB00"/>
    <w:lvl w:ilvl="0" w:tplc="F5DA73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880BDA"/>
    <w:multiLevelType w:val="hybridMultilevel"/>
    <w:tmpl w:val="78FE4CA2"/>
    <w:lvl w:ilvl="0" w:tplc="639E1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393049"/>
    <w:multiLevelType w:val="hybridMultilevel"/>
    <w:tmpl w:val="03F2C3A2"/>
    <w:lvl w:ilvl="0" w:tplc="A93833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561A85"/>
    <w:multiLevelType w:val="hybridMultilevel"/>
    <w:tmpl w:val="413045A2"/>
    <w:lvl w:ilvl="0" w:tplc="D514EE30">
      <w:start w:val="1"/>
      <w:numFmt w:val="upperLetter"/>
      <w:pStyle w:val="bab3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177E7C"/>
    <w:multiLevelType w:val="hybridMultilevel"/>
    <w:tmpl w:val="59F454BE"/>
    <w:lvl w:ilvl="0" w:tplc="5FB41BD6">
      <w:start w:val="1"/>
      <w:numFmt w:val="upperLetter"/>
      <w:pStyle w:val="Bab30"/>
      <w:lvlText w:val="%1."/>
      <w:lvlJc w:val="left"/>
      <w:pPr>
        <w:ind w:left="644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E8608F0"/>
    <w:multiLevelType w:val="hybridMultilevel"/>
    <w:tmpl w:val="D16CD77C"/>
    <w:lvl w:ilvl="0" w:tplc="B0960ACE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3CC33298"/>
    <w:multiLevelType w:val="hybridMultilevel"/>
    <w:tmpl w:val="E9EE001C"/>
    <w:lvl w:ilvl="0" w:tplc="17CC2D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E0C0208"/>
    <w:multiLevelType w:val="hybridMultilevel"/>
    <w:tmpl w:val="C892461C"/>
    <w:lvl w:ilvl="0" w:tplc="0B1CAA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3E5804"/>
    <w:multiLevelType w:val="hybridMultilevel"/>
    <w:tmpl w:val="91D2C9F2"/>
    <w:lvl w:ilvl="0" w:tplc="DDF822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7F35A06"/>
    <w:multiLevelType w:val="hybridMultilevel"/>
    <w:tmpl w:val="1416E82E"/>
    <w:lvl w:ilvl="0" w:tplc="EF3C61EA">
      <w:start w:val="1"/>
      <w:numFmt w:val="upperLetter"/>
      <w:pStyle w:val="bab2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12DBA"/>
    <w:multiLevelType w:val="hybridMultilevel"/>
    <w:tmpl w:val="077A5448"/>
    <w:lvl w:ilvl="0" w:tplc="A62A1190">
      <w:start w:val="1"/>
      <w:numFmt w:val="upperLetter"/>
      <w:pStyle w:val="Bab20"/>
      <w:lvlText w:val="%1."/>
      <w:lvlJc w:val="left"/>
      <w:pPr>
        <w:ind w:left="644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FBF7DC3"/>
    <w:multiLevelType w:val="hybridMultilevel"/>
    <w:tmpl w:val="FCF88402"/>
    <w:lvl w:ilvl="0" w:tplc="E14839F0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CB7BDE"/>
    <w:multiLevelType w:val="hybridMultilevel"/>
    <w:tmpl w:val="93C6BCE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D34CD"/>
    <w:multiLevelType w:val="hybridMultilevel"/>
    <w:tmpl w:val="6A2200EA"/>
    <w:lvl w:ilvl="0" w:tplc="96F26EA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36E0E36"/>
    <w:multiLevelType w:val="hybridMultilevel"/>
    <w:tmpl w:val="EB9C452A"/>
    <w:lvl w:ilvl="0" w:tplc="C5FAABA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5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11"/>
  </w:num>
  <w:num w:numId="10">
    <w:abstractNumId w:val="19"/>
  </w:num>
  <w:num w:numId="11">
    <w:abstractNumId w:val="17"/>
  </w:num>
  <w:num w:numId="12">
    <w:abstractNumId w:val="18"/>
  </w:num>
  <w:num w:numId="13">
    <w:abstractNumId w:val="6"/>
  </w:num>
  <w:num w:numId="14">
    <w:abstractNumId w:val="13"/>
  </w:num>
  <w:num w:numId="15">
    <w:abstractNumId w:val="12"/>
  </w:num>
  <w:num w:numId="16">
    <w:abstractNumId w:val="0"/>
  </w:num>
  <w:num w:numId="17">
    <w:abstractNumId w:val="3"/>
  </w:num>
  <w:num w:numId="18">
    <w:abstractNumId w:val="1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21"/>
    <w:rsid w:val="003F535E"/>
    <w:rsid w:val="005A3698"/>
    <w:rsid w:val="006D6B44"/>
    <w:rsid w:val="007C6893"/>
    <w:rsid w:val="0087792D"/>
    <w:rsid w:val="00945121"/>
    <w:rsid w:val="009C6E5F"/>
    <w:rsid w:val="00A205CC"/>
    <w:rsid w:val="00A636CC"/>
    <w:rsid w:val="00B0539D"/>
    <w:rsid w:val="00B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5B7F5"/>
  <w15:chartTrackingRefBased/>
  <w15:docId w15:val="{C6110E9B-AE40-4718-B205-E3CD686C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5121"/>
    <w:rPr>
      <w:rFonts w:ascii="Calibri" w:eastAsia="Calibri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121"/>
    <w:pPr>
      <w:keepNext/>
      <w:keepLines/>
      <w:spacing w:before="240" w:after="0" w:line="480" w:lineRule="auto"/>
      <w:jc w:val="center"/>
      <w:outlineLvl w:val="0"/>
    </w:pPr>
    <w:rPr>
      <w:rFonts w:ascii="Times New Roman" w:eastAsia="Times New Roman" w:hAnsi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5121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5121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121"/>
    <w:rPr>
      <w:rFonts w:ascii="Times New Roman" w:eastAsia="Times New Roman" w:hAnsi="Times New Roman" w:cs="Times New Roman"/>
      <w:b/>
      <w:bCs/>
      <w:kern w:val="0"/>
    </w:rPr>
  </w:style>
  <w:style w:type="character" w:customStyle="1" w:styleId="Heading2Char">
    <w:name w:val="Heading 2 Char"/>
    <w:basedOn w:val="DefaultParagraphFont"/>
    <w:link w:val="Heading2"/>
    <w:uiPriority w:val="9"/>
    <w:rsid w:val="00945121"/>
    <w:rPr>
      <w:rFonts w:ascii="Calibri Light" w:eastAsia="Times New Roman" w:hAnsi="Calibri Light" w:cs="Times New Roman"/>
      <w:color w:val="2F5496"/>
      <w:kern w:val="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5121"/>
    <w:rPr>
      <w:rFonts w:ascii="Calibri Light" w:eastAsia="Times New Roman" w:hAnsi="Calibri Light" w:cs="Times New Roman"/>
      <w:color w:val="1F3763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5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21"/>
    <w:rPr>
      <w:rFonts w:ascii="Calibri" w:eastAsia="Calibri" w:hAnsi="Calibri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945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21"/>
    <w:rPr>
      <w:rFonts w:ascii="Calibri" w:eastAsia="Calibri" w:hAnsi="Calibri" w:cs="Times New Roman"/>
      <w:kern w:val="0"/>
    </w:rPr>
  </w:style>
  <w:style w:type="paragraph" w:styleId="ListParagraph">
    <w:name w:val="List Paragraph"/>
    <w:basedOn w:val="Normal"/>
    <w:uiPriority w:val="1"/>
    <w:qFormat/>
    <w:rsid w:val="00945121"/>
    <w:pPr>
      <w:ind w:left="720"/>
      <w:contextualSpacing/>
    </w:pPr>
  </w:style>
  <w:style w:type="character" w:customStyle="1" w:styleId="sw">
    <w:name w:val="sw"/>
    <w:basedOn w:val="DefaultParagraphFont"/>
    <w:rsid w:val="00945121"/>
  </w:style>
  <w:style w:type="character" w:styleId="PlaceholderText">
    <w:name w:val="Placeholder Text"/>
    <w:uiPriority w:val="99"/>
    <w:semiHidden/>
    <w:rsid w:val="00945121"/>
    <w:rPr>
      <w:color w:val="808080"/>
    </w:rPr>
  </w:style>
  <w:style w:type="table" w:styleId="TableGrid">
    <w:name w:val="Table Grid"/>
    <w:basedOn w:val="TableNormal"/>
    <w:uiPriority w:val="39"/>
    <w:rsid w:val="0094512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ID"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512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45121"/>
    <w:rPr>
      <w:color w:val="605E5C"/>
      <w:shd w:val="clear" w:color="auto" w:fill="E1DFDD"/>
    </w:rPr>
  </w:style>
  <w:style w:type="paragraph" w:customStyle="1" w:styleId="bab2">
    <w:name w:val="bab 2"/>
    <w:basedOn w:val="Heading2"/>
    <w:link w:val="bab2Char"/>
    <w:qFormat/>
    <w:rsid w:val="00945121"/>
    <w:pPr>
      <w:numPr>
        <w:numId w:val="1"/>
      </w:numPr>
      <w:spacing w:line="480" w:lineRule="auto"/>
      <w:ind w:left="284" w:hanging="284"/>
      <w:jc w:val="both"/>
    </w:pPr>
    <w:rPr>
      <w:rFonts w:ascii="Times New Roman" w:hAnsi="Times New Roman"/>
      <w:b/>
      <w:color w:val="000000"/>
      <w:sz w:val="22"/>
      <w:szCs w:val="22"/>
      <w:shd w:val="clear" w:color="auto" w:fill="FFFFFF"/>
    </w:rPr>
  </w:style>
  <w:style w:type="character" w:customStyle="1" w:styleId="bab2Char">
    <w:name w:val="bab 2 Char"/>
    <w:link w:val="bab2"/>
    <w:rsid w:val="00945121"/>
    <w:rPr>
      <w:rFonts w:ascii="Times New Roman" w:eastAsia="Times New Roman" w:hAnsi="Times New Roman" w:cs="Times New Roman"/>
      <w:b/>
      <w:color w:val="000000"/>
      <w:kern w:val="0"/>
    </w:rPr>
  </w:style>
  <w:style w:type="paragraph" w:customStyle="1" w:styleId="bab3">
    <w:name w:val="bab 3"/>
    <w:basedOn w:val="Heading2"/>
    <w:link w:val="bab3Char"/>
    <w:qFormat/>
    <w:rsid w:val="00945121"/>
    <w:pPr>
      <w:numPr>
        <w:numId w:val="2"/>
      </w:numPr>
      <w:spacing w:line="480" w:lineRule="auto"/>
      <w:ind w:left="284" w:hanging="284"/>
      <w:jc w:val="both"/>
    </w:pPr>
    <w:rPr>
      <w:rFonts w:ascii="Times New Roman" w:hAnsi="Times New Roman"/>
      <w:b/>
      <w:color w:val="000000"/>
      <w:sz w:val="22"/>
      <w:szCs w:val="22"/>
      <w:shd w:val="clear" w:color="auto" w:fill="FFFFFF"/>
    </w:rPr>
  </w:style>
  <w:style w:type="character" w:customStyle="1" w:styleId="bab3Char">
    <w:name w:val="bab 3 Char"/>
    <w:link w:val="bab3"/>
    <w:rsid w:val="00945121"/>
    <w:rPr>
      <w:rFonts w:ascii="Times New Roman" w:eastAsia="Times New Roman" w:hAnsi="Times New Roman" w:cs="Times New Roman"/>
      <w:b/>
      <w:color w:val="000000"/>
      <w:kern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945121"/>
    <w:pPr>
      <w:spacing w:line="259" w:lineRule="auto"/>
      <w:jc w:val="left"/>
      <w:outlineLvl w:val="9"/>
    </w:pPr>
    <w:rPr>
      <w:rFonts w:ascii="Calibri Light" w:hAnsi="Calibri Light"/>
      <w:b w:val="0"/>
      <w:bCs w:val="0"/>
      <w:color w:val="2F5496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945121"/>
    <w:pPr>
      <w:tabs>
        <w:tab w:val="right" w:leader="dot" w:pos="7927"/>
      </w:tabs>
      <w:spacing w:after="100" w:line="480" w:lineRule="auto"/>
      <w:jc w:val="both"/>
    </w:pPr>
    <w:rPr>
      <w:rFonts w:ascii="Times New Roman" w:hAnsi="Times New Roman"/>
      <w:noProof/>
      <w:color w:val="000000"/>
      <w:sz w:val="24"/>
      <w:szCs w:val="24"/>
      <w:shd w:val="clear" w:color="auto" w:fill="FFFFFF"/>
    </w:rPr>
  </w:style>
  <w:style w:type="paragraph" w:styleId="TOC2">
    <w:name w:val="toc 2"/>
    <w:basedOn w:val="Normal"/>
    <w:next w:val="Normal"/>
    <w:autoRedefine/>
    <w:uiPriority w:val="39"/>
    <w:unhideWhenUsed/>
    <w:rsid w:val="00945121"/>
    <w:pPr>
      <w:tabs>
        <w:tab w:val="left" w:pos="660"/>
        <w:tab w:val="right" w:leader="dot" w:pos="7927"/>
      </w:tabs>
      <w:spacing w:after="100" w:line="480" w:lineRule="auto"/>
      <w:ind w:left="220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945121"/>
    <w:pPr>
      <w:tabs>
        <w:tab w:val="left" w:pos="880"/>
        <w:tab w:val="right" w:leader="dot" w:pos="7927"/>
      </w:tabs>
      <w:spacing w:after="100" w:line="480" w:lineRule="auto"/>
      <w:ind w:left="440"/>
      <w:jc w:val="both"/>
    </w:pPr>
    <w:rPr>
      <w:rFonts w:ascii="Times New Roman" w:hAnsi="Times New Roman"/>
      <w:noProof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945121"/>
    <w:pPr>
      <w:spacing w:after="0"/>
    </w:pPr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945121"/>
    <w:pPr>
      <w:spacing w:after="200" w:line="240" w:lineRule="auto"/>
    </w:pPr>
    <w:rPr>
      <w:i/>
      <w:iCs/>
      <w:color w:val="44546A"/>
      <w:sz w:val="18"/>
      <w:szCs w:val="18"/>
    </w:rPr>
  </w:style>
  <w:style w:type="table" w:styleId="TableGridLight">
    <w:name w:val="Grid Table Light"/>
    <w:basedOn w:val="TableNormal"/>
    <w:uiPriority w:val="40"/>
    <w:rsid w:val="0094512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ID" w:eastAsia="en-ID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1">
    <w:name w:val="Plain Table 1"/>
    <w:basedOn w:val="TableNormal"/>
    <w:uiPriority w:val="41"/>
    <w:rsid w:val="0094512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ID" w:eastAsia="en-ID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Bab20">
    <w:name w:val="Bab 2"/>
    <w:basedOn w:val="bab2"/>
    <w:next w:val="Heading2"/>
    <w:qFormat/>
    <w:rsid w:val="00945121"/>
    <w:pPr>
      <w:numPr>
        <w:numId w:val="4"/>
      </w:numPr>
    </w:pPr>
    <w:rPr>
      <w:bCs/>
      <w:sz w:val="24"/>
      <w:szCs w:val="24"/>
    </w:rPr>
  </w:style>
  <w:style w:type="paragraph" w:customStyle="1" w:styleId="Bab30">
    <w:name w:val="Bab 3"/>
    <w:basedOn w:val="bab3"/>
    <w:next w:val="Heading2"/>
    <w:qFormat/>
    <w:rsid w:val="00945121"/>
    <w:pPr>
      <w:numPr>
        <w:numId w:val="5"/>
      </w:numPr>
    </w:pPr>
    <w:rPr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451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945121"/>
    <w:rPr>
      <w:rFonts w:ascii="Times New Roman" w:eastAsia="Times New Roman" w:hAnsi="Times New Roman" w:cs="Times New Roman"/>
      <w:kern w:val="0"/>
      <w:sz w:val="20"/>
      <w:szCs w:val="20"/>
      <w:lang w:val="id"/>
    </w:rPr>
  </w:style>
  <w:style w:type="paragraph" w:styleId="Title">
    <w:name w:val="Title"/>
    <w:basedOn w:val="Normal"/>
    <w:link w:val="TitleChar"/>
    <w:uiPriority w:val="10"/>
    <w:qFormat/>
    <w:rsid w:val="00945121"/>
    <w:pPr>
      <w:widowControl w:val="0"/>
      <w:autoSpaceDE w:val="0"/>
      <w:autoSpaceDN w:val="0"/>
      <w:spacing w:before="71" w:after="0" w:line="240" w:lineRule="auto"/>
      <w:ind w:left="2"/>
      <w:jc w:val="center"/>
    </w:pPr>
    <w:rPr>
      <w:rFonts w:ascii="Times New Roman" w:eastAsia="Times New Roman" w:hAnsi="Times New Roman"/>
      <w:b/>
      <w:bCs/>
      <w:sz w:val="36"/>
      <w:szCs w:val="36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945121"/>
    <w:rPr>
      <w:rFonts w:ascii="Times New Roman" w:eastAsia="Times New Roman" w:hAnsi="Times New Roman" w:cs="Times New Roman"/>
      <w:b/>
      <w:bCs/>
      <w:kern w:val="0"/>
      <w:sz w:val="36"/>
      <w:szCs w:val="36"/>
      <w:lang w:val="id"/>
    </w:rPr>
  </w:style>
  <w:style w:type="paragraph" w:customStyle="1" w:styleId="TableParagraph">
    <w:name w:val="Table Paragraph"/>
    <w:basedOn w:val="Normal"/>
    <w:uiPriority w:val="1"/>
    <w:qFormat/>
    <w:rsid w:val="00945121"/>
    <w:pPr>
      <w:widowControl w:val="0"/>
      <w:autoSpaceDE w:val="0"/>
      <w:autoSpaceDN w:val="0"/>
      <w:spacing w:before="22" w:after="0" w:line="240" w:lineRule="auto"/>
      <w:ind w:right="96"/>
      <w:jc w:val="right"/>
    </w:pPr>
    <w:rPr>
      <w:rFonts w:ascii="Times New Roman" w:eastAsia="Times New Roman" w:hAnsi="Times New Roman"/>
      <w:lang w:val="id"/>
    </w:rPr>
  </w:style>
  <w:style w:type="paragraph" w:styleId="NormalWeb">
    <w:name w:val="Normal (Web)"/>
    <w:basedOn w:val="Normal"/>
    <w:uiPriority w:val="99"/>
    <w:unhideWhenUsed/>
    <w:rsid w:val="009451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D" w:eastAsia="en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51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5121"/>
    <w:rPr>
      <w:rFonts w:ascii="Courier New" w:eastAsia="Times New Roman" w:hAnsi="Courier New" w:cs="Courier New"/>
      <w:kern w:val="0"/>
      <w:sz w:val="20"/>
      <w:szCs w:val="20"/>
      <w:lang w:val="en-ID" w:eastAsia="en-ID"/>
    </w:rPr>
  </w:style>
  <w:style w:type="character" w:customStyle="1" w:styleId="y2iqfc">
    <w:name w:val="y2iqfc"/>
    <w:rsid w:val="00945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itama.com/index.php/2012/10/sejarah-dan-profil-singkat-csap/" TargetMode="External"/><Relationship Id="rId13" Type="http://schemas.openxmlformats.org/officeDocument/2006/relationships/hyperlink" Target="https://britama.com/index.php/2012/06/sejarah-dan-profil-singkat-sms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itama.com/index.php/2012/11/sejarah-dan-profil-singkat-imas/" TargetMode="External"/><Relationship Id="rId12" Type="http://schemas.openxmlformats.org/officeDocument/2006/relationships/hyperlink" Target="https://britama.com/index.php/2013/08/sejarah-dan-profil-singkat-mpmx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hyperlink" Target="https://britama.com./index.php/2012/05/sejarah-dan-profil-singkat-aces/" TargetMode="External"/><Relationship Id="rId11" Type="http://schemas.openxmlformats.org/officeDocument/2006/relationships/hyperlink" Target="https://britama.com/index.php/2012/12/sejarah-dan-profil-singkat-mice/" TargetMode="External"/><Relationship Id="rId5" Type="http://schemas.openxmlformats.org/officeDocument/2006/relationships/hyperlink" Target="http://www.idx.go.id" TargetMode="External"/><Relationship Id="rId15" Type="http://schemas.openxmlformats.org/officeDocument/2006/relationships/hyperlink" Target="https://britama.com/index.php/2012/09/sejarah-dan-profil-singkat-eraa/" TargetMode="External"/><Relationship Id="rId10" Type="http://schemas.openxmlformats.org/officeDocument/2006/relationships/hyperlink" Target="https://britama.com/index.php/2012/11/sejarah-dan-profil-singkat-ind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ritama.com/index.php/2017/06/sejarah-dan-profil-singkat-hrta/" TargetMode="External"/><Relationship Id="rId14" Type="http://schemas.openxmlformats.org/officeDocument/2006/relationships/hyperlink" Target="https://britama.com/index.php/2012/11/sejarah-dan-profil-singkat-ge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4254</Words>
  <Characters>24254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ATICA DINDA FEBRIANA</dc:creator>
  <cp:keywords/>
  <dc:description/>
  <cp:lastModifiedBy>ATICA DINDA FEBRIANA</cp:lastModifiedBy>
  <cp:revision>1</cp:revision>
  <dcterms:created xsi:type="dcterms:W3CDTF">2024-08-16T05:29:00Z</dcterms:created>
  <dcterms:modified xsi:type="dcterms:W3CDTF">2024-08-16T05:31:00Z</dcterms:modified>
</cp:coreProperties>
</file>