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C1712" w14:textId="77777777" w:rsidR="00EC5C0D" w:rsidRDefault="00EC5C0D" w:rsidP="00C80F2B">
      <w:pPr>
        <w:pStyle w:val="BodyText"/>
        <w:spacing w:line="360" w:lineRule="auto"/>
        <w:jc w:val="center"/>
        <w:rPr>
          <w:lang w:val="id-ID"/>
        </w:rPr>
      </w:pPr>
      <w:bookmarkStart w:id="0" w:name="_Toc165809274"/>
      <w:bookmarkStart w:id="1" w:name="_Toc165809785"/>
      <w:r>
        <w:rPr>
          <w:noProof/>
          <w:lang w:val="en-US"/>
        </w:rPr>
        <w:drawing>
          <wp:inline distT="0" distB="0" distL="0" distR="0" wp14:anchorId="7F746B11" wp14:editId="303C6B14">
            <wp:extent cx="1365885" cy="1390015"/>
            <wp:effectExtent l="0" t="0" r="571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885" cy="1390015"/>
                    </a:xfrm>
                    <a:prstGeom prst="rect">
                      <a:avLst/>
                    </a:prstGeom>
                    <a:noFill/>
                    <a:ln>
                      <a:noFill/>
                    </a:ln>
                  </pic:spPr>
                </pic:pic>
              </a:graphicData>
            </a:graphic>
          </wp:inline>
        </w:drawing>
      </w:r>
      <w:bookmarkEnd w:id="0"/>
      <w:bookmarkEnd w:id="1"/>
    </w:p>
    <w:p w14:paraId="55C6B5F3" w14:textId="77777777" w:rsidR="00EC5C0D" w:rsidRPr="00C80F2B" w:rsidRDefault="00EC5C0D" w:rsidP="00C80F2B">
      <w:pPr>
        <w:pStyle w:val="BodyText"/>
        <w:spacing w:line="360" w:lineRule="auto"/>
        <w:rPr>
          <w:lang w:val="id-ID"/>
        </w:rPr>
      </w:pPr>
    </w:p>
    <w:p w14:paraId="433EFF59" w14:textId="77777777" w:rsidR="00F50413" w:rsidRPr="005C4B7E" w:rsidRDefault="00732DBD" w:rsidP="00C80F2B">
      <w:pPr>
        <w:pStyle w:val="BodyText"/>
        <w:spacing w:line="360" w:lineRule="auto"/>
        <w:jc w:val="center"/>
        <w:rPr>
          <w:b/>
        </w:rPr>
      </w:pPr>
      <w:bookmarkStart w:id="2" w:name="_Toc165809275"/>
      <w:bookmarkStart w:id="3" w:name="_Toc165809786"/>
      <w:r w:rsidRPr="005C4B7E">
        <w:rPr>
          <w:b/>
        </w:rPr>
        <w:t>PENGARUH PERENCANAAN PAJAK, BEBAN PAJAK</w:t>
      </w:r>
      <w:bookmarkEnd w:id="2"/>
      <w:bookmarkEnd w:id="3"/>
    </w:p>
    <w:p w14:paraId="4CFF1319" w14:textId="77777777" w:rsidR="00993E08" w:rsidRDefault="00732DBD" w:rsidP="00C80F2B">
      <w:pPr>
        <w:pStyle w:val="BodyText"/>
        <w:spacing w:line="360" w:lineRule="auto"/>
        <w:jc w:val="center"/>
        <w:rPr>
          <w:b/>
        </w:rPr>
      </w:pPr>
      <w:bookmarkStart w:id="4" w:name="_Toc165809276"/>
      <w:bookmarkStart w:id="5" w:name="_Toc165809787"/>
      <w:r w:rsidRPr="005C4B7E">
        <w:rPr>
          <w:b/>
        </w:rPr>
        <w:t xml:space="preserve">TANGGUHAN, INSENTIF PAJAK DAN INSENTIF NON PAJAK TERHADAP MANAJEMEN LABA </w:t>
      </w:r>
    </w:p>
    <w:p w14:paraId="654ADDD8" w14:textId="36963A44" w:rsidR="00732DBD" w:rsidRPr="00993E08" w:rsidRDefault="00993E08" w:rsidP="00C80F2B">
      <w:pPr>
        <w:pStyle w:val="BodyText"/>
        <w:spacing w:line="360" w:lineRule="auto"/>
        <w:jc w:val="center"/>
        <w:rPr>
          <w:b/>
        </w:rPr>
      </w:pPr>
      <w:r>
        <w:rPr>
          <w:b/>
          <w:lang w:val="en-US"/>
        </w:rPr>
        <w:t xml:space="preserve">(Studi Pada </w:t>
      </w:r>
      <w:r w:rsidRPr="005C4B7E">
        <w:rPr>
          <w:b/>
        </w:rPr>
        <w:t xml:space="preserve">Perusahaan Manufaktur Sektor </w:t>
      </w:r>
      <w:r w:rsidRPr="00D60634">
        <w:rPr>
          <w:b/>
          <w:i/>
        </w:rPr>
        <w:t>Consumer Non</w:t>
      </w:r>
      <w:r w:rsidR="008E46DB">
        <w:rPr>
          <w:b/>
          <w:i/>
          <w:lang w:val="en-GB"/>
        </w:rPr>
        <w:t xml:space="preserve"> </w:t>
      </w:r>
      <w:r w:rsidRPr="00D60634">
        <w:rPr>
          <w:b/>
          <w:i/>
        </w:rPr>
        <w:t>Cyclica</w:t>
      </w:r>
      <w:r>
        <w:rPr>
          <w:b/>
          <w:i/>
        </w:rPr>
        <w:t>l</w:t>
      </w:r>
      <w:r w:rsidRPr="00D60634">
        <w:rPr>
          <w:b/>
          <w:i/>
        </w:rPr>
        <w:t>s</w:t>
      </w:r>
      <w:r>
        <w:rPr>
          <w:b/>
        </w:rPr>
        <w:t xml:space="preserve"> </w:t>
      </w:r>
      <w:r w:rsidRPr="005C4B7E">
        <w:rPr>
          <w:b/>
        </w:rPr>
        <w:t>Yang Terdaftar Di</w:t>
      </w:r>
      <w:bookmarkStart w:id="6" w:name="_Toc165809277"/>
      <w:bookmarkStart w:id="7" w:name="_Toc165809788"/>
      <w:bookmarkEnd w:id="4"/>
      <w:bookmarkEnd w:id="5"/>
      <w:r>
        <w:rPr>
          <w:b/>
          <w:lang w:val="en-US"/>
        </w:rPr>
        <w:t xml:space="preserve"> </w:t>
      </w:r>
      <w:r w:rsidRPr="005C4B7E">
        <w:rPr>
          <w:b/>
        </w:rPr>
        <w:t>Bursa Efek Indonesia Tahun 2018-2023</w:t>
      </w:r>
      <w:bookmarkEnd w:id="6"/>
      <w:bookmarkEnd w:id="7"/>
      <w:r>
        <w:rPr>
          <w:b/>
          <w:lang w:val="en-US"/>
        </w:rPr>
        <w:t>)</w:t>
      </w:r>
    </w:p>
    <w:p w14:paraId="640560A3" w14:textId="77777777" w:rsidR="00C80F2B" w:rsidRDefault="00C80F2B" w:rsidP="00C80F2B">
      <w:pPr>
        <w:pStyle w:val="BodyText"/>
        <w:spacing w:line="360" w:lineRule="auto"/>
        <w:rPr>
          <w:b/>
          <w:sz w:val="26"/>
          <w:lang w:val="id-ID"/>
        </w:rPr>
      </w:pPr>
    </w:p>
    <w:p w14:paraId="3D593D9C" w14:textId="77777777" w:rsidR="00C80F2B" w:rsidRDefault="00C80F2B" w:rsidP="00C80F2B">
      <w:pPr>
        <w:pStyle w:val="BodyText"/>
        <w:spacing w:line="360" w:lineRule="auto"/>
        <w:rPr>
          <w:b/>
          <w:sz w:val="26"/>
          <w:lang w:val="id-ID"/>
        </w:rPr>
      </w:pPr>
    </w:p>
    <w:p w14:paraId="27285561" w14:textId="77777777" w:rsidR="00C80F2B" w:rsidRPr="005C4B7E" w:rsidRDefault="00C80F2B" w:rsidP="00C80F2B">
      <w:pPr>
        <w:pStyle w:val="BodyText"/>
        <w:spacing w:line="360" w:lineRule="auto"/>
        <w:rPr>
          <w:b/>
          <w:sz w:val="26"/>
          <w:lang w:val="id-ID"/>
        </w:rPr>
      </w:pPr>
    </w:p>
    <w:p w14:paraId="19F8D7CA" w14:textId="42D7A4BC" w:rsidR="00F50413" w:rsidRPr="00F059ED" w:rsidRDefault="00BA0304" w:rsidP="00C80F2B">
      <w:pPr>
        <w:pStyle w:val="BodyText"/>
        <w:spacing w:line="360" w:lineRule="auto"/>
        <w:jc w:val="center"/>
        <w:rPr>
          <w:b/>
          <w:lang w:val="id-ID"/>
        </w:rPr>
      </w:pPr>
      <w:r>
        <w:rPr>
          <w:b/>
        </w:rPr>
        <w:t>SKRIPSI</w:t>
      </w:r>
    </w:p>
    <w:p w14:paraId="7A7B2DEE" w14:textId="77777777" w:rsidR="00BE10E0" w:rsidRDefault="00BE10E0" w:rsidP="00C80F2B">
      <w:pPr>
        <w:pStyle w:val="BodyText"/>
        <w:spacing w:line="360" w:lineRule="auto"/>
        <w:jc w:val="center"/>
        <w:rPr>
          <w:b/>
          <w:lang w:val="id-ID"/>
        </w:rPr>
      </w:pPr>
    </w:p>
    <w:p w14:paraId="64E60DF4" w14:textId="77777777" w:rsidR="00C80F2B" w:rsidRDefault="00C80F2B" w:rsidP="00C80F2B">
      <w:pPr>
        <w:pStyle w:val="BodyText"/>
        <w:spacing w:line="360" w:lineRule="auto"/>
        <w:rPr>
          <w:b/>
          <w:lang w:val="id-ID"/>
        </w:rPr>
      </w:pPr>
    </w:p>
    <w:p w14:paraId="6BBC0568" w14:textId="77777777" w:rsidR="00C80F2B" w:rsidRDefault="00C80F2B" w:rsidP="00C80F2B">
      <w:pPr>
        <w:pStyle w:val="BodyText"/>
        <w:spacing w:line="360" w:lineRule="auto"/>
        <w:rPr>
          <w:b/>
          <w:lang w:val="id-ID"/>
        </w:rPr>
      </w:pPr>
    </w:p>
    <w:p w14:paraId="629E0396" w14:textId="77777777" w:rsidR="00732DBD" w:rsidRPr="00055A6C" w:rsidRDefault="00732DBD" w:rsidP="00C80F2B">
      <w:pPr>
        <w:pStyle w:val="BodyText"/>
        <w:spacing w:line="360" w:lineRule="auto"/>
        <w:jc w:val="center"/>
        <w:rPr>
          <w:lang w:val="id-ID"/>
        </w:rPr>
      </w:pPr>
      <w:r w:rsidRPr="00055A6C">
        <w:t>Oleh:</w:t>
      </w:r>
    </w:p>
    <w:p w14:paraId="62FC82B5" w14:textId="77777777" w:rsidR="00732DBD" w:rsidRPr="005C4B7E" w:rsidRDefault="00732DBD" w:rsidP="00C80F2B">
      <w:pPr>
        <w:pStyle w:val="BodyText"/>
        <w:spacing w:line="360" w:lineRule="auto"/>
        <w:jc w:val="center"/>
        <w:rPr>
          <w:b/>
        </w:rPr>
      </w:pPr>
      <w:bookmarkStart w:id="8" w:name="_Toc165809278"/>
      <w:bookmarkStart w:id="9" w:name="_Toc165809789"/>
      <w:r w:rsidRPr="005C4B7E">
        <w:rPr>
          <w:b/>
        </w:rPr>
        <w:t>NISA TAHTA ARAFAH</w:t>
      </w:r>
      <w:bookmarkEnd w:id="8"/>
      <w:bookmarkEnd w:id="9"/>
    </w:p>
    <w:p w14:paraId="296FB018" w14:textId="555FCAA3" w:rsidR="00055A6C" w:rsidRPr="00F059ED" w:rsidRDefault="00732DBD" w:rsidP="00C80F2B">
      <w:pPr>
        <w:pStyle w:val="BodyText"/>
        <w:spacing w:line="360" w:lineRule="auto"/>
        <w:jc w:val="center"/>
        <w:rPr>
          <w:b/>
          <w:lang w:val="id-ID"/>
        </w:rPr>
      </w:pPr>
      <w:bookmarkStart w:id="10" w:name="_Toc165809279"/>
      <w:bookmarkStart w:id="11" w:name="_Toc165809790"/>
      <w:r w:rsidRPr="005C4B7E">
        <w:rPr>
          <w:b/>
        </w:rPr>
        <w:t>NPM</w:t>
      </w:r>
      <w:r w:rsidRPr="005C4B7E">
        <w:rPr>
          <w:b/>
          <w:spacing w:val="-2"/>
        </w:rPr>
        <w:t xml:space="preserve"> </w:t>
      </w:r>
      <w:r w:rsidRPr="005C4B7E">
        <w:rPr>
          <w:b/>
        </w:rPr>
        <w:t>: 4320600037</w:t>
      </w:r>
      <w:bookmarkEnd w:id="10"/>
      <w:bookmarkEnd w:id="11"/>
    </w:p>
    <w:p w14:paraId="3CC3604F" w14:textId="77777777" w:rsidR="00055A6C" w:rsidRDefault="00055A6C" w:rsidP="00C80F2B">
      <w:pPr>
        <w:pStyle w:val="BodyText"/>
        <w:spacing w:line="360" w:lineRule="auto"/>
        <w:jc w:val="center"/>
        <w:rPr>
          <w:b/>
          <w:sz w:val="26"/>
          <w:lang w:val="id-ID"/>
        </w:rPr>
      </w:pPr>
    </w:p>
    <w:p w14:paraId="42EF271B" w14:textId="77777777" w:rsidR="00C80F2B" w:rsidRDefault="00C80F2B" w:rsidP="00C80F2B">
      <w:pPr>
        <w:pStyle w:val="BodyText"/>
        <w:spacing w:line="360" w:lineRule="auto"/>
        <w:jc w:val="center"/>
        <w:rPr>
          <w:b/>
          <w:sz w:val="26"/>
          <w:lang w:val="id-ID"/>
        </w:rPr>
      </w:pPr>
    </w:p>
    <w:p w14:paraId="5160219C" w14:textId="77777777" w:rsidR="00C80F2B" w:rsidRDefault="00C80F2B" w:rsidP="00C80F2B">
      <w:pPr>
        <w:pStyle w:val="BodyText"/>
        <w:spacing w:line="360" w:lineRule="auto"/>
        <w:jc w:val="center"/>
        <w:rPr>
          <w:b/>
          <w:sz w:val="26"/>
          <w:lang w:val="id-ID"/>
        </w:rPr>
      </w:pPr>
    </w:p>
    <w:p w14:paraId="16D85394" w14:textId="77777777" w:rsidR="00055A6C" w:rsidRPr="005C4B7E" w:rsidRDefault="00055A6C" w:rsidP="00C80F2B">
      <w:pPr>
        <w:pStyle w:val="BodyText"/>
        <w:spacing w:line="360" w:lineRule="auto"/>
        <w:jc w:val="center"/>
        <w:rPr>
          <w:b/>
          <w:sz w:val="26"/>
          <w:lang w:val="id-ID"/>
        </w:rPr>
      </w:pPr>
    </w:p>
    <w:p w14:paraId="6E24A39B" w14:textId="6AD56032" w:rsidR="005C4B7E" w:rsidRPr="00055A6C" w:rsidRDefault="00732DBD" w:rsidP="00C80F2B">
      <w:pPr>
        <w:pStyle w:val="BodyText"/>
        <w:spacing w:line="360" w:lineRule="auto"/>
        <w:jc w:val="center"/>
        <w:rPr>
          <w:lang w:val="id-ID"/>
        </w:rPr>
      </w:pPr>
      <w:bookmarkStart w:id="12" w:name="_bookmark0"/>
      <w:bookmarkEnd w:id="12"/>
      <w:r w:rsidRPr="00055A6C">
        <w:t>Diajukan</w:t>
      </w:r>
      <w:r w:rsidRPr="00055A6C">
        <w:rPr>
          <w:spacing w:val="-4"/>
        </w:rPr>
        <w:t xml:space="preserve"> </w:t>
      </w:r>
      <w:r w:rsidR="00055A6C" w:rsidRPr="00055A6C">
        <w:t>Kepada</w:t>
      </w:r>
      <w:r w:rsidR="00055A6C" w:rsidRPr="00055A6C">
        <w:rPr>
          <w:lang w:val="id-ID"/>
        </w:rPr>
        <w:t>:</w:t>
      </w:r>
    </w:p>
    <w:p w14:paraId="0EA56048" w14:textId="77777777" w:rsidR="003625DA" w:rsidRPr="005C4B7E" w:rsidRDefault="00732DBD" w:rsidP="00C80F2B">
      <w:pPr>
        <w:pStyle w:val="BodyText"/>
        <w:spacing w:line="360" w:lineRule="auto"/>
        <w:jc w:val="center"/>
        <w:rPr>
          <w:b/>
          <w:spacing w:val="1"/>
        </w:rPr>
      </w:pPr>
      <w:bookmarkStart w:id="13" w:name="_Toc165809280"/>
      <w:bookmarkStart w:id="14" w:name="_Toc165809791"/>
      <w:r w:rsidRPr="005C4B7E">
        <w:rPr>
          <w:b/>
        </w:rPr>
        <w:t>Program Studi Akuntansi</w:t>
      </w:r>
      <w:bookmarkEnd w:id="13"/>
      <w:bookmarkEnd w:id="14"/>
    </w:p>
    <w:p w14:paraId="796B5E14" w14:textId="77777777" w:rsidR="00EC5C0D" w:rsidRPr="005C4B7E" w:rsidRDefault="00732DBD" w:rsidP="00C80F2B">
      <w:pPr>
        <w:pStyle w:val="BodyText"/>
        <w:spacing w:line="360" w:lineRule="auto"/>
        <w:jc w:val="center"/>
        <w:rPr>
          <w:b/>
          <w:spacing w:val="-57"/>
        </w:rPr>
      </w:pPr>
      <w:bookmarkStart w:id="15" w:name="_Toc165809281"/>
      <w:bookmarkStart w:id="16" w:name="_Toc165809792"/>
      <w:r w:rsidRPr="005C4B7E">
        <w:rPr>
          <w:b/>
        </w:rPr>
        <w:t>Fakultas Ekonomi Dan Bisnis</w:t>
      </w:r>
      <w:bookmarkEnd w:id="15"/>
      <w:bookmarkEnd w:id="16"/>
    </w:p>
    <w:p w14:paraId="270520C0" w14:textId="77777777" w:rsidR="00EC5C0D" w:rsidRPr="005C4B7E" w:rsidRDefault="00732DBD" w:rsidP="00C80F2B">
      <w:pPr>
        <w:pStyle w:val="BodyText"/>
        <w:spacing w:line="360" w:lineRule="auto"/>
        <w:jc w:val="center"/>
        <w:rPr>
          <w:b/>
          <w:spacing w:val="1"/>
        </w:rPr>
      </w:pPr>
      <w:bookmarkStart w:id="17" w:name="_Toc165809282"/>
      <w:bookmarkStart w:id="18" w:name="_Toc165809793"/>
      <w:r w:rsidRPr="005C4B7E">
        <w:rPr>
          <w:b/>
        </w:rPr>
        <w:t>Universitas Pancasakti Tegal</w:t>
      </w:r>
      <w:bookmarkEnd w:id="17"/>
      <w:bookmarkEnd w:id="18"/>
    </w:p>
    <w:p w14:paraId="0AC6266B" w14:textId="77777777" w:rsidR="00732DBD" w:rsidRPr="005C4B7E" w:rsidRDefault="00732DBD" w:rsidP="00C80F2B">
      <w:pPr>
        <w:pStyle w:val="BodyText"/>
        <w:spacing w:line="360" w:lineRule="auto"/>
        <w:jc w:val="center"/>
        <w:rPr>
          <w:b/>
        </w:rPr>
      </w:pPr>
      <w:bookmarkStart w:id="19" w:name="_Toc165809283"/>
      <w:bookmarkStart w:id="20" w:name="_Toc165809794"/>
      <w:r w:rsidRPr="005C4B7E">
        <w:rPr>
          <w:b/>
        </w:rPr>
        <w:t>2024</w:t>
      </w:r>
      <w:bookmarkEnd w:id="19"/>
      <w:bookmarkEnd w:id="20"/>
    </w:p>
    <w:p w14:paraId="6EBC80FA" w14:textId="77777777" w:rsidR="00732DBD" w:rsidRDefault="00732DBD" w:rsidP="00732DBD">
      <w:pPr>
        <w:tabs>
          <w:tab w:val="left" w:pos="7938"/>
        </w:tabs>
        <w:spacing w:line="484" w:lineRule="auto"/>
        <w:ind w:right="144"/>
        <w:jc w:val="center"/>
        <w:sectPr w:rsidR="00732DBD" w:rsidSect="002A69FC">
          <w:footerReference w:type="even" r:id="rId10"/>
          <w:footerReference w:type="default" r:id="rId11"/>
          <w:headerReference w:type="first" r:id="rId12"/>
          <w:footerReference w:type="first" r:id="rId13"/>
          <w:pgSz w:w="11910" w:h="16840"/>
          <w:pgMar w:top="2268" w:right="1701" w:bottom="1701" w:left="2268" w:header="2268" w:footer="720" w:gutter="0"/>
          <w:pgNumType w:start="1"/>
          <w:cols w:space="720"/>
        </w:sectPr>
      </w:pPr>
    </w:p>
    <w:p w14:paraId="17062D7F" w14:textId="123A8E4C" w:rsidR="00FB1A9B" w:rsidRPr="00FB1A9B" w:rsidRDefault="00F50413" w:rsidP="00C80F2B">
      <w:pPr>
        <w:pStyle w:val="BodyText"/>
        <w:spacing w:line="360" w:lineRule="auto"/>
        <w:jc w:val="center"/>
        <w:rPr>
          <w:lang w:val="id-ID"/>
        </w:rPr>
      </w:pPr>
      <w:bookmarkStart w:id="21" w:name="_Toc165809284"/>
      <w:bookmarkStart w:id="22" w:name="_Toc165809795"/>
      <w:r>
        <w:rPr>
          <w:noProof/>
          <w:lang w:val="en-US"/>
        </w:rPr>
        <w:lastRenderedPageBreak/>
        <w:drawing>
          <wp:inline distT="0" distB="0" distL="0" distR="0" wp14:anchorId="18E4BA81" wp14:editId="0309F6AB">
            <wp:extent cx="1365885" cy="1390015"/>
            <wp:effectExtent l="0" t="0" r="5715"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885" cy="1390015"/>
                    </a:xfrm>
                    <a:prstGeom prst="rect">
                      <a:avLst/>
                    </a:prstGeom>
                    <a:noFill/>
                    <a:ln>
                      <a:noFill/>
                    </a:ln>
                  </pic:spPr>
                </pic:pic>
              </a:graphicData>
            </a:graphic>
          </wp:inline>
        </w:drawing>
      </w:r>
      <w:bookmarkEnd w:id="21"/>
      <w:bookmarkEnd w:id="22"/>
    </w:p>
    <w:p w14:paraId="630C2DDD" w14:textId="77777777" w:rsidR="00F50413" w:rsidRDefault="00F50413" w:rsidP="00C80F2B">
      <w:pPr>
        <w:pStyle w:val="BodyText"/>
        <w:spacing w:line="360" w:lineRule="auto"/>
      </w:pPr>
    </w:p>
    <w:p w14:paraId="6548511F" w14:textId="77777777" w:rsidR="00917D63" w:rsidRPr="00B24B04" w:rsidRDefault="00917D63" w:rsidP="00C80F2B">
      <w:pPr>
        <w:pStyle w:val="BodyText"/>
        <w:spacing w:line="360" w:lineRule="auto"/>
        <w:jc w:val="center"/>
        <w:rPr>
          <w:b/>
        </w:rPr>
      </w:pPr>
      <w:bookmarkStart w:id="23" w:name="_Toc165811948"/>
      <w:bookmarkStart w:id="24" w:name="_Toc171346029"/>
      <w:r w:rsidRPr="00B24B04">
        <w:rPr>
          <w:rStyle w:val="Heading1Char"/>
        </w:rPr>
        <w:t>PENGARUH</w:t>
      </w:r>
      <w:bookmarkEnd w:id="23"/>
      <w:bookmarkEnd w:id="24"/>
      <w:r w:rsidRPr="00B24B04">
        <w:rPr>
          <w:b/>
        </w:rPr>
        <w:t xml:space="preserve"> PERENCANAAN PAJAK, BEBAN PAJAK</w:t>
      </w:r>
    </w:p>
    <w:p w14:paraId="7A7A5FE6" w14:textId="77777777" w:rsidR="00993E08" w:rsidRDefault="00917D63" w:rsidP="00C80F2B">
      <w:pPr>
        <w:pStyle w:val="BodyText"/>
        <w:spacing w:line="360" w:lineRule="auto"/>
        <w:jc w:val="center"/>
        <w:rPr>
          <w:b/>
        </w:rPr>
      </w:pPr>
      <w:r w:rsidRPr="00B24B04">
        <w:rPr>
          <w:b/>
        </w:rPr>
        <w:t xml:space="preserve">TANGGUHAN, INSENTIF PAJAK DAN INSENTIF NON PAJAK TERHADAP MANAJEMEN LABA </w:t>
      </w:r>
    </w:p>
    <w:p w14:paraId="00A28FA2" w14:textId="5E4C61F6" w:rsidR="00917D63" w:rsidRPr="00055A6C" w:rsidRDefault="00993E08" w:rsidP="00C80F2B">
      <w:pPr>
        <w:pStyle w:val="BodyText"/>
        <w:spacing w:line="360" w:lineRule="auto"/>
        <w:jc w:val="center"/>
        <w:rPr>
          <w:b/>
          <w:lang w:val="id-ID"/>
        </w:rPr>
      </w:pPr>
      <w:r>
        <w:rPr>
          <w:b/>
          <w:lang w:val="en-US"/>
        </w:rPr>
        <w:t xml:space="preserve">(Studi Pada </w:t>
      </w:r>
      <w:r w:rsidRPr="00B24B04">
        <w:rPr>
          <w:b/>
        </w:rPr>
        <w:t>Perusahaan Manufaktur</w:t>
      </w:r>
      <w:r>
        <w:rPr>
          <w:b/>
        </w:rPr>
        <w:t xml:space="preserve"> Sektor </w:t>
      </w:r>
      <w:r w:rsidRPr="00D60634">
        <w:rPr>
          <w:b/>
          <w:i/>
        </w:rPr>
        <w:t>Consumer Non Cyclica</w:t>
      </w:r>
      <w:r>
        <w:rPr>
          <w:b/>
          <w:i/>
        </w:rPr>
        <w:t>l</w:t>
      </w:r>
      <w:r w:rsidRPr="00D60634">
        <w:rPr>
          <w:b/>
          <w:i/>
        </w:rPr>
        <w:t>s</w:t>
      </w:r>
      <w:r w:rsidRPr="00B24B04">
        <w:rPr>
          <w:b/>
        </w:rPr>
        <w:t xml:space="preserve"> Yang Terdaftar Di</w:t>
      </w:r>
      <w:r>
        <w:rPr>
          <w:b/>
          <w:lang w:val="en-US"/>
        </w:rPr>
        <w:t xml:space="preserve"> </w:t>
      </w:r>
      <w:r w:rsidRPr="00B24B04">
        <w:rPr>
          <w:b/>
        </w:rPr>
        <w:t>Bursa Efek Indonesia Tahun 2018-2023</w:t>
      </w:r>
      <w:r>
        <w:rPr>
          <w:b/>
          <w:lang w:val="en-US"/>
        </w:rPr>
        <w:t>)</w:t>
      </w:r>
    </w:p>
    <w:p w14:paraId="39EB5A4B" w14:textId="77777777" w:rsidR="00055A6C" w:rsidRDefault="00055A6C" w:rsidP="00C80F2B">
      <w:pPr>
        <w:pStyle w:val="BodyText"/>
        <w:spacing w:line="360" w:lineRule="auto"/>
        <w:jc w:val="center"/>
        <w:rPr>
          <w:b/>
          <w:sz w:val="26"/>
          <w:lang w:val="id-ID"/>
        </w:rPr>
      </w:pPr>
    </w:p>
    <w:p w14:paraId="7AEA8722" w14:textId="77777777" w:rsidR="00C80F2B" w:rsidRPr="005C4B7E" w:rsidRDefault="00C80F2B" w:rsidP="00C80F2B">
      <w:pPr>
        <w:pStyle w:val="BodyText"/>
        <w:spacing w:line="360" w:lineRule="auto"/>
        <w:rPr>
          <w:b/>
          <w:sz w:val="26"/>
          <w:lang w:val="id-ID"/>
        </w:rPr>
      </w:pPr>
    </w:p>
    <w:p w14:paraId="02054579" w14:textId="1D186D2E" w:rsidR="00C80F2B" w:rsidRDefault="00BA0304" w:rsidP="0011660E">
      <w:pPr>
        <w:pStyle w:val="BodyText"/>
        <w:spacing w:line="360" w:lineRule="auto"/>
        <w:jc w:val="center"/>
        <w:rPr>
          <w:b/>
          <w:lang w:val="id-ID"/>
        </w:rPr>
      </w:pPr>
      <w:r w:rsidRPr="005C4B7E">
        <w:rPr>
          <w:b/>
        </w:rPr>
        <w:t>SKRIPSI</w:t>
      </w:r>
    </w:p>
    <w:p w14:paraId="06931C67" w14:textId="77777777" w:rsidR="0011660E" w:rsidRPr="00C80F2B" w:rsidRDefault="0011660E" w:rsidP="0011660E">
      <w:pPr>
        <w:pStyle w:val="BodyText"/>
        <w:spacing w:line="360" w:lineRule="auto"/>
        <w:rPr>
          <w:b/>
          <w:lang w:val="id-ID"/>
        </w:rPr>
      </w:pPr>
    </w:p>
    <w:p w14:paraId="1F46EC0E" w14:textId="6BFDE6FB" w:rsidR="00C80F2B" w:rsidRDefault="00055A6C" w:rsidP="0011660E">
      <w:pPr>
        <w:spacing w:line="360" w:lineRule="auto"/>
        <w:jc w:val="center"/>
        <w:rPr>
          <w:sz w:val="24"/>
          <w:szCs w:val="24"/>
          <w:lang w:val="id-ID"/>
        </w:rPr>
      </w:pPr>
      <w:r>
        <w:rPr>
          <w:sz w:val="24"/>
          <w:szCs w:val="24"/>
        </w:rPr>
        <w:t>Disusu</w:t>
      </w:r>
      <w:r w:rsidRPr="00CA19EA">
        <w:rPr>
          <w:sz w:val="24"/>
          <w:szCs w:val="24"/>
        </w:rPr>
        <w:t xml:space="preserve">n Untuk Memenuhi Persyaratan </w:t>
      </w:r>
      <w:r>
        <w:rPr>
          <w:sz w:val="24"/>
          <w:szCs w:val="24"/>
        </w:rPr>
        <w:t>Memperoleh Gelar Sarjana Akuntansi</w:t>
      </w:r>
      <w:r w:rsidRPr="00CA19EA">
        <w:rPr>
          <w:sz w:val="24"/>
          <w:szCs w:val="24"/>
        </w:rPr>
        <w:t xml:space="preserve"> Pada Fakultas Ekonomi Dan Bisnis Universitas Pancasakti Tegal</w:t>
      </w:r>
    </w:p>
    <w:p w14:paraId="4D46DA58" w14:textId="77777777" w:rsidR="0011660E" w:rsidRPr="0011660E" w:rsidRDefault="0011660E" w:rsidP="0011660E">
      <w:pPr>
        <w:spacing w:line="360" w:lineRule="auto"/>
        <w:jc w:val="center"/>
        <w:rPr>
          <w:sz w:val="24"/>
          <w:szCs w:val="24"/>
          <w:lang w:val="id-ID"/>
        </w:rPr>
      </w:pPr>
    </w:p>
    <w:p w14:paraId="7EDA984C" w14:textId="77777777" w:rsidR="00C80F2B" w:rsidRPr="00C80F2B" w:rsidRDefault="00C80F2B" w:rsidP="00C80F2B">
      <w:pPr>
        <w:spacing w:line="360" w:lineRule="auto"/>
        <w:jc w:val="center"/>
        <w:rPr>
          <w:sz w:val="24"/>
          <w:szCs w:val="24"/>
          <w:lang w:val="id-ID"/>
        </w:rPr>
      </w:pPr>
    </w:p>
    <w:p w14:paraId="08B39D63" w14:textId="77777777" w:rsidR="00917D63" w:rsidRPr="00055A6C" w:rsidRDefault="00917D63" w:rsidP="00C80F2B">
      <w:pPr>
        <w:pStyle w:val="BodyText"/>
        <w:spacing w:line="360" w:lineRule="auto"/>
        <w:jc w:val="center"/>
        <w:rPr>
          <w:lang w:val="id-ID"/>
        </w:rPr>
      </w:pPr>
      <w:r w:rsidRPr="00055A6C">
        <w:t>Oleh:</w:t>
      </w:r>
    </w:p>
    <w:p w14:paraId="6DA9A41F" w14:textId="77777777" w:rsidR="00917D63" w:rsidRPr="005C4B7E" w:rsidRDefault="00917D63" w:rsidP="00C80F2B">
      <w:pPr>
        <w:pStyle w:val="BodyText"/>
        <w:spacing w:line="360" w:lineRule="auto"/>
        <w:jc w:val="center"/>
        <w:rPr>
          <w:b/>
        </w:rPr>
      </w:pPr>
      <w:r w:rsidRPr="005C4B7E">
        <w:rPr>
          <w:b/>
        </w:rPr>
        <w:t>NISA TAHTA ARAFAH</w:t>
      </w:r>
    </w:p>
    <w:p w14:paraId="0D175834" w14:textId="39F58973" w:rsidR="00055A6C" w:rsidRPr="0011660E" w:rsidRDefault="00917D63" w:rsidP="0011660E">
      <w:pPr>
        <w:pStyle w:val="BodyText"/>
        <w:spacing w:line="360" w:lineRule="auto"/>
        <w:jc w:val="center"/>
        <w:rPr>
          <w:b/>
          <w:lang w:val="id-ID"/>
        </w:rPr>
      </w:pPr>
      <w:r w:rsidRPr="005C4B7E">
        <w:rPr>
          <w:b/>
        </w:rPr>
        <w:t>NPM</w:t>
      </w:r>
      <w:r w:rsidRPr="005C4B7E">
        <w:rPr>
          <w:b/>
          <w:spacing w:val="-2"/>
        </w:rPr>
        <w:t xml:space="preserve"> </w:t>
      </w:r>
      <w:r w:rsidR="00F059ED">
        <w:rPr>
          <w:b/>
        </w:rPr>
        <w:t>: 4320600037</w:t>
      </w:r>
    </w:p>
    <w:p w14:paraId="429518A2" w14:textId="77777777" w:rsidR="0011660E" w:rsidRDefault="0011660E" w:rsidP="00C80F2B">
      <w:pPr>
        <w:pStyle w:val="BodyText"/>
        <w:spacing w:line="360" w:lineRule="auto"/>
        <w:jc w:val="center"/>
        <w:rPr>
          <w:b/>
          <w:sz w:val="26"/>
          <w:lang w:val="id-ID"/>
        </w:rPr>
      </w:pPr>
    </w:p>
    <w:p w14:paraId="32332DDF" w14:textId="77777777" w:rsidR="0011660E" w:rsidRDefault="0011660E" w:rsidP="00C80F2B">
      <w:pPr>
        <w:pStyle w:val="BodyText"/>
        <w:spacing w:line="360" w:lineRule="auto"/>
        <w:jc w:val="center"/>
        <w:rPr>
          <w:b/>
          <w:sz w:val="26"/>
          <w:lang w:val="id-ID"/>
        </w:rPr>
      </w:pPr>
    </w:p>
    <w:p w14:paraId="05E79B28" w14:textId="77777777" w:rsidR="00C80F2B" w:rsidRPr="005C4B7E" w:rsidRDefault="00C80F2B" w:rsidP="00C80F2B">
      <w:pPr>
        <w:pStyle w:val="BodyText"/>
        <w:spacing w:line="360" w:lineRule="auto"/>
        <w:jc w:val="center"/>
        <w:rPr>
          <w:b/>
          <w:sz w:val="26"/>
          <w:lang w:val="id-ID"/>
        </w:rPr>
      </w:pPr>
    </w:p>
    <w:p w14:paraId="7923B2D0" w14:textId="77777777" w:rsidR="00917D63" w:rsidRPr="00055A6C" w:rsidRDefault="00917D63" w:rsidP="00C80F2B">
      <w:pPr>
        <w:pStyle w:val="BodyText"/>
        <w:spacing w:line="360" w:lineRule="auto"/>
        <w:jc w:val="center"/>
      </w:pPr>
      <w:r w:rsidRPr="00055A6C">
        <w:t>Diajukan</w:t>
      </w:r>
      <w:r w:rsidRPr="00055A6C">
        <w:rPr>
          <w:spacing w:val="-4"/>
        </w:rPr>
        <w:t xml:space="preserve"> </w:t>
      </w:r>
      <w:r w:rsidRPr="00055A6C">
        <w:t>Kepada:</w:t>
      </w:r>
    </w:p>
    <w:p w14:paraId="3013491A" w14:textId="77777777" w:rsidR="00917D63" w:rsidRPr="005C4B7E" w:rsidRDefault="00917D63" w:rsidP="00C80F2B">
      <w:pPr>
        <w:pStyle w:val="BodyText"/>
        <w:spacing w:line="360" w:lineRule="auto"/>
        <w:jc w:val="center"/>
        <w:rPr>
          <w:b/>
          <w:spacing w:val="1"/>
        </w:rPr>
      </w:pPr>
      <w:r w:rsidRPr="005C4B7E">
        <w:rPr>
          <w:b/>
        </w:rPr>
        <w:t>Program Studi Akuntansi</w:t>
      </w:r>
    </w:p>
    <w:p w14:paraId="6EE8482E" w14:textId="77777777" w:rsidR="00917D63" w:rsidRPr="005C4B7E" w:rsidRDefault="00917D63" w:rsidP="00C80F2B">
      <w:pPr>
        <w:pStyle w:val="BodyText"/>
        <w:spacing w:line="360" w:lineRule="auto"/>
        <w:jc w:val="center"/>
        <w:rPr>
          <w:b/>
          <w:spacing w:val="-57"/>
        </w:rPr>
      </w:pPr>
      <w:r w:rsidRPr="005C4B7E">
        <w:rPr>
          <w:b/>
        </w:rPr>
        <w:t>Fakultas Ekonomi Dan Bisnis</w:t>
      </w:r>
    </w:p>
    <w:p w14:paraId="6025EF77" w14:textId="77777777" w:rsidR="00917D63" w:rsidRPr="005C4B7E" w:rsidRDefault="00917D63" w:rsidP="00C80F2B">
      <w:pPr>
        <w:pStyle w:val="BodyText"/>
        <w:spacing w:line="360" w:lineRule="auto"/>
        <w:jc w:val="center"/>
        <w:rPr>
          <w:b/>
          <w:spacing w:val="1"/>
        </w:rPr>
      </w:pPr>
      <w:r w:rsidRPr="005C4B7E">
        <w:rPr>
          <w:b/>
        </w:rPr>
        <w:t>Universitas Pancasakti Tegal</w:t>
      </w:r>
    </w:p>
    <w:p w14:paraId="2A6091A8" w14:textId="01AAD3B2" w:rsidR="00554352" w:rsidRDefault="00917D63" w:rsidP="00C80F2B">
      <w:pPr>
        <w:tabs>
          <w:tab w:val="left" w:pos="7938"/>
        </w:tabs>
        <w:spacing w:line="360" w:lineRule="auto"/>
        <w:ind w:right="144"/>
        <w:jc w:val="center"/>
        <w:rPr>
          <w:b/>
        </w:rPr>
      </w:pPr>
      <w:r w:rsidRPr="005C4B7E">
        <w:rPr>
          <w:b/>
        </w:rPr>
        <w:t>2024</w:t>
      </w:r>
    </w:p>
    <w:p w14:paraId="35F00C0F" w14:textId="1188172D" w:rsidR="00554352" w:rsidRDefault="00554352">
      <w:pPr>
        <w:widowControl/>
        <w:autoSpaceDE/>
        <w:autoSpaceDN/>
        <w:spacing w:after="200" w:line="276" w:lineRule="auto"/>
        <w:rPr>
          <w:b/>
        </w:rPr>
      </w:pPr>
      <w:r>
        <w:rPr>
          <w:noProof/>
          <w:lang w:val="en-US"/>
        </w:rPr>
        <w:lastRenderedPageBreak/>
        <w:drawing>
          <wp:anchor distT="0" distB="0" distL="114300" distR="114300" simplePos="0" relativeHeight="251685888" behindDoc="1" locked="0" layoutInCell="1" allowOverlap="1" wp14:anchorId="6E9957E8" wp14:editId="07371CA5">
            <wp:simplePos x="0" y="0"/>
            <wp:positionH relativeFrom="column">
              <wp:posOffset>-735330</wp:posOffset>
            </wp:positionH>
            <wp:positionV relativeFrom="paragraph">
              <wp:posOffset>-449580</wp:posOffset>
            </wp:positionV>
            <wp:extent cx="6656739" cy="93630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5 at 09.35.08.jpeg"/>
                    <pic:cNvPicPr/>
                  </pic:nvPicPr>
                  <pic:blipFill>
                    <a:blip r:embed="rId14">
                      <a:extLst>
                        <a:ext uri="{28A0092B-C50C-407E-A947-70E740481C1C}">
                          <a14:useLocalDpi xmlns:a14="http://schemas.microsoft.com/office/drawing/2010/main" val="0"/>
                        </a:ext>
                      </a:extLst>
                    </a:blip>
                    <a:stretch>
                      <a:fillRect/>
                    </a:stretch>
                  </pic:blipFill>
                  <pic:spPr>
                    <a:xfrm>
                      <a:off x="0" y="0"/>
                      <a:ext cx="6656739" cy="9363075"/>
                    </a:xfrm>
                    <a:prstGeom prst="rect">
                      <a:avLst/>
                    </a:prstGeom>
                  </pic:spPr>
                </pic:pic>
              </a:graphicData>
            </a:graphic>
            <wp14:sizeRelH relativeFrom="page">
              <wp14:pctWidth>0</wp14:pctWidth>
            </wp14:sizeRelH>
            <wp14:sizeRelV relativeFrom="page">
              <wp14:pctHeight>0</wp14:pctHeight>
            </wp14:sizeRelV>
          </wp:anchor>
        </w:drawing>
      </w:r>
      <w:r>
        <w:rPr>
          <w:b/>
        </w:rPr>
        <w:br w:type="page"/>
      </w:r>
    </w:p>
    <w:p w14:paraId="1CBCE1F5" w14:textId="2D1C8E60" w:rsidR="00732DBD" w:rsidRDefault="00732DBD" w:rsidP="00C80F2B">
      <w:pPr>
        <w:tabs>
          <w:tab w:val="left" w:pos="7938"/>
        </w:tabs>
        <w:spacing w:line="360" w:lineRule="auto"/>
        <w:ind w:right="144"/>
        <w:jc w:val="center"/>
        <w:sectPr w:rsidR="00732DBD" w:rsidSect="00514863">
          <w:footerReference w:type="default" r:id="rId15"/>
          <w:pgSz w:w="11910" w:h="16840"/>
          <w:pgMar w:top="2268" w:right="1701" w:bottom="1701" w:left="2268" w:header="2268" w:footer="680" w:gutter="0"/>
          <w:pgNumType w:fmt="lowerRoman" w:start="1"/>
          <w:cols w:space="720"/>
          <w:docGrid w:linePitch="299"/>
        </w:sectPr>
      </w:pPr>
    </w:p>
    <w:p w14:paraId="710EF666" w14:textId="77777777" w:rsidR="00554352" w:rsidRDefault="00554352" w:rsidP="00554352">
      <w:pPr>
        <w:pStyle w:val="BodyText"/>
        <w:spacing w:line="360" w:lineRule="auto"/>
        <w:jc w:val="center"/>
      </w:pPr>
      <w:bookmarkStart w:id="25" w:name="_Toc165809294"/>
      <w:bookmarkStart w:id="26" w:name="_Toc165809805"/>
    </w:p>
    <w:p w14:paraId="02201A43" w14:textId="15BB23EC" w:rsidR="00554352" w:rsidRDefault="00554352">
      <w:pPr>
        <w:widowControl/>
        <w:autoSpaceDE/>
        <w:autoSpaceDN/>
        <w:spacing w:after="200" w:line="276" w:lineRule="auto"/>
        <w:rPr>
          <w:sz w:val="24"/>
          <w:szCs w:val="24"/>
        </w:rPr>
      </w:pPr>
      <w:r>
        <w:rPr>
          <w:noProof/>
          <w:lang w:val="en-US"/>
        </w:rPr>
        <w:drawing>
          <wp:anchor distT="0" distB="0" distL="114300" distR="114300" simplePos="0" relativeHeight="251686912" behindDoc="1" locked="0" layoutInCell="1" allowOverlap="1" wp14:anchorId="36B14D66" wp14:editId="71DB4D8B">
            <wp:simplePos x="0" y="0"/>
            <wp:positionH relativeFrom="column">
              <wp:posOffset>-611505</wp:posOffset>
            </wp:positionH>
            <wp:positionV relativeFrom="paragraph">
              <wp:posOffset>1905</wp:posOffset>
            </wp:positionV>
            <wp:extent cx="5648325" cy="853689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5 at 09.48.38.jpeg"/>
                    <pic:cNvPicPr/>
                  </pic:nvPicPr>
                  <pic:blipFill>
                    <a:blip r:embed="rId16">
                      <a:extLst>
                        <a:ext uri="{28A0092B-C50C-407E-A947-70E740481C1C}">
                          <a14:useLocalDpi xmlns:a14="http://schemas.microsoft.com/office/drawing/2010/main" val="0"/>
                        </a:ext>
                      </a:extLst>
                    </a:blip>
                    <a:stretch>
                      <a:fillRect/>
                    </a:stretch>
                  </pic:blipFill>
                  <pic:spPr>
                    <a:xfrm>
                      <a:off x="0" y="0"/>
                      <a:ext cx="5654403" cy="8546078"/>
                    </a:xfrm>
                    <a:prstGeom prst="rect">
                      <a:avLst/>
                    </a:prstGeom>
                  </pic:spPr>
                </pic:pic>
              </a:graphicData>
            </a:graphic>
            <wp14:sizeRelH relativeFrom="page">
              <wp14:pctWidth>0</wp14:pctWidth>
            </wp14:sizeRelH>
            <wp14:sizeRelV relativeFrom="page">
              <wp14:pctHeight>0</wp14:pctHeight>
            </wp14:sizeRelV>
          </wp:anchor>
        </w:drawing>
      </w:r>
      <w:r>
        <w:br w:type="page"/>
      </w:r>
    </w:p>
    <w:p w14:paraId="307301D8" w14:textId="6880485B" w:rsidR="0011660E" w:rsidRDefault="0011660E" w:rsidP="0011660E">
      <w:pPr>
        <w:pStyle w:val="Heading1"/>
      </w:pPr>
      <w:bookmarkStart w:id="27" w:name="_Toc169846751"/>
      <w:bookmarkStart w:id="28" w:name="_Toc171346032"/>
      <w:bookmarkStart w:id="29" w:name="_Toc165811951"/>
      <w:bookmarkEnd w:id="25"/>
      <w:bookmarkEnd w:id="26"/>
      <w:r w:rsidRPr="000C47D5">
        <w:lastRenderedPageBreak/>
        <w:t>MOTTO</w:t>
      </w:r>
      <w:r>
        <w:t xml:space="preserve"> DAN PERSEMBAHAN</w:t>
      </w:r>
      <w:bookmarkEnd w:id="27"/>
      <w:bookmarkEnd w:id="28"/>
    </w:p>
    <w:p w14:paraId="471A7DA1" w14:textId="77777777" w:rsidR="0011660E" w:rsidRPr="00E331E3" w:rsidRDefault="0011660E" w:rsidP="0011660E"/>
    <w:p w14:paraId="4D0266D4" w14:textId="05AC0673" w:rsidR="0051348C" w:rsidRPr="0051348C" w:rsidRDefault="0011660E" w:rsidP="0051348C">
      <w:pPr>
        <w:spacing w:line="480" w:lineRule="auto"/>
        <w:jc w:val="center"/>
        <w:rPr>
          <w:b/>
          <w:sz w:val="24"/>
          <w:lang w:val="id-ID"/>
        </w:rPr>
      </w:pPr>
      <w:r w:rsidRPr="00E331E3">
        <w:rPr>
          <w:b/>
          <w:sz w:val="24"/>
        </w:rPr>
        <w:t>MOTTO</w:t>
      </w:r>
    </w:p>
    <w:p w14:paraId="51BD5F5D" w14:textId="5F4B9CD4" w:rsidR="0051348C" w:rsidRPr="0051348C" w:rsidRDefault="0051348C" w:rsidP="0051348C">
      <w:pPr>
        <w:spacing w:line="480" w:lineRule="auto"/>
        <w:jc w:val="center"/>
        <w:rPr>
          <w:sz w:val="24"/>
          <w:lang w:val="id-ID"/>
        </w:rPr>
      </w:pPr>
      <w:r>
        <w:rPr>
          <w:sz w:val="24"/>
        </w:rPr>
        <w:t>“</w:t>
      </w:r>
      <w:r w:rsidRPr="0051348C">
        <w:rPr>
          <w:i/>
          <w:sz w:val="24"/>
        </w:rPr>
        <w:t>Never underestimate your self. If you unhappy with your life, fix what's wrong, and keep steppin</w:t>
      </w:r>
      <w:r w:rsidRPr="0051348C">
        <w:rPr>
          <w:i/>
          <w:sz w:val="24"/>
          <w:lang w:val="id-ID"/>
        </w:rPr>
        <w:t>g</w:t>
      </w:r>
      <w:r>
        <w:rPr>
          <w:sz w:val="24"/>
        </w:rPr>
        <w:t>”</w:t>
      </w:r>
    </w:p>
    <w:p w14:paraId="4F299C27" w14:textId="50BE0323" w:rsidR="0011660E" w:rsidRDefault="0051348C" w:rsidP="0051348C">
      <w:pPr>
        <w:spacing w:line="480" w:lineRule="auto"/>
        <w:jc w:val="center"/>
        <w:rPr>
          <w:sz w:val="24"/>
          <w:lang w:val="id-ID"/>
        </w:rPr>
      </w:pPr>
      <w:r>
        <w:rPr>
          <w:sz w:val="24"/>
        </w:rPr>
        <w:t>“</w:t>
      </w:r>
      <w:r>
        <w:rPr>
          <w:sz w:val="24"/>
          <w:lang w:val="id-ID"/>
        </w:rPr>
        <w:t xml:space="preserve">Orang lain ga akan bisa paham </w:t>
      </w:r>
      <w:r w:rsidRPr="0051348C">
        <w:rPr>
          <w:i/>
          <w:sz w:val="24"/>
          <w:lang w:val="id-ID"/>
        </w:rPr>
        <w:t>struggle</w:t>
      </w:r>
      <w:r>
        <w:rPr>
          <w:i/>
          <w:sz w:val="24"/>
          <w:lang w:val="id-ID"/>
        </w:rPr>
        <w:t xml:space="preserve"> </w:t>
      </w:r>
      <w:r>
        <w:rPr>
          <w:sz w:val="24"/>
          <w:lang w:val="id-ID"/>
        </w:rPr>
        <w:t xml:space="preserve">dan masa sulitnya kita yang mereka ingin tahu hanya bagian </w:t>
      </w:r>
      <w:r w:rsidRPr="0051348C">
        <w:rPr>
          <w:i/>
          <w:sz w:val="24"/>
          <w:lang w:val="id-ID"/>
        </w:rPr>
        <w:t>succes stories</w:t>
      </w:r>
      <w:r>
        <w:rPr>
          <w:sz w:val="24"/>
          <w:lang w:val="id-ID"/>
        </w:rPr>
        <w:t>nya. Berjuanglah untuk diri sendiri walaupun ga ada yang tepuk tangan, kelak diri kita dimasa depan akan sangat bangga dengan apa yang kita perjuangkan hari ini.</w:t>
      </w:r>
      <w:r>
        <w:rPr>
          <w:sz w:val="24"/>
        </w:rPr>
        <w:t>”</w:t>
      </w:r>
    </w:p>
    <w:p w14:paraId="248B3986" w14:textId="77777777" w:rsidR="0051348C" w:rsidRPr="0051348C" w:rsidRDefault="0051348C" w:rsidP="0051348C">
      <w:pPr>
        <w:spacing w:line="480" w:lineRule="auto"/>
        <w:jc w:val="center"/>
        <w:rPr>
          <w:sz w:val="24"/>
          <w:lang w:val="id-ID"/>
        </w:rPr>
      </w:pPr>
    </w:p>
    <w:p w14:paraId="0A585A30" w14:textId="77777777" w:rsidR="0011660E" w:rsidRDefault="0011660E" w:rsidP="0011660E">
      <w:pPr>
        <w:spacing w:line="480" w:lineRule="auto"/>
        <w:jc w:val="center"/>
        <w:rPr>
          <w:b/>
          <w:sz w:val="24"/>
        </w:rPr>
      </w:pPr>
      <w:r>
        <w:rPr>
          <w:b/>
          <w:sz w:val="24"/>
        </w:rPr>
        <w:t>PERSEMBAHAN</w:t>
      </w:r>
    </w:p>
    <w:p w14:paraId="57130E7E" w14:textId="77777777" w:rsidR="0011660E" w:rsidRDefault="0011660E" w:rsidP="0011660E">
      <w:pPr>
        <w:pStyle w:val="Heading1"/>
      </w:pPr>
      <w:bookmarkStart w:id="30" w:name="_Toc169846752"/>
    </w:p>
    <w:p w14:paraId="218080FB" w14:textId="77777777" w:rsidR="00365AE4" w:rsidRDefault="00365AE4" w:rsidP="00365AE4">
      <w:pPr>
        <w:spacing w:line="480" w:lineRule="auto"/>
        <w:jc w:val="both"/>
        <w:rPr>
          <w:sz w:val="24"/>
        </w:rPr>
      </w:pPr>
      <w:r w:rsidRPr="00DE14E4">
        <w:rPr>
          <w:sz w:val="24"/>
        </w:rPr>
        <w:t>Dengan penuh rasa syukur kepada Tuhan Yang Maha Esa, skripsi ini saya persembahkan kepada:</w:t>
      </w:r>
    </w:p>
    <w:p w14:paraId="59E0ED21" w14:textId="0F443E21" w:rsidR="00365AE4" w:rsidRDefault="00365AE4" w:rsidP="00365AE4">
      <w:pPr>
        <w:pStyle w:val="ListParagraph"/>
        <w:widowControl/>
        <w:numPr>
          <w:ilvl w:val="0"/>
          <w:numId w:val="49"/>
        </w:numPr>
        <w:autoSpaceDE/>
        <w:autoSpaceDN/>
        <w:spacing w:line="480" w:lineRule="auto"/>
        <w:contextualSpacing/>
        <w:jc w:val="both"/>
        <w:rPr>
          <w:sz w:val="24"/>
        </w:rPr>
      </w:pPr>
      <w:r>
        <w:rPr>
          <w:sz w:val="24"/>
        </w:rPr>
        <w:t>Kedua orangtua</w:t>
      </w:r>
      <w:r>
        <w:rPr>
          <w:sz w:val="24"/>
          <w:lang w:val="id-ID"/>
        </w:rPr>
        <w:t xml:space="preserve"> saya</w:t>
      </w:r>
      <w:r>
        <w:rPr>
          <w:sz w:val="24"/>
        </w:rPr>
        <w:t xml:space="preserve"> tercinta, Ibu</w:t>
      </w:r>
      <w:r>
        <w:rPr>
          <w:sz w:val="24"/>
          <w:lang w:val="id-ID"/>
        </w:rPr>
        <w:t xml:space="preserve"> Nurilah</w:t>
      </w:r>
      <w:r>
        <w:rPr>
          <w:sz w:val="24"/>
        </w:rPr>
        <w:t xml:space="preserve"> dan </w:t>
      </w:r>
      <w:r>
        <w:rPr>
          <w:sz w:val="24"/>
          <w:lang w:val="id-ID"/>
        </w:rPr>
        <w:t>bapak Ramdhoni</w:t>
      </w:r>
      <w:r>
        <w:rPr>
          <w:sz w:val="24"/>
        </w:rPr>
        <w:t xml:space="preserve">. Terimakasih </w:t>
      </w:r>
      <w:r w:rsidRPr="004A20CA">
        <w:rPr>
          <w:sz w:val="24"/>
        </w:rPr>
        <w:t xml:space="preserve">atas </w:t>
      </w:r>
      <w:r>
        <w:rPr>
          <w:sz w:val="24"/>
          <w:lang w:val="id-ID"/>
        </w:rPr>
        <w:t xml:space="preserve">materi, </w:t>
      </w:r>
      <w:r w:rsidRPr="004A20CA">
        <w:rPr>
          <w:sz w:val="24"/>
        </w:rPr>
        <w:t xml:space="preserve">doa, </w:t>
      </w:r>
      <w:r>
        <w:rPr>
          <w:sz w:val="24"/>
        </w:rPr>
        <w:t>semangat, dukungan</w:t>
      </w:r>
      <w:r w:rsidRPr="004A20CA">
        <w:rPr>
          <w:sz w:val="24"/>
        </w:rPr>
        <w:t xml:space="preserve">, </w:t>
      </w:r>
      <w:r w:rsidRPr="00D26A56">
        <w:rPr>
          <w:sz w:val="24"/>
        </w:rPr>
        <w:t>pengorbanan</w:t>
      </w:r>
      <w:r>
        <w:rPr>
          <w:sz w:val="24"/>
        </w:rPr>
        <w:t>, nasihat</w:t>
      </w:r>
      <w:r w:rsidRPr="00D26A56">
        <w:rPr>
          <w:sz w:val="24"/>
        </w:rPr>
        <w:t xml:space="preserve"> dan kasih sayang yang tak </w:t>
      </w:r>
      <w:r>
        <w:rPr>
          <w:sz w:val="24"/>
        </w:rPr>
        <w:t>pernah henti sampai saat ini</w:t>
      </w:r>
      <w:r w:rsidRPr="004A20CA">
        <w:rPr>
          <w:sz w:val="24"/>
        </w:rPr>
        <w:t>.</w:t>
      </w:r>
      <w:r>
        <w:rPr>
          <w:sz w:val="24"/>
        </w:rPr>
        <w:t xml:space="preserve"> </w:t>
      </w:r>
    </w:p>
    <w:p w14:paraId="24F603ED" w14:textId="13AF2998" w:rsidR="00365AE4" w:rsidRDefault="00365AE4" w:rsidP="00365AE4">
      <w:pPr>
        <w:pStyle w:val="ListParagraph"/>
        <w:widowControl/>
        <w:numPr>
          <w:ilvl w:val="0"/>
          <w:numId w:val="49"/>
        </w:numPr>
        <w:autoSpaceDE/>
        <w:autoSpaceDN/>
        <w:spacing w:line="480" w:lineRule="auto"/>
        <w:contextualSpacing/>
        <w:jc w:val="both"/>
        <w:rPr>
          <w:sz w:val="24"/>
        </w:rPr>
      </w:pPr>
      <w:r>
        <w:rPr>
          <w:sz w:val="24"/>
          <w:lang w:val="id-ID"/>
        </w:rPr>
        <w:t xml:space="preserve">Kakak-kakak dan adikku </w:t>
      </w:r>
      <w:r>
        <w:rPr>
          <w:sz w:val="24"/>
        </w:rPr>
        <w:t xml:space="preserve">tersayang. </w:t>
      </w:r>
      <w:r w:rsidRPr="00EF6B80">
        <w:rPr>
          <w:sz w:val="24"/>
        </w:rPr>
        <w:t xml:space="preserve">Terima kasih atas keceriaan, </w:t>
      </w:r>
      <w:r>
        <w:rPr>
          <w:sz w:val="24"/>
        </w:rPr>
        <w:t xml:space="preserve">semangat, </w:t>
      </w:r>
      <w:r w:rsidRPr="00EF6B80">
        <w:rPr>
          <w:sz w:val="24"/>
        </w:rPr>
        <w:t xml:space="preserve">dukungan, </w:t>
      </w:r>
      <w:r>
        <w:rPr>
          <w:sz w:val="24"/>
          <w:lang w:val="id-ID"/>
        </w:rPr>
        <w:t xml:space="preserve">materi, </w:t>
      </w:r>
      <w:r w:rsidRPr="00EF6B80">
        <w:rPr>
          <w:sz w:val="24"/>
        </w:rPr>
        <w:t xml:space="preserve">dan kebersamaan yang selalu menguatkan saya. </w:t>
      </w:r>
    </w:p>
    <w:p w14:paraId="41DB7593" w14:textId="11E4908B" w:rsidR="00365AE4" w:rsidRPr="00365AE4" w:rsidRDefault="00365AE4" w:rsidP="00365AE4">
      <w:pPr>
        <w:pStyle w:val="ListParagraph"/>
        <w:widowControl/>
        <w:numPr>
          <w:ilvl w:val="0"/>
          <w:numId w:val="49"/>
        </w:numPr>
        <w:autoSpaceDE/>
        <w:autoSpaceDN/>
        <w:spacing w:line="480" w:lineRule="auto"/>
        <w:contextualSpacing/>
        <w:jc w:val="both"/>
        <w:rPr>
          <w:sz w:val="24"/>
        </w:rPr>
      </w:pPr>
      <w:r>
        <w:rPr>
          <w:sz w:val="24"/>
        </w:rPr>
        <w:t xml:space="preserve">Temen-temen seperjuangan, </w:t>
      </w:r>
      <w:r w:rsidRPr="00EF6B80">
        <w:rPr>
          <w:sz w:val="24"/>
        </w:rPr>
        <w:t xml:space="preserve">baik yang selalu ada di samping saya </w:t>
      </w:r>
      <w:r>
        <w:rPr>
          <w:sz w:val="24"/>
        </w:rPr>
        <w:t>maupun yang mendukung dari jauh</w:t>
      </w:r>
      <w:r w:rsidRPr="00EF6B80">
        <w:rPr>
          <w:sz w:val="24"/>
        </w:rPr>
        <w:t xml:space="preserve">. Terima kasih atas persahabatan, bantuan, </w:t>
      </w:r>
      <w:r>
        <w:rPr>
          <w:sz w:val="24"/>
        </w:rPr>
        <w:t>serta</w:t>
      </w:r>
      <w:r w:rsidRPr="00EF6B80">
        <w:rPr>
          <w:sz w:val="24"/>
        </w:rPr>
        <w:t xml:space="preserve"> kebersamaan</w:t>
      </w:r>
      <w:r>
        <w:rPr>
          <w:sz w:val="24"/>
        </w:rPr>
        <w:t xml:space="preserve"> yang indah dan menyenangkan selama ini.</w:t>
      </w:r>
    </w:p>
    <w:p w14:paraId="0889D0C8" w14:textId="31B265ED" w:rsidR="00365AE4" w:rsidRPr="00365AE4" w:rsidRDefault="00365AE4" w:rsidP="00365AE4">
      <w:pPr>
        <w:pStyle w:val="ListParagraph"/>
        <w:widowControl/>
        <w:numPr>
          <w:ilvl w:val="0"/>
          <w:numId w:val="49"/>
        </w:numPr>
        <w:autoSpaceDE/>
        <w:autoSpaceDN/>
        <w:spacing w:line="480" w:lineRule="auto"/>
        <w:contextualSpacing/>
        <w:jc w:val="both"/>
        <w:rPr>
          <w:sz w:val="24"/>
        </w:rPr>
      </w:pPr>
      <w:r w:rsidRPr="00365AE4">
        <w:rPr>
          <w:i/>
          <w:sz w:val="24"/>
          <w:lang w:val="id-ID"/>
        </w:rPr>
        <w:lastRenderedPageBreak/>
        <w:t>My best partner</w:t>
      </w:r>
      <w:r>
        <w:rPr>
          <w:sz w:val="24"/>
          <w:lang w:val="id-ID"/>
        </w:rPr>
        <w:t>, M. Shiediq Sa’bana. Terimakasih karena telah berkontribusi banyak dalam penulisan skripsi, meluangkan baik tenaga, waktu pikiran maupun materi.</w:t>
      </w:r>
    </w:p>
    <w:p w14:paraId="072763F5" w14:textId="6CF55AF7" w:rsidR="00365AE4" w:rsidRDefault="00365AE4" w:rsidP="00365AE4">
      <w:pPr>
        <w:pStyle w:val="ListParagraph"/>
        <w:widowControl/>
        <w:numPr>
          <w:ilvl w:val="0"/>
          <w:numId w:val="49"/>
        </w:numPr>
        <w:autoSpaceDE/>
        <w:autoSpaceDN/>
        <w:spacing w:line="480" w:lineRule="auto"/>
        <w:contextualSpacing/>
        <w:jc w:val="both"/>
        <w:rPr>
          <w:sz w:val="24"/>
        </w:rPr>
      </w:pPr>
      <w:r>
        <w:rPr>
          <w:sz w:val="24"/>
        </w:rPr>
        <w:t>Untuk diriku se</w:t>
      </w:r>
      <w:r w:rsidR="002F7089">
        <w:rPr>
          <w:sz w:val="24"/>
        </w:rPr>
        <w:t xml:space="preserve">ndiri, </w:t>
      </w:r>
      <w:r w:rsidR="002F7089">
        <w:rPr>
          <w:sz w:val="24"/>
          <w:lang w:val="id-ID"/>
        </w:rPr>
        <w:t>Nisa Tahta Arafah</w:t>
      </w:r>
      <w:r>
        <w:rPr>
          <w:sz w:val="24"/>
        </w:rPr>
        <w:t>. Meskipun impian masih terlalu jauh untuk digapai, setidaknya berterimakasih karena sudah berada dititik ini</w:t>
      </w:r>
      <w:r w:rsidR="002F7089">
        <w:rPr>
          <w:sz w:val="24"/>
          <w:lang w:val="id-ID"/>
        </w:rPr>
        <w:t>. Terimakasih sudah menepikan ego dan memilih untuk kembali bangkit dan menyelesaikan semua ini. Terimakasih telah mengendalikan diri dari berbagai tekanan di luar keadaan dan tak pernah mau memutuskan untuk menyerah, kamu hebat.</w:t>
      </w:r>
    </w:p>
    <w:p w14:paraId="0D3257E4" w14:textId="77777777" w:rsidR="00365AE4" w:rsidRPr="00CA3B82" w:rsidRDefault="00365AE4" w:rsidP="00365AE4">
      <w:pPr>
        <w:pStyle w:val="ListParagraph"/>
        <w:widowControl/>
        <w:numPr>
          <w:ilvl w:val="0"/>
          <w:numId w:val="49"/>
        </w:numPr>
        <w:autoSpaceDE/>
        <w:autoSpaceDN/>
        <w:spacing w:line="480" w:lineRule="auto"/>
        <w:contextualSpacing/>
        <w:jc w:val="both"/>
        <w:rPr>
          <w:sz w:val="24"/>
        </w:rPr>
      </w:pPr>
      <w:r>
        <w:rPr>
          <w:sz w:val="24"/>
        </w:rPr>
        <w:t>Almamater tercinta</w:t>
      </w:r>
      <w:r w:rsidRPr="00EF6B80">
        <w:rPr>
          <w:sz w:val="24"/>
        </w:rPr>
        <w:t>, Universitas</w:t>
      </w:r>
      <w:r>
        <w:rPr>
          <w:sz w:val="24"/>
        </w:rPr>
        <w:t xml:space="preserve"> Pancasakti Tegal. Terimakasih </w:t>
      </w:r>
      <w:r w:rsidRPr="00EF6B80">
        <w:rPr>
          <w:sz w:val="24"/>
        </w:rPr>
        <w:t>telah memberikan kesempatan dan fasilitas untuk belajar dan berkembang.</w:t>
      </w:r>
    </w:p>
    <w:p w14:paraId="0AD13FB0" w14:textId="6E7997DB" w:rsidR="00554352" w:rsidRDefault="00554352" w:rsidP="0011660E">
      <w:pPr>
        <w:pStyle w:val="Heading1"/>
      </w:pPr>
    </w:p>
    <w:p w14:paraId="49C38D4A" w14:textId="77777777" w:rsidR="00554352" w:rsidRDefault="00554352">
      <w:pPr>
        <w:widowControl/>
        <w:autoSpaceDE/>
        <w:autoSpaceDN/>
        <w:spacing w:after="200" w:line="276" w:lineRule="auto"/>
        <w:rPr>
          <w:b/>
          <w:bCs/>
          <w:sz w:val="24"/>
          <w:szCs w:val="24"/>
          <w:lang w:val="id-ID"/>
        </w:rPr>
      </w:pPr>
      <w:r>
        <w:br w:type="page"/>
      </w:r>
    </w:p>
    <w:p w14:paraId="208D7977" w14:textId="51E1E4E4" w:rsidR="00554352" w:rsidRDefault="00E93D63" w:rsidP="0011660E">
      <w:pPr>
        <w:pStyle w:val="Heading1"/>
      </w:pPr>
      <w:r>
        <w:rPr>
          <w:noProof/>
          <w:lang w:val="en-US"/>
        </w:rPr>
        <w:lastRenderedPageBreak/>
        <w:drawing>
          <wp:anchor distT="0" distB="0" distL="114300" distR="114300" simplePos="0" relativeHeight="251687936" behindDoc="1" locked="0" layoutInCell="1" allowOverlap="1" wp14:anchorId="62F9F179" wp14:editId="4F6FB0A1">
            <wp:simplePos x="0" y="0"/>
            <wp:positionH relativeFrom="column">
              <wp:posOffset>-895857</wp:posOffset>
            </wp:positionH>
            <wp:positionV relativeFrom="paragraph">
              <wp:posOffset>-1116330</wp:posOffset>
            </wp:positionV>
            <wp:extent cx="6762750" cy="1013669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5 at 09.38.34.jpeg"/>
                    <pic:cNvPicPr/>
                  </pic:nvPicPr>
                  <pic:blipFill>
                    <a:blip r:embed="rId17">
                      <a:extLst>
                        <a:ext uri="{28A0092B-C50C-407E-A947-70E740481C1C}">
                          <a14:useLocalDpi xmlns:a14="http://schemas.microsoft.com/office/drawing/2010/main" val="0"/>
                        </a:ext>
                      </a:extLst>
                    </a:blip>
                    <a:stretch>
                      <a:fillRect/>
                    </a:stretch>
                  </pic:blipFill>
                  <pic:spPr>
                    <a:xfrm>
                      <a:off x="0" y="0"/>
                      <a:ext cx="6762750" cy="10136694"/>
                    </a:xfrm>
                    <a:prstGeom prst="rect">
                      <a:avLst/>
                    </a:prstGeom>
                  </pic:spPr>
                </pic:pic>
              </a:graphicData>
            </a:graphic>
            <wp14:sizeRelH relativeFrom="page">
              <wp14:pctWidth>0</wp14:pctWidth>
            </wp14:sizeRelH>
            <wp14:sizeRelV relativeFrom="page">
              <wp14:pctHeight>0</wp14:pctHeight>
            </wp14:sizeRelV>
          </wp:anchor>
        </w:drawing>
      </w:r>
    </w:p>
    <w:p w14:paraId="3E76E30E" w14:textId="3B589F3E" w:rsidR="00554352" w:rsidRDefault="00554352">
      <w:pPr>
        <w:widowControl/>
        <w:autoSpaceDE/>
        <w:autoSpaceDN/>
        <w:spacing w:after="200" w:line="276" w:lineRule="auto"/>
        <w:rPr>
          <w:b/>
          <w:bCs/>
          <w:sz w:val="24"/>
          <w:szCs w:val="24"/>
          <w:lang w:val="id-ID"/>
        </w:rPr>
      </w:pPr>
      <w:r>
        <w:br w:type="page"/>
      </w:r>
    </w:p>
    <w:p w14:paraId="08CA0C12" w14:textId="0C70D08B" w:rsidR="00365AE4" w:rsidRDefault="00365AE4" w:rsidP="0011660E">
      <w:pPr>
        <w:pStyle w:val="Heading1"/>
        <w:sectPr w:rsidR="00365AE4" w:rsidSect="00EE25B4">
          <w:pgSz w:w="11906" w:h="16838"/>
          <w:pgMar w:top="2268" w:right="1701" w:bottom="1701" w:left="2268" w:header="708" w:footer="708" w:gutter="0"/>
          <w:pgNumType w:fmt="lowerRoman"/>
          <w:cols w:space="708"/>
          <w:docGrid w:linePitch="360"/>
        </w:sectPr>
      </w:pPr>
    </w:p>
    <w:p w14:paraId="7FF21D86" w14:textId="1FB5A29E" w:rsidR="00DA51AC" w:rsidRPr="00DA51AC" w:rsidRDefault="00DA51AC" w:rsidP="00F61D22">
      <w:pPr>
        <w:pStyle w:val="Heading1"/>
        <w:rPr>
          <w:i/>
          <w:iCs/>
          <w:lang w:val="en-GB"/>
        </w:rPr>
      </w:pPr>
      <w:bookmarkStart w:id="31" w:name="_Toc171346034"/>
      <w:bookmarkEnd w:id="30"/>
      <w:r w:rsidRPr="00DA51AC">
        <w:rPr>
          <w:i/>
          <w:iCs/>
          <w:lang w:val="en-GB"/>
        </w:rPr>
        <w:lastRenderedPageBreak/>
        <w:t>ABSTRACT</w:t>
      </w:r>
    </w:p>
    <w:p w14:paraId="71644117" w14:textId="3C87D3C3" w:rsidR="00DA51AC" w:rsidRPr="00DA51AC" w:rsidRDefault="00DA51AC" w:rsidP="00DA51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iCs/>
          <w:sz w:val="24"/>
          <w:szCs w:val="24"/>
          <w:lang w:val="en" w:eastAsia="en-ID"/>
        </w:rPr>
      </w:pPr>
      <w:r w:rsidRPr="00DA51AC">
        <w:rPr>
          <w:i/>
          <w:iCs/>
          <w:sz w:val="24"/>
          <w:szCs w:val="24"/>
          <w:lang w:val="en" w:eastAsia="en-ID"/>
        </w:rPr>
        <w:tab/>
        <w:t>The aim of this research is to determine the effect of tax planning, deferred tax burden, tax incentives and non-tax incentives on empirical studies on non-cyclical consumer sector manufacturing companies listed on the Indonesian Stock Exchange for the 2018-2023 period.</w:t>
      </w:r>
    </w:p>
    <w:p w14:paraId="2E21F9E8" w14:textId="77777777" w:rsidR="00DA51AC" w:rsidRPr="00DA51AC" w:rsidRDefault="00DA51AC" w:rsidP="00DA51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iCs/>
          <w:sz w:val="24"/>
          <w:szCs w:val="24"/>
          <w:lang w:val="en" w:eastAsia="en-ID"/>
        </w:rPr>
      </w:pPr>
    </w:p>
    <w:p w14:paraId="687CF825" w14:textId="43792DFD" w:rsidR="00DA51AC" w:rsidRPr="00DA51AC" w:rsidRDefault="00DA51AC" w:rsidP="00DA51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iCs/>
          <w:sz w:val="24"/>
          <w:szCs w:val="24"/>
          <w:lang w:val="en" w:eastAsia="en-ID"/>
        </w:rPr>
      </w:pPr>
      <w:r w:rsidRPr="00DA51AC">
        <w:rPr>
          <w:i/>
          <w:iCs/>
          <w:sz w:val="24"/>
          <w:szCs w:val="24"/>
          <w:lang w:val="en" w:eastAsia="en-ID"/>
        </w:rPr>
        <w:tab/>
        <w:t>This research</w:t>
      </w:r>
      <w:r w:rsidR="00766C0F">
        <w:rPr>
          <w:i/>
          <w:iCs/>
          <w:sz w:val="24"/>
          <w:szCs w:val="24"/>
          <w:lang w:val="id-ID" w:eastAsia="en-ID"/>
        </w:rPr>
        <w:t xml:space="preserve"> method</w:t>
      </w:r>
      <w:r w:rsidRPr="00DA51AC">
        <w:rPr>
          <w:i/>
          <w:iCs/>
          <w:sz w:val="24"/>
          <w:szCs w:val="24"/>
          <w:lang w:val="en" w:eastAsia="en-ID"/>
        </w:rPr>
        <w:t xml:space="preserve"> is descriptive statistical research with a quantitative approach. The population in this research is non-cyclical consumer sector manufacturing companies, totaling 50 companies. Meanwhile, the number of samples in this research was 27 companies, which were then multiplied by 6 periods to become 162 samples. The data analysis technique uses multiple linear regression analysis methods using the SPSS version 22 program.</w:t>
      </w:r>
    </w:p>
    <w:p w14:paraId="1D488C7E" w14:textId="77777777" w:rsidR="00DA51AC" w:rsidRPr="00DA51AC" w:rsidRDefault="00DA51AC" w:rsidP="00DA51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iCs/>
          <w:sz w:val="24"/>
          <w:szCs w:val="24"/>
          <w:lang w:val="en" w:eastAsia="en-ID"/>
        </w:rPr>
      </w:pPr>
    </w:p>
    <w:p w14:paraId="03428A94" w14:textId="77777777" w:rsidR="00DA51AC" w:rsidRPr="00DA51AC" w:rsidRDefault="00DA51AC" w:rsidP="00DA51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iCs/>
          <w:sz w:val="24"/>
          <w:szCs w:val="24"/>
          <w:lang w:val="en" w:eastAsia="en-ID"/>
        </w:rPr>
      </w:pPr>
      <w:r w:rsidRPr="00DA51AC">
        <w:rPr>
          <w:i/>
          <w:iCs/>
          <w:sz w:val="24"/>
          <w:szCs w:val="24"/>
          <w:lang w:val="en" w:eastAsia="en-ID"/>
        </w:rPr>
        <w:tab/>
        <w:t>The results of this research show that (1) Tax planning has an effect on earnings management. Proven by a significance value of 0.000 &lt;0.05. (2) Deferred tax expense has no effect on earnings management. Proven by a significance value of 0.461 &gt; 0.05. (3) Tax incentives influence earnings management. Proven by a significance value of 0.000 &lt;0.05. (4) Non-tax incentives have no effect on earnings management. Proven by a significance value of 0.963 &gt; 0.05.</w:t>
      </w:r>
    </w:p>
    <w:p w14:paraId="2ACB0A36" w14:textId="77777777" w:rsidR="00DA51AC" w:rsidRPr="00DA51AC" w:rsidRDefault="00DA51AC" w:rsidP="00DA51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iCs/>
          <w:sz w:val="24"/>
          <w:szCs w:val="24"/>
          <w:lang w:val="en" w:eastAsia="en-ID"/>
        </w:rPr>
      </w:pPr>
    </w:p>
    <w:p w14:paraId="4A53872C" w14:textId="77777777" w:rsidR="00DA51AC" w:rsidRPr="00DA51AC" w:rsidRDefault="00DA51AC" w:rsidP="00DA51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bCs/>
          <w:i/>
          <w:iCs/>
          <w:sz w:val="24"/>
          <w:szCs w:val="24"/>
          <w:lang w:val="en-ID" w:eastAsia="en-ID"/>
        </w:rPr>
      </w:pPr>
      <w:r w:rsidRPr="00DA51AC">
        <w:rPr>
          <w:b/>
          <w:bCs/>
          <w:i/>
          <w:iCs/>
          <w:sz w:val="24"/>
          <w:szCs w:val="24"/>
          <w:lang w:val="en" w:eastAsia="en-ID"/>
        </w:rPr>
        <w:t>Keywords: Tax Planning, Deferred Tax Expenses, Tax Incentives, Non-Tax Incentives, Profit Management</w:t>
      </w:r>
    </w:p>
    <w:p w14:paraId="162C51A8" w14:textId="77777777" w:rsidR="00DA51AC" w:rsidRPr="00DA51AC" w:rsidRDefault="00DA51AC" w:rsidP="00DA51AC">
      <w:pPr>
        <w:pStyle w:val="Heading1"/>
        <w:jc w:val="both"/>
        <w:rPr>
          <w:lang w:val="en-GB"/>
        </w:rPr>
      </w:pPr>
    </w:p>
    <w:p w14:paraId="379B4E31" w14:textId="77777777" w:rsidR="00DA51AC" w:rsidRDefault="00DA51AC">
      <w:pPr>
        <w:widowControl/>
        <w:autoSpaceDE/>
        <w:autoSpaceDN/>
        <w:spacing w:after="200" w:line="276" w:lineRule="auto"/>
        <w:rPr>
          <w:b/>
          <w:bCs/>
          <w:sz w:val="24"/>
          <w:szCs w:val="24"/>
          <w:lang w:val="id-ID"/>
        </w:rPr>
      </w:pPr>
      <w:r>
        <w:br w:type="page"/>
      </w:r>
    </w:p>
    <w:p w14:paraId="61991C59" w14:textId="0663A41B" w:rsidR="00F61D22" w:rsidRDefault="00F61D22" w:rsidP="00F61D22">
      <w:pPr>
        <w:pStyle w:val="Heading1"/>
      </w:pPr>
      <w:r>
        <w:lastRenderedPageBreak/>
        <w:t>ABSTRAK</w:t>
      </w:r>
      <w:bookmarkEnd w:id="31"/>
    </w:p>
    <w:p w14:paraId="10977BE1" w14:textId="4967E45D" w:rsidR="008E46DB" w:rsidRDefault="00B64A11" w:rsidP="008E46DB">
      <w:pPr>
        <w:jc w:val="both"/>
        <w:rPr>
          <w:sz w:val="24"/>
          <w:szCs w:val="24"/>
          <w:lang w:val="en-GB"/>
        </w:rPr>
      </w:pPr>
      <w:r>
        <w:rPr>
          <w:sz w:val="24"/>
          <w:szCs w:val="24"/>
          <w:lang w:val="en-GB"/>
        </w:rPr>
        <w:tab/>
      </w:r>
      <w:r w:rsidR="008E46DB">
        <w:rPr>
          <w:sz w:val="24"/>
          <w:szCs w:val="24"/>
          <w:lang w:val="en-GB"/>
        </w:rPr>
        <w:t xml:space="preserve">Tujuan dari penelitian ini adalah untuk mengetahui pengaruh </w:t>
      </w:r>
      <w:r>
        <w:rPr>
          <w:sz w:val="24"/>
          <w:szCs w:val="24"/>
          <w:lang w:val="en-GB"/>
        </w:rPr>
        <w:t>perencanaan pajak, beban pajak tangguhan, insentif pajak dan insentif non pajak</w:t>
      </w:r>
      <w:r w:rsidR="008E46DB">
        <w:rPr>
          <w:sz w:val="24"/>
          <w:szCs w:val="24"/>
          <w:lang w:val="en-GB"/>
        </w:rPr>
        <w:t xml:space="preserve"> studi </w:t>
      </w:r>
      <w:r>
        <w:rPr>
          <w:sz w:val="24"/>
          <w:szCs w:val="24"/>
          <w:lang w:val="en-GB"/>
        </w:rPr>
        <w:t>empiris pada perusahaan</w:t>
      </w:r>
      <w:r w:rsidR="008E46DB">
        <w:rPr>
          <w:sz w:val="24"/>
          <w:szCs w:val="24"/>
          <w:lang w:val="en-GB"/>
        </w:rPr>
        <w:t xml:space="preserve"> </w:t>
      </w:r>
      <w:r>
        <w:rPr>
          <w:sz w:val="24"/>
          <w:szCs w:val="24"/>
          <w:lang w:val="en-GB"/>
        </w:rPr>
        <w:t xml:space="preserve">manufaktur sektor </w:t>
      </w:r>
      <w:r w:rsidRPr="00B64A11">
        <w:rPr>
          <w:i/>
          <w:iCs/>
          <w:sz w:val="24"/>
          <w:szCs w:val="24"/>
          <w:lang w:val="en-GB"/>
        </w:rPr>
        <w:t>consumer non cyclicals</w:t>
      </w:r>
      <w:r>
        <w:rPr>
          <w:sz w:val="24"/>
          <w:szCs w:val="24"/>
          <w:lang w:val="en-GB"/>
        </w:rPr>
        <w:t xml:space="preserve"> yang terdaftar di bursa efek indonesia periode </w:t>
      </w:r>
      <w:r w:rsidR="008E46DB">
        <w:rPr>
          <w:sz w:val="24"/>
          <w:szCs w:val="24"/>
          <w:lang w:val="en-GB"/>
        </w:rPr>
        <w:t>2018-202</w:t>
      </w:r>
      <w:r>
        <w:rPr>
          <w:sz w:val="24"/>
          <w:szCs w:val="24"/>
          <w:lang w:val="en-GB"/>
        </w:rPr>
        <w:t>3</w:t>
      </w:r>
      <w:r w:rsidR="008E46DB">
        <w:rPr>
          <w:sz w:val="24"/>
          <w:szCs w:val="24"/>
          <w:lang w:val="en-GB"/>
        </w:rPr>
        <w:t>.</w:t>
      </w:r>
    </w:p>
    <w:p w14:paraId="1E781A84" w14:textId="77777777" w:rsidR="008E46DB" w:rsidRDefault="008E46DB" w:rsidP="008E46DB">
      <w:pPr>
        <w:jc w:val="both"/>
        <w:rPr>
          <w:sz w:val="24"/>
          <w:szCs w:val="24"/>
          <w:lang w:val="en-GB"/>
        </w:rPr>
      </w:pPr>
    </w:p>
    <w:p w14:paraId="009E0124" w14:textId="40B038A0" w:rsidR="008E46DB" w:rsidRDefault="00766C0F" w:rsidP="008E46DB">
      <w:pPr>
        <w:jc w:val="both"/>
        <w:rPr>
          <w:sz w:val="24"/>
          <w:szCs w:val="24"/>
          <w:lang w:val="en-GB"/>
        </w:rPr>
      </w:pPr>
      <w:r>
        <w:rPr>
          <w:sz w:val="24"/>
          <w:szCs w:val="24"/>
          <w:lang w:val="en-GB"/>
        </w:rPr>
        <w:tab/>
      </w:r>
      <w:r>
        <w:rPr>
          <w:sz w:val="24"/>
          <w:szCs w:val="24"/>
          <w:lang w:val="id-ID"/>
        </w:rPr>
        <w:t>Metode p</w:t>
      </w:r>
      <w:r w:rsidR="008E46DB">
        <w:rPr>
          <w:sz w:val="24"/>
          <w:szCs w:val="24"/>
          <w:lang w:val="en-GB"/>
        </w:rPr>
        <w:t xml:space="preserve">enelitian ini adalah penelitian statistik deskriptif dengan pendekatan kuantitatif. Populasi dalam penelitian ini adalah </w:t>
      </w:r>
      <w:r w:rsidR="00B64A11">
        <w:rPr>
          <w:sz w:val="24"/>
          <w:szCs w:val="24"/>
          <w:lang w:val="en-GB"/>
        </w:rPr>
        <w:t>perusahaan manufaktur sektor consumer non cyclicals yang berjumlah 50 perusahaan</w:t>
      </w:r>
      <w:r w:rsidR="008E46DB">
        <w:rPr>
          <w:sz w:val="24"/>
          <w:szCs w:val="24"/>
          <w:lang w:val="en-GB"/>
        </w:rPr>
        <w:t xml:space="preserve">. Sedangkan jumlah sampel dalam penelitian ini adalah </w:t>
      </w:r>
      <w:r w:rsidR="00B64A11">
        <w:rPr>
          <w:sz w:val="24"/>
          <w:szCs w:val="24"/>
          <w:lang w:val="en-GB"/>
        </w:rPr>
        <w:t>27 perusahaan yang kemudian dikali 6 periode menjadi 162 sampel</w:t>
      </w:r>
      <w:r w:rsidR="008E46DB">
        <w:rPr>
          <w:sz w:val="24"/>
          <w:szCs w:val="24"/>
          <w:lang w:val="en-GB"/>
        </w:rPr>
        <w:t>. Teknik analisis data menggunakan metode analisis regresi linear berganda dengan menggunakan program SPSS versi 22.</w:t>
      </w:r>
    </w:p>
    <w:p w14:paraId="489E649F" w14:textId="77777777" w:rsidR="008E46DB" w:rsidRDefault="008E46DB" w:rsidP="008E46DB">
      <w:pPr>
        <w:jc w:val="both"/>
        <w:rPr>
          <w:sz w:val="24"/>
          <w:szCs w:val="24"/>
          <w:lang w:val="en-GB"/>
        </w:rPr>
      </w:pPr>
    </w:p>
    <w:p w14:paraId="2E4B5830" w14:textId="77777777" w:rsidR="00B64A11" w:rsidRDefault="008E46DB" w:rsidP="00B64A11">
      <w:pPr>
        <w:jc w:val="both"/>
        <w:rPr>
          <w:color w:val="000000"/>
          <w:sz w:val="24"/>
          <w:szCs w:val="24"/>
          <w:lang w:val="en-GB"/>
        </w:rPr>
      </w:pPr>
      <w:r>
        <w:rPr>
          <w:sz w:val="24"/>
          <w:szCs w:val="24"/>
          <w:lang w:val="en-GB"/>
        </w:rPr>
        <w:tab/>
        <w:t xml:space="preserve">Hasil penelitian ini menunjukkan bahwa (1) </w:t>
      </w:r>
      <w:r w:rsidR="00B64A11">
        <w:rPr>
          <w:sz w:val="24"/>
          <w:szCs w:val="24"/>
          <w:lang w:val="en-GB"/>
        </w:rPr>
        <w:t>Perencanaan pajak berpengaruh terhadap manajemen laba</w:t>
      </w:r>
      <w:r>
        <w:rPr>
          <w:sz w:val="24"/>
          <w:szCs w:val="24"/>
          <w:lang w:val="en-GB"/>
        </w:rPr>
        <w:t xml:space="preserve">. Dibuktikan dengan nilai signifikansi sebesar 0,000 &lt; 0,05. (2) </w:t>
      </w:r>
      <w:r w:rsidR="00B64A11">
        <w:rPr>
          <w:sz w:val="24"/>
          <w:szCs w:val="24"/>
          <w:lang w:val="en-GB"/>
        </w:rPr>
        <w:t>Beban pajak tangguhan tidak berpengaruh terhadap manajemen laba</w:t>
      </w:r>
      <w:r>
        <w:rPr>
          <w:sz w:val="24"/>
          <w:szCs w:val="24"/>
          <w:lang w:val="en-GB"/>
        </w:rPr>
        <w:t>. Dibuktikan dengan nilai signifikansi sebesar 0,</w:t>
      </w:r>
      <w:r w:rsidR="00B64A11">
        <w:rPr>
          <w:sz w:val="24"/>
          <w:szCs w:val="24"/>
          <w:lang w:val="en-GB"/>
        </w:rPr>
        <w:t>461</w:t>
      </w:r>
      <w:r>
        <w:rPr>
          <w:sz w:val="24"/>
          <w:szCs w:val="24"/>
          <w:lang w:val="en-GB"/>
        </w:rPr>
        <w:t xml:space="preserve"> &gt; 0,05. (3) </w:t>
      </w:r>
      <w:r w:rsidR="00B64A11">
        <w:rPr>
          <w:sz w:val="24"/>
          <w:szCs w:val="24"/>
          <w:lang w:val="en-GB"/>
        </w:rPr>
        <w:t>Insentif pajak berpengaruh terhadap manajemen laba</w:t>
      </w:r>
      <w:r>
        <w:rPr>
          <w:sz w:val="24"/>
          <w:szCs w:val="24"/>
          <w:lang w:val="en-GB"/>
        </w:rPr>
        <w:t>. Dibuktikan dengan nilai signifikansi sebesar 0,0</w:t>
      </w:r>
      <w:r w:rsidR="00B64A11">
        <w:rPr>
          <w:sz w:val="24"/>
          <w:szCs w:val="24"/>
          <w:lang w:val="en-GB"/>
        </w:rPr>
        <w:t>00</w:t>
      </w:r>
      <w:r>
        <w:rPr>
          <w:sz w:val="24"/>
          <w:szCs w:val="24"/>
          <w:lang w:val="en-GB"/>
        </w:rPr>
        <w:t xml:space="preserve"> &lt; 0,05. </w:t>
      </w:r>
      <w:r w:rsidR="00B64A11">
        <w:rPr>
          <w:sz w:val="24"/>
          <w:szCs w:val="24"/>
          <w:lang w:val="en-GB"/>
        </w:rPr>
        <w:t>(4) Insentif non pajak tidak berpengaruh terhadap manajemen laba. Dibuktikan dengan nilai signifikansi sebesar 0,</w:t>
      </w:r>
      <w:r w:rsidR="00B64A11" w:rsidRPr="00BD2602">
        <w:rPr>
          <w:color w:val="000000"/>
          <w:sz w:val="24"/>
          <w:szCs w:val="24"/>
        </w:rPr>
        <w:t>963</w:t>
      </w:r>
      <w:r w:rsidR="00B64A11">
        <w:rPr>
          <w:color w:val="000000"/>
          <w:sz w:val="24"/>
          <w:szCs w:val="24"/>
          <w:lang w:val="en-GB"/>
        </w:rPr>
        <w:t xml:space="preserve"> &gt; 0,05.</w:t>
      </w:r>
    </w:p>
    <w:p w14:paraId="0BBFD0DE" w14:textId="77777777" w:rsidR="00B64A11" w:rsidRDefault="00B64A11" w:rsidP="00B64A11">
      <w:pPr>
        <w:jc w:val="both"/>
        <w:rPr>
          <w:color w:val="000000"/>
          <w:sz w:val="24"/>
          <w:szCs w:val="24"/>
          <w:lang w:val="en-GB"/>
        </w:rPr>
      </w:pPr>
    </w:p>
    <w:p w14:paraId="49E16144" w14:textId="57D6D6DB" w:rsidR="00F61D22" w:rsidRPr="00B64A11" w:rsidRDefault="008E46DB" w:rsidP="00B64A11">
      <w:pPr>
        <w:jc w:val="both"/>
        <w:rPr>
          <w:sz w:val="24"/>
          <w:szCs w:val="24"/>
          <w:lang w:val="en-GB"/>
        </w:rPr>
      </w:pPr>
      <w:r>
        <w:rPr>
          <w:b/>
          <w:bCs/>
          <w:lang w:val="en-GB"/>
        </w:rPr>
        <w:t xml:space="preserve">Kata Kunci: </w:t>
      </w:r>
      <w:r w:rsidR="00DA51AC">
        <w:rPr>
          <w:b/>
          <w:bCs/>
          <w:lang w:val="en-GB"/>
        </w:rPr>
        <w:t>Perencanaan Pajak, Beban Pajak Tangguhan, Insentif Pajak, Insentif Non Pajak, Manajemen Laba</w:t>
      </w:r>
    </w:p>
    <w:p w14:paraId="665D4CDC" w14:textId="77777777" w:rsidR="00F61D22" w:rsidRDefault="00F61D22" w:rsidP="00F61D22">
      <w:pPr>
        <w:pStyle w:val="Heading1"/>
      </w:pPr>
    </w:p>
    <w:p w14:paraId="245A87FD" w14:textId="77777777" w:rsidR="00F61D22" w:rsidRDefault="00F61D22" w:rsidP="00F61D22">
      <w:pPr>
        <w:pStyle w:val="Heading1"/>
      </w:pPr>
    </w:p>
    <w:p w14:paraId="401FB63F" w14:textId="77777777" w:rsidR="00F61D22" w:rsidRDefault="00F61D22" w:rsidP="00F61D22">
      <w:pPr>
        <w:pStyle w:val="Heading1"/>
      </w:pPr>
    </w:p>
    <w:p w14:paraId="1B9F77B7" w14:textId="77777777" w:rsidR="00F61D22" w:rsidRDefault="00F61D22" w:rsidP="00F61D22">
      <w:pPr>
        <w:pStyle w:val="Heading1"/>
      </w:pPr>
    </w:p>
    <w:p w14:paraId="4FC05F60" w14:textId="77777777" w:rsidR="00F61D22" w:rsidRDefault="00F61D22" w:rsidP="00F61D22">
      <w:pPr>
        <w:pStyle w:val="Heading1"/>
      </w:pPr>
    </w:p>
    <w:p w14:paraId="2217D30C" w14:textId="77777777" w:rsidR="00F61D22" w:rsidRDefault="00F61D22" w:rsidP="00F61D22">
      <w:pPr>
        <w:pStyle w:val="Heading1"/>
      </w:pPr>
    </w:p>
    <w:p w14:paraId="07083FCA" w14:textId="77777777" w:rsidR="00F61D22" w:rsidRDefault="00F61D22" w:rsidP="00F61D22">
      <w:pPr>
        <w:pStyle w:val="Heading1"/>
      </w:pPr>
    </w:p>
    <w:p w14:paraId="6283E659" w14:textId="77777777" w:rsidR="00F61D22" w:rsidRDefault="00F61D22" w:rsidP="00F61D22">
      <w:pPr>
        <w:pStyle w:val="Heading1"/>
      </w:pPr>
    </w:p>
    <w:p w14:paraId="7928C67C" w14:textId="77777777" w:rsidR="00F61D22" w:rsidRDefault="00F61D22" w:rsidP="00F61D22">
      <w:pPr>
        <w:pStyle w:val="Heading1"/>
      </w:pPr>
    </w:p>
    <w:p w14:paraId="271EA27B" w14:textId="77777777" w:rsidR="00F61D22" w:rsidRDefault="00F61D22" w:rsidP="00F61D22">
      <w:pPr>
        <w:pStyle w:val="Heading1"/>
      </w:pPr>
    </w:p>
    <w:p w14:paraId="5D4C023A" w14:textId="77777777" w:rsidR="00F61D22" w:rsidRDefault="00F61D22" w:rsidP="00F61D22">
      <w:pPr>
        <w:pStyle w:val="Heading1"/>
      </w:pPr>
    </w:p>
    <w:p w14:paraId="4C58B555" w14:textId="77777777" w:rsidR="00F61D22" w:rsidRDefault="00F61D22" w:rsidP="00F61D22">
      <w:pPr>
        <w:pStyle w:val="Heading1"/>
      </w:pPr>
      <w:bookmarkStart w:id="32" w:name="_Toc171346035"/>
      <w:r>
        <w:t>KATA</w:t>
      </w:r>
      <w:r>
        <w:rPr>
          <w:spacing w:val="-3"/>
        </w:rPr>
        <w:t xml:space="preserve"> </w:t>
      </w:r>
      <w:r>
        <w:t>PENGANTAR</w:t>
      </w:r>
      <w:bookmarkEnd w:id="32"/>
    </w:p>
    <w:p w14:paraId="02316343" w14:textId="77777777" w:rsidR="00F61D22" w:rsidRDefault="00F61D22" w:rsidP="00F61D22">
      <w:pPr>
        <w:pStyle w:val="BodyText"/>
        <w:ind w:right="-29"/>
        <w:rPr>
          <w:b/>
        </w:rPr>
      </w:pPr>
    </w:p>
    <w:p w14:paraId="3BB9AB9A" w14:textId="53A1134D" w:rsidR="00F61D22" w:rsidRDefault="00F61D22" w:rsidP="00F61D22">
      <w:pPr>
        <w:spacing w:line="480" w:lineRule="auto"/>
        <w:ind w:right="-29" w:firstLine="568"/>
        <w:jc w:val="both"/>
        <w:rPr>
          <w:sz w:val="24"/>
        </w:rPr>
      </w:pPr>
      <w:r>
        <w:rPr>
          <w:spacing w:val="-1"/>
          <w:sz w:val="24"/>
        </w:rPr>
        <w:t>Puji</w:t>
      </w:r>
      <w:r>
        <w:rPr>
          <w:spacing w:val="-14"/>
          <w:sz w:val="24"/>
        </w:rPr>
        <w:t xml:space="preserve"> </w:t>
      </w:r>
      <w:r>
        <w:rPr>
          <w:spacing w:val="-1"/>
          <w:sz w:val="24"/>
        </w:rPr>
        <w:t>Syukur</w:t>
      </w:r>
      <w:r>
        <w:rPr>
          <w:spacing w:val="-15"/>
          <w:sz w:val="24"/>
        </w:rPr>
        <w:t xml:space="preserve"> </w:t>
      </w:r>
      <w:r>
        <w:rPr>
          <w:sz w:val="24"/>
        </w:rPr>
        <w:t>kepada</w:t>
      </w:r>
      <w:r>
        <w:rPr>
          <w:spacing w:val="-13"/>
          <w:sz w:val="24"/>
        </w:rPr>
        <w:t xml:space="preserve"> </w:t>
      </w:r>
      <w:r>
        <w:rPr>
          <w:sz w:val="24"/>
        </w:rPr>
        <w:t>Allah</w:t>
      </w:r>
      <w:r>
        <w:rPr>
          <w:spacing w:val="-10"/>
          <w:sz w:val="24"/>
        </w:rPr>
        <w:t xml:space="preserve"> </w:t>
      </w:r>
      <w:r>
        <w:rPr>
          <w:sz w:val="24"/>
        </w:rPr>
        <w:t>SWT,</w:t>
      </w:r>
      <w:r>
        <w:rPr>
          <w:spacing w:val="-15"/>
          <w:sz w:val="24"/>
        </w:rPr>
        <w:t xml:space="preserve"> </w:t>
      </w:r>
      <w:r>
        <w:rPr>
          <w:sz w:val="24"/>
        </w:rPr>
        <w:t>berkat</w:t>
      </w:r>
      <w:r>
        <w:rPr>
          <w:spacing w:val="-13"/>
          <w:sz w:val="24"/>
        </w:rPr>
        <w:t xml:space="preserve"> </w:t>
      </w:r>
      <w:r>
        <w:rPr>
          <w:sz w:val="24"/>
        </w:rPr>
        <w:t>Rahmat,</w:t>
      </w:r>
      <w:r>
        <w:rPr>
          <w:spacing w:val="-13"/>
          <w:sz w:val="24"/>
        </w:rPr>
        <w:t xml:space="preserve"> </w:t>
      </w:r>
      <w:r>
        <w:rPr>
          <w:sz w:val="24"/>
        </w:rPr>
        <w:t>Hidayah</w:t>
      </w:r>
      <w:r>
        <w:rPr>
          <w:spacing w:val="-14"/>
          <w:sz w:val="24"/>
        </w:rPr>
        <w:t xml:space="preserve"> </w:t>
      </w:r>
      <w:r>
        <w:rPr>
          <w:sz w:val="24"/>
        </w:rPr>
        <w:t>serta</w:t>
      </w:r>
      <w:r>
        <w:rPr>
          <w:spacing w:val="-14"/>
          <w:sz w:val="24"/>
        </w:rPr>
        <w:t xml:space="preserve"> </w:t>
      </w:r>
      <w:r>
        <w:rPr>
          <w:sz w:val="24"/>
        </w:rPr>
        <w:t>Karunia-</w:t>
      </w:r>
      <w:r>
        <w:rPr>
          <w:spacing w:val="-58"/>
          <w:sz w:val="24"/>
        </w:rPr>
        <w:t xml:space="preserve"> </w:t>
      </w:r>
      <w:r>
        <w:rPr>
          <w:sz w:val="24"/>
        </w:rPr>
        <w:t>Nya kepada kita</w:t>
      </w:r>
      <w:r>
        <w:rPr>
          <w:spacing w:val="1"/>
          <w:sz w:val="24"/>
        </w:rPr>
        <w:t xml:space="preserve"> </w:t>
      </w:r>
      <w:r>
        <w:rPr>
          <w:sz w:val="24"/>
        </w:rPr>
        <w:t>semua,</w:t>
      </w:r>
      <w:r>
        <w:rPr>
          <w:spacing w:val="1"/>
          <w:sz w:val="24"/>
        </w:rPr>
        <w:t xml:space="preserve"> </w:t>
      </w:r>
      <w:r>
        <w:rPr>
          <w:sz w:val="24"/>
        </w:rPr>
        <w:t>sehingga</w:t>
      </w:r>
      <w:r>
        <w:rPr>
          <w:spacing w:val="1"/>
          <w:sz w:val="24"/>
        </w:rPr>
        <w:t xml:space="preserve"> </w:t>
      </w:r>
      <w:r>
        <w:rPr>
          <w:sz w:val="24"/>
        </w:rPr>
        <w:t>penulis</w:t>
      </w:r>
      <w:r>
        <w:rPr>
          <w:spacing w:val="1"/>
          <w:sz w:val="24"/>
        </w:rPr>
        <w:t xml:space="preserve"> </w:t>
      </w:r>
      <w:r>
        <w:rPr>
          <w:sz w:val="24"/>
        </w:rPr>
        <w:t>dapat</w:t>
      </w:r>
      <w:r>
        <w:rPr>
          <w:spacing w:val="1"/>
          <w:sz w:val="24"/>
        </w:rPr>
        <w:t xml:space="preserve"> </w:t>
      </w:r>
      <w:r>
        <w:rPr>
          <w:sz w:val="24"/>
        </w:rPr>
        <w:t>menyelesaikan skripsi dengan judul “</w:t>
      </w:r>
      <w:r w:rsidRPr="005A4419">
        <w:rPr>
          <w:b/>
          <w:sz w:val="24"/>
        </w:rPr>
        <w:t xml:space="preserve">Pengaruh </w:t>
      </w:r>
      <w:r w:rsidRPr="005A4419">
        <w:rPr>
          <w:b/>
          <w:spacing w:val="-1"/>
        </w:rPr>
        <w:t>Pengaruh</w:t>
      </w:r>
      <w:r w:rsidRPr="005A4419">
        <w:rPr>
          <w:b/>
          <w:spacing w:val="-12"/>
        </w:rPr>
        <w:t xml:space="preserve"> </w:t>
      </w:r>
      <w:r w:rsidRPr="005A4419">
        <w:rPr>
          <w:b/>
        </w:rPr>
        <w:t>Perencanaan Pajak, Beban Pajak Tangguhan, Insentif Pajak dan Insentif Non</w:t>
      </w:r>
      <w:r w:rsidR="0015545B">
        <w:rPr>
          <w:b/>
        </w:rPr>
        <w:t xml:space="preserve"> </w:t>
      </w:r>
      <w:r w:rsidRPr="005A4419">
        <w:rPr>
          <w:b/>
        </w:rPr>
        <w:t>Pajak Terhadap Manajemen Laba Perusahaan Manufaktur</w:t>
      </w:r>
      <w:r w:rsidRPr="005A4419">
        <w:rPr>
          <w:b/>
          <w:spacing w:val="-7"/>
        </w:rPr>
        <w:t xml:space="preserve"> </w:t>
      </w:r>
      <w:r w:rsidRPr="00D60634">
        <w:rPr>
          <w:b/>
        </w:rPr>
        <w:t>Sektor</w:t>
      </w:r>
      <w:r w:rsidRPr="00D60634">
        <w:rPr>
          <w:b/>
          <w:spacing w:val="-57"/>
        </w:rPr>
        <w:t xml:space="preserve"> </w:t>
      </w:r>
      <w:r w:rsidRPr="00D60634">
        <w:rPr>
          <w:b/>
          <w:i/>
          <w:sz w:val="24"/>
          <w:szCs w:val="24"/>
        </w:rPr>
        <w:t>Consumer Non Cyclicals</w:t>
      </w:r>
      <w:r>
        <w:rPr>
          <w:sz w:val="24"/>
          <w:szCs w:val="24"/>
        </w:rPr>
        <w:t xml:space="preserve"> </w:t>
      </w:r>
      <w:r>
        <w:rPr>
          <w:b/>
          <w:sz w:val="24"/>
        </w:rPr>
        <w:t>Yang</w:t>
      </w:r>
      <w:r>
        <w:rPr>
          <w:b/>
          <w:spacing w:val="1"/>
          <w:sz w:val="24"/>
        </w:rPr>
        <w:t xml:space="preserve"> </w:t>
      </w:r>
      <w:r>
        <w:rPr>
          <w:b/>
          <w:sz w:val="24"/>
        </w:rPr>
        <w:t>Terdaftar</w:t>
      </w:r>
      <w:r>
        <w:rPr>
          <w:b/>
          <w:spacing w:val="-2"/>
          <w:sz w:val="24"/>
        </w:rPr>
        <w:t xml:space="preserve"> </w:t>
      </w:r>
      <w:r>
        <w:rPr>
          <w:b/>
          <w:sz w:val="24"/>
        </w:rPr>
        <w:t>Di Bursa</w:t>
      </w:r>
      <w:r>
        <w:rPr>
          <w:b/>
          <w:spacing w:val="-1"/>
          <w:sz w:val="24"/>
        </w:rPr>
        <w:t xml:space="preserve"> </w:t>
      </w:r>
      <w:r>
        <w:rPr>
          <w:b/>
          <w:sz w:val="24"/>
        </w:rPr>
        <w:t>Efek Indonesia Tahun</w:t>
      </w:r>
      <w:r>
        <w:rPr>
          <w:b/>
          <w:spacing w:val="-1"/>
          <w:sz w:val="24"/>
        </w:rPr>
        <w:t xml:space="preserve"> </w:t>
      </w:r>
      <w:r>
        <w:rPr>
          <w:b/>
          <w:sz w:val="24"/>
        </w:rPr>
        <w:t>2018-2023</w:t>
      </w:r>
      <w:r>
        <w:rPr>
          <w:sz w:val="24"/>
        </w:rPr>
        <w:t>”.</w:t>
      </w:r>
    </w:p>
    <w:p w14:paraId="5CF8F781" w14:textId="77777777" w:rsidR="00F61D22" w:rsidRDefault="00F61D22" w:rsidP="00F61D22">
      <w:pPr>
        <w:pStyle w:val="BodyText"/>
        <w:spacing w:before="1" w:line="480" w:lineRule="auto"/>
        <w:ind w:right="-29" w:firstLine="568"/>
        <w:jc w:val="both"/>
      </w:pPr>
      <w:r>
        <w:rPr>
          <w:lang w:val="id-ID"/>
        </w:rPr>
        <w:t>S</w:t>
      </w:r>
      <w:r>
        <w:t>kripsi ini disusun sebagai salah satu syarat</w:t>
      </w:r>
      <w:r>
        <w:rPr>
          <w:spacing w:val="1"/>
        </w:rPr>
        <w:t xml:space="preserve"> </w:t>
      </w:r>
      <w:r>
        <w:t>untuk</w:t>
      </w:r>
      <w:r>
        <w:rPr>
          <w:spacing w:val="1"/>
        </w:rPr>
        <w:t xml:space="preserve"> </w:t>
      </w:r>
      <w:r>
        <w:t>menyusun</w:t>
      </w:r>
      <w:r>
        <w:rPr>
          <w:spacing w:val="1"/>
        </w:rPr>
        <w:t xml:space="preserve"> </w:t>
      </w:r>
      <w:r>
        <w:t>skripsi</w:t>
      </w:r>
      <w:r>
        <w:rPr>
          <w:spacing w:val="1"/>
        </w:rPr>
        <w:t xml:space="preserve"> </w:t>
      </w:r>
      <w:r>
        <w:t>pada</w:t>
      </w:r>
      <w:r>
        <w:rPr>
          <w:spacing w:val="1"/>
        </w:rPr>
        <w:t xml:space="preserve"> </w:t>
      </w:r>
      <w:r>
        <w:t>Program</w:t>
      </w:r>
      <w:r>
        <w:rPr>
          <w:spacing w:val="1"/>
        </w:rPr>
        <w:t xml:space="preserve"> </w:t>
      </w:r>
      <w:r>
        <w:t>Strata</w:t>
      </w:r>
      <w:r>
        <w:rPr>
          <w:spacing w:val="1"/>
        </w:rPr>
        <w:t xml:space="preserve"> </w:t>
      </w:r>
      <w:r>
        <w:t>(S1)</w:t>
      </w:r>
      <w:r>
        <w:rPr>
          <w:spacing w:val="1"/>
        </w:rPr>
        <w:t xml:space="preserve"> </w:t>
      </w:r>
      <w:r>
        <w:t>di</w:t>
      </w:r>
      <w:r>
        <w:rPr>
          <w:spacing w:val="1"/>
        </w:rPr>
        <w:t xml:space="preserve"> </w:t>
      </w:r>
      <w:r>
        <w:t>Program</w:t>
      </w:r>
      <w:r>
        <w:rPr>
          <w:spacing w:val="1"/>
        </w:rPr>
        <w:t xml:space="preserve"> </w:t>
      </w:r>
      <w:r>
        <w:t>Studi</w:t>
      </w:r>
      <w:r>
        <w:rPr>
          <w:spacing w:val="1"/>
        </w:rPr>
        <w:t xml:space="preserve"> </w:t>
      </w:r>
      <w:r>
        <w:t>Akuntansi</w:t>
      </w:r>
      <w:r>
        <w:rPr>
          <w:spacing w:val="-1"/>
        </w:rPr>
        <w:t xml:space="preserve"> </w:t>
      </w:r>
      <w:r>
        <w:t>Fakultas</w:t>
      </w:r>
      <w:r>
        <w:rPr>
          <w:spacing w:val="-1"/>
        </w:rPr>
        <w:t xml:space="preserve"> </w:t>
      </w:r>
      <w:r>
        <w:t>Ekonomi dan</w:t>
      </w:r>
      <w:r>
        <w:rPr>
          <w:spacing w:val="-1"/>
        </w:rPr>
        <w:t xml:space="preserve"> </w:t>
      </w:r>
      <w:r>
        <w:t>Bisnis</w:t>
      </w:r>
      <w:r>
        <w:rPr>
          <w:spacing w:val="-1"/>
        </w:rPr>
        <w:t xml:space="preserve"> </w:t>
      </w:r>
      <w:r>
        <w:t>Universitas Pancasakti</w:t>
      </w:r>
      <w:r>
        <w:rPr>
          <w:spacing w:val="-1"/>
        </w:rPr>
        <w:t xml:space="preserve"> </w:t>
      </w:r>
      <w:r>
        <w:t>Tegal.</w:t>
      </w:r>
    </w:p>
    <w:p w14:paraId="563C086C" w14:textId="77777777" w:rsidR="00F61D22" w:rsidRDefault="00F61D22" w:rsidP="00F61D22">
      <w:pPr>
        <w:pStyle w:val="BodyText"/>
        <w:spacing w:line="480" w:lineRule="auto"/>
        <w:ind w:right="-29" w:firstLine="568"/>
        <w:jc w:val="both"/>
      </w:pPr>
      <w:r>
        <w:t>Peneliti</w:t>
      </w:r>
      <w:r>
        <w:rPr>
          <w:spacing w:val="-9"/>
        </w:rPr>
        <w:t xml:space="preserve"> </w:t>
      </w:r>
      <w:r>
        <w:t>menyadari</w:t>
      </w:r>
      <w:r>
        <w:rPr>
          <w:spacing w:val="-10"/>
        </w:rPr>
        <w:t xml:space="preserve"> </w:t>
      </w:r>
      <w:r>
        <w:t>dalam</w:t>
      </w:r>
      <w:r>
        <w:rPr>
          <w:spacing w:val="-10"/>
        </w:rPr>
        <w:t xml:space="preserve"> </w:t>
      </w:r>
      <w:r>
        <w:t>penyusunan</w:t>
      </w:r>
      <w:r>
        <w:rPr>
          <w:spacing w:val="-10"/>
        </w:rPr>
        <w:t xml:space="preserve"> </w:t>
      </w:r>
      <w:r>
        <w:t>skripsi</w:t>
      </w:r>
      <w:r>
        <w:rPr>
          <w:lang w:val="id-ID"/>
        </w:rPr>
        <w:t xml:space="preserve"> </w:t>
      </w:r>
      <w:r>
        <w:rPr>
          <w:spacing w:val="-58"/>
        </w:rPr>
        <w:t xml:space="preserve"> </w:t>
      </w:r>
      <w:r>
        <w:t>ini tidak akan selesai tanpa bantuan dari berbagai pihak. Maka dari itu pada</w:t>
      </w:r>
      <w:r>
        <w:rPr>
          <w:spacing w:val="1"/>
        </w:rPr>
        <w:t xml:space="preserve"> </w:t>
      </w:r>
      <w:r>
        <w:t>kesempatan</w:t>
      </w:r>
      <w:r>
        <w:rPr>
          <w:spacing w:val="-1"/>
        </w:rPr>
        <w:t xml:space="preserve"> </w:t>
      </w:r>
      <w:r>
        <w:t>ini, penulis</w:t>
      </w:r>
      <w:r>
        <w:rPr>
          <w:spacing w:val="3"/>
        </w:rPr>
        <w:t xml:space="preserve"> </w:t>
      </w:r>
      <w:r>
        <w:t>mengucapkan</w:t>
      </w:r>
      <w:r>
        <w:rPr>
          <w:spacing w:val="-1"/>
        </w:rPr>
        <w:t xml:space="preserve"> </w:t>
      </w:r>
      <w:r>
        <w:t>terimakasih</w:t>
      </w:r>
      <w:r>
        <w:rPr>
          <w:spacing w:val="1"/>
        </w:rPr>
        <w:t xml:space="preserve"> </w:t>
      </w:r>
      <w:r>
        <w:t>kepada:</w:t>
      </w:r>
    </w:p>
    <w:p w14:paraId="581BFB0A" w14:textId="77777777" w:rsidR="00F61D22" w:rsidRDefault="00F61D22" w:rsidP="00F61D22">
      <w:pPr>
        <w:pStyle w:val="ListParagraph"/>
        <w:numPr>
          <w:ilvl w:val="0"/>
          <w:numId w:val="5"/>
        </w:numPr>
        <w:tabs>
          <w:tab w:val="left" w:pos="1895"/>
        </w:tabs>
        <w:spacing w:before="120" w:line="480" w:lineRule="auto"/>
        <w:ind w:left="426" w:right="-29"/>
        <w:jc w:val="both"/>
        <w:rPr>
          <w:sz w:val="24"/>
        </w:rPr>
      </w:pPr>
      <w:r>
        <w:rPr>
          <w:sz w:val="24"/>
        </w:rPr>
        <w:t>Dr.</w:t>
      </w:r>
      <w:r>
        <w:rPr>
          <w:spacing w:val="-6"/>
          <w:sz w:val="24"/>
        </w:rPr>
        <w:t xml:space="preserve"> </w:t>
      </w:r>
      <w:r>
        <w:rPr>
          <w:sz w:val="24"/>
        </w:rPr>
        <w:t>Dien</w:t>
      </w:r>
      <w:r>
        <w:rPr>
          <w:spacing w:val="-5"/>
          <w:sz w:val="24"/>
        </w:rPr>
        <w:t xml:space="preserve"> </w:t>
      </w:r>
      <w:r>
        <w:rPr>
          <w:sz w:val="24"/>
        </w:rPr>
        <w:t>Noviany</w:t>
      </w:r>
      <w:r>
        <w:rPr>
          <w:spacing w:val="-6"/>
          <w:sz w:val="24"/>
        </w:rPr>
        <w:t xml:space="preserve"> </w:t>
      </w:r>
      <w:r>
        <w:rPr>
          <w:sz w:val="24"/>
        </w:rPr>
        <w:t>Rahmatika,</w:t>
      </w:r>
      <w:r>
        <w:rPr>
          <w:spacing w:val="-6"/>
          <w:sz w:val="24"/>
        </w:rPr>
        <w:t xml:space="preserve"> </w:t>
      </w:r>
      <w:r>
        <w:rPr>
          <w:sz w:val="24"/>
        </w:rPr>
        <w:t>S.E,</w:t>
      </w:r>
      <w:r>
        <w:rPr>
          <w:spacing w:val="-7"/>
          <w:sz w:val="24"/>
        </w:rPr>
        <w:t xml:space="preserve"> </w:t>
      </w:r>
      <w:r>
        <w:rPr>
          <w:sz w:val="24"/>
        </w:rPr>
        <w:t>M.M,</w:t>
      </w:r>
      <w:r>
        <w:rPr>
          <w:spacing w:val="-6"/>
          <w:sz w:val="24"/>
        </w:rPr>
        <w:t xml:space="preserve"> </w:t>
      </w:r>
      <w:r>
        <w:rPr>
          <w:sz w:val="24"/>
        </w:rPr>
        <w:t>Ak,</w:t>
      </w:r>
      <w:r>
        <w:rPr>
          <w:spacing w:val="-7"/>
          <w:sz w:val="24"/>
        </w:rPr>
        <w:t xml:space="preserve"> </w:t>
      </w:r>
      <w:r>
        <w:rPr>
          <w:sz w:val="24"/>
        </w:rPr>
        <w:t>C.A</w:t>
      </w:r>
      <w:r>
        <w:rPr>
          <w:spacing w:val="-4"/>
          <w:sz w:val="24"/>
        </w:rPr>
        <w:t xml:space="preserve"> </w:t>
      </w:r>
      <w:r>
        <w:rPr>
          <w:sz w:val="24"/>
        </w:rPr>
        <w:t>selaku</w:t>
      </w:r>
      <w:r>
        <w:rPr>
          <w:spacing w:val="-7"/>
          <w:sz w:val="24"/>
        </w:rPr>
        <w:t xml:space="preserve"> </w:t>
      </w:r>
      <w:r>
        <w:rPr>
          <w:sz w:val="24"/>
        </w:rPr>
        <w:t>Dekan</w:t>
      </w:r>
      <w:r>
        <w:rPr>
          <w:spacing w:val="-4"/>
          <w:sz w:val="24"/>
        </w:rPr>
        <w:t xml:space="preserve"> </w:t>
      </w:r>
      <w:r>
        <w:rPr>
          <w:sz w:val="24"/>
        </w:rPr>
        <w:t>Fakultas</w:t>
      </w:r>
      <w:r>
        <w:rPr>
          <w:spacing w:val="-57"/>
          <w:sz w:val="24"/>
        </w:rPr>
        <w:t xml:space="preserve"> </w:t>
      </w:r>
      <w:r>
        <w:rPr>
          <w:sz w:val="24"/>
        </w:rPr>
        <w:t>Ekonomi</w:t>
      </w:r>
      <w:r>
        <w:rPr>
          <w:spacing w:val="-1"/>
          <w:sz w:val="24"/>
        </w:rPr>
        <w:t xml:space="preserve"> </w:t>
      </w:r>
      <w:r>
        <w:rPr>
          <w:sz w:val="24"/>
        </w:rPr>
        <w:t>dan Bisnis Universitas Pancasakti Tegal.</w:t>
      </w:r>
    </w:p>
    <w:p w14:paraId="447A8660" w14:textId="77777777" w:rsidR="00F61D22" w:rsidRDefault="00F61D22" w:rsidP="00F61D22">
      <w:pPr>
        <w:pStyle w:val="ListParagraph"/>
        <w:numPr>
          <w:ilvl w:val="0"/>
          <w:numId w:val="5"/>
        </w:numPr>
        <w:tabs>
          <w:tab w:val="left" w:pos="1895"/>
        </w:tabs>
        <w:spacing w:before="1" w:line="480" w:lineRule="auto"/>
        <w:ind w:left="426" w:right="-29"/>
        <w:jc w:val="both"/>
        <w:rPr>
          <w:sz w:val="24"/>
        </w:rPr>
      </w:pPr>
      <w:r>
        <w:rPr>
          <w:sz w:val="24"/>
        </w:rPr>
        <w:t>Dr.</w:t>
      </w:r>
      <w:r>
        <w:rPr>
          <w:spacing w:val="53"/>
          <w:sz w:val="24"/>
        </w:rPr>
        <w:t xml:space="preserve"> </w:t>
      </w:r>
      <w:r>
        <w:rPr>
          <w:sz w:val="24"/>
        </w:rPr>
        <w:t>Abdullah</w:t>
      </w:r>
      <w:r>
        <w:rPr>
          <w:spacing w:val="54"/>
          <w:sz w:val="24"/>
        </w:rPr>
        <w:t xml:space="preserve"> </w:t>
      </w:r>
      <w:r>
        <w:rPr>
          <w:sz w:val="24"/>
        </w:rPr>
        <w:t>Mubarok,</w:t>
      </w:r>
      <w:r>
        <w:rPr>
          <w:spacing w:val="56"/>
          <w:sz w:val="24"/>
        </w:rPr>
        <w:t xml:space="preserve"> </w:t>
      </w:r>
      <w:r>
        <w:rPr>
          <w:sz w:val="24"/>
        </w:rPr>
        <w:t>S.E,</w:t>
      </w:r>
      <w:r>
        <w:rPr>
          <w:spacing w:val="54"/>
          <w:sz w:val="24"/>
        </w:rPr>
        <w:t xml:space="preserve"> </w:t>
      </w:r>
      <w:r>
        <w:rPr>
          <w:sz w:val="24"/>
        </w:rPr>
        <w:t>M.M.,</w:t>
      </w:r>
      <w:r>
        <w:rPr>
          <w:spacing w:val="54"/>
          <w:sz w:val="24"/>
        </w:rPr>
        <w:t xml:space="preserve"> </w:t>
      </w:r>
      <w:r>
        <w:rPr>
          <w:sz w:val="24"/>
        </w:rPr>
        <w:t>Ak</w:t>
      </w:r>
      <w:r>
        <w:rPr>
          <w:spacing w:val="54"/>
          <w:sz w:val="24"/>
        </w:rPr>
        <w:t xml:space="preserve"> </w:t>
      </w:r>
      <w:r>
        <w:rPr>
          <w:sz w:val="24"/>
        </w:rPr>
        <w:t>selaku</w:t>
      </w:r>
      <w:r>
        <w:rPr>
          <w:spacing w:val="56"/>
          <w:sz w:val="24"/>
        </w:rPr>
        <w:t xml:space="preserve"> </w:t>
      </w:r>
      <w:r>
        <w:rPr>
          <w:sz w:val="24"/>
        </w:rPr>
        <w:t>Ketua</w:t>
      </w:r>
      <w:r>
        <w:rPr>
          <w:spacing w:val="54"/>
          <w:sz w:val="24"/>
        </w:rPr>
        <w:t xml:space="preserve"> </w:t>
      </w:r>
      <w:r>
        <w:rPr>
          <w:sz w:val="24"/>
        </w:rPr>
        <w:t>Program</w:t>
      </w:r>
      <w:r>
        <w:rPr>
          <w:spacing w:val="54"/>
          <w:sz w:val="24"/>
        </w:rPr>
        <w:t xml:space="preserve"> </w:t>
      </w:r>
      <w:r>
        <w:rPr>
          <w:sz w:val="24"/>
        </w:rPr>
        <w:t>Studi</w:t>
      </w:r>
      <w:r>
        <w:rPr>
          <w:spacing w:val="-57"/>
          <w:sz w:val="24"/>
        </w:rPr>
        <w:t xml:space="preserve"> </w:t>
      </w:r>
      <w:r>
        <w:rPr>
          <w:sz w:val="24"/>
        </w:rPr>
        <w:t>Akuntansi</w:t>
      </w:r>
      <w:r>
        <w:rPr>
          <w:spacing w:val="-1"/>
          <w:sz w:val="24"/>
        </w:rPr>
        <w:t xml:space="preserve"> </w:t>
      </w:r>
      <w:r>
        <w:rPr>
          <w:sz w:val="24"/>
        </w:rPr>
        <w:t>Fakultas</w:t>
      </w:r>
      <w:r>
        <w:rPr>
          <w:spacing w:val="-1"/>
          <w:sz w:val="24"/>
        </w:rPr>
        <w:t xml:space="preserve"> </w:t>
      </w:r>
      <w:r>
        <w:rPr>
          <w:sz w:val="24"/>
        </w:rPr>
        <w:t>Ekonomi</w:t>
      </w:r>
      <w:r>
        <w:rPr>
          <w:spacing w:val="-1"/>
          <w:sz w:val="24"/>
        </w:rPr>
        <w:t xml:space="preserve"> </w:t>
      </w:r>
      <w:r>
        <w:rPr>
          <w:sz w:val="24"/>
        </w:rPr>
        <w:t>dan Bisnis</w:t>
      </w:r>
      <w:r>
        <w:rPr>
          <w:spacing w:val="-1"/>
          <w:sz w:val="24"/>
        </w:rPr>
        <w:t xml:space="preserve"> </w:t>
      </w:r>
      <w:r>
        <w:rPr>
          <w:sz w:val="24"/>
        </w:rPr>
        <w:t>Universitas</w:t>
      </w:r>
      <w:r>
        <w:rPr>
          <w:spacing w:val="-1"/>
          <w:sz w:val="24"/>
        </w:rPr>
        <w:t xml:space="preserve"> </w:t>
      </w:r>
      <w:r>
        <w:rPr>
          <w:sz w:val="24"/>
        </w:rPr>
        <w:t>Pancasakti</w:t>
      </w:r>
      <w:r>
        <w:rPr>
          <w:spacing w:val="-1"/>
          <w:sz w:val="24"/>
        </w:rPr>
        <w:t xml:space="preserve"> </w:t>
      </w:r>
      <w:r>
        <w:rPr>
          <w:sz w:val="24"/>
        </w:rPr>
        <w:t>Tegal.</w:t>
      </w:r>
    </w:p>
    <w:p w14:paraId="2B81DF40" w14:textId="77777777" w:rsidR="00F61D22" w:rsidRDefault="00F61D22" w:rsidP="00F61D22">
      <w:pPr>
        <w:pStyle w:val="ListParagraph"/>
        <w:numPr>
          <w:ilvl w:val="0"/>
          <w:numId w:val="5"/>
        </w:numPr>
        <w:tabs>
          <w:tab w:val="left" w:pos="1893"/>
        </w:tabs>
        <w:spacing w:line="480" w:lineRule="auto"/>
        <w:ind w:left="426" w:right="-29" w:hanging="358"/>
        <w:jc w:val="both"/>
        <w:rPr>
          <w:sz w:val="24"/>
        </w:rPr>
      </w:pPr>
      <w:r>
        <w:rPr>
          <w:sz w:val="24"/>
        </w:rPr>
        <w:t>Yanti Puji Astuti, SE, M.Si, CMA selaku</w:t>
      </w:r>
      <w:r>
        <w:rPr>
          <w:spacing w:val="29"/>
          <w:sz w:val="24"/>
        </w:rPr>
        <w:t xml:space="preserve"> </w:t>
      </w:r>
      <w:r>
        <w:rPr>
          <w:sz w:val="24"/>
        </w:rPr>
        <w:t>Dosen</w:t>
      </w:r>
      <w:r>
        <w:rPr>
          <w:spacing w:val="29"/>
          <w:sz w:val="24"/>
        </w:rPr>
        <w:t xml:space="preserve"> </w:t>
      </w:r>
      <w:r>
        <w:rPr>
          <w:sz w:val="24"/>
        </w:rPr>
        <w:t>Pembimbing</w:t>
      </w:r>
      <w:r>
        <w:rPr>
          <w:spacing w:val="29"/>
          <w:sz w:val="24"/>
        </w:rPr>
        <w:t xml:space="preserve"> </w:t>
      </w:r>
      <w:r>
        <w:rPr>
          <w:sz w:val="24"/>
        </w:rPr>
        <w:t>I</w:t>
      </w:r>
      <w:r>
        <w:rPr>
          <w:spacing w:val="25"/>
          <w:sz w:val="24"/>
        </w:rPr>
        <w:t xml:space="preserve"> </w:t>
      </w:r>
      <w:r>
        <w:rPr>
          <w:sz w:val="24"/>
        </w:rPr>
        <w:t>yang sudah</w:t>
      </w:r>
      <w:r>
        <w:rPr>
          <w:spacing w:val="-1"/>
          <w:sz w:val="24"/>
        </w:rPr>
        <w:t xml:space="preserve"> </w:t>
      </w:r>
      <w:r>
        <w:rPr>
          <w:sz w:val="24"/>
        </w:rPr>
        <w:t>membimbing,</w:t>
      </w:r>
      <w:r>
        <w:rPr>
          <w:spacing w:val="-1"/>
          <w:sz w:val="24"/>
        </w:rPr>
        <w:t xml:space="preserve"> </w:t>
      </w:r>
      <w:r>
        <w:rPr>
          <w:sz w:val="24"/>
        </w:rPr>
        <w:t>memberikan</w:t>
      </w:r>
      <w:r>
        <w:rPr>
          <w:spacing w:val="-1"/>
          <w:sz w:val="24"/>
        </w:rPr>
        <w:t xml:space="preserve"> </w:t>
      </w:r>
      <w:r>
        <w:rPr>
          <w:sz w:val="24"/>
        </w:rPr>
        <w:t>saran</w:t>
      </w:r>
      <w:r>
        <w:rPr>
          <w:spacing w:val="1"/>
          <w:sz w:val="24"/>
        </w:rPr>
        <w:t xml:space="preserve"> </w:t>
      </w:r>
      <w:r>
        <w:rPr>
          <w:sz w:val="24"/>
        </w:rPr>
        <w:t>dan</w:t>
      </w:r>
      <w:r>
        <w:rPr>
          <w:spacing w:val="-1"/>
          <w:sz w:val="24"/>
        </w:rPr>
        <w:t xml:space="preserve"> </w:t>
      </w:r>
      <w:r>
        <w:rPr>
          <w:sz w:val="24"/>
        </w:rPr>
        <w:t>motivasi</w:t>
      </w:r>
      <w:r>
        <w:rPr>
          <w:spacing w:val="-1"/>
          <w:sz w:val="24"/>
        </w:rPr>
        <w:t xml:space="preserve"> </w:t>
      </w:r>
      <w:r>
        <w:rPr>
          <w:sz w:val="24"/>
        </w:rPr>
        <w:t>kepada</w:t>
      </w:r>
      <w:r>
        <w:rPr>
          <w:spacing w:val="-1"/>
          <w:sz w:val="24"/>
        </w:rPr>
        <w:t xml:space="preserve"> </w:t>
      </w:r>
      <w:r>
        <w:rPr>
          <w:sz w:val="24"/>
        </w:rPr>
        <w:t>peneliti.</w:t>
      </w:r>
    </w:p>
    <w:p w14:paraId="305E73F1" w14:textId="77777777" w:rsidR="00F61D22" w:rsidRDefault="00F61D22" w:rsidP="00F61D22">
      <w:pPr>
        <w:pStyle w:val="ListParagraph"/>
        <w:numPr>
          <w:ilvl w:val="0"/>
          <w:numId w:val="5"/>
        </w:numPr>
        <w:tabs>
          <w:tab w:val="left" w:pos="1895"/>
        </w:tabs>
        <w:spacing w:line="480" w:lineRule="auto"/>
        <w:ind w:left="426" w:right="-29"/>
        <w:jc w:val="both"/>
        <w:rPr>
          <w:sz w:val="24"/>
        </w:rPr>
      </w:pPr>
      <w:r>
        <w:rPr>
          <w:sz w:val="24"/>
        </w:rPr>
        <w:t>Drs.</w:t>
      </w:r>
      <w:r>
        <w:rPr>
          <w:spacing w:val="-6"/>
          <w:sz w:val="24"/>
        </w:rPr>
        <w:t xml:space="preserve"> </w:t>
      </w:r>
      <w:r>
        <w:rPr>
          <w:sz w:val="24"/>
        </w:rPr>
        <w:t>Baihaqi Fanani,</w:t>
      </w:r>
      <w:r>
        <w:rPr>
          <w:spacing w:val="-6"/>
          <w:sz w:val="24"/>
        </w:rPr>
        <w:t xml:space="preserve">  </w:t>
      </w:r>
      <w:r>
        <w:rPr>
          <w:sz w:val="24"/>
        </w:rPr>
        <w:t>M.M.,</w:t>
      </w:r>
      <w:r>
        <w:rPr>
          <w:spacing w:val="-6"/>
          <w:sz w:val="24"/>
        </w:rPr>
        <w:t xml:space="preserve"> </w:t>
      </w:r>
      <w:r>
        <w:rPr>
          <w:sz w:val="24"/>
        </w:rPr>
        <w:t>Ak, C.A</w:t>
      </w:r>
      <w:r>
        <w:rPr>
          <w:spacing w:val="-6"/>
          <w:sz w:val="24"/>
        </w:rPr>
        <w:t xml:space="preserve"> </w:t>
      </w:r>
      <w:r>
        <w:rPr>
          <w:sz w:val="24"/>
        </w:rPr>
        <w:t>selaku</w:t>
      </w:r>
      <w:r>
        <w:rPr>
          <w:spacing w:val="-6"/>
          <w:sz w:val="24"/>
        </w:rPr>
        <w:t xml:space="preserve"> </w:t>
      </w:r>
      <w:r>
        <w:rPr>
          <w:sz w:val="24"/>
        </w:rPr>
        <w:t>dosen</w:t>
      </w:r>
      <w:r>
        <w:rPr>
          <w:spacing w:val="-5"/>
          <w:sz w:val="24"/>
        </w:rPr>
        <w:t xml:space="preserve"> </w:t>
      </w:r>
      <w:r>
        <w:rPr>
          <w:sz w:val="24"/>
        </w:rPr>
        <w:t>pembimbing</w:t>
      </w:r>
      <w:r>
        <w:rPr>
          <w:spacing w:val="-5"/>
          <w:sz w:val="24"/>
        </w:rPr>
        <w:t xml:space="preserve"> </w:t>
      </w:r>
      <w:r>
        <w:rPr>
          <w:sz w:val="24"/>
        </w:rPr>
        <w:t>II</w:t>
      </w:r>
      <w:r>
        <w:rPr>
          <w:spacing w:val="-10"/>
          <w:sz w:val="24"/>
        </w:rPr>
        <w:t xml:space="preserve"> </w:t>
      </w:r>
      <w:r>
        <w:rPr>
          <w:sz w:val="24"/>
        </w:rPr>
        <w:t>yang selalu</w:t>
      </w:r>
      <w:r>
        <w:rPr>
          <w:spacing w:val="-1"/>
          <w:sz w:val="24"/>
        </w:rPr>
        <w:t xml:space="preserve"> </w:t>
      </w:r>
      <w:r>
        <w:rPr>
          <w:sz w:val="24"/>
        </w:rPr>
        <w:t>memotivasi penulis.</w:t>
      </w:r>
    </w:p>
    <w:p w14:paraId="3292A849" w14:textId="77777777" w:rsidR="00F61D22" w:rsidRDefault="00F61D22" w:rsidP="00F61D22">
      <w:pPr>
        <w:pStyle w:val="ListParagraph"/>
        <w:numPr>
          <w:ilvl w:val="0"/>
          <w:numId w:val="5"/>
        </w:numPr>
        <w:tabs>
          <w:tab w:val="left" w:pos="1893"/>
        </w:tabs>
        <w:spacing w:line="480" w:lineRule="auto"/>
        <w:ind w:left="426" w:right="-29" w:hanging="358"/>
        <w:jc w:val="both"/>
        <w:rPr>
          <w:sz w:val="24"/>
        </w:rPr>
      </w:pPr>
      <w:r>
        <w:rPr>
          <w:sz w:val="24"/>
        </w:rPr>
        <w:t>Seluruh</w:t>
      </w:r>
      <w:r>
        <w:rPr>
          <w:spacing w:val="13"/>
          <w:sz w:val="24"/>
        </w:rPr>
        <w:t xml:space="preserve"> </w:t>
      </w:r>
      <w:r>
        <w:rPr>
          <w:sz w:val="24"/>
        </w:rPr>
        <w:t>Bapak/Ibu</w:t>
      </w:r>
      <w:r>
        <w:rPr>
          <w:spacing w:val="13"/>
          <w:sz w:val="24"/>
        </w:rPr>
        <w:t xml:space="preserve"> </w:t>
      </w:r>
      <w:r>
        <w:rPr>
          <w:sz w:val="24"/>
        </w:rPr>
        <w:t>Dosen</w:t>
      </w:r>
      <w:r>
        <w:rPr>
          <w:spacing w:val="13"/>
          <w:sz w:val="24"/>
        </w:rPr>
        <w:t xml:space="preserve"> </w:t>
      </w:r>
      <w:r>
        <w:rPr>
          <w:sz w:val="24"/>
        </w:rPr>
        <w:t>Fakultas</w:t>
      </w:r>
      <w:r>
        <w:rPr>
          <w:spacing w:val="16"/>
          <w:sz w:val="24"/>
        </w:rPr>
        <w:t xml:space="preserve"> </w:t>
      </w:r>
      <w:r>
        <w:rPr>
          <w:sz w:val="24"/>
        </w:rPr>
        <w:t>Ekonomi</w:t>
      </w:r>
      <w:r>
        <w:rPr>
          <w:spacing w:val="13"/>
          <w:sz w:val="24"/>
        </w:rPr>
        <w:t xml:space="preserve"> </w:t>
      </w:r>
      <w:r>
        <w:rPr>
          <w:sz w:val="24"/>
        </w:rPr>
        <w:t>dan</w:t>
      </w:r>
      <w:r>
        <w:rPr>
          <w:spacing w:val="13"/>
          <w:sz w:val="24"/>
        </w:rPr>
        <w:t xml:space="preserve"> </w:t>
      </w:r>
      <w:r>
        <w:rPr>
          <w:sz w:val="24"/>
        </w:rPr>
        <w:t>Bisnis</w:t>
      </w:r>
      <w:r>
        <w:rPr>
          <w:spacing w:val="13"/>
          <w:sz w:val="24"/>
        </w:rPr>
        <w:t xml:space="preserve"> </w:t>
      </w:r>
      <w:r>
        <w:rPr>
          <w:sz w:val="24"/>
        </w:rPr>
        <w:t>yang</w:t>
      </w:r>
      <w:r>
        <w:rPr>
          <w:spacing w:val="13"/>
          <w:sz w:val="24"/>
        </w:rPr>
        <w:t xml:space="preserve"> </w:t>
      </w:r>
      <w:r>
        <w:rPr>
          <w:sz w:val="24"/>
        </w:rPr>
        <w:t>telah</w:t>
      </w:r>
      <w:r>
        <w:rPr>
          <w:spacing w:val="-57"/>
          <w:sz w:val="24"/>
        </w:rPr>
        <w:t xml:space="preserve"> </w:t>
      </w:r>
      <w:r>
        <w:rPr>
          <w:sz w:val="24"/>
        </w:rPr>
        <w:lastRenderedPageBreak/>
        <w:t>mencurahkan</w:t>
      </w:r>
      <w:r>
        <w:rPr>
          <w:spacing w:val="-1"/>
          <w:sz w:val="24"/>
        </w:rPr>
        <w:t xml:space="preserve"> </w:t>
      </w:r>
      <w:r>
        <w:rPr>
          <w:sz w:val="24"/>
        </w:rPr>
        <w:t>dan mengamalkan ilmunya</w:t>
      </w:r>
      <w:r>
        <w:rPr>
          <w:spacing w:val="-1"/>
          <w:sz w:val="24"/>
        </w:rPr>
        <w:t xml:space="preserve"> </w:t>
      </w:r>
      <w:r>
        <w:rPr>
          <w:sz w:val="24"/>
        </w:rPr>
        <w:t>kepada</w:t>
      </w:r>
      <w:r>
        <w:rPr>
          <w:spacing w:val="1"/>
          <w:sz w:val="24"/>
        </w:rPr>
        <w:t xml:space="preserve"> </w:t>
      </w:r>
      <w:r>
        <w:rPr>
          <w:sz w:val="24"/>
        </w:rPr>
        <w:t>peneliti.</w:t>
      </w:r>
    </w:p>
    <w:p w14:paraId="3F4EDA27" w14:textId="77777777" w:rsidR="00F61D22" w:rsidRDefault="00F61D22" w:rsidP="00F61D22">
      <w:pPr>
        <w:pStyle w:val="BodyText"/>
        <w:spacing w:before="209" w:line="480" w:lineRule="auto"/>
        <w:ind w:right="-29" w:firstLine="568"/>
        <w:jc w:val="both"/>
      </w:pPr>
      <w:r>
        <w:t>Peneliti</w:t>
      </w:r>
      <w:r>
        <w:rPr>
          <w:spacing w:val="-6"/>
        </w:rPr>
        <w:t xml:space="preserve"> </w:t>
      </w:r>
      <w:r>
        <w:t>menyadari</w:t>
      </w:r>
      <w:r>
        <w:rPr>
          <w:spacing w:val="-7"/>
        </w:rPr>
        <w:t xml:space="preserve"> </w:t>
      </w:r>
      <w:r>
        <w:t>skripsi</w:t>
      </w:r>
      <w:r>
        <w:rPr>
          <w:spacing w:val="-6"/>
        </w:rPr>
        <w:t xml:space="preserve"> </w:t>
      </w:r>
      <w:r>
        <w:t>ini</w:t>
      </w:r>
      <w:r>
        <w:rPr>
          <w:spacing w:val="-7"/>
        </w:rPr>
        <w:t xml:space="preserve"> </w:t>
      </w:r>
      <w:r>
        <w:t>tidak</w:t>
      </w:r>
      <w:r>
        <w:rPr>
          <w:spacing w:val="-6"/>
        </w:rPr>
        <w:t xml:space="preserve"> </w:t>
      </w:r>
      <w:r>
        <w:t>lepas</w:t>
      </w:r>
      <w:r>
        <w:rPr>
          <w:spacing w:val="-6"/>
        </w:rPr>
        <w:t xml:space="preserve"> </w:t>
      </w:r>
      <w:r>
        <w:t>dari</w:t>
      </w:r>
      <w:r>
        <w:rPr>
          <w:spacing w:val="-58"/>
        </w:rPr>
        <w:t xml:space="preserve"> </w:t>
      </w:r>
      <w:r>
        <w:t>kekurangan,</w:t>
      </w:r>
      <w:r>
        <w:rPr>
          <w:spacing w:val="1"/>
        </w:rPr>
        <w:t xml:space="preserve"> </w:t>
      </w:r>
      <w:r>
        <w:t>maka</w:t>
      </w:r>
      <w:r>
        <w:rPr>
          <w:spacing w:val="1"/>
        </w:rPr>
        <w:t xml:space="preserve"> </w:t>
      </w:r>
      <w:r>
        <w:t>peneliti</w:t>
      </w:r>
      <w:r>
        <w:rPr>
          <w:spacing w:val="1"/>
        </w:rPr>
        <w:t xml:space="preserve"> </w:t>
      </w:r>
      <w:r>
        <w:t>mengharapkan</w:t>
      </w:r>
      <w:r>
        <w:rPr>
          <w:spacing w:val="1"/>
        </w:rPr>
        <w:t xml:space="preserve"> </w:t>
      </w:r>
      <w:r>
        <w:t>saran</w:t>
      </w:r>
      <w:r>
        <w:rPr>
          <w:spacing w:val="1"/>
        </w:rPr>
        <w:t xml:space="preserve"> </w:t>
      </w:r>
      <w:r>
        <w:t>dan</w:t>
      </w:r>
      <w:r>
        <w:rPr>
          <w:spacing w:val="1"/>
        </w:rPr>
        <w:t xml:space="preserve"> </w:t>
      </w:r>
      <w:r>
        <w:t>kritik</w:t>
      </w:r>
      <w:r>
        <w:rPr>
          <w:spacing w:val="1"/>
        </w:rPr>
        <w:t xml:space="preserve"> </w:t>
      </w:r>
      <w:r>
        <w:t>demi</w:t>
      </w:r>
      <w:r>
        <w:rPr>
          <w:lang w:val="id-ID"/>
        </w:rPr>
        <w:t xml:space="preserve"> </w:t>
      </w:r>
      <w:r>
        <w:rPr>
          <w:spacing w:val="-57"/>
        </w:rPr>
        <w:t xml:space="preserve"> </w:t>
      </w:r>
      <w:r>
        <w:t>kesempurnaan</w:t>
      </w:r>
      <w:r>
        <w:rPr>
          <w:spacing w:val="-1"/>
        </w:rPr>
        <w:t xml:space="preserve"> </w:t>
      </w:r>
      <w:r>
        <w:t>skripsi ini.</w:t>
      </w:r>
    </w:p>
    <w:p w14:paraId="4F13D7A5" w14:textId="49630030" w:rsidR="00F61D22" w:rsidRDefault="00F61D22" w:rsidP="00F61D22">
      <w:pPr>
        <w:pStyle w:val="BodyText"/>
        <w:spacing w:line="480" w:lineRule="auto"/>
        <w:ind w:right="-29" w:firstLine="568"/>
        <w:jc w:val="both"/>
      </w:pPr>
      <w:r>
        <w:t>Akhir</w:t>
      </w:r>
      <w:r>
        <w:rPr>
          <w:spacing w:val="1"/>
        </w:rPr>
        <w:t xml:space="preserve"> </w:t>
      </w:r>
      <w:r>
        <w:t>kata,</w:t>
      </w:r>
      <w:r>
        <w:rPr>
          <w:spacing w:val="1"/>
        </w:rPr>
        <w:t xml:space="preserve"> </w:t>
      </w:r>
      <w:r>
        <w:t>peneliti</w:t>
      </w:r>
      <w:r>
        <w:rPr>
          <w:spacing w:val="1"/>
        </w:rPr>
        <w:t xml:space="preserve"> </w:t>
      </w:r>
      <w:r w:rsidR="00671E00">
        <w:t>berhara</w:t>
      </w:r>
      <w:r w:rsidR="00671E00">
        <w:rPr>
          <w:lang w:val="id-ID"/>
        </w:rPr>
        <w:t>p</w:t>
      </w:r>
      <w:r>
        <w:rPr>
          <w:spacing w:val="1"/>
        </w:rPr>
        <w:t xml:space="preserve"> </w:t>
      </w:r>
      <w:r>
        <w:t>penelitian</w:t>
      </w:r>
      <w:r>
        <w:rPr>
          <w:spacing w:val="1"/>
        </w:rPr>
        <w:t xml:space="preserve"> </w:t>
      </w:r>
      <w:r>
        <w:t>untuk</w:t>
      </w:r>
      <w:r>
        <w:rPr>
          <w:spacing w:val="1"/>
        </w:rPr>
        <w:t xml:space="preserve"> </w:t>
      </w:r>
      <w:r>
        <w:t>skripsi</w:t>
      </w:r>
      <w:r>
        <w:rPr>
          <w:spacing w:val="1"/>
        </w:rPr>
        <w:t xml:space="preserve"> </w:t>
      </w:r>
      <w:r>
        <w:t>ini</w:t>
      </w:r>
      <w:r>
        <w:rPr>
          <w:spacing w:val="-57"/>
        </w:rPr>
        <w:t xml:space="preserve"> </w:t>
      </w:r>
      <w:r>
        <w:t>berguna</w:t>
      </w:r>
      <w:r>
        <w:rPr>
          <w:spacing w:val="-3"/>
        </w:rPr>
        <w:t xml:space="preserve"> </w:t>
      </w:r>
      <w:r>
        <w:t>bagi para</w:t>
      </w:r>
      <w:r>
        <w:rPr>
          <w:spacing w:val="-2"/>
        </w:rPr>
        <w:t xml:space="preserve"> </w:t>
      </w:r>
      <w:r>
        <w:t>pembaca dan pihak-pihak lain</w:t>
      </w:r>
      <w:r>
        <w:rPr>
          <w:spacing w:val="-1"/>
        </w:rPr>
        <w:t xml:space="preserve"> </w:t>
      </w:r>
      <w:r>
        <w:t>yang berkepentingan.</w:t>
      </w:r>
    </w:p>
    <w:p w14:paraId="4744A7BD" w14:textId="77777777" w:rsidR="00F61D22" w:rsidRDefault="00F61D22" w:rsidP="00F61D22">
      <w:pPr>
        <w:pStyle w:val="BodyText"/>
        <w:spacing w:before="11"/>
        <w:ind w:right="-29"/>
        <w:rPr>
          <w:sz w:val="20"/>
        </w:rPr>
      </w:pPr>
    </w:p>
    <w:p w14:paraId="2FE3CC7C" w14:textId="1EFA9176" w:rsidR="00F61D22" w:rsidRPr="00053AB3" w:rsidRDefault="00F61D22" w:rsidP="00F61D22">
      <w:pPr>
        <w:pStyle w:val="BodyText"/>
        <w:ind w:left="5670" w:right="-29"/>
        <w:jc w:val="both"/>
        <w:rPr>
          <w:lang w:val="id-ID"/>
        </w:rPr>
      </w:pPr>
      <w:r>
        <w:t xml:space="preserve">Tegal, </w:t>
      </w:r>
      <w:r w:rsidR="00671E00">
        <w:rPr>
          <w:lang w:val="id-ID"/>
        </w:rPr>
        <w:t>1 Agustus 2024</w:t>
      </w:r>
    </w:p>
    <w:p w14:paraId="51288E2F" w14:textId="77777777" w:rsidR="00F61D22" w:rsidRDefault="00F61D22" w:rsidP="00F61D22">
      <w:pPr>
        <w:pStyle w:val="BodyText"/>
        <w:ind w:left="5670" w:right="-29"/>
        <w:jc w:val="both"/>
        <w:rPr>
          <w:sz w:val="26"/>
        </w:rPr>
      </w:pPr>
    </w:p>
    <w:p w14:paraId="1BE37273" w14:textId="77777777" w:rsidR="00F61D22" w:rsidRDefault="00F61D22" w:rsidP="00F61D22">
      <w:pPr>
        <w:pStyle w:val="BodyText"/>
        <w:ind w:left="5670" w:right="-29"/>
        <w:jc w:val="both"/>
        <w:rPr>
          <w:sz w:val="26"/>
        </w:rPr>
      </w:pPr>
    </w:p>
    <w:p w14:paraId="7FAA634A" w14:textId="77777777" w:rsidR="00F61D22" w:rsidRDefault="00F61D22" w:rsidP="00F61D22">
      <w:pPr>
        <w:pStyle w:val="BodyText"/>
        <w:ind w:left="5670" w:right="-29"/>
        <w:jc w:val="both"/>
        <w:rPr>
          <w:sz w:val="26"/>
        </w:rPr>
      </w:pPr>
    </w:p>
    <w:p w14:paraId="46B012F5" w14:textId="77777777" w:rsidR="00F61D22" w:rsidRDefault="00F61D22" w:rsidP="00F61D22">
      <w:pPr>
        <w:pStyle w:val="BodyText"/>
        <w:spacing w:before="8"/>
        <w:ind w:left="5670" w:right="-29"/>
        <w:jc w:val="both"/>
        <w:rPr>
          <w:sz w:val="35"/>
        </w:rPr>
      </w:pPr>
    </w:p>
    <w:p w14:paraId="3EDA114C" w14:textId="0CAA8FFB" w:rsidR="002B35FA" w:rsidRPr="00F61D22" w:rsidRDefault="00FA1949" w:rsidP="00F61D22">
      <w:pPr>
        <w:rPr>
          <w:lang w:val="id-ID"/>
        </w:rPr>
        <w:sectPr w:rsidR="002B35FA" w:rsidRPr="00F61D22" w:rsidSect="00F61D22">
          <w:headerReference w:type="default" r:id="rId18"/>
          <w:pgSz w:w="11910" w:h="16840"/>
          <w:pgMar w:top="2268" w:right="1701" w:bottom="1701" w:left="2268" w:header="729" w:footer="567" w:gutter="0"/>
          <w:pgNumType w:fmt="lowerRoman"/>
          <w:cols w:space="720"/>
          <w:docGrid w:linePitch="299"/>
        </w:sectPr>
      </w:pP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sidR="00F61D22">
        <w:t>Nisa Tahta Arafah</w:t>
      </w:r>
    </w:p>
    <w:p w14:paraId="679D517B" w14:textId="72CF65FE" w:rsidR="00BE10E0" w:rsidRPr="00F61D22" w:rsidRDefault="00BE10E0" w:rsidP="00F61D22">
      <w:pPr>
        <w:pStyle w:val="Heading1"/>
      </w:pPr>
      <w:bookmarkStart w:id="33" w:name="_Toc171346036"/>
      <w:bookmarkEnd w:id="29"/>
      <w:r>
        <w:lastRenderedPageBreak/>
        <w:t>DAFTAR ISI</w:t>
      </w:r>
      <w:bookmarkEnd w:id="33"/>
    </w:p>
    <w:p w14:paraId="194BB8AC" w14:textId="77777777" w:rsidR="00347E4D" w:rsidRDefault="00347E4D" w:rsidP="00347E4D">
      <w:pPr>
        <w:pStyle w:val="Heading1"/>
        <w:spacing w:line="240" w:lineRule="auto"/>
      </w:pPr>
    </w:p>
    <w:sdt>
      <w:sdtPr>
        <w:rPr>
          <w:rFonts w:ascii="Times New Roman" w:eastAsia="Times New Roman" w:hAnsi="Times New Roman" w:cs="Times New Roman"/>
          <w:b w:val="0"/>
          <w:bCs w:val="0"/>
          <w:color w:val="auto"/>
          <w:sz w:val="22"/>
          <w:szCs w:val="22"/>
          <w:lang w:val="id" w:eastAsia="en-US"/>
        </w:rPr>
        <w:id w:val="-2003104046"/>
        <w:docPartObj>
          <w:docPartGallery w:val="Table of Contents"/>
          <w:docPartUnique/>
        </w:docPartObj>
      </w:sdtPr>
      <w:sdtEndPr>
        <w:rPr>
          <w:noProof/>
        </w:rPr>
      </w:sdtEndPr>
      <w:sdtContent>
        <w:p w14:paraId="0C547A0D" w14:textId="321C4AEF" w:rsidR="007E2C62" w:rsidRPr="007E2C62" w:rsidRDefault="007E2C62" w:rsidP="007E2C62">
          <w:pPr>
            <w:pStyle w:val="TOCHeading"/>
            <w:spacing w:before="0" w:line="240" w:lineRule="auto"/>
            <w:jc w:val="right"/>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Halaman</w:t>
          </w:r>
        </w:p>
        <w:p w14:paraId="674DDB71" w14:textId="41A979C1" w:rsidR="00F71693" w:rsidRDefault="007E2C6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r w:rsidRPr="007E2C62">
            <w:fldChar w:fldCharType="begin"/>
          </w:r>
          <w:r w:rsidRPr="007E2C62">
            <w:instrText xml:space="preserve"> TOC \o "1-3" \h \z \u </w:instrText>
          </w:r>
          <w:r w:rsidRPr="007E2C62">
            <w:fldChar w:fldCharType="separate"/>
          </w:r>
          <w:hyperlink w:anchor="_Toc171346029" w:history="1">
            <w:r w:rsidR="00F71693" w:rsidRPr="00656A36">
              <w:rPr>
                <w:rStyle w:val="Hyperlink"/>
                <w:noProof/>
              </w:rPr>
              <w:t>H</w:t>
            </w:r>
            <w:r w:rsidR="009F00EB">
              <w:rPr>
                <w:rStyle w:val="Hyperlink"/>
                <w:noProof/>
                <w:lang w:val="id-ID"/>
              </w:rPr>
              <w:t>ALAMAN JUDUL</w:t>
            </w:r>
            <w:r w:rsidR="00F71693">
              <w:rPr>
                <w:noProof/>
                <w:webHidden/>
              </w:rPr>
              <w:tab/>
            </w:r>
            <w:r w:rsidR="00F71693">
              <w:rPr>
                <w:noProof/>
                <w:webHidden/>
              </w:rPr>
              <w:fldChar w:fldCharType="begin"/>
            </w:r>
            <w:r w:rsidR="00F71693">
              <w:rPr>
                <w:noProof/>
                <w:webHidden/>
              </w:rPr>
              <w:instrText xml:space="preserve"> PAGEREF _Toc171346029 \h </w:instrText>
            </w:r>
            <w:r w:rsidR="00F71693">
              <w:rPr>
                <w:noProof/>
                <w:webHidden/>
              </w:rPr>
            </w:r>
            <w:r w:rsidR="00F71693">
              <w:rPr>
                <w:noProof/>
                <w:webHidden/>
              </w:rPr>
              <w:fldChar w:fldCharType="separate"/>
            </w:r>
            <w:r w:rsidR="002D344F">
              <w:rPr>
                <w:noProof/>
                <w:webHidden/>
              </w:rPr>
              <w:t>i</w:t>
            </w:r>
            <w:r w:rsidR="00F71693">
              <w:rPr>
                <w:noProof/>
                <w:webHidden/>
              </w:rPr>
              <w:fldChar w:fldCharType="end"/>
            </w:r>
          </w:hyperlink>
        </w:p>
        <w:p w14:paraId="30E860F5" w14:textId="62DF5047" w:rsidR="00F71693" w:rsidRDefault="0055435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30" w:history="1">
            <w:r w:rsidR="009F00EB">
              <w:rPr>
                <w:rStyle w:val="Hyperlink"/>
                <w:noProof/>
                <w:lang w:val="id-ID"/>
              </w:rPr>
              <w:t>HALAMAN PERSETUJUAN PEMBIMBING</w:t>
            </w:r>
            <w:r w:rsidR="00F71693">
              <w:rPr>
                <w:noProof/>
                <w:webHidden/>
              </w:rPr>
              <w:tab/>
            </w:r>
            <w:r w:rsidR="00F71693">
              <w:rPr>
                <w:noProof/>
                <w:webHidden/>
              </w:rPr>
              <w:fldChar w:fldCharType="begin"/>
            </w:r>
            <w:r w:rsidR="00F71693">
              <w:rPr>
                <w:noProof/>
                <w:webHidden/>
              </w:rPr>
              <w:instrText xml:space="preserve"> PAGEREF _Toc171346030 \h </w:instrText>
            </w:r>
            <w:r w:rsidR="00F71693">
              <w:rPr>
                <w:noProof/>
                <w:webHidden/>
              </w:rPr>
            </w:r>
            <w:r w:rsidR="00F71693">
              <w:rPr>
                <w:noProof/>
                <w:webHidden/>
              </w:rPr>
              <w:fldChar w:fldCharType="separate"/>
            </w:r>
            <w:r w:rsidR="002D344F">
              <w:rPr>
                <w:noProof/>
                <w:webHidden/>
              </w:rPr>
              <w:t>ii</w:t>
            </w:r>
            <w:r w:rsidR="00F71693">
              <w:rPr>
                <w:noProof/>
                <w:webHidden/>
              </w:rPr>
              <w:fldChar w:fldCharType="end"/>
            </w:r>
          </w:hyperlink>
        </w:p>
        <w:p w14:paraId="5DDC67DA" w14:textId="051BA352" w:rsidR="00F71693" w:rsidRDefault="0055435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31" w:history="1">
            <w:r w:rsidR="00F71693" w:rsidRPr="00656A36">
              <w:rPr>
                <w:rStyle w:val="Hyperlink"/>
                <w:noProof/>
              </w:rPr>
              <w:t>PENGESAHAN SKRIPSI</w:t>
            </w:r>
            <w:r w:rsidR="00F71693">
              <w:rPr>
                <w:noProof/>
                <w:webHidden/>
              </w:rPr>
              <w:tab/>
            </w:r>
            <w:r w:rsidR="00F71693">
              <w:rPr>
                <w:noProof/>
                <w:webHidden/>
              </w:rPr>
              <w:fldChar w:fldCharType="begin"/>
            </w:r>
            <w:r w:rsidR="00F71693">
              <w:rPr>
                <w:noProof/>
                <w:webHidden/>
              </w:rPr>
              <w:instrText xml:space="preserve"> PAGEREF _Toc171346031 \h </w:instrText>
            </w:r>
            <w:r w:rsidR="00F71693">
              <w:rPr>
                <w:noProof/>
                <w:webHidden/>
              </w:rPr>
            </w:r>
            <w:r w:rsidR="00F71693">
              <w:rPr>
                <w:noProof/>
                <w:webHidden/>
              </w:rPr>
              <w:fldChar w:fldCharType="separate"/>
            </w:r>
            <w:r w:rsidR="002D344F">
              <w:rPr>
                <w:noProof/>
                <w:webHidden/>
              </w:rPr>
              <w:t>iii</w:t>
            </w:r>
            <w:r w:rsidR="00F71693">
              <w:rPr>
                <w:noProof/>
                <w:webHidden/>
              </w:rPr>
              <w:fldChar w:fldCharType="end"/>
            </w:r>
          </w:hyperlink>
        </w:p>
        <w:p w14:paraId="6B88EFA8" w14:textId="2EF3EFB0" w:rsidR="00F71693" w:rsidRDefault="0055435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32" w:history="1">
            <w:r w:rsidR="00F71693" w:rsidRPr="00656A36">
              <w:rPr>
                <w:rStyle w:val="Hyperlink"/>
                <w:noProof/>
              </w:rPr>
              <w:t>MOTTO DAN PERSEMBAHAN</w:t>
            </w:r>
            <w:r w:rsidR="00F71693">
              <w:rPr>
                <w:noProof/>
                <w:webHidden/>
              </w:rPr>
              <w:tab/>
            </w:r>
            <w:r w:rsidR="00F71693">
              <w:rPr>
                <w:noProof/>
                <w:webHidden/>
              </w:rPr>
              <w:fldChar w:fldCharType="begin"/>
            </w:r>
            <w:r w:rsidR="00F71693">
              <w:rPr>
                <w:noProof/>
                <w:webHidden/>
              </w:rPr>
              <w:instrText xml:space="preserve"> PAGEREF _Toc171346032 \h </w:instrText>
            </w:r>
            <w:r w:rsidR="00F71693">
              <w:rPr>
                <w:noProof/>
                <w:webHidden/>
              </w:rPr>
            </w:r>
            <w:r w:rsidR="00F71693">
              <w:rPr>
                <w:noProof/>
                <w:webHidden/>
              </w:rPr>
              <w:fldChar w:fldCharType="separate"/>
            </w:r>
            <w:r w:rsidR="002D344F">
              <w:rPr>
                <w:noProof/>
                <w:webHidden/>
              </w:rPr>
              <w:t>iv</w:t>
            </w:r>
            <w:r w:rsidR="00F71693">
              <w:rPr>
                <w:noProof/>
                <w:webHidden/>
              </w:rPr>
              <w:fldChar w:fldCharType="end"/>
            </w:r>
          </w:hyperlink>
        </w:p>
        <w:p w14:paraId="7F5EFB96" w14:textId="0F41D255" w:rsidR="00F71693" w:rsidRDefault="0055435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33" w:history="1">
            <w:r w:rsidR="00F71693" w:rsidRPr="00656A36">
              <w:rPr>
                <w:rStyle w:val="Hyperlink"/>
                <w:noProof/>
              </w:rPr>
              <w:t>PERNYATAAN KEASLIAN DAN PERSETUJUAN PUBLIKASI</w:t>
            </w:r>
            <w:r w:rsidR="00F71693">
              <w:rPr>
                <w:noProof/>
                <w:webHidden/>
              </w:rPr>
              <w:tab/>
            </w:r>
            <w:r w:rsidR="00F71693">
              <w:rPr>
                <w:noProof/>
                <w:webHidden/>
              </w:rPr>
              <w:fldChar w:fldCharType="begin"/>
            </w:r>
            <w:r w:rsidR="00F71693">
              <w:rPr>
                <w:noProof/>
                <w:webHidden/>
              </w:rPr>
              <w:instrText xml:space="preserve"> PAGEREF _Toc171346033 \h </w:instrText>
            </w:r>
            <w:r w:rsidR="00F71693">
              <w:rPr>
                <w:noProof/>
                <w:webHidden/>
              </w:rPr>
            </w:r>
            <w:r w:rsidR="00F71693">
              <w:rPr>
                <w:noProof/>
                <w:webHidden/>
              </w:rPr>
              <w:fldChar w:fldCharType="separate"/>
            </w:r>
            <w:r w:rsidR="002D344F">
              <w:rPr>
                <w:noProof/>
                <w:webHidden/>
              </w:rPr>
              <w:t>vi</w:t>
            </w:r>
            <w:r w:rsidR="00F71693">
              <w:rPr>
                <w:noProof/>
                <w:webHidden/>
              </w:rPr>
              <w:fldChar w:fldCharType="end"/>
            </w:r>
          </w:hyperlink>
        </w:p>
        <w:p w14:paraId="79E6978F" w14:textId="7C1476B1" w:rsidR="00F71693" w:rsidRDefault="0055435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34" w:history="1">
            <w:r w:rsidR="00F71693" w:rsidRPr="00656A36">
              <w:rPr>
                <w:rStyle w:val="Hyperlink"/>
                <w:noProof/>
              </w:rPr>
              <w:t>ABSTRAK</w:t>
            </w:r>
            <w:r w:rsidR="00F71693">
              <w:rPr>
                <w:noProof/>
                <w:webHidden/>
              </w:rPr>
              <w:tab/>
            </w:r>
            <w:r w:rsidR="00F71693">
              <w:rPr>
                <w:noProof/>
                <w:webHidden/>
              </w:rPr>
              <w:fldChar w:fldCharType="begin"/>
            </w:r>
            <w:r w:rsidR="00F71693">
              <w:rPr>
                <w:noProof/>
                <w:webHidden/>
              </w:rPr>
              <w:instrText xml:space="preserve"> PAGEREF _Toc171346034 \h </w:instrText>
            </w:r>
            <w:r w:rsidR="00F71693">
              <w:rPr>
                <w:noProof/>
                <w:webHidden/>
              </w:rPr>
            </w:r>
            <w:r w:rsidR="00F71693">
              <w:rPr>
                <w:noProof/>
                <w:webHidden/>
              </w:rPr>
              <w:fldChar w:fldCharType="separate"/>
            </w:r>
            <w:r w:rsidR="002D344F">
              <w:rPr>
                <w:noProof/>
                <w:webHidden/>
              </w:rPr>
              <w:t>vii</w:t>
            </w:r>
            <w:r w:rsidR="00F71693">
              <w:rPr>
                <w:noProof/>
                <w:webHidden/>
              </w:rPr>
              <w:fldChar w:fldCharType="end"/>
            </w:r>
          </w:hyperlink>
        </w:p>
        <w:p w14:paraId="1E5142B6" w14:textId="65AB9056" w:rsidR="00F71693" w:rsidRDefault="0055435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35" w:history="1">
            <w:r w:rsidR="00F71693" w:rsidRPr="00656A36">
              <w:rPr>
                <w:rStyle w:val="Hyperlink"/>
                <w:noProof/>
              </w:rPr>
              <w:t>KATA</w:t>
            </w:r>
            <w:r w:rsidR="00F71693" w:rsidRPr="00656A36">
              <w:rPr>
                <w:rStyle w:val="Hyperlink"/>
                <w:noProof/>
                <w:spacing w:val="-3"/>
              </w:rPr>
              <w:t xml:space="preserve"> </w:t>
            </w:r>
            <w:r w:rsidR="00F71693" w:rsidRPr="00656A36">
              <w:rPr>
                <w:rStyle w:val="Hyperlink"/>
                <w:noProof/>
              </w:rPr>
              <w:t>PENGANTAR</w:t>
            </w:r>
            <w:r w:rsidR="00F71693">
              <w:rPr>
                <w:noProof/>
                <w:webHidden/>
              </w:rPr>
              <w:tab/>
            </w:r>
            <w:r w:rsidR="00F71693">
              <w:rPr>
                <w:noProof/>
                <w:webHidden/>
              </w:rPr>
              <w:fldChar w:fldCharType="begin"/>
            </w:r>
            <w:r w:rsidR="00F71693">
              <w:rPr>
                <w:noProof/>
                <w:webHidden/>
              </w:rPr>
              <w:instrText xml:space="preserve"> PAGEREF _Toc171346035 \h </w:instrText>
            </w:r>
            <w:r w:rsidR="00F71693">
              <w:rPr>
                <w:noProof/>
                <w:webHidden/>
              </w:rPr>
            </w:r>
            <w:r w:rsidR="00F71693">
              <w:rPr>
                <w:noProof/>
                <w:webHidden/>
              </w:rPr>
              <w:fldChar w:fldCharType="separate"/>
            </w:r>
            <w:r w:rsidR="002D344F">
              <w:rPr>
                <w:noProof/>
                <w:webHidden/>
              </w:rPr>
              <w:t>ix</w:t>
            </w:r>
            <w:r w:rsidR="00F71693">
              <w:rPr>
                <w:noProof/>
                <w:webHidden/>
              </w:rPr>
              <w:fldChar w:fldCharType="end"/>
            </w:r>
          </w:hyperlink>
        </w:p>
        <w:p w14:paraId="2E78FA0A" w14:textId="33BAC1F2" w:rsidR="00F71693" w:rsidRDefault="0055435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36" w:history="1">
            <w:r w:rsidR="00F71693" w:rsidRPr="00656A36">
              <w:rPr>
                <w:rStyle w:val="Hyperlink"/>
                <w:noProof/>
              </w:rPr>
              <w:t>DAFTAR ISI</w:t>
            </w:r>
            <w:r w:rsidR="00F71693">
              <w:rPr>
                <w:noProof/>
                <w:webHidden/>
              </w:rPr>
              <w:tab/>
            </w:r>
            <w:r w:rsidR="00F71693">
              <w:rPr>
                <w:noProof/>
                <w:webHidden/>
              </w:rPr>
              <w:fldChar w:fldCharType="begin"/>
            </w:r>
            <w:r w:rsidR="00F71693">
              <w:rPr>
                <w:noProof/>
                <w:webHidden/>
              </w:rPr>
              <w:instrText xml:space="preserve"> PAGEREF _Toc171346036 \h </w:instrText>
            </w:r>
            <w:r w:rsidR="00F71693">
              <w:rPr>
                <w:noProof/>
                <w:webHidden/>
              </w:rPr>
            </w:r>
            <w:r w:rsidR="00F71693">
              <w:rPr>
                <w:noProof/>
                <w:webHidden/>
              </w:rPr>
              <w:fldChar w:fldCharType="separate"/>
            </w:r>
            <w:r w:rsidR="002D344F">
              <w:rPr>
                <w:noProof/>
                <w:webHidden/>
              </w:rPr>
              <w:t>xi</w:t>
            </w:r>
            <w:r w:rsidR="00F71693">
              <w:rPr>
                <w:noProof/>
                <w:webHidden/>
              </w:rPr>
              <w:fldChar w:fldCharType="end"/>
            </w:r>
          </w:hyperlink>
        </w:p>
        <w:p w14:paraId="721D14C4" w14:textId="43CCC285" w:rsidR="00F71693" w:rsidRDefault="0055435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37" w:history="1">
            <w:r w:rsidR="00F71693" w:rsidRPr="00656A36">
              <w:rPr>
                <w:rStyle w:val="Hyperlink"/>
                <w:noProof/>
              </w:rPr>
              <w:t>DAFTAR TABEL</w:t>
            </w:r>
            <w:r w:rsidR="00F71693">
              <w:rPr>
                <w:noProof/>
                <w:webHidden/>
              </w:rPr>
              <w:tab/>
            </w:r>
            <w:r w:rsidR="00F71693">
              <w:rPr>
                <w:noProof/>
                <w:webHidden/>
              </w:rPr>
              <w:fldChar w:fldCharType="begin"/>
            </w:r>
            <w:r w:rsidR="00F71693">
              <w:rPr>
                <w:noProof/>
                <w:webHidden/>
              </w:rPr>
              <w:instrText xml:space="preserve"> PAGEREF _Toc171346037 \h </w:instrText>
            </w:r>
            <w:r w:rsidR="00F71693">
              <w:rPr>
                <w:noProof/>
                <w:webHidden/>
              </w:rPr>
            </w:r>
            <w:r w:rsidR="00F71693">
              <w:rPr>
                <w:noProof/>
                <w:webHidden/>
              </w:rPr>
              <w:fldChar w:fldCharType="separate"/>
            </w:r>
            <w:r w:rsidR="002D344F">
              <w:rPr>
                <w:noProof/>
                <w:webHidden/>
              </w:rPr>
              <w:t>xiii</w:t>
            </w:r>
            <w:r w:rsidR="00F71693">
              <w:rPr>
                <w:noProof/>
                <w:webHidden/>
              </w:rPr>
              <w:fldChar w:fldCharType="end"/>
            </w:r>
          </w:hyperlink>
        </w:p>
        <w:p w14:paraId="60B299D0" w14:textId="79DA7C7E" w:rsidR="00F71693" w:rsidRDefault="0055435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38" w:history="1">
            <w:r w:rsidR="00F71693" w:rsidRPr="00656A36">
              <w:rPr>
                <w:rStyle w:val="Hyperlink"/>
                <w:noProof/>
              </w:rPr>
              <w:t>DAFTAR GAMBAR</w:t>
            </w:r>
            <w:r w:rsidR="00F71693">
              <w:rPr>
                <w:noProof/>
                <w:webHidden/>
              </w:rPr>
              <w:tab/>
            </w:r>
            <w:r w:rsidR="00F71693">
              <w:rPr>
                <w:noProof/>
                <w:webHidden/>
              </w:rPr>
              <w:fldChar w:fldCharType="begin"/>
            </w:r>
            <w:r w:rsidR="00F71693">
              <w:rPr>
                <w:noProof/>
                <w:webHidden/>
              </w:rPr>
              <w:instrText xml:space="preserve"> PAGEREF _Toc171346038 \h </w:instrText>
            </w:r>
            <w:r w:rsidR="00F71693">
              <w:rPr>
                <w:noProof/>
                <w:webHidden/>
              </w:rPr>
            </w:r>
            <w:r w:rsidR="00F71693">
              <w:rPr>
                <w:noProof/>
                <w:webHidden/>
              </w:rPr>
              <w:fldChar w:fldCharType="separate"/>
            </w:r>
            <w:r w:rsidR="002D344F">
              <w:rPr>
                <w:noProof/>
                <w:webHidden/>
              </w:rPr>
              <w:t>xiv</w:t>
            </w:r>
            <w:r w:rsidR="00F71693">
              <w:rPr>
                <w:noProof/>
                <w:webHidden/>
              </w:rPr>
              <w:fldChar w:fldCharType="end"/>
            </w:r>
          </w:hyperlink>
        </w:p>
        <w:p w14:paraId="3EC3AF15" w14:textId="2CF9FBF3" w:rsidR="00F71693" w:rsidRDefault="0055435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39" w:history="1">
            <w:r w:rsidR="00F71693" w:rsidRPr="00656A36">
              <w:rPr>
                <w:rStyle w:val="Hyperlink"/>
                <w:noProof/>
              </w:rPr>
              <w:t>DAFTAR LAMPIRAN</w:t>
            </w:r>
            <w:r w:rsidR="00F71693">
              <w:rPr>
                <w:noProof/>
                <w:webHidden/>
              </w:rPr>
              <w:tab/>
            </w:r>
            <w:r w:rsidR="00F71693">
              <w:rPr>
                <w:noProof/>
                <w:webHidden/>
              </w:rPr>
              <w:fldChar w:fldCharType="begin"/>
            </w:r>
            <w:r w:rsidR="00F71693">
              <w:rPr>
                <w:noProof/>
                <w:webHidden/>
              </w:rPr>
              <w:instrText xml:space="preserve"> PAGEREF _Toc171346039 \h </w:instrText>
            </w:r>
            <w:r w:rsidR="00F71693">
              <w:rPr>
                <w:noProof/>
                <w:webHidden/>
              </w:rPr>
            </w:r>
            <w:r w:rsidR="00F71693">
              <w:rPr>
                <w:noProof/>
                <w:webHidden/>
              </w:rPr>
              <w:fldChar w:fldCharType="separate"/>
            </w:r>
            <w:r w:rsidR="002D344F">
              <w:rPr>
                <w:noProof/>
                <w:webHidden/>
              </w:rPr>
              <w:t>xv</w:t>
            </w:r>
            <w:r w:rsidR="00F71693">
              <w:rPr>
                <w:noProof/>
                <w:webHidden/>
              </w:rPr>
              <w:fldChar w:fldCharType="end"/>
            </w:r>
          </w:hyperlink>
        </w:p>
        <w:p w14:paraId="74208F65" w14:textId="701FB202" w:rsidR="00F71693" w:rsidRDefault="0055435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40" w:history="1">
            <w:r w:rsidR="00F71693" w:rsidRPr="00656A36">
              <w:rPr>
                <w:rStyle w:val="Hyperlink"/>
                <w:noProof/>
              </w:rPr>
              <w:t>BAB I</w:t>
            </w:r>
            <w:r w:rsidR="00F71693">
              <w:rPr>
                <w:noProof/>
                <w:webHidden/>
              </w:rPr>
              <w:tab/>
            </w:r>
            <w:r w:rsidR="00F71693">
              <w:rPr>
                <w:noProof/>
                <w:webHidden/>
              </w:rPr>
              <w:fldChar w:fldCharType="begin"/>
            </w:r>
            <w:r w:rsidR="00F71693">
              <w:rPr>
                <w:noProof/>
                <w:webHidden/>
              </w:rPr>
              <w:instrText xml:space="preserve"> PAGEREF _Toc171346040 \h </w:instrText>
            </w:r>
            <w:r w:rsidR="00F71693">
              <w:rPr>
                <w:noProof/>
                <w:webHidden/>
              </w:rPr>
            </w:r>
            <w:r w:rsidR="00F71693">
              <w:rPr>
                <w:noProof/>
                <w:webHidden/>
              </w:rPr>
              <w:fldChar w:fldCharType="separate"/>
            </w:r>
            <w:r w:rsidR="002D344F">
              <w:rPr>
                <w:noProof/>
                <w:webHidden/>
              </w:rPr>
              <w:t>1</w:t>
            </w:r>
            <w:r w:rsidR="00F71693">
              <w:rPr>
                <w:noProof/>
                <w:webHidden/>
              </w:rPr>
              <w:fldChar w:fldCharType="end"/>
            </w:r>
          </w:hyperlink>
        </w:p>
        <w:p w14:paraId="2029FC92" w14:textId="21F963E8" w:rsidR="00F71693" w:rsidRDefault="0055435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41" w:history="1">
            <w:r w:rsidR="00F71693" w:rsidRPr="00656A36">
              <w:rPr>
                <w:rStyle w:val="Hyperlink"/>
                <w:noProof/>
              </w:rPr>
              <w:t>PENDAHULUAN</w:t>
            </w:r>
            <w:r w:rsidR="00F71693">
              <w:rPr>
                <w:noProof/>
                <w:webHidden/>
              </w:rPr>
              <w:tab/>
            </w:r>
            <w:r w:rsidR="00F71693">
              <w:rPr>
                <w:noProof/>
                <w:webHidden/>
              </w:rPr>
              <w:fldChar w:fldCharType="begin"/>
            </w:r>
            <w:r w:rsidR="00F71693">
              <w:rPr>
                <w:noProof/>
                <w:webHidden/>
              </w:rPr>
              <w:instrText xml:space="preserve"> PAGEREF _Toc171346041 \h </w:instrText>
            </w:r>
            <w:r w:rsidR="00F71693">
              <w:rPr>
                <w:noProof/>
                <w:webHidden/>
              </w:rPr>
            </w:r>
            <w:r w:rsidR="00F71693">
              <w:rPr>
                <w:noProof/>
                <w:webHidden/>
              </w:rPr>
              <w:fldChar w:fldCharType="separate"/>
            </w:r>
            <w:r w:rsidR="002D344F">
              <w:rPr>
                <w:noProof/>
                <w:webHidden/>
              </w:rPr>
              <w:t>1</w:t>
            </w:r>
            <w:r w:rsidR="00F71693">
              <w:rPr>
                <w:noProof/>
                <w:webHidden/>
              </w:rPr>
              <w:fldChar w:fldCharType="end"/>
            </w:r>
          </w:hyperlink>
        </w:p>
        <w:p w14:paraId="05CB2FA7" w14:textId="32E8CCC2" w:rsidR="00F71693" w:rsidRDefault="00554352">
          <w:pPr>
            <w:pStyle w:val="TOC2"/>
            <w:tabs>
              <w:tab w:val="left" w:pos="1676"/>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42" w:history="1">
            <w:r w:rsidR="00F71693" w:rsidRPr="00656A36">
              <w:rPr>
                <w:rStyle w:val="Hyperlink"/>
                <w:noProof/>
              </w:rPr>
              <w:t>A.</w:t>
            </w:r>
            <w:r w:rsidR="00F71693">
              <w:rPr>
                <w:rFonts w:asciiTheme="minorHAnsi" w:eastAsiaTheme="minorEastAsia" w:hAnsiTheme="minorHAnsi" w:cstheme="minorBidi"/>
                <w:noProof/>
                <w:kern w:val="2"/>
                <w:sz w:val="22"/>
                <w:szCs w:val="22"/>
                <w:lang w:val="en-ID" w:eastAsia="en-ID"/>
                <w14:ligatures w14:val="standardContextual"/>
              </w:rPr>
              <w:tab/>
            </w:r>
            <w:r w:rsidR="00F71693" w:rsidRPr="00656A36">
              <w:rPr>
                <w:rStyle w:val="Hyperlink"/>
                <w:noProof/>
              </w:rPr>
              <w:t>Latar Belakang Masalah</w:t>
            </w:r>
            <w:r w:rsidR="00F71693">
              <w:rPr>
                <w:noProof/>
                <w:webHidden/>
              </w:rPr>
              <w:tab/>
            </w:r>
            <w:r w:rsidR="00F71693">
              <w:rPr>
                <w:noProof/>
                <w:webHidden/>
              </w:rPr>
              <w:fldChar w:fldCharType="begin"/>
            </w:r>
            <w:r w:rsidR="00F71693">
              <w:rPr>
                <w:noProof/>
                <w:webHidden/>
              </w:rPr>
              <w:instrText xml:space="preserve"> PAGEREF _Toc171346042 \h </w:instrText>
            </w:r>
            <w:r w:rsidR="00F71693">
              <w:rPr>
                <w:noProof/>
                <w:webHidden/>
              </w:rPr>
            </w:r>
            <w:r w:rsidR="00F71693">
              <w:rPr>
                <w:noProof/>
                <w:webHidden/>
              </w:rPr>
              <w:fldChar w:fldCharType="separate"/>
            </w:r>
            <w:r w:rsidR="002D344F">
              <w:rPr>
                <w:noProof/>
                <w:webHidden/>
              </w:rPr>
              <w:t>1</w:t>
            </w:r>
            <w:r w:rsidR="00F71693">
              <w:rPr>
                <w:noProof/>
                <w:webHidden/>
              </w:rPr>
              <w:fldChar w:fldCharType="end"/>
            </w:r>
          </w:hyperlink>
        </w:p>
        <w:p w14:paraId="5EEFDF80" w14:textId="39A3CC6E" w:rsidR="00F71693" w:rsidRDefault="00554352">
          <w:pPr>
            <w:pStyle w:val="TOC2"/>
            <w:tabs>
              <w:tab w:val="left" w:pos="1676"/>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43" w:history="1">
            <w:r w:rsidR="00F71693" w:rsidRPr="00656A36">
              <w:rPr>
                <w:rStyle w:val="Hyperlink"/>
                <w:noProof/>
              </w:rPr>
              <w:t>B.</w:t>
            </w:r>
            <w:r w:rsidR="00F71693">
              <w:rPr>
                <w:rFonts w:asciiTheme="minorHAnsi" w:eastAsiaTheme="minorEastAsia" w:hAnsiTheme="minorHAnsi" w:cstheme="minorBidi"/>
                <w:noProof/>
                <w:kern w:val="2"/>
                <w:sz w:val="22"/>
                <w:szCs w:val="22"/>
                <w:lang w:val="en-ID" w:eastAsia="en-ID"/>
                <w14:ligatures w14:val="standardContextual"/>
              </w:rPr>
              <w:tab/>
            </w:r>
            <w:r w:rsidR="00F71693" w:rsidRPr="00656A36">
              <w:rPr>
                <w:rStyle w:val="Hyperlink"/>
                <w:noProof/>
              </w:rPr>
              <w:t>Rumusan Masalah</w:t>
            </w:r>
            <w:r w:rsidR="00F71693">
              <w:rPr>
                <w:noProof/>
                <w:webHidden/>
              </w:rPr>
              <w:tab/>
            </w:r>
            <w:r w:rsidR="00F71693">
              <w:rPr>
                <w:noProof/>
                <w:webHidden/>
              </w:rPr>
              <w:fldChar w:fldCharType="begin"/>
            </w:r>
            <w:r w:rsidR="00F71693">
              <w:rPr>
                <w:noProof/>
                <w:webHidden/>
              </w:rPr>
              <w:instrText xml:space="preserve"> PAGEREF _Toc171346043 \h </w:instrText>
            </w:r>
            <w:r w:rsidR="00F71693">
              <w:rPr>
                <w:noProof/>
                <w:webHidden/>
              </w:rPr>
            </w:r>
            <w:r w:rsidR="00F71693">
              <w:rPr>
                <w:noProof/>
                <w:webHidden/>
              </w:rPr>
              <w:fldChar w:fldCharType="separate"/>
            </w:r>
            <w:r w:rsidR="002D344F">
              <w:rPr>
                <w:noProof/>
                <w:webHidden/>
              </w:rPr>
              <w:t>6</w:t>
            </w:r>
            <w:r w:rsidR="00F71693">
              <w:rPr>
                <w:noProof/>
                <w:webHidden/>
              </w:rPr>
              <w:fldChar w:fldCharType="end"/>
            </w:r>
          </w:hyperlink>
        </w:p>
        <w:p w14:paraId="335E166E" w14:textId="346902F8" w:rsidR="00F71693" w:rsidRDefault="00554352">
          <w:pPr>
            <w:pStyle w:val="TOC2"/>
            <w:tabs>
              <w:tab w:val="left" w:pos="1676"/>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44" w:history="1">
            <w:r w:rsidR="00F71693" w:rsidRPr="00656A36">
              <w:rPr>
                <w:rStyle w:val="Hyperlink"/>
                <w:noProof/>
              </w:rPr>
              <w:t>C.</w:t>
            </w:r>
            <w:r w:rsidR="00F71693">
              <w:rPr>
                <w:rFonts w:asciiTheme="minorHAnsi" w:eastAsiaTheme="minorEastAsia" w:hAnsiTheme="minorHAnsi" w:cstheme="minorBidi"/>
                <w:noProof/>
                <w:kern w:val="2"/>
                <w:sz w:val="22"/>
                <w:szCs w:val="22"/>
                <w:lang w:val="en-ID" w:eastAsia="en-ID"/>
                <w14:ligatures w14:val="standardContextual"/>
              </w:rPr>
              <w:tab/>
            </w:r>
            <w:r w:rsidR="00F71693" w:rsidRPr="00656A36">
              <w:rPr>
                <w:rStyle w:val="Hyperlink"/>
                <w:noProof/>
              </w:rPr>
              <w:t>Tujuan Penelitian</w:t>
            </w:r>
            <w:r w:rsidR="00F71693">
              <w:rPr>
                <w:noProof/>
                <w:webHidden/>
              </w:rPr>
              <w:tab/>
            </w:r>
            <w:r w:rsidR="00F71693">
              <w:rPr>
                <w:noProof/>
                <w:webHidden/>
              </w:rPr>
              <w:fldChar w:fldCharType="begin"/>
            </w:r>
            <w:r w:rsidR="00F71693">
              <w:rPr>
                <w:noProof/>
                <w:webHidden/>
              </w:rPr>
              <w:instrText xml:space="preserve"> PAGEREF _Toc171346044 \h </w:instrText>
            </w:r>
            <w:r w:rsidR="00F71693">
              <w:rPr>
                <w:noProof/>
                <w:webHidden/>
              </w:rPr>
            </w:r>
            <w:r w:rsidR="00F71693">
              <w:rPr>
                <w:noProof/>
                <w:webHidden/>
              </w:rPr>
              <w:fldChar w:fldCharType="separate"/>
            </w:r>
            <w:r w:rsidR="002D344F">
              <w:rPr>
                <w:noProof/>
                <w:webHidden/>
              </w:rPr>
              <w:t>6</w:t>
            </w:r>
            <w:r w:rsidR="00F71693">
              <w:rPr>
                <w:noProof/>
                <w:webHidden/>
              </w:rPr>
              <w:fldChar w:fldCharType="end"/>
            </w:r>
          </w:hyperlink>
        </w:p>
        <w:p w14:paraId="3B8F4723" w14:textId="150D7C3D" w:rsidR="00F71693" w:rsidRDefault="00554352">
          <w:pPr>
            <w:pStyle w:val="TOC2"/>
            <w:tabs>
              <w:tab w:val="left" w:pos="1676"/>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45" w:history="1">
            <w:r w:rsidR="00F71693" w:rsidRPr="00656A36">
              <w:rPr>
                <w:rStyle w:val="Hyperlink"/>
                <w:noProof/>
              </w:rPr>
              <w:t>D.</w:t>
            </w:r>
            <w:r w:rsidR="00F71693">
              <w:rPr>
                <w:rFonts w:asciiTheme="minorHAnsi" w:eastAsiaTheme="minorEastAsia" w:hAnsiTheme="minorHAnsi" w:cstheme="minorBidi"/>
                <w:noProof/>
                <w:kern w:val="2"/>
                <w:sz w:val="22"/>
                <w:szCs w:val="22"/>
                <w:lang w:val="en-ID" w:eastAsia="en-ID"/>
                <w14:ligatures w14:val="standardContextual"/>
              </w:rPr>
              <w:tab/>
            </w:r>
            <w:r w:rsidR="00F71693" w:rsidRPr="00656A36">
              <w:rPr>
                <w:rStyle w:val="Hyperlink"/>
                <w:noProof/>
              </w:rPr>
              <w:t>Manfaat Penelitian</w:t>
            </w:r>
            <w:r w:rsidR="00F71693">
              <w:rPr>
                <w:noProof/>
                <w:webHidden/>
              </w:rPr>
              <w:tab/>
            </w:r>
            <w:r w:rsidR="00F71693">
              <w:rPr>
                <w:noProof/>
                <w:webHidden/>
              </w:rPr>
              <w:fldChar w:fldCharType="begin"/>
            </w:r>
            <w:r w:rsidR="00F71693">
              <w:rPr>
                <w:noProof/>
                <w:webHidden/>
              </w:rPr>
              <w:instrText xml:space="preserve"> PAGEREF _Toc171346045 \h </w:instrText>
            </w:r>
            <w:r w:rsidR="00F71693">
              <w:rPr>
                <w:noProof/>
                <w:webHidden/>
              </w:rPr>
            </w:r>
            <w:r w:rsidR="00F71693">
              <w:rPr>
                <w:noProof/>
                <w:webHidden/>
              </w:rPr>
              <w:fldChar w:fldCharType="separate"/>
            </w:r>
            <w:r w:rsidR="002D344F">
              <w:rPr>
                <w:noProof/>
                <w:webHidden/>
              </w:rPr>
              <w:t>7</w:t>
            </w:r>
            <w:r w:rsidR="00F71693">
              <w:rPr>
                <w:noProof/>
                <w:webHidden/>
              </w:rPr>
              <w:fldChar w:fldCharType="end"/>
            </w:r>
          </w:hyperlink>
        </w:p>
        <w:p w14:paraId="02A8E701" w14:textId="31ECA132" w:rsidR="00F71693" w:rsidRDefault="0055435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46" w:history="1">
            <w:r w:rsidR="00F71693" w:rsidRPr="00656A36">
              <w:rPr>
                <w:rStyle w:val="Hyperlink"/>
                <w:noProof/>
              </w:rPr>
              <w:t>BAB II</w:t>
            </w:r>
            <w:r w:rsidR="00F71693">
              <w:rPr>
                <w:noProof/>
                <w:webHidden/>
              </w:rPr>
              <w:tab/>
            </w:r>
            <w:r w:rsidR="00F71693">
              <w:rPr>
                <w:noProof/>
                <w:webHidden/>
              </w:rPr>
              <w:fldChar w:fldCharType="begin"/>
            </w:r>
            <w:r w:rsidR="00F71693">
              <w:rPr>
                <w:noProof/>
                <w:webHidden/>
              </w:rPr>
              <w:instrText xml:space="preserve"> PAGEREF _Toc171346046 \h </w:instrText>
            </w:r>
            <w:r w:rsidR="00F71693">
              <w:rPr>
                <w:noProof/>
                <w:webHidden/>
              </w:rPr>
            </w:r>
            <w:r w:rsidR="00F71693">
              <w:rPr>
                <w:noProof/>
                <w:webHidden/>
              </w:rPr>
              <w:fldChar w:fldCharType="separate"/>
            </w:r>
            <w:r w:rsidR="002D344F">
              <w:rPr>
                <w:noProof/>
                <w:webHidden/>
              </w:rPr>
              <w:t>9</w:t>
            </w:r>
            <w:r w:rsidR="00F71693">
              <w:rPr>
                <w:noProof/>
                <w:webHidden/>
              </w:rPr>
              <w:fldChar w:fldCharType="end"/>
            </w:r>
          </w:hyperlink>
        </w:p>
        <w:p w14:paraId="24B2CA50" w14:textId="7A032639" w:rsidR="00F71693" w:rsidRDefault="0055435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47" w:history="1">
            <w:r w:rsidR="00F71693" w:rsidRPr="00656A36">
              <w:rPr>
                <w:rStyle w:val="Hyperlink"/>
                <w:noProof/>
              </w:rPr>
              <w:t>TINJAUAN</w:t>
            </w:r>
            <w:r w:rsidR="00F71693" w:rsidRPr="00656A36">
              <w:rPr>
                <w:rStyle w:val="Hyperlink"/>
                <w:noProof/>
                <w:spacing w:val="-14"/>
              </w:rPr>
              <w:t xml:space="preserve"> </w:t>
            </w:r>
            <w:r w:rsidR="00F71693" w:rsidRPr="00656A36">
              <w:rPr>
                <w:rStyle w:val="Hyperlink"/>
                <w:noProof/>
              </w:rPr>
              <w:t>PUSTAKA</w:t>
            </w:r>
            <w:r w:rsidR="00F71693">
              <w:rPr>
                <w:noProof/>
                <w:webHidden/>
              </w:rPr>
              <w:tab/>
            </w:r>
            <w:r w:rsidR="00F71693">
              <w:rPr>
                <w:noProof/>
                <w:webHidden/>
              </w:rPr>
              <w:fldChar w:fldCharType="begin"/>
            </w:r>
            <w:r w:rsidR="00F71693">
              <w:rPr>
                <w:noProof/>
                <w:webHidden/>
              </w:rPr>
              <w:instrText xml:space="preserve"> PAGEREF _Toc171346047 \h </w:instrText>
            </w:r>
            <w:r w:rsidR="00F71693">
              <w:rPr>
                <w:noProof/>
                <w:webHidden/>
              </w:rPr>
            </w:r>
            <w:r w:rsidR="00F71693">
              <w:rPr>
                <w:noProof/>
                <w:webHidden/>
              </w:rPr>
              <w:fldChar w:fldCharType="separate"/>
            </w:r>
            <w:r w:rsidR="002D344F">
              <w:rPr>
                <w:noProof/>
                <w:webHidden/>
              </w:rPr>
              <w:t>9</w:t>
            </w:r>
            <w:r w:rsidR="00F71693">
              <w:rPr>
                <w:noProof/>
                <w:webHidden/>
              </w:rPr>
              <w:fldChar w:fldCharType="end"/>
            </w:r>
          </w:hyperlink>
        </w:p>
        <w:p w14:paraId="7A081456" w14:textId="1DB53804" w:rsidR="00F71693" w:rsidRDefault="00554352">
          <w:pPr>
            <w:pStyle w:val="TOC2"/>
            <w:tabs>
              <w:tab w:val="left" w:pos="1676"/>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48" w:history="1">
            <w:r w:rsidR="00F71693" w:rsidRPr="00656A36">
              <w:rPr>
                <w:rStyle w:val="Hyperlink"/>
                <w:noProof/>
              </w:rPr>
              <w:t>A.</w:t>
            </w:r>
            <w:r w:rsidR="00F71693">
              <w:rPr>
                <w:rFonts w:asciiTheme="minorHAnsi" w:eastAsiaTheme="minorEastAsia" w:hAnsiTheme="minorHAnsi" w:cstheme="minorBidi"/>
                <w:noProof/>
                <w:kern w:val="2"/>
                <w:sz w:val="22"/>
                <w:szCs w:val="22"/>
                <w:lang w:val="en-ID" w:eastAsia="en-ID"/>
                <w14:ligatures w14:val="standardContextual"/>
              </w:rPr>
              <w:tab/>
            </w:r>
            <w:r w:rsidR="00F71693" w:rsidRPr="00656A36">
              <w:rPr>
                <w:rStyle w:val="Hyperlink"/>
                <w:noProof/>
              </w:rPr>
              <w:t>Landasan Teori</w:t>
            </w:r>
            <w:r w:rsidR="00F71693">
              <w:rPr>
                <w:noProof/>
                <w:webHidden/>
              </w:rPr>
              <w:tab/>
            </w:r>
            <w:r w:rsidR="00F71693">
              <w:rPr>
                <w:noProof/>
                <w:webHidden/>
              </w:rPr>
              <w:fldChar w:fldCharType="begin"/>
            </w:r>
            <w:r w:rsidR="00F71693">
              <w:rPr>
                <w:noProof/>
                <w:webHidden/>
              </w:rPr>
              <w:instrText xml:space="preserve"> PAGEREF _Toc171346048 \h </w:instrText>
            </w:r>
            <w:r w:rsidR="00F71693">
              <w:rPr>
                <w:noProof/>
                <w:webHidden/>
              </w:rPr>
            </w:r>
            <w:r w:rsidR="00F71693">
              <w:rPr>
                <w:noProof/>
                <w:webHidden/>
              </w:rPr>
              <w:fldChar w:fldCharType="separate"/>
            </w:r>
            <w:r w:rsidR="002D344F">
              <w:rPr>
                <w:noProof/>
                <w:webHidden/>
              </w:rPr>
              <w:t>9</w:t>
            </w:r>
            <w:r w:rsidR="00F71693">
              <w:rPr>
                <w:noProof/>
                <w:webHidden/>
              </w:rPr>
              <w:fldChar w:fldCharType="end"/>
            </w:r>
          </w:hyperlink>
        </w:p>
        <w:p w14:paraId="23011DB5" w14:textId="4EF3A45D" w:rsidR="00F71693" w:rsidRDefault="00554352">
          <w:pPr>
            <w:pStyle w:val="TOC2"/>
            <w:tabs>
              <w:tab w:val="left" w:pos="1676"/>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49" w:history="1">
            <w:r w:rsidR="00F71693" w:rsidRPr="00656A36">
              <w:rPr>
                <w:rStyle w:val="Hyperlink"/>
                <w:noProof/>
                <w:spacing w:val="-1"/>
                <w:w w:val="99"/>
              </w:rPr>
              <w:t>B.</w:t>
            </w:r>
            <w:r w:rsidR="00F71693">
              <w:rPr>
                <w:rFonts w:asciiTheme="minorHAnsi" w:eastAsiaTheme="minorEastAsia" w:hAnsiTheme="minorHAnsi" w:cstheme="minorBidi"/>
                <w:noProof/>
                <w:kern w:val="2"/>
                <w:sz w:val="22"/>
                <w:szCs w:val="22"/>
                <w:lang w:val="en-ID" w:eastAsia="en-ID"/>
                <w14:ligatures w14:val="standardContextual"/>
              </w:rPr>
              <w:tab/>
            </w:r>
            <w:r w:rsidR="00F71693" w:rsidRPr="00656A36">
              <w:rPr>
                <w:rStyle w:val="Hyperlink"/>
                <w:noProof/>
              </w:rPr>
              <w:t>Penelitian Terdahulu</w:t>
            </w:r>
            <w:r w:rsidR="00F71693">
              <w:rPr>
                <w:noProof/>
                <w:webHidden/>
              </w:rPr>
              <w:tab/>
            </w:r>
            <w:r w:rsidR="00F71693">
              <w:rPr>
                <w:noProof/>
                <w:webHidden/>
              </w:rPr>
              <w:fldChar w:fldCharType="begin"/>
            </w:r>
            <w:r w:rsidR="00F71693">
              <w:rPr>
                <w:noProof/>
                <w:webHidden/>
              </w:rPr>
              <w:instrText xml:space="preserve"> PAGEREF _Toc171346049 \h </w:instrText>
            </w:r>
            <w:r w:rsidR="00F71693">
              <w:rPr>
                <w:noProof/>
                <w:webHidden/>
              </w:rPr>
            </w:r>
            <w:r w:rsidR="00F71693">
              <w:rPr>
                <w:noProof/>
                <w:webHidden/>
              </w:rPr>
              <w:fldChar w:fldCharType="separate"/>
            </w:r>
            <w:r w:rsidR="002D344F">
              <w:rPr>
                <w:noProof/>
                <w:webHidden/>
              </w:rPr>
              <w:t>27</w:t>
            </w:r>
            <w:r w:rsidR="00F71693">
              <w:rPr>
                <w:noProof/>
                <w:webHidden/>
              </w:rPr>
              <w:fldChar w:fldCharType="end"/>
            </w:r>
          </w:hyperlink>
        </w:p>
        <w:p w14:paraId="7CDD62F8" w14:textId="284EE6B4" w:rsidR="00F71693" w:rsidRDefault="00554352">
          <w:pPr>
            <w:pStyle w:val="TOC2"/>
            <w:tabs>
              <w:tab w:val="left" w:pos="1676"/>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50" w:history="1">
            <w:r w:rsidR="00F71693" w:rsidRPr="00656A36">
              <w:rPr>
                <w:rStyle w:val="Hyperlink"/>
                <w:noProof/>
                <w:spacing w:val="-1"/>
                <w:w w:val="99"/>
              </w:rPr>
              <w:t>C.</w:t>
            </w:r>
            <w:r w:rsidR="00F71693">
              <w:rPr>
                <w:rFonts w:asciiTheme="minorHAnsi" w:eastAsiaTheme="minorEastAsia" w:hAnsiTheme="minorHAnsi" w:cstheme="minorBidi"/>
                <w:noProof/>
                <w:kern w:val="2"/>
                <w:sz w:val="22"/>
                <w:szCs w:val="22"/>
                <w:lang w:val="en-ID" w:eastAsia="en-ID"/>
                <w14:ligatures w14:val="standardContextual"/>
              </w:rPr>
              <w:tab/>
            </w:r>
            <w:r w:rsidR="00F71693" w:rsidRPr="00656A36">
              <w:rPr>
                <w:rStyle w:val="Hyperlink"/>
                <w:noProof/>
              </w:rPr>
              <w:t>Kerangka Pemikiran Konseptual</w:t>
            </w:r>
            <w:r w:rsidR="00F71693">
              <w:rPr>
                <w:noProof/>
                <w:webHidden/>
              </w:rPr>
              <w:tab/>
            </w:r>
            <w:r w:rsidR="00F71693">
              <w:rPr>
                <w:noProof/>
                <w:webHidden/>
              </w:rPr>
              <w:fldChar w:fldCharType="begin"/>
            </w:r>
            <w:r w:rsidR="00F71693">
              <w:rPr>
                <w:noProof/>
                <w:webHidden/>
              </w:rPr>
              <w:instrText xml:space="preserve"> PAGEREF _Toc171346050 \h </w:instrText>
            </w:r>
            <w:r w:rsidR="00F71693">
              <w:rPr>
                <w:noProof/>
                <w:webHidden/>
              </w:rPr>
            </w:r>
            <w:r w:rsidR="00F71693">
              <w:rPr>
                <w:noProof/>
                <w:webHidden/>
              </w:rPr>
              <w:fldChar w:fldCharType="separate"/>
            </w:r>
            <w:r w:rsidR="002D344F">
              <w:rPr>
                <w:noProof/>
                <w:webHidden/>
              </w:rPr>
              <w:t>38</w:t>
            </w:r>
            <w:r w:rsidR="00F71693">
              <w:rPr>
                <w:noProof/>
                <w:webHidden/>
              </w:rPr>
              <w:fldChar w:fldCharType="end"/>
            </w:r>
          </w:hyperlink>
        </w:p>
        <w:p w14:paraId="542AC977" w14:textId="5D7E15B2" w:rsidR="00F71693" w:rsidRDefault="00554352">
          <w:pPr>
            <w:pStyle w:val="TOC2"/>
            <w:tabs>
              <w:tab w:val="left" w:pos="1676"/>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51" w:history="1">
            <w:r w:rsidR="00F71693" w:rsidRPr="00656A36">
              <w:rPr>
                <w:rStyle w:val="Hyperlink"/>
                <w:noProof/>
                <w:spacing w:val="-1"/>
                <w:w w:val="99"/>
              </w:rPr>
              <w:t>D.</w:t>
            </w:r>
            <w:r w:rsidR="00F71693">
              <w:rPr>
                <w:rFonts w:asciiTheme="minorHAnsi" w:eastAsiaTheme="minorEastAsia" w:hAnsiTheme="minorHAnsi" w:cstheme="minorBidi"/>
                <w:noProof/>
                <w:kern w:val="2"/>
                <w:sz w:val="22"/>
                <w:szCs w:val="22"/>
                <w:lang w:val="en-ID" w:eastAsia="en-ID"/>
                <w14:ligatures w14:val="standardContextual"/>
              </w:rPr>
              <w:tab/>
            </w:r>
            <w:r w:rsidR="00F71693" w:rsidRPr="00656A36">
              <w:rPr>
                <w:rStyle w:val="Hyperlink"/>
                <w:noProof/>
              </w:rPr>
              <w:t>Hipotesis</w:t>
            </w:r>
            <w:r w:rsidR="00F71693">
              <w:rPr>
                <w:noProof/>
                <w:webHidden/>
              </w:rPr>
              <w:tab/>
            </w:r>
            <w:r w:rsidR="00F71693">
              <w:rPr>
                <w:noProof/>
                <w:webHidden/>
              </w:rPr>
              <w:fldChar w:fldCharType="begin"/>
            </w:r>
            <w:r w:rsidR="00F71693">
              <w:rPr>
                <w:noProof/>
                <w:webHidden/>
              </w:rPr>
              <w:instrText xml:space="preserve"> PAGEREF _Toc171346051 \h </w:instrText>
            </w:r>
            <w:r w:rsidR="00F71693">
              <w:rPr>
                <w:noProof/>
                <w:webHidden/>
              </w:rPr>
            </w:r>
            <w:r w:rsidR="00F71693">
              <w:rPr>
                <w:noProof/>
                <w:webHidden/>
              </w:rPr>
              <w:fldChar w:fldCharType="separate"/>
            </w:r>
            <w:r w:rsidR="002D344F">
              <w:rPr>
                <w:noProof/>
                <w:webHidden/>
              </w:rPr>
              <w:t>46</w:t>
            </w:r>
            <w:r w:rsidR="00F71693">
              <w:rPr>
                <w:noProof/>
                <w:webHidden/>
              </w:rPr>
              <w:fldChar w:fldCharType="end"/>
            </w:r>
          </w:hyperlink>
        </w:p>
        <w:p w14:paraId="087FC05D" w14:textId="01E1AEE1" w:rsidR="00F71693" w:rsidRDefault="0055435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52" w:history="1">
            <w:r w:rsidR="00F71693" w:rsidRPr="00656A36">
              <w:rPr>
                <w:rStyle w:val="Hyperlink"/>
                <w:noProof/>
              </w:rPr>
              <w:t>BAB III</w:t>
            </w:r>
            <w:r w:rsidR="00F71693">
              <w:rPr>
                <w:noProof/>
                <w:webHidden/>
              </w:rPr>
              <w:tab/>
            </w:r>
            <w:r w:rsidR="00F71693">
              <w:rPr>
                <w:noProof/>
                <w:webHidden/>
              </w:rPr>
              <w:fldChar w:fldCharType="begin"/>
            </w:r>
            <w:r w:rsidR="00F71693">
              <w:rPr>
                <w:noProof/>
                <w:webHidden/>
              </w:rPr>
              <w:instrText xml:space="preserve"> PAGEREF _Toc171346052 \h </w:instrText>
            </w:r>
            <w:r w:rsidR="00F71693">
              <w:rPr>
                <w:noProof/>
                <w:webHidden/>
              </w:rPr>
            </w:r>
            <w:r w:rsidR="00F71693">
              <w:rPr>
                <w:noProof/>
                <w:webHidden/>
              </w:rPr>
              <w:fldChar w:fldCharType="separate"/>
            </w:r>
            <w:r w:rsidR="002D344F">
              <w:rPr>
                <w:noProof/>
                <w:webHidden/>
              </w:rPr>
              <w:t>48</w:t>
            </w:r>
            <w:r w:rsidR="00F71693">
              <w:rPr>
                <w:noProof/>
                <w:webHidden/>
              </w:rPr>
              <w:fldChar w:fldCharType="end"/>
            </w:r>
          </w:hyperlink>
        </w:p>
        <w:p w14:paraId="28035301" w14:textId="49A0BF77" w:rsidR="00F71693" w:rsidRDefault="0055435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53" w:history="1">
            <w:r w:rsidR="00F71693" w:rsidRPr="00656A36">
              <w:rPr>
                <w:rStyle w:val="Hyperlink"/>
                <w:noProof/>
              </w:rPr>
              <w:t>METODE</w:t>
            </w:r>
            <w:r w:rsidR="00F71693" w:rsidRPr="00656A36">
              <w:rPr>
                <w:rStyle w:val="Hyperlink"/>
                <w:noProof/>
                <w:spacing w:val="-13"/>
              </w:rPr>
              <w:t xml:space="preserve"> </w:t>
            </w:r>
            <w:r w:rsidR="00F71693" w:rsidRPr="00656A36">
              <w:rPr>
                <w:rStyle w:val="Hyperlink"/>
                <w:noProof/>
              </w:rPr>
              <w:t>PENELITIAN</w:t>
            </w:r>
            <w:r w:rsidR="00F71693">
              <w:rPr>
                <w:noProof/>
                <w:webHidden/>
              </w:rPr>
              <w:tab/>
            </w:r>
            <w:r w:rsidR="00F71693">
              <w:rPr>
                <w:noProof/>
                <w:webHidden/>
              </w:rPr>
              <w:fldChar w:fldCharType="begin"/>
            </w:r>
            <w:r w:rsidR="00F71693">
              <w:rPr>
                <w:noProof/>
                <w:webHidden/>
              </w:rPr>
              <w:instrText xml:space="preserve"> PAGEREF _Toc171346053 \h </w:instrText>
            </w:r>
            <w:r w:rsidR="00F71693">
              <w:rPr>
                <w:noProof/>
                <w:webHidden/>
              </w:rPr>
            </w:r>
            <w:r w:rsidR="00F71693">
              <w:rPr>
                <w:noProof/>
                <w:webHidden/>
              </w:rPr>
              <w:fldChar w:fldCharType="separate"/>
            </w:r>
            <w:r w:rsidR="002D344F">
              <w:rPr>
                <w:noProof/>
                <w:webHidden/>
              </w:rPr>
              <w:t>48</w:t>
            </w:r>
            <w:r w:rsidR="00F71693">
              <w:rPr>
                <w:noProof/>
                <w:webHidden/>
              </w:rPr>
              <w:fldChar w:fldCharType="end"/>
            </w:r>
          </w:hyperlink>
        </w:p>
        <w:p w14:paraId="22940F14" w14:textId="7E48C6A6" w:rsidR="00F71693" w:rsidRDefault="00554352">
          <w:pPr>
            <w:pStyle w:val="TOC2"/>
            <w:tabs>
              <w:tab w:val="left" w:pos="1676"/>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54" w:history="1">
            <w:r w:rsidR="00F71693" w:rsidRPr="00656A36">
              <w:rPr>
                <w:rStyle w:val="Hyperlink"/>
                <w:noProof/>
              </w:rPr>
              <w:t>A.</w:t>
            </w:r>
            <w:r w:rsidR="00F71693">
              <w:rPr>
                <w:rFonts w:asciiTheme="minorHAnsi" w:eastAsiaTheme="minorEastAsia" w:hAnsiTheme="minorHAnsi" w:cstheme="minorBidi"/>
                <w:noProof/>
                <w:kern w:val="2"/>
                <w:sz w:val="22"/>
                <w:szCs w:val="22"/>
                <w:lang w:val="en-ID" w:eastAsia="en-ID"/>
                <w14:ligatures w14:val="standardContextual"/>
              </w:rPr>
              <w:tab/>
            </w:r>
            <w:r w:rsidR="00F71693" w:rsidRPr="00656A36">
              <w:rPr>
                <w:rStyle w:val="Hyperlink"/>
                <w:noProof/>
              </w:rPr>
              <w:t>Jenis Penelitian</w:t>
            </w:r>
            <w:r w:rsidR="00F71693">
              <w:rPr>
                <w:noProof/>
                <w:webHidden/>
              </w:rPr>
              <w:tab/>
            </w:r>
            <w:r w:rsidR="00F71693">
              <w:rPr>
                <w:noProof/>
                <w:webHidden/>
              </w:rPr>
              <w:fldChar w:fldCharType="begin"/>
            </w:r>
            <w:r w:rsidR="00F71693">
              <w:rPr>
                <w:noProof/>
                <w:webHidden/>
              </w:rPr>
              <w:instrText xml:space="preserve"> PAGEREF _Toc171346054 \h </w:instrText>
            </w:r>
            <w:r w:rsidR="00F71693">
              <w:rPr>
                <w:noProof/>
                <w:webHidden/>
              </w:rPr>
            </w:r>
            <w:r w:rsidR="00F71693">
              <w:rPr>
                <w:noProof/>
                <w:webHidden/>
              </w:rPr>
              <w:fldChar w:fldCharType="separate"/>
            </w:r>
            <w:r w:rsidR="002D344F">
              <w:rPr>
                <w:noProof/>
                <w:webHidden/>
              </w:rPr>
              <w:t>48</w:t>
            </w:r>
            <w:r w:rsidR="00F71693">
              <w:rPr>
                <w:noProof/>
                <w:webHidden/>
              </w:rPr>
              <w:fldChar w:fldCharType="end"/>
            </w:r>
          </w:hyperlink>
        </w:p>
        <w:p w14:paraId="25133135" w14:textId="34206FA1" w:rsidR="00F71693" w:rsidRDefault="00554352">
          <w:pPr>
            <w:pStyle w:val="TOC2"/>
            <w:tabs>
              <w:tab w:val="left" w:pos="1676"/>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55" w:history="1">
            <w:r w:rsidR="00F71693" w:rsidRPr="00656A36">
              <w:rPr>
                <w:rStyle w:val="Hyperlink"/>
                <w:noProof/>
              </w:rPr>
              <w:t>B.</w:t>
            </w:r>
            <w:r w:rsidR="00F71693">
              <w:rPr>
                <w:rFonts w:asciiTheme="minorHAnsi" w:eastAsiaTheme="minorEastAsia" w:hAnsiTheme="minorHAnsi" w:cstheme="minorBidi"/>
                <w:noProof/>
                <w:kern w:val="2"/>
                <w:sz w:val="22"/>
                <w:szCs w:val="22"/>
                <w:lang w:val="en-ID" w:eastAsia="en-ID"/>
                <w14:ligatures w14:val="standardContextual"/>
              </w:rPr>
              <w:tab/>
            </w:r>
            <w:r w:rsidR="00F71693" w:rsidRPr="00656A36">
              <w:rPr>
                <w:rStyle w:val="Hyperlink"/>
                <w:noProof/>
              </w:rPr>
              <w:t>Populasi dan Sampel</w:t>
            </w:r>
            <w:r w:rsidR="00F71693">
              <w:rPr>
                <w:noProof/>
                <w:webHidden/>
              </w:rPr>
              <w:tab/>
            </w:r>
            <w:r w:rsidR="00F71693">
              <w:rPr>
                <w:noProof/>
                <w:webHidden/>
              </w:rPr>
              <w:fldChar w:fldCharType="begin"/>
            </w:r>
            <w:r w:rsidR="00F71693">
              <w:rPr>
                <w:noProof/>
                <w:webHidden/>
              </w:rPr>
              <w:instrText xml:space="preserve"> PAGEREF _Toc171346055 \h </w:instrText>
            </w:r>
            <w:r w:rsidR="00F71693">
              <w:rPr>
                <w:noProof/>
                <w:webHidden/>
              </w:rPr>
            </w:r>
            <w:r w:rsidR="00F71693">
              <w:rPr>
                <w:noProof/>
                <w:webHidden/>
              </w:rPr>
              <w:fldChar w:fldCharType="separate"/>
            </w:r>
            <w:r w:rsidR="002D344F">
              <w:rPr>
                <w:noProof/>
                <w:webHidden/>
              </w:rPr>
              <w:t>48</w:t>
            </w:r>
            <w:r w:rsidR="00F71693">
              <w:rPr>
                <w:noProof/>
                <w:webHidden/>
              </w:rPr>
              <w:fldChar w:fldCharType="end"/>
            </w:r>
          </w:hyperlink>
        </w:p>
        <w:p w14:paraId="6C5387E8" w14:textId="24F4825A" w:rsidR="00F71693" w:rsidRDefault="00554352">
          <w:pPr>
            <w:pStyle w:val="TOC2"/>
            <w:tabs>
              <w:tab w:val="left" w:pos="1676"/>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56" w:history="1">
            <w:r w:rsidR="00F71693" w:rsidRPr="00656A36">
              <w:rPr>
                <w:rStyle w:val="Hyperlink"/>
                <w:noProof/>
              </w:rPr>
              <w:t>C.</w:t>
            </w:r>
            <w:r w:rsidR="00F71693">
              <w:rPr>
                <w:rFonts w:asciiTheme="minorHAnsi" w:eastAsiaTheme="minorEastAsia" w:hAnsiTheme="minorHAnsi" w:cstheme="minorBidi"/>
                <w:noProof/>
                <w:kern w:val="2"/>
                <w:sz w:val="22"/>
                <w:szCs w:val="22"/>
                <w:lang w:val="en-ID" w:eastAsia="en-ID"/>
                <w14:ligatures w14:val="standardContextual"/>
              </w:rPr>
              <w:tab/>
            </w:r>
            <w:r w:rsidR="00F71693" w:rsidRPr="00656A36">
              <w:rPr>
                <w:rStyle w:val="Hyperlink"/>
                <w:noProof/>
              </w:rPr>
              <w:t>Definisi Konseptual dan Operasionalisasi Variabel</w:t>
            </w:r>
            <w:r w:rsidR="00F71693">
              <w:rPr>
                <w:noProof/>
                <w:webHidden/>
              </w:rPr>
              <w:tab/>
            </w:r>
            <w:r w:rsidR="00F71693">
              <w:rPr>
                <w:noProof/>
                <w:webHidden/>
              </w:rPr>
              <w:fldChar w:fldCharType="begin"/>
            </w:r>
            <w:r w:rsidR="00F71693">
              <w:rPr>
                <w:noProof/>
                <w:webHidden/>
              </w:rPr>
              <w:instrText xml:space="preserve"> PAGEREF _Toc171346056 \h </w:instrText>
            </w:r>
            <w:r w:rsidR="00F71693">
              <w:rPr>
                <w:noProof/>
                <w:webHidden/>
              </w:rPr>
            </w:r>
            <w:r w:rsidR="00F71693">
              <w:rPr>
                <w:noProof/>
                <w:webHidden/>
              </w:rPr>
              <w:fldChar w:fldCharType="separate"/>
            </w:r>
            <w:r w:rsidR="002D344F">
              <w:rPr>
                <w:noProof/>
                <w:webHidden/>
              </w:rPr>
              <w:t>50</w:t>
            </w:r>
            <w:r w:rsidR="00F71693">
              <w:rPr>
                <w:noProof/>
                <w:webHidden/>
              </w:rPr>
              <w:fldChar w:fldCharType="end"/>
            </w:r>
          </w:hyperlink>
        </w:p>
        <w:p w14:paraId="5B91BE53" w14:textId="62288C6A" w:rsidR="00F71693" w:rsidRDefault="00554352">
          <w:pPr>
            <w:pStyle w:val="TOC2"/>
            <w:tabs>
              <w:tab w:val="left" w:pos="1676"/>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57" w:history="1">
            <w:r w:rsidR="00F71693" w:rsidRPr="00656A36">
              <w:rPr>
                <w:rStyle w:val="Hyperlink"/>
                <w:noProof/>
              </w:rPr>
              <w:t>D.</w:t>
            </w:r>
            <w:r w:rsidR="00F71693">
              <w:rPr>
                <w:rFonts w:asciiTheme="minorHAnsi" w:eastAsiaTheme="minorEastAsia" w:hAnsiTheme="minorHAnsi" w:cstheme="minorBidi"/>
                <w:noProof/>
                <w:kern w:val="2"/>
                <w:sz w:val="22"/>
                <w:szCs w:val="22"/>
                <w:lang w:val="en-ID" w:eastAsia="en-ID"/>
                <w14:ligatures w14:val="standardContextual"/>
              </w:rPr>
              <w:tab/>
            </w:r>
            <w:r w:rsidR="00F71693" w:rsidRPr="00656A36">
              <w:rPr>
                <w:rStyle w:val="Hyperlink"/>
                <w:noProof/>
              </w:rPr>
              <w:t>Metode</w:t>
            </w:r>
            <w:r w:rsidR="00F71693" w:rsidRPr="00656A36">
              <w:rPr>
                <w:rStyle w:val="Hyperlink"/>
                <w:noProof/>
                <w:spacing w:val="-4"/>
              </w:rPr>
              <w:t xml:space="preserve"> </w:t>
            </w:r>
            <w:r w:rsidR="00F71693" w:rsidRPr="00656A36">
              <w:rPr>
                <w:rStyle w:val="Hyperlink"/>
                <w:noProof/>
              </w:rPr>
              <w:t>Pengumpulan</w:t>
            </w:r>
            <w:r w:rsidR="00F71693" w:rsidRPr="00656A36">
              <w:rPr>
                <w:rStyle w:val="Hyperlink"/>
                <w:noProof/>
                <w:spacing w:val="-5"/>
              </w:rPr>
              <w:t xml:space="preserve"> </w:t>
            </w:r>
            <w:r w:rsidR="00F71693" w:rsidRPr="00656A36">
              <w:rPr>
                <w:rStyle w:val="Hyperlink"/>
                <w:noProof/>
              </w:rPr>
              <w:t>Data</w:t>
            </w:r>
            <w:r w:rsidR="00F71693">
              <w:rPr>
                <w:noProof/>
                <w:webHidden/>
              </w:rPr>
              <w:tab/>
            </w:r>
            <w:r w:rsidR="00F71693">
              <w:rPr>
                <w:noProof/>
                <w:webHidden/>
              </w:rPr>
              <w:fldChar w:fldCharType="begin"/>
            </w:r>
            <w:r w:rsidR="00F71693">
              <w:rPr>
                <w:noProof/>
                <w:webHidden/>
              </w:rPr>
              <w:instrText xml:space="preserve"> PAGEREF _Toc171346057 \h </w:instrText>
            </w:r>
            <w:r w:rsidR="00F71693">
              <w:rPr>
                <w:noProof/>
                <w:webHidden/>
              </w:rPr>
            </w:r>
            <w:r w:rsidR="00F71693">
              <w:rPr>
                <w:noProof/>
                <w:webHidden/>
              </w:rPr>
              <w:fldChar w:fldCharType="separate"/>
            </w:r>
            <w:r w:rsidR="002D344F">
              <w:rPr>
                <w:noProof/>
                <w:webHidden/>
              </w:rPr>
              <w:t>53</w:t>
            </w:r>
            <w:r w:rsidR="00F71693">
              <w:rPr>
                <w:noProof/>
                <w:webHidden/>
              </w:rPr>
              <w:fldChar w:fldCharType="end"/>
            </w:r>
          </w:hyperlink>
        </w:p>
        <w:p w14:paraId="013F577D" w14:textId="3047E19D" w:rsidR="00F71693" w:rsidRDefault="00554352">
          <w:pPr>
            <w:pStyle w:val="TOC2"/>
            <w:tabs>
              <w:tab w:val="left" w:pos="1676"/>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58" w:history="1">
            <w:r w:rsidR="00F71693" w:rsidRPr="00656A36">
              <w:rPr>
                <w:rStyle w:val="Hyperlink"/>
                <w:noProof/>
              </w:rPr>
              <w:t>E.</w:t>
            </w:r>
            <w:r w:rsidR="00F71693">
              <w:rPr>
                <w:rFonts w:asciiTheme="minorHAnsi" w:eastAsiaTheme="minorEastAsia" w:hAnsiTheme="minorHAnsi" w:cstheme="minorBidi"/>
                <w:noProof/>
                <w:kern w:val="2"/>
                <w:sz w:val="22"/>
                <w:szCs w:val="22"/>
                <w:lang w:val="en-ID" w:eastAsia="en-ID"/>
                <w14:ligatures w14:val="standardContextual"/>
              </w:rPr>
              <w:tab/>
            </w:r>
            <w:r w:rsidR="00F71693" w:rsidRPr="00656A36">
              <w:rPr>
                <w:rStyle w:val="Hyperlink"/>
                <w:noProof/>
              </w:rPr>
              <w:t>Metode Analisis Data</w:t>
            </w:r>
            <w:r w:rsidR="00F71693">
              <w:rPr>
                <w:noProof/>
                <w:webHidden/>
              </w:rPr>
              <w:tab/>
            </w:r>
            <w:r w:rsidR="00F71693">
              <w:rPr>
                <w:noProof/>
                <w:webHidden/>
              </w:rPr>
              <w:fldChar w:fldCharType="begin"/>
            </w:r>
            <w:r w:rsidR="00F71693">
              <w:rPr>
                <w:noProof/>
                <w:webHidden/>
              </w:rPr>
              <w:instrText xml:space="preserve"> PAGEREF _Toc171346058 \h </w:instrText>
            </w:r>
            <w:r w:rsidR="00F71693">
              <w:rPr>
                <w:noProof/>
                <w:webHidden/>
              </w:rPr>
            </w:r>
            <w:r w:rsidR="00F71693">
              <w:rPr>
                <w:noProof/>
                <w:webHidden/>
              </w:rPr>
              <w:fldChar w:fldCharType="separate"/>
            </w:r>
            <w:r w:rsidR="002D344F">
              <w:rPr>
                <w:noProof/>
                <w:webHidden/>
              </w:rPr>
              <w:t>54</w:t>
            </w:r>
            <w:r w:rsidR="00F71693">
              <w:rPr>
                <w:noProof/>
                <w:webHidden/>
              </w:rPr>
              <w:fldChar w:fldCharType="end"/>
            </w:r>
          </w:hyperlink>
        </w:p>
        <w:p w14:paraId="760C0802" w14:textId="34B95CFD" w:rsidR="00F71693" w:rsidRDefault="0055435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59" w:history="1">
            <w:r w:rsidR="00F71693" w:rsidRPr="00656A36">
              <w:rPr>
                <w:rStyle w:val="Hyperlink"/>
                <w:noProof/>
              </w:rPr>
              <w:t>BAB IV</w:t>
            </w:r>
            <w:r w:rsidR="00F71693">
              <w:rPr>
                <w:noProof/>
                <w:webHidden/>
              </w:rPr>
              <w:tab/>
            </w:r>
            <w:r w:rsidR="00F71693">
              <w:rPr>
                <w:noProof/>
                <w:webHidden/>
              </w:rPr>
              <w:fldChar w:fldCharType="begin"/>
            </w:r>
            <w:r w:rsidR="00F71693">
              <w:rPr>
                <w:noProof/>
                <w:webHidden/>
              </w:rPr>
              <w:instrText xml:space="preserve"> PAGEREF _Toc171346059 \h </w:instrText>
            </w:r>
            <w:r w:rsidR="00F71693">
              <w:rPr>
                <w:noProof/>
                <w:webHidden/>
              </w:rPr>
            </w:r>
            <w:r w:rsidR="00F71693">
              <w:rPr>
                <w:noProof/>
                <w:webHidden/>
              </w:rPr>
              <w:fldChar w:fldCharType="separate"/>
            </w:r>
            <w:r w:rsidR="002D344F">
              <w:rPr>
                <w:noProof/>
                <w:webHidden/>
              </w:rPr>
              <w:t>60</w:t>
            </w:r>
            <w:r w:rsidR="00F71693">
              <w:rPr>
                <w:noProof/>
                <w:webHidden/>
              </w:rPr>
              <w:fldChar w:fldCharType="end"/>
            </w:r>
          </w:hyperlink>
        </w:p>
        <w:p w14:paraId="469C3E5F" w14:textId="685AC669" w:rsidR="00F71693" w:rsidRDefault="0055435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60" w:history="1">
            <w:r w:rsidR="00F71693" w:rsidRPr="00656A36">
              <w:rPr>
                <w:rStyle w:val="Hyperlink"/>
                <w:noProof/>
              </w:rPr>
              <w:t>HASIL PENELITIAN DAN PEMBAHASAN</w:t>
            </w:r>
            <w:r w:rsidR="00F71693">
              <w:rPr>
                <w:noProof/>
                <w:webHidden/>
              </w:rPr>
              <w:tab/>
            </w:r>
            <w:r w:rsidR="00F71693">
              <w:rPr>
                <w:noProof/>
                <w:webHidden/>
              </w:rPr>
              <w:fldChar w:fldCharType="begin"/>
            </w:r>
            <w:r w:rsidR="00F71693">
              <w:rPr>
                <w:noProof/>
                <w:webHidden/>
              </w:rPr>
              <w:instrText xml:space="preserve"> PAGEREF _Toc171346060 \h </w:instrText>
            </w:r>
            <w:r w:rsidR="00F71693">
              <w:rPr>
                <w:noProof/>
                <w:webHidden/>
              </w:rPr>
            </w:r>
            <w:r w:rsidR="00F71693">
              <w:rPr>
                <w:noProof/>
                <w:webHidden/>
              </w:rPr>
              <w:fldChar w:fldCharType="separate"/>
            </w:r>
            <w:r w:rsidR="002D344F">
              <w:rPr>
                <w:noProof/>
                <w:webHidden/>
              </w:rPr>
              <w:t>60</w:t>
            </w:r>
            <w:r w:rsidR="00F71693">
              <w:rPr>
                <w:noProof/>
                <w:webHidden/>
              </w:rPr>
              <w:fldChar w:fldCharType="end"/>
            </w:r>
          </w:hyperlink>
        </w:p>
        <w:p w14:paraId="73119B73" w14:textId="63EEE0A2" w:rsidR="00F71693" w:rsidRDefault="00554352">
          <w:pPr>
            <w:pStyle w:val="TOC2"/>
            <w:tabs>
              <w:tab w:val="left" w:pos="1676"/>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61" w:history="1">
            <w:r w:rsidR="00F71693" w:rsidRPr="00656A36">
              <w:rPr>
                <w:rStyle w:val="Hyperlink"/>
                <w:noProof/>
              </w:rPr>
              <w:t>A.</w:t>
            </w:r>
            <w:r w:rsidR="00F71693">
              <w:rPr>
                <w:rFonts w:asciiTheme="minorHAnsi" w:eastAsiaTheme="minorEastAsia" w:hAnsiTheme="minorHAnsi" w:cstheme="minorBidi"/>
                <w:noProof/>
                <w:kern w:val="2"/>
                <w:sz w:val="22"/>
                <w:szCs w:val="22"/>
                <w:lang w:val="en-ID" w:eastAsia="en-ID"/>
                <w14:ligatures w14:val="standardContextual"/>
              </w:rPr>
              <w:tab/>
            </w:r>
            <w:r w:rsidR="00F71693" w:rsidRPr="00656A36">
              <w:rPr>
                <w:rStyle w:val="Hyperlink"/>
                <w:noProof/>
              </w:rPr>
              <w:t>Gambaran Umum</w:t>
            </w:r>
            <w:r w:rsidR="00F71693">
              <w:rPr>
                <w:noProof/>
                <w:webHidden/>
              </w:rPr>
              <w:tab/>
            </w:r>
            <w:r w:rsidR="00F71693">
              <w:rPr>
                <w:noProof/>
                <w:webHidden/>
              </w:rPr>
              <w:fldChar w:fldCharType="begin"/>
            </w:r>
            <w:r w:rsidR="00F71693">
              <w:rPr>
                <w:noProof/>
                <w:webHidden/>
              </w:rPr>
              <w:instrText xml:space="preserve"> PAGEREF _Toc171346061 \h </w:instrText>
            </w:r>
            <w:r w:rsidR="00F71693">
              <w:rPr>
                <w:noProof/>
                <w:webHidden/>
              </w:rPr>
            </w:r>
            <w:r w:rsidR="00F71693">
              <w:rPr>
                <w:noProof/>
                <w:webHidden/>
              </w:rPr>
              <w:fldChar w:fldCharType="separate"/>
            </w:r>
            <w:r w:rsidR="002D344F">
              <w:rPr>
                <w:noProof/>
                <w:webHidden/>
              </w:rPr>
              <w:t>60</w:t>
            </w:r>
            <w:r w:rsidR="00F71693">
              <w:rPr>
                <w:noProof/>
                <w:webHidden/>
              </w:rPr>
              <w:fldChar w:fldCharType="end"/>
            </w:r>
          </w:hyperlink>
        </w:p>
        <w:p w14:paraId="05857BEC" w14:textId="70DB23B9" w:rsidR="00F71693" w:rsidRDefault="00554352">
          <w:pPr>
            <w:pStyle w:val="TOC2"/>
            <w:tabs>
              <w:tab w:val="left" w:pos="1676"/>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62" w:history="1">
            <w:r w:rsidR="00F71693" w:rsidRPr="00656A36">
              <w:rPr>
                <w:rStyle w:val="Hyperlink"/>
                <w:noProof/>
              </w:rPr>
              <w:t>B.</w:t>
            </w:r>
            <w:r w:rsidR="00F71693">
              <w:rPr>
                <w:rFonts w:asciiTheme="minorHAnsi" w:eastAsiaTheme="minorEastAsia" w:hAnsiTheme="minorHAnsi" w:cstheme="minorBidi"/>
                <w:noProof/>
                <w:kern w:val="2"/>
                <w:sz w:val="22"/>
                <w:szCs w:val="22"/>
                <w:lang w:val="en-ID" w:eastAsia="en-ID"/>
                <w14:ligatures w14:val="standardContextual"/>
              </w:rPr>
              <w:tab/>
            </w:r>
            <w:r w:rsidR="00F71693" w:rsidRPr="00656A36">
              <w:rPr>
                <w:rStyle w:val="Hyperlink"/>
                <w:noProof/>
              </w:rPr>
              <w:t>Hasil Penelitian</w:t>
            </w:r>
            <w:r w:rsidR="00F71693">
              <w:rPr>
                <w:noProof/>
                <w:webHidden/>
              </w:rPr>
              <w:tab/>
            </w:r>
            <w:r w:rsidR="00F71693">
              <w:rPr>
                <w:noProof/>
                <w:webHidden/>
              </w:rPr>
              <w:fldChar w:fldCharType="begin"/>
            </w:r>
            <w:r w:rsidR="00F71693">
              <w:rPr>
                <w:noProof/>
                <w:webHidden/>
              </w:rPr>
              <w:instrText xml:space="preserve"> PAGEREF _Toc171346062 \h </w:instrText>
            </w:r>
            <w:r w:rsidR="00F71693">
              <w:rPr>
                <w:noProof/>
                <w:webHidden/>
              </w:rPr>
            </w:r>
            <w:r w:rsidR="00F71693">
              <w:rPr>
                <w:noProof/>
                <w:webHidden/>
              </w:rPr>
              <w:fldChar w:fldCharType="separate"/>
            </w:r>
            <w:r w:rsidR="002D344F">
              <w:rPr>
                <w:noProof/>
                <w:webHidden/>
              </w:rPr>
              <w:t>61</w:t>
            </w:r>
            <w:r w:rsidR="00F71693">
              <w:rPr>
                <w:noProof/>
                <w:webHidden/>
              </w:rPr>
              <w:fldChar w:fldCharType="end"/>
            </w:r>
          </w:hyperlink>
        </w:p>
        <w:p w14:paraId="6CEFCAFF" w14:textId="03E7990E" w:rsidR="00F71693" w:rsidRDefault="00554352">
          <w:pPr>
            <w:pStyle w:val="TOC2"/>
            <w:tabs>
              <w:tab w:val="left" w:pos="1676"/>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63" w:history="1">
            <w:r w:rsidR="00F71693" w:rsidRPr="00656A36">
              <w:rPr>
                <w:rStyle w:val="Hyperlink"/>
                <w:noProof/>
              </w:rPr>
              <w:t>C.</w:t>
            </w:r>
            <w:r w:rsidR="00F71693">
              <w:rPr>
                <w:rFonts w:asciiTheme="minorHAnsi" w:eastAsiaTheme="minorEastAsia" w:hAnsiTheme="minorHAnsi" w:cstheme="minorBidi"/>
                <w:noProof/>
                <w:kern w:val="2"/>
                <w:sz w:val="22"/>
                <w:szCs w:val="22"/>
                <w:lang w:val="en-ID" w:eastAsia="en-ID"/>
                <w14:ligatures w14:val="standardContextual"/>
              </w:rPr>
              <w:tab/>
            </w:r>
            <w:r w:rsidR="00F71693" w:rsidRPr="00656A36">
              <w:rPr>
                <w:rStyle w:val="Hyperlink"/>
                <w:noProof/>
              </w:rPr>
              <w:t>Pembahasan</w:t>
            </w:r>
            <w:r w:rsidR="00F71693">
              <w:rPr>
                <w:noProof/>
                <w:webHidden/>
              </w:rPr>
              <w:tab/>
            </w:r>
            <w:r w:rsidR="00F71693">
              <w:rPr>
                <w:noProof/>
                <w:webHidden/>
              </w:rPr>
              <w:fldChar w:fldCharType="begin"/>
            </w:r>
            <w:r w:rsidR="00F71693">
              <w:rPr>
                <w:noProof/>
                <w:webHidden/>
              </w:rPr>
              <w:instrText xml:space="preserve"> PAGEREF _Toc171346063 \h </w:instrText>
            </w:r>
            <w:r w:rsidR="00F71693">
              <w:rPr>
                <w:noProof/>
                <w:webHidden/>
              </w:rPr>
            </w:r>
            <w:r w:rsidR="00F71693">
              <w:rPr>
                <w:noProof/>
                <w:webHidden/>
              </w:rPr>
              <w:fldChar w:fldCharType="separate"/>
            </w:r>
            <w:r w:rsidR="002D344F">
              <w:rPr>
                <w:noProof/>
                <w:webHidden/>
              </w:rPr>
              <w:t>79</w:t>
            </w:r>
            <w:r w:rsidR="00F71693">
              <w:rPr>
                <w:noProof/>
                <w:webHidden/>
              </w:rPr>
              <w:fldChar w:fldCharType="end"/>
            </w:r>
          </w:hyperlink>
        </w:p>
        <w:p w14:paraId="464B96AB" w14:textId="540714F6" w:rsidR="00F71693" w:rsidRDefault="0055435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64" w:history="1">
            <w:r w:rsidR="00F71693" w:rsidRPr="00656A36">
              <w:rPr>
                <w:rStyle w:val="Hyperlink"/>
                <w:noProof/>
              </w:rPr>
              <w:t>BAB IV</w:t>
            </w:r>
            <w:r w:rsidR="00F71693">
              <w:rPr>
                <w:noProof/>
                <w:webHidden/>
              </w:rPr>
              <w:tab/>
            </w:r>
            <w:r w:rsidR="00F71693">
              <w:rPr>
                <w:noProof/>
                <w:webHidden/>
              </w:rPr>
              <w:fldChar w:fldCharType="begin"/>
            </w:r>
            <w:r w:rsidR="00F71693">
              <w:rPr>
                <w:noProof/>
                <w:webHidden/>
              </w:rPr>
              <w:instrText xml:space="preserve"> PAGEREF _Toc171346064 \h </w:instrText>
            </w:r>
            <w:r w:rsidR="00F71693">
              <w:rPr>
                <w:noProof/>
                <w:webHidden/>
              </w:rPr>
            </w:r>
            <w:r w:rsidR="00F71693">
              <w:rPr>
                <w:noProof/>
                <w:webHidden/>
              </w:rPr>
              <w:fldChar w:fldCharType="separate"/>
            </w:r>
            <w:r w:rsidR="002D344F">
              <w:rPr>
                <w:noProof/>
                <w:webHidden/>
              </w:rPr>
              <w:t>88</w:t>
            </w:r>
            <w:r w:rsidR="00F71693">
              <w:rPr>
                <w:noProof/>
                <w:webHidden/>
              </w:rPr>
              <w:fldChar w:fldCharType="end"/>
            </w:r>
          </w:hyperlink>
        </w:p>
        <w:p w14:paraId="5CDFE5AD" w14:textId="7C2B173A" w:rsidR="00F71693" w:rsidRDefault="0055435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65" w:history="1">
            <w:r w:rsidR="00F71693" w:rsidRPr="00656A36">
              <w:rPr>
                <w:rStyle w:val="Hyperlink"/>
                <w:noProof/>
              </w:rPr>
              <w:t>KESIMPULAN DAN SARAN</w:t>
            </w:r>
            <w:r w:rsidR="00F71693">
              <w:rPr>
                <w:noProof/>
                <w:webHidden/>
              </w:rPr>
              <w:tab/>
            </w:r>
            <w:r w:rsidR="00F71693">
              <w:rPr>
                <w:noProof/>
                <w:webHidden/>
              </w:rPr>
              <w:fldChar w:fldCharType="begin"/>
            </w:r>
            <w:r w:rsidR="00F71693">
              <w:rPr>
                <w:noProof/>
                <w:webHidden/>
              </w:rPr>
              <w:instrText xml:space="preserve"> PAGEREF _Toc171346065 \h </w:instrText>
            </w:r>
            <w:r w:rsidR="00F71693">
              <w:rPr>
                <w:noProof/>
                <w:webHidden/>
              </w:rPr>
            </w:r>
            <w:r w:rsidR="00F71693">
              <w:rPr>
                <w:noProof/>
                <w:webHidden/>
              </w:rPr>
              <w:fldChar w:fldCharType="separate"/>
            </w:r>
            <w:r w:rsidR="002D344F">
              <w:rPr>
                <w:noProof/>
                <w:webHidden/>
              </w:rPr>
              <w:t>88</w:t>
            </w:r>
            <w:r w:rsidR="00F71693">
              <w:rPr>
                <w:noProof/>
                <w:webHidden/>
              </w:rPr>
              <w:fldChar w:fldCharType="end"/>
            </w:r>
          </w:hyperlink>
        </w:p>
        <w:p w14:paraId="147B0999" w14:textId="1D90B353" w:rsidR="00F71693" w:rsidRDefault="00554352">
          <w:pPr>
            <w:pStyle w:val="TOC2"/>
            <w:tabs>
              <w:tab w:val="left" w:pos="1676"/>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66" w:history="1">
            <w:r w:rsidR="00F71693" w:rsidRPr="00656A36">
              <w:rPr>
                <w:rStyle w:val="Hyperlink"/>
                <w:noProof/>
              </w:rPr>
              <w:t>A.</w:t>
            </w:r>
            <w:r w:rsidR="00F71693">
              <w:rPr>
                <w:rFonts w:asciiTheme="minorHAnsi" w:eastAsiaTheme="minorEastAsia" w:hAnsiTheme="minorHAnsi" w:cstheme="minorBidi"/>
                <w:noProof/>
                <w:kern w:val="2"/>
                <w:sz w:val="22"/>
                <w:szCs w:val="22"/>
                <w:lang w:val="en-ID" w:eastAsia="en-ID"/>
                <w14:ligatures w14:val="standardContextual"/>
              </w:rPr>
              <w:tab/>
            </w:r>
            <w:r w:rsidR="00F71693" w:rsidRPr="00656A36">
              <w:rPr>
                <w:rStyle w:val="Hyperlink"/>
                <w:noProof/>
              </w:rPr>
              <w:t>Kesimpulan</w:t>
            </w:r>
            <w:r w:rsidR="00F71693">
              <w:rPr>
                <w:noProof/>
                <w:webHidden/>
              </w:rPr>
              <w:tab/>
            </w:r>
            <w:r w:rsidR="00F71693">
              <w:rPr>
                <w:noProof/>
                <w:webHidden/>
              </w:rPr>
              <w:fldChar w:fldCharType="begin"/>
            </w:r>
            <w:r w:rsidR="00F71693">
              <w:rPr>
                <w:noProof/>
                <w:webHidden/>
              </w:rPr>
              <w:instrText xml:space="preserve"> PAGEREF _Toc171346066 \h </w:instrText>
            </w:r>
            <w:r w:rsidR="00F71693">
              <w:rPr>
                <w:noProof/>
                <w:webHidden/>
              </w:rPr>
            </w:r>
            <w:r w:rsidR="00F71693">
              <w:rPr>
                <w:noProof/>
                <w:webHidden/>
              </w:rPr>
              <w:fldChar w:fldCharType="separate"/>
            </w:r>
            <w:r w:rsidR="002D344F">
              <w:rPr>
                <w:noProof/>
                <w:webHidden/>
              </w:rPr>
              <w:t>88</w:t>
            </w:r>
            <w:r w:rsidR="00F71693">
              <w:rPr>
                <w:noProof/>
                <w:webHidden/>
              </w:rPr>
              <w:fldChar w:fldCharType="end"/>
            </w:r>
          </w:hyperlink>
        </w:p>
        <w:p w14:paraId="4F2BEDB3" w14:textId="4883B9E8" w:rsidR="00F71693" w:rsidRDefault="00554352">
          <w:pPr>
            <w:pStyle w:val="TOC2"/>
            <w:tabs>
              <w:tab w:val="left" w:pos="1676"/>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67" w:history="1">
            <w:r w:rsidR="00F71693" w:rsidRPr="00656A36">
              <w:rPr>
                <w:rStyle w:val="Hyperlink"/>
                <w:noProof/>
              </w:rPr>
              <w:t>B.</w:t>
            </w:r>
            <w:r w:rsidR="00F71693">
              <w:rPr>
                <w:rFonts w:asciiTheme="minorHAnsi" w:eastAsiaTheme="minorEastAsia" w:hAnsiTheme="minorHAnsi" w:cstheme="minorBidi"/>
                <w:noProof/>
                <w:kern w:val="2"/>
                <w:sz w:val="22"/>
                <w:szCs w:val="22"/>
                <w:lang w:val="en-ID" w:eastAsia="en-ID"/>
                <w14:ligatures w14:val="standardContextual"/>
              </w:rPr>
              <w:tab/>
            </w:r>
            <w:r w:rsidR="00F71693" w:rsidRPr="00656A36">
              <w:rPr>
                <w:rStyle w:val="Hyperlink"/>
                <w:noProof/>
              </w:rPr>
              <w:t>Saran</w:t>
            </w:r>
            <w:r w:rsidR="00F71693">
              <w:rPr>
                <w:noProof/>
                <w:webHidden/>
              </w:rPr>
              <w:tab/>
            </w:r>
            <w:r w:rsidR="00F71693">
              <w:rPr>
                <w:noProof/>
                <w:webHidden/>
              </w:rPr>
              <w:fldChar w:fldCharType="begin"/>
            </w:r>
            <w:r w:rsidR="00F71693">
              <w:rPr>
                <w:noProof/>
                <w:webHidden/>
              </w:rPr>
              <w:instrText xml:space="preserve"> PAGEREF _Toc171346067 \h </w:instrText>
            </w:r>
            <w:r w:rsidR="00F71693">
              <w:rPr>
                <w:noProof/>
                <w:webHidden/>
              </w:rPr>
            </w:r>
            <w:r w:rsidR="00F71693">
              <w:rPr>
                <w:noProof/>
                <w:webHidden/>
              </w:rPr>
              <w:fldChar w:fldCharType="separate"/>
            </w:r>
            <w:r w:rsidR="002D344F">
              <w:rPr>
                <w:noProof/>
                <w:webHidden/>
              </w:rPr>
              <w:t>88</w:t>
            </w:r>
            <w:r w:rsidR="00F71693">
              <w:rPr>
                <w:noProof/>
                <w:webHidden/>
              </w:rPr>
              <w:fldChar w:fldCharType="end"/>
            </w:r>
          </w:hyperlink>
        </w:p>
        <w:p w14:paraId="634AD1EE" w14:textId="43DE71E8" w:rsidR="00F71693" w:rsidRDefault="0055435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68" w:history="1">
            <w:r w:rsidR="00F71693" w:rsidRPr="00656A36">
              <w:rPr>
                <w:rStyle w:val="Hyperlink"/>
                <w:noProof/>
              </w:rPr>
              <w:t>DAFTAR PUSTAKA</w:t>
            </w:r>
            <w:r w:rsidR="00F71693">
              <w:rPr>
                <w:noProof/>
                <w:webHidden/>
              </w:rPr>
              <w:tab/>
            </w:r>
            <w:r w:rsidR="00F71693">
              <w:rPr>
                <w:noProof/>
                <w:webHidden/>
              </w:rPr>
              <w:fldChar w:fldCharType="begin"/>
            </w:r>
            <w:r w:rsidR="00F71693">
              <w:rPr>
                <w:noProof/>
                <w:webHidden/>
              </w:rPr>
              <w:instrText xml:space="preserve"> PAGEREF _Toc171346068 \h </w:instrText>
            </w:r>
            <w:r w:rsidR="00F71693">
              <w:rPr>
                <w:noProof/>
                <w:webHidden/>
              </w:rPr>
            </w:r>
            <w:r w:rsidR="00F71693">
              <w:rPr>
                <w:noProof/>
                <w:webHidden/>
              </w:rPr>
              <w:fldChar w:fldCharType="separate"/>
            </w:r>
            <w:r w:rsidR="002D344F">
              <w:rPr>
                <w:noProof/>
                <w:webHidden/>
              </w:rPr>
              <w:t>90</w:t>
            </w:r>
            <w:r w:rsidR="00F71693">
              <w:rPr>
                <w:noProof/>
                <w:webHidden/>
              </w:rPr>
              <w:fldChar w:fldCharType="end"/>
            </w:r>
          </w:hyperlink>
        </w:p>
        <w:p w14:paraId="48647280" w14:textId="5EE2C186" w:rsidR="00F71693" w:rsidRDefault="00554352">
          <w:pPr>
            <w:pStyle w:val="TOC1"/>
            <w:tabs>
              <w:tab w:val="right" w:leader="dot" w:pos="7931"/>
            </w:tabs>
            <w:rPr>
              <w:rFonts w:asciiTheme="minorHAnsi" w:eastAsiaTheme="minorEastAsia" w:hAnsiTheme="minorHAnsi" w:cstheme="minorBidi"/>
              <w:noProof/>
              <w:kern w:val="2"/>
              <w:sz w:val="22"/>
              <w:szCs w:val="22"/>
              <w:lang w:val="en-ID" w:eastAsia="en-ID"/>
              <w14:ligatures w14:val="standardContextual"/>
            </w:rPr>
          </w:pPr>
          <w:hyperlink w:anchor="_Toc171346069" w:history="1">
            <w:r w:rsidR="00F71693" w:rsidRPr="00656A36">
              <w:rPr>
                <w:rStyle w:val="Hyperlink"/>
                <w:noProof/>
              </w:rPr>
              <w:t>LAMPIRAN</w:t>
            </w:r>
            <w:r w:rsidR="00F71693">
              <w:rPr>
                <w:noProof/>
                <w:webHidden/>
              </w:rPr>
              <w:tab/>
            </w:r>
            <w:r w:rsidR="00F71693">
              <w:rPr>
                <w:noProof/>
                <w:webHidden/>
              </w:rPr>
              <w:fldChar w:fldCharType="begin"/>
            </w:r>
            <w:r w:rsidR="00F71693">
              <w:rPr>
                <w:noProof/>
                <w:webHidden/>
              </w:rPr>
              <w:instrText xml:space="preserve"> PAGEREF _Toc171346069 \h </w:instrText>
            </w:r>
            <w:r w:rsidR="00F71693">
              <w:rPr>
                <w:noProof/>
                <w:webHidden/>
              </w:rPr>
            </w:r>
            <w:r w:rsidR="00F71693">
              <w:rPr>
                <w:noProof/>
                <w:webHidden/>
              </w:rPr>
              <w:fldChar w:fldCharType="separate"/>
            </w:r>
            <w:r w:rsidR="002D344F">
              <w:rPr>
                <w:noProof/>
                <w:webHidden/>
              </w:rPr>
              <w:t>94</w:t>
            </w:r>
            <w:r w:rsidR="00F71693">
              <w:rPr>
                <w:noProof/>
                <w:webHidden/>
              </w:rPr>
              <w:fldChar w:fldCharType="end"/>
            </w:r>
          </w:hyperlink>
        </w:p>
        <w:p w14:paraId="1FDAEC83" w14:textId="50896693" w:rsidR="007E2C62" w:rsidRDefault="007E2C62">
          <w:r w:rsidRPr="007E2C62">
            <w:rPr>
              <w:b/>
              <w:bCs/>
              <w:noProof/>
              <w:sz w:val="24"/>
              <w:szCs w:val="24"/>
            </w:rPr>
            <w:fldChar w:fldCharType="end"/>
          </w:r>
        </w:p>
      </w:sdtContent>
    </w:sdt>
    <w:p w14:paraId="66431C05" w14:textId="77777777" w:rsidR="00D13787" w:rsidRPr="00D13787" w:rsidRDefault="00D13787" w:rsidP="00D13787">
      <w:pPr>
        <w:rPr>
          <w:lang w:val="id-ID"/>
        </w:rPr>
      </w:pPr>
    </w:p>
    <w:p w14:paraId="2F7420D5" w14:textId="77777777" w:rsidR="00D13787" w:rsidRPr="00D13787" w:rsidRDefault="00D13787" w:rsidP="00D13787">
      <w:pPr>
        <w:rPr>
          <w:lang w:val="id-ID"/>
        </w:rPr>
      </w:pPr>
    </w:p>
    <w:p w14:paraId="7B4A5F32" w14:textId="77777777" w:rsidR="00D13787" w:rsidRPr="00D13787" w:rsidRDefault="00D13787" w:rsidP="00D13787">
      <w:pPr>
        <w:rPr>
          <w:lang w:val="id-ID"/>
        </w:rPr>
      </w:pPr>
    </w:p>
    <w:p w14:paraId="523A3044" w14:textId="6F330449" w:rsidR="00D13787" w:rsidRDefault="00D13787" w:rsidP="00D13787">
      <w:pPr>
        <w:rPr>
          <w:lang w:val="id-ID"/>
        </w:rPr>
      </w:pPr>
    </w:p>
    <w:p w14:paraId="13385FC8" w14:textId="5D8AA7D1" w:rsidR="00D13787" w:rsidRDefault="00D13787" w:rsidP="00D13787">
      <w:pPr>
        <w:tabs>
          <w:tab w:val="left" w:pos="3185"/>
        </w:tabs>
        <w:rPr>
          <w:lang w:val="id-ID"/>
        </w:rPr>
      </w:pPr>
      <w:r>
        <w:rPr>
          <w:lang w:val="id-ID"/>
        </w:rPr>
        <w:tab/>
      </w:r>
    </w:p>
    <w:p w14:paraId="2B54E707" w14:textId="77777777" w:rsidR="00D13787" w:rsidRDefault="00D13787" w:rsidP="00D13787">
      <w:pPr>
        <w:tabs>
          <w:tab w:val="left" w:pos="3185"/>
        </w:tabs>
        <w:rPr>
          <w:lang w:val="id-ID"/>
        </w:rPr>
      </w:pPr>
    </w:p>
    <w:p w14:paraId="732FB2CF" w14:textId="77777777" w:rsidR="00D13787" w:rsidRDefault="00D13787" w:rsidP="00D13787">
      <w:pPr>
        <w:tabs>
          <w:tab w:val="left" w:pos="3185"/>
        </w:tabs>
        <w:rPr>
          <w:lang w:val="id-ID"/>
        </w:rPr>
      </w:pPr>
    </w:p>
    <w:p w14:paraId="07EBA30B" w14:textId="77777777" w:rsidR="00D13787" w:rsidRDefault="00D13787" w:rsidP="00D13787">
      <w:pPr>
        <w:tabs>
          <w:tab w:val="left" w:pos="3185"/>
        </w:tabs>
        <w:rPr>
          <w:lang w:val="id-ID"/>
        </w:rPr>
      </w:pPr>
    </w:p>
    <w:p w14:paraId="75DA896D" w14:textId="77777777" w:rsidR="00D13787" w:rsidRDefault="00D13787" w:rsidP="00D13787">
      <w:pPr>
        <w:tabs>
          <w:tab w:val="left" w:pos="3185"/>
        </w:tabs>
        <w:rPr>
          <w:lang w:val="id-ID"/>
        </w:rPr>
      </w:pPr>
    </w:p>
    <w:p w14:paraId="5BD70FC9" w14:textId="77777777" w:rsidR="00D13787" w:rsidRDefault="00D13787" w:rsidP="00D13787">
      <w:pPr>
        <w:tabs>
          <w:tab w:val="left" w:pos="3185"/>
        </w:tabs>
        <w:rPr>
          <w:lang w:val="id-ID"/>
        </w:rPr>
      </w:pPr>
    </w:p>
    <w:p w14:paraId="64856F27" w14:textId="77777777" w:rsidR="00D13787" w:rsidRDefault="00D13787" w:rsidP="00D13787">
      <w:pPr>
        <w:tabs>
          <w:tab w:val="left" w:pos="3185"/>
        </w:tabs>
        <w:rPr>
          <w:lang w:val="id-ID"/>
        </w:rPr>
      </w:pPr>
    </w:p>
    <w:p w14:paraId="6E0622E7" w14:textId="77777777" w:rsidR="00D13787" w:rsidRDefault="00D13787" w:rsidP="00D13787">
      <w:pPr>
        <w:tabs>
          <w:tab w:val="left" w:pos="3185"/>
        </w:tabs>
        <w:rPr>
          <w:lang w:val="id-ID"/>
        </w:rPr>
      </w:pPr>
    </w:p>
    <w:p w14:paraId="46DA656D" w14:textId="77777777" w:rsidR="00BC02E7" w:rsidRDefault="00BC02E7" w:rsidP="00D13787">
      <w:pPr>
        <w:pStyle w:val="Heading1"/>
        <w:sectPr w:rsidR="00BC02E7" w:rsidSect="00F61D22">
          <w:pgSz w:w="11910" w:h="16840"/>
          <w:pgMar w:top="2268" w:right="1701" w:bottom="1701" w:left="2268" w:header="729" w:footer="567" w:gutter="0"/>
          <w:pgNumType w:fmt="lowerRoman"/>
          <w:cols w:space="720"/>
          <w:docGrid w:linePitch="299"/>
        </w:sectPr>
      </w:pPr>
    </w:p>
    <w:p w14:paraId="737B2952" w14:textId="4BB3AC00" w:rsidR="00D13787" w:rsidRDefault="00D13787" w:rsidP="00D13787">
      <w:pPr>
        <w:pStyle w:val="Heading1"/>
      </w:pPr>
      <w:bookmarkStart w:id="34" w:name="_Toc171346037"/>
      <w:r w:rsidRPr="00053AB3">
        <w:lastRenderedPageBreak/>
        <w:t>DAFTAR TABEL</w:t>
      </w:r>
      <w:bookmarkEnd w:id="34"/>
    </w:p>
    <w:p w14:paraId="56ED119E" w14:textId="77777777" w:rsidR="00D13787" w:rsidRPr="00053AB3" w:rsidRDefault="00D13787" w:rsidP="00D13787"/>
    <w:p w14:paraId="4834D274" w14:textId="706485A3" w:rsidR="0078262A" w:rsidRPr="00FD3CF9" w:rsidRDefault="00D13787" w:rsidP="0078262A">
      <w:pPr>
        <w:spacing w:line="480" w:lineRule="auto"/>
        <w:jc w:val="right"/>
        <w:rPr>
          <w:sz w:val="24"/>
          <w:szCs w:val="24"/>
          <w:lang w:val="id-ID"/>
        </w:rPr>
      </w:pPr>
      <w:bookmarkStart w:id="35" w:name="_Toc170944502"/>
      <w:r w:rsidRPr="00FD3CF9">
        <w:rPr>
          <w:b/>
          <w:sz w:val="24"/>
          <w:szCs w:val="24"/>
        </w:rPr>
        <w:t>Halaman</w:t>
      </w:r>
      <w:bookmarkEnd w:id="35"/>
    </w:p>
    <w:p w14:paraId="3C512830" w14:textId="53FD85EF" w:rsidR="0078262A" w:rsidRPr="00FD3CF9" w:rsidRDefault="0078262A" w:rsidP="0078262A">
      <w:pPr>
        <w:pStyle w:val="TableofFigures"/>
        <w:tabs>
          <w:tab w:val="right" w:leader="dot" w:pos="7931"/>
        </w:tabs>
        <w:spacing w:line="480" w:lineRule="auto"/>
        <w:rPr>
          <w:noProof/>
          <w:sz w:val="24"/>
          <w:szCs w:val="24"/>
        </w:rPr>
      </w:pPr>
      <w:r w:rsidRPr="00FD3CF9">
        <w:rPr>
          <w:sz w:val="24"/>
          <w:szCs w:val="24"/>
          <w:lang w:val="id-ID"/>
        </w:rPr>
        <w:fldChar w:fldCharType="begin"/>
      </w:r>
      <w:r w:rsidRPr="00FD3CF9">
        <w:rPr>
          <w:sz w:val="24"/>
          <w:szCs w:val="24"/>
          <w:lang w:val="id-ID"/>
        </w:rPr>
        <w:instrText xml:space="preserve"> TOC \h \z \c "Tabel 2." </w:instrText>
      </w:r>
      <w:r w:rsidRPr="00FD3CF9">
        <w:rPr>
          <w:sz w:val="24"/>
          <w:szCs w:val="24"/>
          <w:lang w:val="id-ID"/>
        </w:rPr>
        <w:fldChar w:fldCharType="separate"/>
      </w:r>
      <w:hyperlink w:anchor="_Toc170945807" w:history="1">
        <w:r w:rsidRPr="00FD3CF9">
          <w:rPr>
            <w:rStyle w:val="Hyperlink"/>
            <w:noProof/>
            <w:sz w:val="24"/>
            <w:szCs w:val="24"/>
          </w:rPr>
          <w:t>Tabel 2. 1</w:t>
        </w:r>
        <w:r w:rsidRPr="00FD3CF9">
          <w:rPr>
            <w:rStyle w:val="Hyperlink"/>
            <w:noProof/>
            <w:sz w:val="24"/>
            <w:szCs w:val="24"/>
            <w:lang w:val="id-ID"/>
          </w:rPr>
          <w:t xml:space="preserve"> Penelitian Terdahulu</w:t>
        </w:r>
        <w:r w:rsidRPr="00FD3CF9">
          <w:rPr>
            <w:noProof/>
            <w:webHidden/>
            <w:sz w:val="24"/>
            <w:szCs w:val="24"/>
          </w:rPr>
          <w:tab/>
        </w:r>
        <w:r w:rsidRPr="00FD3CF9">
          <w:rPr>
            <w:noProof/>
            <w:webHidden/>
            <w:sz w:val="24"/>
            <w:szCs w:val="24"/>
          </w:rPr>
          <w:fldChar w:fldCharType="begin"/>
        </w:r>
        <w:r w:rsidRPr="00FD3CF9">
          <w:rPr>
            <w:noProof/>
            <w:webHidden/>
            <w:sz w:val="24"/>
            <w:szCs w:val="24"/>
          </w:rPr>
          <w:instrText xml:space="preserve"> PAGEREF _Toc170945807 \h </w:instrText>
        </w:r>
        <w:r w:rsidRPr="00FD3CF9">
          <w:rPr>
            <w:noProof/>
            <w:webHidden/>
            <w:sz w:val="24"/>
            <w:szCs w:val="24"/>
          </w:rPr>
        </w:r>
        <w:r w:rsidRPr="00FD3CF9">
          <w:rPr>
            <w:noProof/>
            <w:webHidden/>
            <w:sz w:val="24"/>
            <w:szCs w:val="24"/>
          </w:rPr>
          <w:fldChar w:fldCharType="separate"/>
        </w:r>
        <w:r w:rsidRPr="00FD3CF9">
          <w:rPr>
            <w:noProof/>
            <w:webHidden/>
            <w:sz w:val="24"/>
            <w:szCs w:val="24"/>
          </w:rPr>
          <w:t>35</w:t>
        </w:r>
        <w:r w:rsidRPr="00FD3CF9">
          <w:rPr>
            <w:noProof/>
            <w:webHidden/>
            <w:sz w:val="24"/>
            <w:szCs w:val="24"/>
          </w:rPr>
          <w:fldChar w:fldCharType="end"/>
        </w:r>
      </w:hyperlink>
      <w:r w:rsidRPr="00FD3CF9">
        <w:rPr>
          <w:sz w:val="24"/>
          <w:szCs w:val="24"/>
          <w:lang w:val="id-ID"/>
        </w:rPr>
        <w:fldChar w:fldCharType="end"/>
      </w:r>
      <w:r w:rsidRPr="00FD3CF9">
        <w:rPr>
          <w:sz w:val="24"/>
          <w:szCs w:val="24"/>
          <w:lang w:val="id-ID"/>
        </w:rPr>
        <w:fldChar w:fldCharType="begin"/>
      </w:r>
      <w:r w:rsidRPr="00FD3CF9">
        <w:rPr>
          <w:sz w:val="24"/>
          <w:szCs w:val="24"/>
          <w:lang w:val="id-ID"/>
        </w:rPr>
        <w:instrText xml:space="preserve"> TOC \h \z \c "Tabel 3." </w:instrText>
      </w:r>
      <w:r w:rsidRPr="00FD3CF9">
        <w:rPr>
          <w:sz w:val="24"/>
          <w:szCs w:val="24"/>
          <w:lang w:val="id-ID"/>
        </w:rPr>
        <w:fldChar w:fldCharType="separate"/>
      </w:r>
    </w:p>
    <w:p w14:paraId="1C12ABB1" w14:textId="4007F778" w:rsidR="0078262A" w:rsidRPr="00FD3CF9" w:rsidRDefault="00554352" w:rsidP="0078262A">
      <w:pPr>
        <w:pStyle w:val="TableofFigures"/>
        <w:tabs>
          <w:tab w:val="right" w:leader="dot" w:pos="7931"/>
        </w:tabs>
        <w:spacing w:line="480" w:lineRule="auto"/>
        <w:rPr>
          <w:noProof/>
          <w:sz w:val="24"/>
          <w:szCs w:val="24"/>
        </w:rPr>
      </w:pPr>
      <w:hyperlink w:anchor="_Toc170945869" w:history="1">
        <w:r w:rsidR="0078262A" w:rsidRPr="00FD3CF9">
          <w:rPr>
            <w:rStyle w:val="Hyperlink"/>
            <w:noProof/>
            <w:sz w:val="24"/>
            <w:szCs w:val="24"/>
          </w:rPr>
          <w:t>Tabel 3. 1</w:t>
        </w:r>
        <w:r w:rsidR="0078262A" w:rsidRPr="00FD3CF9">
          <w:rPr>
            <w:rStyle w:val="Hyperlink"/>
            <w:noProof/>
            <w:sz w:val="24"/>
            <w:szCs w:val="24"/>
            <w:lang w:val="id-ID"/>
          </w:rPr>
          <w:t xml:space="preserve"> Operasional Variabel</w:t>
        </w:r>
        <w:r w:rsidR="0078262A" w:rsidRPr="00FD3CF9">
          <w:rPr>
            <w:noProof/>
            <w:webHidden/>
            <w:sz w:val="24"/>
            <w:szCs w:val="24"/>
          </w:rPr>
          <w:tab/>
        </w:r>
        <w:r w:rsidR="0078262A" w:rsidRPr="00FD3CF9">
          <w:rPr>
            <w:noProof/>
            <w:webHidden/>
            <w:sz w:val="24"/>
            <w:szCs w:val="24"/>
          </w:rPr>
          <w:fldChar w:fldCharType="begin"/>
        </w:r>
        <w:r w:rsidR="0078262A" w:rsidRPr="00FD3CF9">
          <w:rPr>
            <w:noProof/>
            <w:webHidden/>
            <w:sz w:val="24"/>
            <w:szCs w:val="24"/>
          </w:rPr>
          <w:instrText xml:space="preserve"> PAGEREF _Toc170945869 \h </w:instrText>
        </w:r>
        <w:r w:rsidR="0078262A" w:rsidRPr="00FD3CF9">
          <w:rPr>
            <w:noProof/>
            <w:webHidden/>
            <w:sz w:val="24"/>
            <w:szCs w:val="24"/>
          </w:rPr>
        </w:r>
        <w:r w:rsidR="0078262A" w:rsidRPr="00FD3CF9">
          <w:rPr>
            <w:noProof/>
            <w:webHidden/>
            <w:sz w:val="24"/>
            <w:szCs w:val="24"/>
          </w:rPr>
          <w:fldChar w:fldCharType="separate"/>
        </w:r>
        <w:r w:rsidR="0078262A" w:rsidRPr="00FD3CF9">
          <w:rPr>
            <w:noProof/>
            <w:webHidden/>
            <w:sz w:val="24"/>
            <w:szCs w:val="24"/>
          </w:rPr>
          <w:t>52</w:t>
        </w:r>
        <w:r w:rsidR="0078262A" w:rsidRPr="00FD3CF9">
          <w:rPr>
            <w:noProof/>
            <w:webHidden/>
            <w:sz w:val="24"/>
            <w:szCs w:val="24"/>
          </w:rPr>
          <w:fldChar w:fldCharType="end"/>
        </w:r>
      </w:hyperlink>
      <w:r w:rsidR="0078262A" w:rsidRPr="00FD3CF9">
        <w:rPr>
          <w:sz w:val="24"/>
          <w:szCs w:val="24"/>
          <w:lang w:val="id-ID"/>
        </w:rPr>
        <w:fldChar w:fldCharType="end"/>
      </w:r>
      <w:r w:rsidR="0078262A" w:rsidRPr="00FD3CF9">
        <w:rPr>
          <w:sz w:val="24"/>
          <w:szCs w:val="24"/>
          <w:lang w:val="id-ID"/>
        </w:rPr>
        <w:t xml:space="preserve"> </w:t>
      </w:r>
      <w:r w:rsidR="0078262A" w:rsidRPr="00FD3CF9">
        <w:rPr>
          <w:sz w:val="24"/>
          <w:szCs w:val="24"/>
          <w:lang w:val="id-ID"/>
        </w:rPr>
        <w:fldChar w:fldCharType="begin"/>
      </w:r>
      <w:r w:rsidR="0078262A" w:rsidRPr="00FD3CF9">
        <w:rPr>
          <w:sz w:val="24"/>
          <w:szCs w:val="24"/>
          <w:lang w:val="id-ID"/>
        </w:rPr>
        <w:instrText xml:space="preserve"> TOC \h \z \c "Tabel 4." </w:instrText>
      </w:r>
      <w:r w:rsidR="0078262A" w:rsidRPr="00FD3CF9">
        <w:rPr>
          <w:sz w:val="24"/>
          <w:szCs w:val="24"/>
          <w:lang w:val="id-ID"/>
        </w:rPr>
        <w:fldChar w:fldCharType="separate"/>
      </w:r>
    </w:p>
    <w:p w14:paraId="13515362" w14:textId="0CAD81AD" w:rsidR="0078262A" w:rsidRPr="00FD3CF9" w:rsidRDefault="00554352" w:rsidP="0078262A">
      <w:pPr>
        <w:pStyle w:val="TableofFigures"/>
        <w:tabs>
          <w:tab w:val="right" w:leader="dot" w:pos="7931"/>
        </w:tabs>
        <w:spacing w:line="480" w:lineRule="auto"/>
        <w:rPr>
          <w:rFonts w:asciiTheme="minorHAnsi" w:eastAsiaTheme="minorEastAsia" w:hAnsiTheme="minorHAnsi" w:cstheme="minorBidi"/>
          <w:noProof/>
          <w:sz w:val="24"/>
          <w:szCs w:val="24"/>
          <w:lang w:val="id-ID" w:eastAsia="id-ID"/>
        </w:rPr>
      </w:pPr>
      <w:hyperlink w:anchor="_Toc170945902" w:history="1">
        <w:r w:rsidR="0078262A" w:rsidRPr="00FD3CF9">
          <w:rPr>
            <w:rStyle w:val="Hyperlink"/>
            <w:noProof/>
            <w:sz w:val="24"/>
            <w:szCs w:val="24"/>
          </w:rPr>
          <w:t>Tabel 4. 1</w:t>
        </w:r>
        <w:r w:rsidR="0078262A" w:rsidRPr="00FD3CF9">
          <w:rPr>
            <w:rStyle w:val="Hyperlink"/>
            <w:noProof/>
            <w:sz w:val="24"/>
            <w:szCs w:val="24"/>
            <w:lang w:val="id-ID"/>
          </w:rPr>
          <w:t xml:space="preserve"> Hasil Analisis Statistik Deskriptif</w:t>
        </w:r>
        <w:r w:rsidR="0078262A" w:rsidRPr="00FD3CF9">
          <w:rPr>
            <w:noProof/>
            <w:webHidden/>
            <w:sz w:val="24"/>
            <w:szCs w:val="24"/>
          </w:rPr>
          <w:tab/>
        </w:r>
        <w:r w:rsidR="0078262A" w:rsidRPr="00FD3CF9">
          <w:rPr>
            <w:noProof/>
            <w:webHidden/>
            <w:sz w:val="24"/>
            <w:szCs w:val="24"/>
          </w:rPr>
          <w:fldChar w:fldCharType="begin"/>
        </w:r>
        <w:r w:rsidR="0078262A" w:rsidRPr="00FD3CF9">
          <w:rPr>
            <w:noProof/>
            <w:webHidden/>
            <w:sz w:val="24"/>
            <w:szCs w:val="24"/>
          </w:rPr>
          <w:instrText xml:space="preserve"> PAGEREF _Toc170945902 \h </w:instrText>
        </w:r>
        <w:r w:rsidR="0078262A" w:rsidRPr="00FD3CF9">
          <w:rPr>
            <w:noProof/>
            <w:webHidden/>
            <w:sz w:val="24"/>
            <w:szCs w:val="24"/>
          </w:rPr>
        </w:r>
        <w:r w:rsidR="0078262A" w:rsidRPr="00FD3CF9">
          <w:rPr>
            <w:noProof/>
            <w:webHidden/>
            <w:sz w:val="24"/>
            <w:szCs w:val="24"/>
          </w:rPr>
          <w:fldChar w:fldCharType="separate"/>
        </w:r>
        <w:r w:rsidR="000D6751">
          <w:rPr>
            <w:noProof/>
            <w:webHidden/>
            <w:sz w:val="24"/>
            <w:szCs w:val="24"/>
          </w:rPr>
          <w:t>62</w:t>
        </w:r>
        <w:r w:rsidR="0078262A" w:rsidRPr="00FD3CF9">
          <w:rPr>
            <w:noProof/>
            <w:webHidden/>
            <w:sz w:val="24"/>
            <w:szCs w:val="24"/>
          </w:rPr>
          <w:fldChar w:fldCharType="end"/>
        </w:r>
      </w:hyperlink>
    </w:p>
    <w:p w14:paraId="31F8A547" w14:textId="5C9DC00C" w:rsidR="0078262A" w:rsidRPr="00FD3CF9" w:rsidRDefault="00554352" w:rsidP="0078262A">
      <w:pPr>
        <w:pStyle w:val="TableofFigures"/>
        <w:tabs>
          <w:tab w:val="right" w:leader="dot" w:pos="7931"/>
        </w:tabs>
        <w:spacing w:line="480" w:lineRule="auto"/>
        <w:rPr>
          <w:rFonts w:asciiTheme="minorHAnsi" w:eastAsiaTheme="minorEastAsia" w:hAnsiTheme="minorHAnsi" w:cstheme="minorBidi"/>
          <w:noProof/>
          <w:sz w:val="24"/>
          <w:szCs w:val="24"/>
          <w:lang w:val="id-ID" w:eastAsia="id-ID"/>
        </w:rPr>
      </w:pPr>
      <w:hyperlink w:anchor="_Toc170945903" w:history="1">
        <w:r w:rsidR="0078262A" w:rsidRPr="00FD3CF9">
          <w:rPr>
            <w:rStyle w:val="Hyperlink"/>
            <w:noProof/>
            <w:sz w:val="24"/>
            <w:szCs w:val="24"/>
          </w:rPr>
          <w:t>Tabel 4. 2</w:t>
        </w:r>
        <w:r w:rsidR="0078262A" w:rsidRPr="00FD3CF9">
          <w:rPr>
            <w:rStyle w:val="Hyperlink"/>
            <w:noProof/>
            <w:sz w:val="24"/>
            <w:szCs w:val="24"/>
            <w:lang w:val="id-ID"/>
          </w:rPr>
          <w:t xml:space="preserve"> Hasil </w:t>
        </w:r>
        <w:r w:rsidR="00104CD1">
          <w:rPr>
            <w:rStyle w:val="Hyperlink"/>
            <w:noProof/>
            <w:sz w:val="24"/>
            <w:szCs w:val="24"/>
            <w:lang w:val="id-ID"/>
          </w:rPr>
          <w:t>Uji Normalitas Sebelum Transform</w:t>
        </w:r>
        <w:r w:rsidR="0078262A" w:rsidRPr="00FD3CF9">
          <w:rPr>
            <w:rStyle w:val="Hyperlink"/>
            <w:noProof/>
            <w:sz w:val="24"/>
            <w:szCs w:val="24"/>
            <w:lang w:val="id-ID"/>
          </w:rPr>
          <w:t>asi</w:t>
        </w:r>
        <w:r w:rsidR="0078262A" w:rsidRPr="00FD3CF9">
          <w:rPr>
            <w:noProof/>
            <w:webHidden/>
            <w:sz w:val="24"/>
            <w:szCs w:val="24"/>
          </w:rPr>
          <w:tab/>
        </w:r>
        <w:r w:rsidR="0078262A" w:rsidRPr="00FD3CF9">
          <w:rPr>
            <w:noProof/>
            <w:webHidden/>
            <w:sz w:val="24"/>
            <w:szCs w:val="24"/>
          </w:rPr>
          <w:fldChar w:fldCharType="begin"/>
        </w:r>
        <w:r w:rsidR="0078262A" w:rsidRPr="00FD3CF9">
          <w:rPr>
            <w:noProof/>
            <w:webHidden/>
            <w:sz w:val="24"/>
            <w:szCs w:val="24"/>
          </w:rPr>
          <w:instrText xml:space="preserve"> PAGEREF _Toc170945903 \h </w:instrText>
        </w:r>
        <w:r w:rsidR="0078262A" w:rsidRPr="00FD3CF9">
          <w:rPr>
            <w:noProof/>
            <w:webHidden/>
            <w:sz w:val="24"/>
            <w:szCs w:val="24"/>
          </w:rPr>
        </w:r>
        <w:r w:rsidR="0078262A" w:rsidRPr="00FD3CF9">
          <w:rPr>
            <w:noProof/>
            <w:webHidden/>
            <w:sz w:val="24"/>
            <w:szCs w:val="24"/>
          </w:rPr>
          <w:fldChar w:fldCharType="separate"/>
        </w:r>
        <w:r w:rsidR="000D6751">
          <w:rPr>
            <w:noProof/>
            <w:webHidden/>
            <w:sz w:val="24"/>
            <w:szCs w:val="24"/>
          </w:rPr>
          <w:t>65</w:t>
        </w:r>
        <w:r w:rsidR="0078262A" w:rsidRPr="00FD3CF9">
          <w:rPr>
            <w:noProof/>
            <w:webHidden/>
            <w:sz w:val="24"/>
            <w:szCs w:val="24"/>
          </w:rPr>
          <w:fldChar w:fldCharType="end"/>
        </w:r>
      </w:hyperlink>
    </w:p>
    <w:p w14:paraId="2AE963FE" w14:textId="7F5E6A90" w:rsidR="0078262A" w:rsidRPr="00FD3CF9" w:rsidRDefault="00554352" w:rsidP="0078262A">
      <w:pPr>
        <w:pStyle w:val="TableofFigures"/>
        <w:tabs>
          <w:tab w:val="right" w:leader="dot" w:pos="7931"/>
        </w:tabs>
        <w:spacing w:line="480" w:lineRule="auto"/>
        <w:rPr>
          <w:rFonts w:asciiTheme="minorHAnsi" w:eastAsiaTheme="minorEastAsia" w:hAnsiTheme="minorHAnsi" w:cstheme="minorBidi"/>
          <w:noProof/>
          <w:sz w:val="24"/>
          <w:szCs w:val="24"/>
          <w:lang w:val="id-ID" w:eastAsia="id-ID"/>
        </w:rPr>
      </w:pPr>
      <w:hyperlink w:anchor="_Toc170945904" w:history="1">
        <w:r w:rsidR="0078262A" w:rsidRPr="00FD3CF9">
          <w:rPr>
            <w:rStyle w:val="Hyperlink"/>
            <w:noProof/>
            <w:sz w:val="24"/>
            <w:szCs w:val="24"/>
          </w:rPr>
          <w:t>Tabel 4. 3</w:t>
        </w:r>
        <w:r w:rsidR="0078262A" w:rsidRPr="00FD3CF9">
          <w:rPr>
            <w:rStyle w:val="Hyperlink"/>
            <w:noProof/>
            <w:sz w:val="24"/>
            <w:szCs w:val="24"/>
            <w:lang w:val="id-ID"/>
          </w:rPr>
          <w:t xml:space="preserve"> Hasil Uji Normalitas Sesudah Transformasi</w:t>
        </w:r>
        <w:r w:rsidR="0078262A" w:rsidRPr="00FD3CF9">
          <w:rPr>
            <w:noProof/>
            <w:webHidden/>
            <w:sz w:val="24"/>
            <w:szCs w:val="24"/>
          </w:rPr>
          <w:tab/>
        </w:r>
        <w:r w:rsidR="0078262A" w:rsidRPr="00FD3CF9">
          <w:rPr>
            <w:noProof/>
            <w:webHidden/>
            <w:sz w:val="24"/>
            <w:szCs w:val="24"/>
          </w:rPr>
          <w:fldChar w:fldCharType="begin"/>
        </w:r>
        <w:r w:rsidR="0078262A" w:rsidRPr="00FD3CF9">
          <w:rPr>
            <w:noProof/>
            <w:webHidden/>
            <w:sz w:val="24"/>
            <w:szCs w:val="24"/>
          </w:rPr>
          <w:instrText xml:space="preserve"> PAGEREF _Toc170945904 \h </w:instrText>
        </w:r>
        <w:r w:rsidR="0078262A" w:rsidRPr="00FD3CF9">
          <w:rPr>
            <w:noProof/>
            <w:webHidden/>
            <w:sz w:val="24"/>
            <w:szCs w:val="24"/>
          </w:rPr>
        </w:r>
        <w:r w:rsidR="0078262A" w:rsidRPr="00FD3CF9">
          <w:rPr>
            <w:noProof/>
            <w:webHidden/>
            <w:sz w:val="24"/>
            <w:szCs w:val="24"/>
          </w:rPr>
          <w:fldChar w:fldCharType="separate"/>
        </w:r>
        <w:r w:rsidR="000D6751">
          <w:rPr>
            <w:noProof/>
            <w:webHidden/>
            <w:sz w:val="24"/>
            <w:szCs w:val="24"/>
          </w:rPr>
          <w:t>66</w:t>
        </w:r>
        <w:r w:rsidR="0078262A" w:rsidRPr="00FD3CF9">
          <w:rPr>
            <w:noProof/>
            <w:webHidden/>
            <w:sz w:val="24"/>
            <w:szCs w:val="24"/>
          </w:rPr>
          <w:fldChar w:fldCharType="end"/>
        </w:r>
      </w:hyperlink>
    </w:p>
    <w:p w14:paraId="56ADE0E3" w14:textId="0A61874E" w:rsidR="0078262A" w:rsidRPr="00FD3CF9" w:rsidRDefault="00554352" w:rsidP="0078262A">
      <w:pPr>
        <w:pStyle w:val="TableofFigures"/>
        <w:tabs>
          <w:tab w:val="right" w:leader="dot" w:pos="7931"/>
        </w:tabs>
        <w:spacing w:line="480" w:lineRule="auto"/>
        <w:rPr>
          <w:rFonts w:asciiTheme="minorHAnsi" w:eastAsiaTheme="minorEastAsia" w:hAnsiTheme="minorHAnsi" w:cstheme="minorBidi"/>
          <w:noProof/>
          <w:sz w:val="24"/>
          <w:szCs w:val="24"/>
          <w:lang w:val="id-ID" w:eastAsia="id-ID"/>
        </w:rPr>
      </w:pPr>
      <w:hyperlink w:anchor="_Toc170945905" w:history="1">
        <w:r w:rsidR="0078262A" w:rsidRPr="00FD3CF9">
          <w:rPr>
            <w:rStyle w:val="Hyperlink"/>
            <w:noProof/>
            <w:sz w:val="24"/>
            <w:szCs w:val="24"/>
          </w:rPr>
          <w:t>Tabel 4. 4</w:t>
        </w:r>
        <w:r w:rsidR="0078262A" w:rsidRPr="00FD3CF9">
          <w:rPr>
            <w:rStyle w:val="Hyperlink"/>
            <w:noProof/>
            <w:sz w:val="24"/>
            <w:szCs w:val="24"/>
            <w:lang w:val="id-ID"/>
          </w:rPr>
          <w:t xml:space="preserve"> Hasil Uji Multikolinearitas</w:t>
        </w:r>
        <w:r w:rsidR="0078262A" w:rsidRPr="00FD3CF9">
          <w:rPr>
            <w:noProof/>
            <w:webHidden/>
            <w:sz w:val="24"/>
            <w:szCs w:val="24"/>
          </w:rPr>
          <w:tab/>
        </w:r>
        <w:r w:rsidR="00104CD1">
          <w:rPr>
            <w:noProof/>
            <w:webHidden/>
            <w:sz w:val="24"/>
            <w:szCs w:val="24"/>
            <w:lang w:val="id-ID"/>
          </w:rPr>
          <w:t>68</w:t>
        </w:r>
      </w:hyperlink>
    </w:p>
    <w:p w14:paraId="67994798" w14:textId="4374C08A" w:rsidR="0078262A" w:rsidRDefault="00554352" w:rsidP="0078262A">
      <w:pPr>
        <w:pStyle w:val="TableofFigures"/>
        <w:tabs>
          <w:tab w:val="right" w:leader="dot" w:pos="7931"/>
        </w:tabs>
        <w:spacing w:line="480" w:lineRule="auto"/>
        <w:rPr>
          <w:noProof/>
          <w:sz w:val="24"/>
          <w:szCs w:val="24"/>
          <w:lang w:val="id-ID"/>
        </w:rPr>
      </w:pPr>
      <w:hyperlink w:anchor="_Toc170945906" w:history="1">
        <w:r w:rsidR="0078262A" w:rsidRPr="00FD3CF9">
          <w:rPr>
            <w:rStyle w:val="Hyperlink"/>
            <w:noProof/>
            <w:sz w:val="24"/>
            <w:szCs w:val="24"/>
          </w:rPr>
          <w:t>Tabel 4. 5</w:t>
        </w:r>
        <w:r w:rsidR="0078262A" w:rsidRPr="00FD3CF9">
          <w:rPr>
            <w:rStyle w:val="Hyperlink"/>
            <w:noProof/>
            <w:sz w:val="24"/>
            <w:szCs w:val="24"/>
            <w:lang w:val="id-ID"/>
          </w:rPr>
          <w:t xml:space="preserve"> Hasil Uji Autokorelasi</w:t>
        </w:r>
        <w:r w:rsidR="0078262A" w:rsidRPr="00FD3CF9">
          <w:rPr>
            <w:noProof/>
            <w:webHidden/>
            <w:sz w:val="24"/>
            <w:szCs w:val="24"/>
          </w:rPr>
          <w:tab/>
        </w:r>
        <w:r w:rsidR="00104CD1">
          <w:rPr>
            <w:noProof/>
            <w:webHidden/>
            <w:sz w:val="24"/>
            <w:szCs w:val="24"/>
            <w:lang w:val="id-ID"/>
          </w:rPr>
          <w:t>69</w:t>
        </w:r>
      </w:hyperlink>
    </w:p>
    <w:p w14:paraId="1F8FE6CB" w14:textId="367715D4" w:rsidR="009F00EB" w:rsidRPr="009F00EB" w:rsidRDefault="00554352" w:rsidP="009F00EB">
      <w:pPr>
        <w:pStyle w:val="TableofFigures"/>
        <w:tabs>
          <w:tab w:val="right" w:leader="dot" w:pos="7931"/>
        </w:tabs>
        <w:spacing w:line="480" w:lineRule="auto"/>
        <w:rPr>
          <w:rFonts w:asciiTheme="minorHAnsi" w:eastAsiaTheme="minorEastAsia" w:hAnsiTheme="minorHAnsi" w:cstheme="minorBidi"/>
          <w:noProof/>
          <w:sz w:val="24"/>
          <w:szCs w:val="24"/>
          <w:lang w:val="id-ID" w:eastAsia="id-ID"/>
        </w:rPr>
      </w:pPr>
      <w:hyperlink w:anchor="_Toc170945907" w:history="1">
        <w:r w:rsidR="009F00EB" w:rsidRPr="00FD3CF9">
          <w:rPr>
            <w:rStyle w:val="Hyperlink"/>
            <w:noProof/>
            <w:sz w:val="24"/>
            <w:szCs w:val="24"/>
          </w:rPr>
          <w:t>Tabel 4. 6</w:t>
        </w:r>
        <w:r w:rsidR="009F00EB">
          <w:rPr>
            <w:rStyle w:val="Hyperlink"/>
            <w:noProof/>
            <w:sz w:val="24"/>
            <w:szCs w:val="24"/>
            <w:lang w:val="id-ID"/>
          </w:rPr>
          <w:t xml:space="preserve"> </w:t>
        </w:r>
        <w:r w:rsidR="009F00EB" w:rsidRPr="009F00EB">
          <w:rPr>
            <w:rStyle w:val="Hyperlink"/>
            <w:noProof/>
            <w:sz w:val="24"/>
            <w:szCs w:val="24"/>
            <w:lang w:val="id-ID"/>
          </w:rPr>
          <w:t>Hasil Uji Autokorelasi</w:t>
        </w:r>
        <w:r w:rsidR="009F00EB">
          <w:rPr>
            <w:rStyle w:val="Hyperlink"/>
            <w:noProof/>
            <w:sz w:val="24"/>
            <w:szCs w:val="24"/>
            <w:lang w:val="id-ID"/>
          </w:rPr>
          <w:t xml:space="preserve"> Setelah Transformasi Data </w:t>
        </w:r>
        <w:r w:rsidR="009F00EB" w:rsidRPr="00FD3CF9">
          <w:rPr>
            <w:noProof/>
            <w:webHidden/>
            <w:sz w:val="24"/>
            <w:szCs w:val="24"/>
          </w:rPr>
          <w:tab/>
        </w:r>
        <w:r w:rsidR="009F00EB" w:rsidRPr="00FD3CF9">
          <w:rPr>
            <w:noProof/>
            <w:webHidden/>
            <w:sz w:val="24"/>
            <w:szCs w:val="24"/>
          </w:rPr>
          <w:fldChar w:fldCharType="begin"/>
        </w:r>
        <w:r w:rsidR="009F00EB" w:rsidRPr="00FD3CF9">
          <w:rPr>
            <w:noProof/>
            <w:webHidden/>
            <w:sz w:val="24"/>
            <w:szCs w:val="24"/>
          </w:rPr>
          <w:instrText xml:space="preserve"> PAGEREF _Toc170945907 \h </w:instrText>
        </w:r>
        <w:r w:rsidR="009F00EB" w:rsidRPr="00FD3CF9">
          <w:rPr>
            <w:noProof/>
            <w:webHidden/>
            <w:sz w:val="24"/>
            <w:szCs w:val="24"/>
          </w:rPr>
        </w:r>
        <w:r w:rsidR="009F00EB" w:rsidRPr="00FD3CF9">
          <w:rPr>
            <w:noProof/>
            <w:webHidden/>
            <w:sz w:val="24"/>
            <w:szCs w:val="24"/>
          </w:rPr>
          <w:fldChar w:fldCharType="separate"/>
        </w:r>
        <w:r w:rsidR="009F00EB">
          <w:rPr>
            <w:noProof/>
            <w:webHidden/>
            <w:sz w:val="24"/>
            <w:szCs w:val="24"/>
          </w:rPr>
          <w:t>70</w:t>
        </w:r>
        <w:r w:rsidR="009F00EB" w:rsidRPr="00FD3CF9">
          <w:rPr>
            <w:noProof/>
            <w:webHidden/>
            <w:sz w:val="24"/>
            <w:szCs w:val="24"/>
          </w:rPr>
          <w:fldChar w:fldCharType="end"/>
        </w:r>
      </w:hyperlink>
    </w:p>
    <w:p w14:paraId="7E5C77F8" w14:textId="47EBE780" w:rsidR="0078262A" w:rsidRPr="009F00EB" w:rsidRDefault="00554352" w:rsidP="0078262A">
      <w:pPr>
        <w:pStyle w:val="TableofFigures"/>
        <w:tabs>
          <w:tab w:val="right" w:leader="dot" w:pos="7931"/>
        </w:tabs>
        <w:spacing w:line="480" w:lineRule="auto"/>
        <w:rPr>
          <w:rFonts w:asciiTheme="minorHAnsi" w:eastAsiaTheme="minorEastAsia" w:hAnsiTheme="minorHAnsi" w:cstheme="minorBidi"/>
          <w:noProof/>
          <w:sz w:val="24"/>
          <w:szCs w:val="24"/>
          <w:lang w:val="id-ID" w:eastAsia="id-ID"/>
        </w:rPr>
      </w:pPr>
      <w:hyperlink w:anchor="_Toc170945907" w:history="1">
        <w:r w:rsidR="009F00EB">
          <w:rPr>
            <w:rStyle w:val="Hyperlink"/>
            <w:noProof/>
            <w:sz w:val="24"/>
            <w:szCs w:val="24"/>
          </w:rPr>
          <w:t xml:space="preserve">Tabel 4. </w:t>
        </w:r>
        <w:r w:rsidR="009F00EB">
          <w:rPr>
            <w:rStyle w:val="Hyperlink"/>
            <w:noProof/>
            <w:sz w:val="24"/>
            <w:szCs w:val="24"/>
            <w:lang w:val="id-ID"/>
          </w:rPr>
          <w:t>7</w:t>
        </w:r>
        <w:r w:rsidR="00FD3CF9" w:rsidRPr="00FD3CF9">
          <w:rPr>
            <w:rStyle w:val="Hyperlink"/>
            <w:noProof/>
            <w:sz w:val="24"/>
            <w:szCs w:val="24"/>
            <w:lang w:val="id-ID"/>
          </w:rPr>
          <w:t xml:space="preserve"> Hasil Analisis Regresi Linier Berganda</w:t>
        </w:r>
        <w:r w:rsidR="0078262A" w:rsidRPr="00FD3CF9">
          <w:rPr>
            <w:noProof/>
            <w:webHidden/>
            <w:sz w:val="24"/>
            <w:szCs w:val="24"/>
          </w:rPr>
          <w:tab/>
        </w:r>
        <w:r w:rsidR="009F00EB">
          <w:rPr>
            <w:noProof/>
            <w:webHidden/>
            <w:sz w:val="24"/>
            <w:szCs w:val="24"/>
            <w:lang w:val="id-ID"/>
          </w:rPr>
          <w:t>72</w:t>
        </w:r>
      </w:hyperlink>
    </w:p>
    <w:p w14:paraId="3C73588F" w14:textId="2C247C74" w:rsidR="0078262A" w:rsidRPr="009F00EB" w:rsidRDefault="00554352" w:rsidP="0078262A">
      <w:pPr>
        <w:pStyle w:val="TableofFigures"/>
        <w:tabs>
          <w:tab w:val="right" w:leader="dot" w:pos="7931"/>
        </w:tabs>
        <w:spacing w:line="480" w:lineRule="auto"/>
        <w:rPr>
          <w:rFonts w:asciiTheme="minorHAnsi" w:eastAsiaTheme="minorEastAsia" w:hAnsiTheme="minorHAnsi" w:cstheme="minorBidi"/>
          <w:noProof/>
          <w:sz w:val="24"/>
          <w:szCs w:val="24"/>
          <w:lang w:val="id-ID" w:eastAsia="id-ID"/>
        </w:rPr>
      </w:pPr>
      <w:hyperlink w:anchor="_Toc170945908" w:history="1">
        <w:r w:rsidR="009F00EB">
          <w:rPr>
            <w:rStyle w:val="Hyperlink"/>
            <w:noProof/>
            <w:sz w:val="24"/>
            <w:szCs w:val="24"/>
          </w:rPr>
          <w:t xml:space="preserve">Tabel 4. </w:t>
        </w:r>
        <w:r w:rsidR="009F00EB">
          <w:rPr>
            <w:rStyle w:val="Hyperlink"/>
            <w:noProof/>
            <w:sz w:val="24"/>
            <w:szCs w:val="24"/>
            <w:lang w:val="id-ID"/>
          </w:rPr>
          <w:t>8</w:t>
        </w:r>
        <w:r w:rsidR="00FD3CF9" w:rsidRPr="00FD3CF9">
          <w:rPr>
            <w:rStyle w:val="Hyperlink"/>
            <w:noProof/>
            <w:sz w:val="24"/>
            <w:szCs w:val="24"/>
            <w:lang w:val="id-ID"/>
          </w:rPr>
          <w:t xml:space="preserve"> Hasil Uji Kelayakan Model (Uji F)</w:t>
        </w:r>
        <w:r w:rsidR="0078262A" w:rsidRPr="00FD3CF9">
          <w:rPr>
            <w:noProof/>
            <w:webHidden/>
            <w:sz w:val="24"/>
            <w:szCs w:val="24"/>
          </w:rPr>
          <w:tab/>
        </w:r>
        <w:r w:rsidR="009F00EB">
          <w:rPr>
            <w:noProof/>
            <w:webHidden/>
            <w:sz w:val="24"/>
            <w:szCs w:val="24"/>
            <w:lang w:val="id-ID"/>
          </w:rPr>
          <w:t>75</w:t>
        </w:r>
      </w:hyperlink>
    </w:p>
    <w:p w14:paraId="30193C58" w14:textId="0BE3C3A9" w:rsidR="0078262A" w:rsidRPr="00FD3CF9" w:rsidRDefault="00554352" w:rsidP="0078262A">
      <w:pPr>
        <w:pStyle w:val="TableofFigures"/>
        <w:tabs>
          <w:tab w:val="right" w:leader="dot" w:pos="7931"/>
        </w:tabs>
        <w:spacing w:line="480" w:lineRule="auto"/>
        <w:rPr>
          <w:rFonts w:asciiTheme="minorHAnsi" w:eastAsiaTheme="minorEastAsia" w:hAnsiTheme="minorHAnsi" w:cstheme="minorBidi"/>
          <w:noProof/>
          <w:sz w:val="24"/>
          <w:szCs w:val="24"/>
          <w:lang w:val="id-ID" w:eastAsia="id-ID"/>
        </w:rPr>
      </w:pPr>
      <w:hyperlink w:anchor="_Toc170945909" w:history="1">
        <w:r w:rsidR="009F00EB">
          <w:rPr>
            <w:rStyle w:val="Hyperlink"/>
            <w:noProof/>
            <w:sz w:val="24"/>
            <w:szCs w:val="24"/>
          </w:rPr>
          <w:t xml:space="preserve">Tabel 4. </w:t>
        </w:r>
        <w:r w:rsidR="009F00EB">
          <w:rPr>
            <w:rStyle w:val="Hyperlink"/>
            <w:noProof/>
            <w:sz w:val="24"/>
            <w:szCs w:val="24"/>
            <w:lang w:val="id-ID"/>
          </w:rPr>
          <w:t>9</w:t>
        </w:r>
        <w:r w:rsidR="00FD3CF9" w:rsidRPr="00FD3CF9">
          <w:rPr>
            <w:rStyle w:val="Hyperlink"/>
            <w:noProof/>
            <w:sz w:val="24"/>
            <w:szCs w:val="24"/>
            <w:lang w:val="id-ID"/>
          </w:rPr>
          <w:t xml:space="preserve"> Hasil Uji Parsial (Uji t)</w:t>
        </w:r>
        <w:r w:rsidR="0078262A" w:rsidRPr="00FD3CF9">
          <w:rPr>
            <w:noProof/>
            <w:webHidden/>
            <w:sz w:val="24"/>
            <w:szCs w:val="24"/>
          </w:rPr>
          <w:tab/>
        </w:r>
        <w:r w:rsidR="009F00EB">
          <w:rPr>
            <w:noProof/>
            <w:webHidden/>
            <w:sz w:val="24"/>
            <w:szCs w:val="24"/>
            <w:lang w:val="id-ID"/>
          </w:rPr>
          <w:t>76</w:t>
        </w:r>
      </w:hyperlink>
    </w:p>
    <w:p w14:paraId="532CC001" w14:textId="44BC255F" w:rsidR="0078262A" w:rsidRPr="00FD3CF9" w:rsidRDefault="00554352" w:rsidP="0078262A">
      <w:pPr>
        <w:pStyle w:val="TableofFigures"/>
        <w:tabs>
          <w:tab w:val="right" w:leader="dot" w:pos="7931"/>
        </w:tabs>
        <w:spacing w:line="480" w:lineRule="auto"/>
        <w:rPr>
          <w:rFonts w:asciiTheme="minorHAnsi" w:eastAsiaTheme="minorEastAsia" w:hAnsiTheme="minorHAnsi" w:cstheme="minorBidi"/>
          <w:noProof/>
          <w:sz w:val="24"/>
          <w:szCs w:val="24"/>
          <w:lang w:val="id-ID" w:eastAsia="id-ID"/>
        </w:rPr>
      </w:pPr>
      <w:hyperlink w:anchor="_Toc170945910" w:history="1">
        <w:r w:rsidR="009F00EB">
          <w:rPr>
            <w:rStyle w:val="Hyperlink"/>
            <w:noProof/>
            <w:sz w:val="24"/>
            <w:szCs w:val="24"/>
          </w:rPr>
          <w:t xml:space="preserve">Tabel 4. </w:t>
        </w:r>
        <w:r w:rsidR="009F00EB">
          <w:rPr>
            <w:rStyle w:val="Hyperlink"/>
            <w:noProof/>
            <w:sz w:val="24"/>
            <w:szCs w:val="24"/>
            <w:lang w:val="id-ID"/>
          </w:rPr>
          <w:t>10</w:t>
        </w:r>
        <w:r w:rsidR="00FD3CF9" w:rsidRPr="00FD3CF9">
          <w:rPr>
            <w:rStyle w:val="Hyperlink"/>
            <w:noProof/>
            <w:sz w:val="24"/>
            <w:szCs w:val="24"/>
            <w:lang w:val="id-ID"/>
          </w:rPr>
          <w:t xml:space="preserve"> Hasil Uji Koefisien Determinan (R</w:t>
        </w:r>
        <w:r w:rsidR="00FD3CF9" w:rsidRPr="00FD3CF9">
          <w:rPr>
            <w:rStyle w:val="Hyperlink"/>
            <w:noProof/>
            <w:sz w:val="24"/>
            <w:szCs w:val="24"/>
            <w:vertAlign w:val="superscript"/>
            <w:lang w:val="id-ID"/>
          </w:rPr>
          <w:t>2</w:t>
        </w:r>
        <w:r w:rsidR="00FD3CF9" w:rsidRPr="00FD3CF9">
          <w:rPr>
            <w:rStyle w:val="Hyperlink"/>
            <w:noProof/>
            <w:sz w:val="24"/>
            <w:szCs w:val="24"/>
            <w:lang w:val="id-ID"/>
          </w:rPr>
          <w:t>)</w:t>
        </w:r>
        <w:r w:rsidR="0078262A" w:rsidRPr="00FD3CF9">
          <w:rPr>
            <w:noProof/>
            <w:webHidden/>
            <w:sz w:val="24"/>
            <w:szCs w:val="24"/>
          </w:rPr>
          <w:tab/>
        </w:r>
        <w:r w:rsidR="001C5280">
          <w:rPr>
            <w:noProof/>
            <w:webHidden/>
            <w:sz w:val="24"/>
            <w:szCs w:val="24"/>
            <w:lang w:val="id-ID"/>
          </w:rPr>
          <w:t>78</w:t>
        </w:r>
      </w:hyperlink>
    </w:p>
    <w:p w14:paraId="5B67B619" w14:textId="6981DFE4" w:rsidR="0078262A" w:rsidRPr="009F00EB" w:rsidRDefault="0078262A" w:rsidP="0078262A">
      <w:pPr>
        <w:spacing w:line="480" w:lineRule="auto"/>
        <w:jc w:val="both"/>
        <w:rPr>
          <w:sz w:val="24"/>
          <w:szCs w:val="24"/>
          <w:lang w:val="id-ID"/>
        </w:rPr>
      </w:pPr>
      <w:r w:rsidRPr="00FD3CF9">
        <w:rPr>
          <w:sz w:val="24"/>
          <w:szCs w:val="24"/>
          <w:lang w:val="id-ID"/>
        </w:rPr>
        <w:fldChar w:fldCharType="end"/>
      </w:r>
    </w:p>
    <w:p w14:paraId="2D7A95B7" w14:textId="186594F7" w:rsidR="00D13787" w:rsidRDefault="00D13787" w:rsidP="00D13787">
      <w:pPr>
        <w:tabs>
          <w:tab w:val="left" w:pos="3185"/>
        </w:tabs>
        <w:rPr>
          <w:lang w:val="id-ID"/>
        </w:rPr>
      </w:pPr>
    </w:p>
    <w:p w14:paraId="52CE64B2" w14:textId="77777777" w:rsidR="00D13787" w:rsidRDefault="00D13787" w:rsidP="00D13787">
      <w:pPr>
        <w:tabs>
          <w:tab w:val="left" w:pos="3185"/>
        </w:tabs>
        <w:rPr>
          <w:lang w:val="id-ID"/>
        </w:rPr>
      </w:pPr>
    </w:p>
    <w:p w14:paraId="52F9EAFD" w14:textId="77777777" w:rsidR="00D13787" w:rsidRDefault="00D13787" w:rsidP="00D13787">
      <w:pPr>
        <w:tabs>
          <w:tab w:val="left" w:pos="3185"/>
        </w:tabs>
        <w:rPr>
          <w:lang w:val="id-ID"/>
        </w:rPr>
      </w:pPr>
    </w:p>
    <w:p w14:paraId="58B8BC15" w14:textId="77777777" w:rsidR="00D13787" w:rsidRDefault="00D13787" w:rsidP="00D13787">
      <w:pPr>
        <w:tabs>
          <w:tab w:val="left" w:pos="3185"/>
        </w:tabs>
        <w:rPr>
          <w:lang w:val="id-ID"/>
        </w:rPr>
      </w:pPr>
    </w:p>
    <w:p w14:paraId="4214591B" w14:textId="77777777" w:rsidR="00D13787" w:rsidRDefault="00D13787" w:rsidP="00D13787">
      <w:pPr>
        <w:tabs>
          <w:tab w:val="left" w:pos="3185"/>
        </w:tabs>
        <w:rPr>
          <w:lang w:val="id-ID"/>
        </w:rPr>
      </w:pPr>
    </w:p>
    <w:p w14:paraId="21AB34BB" w14:textId="77777777" w:rsidR="00D13787" w:rsidRDefault="00D13787" w:rsidP="00D13787">
      <w:pPr>
        <w:tabs>
          <w:tab w:val="left" w:pos="3185"/>
        </w:tabs>
        <w:rPr>
          <w:lang w:val="id-ID"/>
        </w:rPr>
      </w:pPr>
    </w:p>
    <w:p w14:paraId="4012AE32" w14:textId="77777777" w:rsidR="00D13787" w:rsidRDefault="00D13787" w:rsidP="00D13787">
      <w:pPr>
        <w:tabs>
          <w:tab w:val="left" w:pos="3185"/>
        </w:tabs>
        <w:rPr>
          <w:lang w:val="id-ID"/>
        </w:rPr>
      </w:pPr>
    </w:p>
    <w:p w14:paraId="27B179D9" w14:textId="77777777" w:rsidR="00D13787" w:rsidRDefault="00D13787" w:rsidP="00D13787">
      <w:pPr>
        <w:tabs>
          <w:tab w:val="left" w:pos="3185"/>
        </w:tabs>
        <w:rPr>
          <w:lang w:val="id-ID"/>
        </w:rPr>
      </w:pPr>
    </w:p>
    <w:p w14:paraId="5E9C50D2" w14:textId="77777777" w:rsidR="00D13787" w:rsidRDefault="00D13787" w:rsidP="00D13787">
      <w:pPr>
        <w:tabs>
          <w:tab w:val="left" w:pos="3185"/>
        </w:tabs>
        <w:rPr>
          <w:lang w:val="id-ID"/>
        </w:rPr>
      </w:pPr>
    </w:p>
    <w:p w14:paraId="2DD58412" w14:textId="77777777" w:rsidR="00D13787" w:rsidRDefault="00D13787" w:rsidP="00D13787">
      <w:pPr>
        <w:tabs>
          <w:tab w:val="left" w:pos="3185"/>
        </w:tabs>
        <w:rPr>
          <w:lang w:val="id-ID"/>
        </w:rPr>
      </w:pPr>
    </w:p>
    <w:p w14:paraId="73388313" w14:textId="77777777" w:rsidR="00D13787" w:rsidRDefault="00D13787" w:rsidP="00D13787">
      <w:pPr>
        <w:tabs>
          <w:tab w:val="left" w:pos="3185"/>
        </w:tabs>
        <w:rPr>
          <w:lang w:val="id-ID"/>
        </w:rPr>
      </w:pPr>
    </w:p>
    <w:p w14:paraId="5A095641" w14:textId="77777777" w:rsidR="00D13787" w:rsidRDefault="00D13787" w:rsidP="00D13787">
      <w:pPr>
        <w:tabs>
          <w:tab w:val="left" w:pos="3185"/>
        </w:tabs>
        <w:rPr>
          <w:lang w:val="id-ID"/>
        </w:rPr>
      </w:pPr>
    </w:p>
    <w:p w14:paraId="333EDA19" w14:textId="77777777" w:rsidR="00D13787" w:rsidRDefault="00D13787" w:rsidP="00D13787">
      <w:pPr>
        <w:tabs>
          <w:tab w:val="left" w:pos="3185"/>
        </w:tabs>
        <w:rPr>
          <w:lang w:val="id-ID"/>
        </w:rPr>
      </w:pPr>
    </w:p>
    <w:p w14:paraId="0D41CCCC" w14:textId="77777777" w:rsidR="00D13787" w:rsidRDefault="00D13787" w:rsidP="00D13787">
      <w:pPr>
        <w:tabs>
          <w:tab w:val="left" w:pos="3185"/>
        </w:tabs>
        <w:rPr>
          <w:lang w:val="id-ID"/>
        </w:rPr>
      </w:pPr>
    </w:p>
    <w:p w14:paraId="305A6E2D" w14:textId="77777777" w:rsidR="00D13787" w:rsidRDefault="00D13787" w:rsidP="00D13787">
      <w:pPr>
        <w:tabs>
          <w:tab w:val="left" w:pos="3185"/>
        </w:tabs>
        <w:rPr>
          <w:lang w:val="id-ID"/>
        </w:rPr>
      </w:pPr>
    </w:p>
    <w:p w14:paraId="18417371" w14:textId="77777777" w:rsidR="00D13787" w:rsidRDefault="00D13787" w:rsidP="00D13787">
      <w:pPr>
        <w:tabs>
          <w:tab w:val="left" w:pos="3185"/>
        </w:tabs>
        <w:rPr>
          <w:lang w:val="id-ID"/>
        </w:rPr>
      </w:pPr>
    </w:p>
    <w:p w14:paraId="21F66748" w14:textId="77777777" w:rsidR="00D13787" w:rsidRDefault="00D13787" w:rsidP="00D13787">
      <w:pPr>
        <w:tabs>
          <w:tab w:val="left" w:pos="3185"/>
        </w:tabs>
        <w:rPr>
          <w:lang w:val="id-ID"/>
        </w:rPr>
      </w:pPr>
    </w:p>
    <w:p w14:paraId="30A3C514" w14:textId="77777777" w:rsidR="00FD3CF9" w:rsidRDefault="00FD3CF9" w:rsidP="00D13787">
      <w:pPr>
        <w:pStyle w:val="Heading1"/>
        <w:sectPr w:rsidR="00FD3CF9" w:rsidSect="006D2A21">
          <w:pgSz w:w="11910" w:h="16840"/>
          <w:pgMar w:top="2268" w:right="1701" w:bottom="1701" w:left="2268" w:header="729" w:footer="567" w:gutter="0"/>
          <w:pgNumType w:fmt="lowerRoman"/>
          <w:cols w:space="720"/>
          <w:docGrid w:linePitch="299"/>
        </w:sectPr>
      </w:pPr>
    </w:p>
    <w:p w14:paraId="1EF9B5DF" w14:textId="097D8D56" w:rsidR="00D13787" w:rsidRDefault="00D13787" w:rsidP="00D13787">
      <w:pPr>
        <w:pStyle w:val="Heading1"/>
      </w:pPr>
      <w:bookmarkStart w:id="36" w:name="_Toc171346038"/>
      <w:r>
        <w:lastRenderedPageBreak/>
        <w:t>DAFTAR GAMBAR</w:t>
      </w:r>
      <w:bookmarkEnd w:id="36"/>
    </w:p>
    <w:p w14:paraId="6CC2E627" w14:textId="77777777" w:rsidR="00D13787" w:rsidRDefault="00D13787" w:rsidP="00D13787">
      <w:pPr>
        <w:pStyle w:val="Heading1"/>
        <w:spacing w:line="240" w:lineRule="auto"/>
      </w:pPr>
    </w:p>
    <w:p w14:paraId="712B42A6" w14:textId="15C8147F" w:rsidR="007E2C62" w:rsidRDefault="00D13787" w:rsidP="00FD3CF9">
      <w:pPr>
        <w:spacing w:line="480" w:lineRule="auto"/>
        <w:jc w:val="right"/>
        <w:rPr>
          <w:sz w:val="24"/>
          <w:lang w:val="id-ID"/>
        </w:rPr>
      </w:pPr>
      <w:bookmarkStart w:id="37" w:name="_Toc170944504"/>
      <w:r w:rsidRPr="00FD3CF9">
        <w:rPr>
          <w:sz w:val="24"/>
        </w:rPr>
        <w:t>Halaman</w:t>
      </w:r>
      <w:bookmarkEnd w:id="37"/>
    </w:p>
    <w:p w14:paraId="06519EEF" w14:textId="2C769CB9" w:rsidR="00FD3CF9" w:rsidRDefault="00FD3CF9" w:rsidP="00FD3CF9">
      <w:pPr>
        <w:pStyle w:val="TableofFigures"/>
        <w:tabs>
          <w:tab w:val="right" w:leader="dot" w:pos="7931"/>
        </w:tabs>
        <w:spacing w:line="480" w:lineRule="auto"/>
        <w:rPr>
          <w:noProof/>
        </w:rPr>
      </w:pPr>
      <w:r>
        <w:rPr>
          <w:sz w:val="24"/>
          <w:lang w:val="id-ID"/>
        </w:rPr>
        <w:fldChar w:fldCharType="begin"/>
      </w:r>
      <w:r>
        <w:rPr>
          <w:sz w:val="24"/>
          <w:lang w:val="id-ID"/>
        </w:rPr>
        <w:instrText xml:space="preserve"> TOC \h \z \c "Gambar 2." </w:instrText>
      </w:r>
      <w:r>
        <w:rPr>
          <w:sz w:val="24"/>
          <w:lang w:val="id-ID"/>
        </w:rPr>
        <w:fldChar w:fldCharType="separate"/>
      </w:r>
      <w:hyperlink w:anchor="_Toc170946338" w:history="1">
        <w:r w:rsidRPr="000648E0">
          <w:rPr>
            <w:rStyle w:val="Hyperlink"/>
            <w:noProof/>
          </w:rPr>
          <w:t>Gambar 2. 1</w:t>
        </w:r>
        <w:r>
          <w:rPr>
            <w:rStyle w:val="Hyperlink"/>
            <w:noProof/>
            <w:lang w:val="id-ID"/>
          </w:rPr>
          <w:t xml:space="preserve"> Kerangka Pemikiran Konseptual</w:t>
        </w:r>
        <w:r>
          <w:rPr>
            <w:noProof/>
            <w:webHidden/>
          </w:rPr>
          <w:tab/>
        </w:r>
        <w:r>
          <w:rPr>
            <w:noProof/>
            <w:webHidden/>
          </w:rPr>
          <w:fldChar w:fldCharType="begin"/>
        </w:r>
        <w:r>
          <w:rPr>
            <w:noProof/>
            <w:webHidden/>
          </w:rPr>
          <w:instrText xml:space="preserve"> PAGEREF _Toc170946338 \h </w:instrText>
        </w:r>
        <w:r>
          <w:rPr>
            <w:noProof/>
            <w:webHidden/>
          </w:rPr>
        </w:r>
        <w:r>
          <w:rPr>
            <w:noProof/>
            <w:webHidden/>
          </w:rPr>
          <w:fldChar w:fldCharType="separate"/>
        </w:r>
        <w:r w:rsidR="00EB7B09">
          <w:rPr>
            <w:noProof/>
            <w:webHidden/>
          </w:rPr>
          <w:t>46</w:t>
        </w:r>
        <w:r>
          <w:rPr>
            <w:noProof/>
            <w:webHidden/>
          </w:rPr>
          <w:fldChar w:fldCharType="end"/>
        </w:r>
      </w:hyperlink>
      <w:r>
        <w:rPr>
          <w:sz w:val="24"/>
          <w:lang w:val="id-ID"/>
        </w:rPr>
        <w:fldChar w:fldCharType="end"/>
      </w:r>
      <w:r>
        <w:rPr>
          <w:sz w:val="24"/>
          <w:lang w:val="id-ID"/>
        </w:rPr>
        <w:fldChar w:fldCharType="begin"/>
      </w:r>
      <w:r>
        <w:rPr>
          <w:sz w:val="24"/>
          <w:lang w:val="id-ID"/>
        </w:rPr>
        <w:instrText xml:space="preserve"> TOC \h \z \c "Gambar 4." </w:instrText>
      </w:r>
      <w:r>
        <w:rPr>
          <w:sz w:val="24"/>
          <w:lang w:val="id-ID"/>
        </w:rPr>
        <w:fldChar w:fldCharType="separate"/>
      </w:r>
    </w:p>
    <w:p w14:paraId="044ADBD8" w14:textId="4D21BCAF" w:rsidR="00FD3CF9" w:rsidRDefault="00554352" w:rsidP="00FD3CF9">
      <w:pPr>
        <w:pStyle w:val="TableofFigures"/>
        <w:tabs>
          <w:tab w:val="right" w:leader="dot" w:pos="7931"/>
        </w:tabs>
        <w:spacing w:line="480" w:lineRule="auto"/>
        <w:rPr>
          <w:noProof/>
          <w:lang w:val="id-ID"/>
        </w:rPr>
      </w:pPr>
      <w:hyperlink w:anchor="_Toc170946347" w:history="1">
        <w:r w:rsidR="00FD3CF9" w:rsidRPr="000C45CD">
          <w:rPr>
            <w:rStyle w:val="Hyperlink"/>
            <w:noProof/>
          </w:rPr>
          <w:t>Gambar 4. 1</w:t>
        </w:r>
        <w:r w:rsidR="00140349">
          <w:rPr>
            <w:rStyle w:val="Hyperlink"/>
            <w:noProof/>
            <w:lang w:val="id-ID"/>
          </w:rPr>
          <w:t xml:space="preserve"> Hasil Uji Histogram Uji Normalitas</w:t>
        </w:r>
        <w:r w:rsidR="00FD3CF9">
          <w:rPr>
            <w:noProof/>
            <w:webHidden/>
          </w:rPr>
          <w:tab/>
        </w:r>
        <w:r w:rsidR="00140349">
          <w:rPr>
            <w:noProof/>
            <w:webHidden/>
            <w:lang w:val="id-ID"/>
          </w:rPr>
          <w:t>66</w:t>
        </w:r>
      </w:hyperlink>
    </w:p>
    <w:p w14:paraId="67BFA34E" w14:textId="44EDE4B9" w:rsidR="00140349" w:rsidRDefault="00554352" w:rsidP="00140349">
      <w:pPr>
        <w:pStyle w:val="TableofFigures"/>
        <w:tabs>
          <w:tab w:val="right" w:leader="dot" w:pos="7931"/>
        </w:tabs>
        <w:spacing w:line="480" w:lineRule="auto"/>
        <w:rPr>
          <w:noProof/>
          <w:lang w:val="id-ID"/>
        </w:rPr>
      </w:pPr>
      <w:hyperlink w:anchor="_Toc170946347" w:history="1">
        <w:r w:rsidR="00671E00">
          <w:rPr>
            <w:rStyle w:val="Hyperlink"/>
            <w:noProof/>
          </w:rPr>
          <w:t xml:space="preserve">Gambar 4. </w:t>
        </w:r>
        <w:r w:rsidR="00671E00">
          <w:rPr>
            <w:rStyle w:val="Hyperlink"/>
            <w:noProof/>
            <w:lang w:val="id-ID"/>
          </w:rPr>
          <w:t>2</w:t>
        </w:r>
        <w:r w:rsidR="00140349">
          <w:rPr>
            <w:rStyle w:val="Hyperlink"/>
            <w:noProof/>
            <w:lang w:val="id-ID"/>
          </w:rPr>
          <w:t xml:space="preserve"> Hasil Uji Heteroskedastisitas</w:t>
        </w:r>
        <w:r w:rsidR="00140349">
          <w:rPr>
            <w:noProof/>
            <w:webHidden/>
          </w:rPr>
          <w:tab/>
        </w:r>
        <w:r w:rsidR="00140349">
          <w:rPr>
            <w:noProof/>
            <w:webHidden/>
            <w:lang w:val="id-ID"/>
          </w:rPr>
          <w:t>71</w:t>
        </w:r>
      </w:hyperlink>
    </w:p>
    <w:p w14:paraId="5754B564" w14:textId="77777777" w:rsidR="00140349" w:rsidRPr="00140349" w:rsidRDefault="00140349" w:rsidP="00140349">
      <w:pPr>
        <w:rPr>
          <w:lang w:val="id-ID"/>
        </w:rPr>
      </w:pPr>
    </w:p>
    <w:p w14:paraId="50213791" w14:textId="77777777" w:rsidR="00140349" w:rsidRPr="00140349" w:rsidRDefault="00140349" w:rsidP="00140349">
      <w:pPr>
        <w:rPr>
          <w:lang w:val="id-ID"/>
        </w:rPr>
      </w:pPr>
    </w:p>
    <w:p w14:paraId="2FF7CA86" w14:textId="77777777" w:rsidR="00140349" w:rsidRPr="00140349" w:rsidRDefault="00140349" w:rsidP="00140349">
      <w:pPr>
        <w:rPr>
          <w:rFonts w:eastAsiaTheme="minorEastAsia"/>
          <w:lang w:val="id-ID"/>
        </w:rPr>
      </w:pPr>
    </w:p>
    <w:p w14:paraId="37C70FB9" w14:textId="77777777" w:rsidR="00FD3CF9" w:rsidRPr="00FD3CF9" w:rsidRDefault="00FD3CF9" w:rsidP="00FD3CF9">
      <w:pPr>
        <w:spacing w:line="480" w:lineRule="auto"/>
        <w:jc w:val="both"/>
        <w:rPr>
          <w:sz w:val="24"/>
          <w:lang w:val="id-ID"/>
        </w:rPr>
      </w:pPr>
      <w:r>
        <w:rPr>
          <w:sz w:val="24"/>
          <w:lang w:val="id-ID"/>
        </w:rPr>
        <w:fldChar w:fldCharType="end"/>
      </w:r>
    </w:p>
    <w:p w14:paraId="23A8C7ED" w14:textId="77777777" w:rsidR="007E2C62" w:rsidRDefault="007E2C62" w:rsidP="00D13787">
      <w:pPr>
        <w:tabs>
          <w:tab w:val="left" w:pos="3185"/>
        </w:tabs>
        <w:rPr>
          <w:lang w:val="id-ID"/>
        </w:rPr>
      </w:pPr>
    </w:p>
    <w:p w14:paraId="1D0A9F0C" w14:textId="77777777" w:rsidR="007E2C62" w:rsidRDefault="007E2C62" w:rsidP="00D13787">
      <w:pPr>
        <w:tabs>
          <w:tab w:val="left" w:pos="3185"/>
        </w:tabs>
        <w:rPr>
          <w:lang w:val="id-ID"/>
        </w:rPr>
      </w:pPr>
    </w:p>
    <w:p w14:paraId="3B8461EE" w14:textId="77777777" w:rsidR="007E2C62" w:rsidRDefault="007E2C62" w:rsidP="00D13787">
      <w:pPr>
        <w:tabs>
          <w:tab w:val="left" w:pos="3185"/>
        </w:tabs>
        <w:rPr>
          <w:lang w:val="id-ID"/>
        </w:rPr>
      </w:pPr>
    </w:p>
    <w:p w14:paraId="60ADC7BE" w14:textId="77777777" w:rsidR="007E2C62" w:rsidRDefault="007E2C62" w:rsidP="00D13787">
      <w:pPr>
        <w:tabs>
          <w:tab w:val="left" w:pos="3185"/>
        </w:tabs>
        <w:rPr>
          <w:lang w:val="id-ID"/>
        </w:rPr>
      </w:pPr>
    </w:p>
    <w:p w14:paraId="05D4AD87" w14:textId="77777777" w:rsidR="007E2C62" w:rsidRDefault="007E2C62" w:rsidP="00D13787">
      <w:pPr>
        <w:tabs>
          <w:tab w:val="left" w:pos="3185"/>
        </w:tabs>
        <w:rPr>
          <w:lang w:val="id-ID"/>
        </w:rPr>
      </w:pPr>
    </w:p>
    <w:p w14:paraId="4B11BDED" w14:textId="77777777" w:rsidR="007E2C62" w:rsidRDefault="007E2C62" w:rsidP="00D13787">
      <w:pPr>
        <w:tabs>
          <w:tab w:val="left" w:pos="3185"/>
        </w:tabs>
        <w:rPr>
          <w:lang w:val="id-ID"/>
        </w:rPr>
      </w:pPr>
    </w:p>
    <w:p w14:paraId="02B01B8C" w14:textId="77777777" w:rsidR="007E2C62" w:rsidRDefault="007E2C62" w:rsidP="00D13787">
      <w:pPr>
        <w:tabs>
          <w:tab w:val="left" w:pos="3185"/>
        </w:tabs>
        <w:rPr>
          <w:lang w:val="id-ID"/>
        </w:rPr>
      </w:pPr>
    </w:p>
    <w:p w14:paraId="391D734C" w14:textId="77777777" w:rsidR="007E2C62" w:rsidRDefault="007E2C62" w:rsidP="00D13787">
      <w:pPr>
        <w:tabs>
          <w:tab w:val="left" w:pos="3185"/>
        </w:tabs>
        <w:rPr>
          <w:lang w:val="id-ID"/>
        </w:rPr>
      </w:pPr>
    </w:p>
    <w:p w14:paraId="39DCEF3F" w14:textId="77777777" w:rsidR="007E2C62" w:rsidRDefault="007E2C62" w:rsidP="00D13787">
      <w:pPr>
        <w:tabs>
          <w:tab w:val="left" w:pos="3185"/>
        </w:tabs>
        <w:rPr>
          <w:lang w:val="id-ID"/>
        </w:rPr>
      </w:pPr>
    </w:p>
    <w:p w14:paraId="6BD31D0D" w14:textId="77777777" w:rsidR="007E2C62" w:rsidRDefault="007E2C62" w:rsidP="00D13787">
      <w:pPr>
        <w:tabs>
          <w:tab w:val="left" w:pos="3185"/>
        </w:tabs>
        <w:rPr>
          <w:lang w:val="id-ID"/>
        </w:rPr>
      </w:pPr>
    </w:p>
    <w:p w14:paraId="1D0E5B69" w14:textId="77777777" w:rsidR="007E2C62" w:rsidRDefault="007E2C62" w:rsidP="00D13787">
      <w:pPr>
        <w:tabs>
          <w:tab w:val="left" w:pos="3185"/>
        </w:tabs>
        <w:rPr>
          <w:lang w:val="id-ID"/>
        </w:rPr>
      </w:pPr>
    </w:p>
    <w:p w14:paraId="4AD57CF9" w14:textId="77777777" w:rsidR="007E2C62" w:rsidRDefault="007E2C62" w:rsidP="00D13787">
      <w:pPr>
        <w:tabs>
          <w:tab w:val="left" w:pos="3185"/>
        </w:tabs>
        <w:rPr>
          <w:lang w:val="id-ID"/>
        </w:rPr>
      </w:pPr>
    </w:p>
    <w:p w14:paraId="7B282E47" w14:textId="77777777" w:rsidR="007E2C62" w:rsidRDefault="007E2C62" w:rsidP="00D13787">
      <w:pPr>
        <w:tabs>
          <w:tab w:val="left" w:pos="3185"/>
        </w:tabs>
        <w:rPr>
          <w:lang w:val="id-ID"/>
        </w:rPr>
      </w:pPr>
    </w:p>
    <w:p w14:paraId="4F84411E" w14:textId="77777777" w:rsidR="007E2C62" w:rsidRDefault="007E2C62" w:rsidP="00D13787">
      <w:pPr>
        <w:tabs>
          <w:tab w:val="left" w:pos="3185"/>
        </w:tabs>
        <w:rPr>
          <w:lang w:val="id-ID"/>
        </w:rPr>
      </w:pPr>
    </w:p>
    <w:p w14:paraId="1FC30852" w14:textId="77777777" w:rsidR="007E2C62" w:rsidRDefault="007E2C62" w:rsidP="00D13787">
      <w:pPr>
        <w:tabs>
          <w:tab w:val="left" w:pos="3185"/>
        </w:tabs>
        <w:rPr>
          <w:lang w:val="id-ID"/>
        </w:rPr>
      </w:pPr>
    </w:p>
    <w:p w14:paraId="18230543" w14:textId="77777777" w:rsidR="007E2C62" w:rsidRDefault="007E2C62" w:rsidP="00D13787">
      <w:pPr>
        <w:tabs>
          <w:tab w:val="left" w:pos="3185"/>
        </w:tabs>
        <w:rPr>
          <w:lang w:val="id-ID"/>
        </w:rPr>
      </w:pPr>
    </w:p>
    <w:p w14:paraId="128D9C28" w14:textId="77777777" w:rsidR="007E2C62" w:rsidRDefault="007E2C62" w:rsidP="00D13787">
      <w:pPr>
        <w:tabs>
          <w:tab w:val="left" w:pos="3185"/>
        </w:tabs>
        <w:rPr>
          <w:lang w:val="id-ID"/>
        </w:rPr>
      </w:pPr>
    </w:p>
    <w:p w14:paraId="5DAC6293" w14:textId="77777777" w:rsidR="007E2C62" w:rsidRDefault="007E2C62" w:rsidP="00D13787">
      <w:pPr>
        <w:tabs>
          <w:tab w:val="left" w:pos="3185"/>
        </w:tabs>
        <w:rPr>
          <w:lang w:val="id-ID"/>
        </w:rPr>
      </w:pPr>
    </w:p>
    <w:p w14:paraId="394E9C83" w14:textId="77777777" w:rsidR="007E2C62" w:rsidRDefault="007E2C62" w:rsidP="00D13787">
      <w:pPr>
        <w:tabs>
          <w:tab w:val="left" w:pos="3185"/>
        </w:tabs>
        <w:rPr>
          <w:lang w:val="id-ID"/>
        </w:rPr>
      </w:pPr>
    </w:p>
    <w:p w14:paraId="17D711C7" w14:textId="77777777" w:rsidR="007E2C62" w:rsidRDefault="007E2C62" w:rsidP="00D13787">
      <w:pPr>
        <w:tabs>
          <w:tab w:val="left" w:pos="3185"/>
        </w:tabs>
        <w:rPr>
          <w:lang w:val="id-ID"/>
        </w:rPr>
      </w:pPr>
    </w:p>
    <w:p w14:paraId="30D1BE02" w14:textId="77777777" w:rsidR="007E2C62" w:rsidRDefault="007E2C62" w:rsidP="00D13787">
      <w:pPr>
        <w:tabs>
          <w:tab w:val="left" w:pos="3185"/>
        </w:tabs>
        <w:rPr>
          <w:lang w:val="id-ID"/>
        </w:rPr>
      </w:pPr>
    </w:p>
    <w:p w14:paraId="79732DD6" w14:textId="77777777" w:rsidR="007E2C62" w:rsidRDefault="007E2C62" w:rsidP="00D13787">
      <w:pPr>
        <w:tabs>
          <w:tab w:val="left" w:pos="3185"/>
        </w:tabs>
        <w:rPr>
          <w:lang w:val="id-ID"/>
        </w:rPr>
      </w:pPr>
    </w:p>
    <w:p w14:paraId="52B26626" w14:textId="77777777" w:rsidR="007E2C62" w:rsidRDefault="007E2C62" w:rsidP="00D13787">
      <w:pPr>
        <w:tabs>
          <w:tab w:val="left" w:pos="3185"/>
        </w:tabs>
        <w:rPr>
          <w:lang w:val="id-ID"/>
        </w:rPr>
      </w:pPr>
    </w:p>
    <w:p w14:paraId="21059FF1" w14:textId="77777777" w:rsidR="007E2C62" w:rsidRDefault="007E2C62" w:rsidP="00D13787">
      <w:pPr>
        <w:tabs>
          <w:tab w:val="left" w:pos="3185"/>
        </w:tabs>
        <w:rPr>
          <w:lang w:val="id-ID"/>
        </w:rPr>
      </w:pPr>
    </w:p>
    <w:p w14:paraId="6FD595BF" w14:textId="77777777" w:rsidR="007E2C62" w:rsidRDefault="007E2C62" w:rsidP="00D13787">
      <w:pPr>
        <w:tabs>
          <w:tab w:val="left" w:pos="3185"/>
        </w:tabs>
        <w:rPr>
          <w:lang w:val="id-ID"/>
        </w:rPr>
      </w:pPr>
    </w:p>
    <w:p w14:paraId="6FDEBF3D" w14:textId="77777777" w:rsidR="007E2C62" w:rsidRDefault="007E2C62" w:rsidP="00D13787">
      <w:pPr>
        <w:tabs>
          <w:tab w:val="left" w:pos="3185"/>
        </w:tabs>
        <w:rPr>
          <w:lang w:val="id-ID"/>
        </w:rPr>
      </w:pPr>
    </w:p>
    <w:p w14:paraId="4F5B74EE" w14:textId="77777777" w:rsidR="007E2C62" w:rsidRDefault="007E2C62" w:rsidP="00D13787">
      <w:pPr>
        <w:tabs>
          <w:tab w:val="left" w:pos="3185"/>
        </w:tabs>
        <w:rPr>
          <w:lang w:val="id-ID"/>
        </w:rPr>
      </w:pPr>
    </w:p>
    <w:p w14:paraId="02A1AC5A" w14:textId="77777777" w:rsidR="007E2C62" w:rsidRDefault="007E2C62" w:rsidP="00D13787">
      <w:pPr>
        <w:tabs>
          <w:tab w:val="left" w:pos="3185"/>
        </w:tabs>
        <w:rPr>
          <w:lang w:val="id-ID"/>
        </w:rPr>
      </w:pPr>
    </w:p>
    <w:p w14:paraId="0F5D9CAA" w14:textId="77777777" w:rsidR="007E2C62" w:rsidRDefault="007E2C62" w:rsidP="00D13787">
      <w:pPr>
        <w:tabs>
          <w:tab w:val="left" w:pos="3185"/>
        </w:tabs>
        <w:rPr>
          <w:lang w:val="id-ID"/>
        </w:rPr>
      </w:pPr>
    </w:p>
    <w:p w14:paraId="154FE06F" w14:textId="77777777" w:rsidR="007E2C62" w:rsidRDefault="007E2C62" w:rsidP="00D13787">
      <w:pPr>
        <w:tabs>
          <w:tab w:val="left" w:pos="3185"/>
        </w:tabs>
        <w:rPr>
          <w:lang w:val="id-ID"/>
        </w:rPr>
      </w:pPr>
    </w:p>
    <w:p w14:paraId="3461AF0F" w14:textId="77777777" w:rsidR="007E2C62" w:rsidRDefault="007E2C62" w:rsidP="00D13787">
      <w:pPr>
        <w:tabs>
          <w:tab w:val="left" w:pos="3185"/>
        </w:tabs>
        <w:rPr>
          <w:lang w:val="id-ID"/>
        </w:rPr>
      </w:pPr>
    </w:p>
    <w:p w14:paraId="228596C9" w14:textId="77777777" w:rsidR="007E2C62" w:rsidRDefault="007E2C62" w:rsidP="00D13787">
      <w:pPr>
        <w:tabs>
          <w:tab w:val="left" w:pos="3185"/>
        </w:tabs>
        <w:rPr>
          <w:lang w:val="id-ID"/>
        </w:rPr>
      </w:pPr>
    </w:p>
    <w:p w14:paraId="79F669AB" w14:textId="77777777" w:rsidR="007E2C62" w:rsidRDefault="007E2C62" w:rsidP="00D13787">
      <w:pPr>
        <w:tabs>
          <w:tab w:val="left" w:pos="3185"/>
        </w:tabs>
        <w:rPr>
          <w:lang w:val="id-ID"/>
        </w:rPr>
      </w:pPr>
    </w:p>
    <w:p w14:paraId="7D40BE5A" w14:textId="77777777" w:rsidR="007E2C62" w:rsidRDefault="007E2C62" w:rsidP="00D13787">
      <w:pPr>
        <w:tabs>
          <w:tab w:val="left" w:pos="3185"/>
        </w:tabs>
        <w:rPr>
          <w:lang w:val="id-ID"/>
        </w:rPr>
      </w:pPr>
    </w:p>
    <w:p w14:paraId="4D69EF47" w14:textId="77777777" w:rsidR="00FD3CF9" w:rsidRDefault="00FD3CF9" w:rsidP="00FD3CF9">
      <w:pPr>
        <w:pStyle w:val="Heading1"/>
        <w:sectPr w:rsidR="00FD3CF9" w:rsidSect="006D2A21">
          <w:pgSz w:w="11910" w:h="16840"/>
          <w:pgMar w:top="2268" w:right="1701" w:bottom="1701" w:left="2268" w:header="729" w:footer="567" w:gutter="0"/>
          <w:pgNumType w:fmt="lowerRoman"/>
          <w:cols w:space="720"/>
          <w:docGrid w:linePitch="299"/>
        </w:sectPr>
      </w:pPr>
    </w:p>
    <w:p w14:paraId="3D213E8B" w14:textId="6B8AF871" w:rsidR="007E2C62" w:rsidRDefault="007E2C62" w:rsidP="00FD3CF9">
      <w:pPr>
        <w:pStyle w:val="Heading1"/>
      </w:pPr>
      <w:bookmarkStart w:id="38" w:name="_Toc171346039"/>
      <w:r>
        <w:lastRenderedPageBreak/>
        <w:t>DAFTAR LAMPIRAN</w:t>
      </w:r>
      <w:bookmarkEnd w:id="38"/>
    </w:p>
    <w:p w14:paraId="3F693E73" w14:textId="77777777" w:rsidR="007E2C62" w:rsidRDefault="007E2C62" w:rsidP="007E2C62">
      <w:pPr>
        <w:pStyle w:val="Heading1"/>
        <w:spacing w:line="240" w:lineRule="auto"/>
      </w:pPr>
    </w:p>
    <w:p w14:paraId="438DA775" w14:textId="77777777" w:rsidR="007E2C62" w:rsidRPr="00FD3CF9" w:rsidRDefault="007E2C62" w:rsidP="00FD3CF9">
      <w:pPr>
        <w:spacing w:line="480" w:lineRule="auto"/>
        <w:jc w:val="right"/>
        <w:rPr>
          <w:sz w:val="24"/>
        </w:rPr>
      </w:pPr>
      <w:bookmarkStart w:id="39" w:name="_Toc170944506"/>
      <w:r w:rsidRPr="00FD3CF9">
        <w:rPr>
          <w:sz w:val="24"/>
        </w:rPr>
        <w:t>Halaman</w:t>
      </w:r>
      <w:bookmarkEnd w:id="39"/>
    </w:p>
    <w:p w14:paraId="1164314E" w14:textId="77777777" w:rsidR="00FD3CF9" w:rsidRDefault="00FD3CF9">
      <w:pPr>
        <w:pStyle w:val="TableofFigures"/>
        <w:tabs>
          <w:tab w:val="right" w:leader="dot" w:pos="7931"/>
        </w:tabs>
        <w:rPr>
          <w:rFonts w:asciiTheme="minorHAnsi" w:eastAsiaTheme="minorEastAsia" w:hAnsiTheme="minorHAnsi" w:cstheme="minorBidi"/>
          <w:noProof/>
          <w:lang w:val="id-ID" w:eastAsia="id-ID"/>
        </w:rPr>
      </w:pPr>
      <w:r>
        <w:rPr>
          <w:sz w:val="24"/>
          <w:lang w:val="id-ID"/>
        </w:rPr>
        <w:fldChar w:fldCharType="begin"/>
      </w:r>
      <w:r>
        <w:rPr>
          <w:sz w:val="24"/>
          <w:lang w:val="id-ID"/>
        </w:rPr>
        <w:instrText xml:space="preserve"> TOC \h \z \c "LAMPIRAN" </w:instrText>
      </w:r>
      <w:r>
        <w:rPr>
          <w:sz w:val="24"/>
          <w:lang w:val="id-ID"/>
        </w:rPr>
        <w:fldChar w:fldCharType="separate"/>
      </w:r>
      <w:hyperlink w:anchor="_Toc170946519" w:history="1">
        <w:r w:rsidRPr="009E112C">
          <w:rPr>
            <w:rStyle w:val="Hyperlink"/>
            <w:noProof/>
          </w:rPr>
          <w:t>LAMPIRAN 1</w:t>
        </w:r>
        <w:r>
          <w:rPr>
            <w:noProof/>
            <w:webHidden/>
          </w:rPr>
          <w:tab/>
        </w:r>
        <w:r>
          <w:rPr>
            <w:noProof/>
            <w:webHidden/>
          </w:rPr>
          <w:fldChar w:fldCharType="begin"/>
        </w:r>
        <w:r>
          <w:rPr>
            <w:noProof/>
            <w:webHidden/>
          </w:rPr>
          <w:instrText xml:space="preserve"> PAGEREF _Toc170946519 \h </w:instrText>
        </w:r>
        <w:r>
          <w:rPr>
            <w:noProof/>
            <w:webHidden/>
          </w:rPr>
        </w:r>
        <w:r>
          <w:rPr>
            <w:noProof/>
            <w:webHidden/>
          </w:rPr>
          <w:fldChar w:fldCharType="separate"/>
        </w:r>
        <w:r>
          <w:rPr>
            <w:noProof/>
            <w:webHidden/>
          </w:rPr>
          <w:t>90</w:t>
        </w:r>
        <w:r>
          <w:rPr>
            <w:noProof/>
            <w:webHidden/>
          </w:rPr>
          <w:fldChar w:fldCharType="end"/>
        </w:r>
      </w:hyperlink>
    </w:p>
    <w:p w14:paraId="1AA1680B" w14:textId="6DF45436" w:rsidR="007E2C62" w:rsidRDefault="00FD3CF9" w:rsidP="00FD3CF9">
      <w:pPr>
        <w:spacing w:line="480" w:lineRule="auto"/>
        <w:jc w:val="right"/>
        <w:rPr>
          <w:sz w:val="24"/>
          <w:lang w:val="id-ID"/>
        </w:rPr>
      </w:pPr>
      <w:r>
        <w:rPr>
          <w:sz w:val="24"/>
          <w:lang w:val="id-ID"/>
        </w:rPr>
        <w:fldChar w:fldCharType="end"/>
      </w:r>
    </w:p>
    <w:p w14:paraId="1CDC6D80" w14:textId="77777777" w:rsidR="00FD3CF9" w:rsidRPr="00FD3CF9" w:rsidRDefault="00FD3CF9" w:rsidP="00FD3CF9">
      <w:pPr>
        <w:spacing w:line="480" w:lineRule="auto"/>
        <w:rPr>
          <w:sz w:val="24"/>
          <w:lang w:val="id-ID"/>
        </w:rPr>
        <w:sectPr w:rsidR="00FD3CF9" w:rsidRPr="00FD3CF9" w:rsidSect="006D2A21">
          <w:pgSz w:w="11910" w:h="16840"/>
          <w:pgMar w:top="2268" w:right="1701" w:bottom="1701" w:left="2268" w:header="729" w:footer="567" w:gutter="0"/>
          <w:pgNumType w:fmt="lowerRoman"/>
          <w:cols w:space="720"/>
          <w:docGrid w:linePitch="299"/>
        </w:sectPr>
      </w:pPr>
    </w:p>
    <w:p w14:paraId="658B641C" w14:textId="77777777" w:rsidR="00FA4887" w:rsidRPr="00CA605C" w:rsidRDefault="00FA4887" w:rsidP="003D55E1">
      <w:pPr>
        <w:pStyle w:val="Heading1"/>
      </w:pPr>
      <w:bookmarkStart w:id="40" w:name="_Toc165811953"/>
      <w:bookmarkStart w:id="41" w:name="_Toc166005073"/>
      <w:bookmarkStart w:id="42" w:name="_Toc170944507"/>
      <w:bookmarkStart w:id="43" w:name="_Toc171346040"/>
      <w:r w:rsidRPr="00CA605C">
        <w:lastRenderedPageBreak/>
        <w:t>BAB I</w:t>
      </w:r>
      <w:bookmarkEnd w:id="40"/>
      <w:bookmarkEnd w:id="41"/>
      <w:bookmarkEnd w:id="42"/>
      <w:bookmarkEnd w:id="43"/>
    </w:p>
    <w:p w14:paraId="2F8C6C13" w14:textId="77777777" w:rsidR="00FA4887" w:rsidRPr="00932673" w:rsidRDefault="00FA4887" w:rsidP="003D55E1">
      <w:pPr>
        <w:pStyle w:val="Heading1"/>
      </w:pPr>
      <w:bookmarkStart w:id="44" w:name="_Toc165809815"/>
      <w:bookmarkStart w:id="45" w:name="_Toc165811812"/>
      <w:bookmarkStart w:id="46" w:name="_Toc165811954"/>
      <w:bookmarkStart w:id="47" w:name="_Toc171346041"/>
      <w:r w:rsidRPr="00932673">
        <w:t>PENDAHULUAN</w:t>
      </w:r>
      <w:bookmarkEnd w:id="44"/>
      <w:bookmarkEnd w:id="45"/>
      <w:bookmarkEnd w:id="46"/>
      <w:bookmarkEnd w:id="47"/>
    </w:p>
    <w:p w14:paraId="391AEFF1" w14:textId="77777777" w:rsidR="00FA4887" w:rsidRPr="00FA4887" w:rsidRDefault="00FA4887" w:rsidP="001A76B0">
      <w:pPr>
        <w:pStyle w:val="BodyText"/>
        <w:ind w:left="142" w:right="-1"/>
      </w:pPr>
    </w:p>
    <w:p w14:paraId="5973BEA0" w14:textId="77777777" w:rsidR="00FA4887" w:rsidRPr="00E34D3C" w:rsidRDefault="00FA4887" w:rsidP="00832D2D">
      <w:pPr>
        <w:pStyle w:val="Heading2"/>
        <w:numPr>
          <w:ilvl w:val="0"/>
          <w:numId w:val="8"/>
        </w:numPr>
        <w:ind w:left="357" w:right="0" w:hanging="357"/>
      </w:pPr>
      <w:bookmarkStart w:id="48" w:name="_bookmark9"/>
      <w:bookmarkStart w:id="49" w:name="_Toc165811955"/>
      <w:bookmarkStart w:id="50" w:name="_Toc171346042"/>
      <w:bookmarkEnd w:id="48"/>
      <w:r w:rsidRPr="00E34D3C">
        <w:t>Latar Belakang Masalah</w:t>
      </w:r>
      <w:bookmarkEnd w:id="49"/>
      <w:bookmarkEnd w:id="50"/>
    </w:p>
    <w:p w14:paraId="4864E44E" w14:textId="77777777" w:rsidR="00FA4887" w:rsidRPr="00FA4887" w:rsidRDefault="00FA4887" w:rsidP="00C54A7F">
      <w:pPr>
        <w:pStyle w:val="BodyText"/>
        <w:spacing w:line="480" w:lineRule="auto"/>
        <w:ind w:left="357" w:firstLine="720"/>
        <w:jc w:val="both"/>
      </w:pPr>
      <w:r w:rsidRPr="00FA4887">
        <w:t>Tingkat persaingan bisnis yang terjadi diantara perusahaan semakin meningkat dan menguat dalam beberapa tahun terakhir. Hal ini akibat dari keinginan peningkatan pangsa pasar yang dimiliki oleh pelaku usaha. Untuk mencapai pangsa pasar yang tinggi tidak hanya diperlukan memiliki barang yang berkualitas dan promosi yang menarik tapi juga melihat kinerja keuangan yang dimiliki masing-masing perusahaan. P</w:t>
      </w:r>
      <w:r w:rsidR="001A76B0">
        <w:t>erusahaan dipandang dengan hati-</w:t>
      </w:r>
      <w:r w:rsidRPr="00FA4887">
        <w:t>hati untuk menjag</w:t>
      </w:r>
      <w:r w:rsidR="005F7CA5">
        <w:t>a daya saingnya di pasar global</w:t>
      </w:r>
      <w:r w:rsidRPr="00FA4887">
        <w:t>, khususnya yang berkaitan denga</w:t>
      </w:r>
      <w:r w:rsidR="00B72A6F">
        <w:t xml:space="preserve">n sektor manufaktur Indonesia </w:t>
      </w:r>
      <w:r w:rsidR="00EA6604">
        <w:fldChar w:fldCharType="begin" w:fldLock="1"/>
      </w:r>
      <w:r w:rsidR="00281C6E">
        <w:instrText>ADDIN CSL_CITATION {"citationItems":[{"id":"ITEM-1","itemData":{"DOI":"10.25105/jat.v4i2.4853","abstract":"This study aimed to examine the effect of deferred tax expense, tax planning, and the deferred tax assets to earnings management. The independent variable of this research is deferred tax expense, tax planning and deferred tax assets, the dependent variable of this study is the disclosure of Earnings Management. The sample used in this research is manufacturing companies listed in Indonesia Stock Exchange (BEI) in 2013-2015 as many as 46 companies by using purposive sampling method. This study uses multiple methods of analysis using SPSS 23. These results indicate that in partial deferred tax expense, tax planning and deferred tax assets has positive influence on the disclosure of earnings management.","author":[{"dropping-particle":"","family":"Baraja","given":"Lutfi M.","non-dropping-particle":"","parse-names":false,"suffix":""},{"dropping-particle":"","family":"Basri","given":"Yuswar Zainul","non-dropping-particle":"","parse-names":false,"suffix":""},{"dropping-particle":"","family":"Sasmi","given":"Vertari","non-dropping-particle":"","parse-names":false,"suffix":""}],"container-title":"Jurnal Akuntansi Trisakti","id":"ITEM-1","issue":"2","issued":{"date-parts":[["2019"]]},"page":"191-206","title":"Pengaruh Beban Pajak Tangguhan, Perencanaan Pajak Dan Aktiva Pajak Tangguhan Terhadap Manajemen Laba","type":"article","volume":"4"},"uris":["http://www.mendeley.com/documents/?uuid=063405f2-b034-4f48-8cc0-da8837efc87a"]}],"mendeley":{"formattedCitation":"(Baraja et al., 2019)","plainTextFormattedCitation":"(Baraja et al., 2019)","previouslyFormattedCitation":"(Baraja et al., 2019)"},"properties":{"noteIndex":0},"schema":"https://github.com/citation-style-language/schema/raw/master/csl-citation.json"}</w:instrText>
      </w:r>
      <w:r w:rsidR="00EA6604">
        <w:fldChar w:fldCharType="separate"/>
      </w:r>
      <w:r w:rsidR="00EA6604" w:rsidRPr="00EA6604">
        <w:rPr>
          <w:noProof/>
        </w:rPr>
        <w:t>(Baraja et al., 2019)</w:t>
      </w:r>
      <w:r w:rsidR="00EA6604">
        <w:fldChar w:fldCharType="end"/>
      </w:r>
      <w:r w:rsidRPr="00FA4887">
        <w:t>.</w:t>
      </w:r>
    </w:p>
    <w:p w14:paraId="6197588E" w14:textId="5E030F4E" w:rsidR="00167EAE" w:rsidRDefault="00FA4887" w:rsidP="00C54A7F">
      <w:pPr>
        <w:pStyle w:val="BodyText"/>
        <w:spacing w:line="480" w:lineRule="auto"/>
        <w:ind w:left="357" w:firstLine="720"/>
        <w:jc w:val="both"/>
        <w:rPr>
          <w:lang w:val="id-ID"/>
        </w:rPr>
      </w:pPr>
      <w:r w:rsidRPr="00FA4887">
        <w:t>Semakin maraknya dunia investasi di kalangan masyarakat menjadi lebih sadar akan pentingnya laporan keuangan yang dilakukan oleh dunia usaha. Kinerja perusahaan yang baik dapat ditampilkan melalui kinerja dapat diukur melalui laporan keuangan sehingga pengguna laporan keuangan dapat mengevaluasi perusahaan dengan membandingkan kinerjanya den</w:t>
      </w:r>
      <w:r w:rsidR="00E50723">
        <w:t>gan kinerja pesaing. Dikarena</w:t>
      </w:r>
      <w:r w:rsidRPr="00FA4887">
        <w:t xml:space="preserve"> pentingnya laporan keuangan perus</w:t>
      </w:r>
      <w:r w:rsidR="005F7CA5">
        <w:t>ahaan</w:t>
      </w:r>
      <w:r w:rsidRPr="00FA4887">
        <w:t>, maka manajer yang bertanggung jawab terhadap laopran keuangan perusahaan serta akan bekerja keras menyusun strategi untuk meningkatkan kualitas laporan ke</w:t>
      </w:r>
      <w:r w:rsidR="00281C6E">
        <w:t xml:space="preserve">uangan </w:t>
      </w:r>
      <w:r w:rsidR="00281C6E">
        <w:fldChar w:fldCharType="begin" w:fldLock="1"/>
      </w:r>
      <w:r w:rsidR="00281C6E">
        <w:instrText>ADDIN CSL_CITATION {"citationItems":[{"id":"ITEM-1","itemData":{"DOI":"10.26418/jebik.v10i2.47461","ISSN":"2087-9954","abstract":"ABSTRACTThe purposes of this study is to investigate the impact of firm characteristics, firm performances, and management entrenchment on earnings management by using firms registered on Bursa Efek Indonesia for the period 2015-2019. Sampling method that is used in this study is purposive sampling method so the objects should meet the criteria. The exception sample for this study is financial firms due to differences on some regulations of reporting and firms without complete annual and financial report published for the period 2015-2019. The secondary data were obtained from firms’ financial report and annual report that were published on the firms’ official website and Bursa Efek Indonesia’s website. In this study, earnings management is measured with Modified Jones Model. This study analyzed using fixed effect model approach panel data regression analysis. The results show that growth opportunities, board size, current ratio, auditor size, financial statement, and CEO ownership have no significant influences. Leverage, firm size, asset growth and turnover, and cash flow show significant negative influences. On the other hand, long-term and short-term debts, and CEO tenure show significant positive influences. Some results are not compatible with hypothesis since there are limitations on the period time and methods that were chosen. ABSTRAKPenelitian ini dilakukan dengan tujuan untuk meneliti adanya pengaruh dari karakteristik perusahaan, kinerja perusahaan, dan management entrenchment terhadap manajemen laba dengan menggunakan perusahaan yang terdaftar di Bursa Efek Indonesia periode 2015-2019. Metode pengambilan sampel yang digunakan dalam penelitian ini adalah metode purposive sampling sehingga objek penelitian harus sesuai dengan kriteria. Sampel data yang dikecualikan adalah perusahaan keuangan atau finansial karena memiliki regulasi pelaporan yang berbeda dan perusahaan yang tidak memiliki kelengkapan laporan keuangan dan laporan tahunan periode 2015-2019. Data sekunder diperoleh dari laporan keuangan dan laporan tahunan perusahaan yang dipublikasikan pada website resmi perusahaan dan website Bursa Efek Indonesia. Dalam penelitian ini, manajemen laba diukur dengan Modified Jones Model. Penelitian ini dianalisis menggunakan analisis regresi data panel dengan pendekatan fixed effect model. Hasil pengujian menunjukan bahwa peluang pertumbuhan, ukuran dewan direktur, rasio lancar, ukuran auditor, laporan keuangan, dan kepemilikan direktur utama tid…","author":[{"dropping-particle":"","family":"Tang","given":"Sukiantono","non-dropping-particle":"","parse-names":false,"suffix":""},{"dropping-particle":"","family":"Fiorentina","given":"Fiorentina","non-dropping-particle":"","parse-names":false,"suffix":""}],"container-title":"Jurnal Ekonomi Bisnis dan Kewirausahaan","id":"ITEM-1","issue":"2","issued":{"date-parts":[["2021"]]},"page":"121","title":"Pengaruh Karakteristik Perusahaan, Kinerja Perusahaan, Dan Management Entrenchment Terhadap Manajemen Laba","type":"article-journal","volume":"10"},"uris":["http://www.mendeley.com/documents/?uuid=a473d4be-39d8-4a87-9e22-c9558e689e10"]}],"mendeley":{"formattedCitation":"(Tang &amp; Fiorentina, 2021)","plainTextFormattedCitation":"(Tang &amp; Fiorentina, 2021)","previouslyFormattedCitation":"(Tang &amp; Fiorentina, 2021)"},"properties":{"noteIndex":0},"schema":"https://github.com/citation-style-language/schema/raw/master/csl-citation.json"}</w:instrText>
      </w:r>
      <w:r w:rsidR="00281C6E">
        <w:fldChar w:fldCharType="separate"/>
      </w:r>
      <w:r w:rsidR="00281C6E" w:rsidRPr="00281C6E">
        <w:rPr>
          <w:noProof/>
        </w:rPr>
        <w:t>(Tang &amp; Fiorentina, 2021)</w:t>
      </w:r>
      <w:r w:rsidR="00281C6E">
        <w:fldChar w:fldCharType="end"/>
      </w:r>
      <w:r w:rsidRPr="00FA4887">
        <w:t>. Dalam suatu perusahaan, laporan keuangan diatur oleh pihak manajemen untuk menginformasikan tentang kondisi keuangan dan ekonomi organisasi pada suatu period</w:t>
      </w:r>
      <w:r w:rsidR="00281C6E">
        <w:t xml:space="preserve">e tertentu </w:t>
      </w:r>
      <w:r w:rsidR="00281C6E">
        <w:fldChar w:fldCharType="begin" w:fldLock="1"/>
      </w:r>
      <w:r w:rsidR="00543748">
        <w:instrText>ADDIN CSL_CITATION {"citationItems":[{"id":"ITEM-1","itemData":{"abstract":"Penelitian ini bertujuan untuk menganalisis dan memberikan bukti empiris pengaruh beban pajak tangguhan, perencanaan pajak dan aktiva pajak tangguhan terhadap manajemen laba. Populasi yang digunakan dalam penelitian ini adalah perusahaan Manfaktur yang terdaftar di Bursa Efek Indonesia (BEI). Metode ini manggunakan porpusive sampling, dengan jumlah sampel 120 data. Alat analisis data menggunakan metode regresi linear berganda dan uji asumsi klasik dengan menggunakan aplikasi SPSS. Hasil penelitian ini menunjukkan bahwa Beban Pajak Tangguhan tidak berpengaruh terhadap Manjemen Laba. Sedangkan Perencanaan Pajak dan Aktiva Pajak Tangguhan berpengaruh terhadap Manajemen Laba. Kata Kunci","author":[{"dropping-particle":"","family":"Wira Ramashar","given":"driyanti Agustina Putri; Lisa Novita","non-dropping-particle":"","parse-names":false,"suffix":""}],"container-title":"Research In Accounting Journal","id":"ITEM-1","issued":{"date-parts":[["2023"]]},"title":"PENGARUH BEBAN PAJAK TANGGUHAN, PERENCANAAN PAJAK DAN AKTIVA PAJAK TANGGUHAN TERHADAP MANAJEMEN LABA","type":"article-journal","volume":"3 (1)"},"uris":["http://www.mendeley.com/documents/?uuid=849d1db8-7102-4d17-89c1-93d7a8aeaa55"]}],"mendeley":{"formattedCitation":"(Wira Ramashar, 2023)","manualFormatting":"(Ramashar, 2023)","plainTextFormattedCitation":"(Wira Ramashar, 2023)","previouslyFormattedCitation":"(Wira Ramashar, 2023)"},"properties":{"noteIndex":0},"schema":"https://github.com/citation-style-language/schema/raw/master/csl-citation.json"}</w:instrText>
      </w:r>
      <w:r w:rsidR="00281C6E">
        <w:fldChar w:fldCharType="separate"/>
      </w:r>
      <w:r w:rsidR="00E43F32">
        <w:rPr>
          <w:noProof/>
        </w:rPr>
        <w:t>(</w:t>
      </w:r>
      <w:r w:rsidR="00281C6E" w:rsidRPr="00281C6E">
        <w:rPr>
          <w:noProof/>
        </w:rPr>
        <w:t>Ramashar, 2023)</w:t>
      </w:r>
      <w:r w:rsidR="00281C6E">
        <w:fldChar w:fldCharType="end"/>
      </w:r>
      <w:r w:rsidRPr="00FA4887">
        <w:t xml:space="preserve">. </w:t>
      </w:r>
    </w:p>
    <w:p w14:paraId="062D1FB9" w14:textId="77777777" w:rsidR="00167EAE" w:rsidRPr="00167EAE" w:rsidRDefault="00167EAE" w:rsidP="00C54A7F">
      <w:pPr>
        <w:pStyle w:val="BodyText"/>
        <w:spacing w:line="480" w:lineRule="auto"/>
        <w:ind w:left="357" w:firstLine="720"/>
        <w:jc w:val="both"/>
        <w:rPr>
          <w:lang w:val="id-ID"/>
        </w:rPr>
        <w:sectPr w:rsidR="00167EAE" w:rsidRPr="00167EAE" w:rsidSect="00860CDD">
          <w:headerReference w:type="default" r:id="rId19"/>
          <w:footerReference w:type="default" r:id="rId20"/>
          <w:pgSz w:w="11910" w:h="16840"/>
          <w:pgMar w:top="2268" w:right="1701" w:bottom="1701" w:left="2268" w:header="729" w:footer="850" w:gutter="0"/>
          <w:pgNumType w:start="1"/>
          <w:cols w:space="720"/>
          <w:docGrid w:linePitch="299"/>
        </w:sectPr>
      </w:pPr>
    </w:p>
    <w:p w14:paraId="0C26B169" w14:textId="77777777" w:rsidR="00B9526F" w:rsidRDefault="00FA4887" w:rsidP="00C54A7F">
      <w:pPr>
        <w:pStyle w:val="BodyText"/>
        <w:spacing w:line="480" w:lineRule="auto"/>
        <w:ind w:left="357" w:firstLine="720"/>
        <w:jc w:val="both"/>
        <w:rPr>
          <w:lang w:val="id-ID"/>
        </w:rPr>
      </w:pPr>
      <w:r w:rsidRPr="00FA4887">
        <w:lastRenderedPageBreak/>
        <w:t xml:space="preserve">Laporan keuangan sebagai sarana yang menghubungkan antara manajemen dengan pemilik, mudah diperdayakan oleh manajemen serta mampu menyebabkan </w:t>
      </w:r>
      <w:r w:rsidR="00F77426">
        <w:t>ke</w:t>
      </w:r>
      <w:r w:rsidRPr="00FA4887">
        <w:t>keliruan bagi para pemakai laporan keuangan. Hal ini karena manajemen selaku pengelola perusahaan memiliki kebebasan untuk memilih dan menerapkan metode akuntansi ketika menyusun lapora</w:t>
      </w:r>
      <w:r w:rsidR="00281C6E">
        <w:t xml:space="preserve">n keuangan </w:t>
      </w:r>
      <w:r w:rsidR="00281C6E">
        <w:fldChar w:fldCharType="begin" w:fldLock="1"/>
      </w:r>
      <w:r w:rsidR="00281C6E">
        <w:instrText>ADDIN CSL_CITATION {"citationItems":[{"id":"ITEM-1","itemData":{"DOI":"10.31294/moneter.v7i2.8773","ISSN":"2355-2700","abstract":"Abstrak - Laporan keuangan sebagai media penghubung antara manajemen dengan pemilik merupakan sumber informasi penting sehingga harus bersifat andal dan relevan. Akan tetapi, laporan keuangan rawan dipermainkan oleh manajemen dan dapat menyesatkan penggunanya. Manajemen dapat mengintervensi laporan keuangan untuk memenuhi tujuan tertentu dengan melakukan manajemen laba. Penelitian ini bertujuan untuk menganalisis dan memperoleh bukti empiris mengenai pengaruh profitabilitas, leverage, ukuran perusahaan dan kebijakan dividen terhadap manajemen laba dengan dimoderasi kepemilikan manajerial. Populasi dalam penelitian ini adalah perusahaan BUMN yang terdaftar di Bursa Efek Indonesia tahun 2016-2018. Pengambilan sampel menggunakan metode purposive sampling dan menghasilkan 39 unit analisis. Teknik analisis data untuk menguji hipotesis menggunakan moderated regression analysis dengan software IBM SPSS Statistics 21. Hasil penelitian menunjukkan bahwa leverage berpengaruh negatif dan signifikan terhadap manajemen laba. Profitabilitas, ukuran perusahaan dan kebijakan dividen tidak berpengaruh signifikan terhadap tindakan manajemen laba. Penelitian ini menemukan kepemilikan manajerial dalam perusahaan BUMN mampu memoderasi pengaruh leverage terhadap manajemen laba.","author":[{"dropping-particle":"","family":"Sari","given":"Naomi Puspita","non-dropping-particle":"","parse-names":false,"suffix":""},{"dropping-particle":"","family":"Khafid","given":"Muhammad","non-dropping-particle":"","parse-names":false,"suffix":""}],"container-title":"Moneter - Jurnal Akuntansi dan Keuangan","id":"ITEM-1","issue":"2","issued":{"date-parts":[["2020"]]},"page":"222-231","title":"Peran Kepemilikan Manajerial dalam Memoderasi Pengaruh Profitabilitas, Leverage, Ukuran Perusahaan, Kebijakan Dividen Terhadap Manajemen Laba pada Perusahaan BUMN","type":"article-journal","volume":"7"},"uris":["http://www.mendeley.com/documents/?uuid=be9c7788-f7c9-4e63-b73f-75ca6b8c0c43"]}],"mendeley":{"formattedCitation":"(Sari &amp; Khafid, 2020)","plainTextFormattedCitation":"(Sari &amp; Khafid, 2020)","previouslyFormattedCitation":"(Sari &amp; Khafid, 2020)"},"properties":{"noteIndex":0},"schema":"https://github.com/citation-style-language/schema/raw/master/csl-citation.json"}</w:instrText>
      </w:r>
      <w:r w:rsidR="00281C6E">
        <w:fldChar w:fldCharType="separate"/>
      </w:r>
      <w:r w:rsidR="00281C6E" w:rsidRPr="00281C6E">
        <w:rPr>
          <w:noProof/>
        </w:rPr>
        <w:t>(Sari &amp; Khafid, 2020)</w:t>
      </w:r>
      <w:r w:rsidR="00281C6E">
        <w:fldChar w:fldCharType="end"/>
      </w:r>
      <w:r w:rsidRPr="00FA4887">
        <w:t xml:space="preserve">. </w:t>
      </w:r>
    </w:p>
    <w:p w14:paraId="4370BB46" w14:textId="4A92AA47" w:rsidR="00FA4887" w:rsidRPr="00FA4887" w:rsidRDefault="00FA4887" w:rsidP="00C54A7F">
      <w:pPr>
        <w:pStyle w:val="BodyText"/>
        <w:spacing w:line="480" w:lineRule="auto"/>
        <w:ind w:left="357" w:firstLine="720"/>
        <w:jc w:val="both"/>
      </w:pPr>
      <w:r w:rsidRPr="00FA4887">
        <w:t xml:space="preserve">Apabila laporan perusahaan menyatakan telah terjadi penyusutan kapasitas yang dapat mengakibatkan turunnya nilai perusahaan, manajer memperoleh dorongan supaya melaksanakan kecurangan dengan menyembunyikan informasi yang tidak </w:t>
      </w:r>
      <w:r w:rsidR="00281C6E">
        <w:t xml:space="preserve">akurat </w:t>
      </w:r>
      <w:r w:rsidR="00281C6E">
        <w:fldChar w:fldCharType="begin" w:fldLock="1"/>
      </w:r>
      <w:r w:rsidR="00281C6E">
        <w:instrText>ADDIN CSL_CITATION {"citationItems":[{"id":"ITEM-1","itemData":{"DOI":"10.26418/jebik.v10i2.47461","ISSN":"2087-9954","abstract":"ABSTRACTThe purposes of this study is to investigate the impact of firm characteristics, firm performances, and management entrenchment on earnings management by using firms registered on Bursa Efek Indonesia for the period 2015-2019. Sampling method that is used in this study is purposive sampling method so the objects should meet the criteria. The exception sample for this study is financial firms due to differences on some regulations of reporting and firms without complete annual and financial report published for the period 2015-2019. The secondary data were obtained from firms’ financial report and annual report that were published on the firms’ official website and Bursa Efek Indonesia’s website. In this study, earnings management is measured with Modified Jones Model. This study analyzed using fixed effect model approach panel data regression analysis. The results show that growth opportunities, board size, current ratio, auditor size, financial statement, and CEO ownership have no significant influences. Leverage, firm size, asset growth and turnover, and cash flow show significant negative influences. On the other hand, long-term and short-term debts, and CEO tenure show significant positive influences. Some results are not compatible with hypothesis since there are limitations on the period time and methods that were chosen. ABSTRAKPenelitian ini dilakukan dengan tujuan untuk meneliti adanya pengaruh dari karakteristik perusahaan, kinerja perusahaan, dan management entrenchment terhadap manajemen laba dengan menggunakan perusahaan yang terdaftar di Bursa Efek Indonesia periode 2015-2019. Metode pengambilan sampel yang digunakan dalam penelitian ini adalah metode purposive sampling sehingga objek penelitian harus sesuai dengan kriteria. Sampel data yang dikecualikan adalah perusahaan keuangan atau finansial karena memiliki regulasi pelaporan yang berbeda dan perusahaan yang tidak memiliki kelengkapan laporan keuangan dan laporan tahunan periode 2015-2019. Data sekunder diperoleh dari laporan keuangan dan laporan tahunan perusahaan yang dipublikasikan pada website resmi perusahaan dan website Bursa Efek Indonesia. Dalam penelitian ini, manajemen laba diukur dengan Modified Jones Model. Penelitian ini dianalisis menggunakan analisis regresi data panel dengan pendekatan fixed effect model. Hasil pengujian menunjukan bahwa peluang pertumbuhan, ukuran dewan direktur, rasio lancar, ukuran auditor, laporan keuangan, dan kepemilikan direktur utama tid…","author":[{"dropping-particle":"","family":"Tang","given":"Sukiantono","non-dropping-particle":"","parse-names":false,"suffix":""},{"dropping-particle":"","family":"Fiorentina","given":"Fiorentina","non-dropping-particle":"","parse-names":false,"suffix":""}],"container-title":"Jurnal Ekonomi Bisnis dan Kewirausahaan","id":"ITEM-1","issue":"2","issued":{"date-parts":[["2021"]]},"page":"121","title":"Pengaruh Karakteristik Perusahaan, Kinerja Perusahaan, Dan Management Entrenchment Terhadap Manajemen Laba","type":"article-journal","volume":"10"},"uris":["http://www.mendeley.com/documents/?uuid=a473d4be-39d8-4a87-9e22-c9558e689e10"]}],"mendeley":{"formattedCitation":"(Tang &amp; Fiorentina, 2021)","plainTextFormattedCitation":"(Tang &amp; Fiorentina, 2021)","previouslyFormattedCitation":"(Tang &amp; Fiorentina, 2021)"},"properties":{"noteIndex":0},"schema":"https://github.com/citation-style-language/schema/raw/master/csl-citation.json"}</w:instrText>
      </w:r>
      <w:r w:rsidR="00281C6E">
        <w:fldChar w:fldCharType="separate"/>
      </w:r>
      <w:r w:rsidR="00281C6E" w:rsidRPr="00281C6E">
        <w:rPr>
          <w:noProof/>
        </w:rPr>
        <w:t>(Tang &amp; Fiorentina, 2021)</w:t>
      </w:r>
      <w:r w:rsidR="00281C6E">
        <w:fldChar w:fldCharType="end"/>
      </w:r>
      <w:r w:rsidRPr="00FA4887">
        <w:t>. Perbuatan yang mana manajemen memprakti</w:t>
      </w:r>
      <w:r w:rsidR="00F96FFF">
        <w:t>k</w:t>
      </w:r>
      <w:r w:rsidRPr="00FA4887">
        <w:t>kan upaya untuk campur tangan atau mempengaruhi informasi  laporan keuangan dengan tujuan mengecoh</w:t>
      </w:r>
      <w:r w:rsidRPr="00FA4887">
        <w:rPr>
          <w:i/>
        </w:rPr>
        <w:t xml:space="preserve"> stakeholder</w:t>
      </w:r>
      <w:r w:rsidRPr="00FA4887">
        <w:t xml:space="preserve"> yang hendak mengetahui kinerja dan keadaan perusahaan dikenal dengan mana</w:t>
      </w:r>
      <w:r w:rsidR="00281C6E">
        <w:t xml:space="preserve">jemen laba </w:t>
      </w:r>
      <w:r w:rsidR="00281C6E">
        <w:fldChar w:fldCharType="begin" w:fldLock="1"/>
      </w:r>
      <w:r w:rsidR="00281C6E">
        <w:instrText>ADDIN CSL_CITATION {"citationItems":[{"id":"ITEM-1","itemData":{"DOI":"10.31294/moneter.v7i2.8773","ISSN":"2355-2700","abstract":"Abstrak - Laporan keuangan sebagai media penghubung antara manajemen dengan pemilik merupakan sumber informasi penting sehingga harus bersifat andal dan relevan. Akan tetapi, laporan keuangan rawan dipermainkan oleh manajemen dan dapat menyesatkan penggunanya. Manajemen dapat mengintervensi laporan keuangan untuk memenuhi tujuan tertentu dengan melakukan manajemen laba. Penelitian ini bertujuan untuk menganalisis dan memperoleh bukti empiris mengenai pengaruh profitabilitas, leverage, ukuran perusahaan dan kebijakan dividen terhadap manajemen laba dengan dimoderasi kepemilikan manajerial. Populasi dalam penelitian ini adalah perusahaan BUMN yang terdaftar di Bursa Efek Indonesia tahun 2016-2018. Pengambilan sampel menggunakan metode purposive sampling dan menghasilkan 39 unit analisis. Teknik analisis data untuk menguji hipotesis menggunakan moderated regression analysis dengan software IBM SPSS Statistics 21. Hasil penelitian menunjukkan bahwa leverage berpengaruh negatif dan signifikan terhadap manajemen laba. Profitabilitas, ukuran perusahaan dan kebijakan dividen tidak berpengaruh signifikan terhadap tindakan manajemen laba. Penelitian ini menemukan kepemilikan manajerial dalam perusahaan BUMN mampu memoderasi pengaruh leverage terhadap manajemen laba.","author":[{"dropping-particle":"","family":"Sari","given":"Naomi Puspita","non-dropping-particle":"","parse-names":false,"suffix":""},{"dropping-particle":"","family":"Khafid","given":"Muhammad","non-dropping-particle":"","parse-names":false,"suffix":""}],"container-title":"Moneter - Jurnal Akuntansi dan Keuangan","id":"ITEM-1","issue":"2","issued":{"date-parts":[["2020"]]},"page":"222-231","title":"Peran Kepemilikan Manajerial dalam Memoderasi Pengaruh Profitabilitas, Leverage, Ukuran Perusahaan, Kebijakan Dividen Terhadap Manajemen Laba pada Perusahaan BUMN","type":"article-journal","volume":"7"},"uris":["http://www.mendeley.com/documents/?uuid=be9c7788-f7c9-4e63-b73f-75ca6b8c0c43"]}],"mendeley":{"formattedCitation":"(Sari &amp; Khafid, 2020)","plainTextFormattedCitation":"(Sari &amp; Khafid, 2020)","previouslyFormattedCitation":"(Sari &amp; Khafid, 2020)"},"properties":{"noteIndex":0},"schema":"https://github.com/citation-style-language/schema/raw/master/csl-citation.json"}</w:instrText>
      </w:r>
      <w:r w:rsidR="00281C6E">
        <w:fldChar w:fldCharType="separate"/>
      </w:r>
      <w:r w:rsidR="00281C6E" w:rsidRPr="00281C6E">
        <w:rPr>
          <w:noProof/>
        </w:rPr>
        <w:t>(Sari &amp; Khafid, 2020)</w:t>
      </w:r>
      <w:r w:rsidR="00281C6E">
        <w:fldChar w:fldCharType="end"/>
      </w:r>
      <w:r w:rsidRPr="00FA4887">
        <w:t xml:space="preserve">. </w:t>
      </w:r>
    </w:p>
    <w:p w14:paraId="56CD33C3" w14:textId="1A6EF552" w:rsidR="00FD36B4" w:rsidRPr="00F77426" w:rsidRDefault="00FA4887" w:rsidP="00F77426">
      <w:pPr>
        <w:pStyle w:val="BodyText"/>
        <w:spacing w:line="480" w:lineRule="auto"/>
        <w:ind w:left="357" w:firstLine="720"/>
        <w:jc w:val="both"/>
      </w:pPr>
      <w:r w:rsidRPr="00FA4887">
        <w:t>Manajemen kebanyakan bakal menghalalkan berbagai cara, mempraktikan manajemen laba untuk mencapai tujuan merupakan salah satunya. Selain itu ada pula pemerintah yang berkaitan ak</w:t>
      </w:r>
      <w:r w:rsidR="00281C6E">
        <w:t xml:space="preserve">an pajak yang hendak dipungut </w:t>
      </w:r>
      <w:r w:rsidR="00281C6E">
        <w:fldChar w:fldCharType="begin" w:fldLock="1"/>
      </w:r>
      <w:r w:rsidR="00281C6E">
        <w:instrText>ADDIN CSL_CITATION {"citationItems":[{"id":"ITEM-1","itemData":{"DOI":"10.24964/ja.v6i1.536","ISSN":"2088768X","abstract":"INFO ARTIKEL This study aims to determine the effect of tax planning, firm size, and corporate social responsibility (CSR) to earnings management. This research is causality. Population in this research is manufacturing company of food and beverage subsector that listed in BEI during period of 2012 until 2016. The sample in this study was determined based on purposive sampling which resulted 8 samples of company. The type of data used is secondary data obtained from www.idx.co.id. Data analysis technique used is multiple linear regression analysis. The result of multiple regression test shows that the tax planning, company size, and corporate social responsibility (CSR) simultaneously affect the earnings management and the three independent variables influence 62.5% to the dependent variable while the rest is influenced by other factors outside the research variables. Partially, tax planning has no effect on earnings management with t count smaller than t table that is equal to 1.449 &lt;1.68830 and significance value 0.156&gt; 0.05, firm size negatively affect earnings management with t count equal to-7.853 and significance level 0.000, and corporate social responsibility (CSR) have a positive effect on earnings management with t arithmetic of 2.784&gt; t table of 1.68830 with significance 0.008 &lt;0.05.","author":[{"dropping-particle":"","family":"Santi","given":"Desifa Kurnia","non-dropping-particle":"","parse-names":false,"suffix":""},{"dropping-particle":"","family":"Wardani","given":"Dewi Kusuma","non-dropping-particle":"","parse-names":false,"suffix":""}],"container-title":"Jurnal Akuntansi","id":"ITEM-1","issue":"1","issued":{"date-parts":[["2018"]]},"page":"11-24","title":"Pengaruh Tax Planning, Ukuran Perusahaan, Corporate Social Responsibility (Csr) Terhadap Manajemen Laba","type":"article-journal","volume":"6"},"uris":["http://www.mendeley.com/documents/?uuid=35c64610-e434-4c71-9123-8910a465509b"]}],"mendeley":{"formattedCitation":"(Santi &amp; Wardani, 2018)","plainTextFormattedCitation":"(Santi &amp; Wardani, 2018)","previouslyFormattedCitation":"(Santi &amp; Wardani, 2018)"},"properties":{"noteIndex":0},"schema":"https://github.com/citation-style-language/schema/raw/master/csl-citation.json"}</w:instrText>
      </w:r>
      <w:r w:rsidR="00281C6E">
        <w:fldChar w:fldCharType="separate"/>
      </w:r>
      <w:r w:rsidR="00281C6E" w:rsidRPr="00281C6E">
        <w:rPr>
          <w:noProof/>
        </w:rPr>
        <w:t>(Santi &amp; Wardani, 2018)</w:t>
      </w:r>
      <w:r w:rsidR="00281C6E">
        <w:fldChar w:fldCharType="end"/>
      </w:r>
      <w:r w:rsidR="00F77426">
        <w:t xml:space="preserve">. </w:t>
      </w:r>
      <w:r w:rsidRPr="00FA4887">
        <w:t>Manajemen laba bisa berdampak kredibilitasnya berkurang pada laporan keuangan perusahaan dengan menaik</w:t>
      </w:r>
      <w:r w:rsidR="00F96FFF">
        <w:t>k</w:t>
      </w:r>
      <w:r w:rsidRPr="00FA4887">
        <w:t>an penyimpangan pada laporan keuangan juga dapat membenarkan pengguna laporan keuangan dalam hitungan rekayasa hasil laba yang tertera</w:t>
      </w:r>
      <w:r w:rsidR="00281C6E">
        <w:t xml:space="preserve"> sebagai nilai laba sebenarnya </w:t>
      </w:r>
      <w:r w:rsidR="00281C6E">
        <w:fldChar w:fldCharType="begin" w:fldLock="1"/>
      </w:r>
      <w:r w:rsidR="00221235">
        <w:instrText>ADDIN CSL_CITATION {"citationItems":[{"id":"ITEM-1","itemData":{"ISSN":"1410-9875","abstract":"Tujuan dilakukannya penelitian ini adalah untuk mengetahui hubungan antara karakteristik perusahaan yang meliputi pertumbuhan perusahaan, kinerja perusahaan, ukuran perusahaan, umur perusahaan, ukuran dewan komisaris, serta struktur kepemilikan berupa kepemilikan manajerial, kepemilikan institusional dan kualitas audit terhadap manajemen laba pada perusahaan non keuangan yang terdaftar di Bursa Efek Indonesia. Penelitian ini menggunakan sampel sebanyak 139 perusahaan non keuangan yang terdaftar di Bursa Efek Indonesia yang dipilih dengan menggunakan metode purposive sampling selama periode 2016 sampai 2018 dengan total observasi sebanyak 417 data. Penelitian ini menggunakan analisis regresi linear berganda. Hasil dari penelitian ini menunjukan bahwa karakteristik perusahaan seperti pertumbuhan perusahaan dan kinerja perusahaan memiliki pengaruh terhadap manajemen laba, sedangkan variabel independen lainnya seperti ukuran perusahaan, umur perusahaan, ukuran dewan komisaris, kepemilikan manajerial, kepemilikan institusional dan kualitas audit tidak memiliki pengaruh terhadap manajemen laba perusahaan.","author":[{"dropping-particle":"","family":"Felicya","given":"Cindy","non-dropping-particle":"","parse-names":false,"suffix":""},{"dropping-particle":"","family":"Sutrisno","given":"Paulina","non-dropping-particle":"","parse-names":false,"suffix":""}],"container-title":"Jurnal Bisnis dan Akuntansi","id":"ITEM-1","issue":"1","issued":{"date-parts":[["2020"]]},"page":"129-138","title":"The Effect of Company Characteristics, Ownership Structure and Audit Quality on Earnings Management","type":"article-journal","volume":"22"},"uris":["http://www.mendeley.com/documents/?uuid=eee5d004-49dd-41af-8117-132b6f937ad9"]}],"mendeley":{"formattedCitation":"(Felicya &amp; Sutrisno, 2020)","plainTextFormattedCitation":"(Felicya &amp; Sutrisno, 2020)","previouslyFormattedCitation":"(Felicya &amp; Sutrisno, 2020)"},"properties":{"noteIndex":0},"schema":"https://github.com/citation-style-language/schema/raw/master/csl-citation.json"}</w:instrText>
      </w:r>
      <w:r w:rsidR="00281C6E">
        <w:fldChar w:fldCharType="separate"/>
      </w:r>
      <w:r w:rsidR="00281C6E" w:rsidRPr="00281C6E">
        <w:rPr>
          <w:noProof/>
        </w:rPr>
        <w:t>(Felicya &amp; Sutrisno, 2020)</w:t>
      </w:r>
      <w:r w:rsidR="00281C6E">
        <w:fldChar w:fldCharType="end"/>
      </w:r>
      <w:r w:rsidRPr="00FA4887">
        <w:t>. Menurut teori agensi</w:t>
      </w:r>
      <w:r w:rsidR="00F96FFF">
        <w:t>,</w:t>
      </w:r>
      <w:r w:rsidRPr="00FA4887">
        <w:t xml:space="preserve"> aspek yang</w:t>
      </w:r>
      <w:r w:rsidR="00F77426">
        <w:t xml:space="preserve"> mengakibatkan terjadinya prakti</w:t>
      </w:r>
      <w:r w:rsidRPr="00FA4887">
        <w:t xml:space="preserve">k manajemen laba pada </w:t>
      </w:r>
      <w:r w:rsidRPr="00FA4887">
        <w:lastRenderedPageBreak/>
        <w:t xml:space="preserve">perusahaan </w:t>
      </w:r>
      <w:r w:rsidR="00CC1D45">
        <w:t>ialah sebab ditemukannya  beberapa perbedaan</w:t>
      </w:r>
      <w:r w:rsidRPr="00FA4887">
        <w:t xml:space="preserve"> dari kepen</w:t>
      </w:r>
      <w:r w:rsidR="00CC1D45">
        <w:t xml:space="preserve">tingan pihak-pihak terkait </w:t>
      </w:r>
      <w:r w:rsidRPr="00FA4887">
        <w:t xml:space="preserve">(pemilik perusahaan, manajemen, dan pemerintah). Selain itu, sejumlah faktor lain juga dapat berdampak pada manajemen laba. </w:t>
      </w:r>
    </w:p>
    <w:p w14:paraId="194796AF" w14:textId="4CA2A573" w:rsidR="00B9526F" w:rsidRDefault="00324C16" w:rsidP="00C54A7F">
      <w:pPr>
        <w:pStyle w:val="BodyText"/>
        <w:spacing w:line="480" w:lineRule="auto"/>
        <w:ind w:left="357" w:firstLine="720"/>
        <w:jc w:val="both"/>
        <w:rPr>
          <w:lang w:val="id-ID"/>
        </w:rPr>
      </w:pPr>
      <w:r>
        <w:t xml:space="preserve">Menurut </w:t>
      </w:r>
      <w:r>
        <w:fldChar w:fldCharType="begin" w:fldLock="1"/>
      </w:r>
      <w:r>
        <w:instrText>ADDIN CSL_CITATION {"citationItems":[{"id":"ITEM-1","itemData":{"DOI":"10.24912/jpa.v1i2.5022","abstract":"The purpose of this research is to discover whether the effect of profitability, leverage, firm size, and audit quality to earnings management. This research used purposive sampling method. The type of data is panel data during 2015-2017 in the form of data of property, real estate, and building construction obtained from Indonesia Stock Exchange with total sample was 153 data. Data analysis technique using multiple linear regression with Eviews (Economic Views) program 9.0. The results shows that leverage hassignificant positive efffect on earnings management, audit quality has significant negative effect on earnings management, meanwhile profitability and firm size have no significant effects on earnings management.","author":[{"dropping-particle":"","family":"Herlin Tunjung","given":"Viana Fandriani,","non-dropping-particle":"","parse-names":false,"suffix":""}],"container-title":"Jurnal Paradigma Akuntansi","id":"ITEM-1","issue":"2","issued":{"date-parts":[["2019"]]},"page":"505","title":"Pengaruh Profitabilitas, Leverage, Ukuran Perusahaan, Dan Kualitas Audit Terhadap Manajemen Laba","type":"article-journal","volume":"1"},"uris":["http://www.mendeley.com/documents/?uuid=cbb9296a-5453-4392-8c1b-5d5fa4b88aa9"]}],"mendeley":{"formattedCitation":"(Herlin Tunjung, 2019)","plainTextFormattedCitation":"(Herlin Tunjung, 2019)","previouslyFormattedCitation":"(Herlin Tunjung, 2019)"},"properties":{"noteIndex":0},"schema":"https://github.com/citation-style-language/schema/raw/master/csl-citation.json"}</w:instrText>
      </w:r>
      <w:r>
        <w:fldChar w:fldCharType="separate"/>
      </w:r>
      <w:r w:rsidRPr="00324C16">
        <w:rPr>
          <w:noProof/>
        </w:rPr>
        <w:t xml:space="preserve">Herlin Tunjung </w:t>
      </w:r>
      <w:r w:rsidR="00F96FFF">
        <w:rPr>
          <w:noProof/>
        </w:rPr>
        <w:t>(</w:t>
      </w:r>
      <w:r w:rsidRPr="00324C16">
        <w:rPr>
          <w:noProof/>
        </w:rPr>
        <w:t>2019)</w:t>
      </w:r>
      <w:r>
        <w:fldChar w:fldCharType="end"/>
      </w:r>
      <w:r w:rsidR="00FA4887" w:rsidRPr="00FA4887">
        <w:t xml:space="preserve"> Manajemen laba merupakan salah fenomena yang masih relevan dalam dunia akuntansi saat ini.  Operasional manajemen laba bisa berpengaruh pada kelaziman dalam menyajikan laopran keuangan. Oleh karena itu, laporan keuangan yang bisa mengecohkan penggunanya sedangkan sebenarnya bermanfaat untuk penggunanya. </w:t>
      </w:r>
    </w:p>
    <w:p w14:paraId="61603091" w14:textId="06FD27F8" w:rsidR="0095753D" w:rsidRDefault="0095753D" w:rsidP="0095753D">
      <w:pPr>
        <w:pStyle w:val="BodyText"/>
        <w:spacing w:line="480" w:lineRule="auto"/>
        <w:ind w:left="357" w:firstLine="720"/>
        <w:jc w:val="both"/>
        <w:rPr>
          <w:lang w:val="id-ID"/>
        </w:rPr>
      </w:pPr>
      <w:r>
        <w:rPr>
          <w:lang w:val="id-ID"/>
        </w:rPr>
        <w:t xml:space="preserve">Dalam perusahaan kegiatan manajemen laba masih menjadi fenomena, Seperti yang dijelaskan pada penelitian </w:t>
      </w:r>
      <w:r>
        <w:rPr>
          <w:lang w:val="id-ID"/>
        </w:rPr>
        <w:fldChar w:fldCharType="begin" w:fldLock="1"/>
      </w:r>
      <w:r w:rsidR="00543748">
        <w:rPr>
          <w:lang w:val="id-ID"/>
        </w:rPr>
        <w:instrText>ADDIN CSL_CITATION {"citationItems":[{"id":"ITEM-1","itemData":{"abstract":"Penelitian ini bertujuan untuk menganalisis dan memberikan bukti empiris pengaruh beban pajak tangguhan, perencanaan pajak dan aktiva pajak tangguhan terhadap manajemen laba. Populasi yang digunakan dalam penelitian ini adalah perusahaan Manfaktur yang terdaftar di Bursa Efek Indonesia (BEI). Metode ini manggunakan porpusive sampling, dengan jumlah sampel 120 data. Alat analisis data menggunakan metode regresi linear berganda dan uji asumsi klasik dengan menggunakan aplikasi SPSS. Hasil penelitian ini menunjukkan bahwa Beban Pajak Tangguhan tidak berpengaruh terhadap Manjemen Laba. Sedangkan Perencanaan Pajak dan Aktiva Pajak Tangguhan berpengaruh terhadap Manajemen Laba. Kata Kunci","author":[{"dropping-particle":"","family":"Wira Ramashar","given":"driyanti Agustina Putri; Lisa Novita","non-dropping-particle":"","parse-names":false,"suffix":""}],"container-title":"Research In Accounting Journal","id":"ITEM-1","issued":{"date-parts":[["2023"]]},"title":"PENGARUH BEBAN PAJAK TANGGUHAN, PERENCANAAN PAJAK DAN AKTIVA PAJAK TANGGUHAN TERHADAP MANAJEMEN LABA","type":"article-journal","volume":"3 (1)"},"uris":["http://www.mendeley.com/documents/?uuid=849d1db8-7102-4d17-89c1-93d7a8aeaa55"]}],"mendeley":{"formattedCitation":"(Wira Ramashar, 2023)","manualFormatting":"(Ramashar, 2023)","plainTextFormattedCitation":"(Wira Ramashar, 2023)","previouslyFormattedCitation":"(Wira Ramashar, 2023)"},"properties":{"noteIndex":0},"schema":"https://github.com/citation-style-language/schema/raw/master/csl-citation.json"}</w:instrText>
      </w:r>
      <w:r>
        <w:rPr>
          <w:lang w:val="id-ID"/>
        </w:rPr>
        <w:fldChar w:fldCharType="separate"/>
      </w:r>
      <w:r w:rsidR="00E43F32">
        <w:rPr>
          <w:noProof/>
          <w:lang w:val="id-ID"/>
        </w:rPr>
        <w:t>(</w:t>
      </w:r>
      <w:r>
        <w:rPr>
          <w:noProof/>
          <w:lang w:val="id-ID"/>
        </w:rPr>
        <w:t>Ramashar, 2023)</w:t>
      </w:r>
      <w:r>
        <w:rPr>
          <w:lang w:val="id-ID"/>
        </w:rPr>
        <w:fldChar w:fldCharType="end"/>
      </w:r>
      <w:r>
        <w:rPr>
          <w:lang w:val="id-ID"/>
        </w:rPr>
        <w:t xml:space="preserve"> kasus PT Tiga Pilar Sejahtera Food Tbk (AISA) diduga melibatkan penggelembungan sebesar Rp. 4 triliun dalam laporan keuangan tahun 2017 oleh manajemen sebelumnya. Investigasi yang dilakukan oleh PT Ernst &amp; Young Indonesia (EY) terhadap manajemen baru AISA pada tanggal 12 Maret 2019 mengungkapkan adanya indikasi penggelembungan pada akun piutang usaha, persediaan, dan aset tetap Grup AISA. Laporan keuangan Tiga Pilar untuk periode 2017 yang diaudit oleh Kantor Akuntan Publik (KAP) RSM International dipertanyakan oleh manajemen baru yang mengambil alih perusahaan pada Oktober 2018. Hasil investigasi terhadap laporan keuangan tersebut menunjukkan dugaan penggelembungan sebesar Rp. 4 triliun pada beberapa pos akuntansi serta dugaan lainnya </w:t>
      </w:r>
      <w:r>
        <w:rPr>
          <w:lang w:val="id-ID"/>
        </w:rPr>
        <w:fldChar w:fldCharType="begin" w:fldLock="1"/>
      </w:r>
      <w:r w:rsidR="00543748">
        <w:rPr>
          <w:lang w:val="id-ID"/>
        </w:rPr>
        <w:instrText>ADDIN CSL_CITATION {"citationItems":[{"id":"ITEM-1","itemData":{"abstract":"Penelitian ini bertujuan untuk menganalisis dan memberikan bukti empiris pengaruh beban pajak tangguhan, perencanaan pajak dan aktiva pajak tangguhan terhadap manajemen laba. Populasi yang digunakan dalam penelitian ini adalah perusahaan Manfaktur yang terdaftar di Bursa Efek Indonesia (BEI). Metode ini manggunakan porpusive sampling, dengan jumlah sampel 120 data. Alat analisis data menggunakan metode regresi linear berganda dan uji asumsi klasik dengan menggunakan aplikasi SPSS. Hasil penelitian ini menunjukkan bahwa Beban Pajak Tangguhan tidak berpengaruh terhadap Manjemen Laba. Sedangkan Perencanaan Pajak dan Aktiva Pajak Tangguhan berpengaruh terhadap Manajemen Laba. Kata Kunci","author":[{"dropping-particle":"","family":"Wira Ramashar","given":"driyanti Agustina Putri; Lisa Novita","non-dropping-particle":"","parse-names":false,"suffix":""}],"container-title":"Research In Accounting Journal","id":"ITEM-1","issued":{"date-parts":[["2023"]]},"title":"PENGARUH BEBAN PAJAK TANGGUHAN, PERENCANAAN PAJAK DAN AKTIVA PAJAK TANGGUHAN TERHADAP MANAJEMEN LABA","type":"article-journal","volume":"3 (1)"},"uris":["http://www.mendeley.com/documents/?uuid=849d1db8-7102-4d17-89c1-93d7a8aeaa55"]}],"mendeley":{"formattedCitation":"(Wira Ramashar, 2023)","manualFormatting":"(Ramashar, 2023)","plainTextFormattedCitation":"(Wira Ramashar, 2023)","previouslyFormattedCitation":"(Wira Ramashar, 2023)"},"properties":{"noteIndex":0},"schema":"https://github.com/citation-style-language/schema/raw/master/csl-citation.json"}</w:instrText>
      </w:r>
      <w:r>
        <w:rPr>
          <w:lang w:val="id-ID"/>
        </w:rPr>
        <w:fldChar w:fldCharType="separate"/>
      </w:r>
      <w:r w:rsidR="00E43F32">
        <w:rPr>
          <w:noProof/>
          <w:lang w:val="id-ID"/>
        </w:rPr>
        <w:t>(</w:t>
      </w:r>
      <w:r>
        <w:rPr>
          <w:noProof/>
          <w:lang w:val="id-ID"/>
        </w:rPr>
        <w:t>Ramashar, 2023)</w:t>
      </w:r>
      <w:r>
        <w:rPr>
          <w:lang w:val="id-ID"/>
        </w:rPr>
        <w:fldChar w:fldCharType="end"/>
      </w:r>
      <w:r>
        <w:rPr>
          <w:lang w:val="id-ID"/>
        </w:rPr>
        <w:t>.</w:t>
      </w:r>
    </w:p>
    <w:p w14:paraId="662C5992" w14:textId="77777777" w:rsidR="0095753D" w:rsidRDefault="0095753D" w:rsidP="0095753D">
      <w:pPr>
        <w:pStyle w:val="BodyText"/>
        <w:spacing w:line="480" w:lineRule="auto"/>
        <w:ind w:left="357" w:firstLine="720"/>
        <w:jc w:val="both"/>
        <w:rPr>
          <w:lang w:val="id-ID"/>
        </w:rPr>
      </w:pPr>
    </w:p>
    <w:p w14:paraId="4E752216" w14:textId="77777777" w:rsidR="0095753D" w:rsidRDefault="0095753D" w:rsidP="0095753D">
      <w:pPr>
        <w:pStyle w:val="BodyText"/>
        <w:spacing w:line="480" w:lineRule="auto"/>
        <w:ind w:left="357" w:firstLine="720"/>
        <w:jc w:val="both"/>
        <w:rPr>
          <w:lang w:val="id-ID"/>
        </w:rPr>
      </w:pPr>
    </w:p>
    <w:p w14:paraId="546FF58F" w14:textId="477F7275" w:rsidR="0095753D" w:rsidRDefault="0095753D" w:rsidP="0095753D">
      <w:pPr>
        <w:pStyle w:val="BodyText"/>
        <w:spacing w:line="480" w:lineRule="auto"/>
        <w:ind w:left="357" w:firstLine="720"/>
        <w:jc w:val="both"/>
        <w:rPr>
          <w:lang w:val="id-ID"/>
        </w:rPr>
      </w:pPr>
      <w:r>
        <w:rPr>
          <w:lang w:val="id-ID"/>
        </w:rPr>
        <w:lastRenderedPageBreak/>
        <w:t xml:space="preserve">Laporan keuangan PT Tiga Pilar Sejahtera Food Tbk untuk tahun buku 2017 disajikan ulang pada tahun 2020, termasuk juga laporan keuangan untuk tahun 2018 dan 2019 yang sebelumnya belum dilaporkan. Dalam laporan yang telah direstated tersebut, perusahaan mencatat rugi bersih sebesar Rp 5,23 triliun sepanjang tahun 2017. Angka ini lebih besar Rp 4,68 triliun dibandingkan laporan keuangan sebelumnya yang menunjukkan rugi sebesar Rp 551,9 miliar. Hal ini mengonfirmasi temuan PT Ernst &amp; Young Indonesia bahwa terdapat praktik manajemen laba oleh manajemen lama perusahaan, yakni dengan menaikkan laba (atau menurunkan rugi) yang dilaporkan sehingga rugi perusahaan tampak lebih kecil dari yang sebenarnya. Tujuan dari praktik manajemen laba ini adalah untuk mempertahankan nilai perusahaan di mata para pemangku kepentingan, tetapi yang terjadi justru sebaliknya, yakni perusahaan mengalami penurunan nilai yang signifikan. Bursa Efek Indonesia (BEI) kemudian menghentikan perdagangan saham AISA pada harga Rp 168 pada tanggal 6 Juli 2018 untuk melindungi para investor dari kerugian yang lebih besar </w:t>
      </w:r>
      <w:r>
        <w:rPr>
          <w:lang w:val="id-ID"/>
        </w:rPr>
        <w:fldChar w:fldCharType="begin" w:fldLock="1"/>
      </w:r>
      <w:r w:rsidR="00543748">
        <w:rPr>
          <w:lang w:val="id-ID"/>
        </w:rPr>
        <w:instrText>ADDIN CSL_CITATION {"citationItems":[{"id":"ITEM-1","itemData":{"abstract":"Penelitian ini bertujuan untuk menganalisis dan memberikan bukti empiris pengaruh beban pajak tangguhan, perencanaan pajak dan aktiva pajak tangguhan terhadap manajemen laba. Populasi yang digunakan dalam penelitian ini adalah perusahaan Manfaktur yang terdaftar di Bursa Efek Indonesia (BEI). Metode ini manggunakan porpusive sampling, dengan jumlah sampel 120 data. Alat analisis data menggunakan metode regresi linear berganda dan uji asumsi klasik dengan menggunakan aplikasi SPSS. Hasil penelitian ini menunjukkan bahwa Beban Pajak Tangguhan tidak berpengaruh terhadap Manjemen Laba. Sedangkan Perencanaan Pajak dan Aktiva Pajak Tangguhan berpengaruh terhadap Manajemen Laba. Kata Kunci","author":[{"dropping-particle":"","family":"Wira Ramashar","given":"driyanti Agustina Putri; Lisa Novita","non-dropping-particle":"","parse-names":false,"suffix":""}],"container-title":"Research In Accounting Journal","id":"ITEM-1","issued":{"date-parts":[["2023"]]},"title":"PENGARUH BEBAN PAJAK TANGGUHAN, PERENCANAAN PAJAK DAN AKTIVA PAJAK TANGGUHAN TERHADAP MANAJEMEN LABA","type":"article-journal","volume":"3 (1)"},"uris":["http://www.mendeley.com/documents/?uuid=849d1db8-7102-4d17-89c1-93d7a8aeaa55"]}],"mendeley":{"formattedCitation":"(Wira Ramashar, 2023)","manualFormatting":"(Ramashar, 2023)","plainTextFormattedCitation":"(Wira Ramashar, 2023)","previouslyFormattedCitation":"(Wira Ramashar, 2023)"},"properties":{"noteIndex":0},"schema":"https://github.com/citation-style-language/schema/raw/master/csl-citation.json"}</w:instrText>
      </w:r>
      <w:r>
        <w:rPr>
          <w:lang w:val="id-ID"/>
        </w:rPr>
        <w:fldChar w:fldCharType="separate"/>
      </w:r>
      <w:r>
        <w:rPr>
          <w:noProof/>
          <w:lang w:val="id-ID"/>
        </w:rPr>
        <w:t>(Ramashar, 2023)</w:t>
      </w:r>
      <w:r>
        <w:rPr>
          <w:lang w:val="id-ID"/>
        </w:rPr>
        <w:fldChar w:fldCharType="end"/>
      </w:r>
      <w:r>
        <w:rPr>
          <w:lang w:val="id-ID"/>
        </w:rPr>
        <w:t>.</w:t>
      </w:r>
    </w:p>
    <w:p w14:paraId="663C20FE" w14:textId="7F95C4A9" w:rsidR="00CB0B45" w:rsidRDefault="009E230D" w:rsidP="00DB4BF4">
      <w:pPr>
        <w:spacing w:line="480" w:lineRule="auto"/>
        <w:ind w:left="357" w:firstLine="720"/>
        <w:jc w:val="both"/>
        <w:rPr>
          <w:sz w:val="24"/>
          <w:szCs w:val="24"/>
          <w:lang w:val="en-GB"/>
        </w:rPr>
      </w:pPr>
      <w:r w:rsidRPr="00CA19EA">
        <w:rPr>
          <w:sz w:val="24"/>
          <w:szCs w:val="24"/>
        </w:rPr>
        <w:t xml:space="preserve">Beberapa penelitian </w:t>
      </w:r>
      <w:r>
        <w:rPr>
          <w:sz w:val="24"/>
          <w:szCs w:val="24"/>
        </w:rPr>
        <w:t>tentang manajemen laba</w:t>
      </w:r>
      <w:r w:rsidRPr="00CA19EA">
        <w:rPr>
          <w:sz w:val="24"/>
          <w:szCs w:val="24"/>
        </w:rPr>
        <w:t xml:space="preserve"> sudah banyak dilakukan oleh peneliti sebelumnya, seperti penelitian yang dilakukan oleh </w:t>
      </w:r>
      <w:r w:rsidRPr="000C57E7">
        <w:fldChar w:fldCharType="begin" w:fldLock="1"/>
      </w:r>
      <w:r w:rsidR="00543748">
        <w:instrText>ADDIN CSL_CITATION {"citationItems":[{"id":"ITEM-1","itemData":{"abstract":"Penelitian ini bertujuan untuk menganalisis dan memberikan bukti empiris pengaruh beban pajak tangguhan, perencanaan pajak dan aktiva pajak tangguhan terhadap manajemen laba. Populasi yang digunakan dalam penelitian ini adalah perusahaan Manfaktur yang terdaftar di Bursa Efek Indonesia (BEI). Metode ini manggunakan porpusive sampling, dengan jumlah sampel 120 data. Alat analisis data menggunakan metode regresi linear berganda dan uji asumsi klasik dengan menggunakan aplikasi SPSS. Hasil penelitian ini menunjukkan bahwa Beban Pajak Tangguhan tidak berpengaruh terhadap Manjemen Laba. Sedangkan Perencanaan Pajak dan Aktiva Pajak Tangguhan berpengaruh terhadap Manajemen Laba. Kata Kunci","author":[{"dropping-particle":"","family":"Wira Ramashar","given":"driyanti Agustina Putri; Lisa Novita","non-dropping-particle":"","parse-names":false,"suffix":""}],"container-title":"Research In Accounting Journal","id":"ITEM-1","issued":{"date-parts":[["2023"]]},"title":"PENGARUH BEBAN PAJAK TANGGUHAN, PERENCANAAN PAJAK DAN AKTIVA PAJAK TANGGUHAN TERHADAP MANAJEMEN LABA","type":"article-journal","volume":"3 (1)"},"uris":["http://www.mendeley.com/documents/?uuid=849d1db8-7102-4d17-89c1-93d7a8aeaa55"]}],"mendeley":{"formattedCitation":"(Wira Ramashar, 2023)","manualFormatting":"Ramashar (2023)","plainTextFormattedCitation":"(Wira Ramashar, 2023)","previouslyFormattedCitation":"(Wira Ramashar, 2023)"},"properties":{"noteIndex":0},"schema":"https://github.com/citation-style-language/schema/raw/master/csl-citation.json"}</w:instrText>
      </w:r>
      <w:r w:rsidRPr="000C57E7">
        <w:fldChar w:fldCharType="separate"/>
      </w:r>
      <w:r w:rsidR="00843573">
        <w:rPr>
          <w:noProof/>
        </w:rPr>
        <w:t>Ramashar (</w:t>
      </w:r>
      <w:r w:rsidRPr="000C57E7">
        <w:rPr>
          <w:noProof/>
        </w:rPr>
        <w:t>2023)</w:t>
      </w:r>
      <w:r w:rsidRPr="000C57E7">
        <w:fldChar w:fldCharType="end"/>
      </w:r>
      <w:r w:rsidRPr="000C57E7">
        <w:rPr>
          <w:lang w:val="en-GB"/>
        </w:rPr>
        <w:t xml:space="preserve">, menyatakan bahwa </w:t>
      </w:r>
      <w:r w:rsidRPr="000C57E7">
        <w:t>Perencanaan Pajak dan Aktiva Pajak Tangguhan berpengaruh terhadap Manajemen Laba.</w:t>
      </w:r>
      <w:r>
        <w:rPr>
          <w:lang w:val="en-GB"/>
        </w:rPr>
        <w:t xml:space="preserve"> </w:t>
      </w:r>
      <w:r w:rsidR="002D5C9E">
        <w:rPr>
          <w:sz w:val="24"/>
          <w:szCs w:val="24"/>
        </w:rPr>
        <w:t>Menurut</w:t>
      </w:r>
      <w:r w:rsidR="002D5C9E" w:rsidRPr="00CA19EA">
        <w:rPr>
          <w:sz w:val="24"/>
          <w:szCs w:val="24"/>
        </w:rPr>
        <w:t xml:space="preserve"> </w:t>
      </w:r>
      <w:r w:rsidR="002D5C9E">
        <w:rPr>
          <w:sz w:val="24"/>
          <w:szCs w:val="24"/>
        </w:rPr>
        <w:fldChar w:fldCharType="begin" w:fldLock="1"/>
      </w:r>
      <w:r w:rsidR="00870499">
        <w:rPr>
          <w:sz w:val="24"/>
          <w:szCs w:val="24"/>
        </w:rPr>
        <w:instrText>ADDIN CSL_CITATION {"citationItems":[{"id":"ITEM-1","itemData":{"DOI":"10.37641/jiakes.v10i3.1603","ISSN":"2337-7852","abstract":"The case of the Covid-19 pandemic for two years has had an impact, one of which is the economy of both the country, society and companies. Many companies have decreased revenue so that it directly affects profit, even some companies go bankrupt. So that this pandemic condition can trigger the emergence of earning management actions carried out by the company so that the financial statements presented look good. The number of cases that occur in companies due to earning management practices, makes company actors do various ways to minimize the payment of corporate taxes. The case of earning management is done by reporting profits or profits that are not too large, so that it has an impact on the lack of tax payments.\r This research aims to: 1) To find out the effect of Tax Planning on Earnings Management on primary consumer goods companies listed on the Indonesia Stock Exchange in 2018-2020 period; 2) To find out the effect of Deferred Tax Expense on Earnings Management on primary consumer goods companies listed on the Indonesia Stock Exchange in 2018-2020 period; 3) To find out the effect of Managerial Ownership on Earnings Management on primary consumer goods companies listed on the Indonesia Stock Exchange in 2018-2020 period; 4) To find out Tax Planning, Deferred Tax Expense, and Managerial Ownership simultaneously on Earning Management Management in primary consumer goods companies listed on the Indonesia Stock Exchange in 2018-2020 period.\r This research method uses multiple linear regression analysis with quantitative methods. The population in this study was 87 primary consumer companies listed on the Indonesia Stock Exchange in 2018-2020. The number of samples used is 36 samples with sample withdrawal using purposive sampling. The data source in this study used secondary data obtained from each company's annual report and then the data was processed using SPSS version 26. Partial test results (Test t) show that the Tax Planning variable has no effect on Earning Management, the Deferred Tax Expense variable has an effect on Earning Management, and the Managerial Ownership variable has an effect on Earning Management. Simultaneous test results (Test F) show that all independent variables namely Tax Planning, Deferred Tax Expense, and Managerial Ownership collectively affect Earning Management.\r Keywords: Tax Planning, Deferred Tax Expense, Managerial Ownership, Earning Management","author":[{"dropping-particle":"","family":"Oktaviani","given":"Hani Prisela","non-dropping-particle":"","parse-names":false,"suffix":""},{"dropping-particle":"","family":"Asfiya","given":"Nurul","non-dropping-particle":"","parse-names":false,"suffix":""},{"dropping-particle":"","family":"Djanegara","given":"Moermahadi Soerja","non-dropping-particle":"","parse-names":false,"suffix":""}],"container-title":"Jurnal Ilmiah Akuntansi Kesatuan","id":"ITEM-1","issue":"3","issued":{"date-parts":[["2022"]]},"page":"595-606","title":"Pengaruh Perencanaan Pajak, Beban Pajak Tangguhan, Dan Kepemilikan Manajerial Terhadap Manajemen Laba Pada Perusahaan Barang Konsumen Primer Yang Terdaftar Di Bursa Efek Indonesia Periode 2018-2020","type":"article","volume":"10"},"uris":["http://www.mendeley.com/documents/?uuid=38ee341c-b2ab-4a79-a94c-e544d8468f97"]}],"mendeley":{"formattedCitation":"(Oktaviani et al., 2022)","manualFormatting":"Oktaviani et al. (2022)","plainTextFormattedCitation":"(Oktaviani et al., 2022)","previouslyFormattedCitation":"(Oktaviani et al., 2022)"},"properties":{"noteIndex":0},"schema":"https://github.com/citation-style-language/schema/raw/master/csl-citation.json"}</w:instrText>
      </w:r>
      <w:r w:rsidR="002D5C9E">
        <w:rPr>
          <w:sz w:val="24"/>
          <w:szCs w:val="24"/>
        </w:rPr>
        <w:fldChar w:fldCharType="separate"/>
      </w:r>
      <w:r w:rsidR="00843573">
        <w:rPr>
          <w:noProof/>
          <w:sz w:val="24"/>
          <w:szCs w:val="24"/>
        </w:rPr>
        <w:t>Oktaviani et al. (</w:t>
      </w:r>
      <w:r w:rsidR="002D5C9E" w:rsidRPr="000C57E7">
        <w:rPr>
          <w:noProof/>
          <w:sz w:val="24"/>
          <w:szCs w:val="24"/>
        </w:rPr>
        <w:t>2022)</w:t>
      </w:r>
      <w:r w:rsidR="002D5C9E">
        <w:rPr>
          <w:sz w:val="24"/>
          <w:szCs w:val="24"/>
        </w:rPr>
        <w:fldChar w:fldCharType="end"/>
      </w:r>
      <w:r w:rsidR="002D5C9E">
        <w:rPr>
          <w:sz w:val="24"/>
          <w:szCs w:val="24"/>
          <w:lang w:val="en-GB"/>
        </w:rPr>
        <w:t xml:space="preserve">, </w:t>
      </w:r>
      <w:r w:rsidR="002D5C9E" w:rsidRPr="000C57E7">
        <w:rPr>
          <w:sz w:val="24"/>
          <w:szCs w:val="24"/>
          <w:lang w:val="en-GB"/>
        </w:rPr>
        <w:t xml:space="preserve">menyatakan bahwa </w:t>
      </w:r>
      <w:r w:rsidR="002D5C9E" w:rsidRPr="000C57E7">
        <w:rPr>
          <w:sz w:val="24"/>
          <w:szCs w:val="24"/>
        </w:rPr>
        <w:t>Beban Pajak Tangguhan berp</w:t>
      </w:r>
      <w:r w:rsidR="002D5C9E">
        <w:rPr>
          <w:sz w:val="24"/>
          <w:szCs w:val="24"/>
        </w:rPr>
        <w:t xml:space="preserve">engaruh terhadap Manajemen Laba. </w:t>
      </w:r>
      <w:r w:rsidRPr="00CA19EA">
        <w:rPr>
          <w:sz w:val="24"/>
          <w:szCs w:val="24"/>
        </w:rPr>
        <w:t xml:space="preserve">Menurut </w:t>
      </w:r>
      <w:r w:rsidR="002D5C9E">
        <w:rPr>
          <w:sz w:val="24"/>
          <w:szCs w:val="24"/>
        </w:rPr>
        <w:fldChar w:fldCharType="begin" w:fldLock="1"/>
      </w:r>
      <w:r w:rsidR="00870499">
        <w:rPr>
          <w:sz w:val="24"/>
          <w:szCs w:val="24"/>
        </w:rPr>
        <w:instrText>ADDIN CSL_CITATION {"citationItems":[{"id":"ITEM-1","itemData":{"DOI":"10.25105/jat.v4i2.4853","abstract":"This study aimed to examine the effect of deferred tax expense, tax planning, and the deferred tax assets to earnings management. The independent variable of this research is deferred tax expense, tax planning and deferred tax assets, the dependent variable of this study is the disclosure of Earnings Management. The sample used in this research is manufacturing companies listed in Indonesia Stock Exchange (BEI) in 2013-2015 as many as 46 companies by using purposive sampling method. This study uses multiple methods of analysis using SPSS 23. These results indicate that in partial deferred tax expense, tax planning and deferred tax assets has positive influence on the disclosure of earnings management.","author":[{"dropping-particle":"","family":"Baraja","given":"Lutfi M.","non-dropping-particle":"","parse-names":false,"suffix":""},{"dropping-particle":"","family":"Basri","given":"Yuswar Zainul","non-dropping-particle":"","parse-names":false,"suffix":""},{"dropping-particle":"","family":"Sasmi","given":"Vertari","non-dropping-particle":"","parse-names":false,"suffix":""}],"container-title":"Jurnal Akuntansi Trisakti","id":"ITEM-1","issue":"2","issued":{"date-parts":[["2019"]]},"page":"191-206","title":"Pengaruh Beban Pajak Tangguhan, Perencanaan Pajak Dan Aktiva Pajak Tangguhan Terhadap Manajemen Laba","type":"article","volume":"4"},"uris":["http://www.mendeley.com/documents/?uuid=063405f2-b034-4f48-8cc0-da8837efc87a"]}],"mendeley":{"formattedCitation":"(Baraja et al., 2019)","manualFormatting":"Baraja et al. (2019)","plainTextFormattedCitation":"(Baraja et al., 2019)","previouslyFormattedCitation":"(Baraja et al., 2019)"},"properties":{"noteIndex":0},"schema":"https://github.com/citation-style-language/schema/raw/master/csl-citation.json"}</w:instrText>
      </w:r>
      <w:r w:rsidR="002D5C9E">
        <w:rPr>
          <w:sz w:val="24"/>
          <w:szCs w:val="24"/>
        </w:rPr>
        <w:fldChar w:fldCharType="separate"/>
      </w:r>
      <w:r w:rsidR="00843573">
        <w:rPr>
          <w:noProof/>
          <w:sz w:val="24"/>
          <w:szCs w:val="24"/>
        </w:rPr>
        <w:t>Baraja et al. (</w:t>
      </w:r>
      <w:r w:rsidR="002D5C9E" w:rsidRPr="001D53AC">
        <w:rPr>
          <w:noProof/>
          <w:sz w:val="24"/>
          <w:szCs w:val="24"/>
        </w:rPr>
        <w:t>2019)</w:t>
      </w:r>
      <w:r w:rsidR="002D5C9E">
        <w:rPr>
          <w:sz w:val="24"/>
          <w:szCs w:val="24"/>
        </w:rPr>
        <w:fldChar w:fldCharType="end"/>
      </w:r>
      <w:r w:rsidR="002D5C9E">
        <w:rPr>
          <w:sz w:val="24"/>
          <w:szCs w:val="24"/>
          <w:lang w:val="en-GB"/>
        </w:rPr>
        <w:t xml:space="preserve">, </w:t>
      </w:r>
      <w:r w:rsidR="002D5C9E" w:rsidRPr="001D53AC">
        <w:rPr>
          <w:sz w:val="24"/>
          <w:szCs w:val="24"/>
        </w:rPr>
        <w:t>menyatakan bahwa</w:t>
      </w:r>
      <w:r w:rsidR="002D5C9E" w:rsidRPr="001D53AC">
        <w:rPr>
          <w:sz w:val="24"/>
          <w:szCs w:val="24"/>
          <w:lang w:val="en-GB"/>
        </w:rPr>
        <w:t xml:space="preserve"> </w:t>
      </w:r>
      <w:r w:rsidR="002D5C9E" w:rsidRPr="001D53AC">
        <w:rPr>
          <w:sz w:val="24"/>
          <w:szCs w:val="24"/>
        </w:rPr>
        <w:t>Beban Pajak Tangguhan, Perenca</w:t>
      </w:r>
      <w:r w:rsidR="00843573">
        <w:rPr>
          <w:sz w:val="24"/>
          <w:szCs w:val="24"/>
        </w:rPr>
        <w:t>naan Pajak, Aktiva Pajak Tanggu</w:t>
      </w:r>
      <w:r w:rsidR="002D5C9E" w:rsidRPr="001D53AC">
        <w:rPr>
          <w:sz w:val="24"/>
          <w:szCs w:val="24"/>
        </w:rPr>
        <w:t xml:space="preserve">han berpengaruh </w:t>
      </w:r>
      <w:r w:rsidR="002D5C9E" w:rsidRPr="001D53AC">
        <w:rPr>
          <w:sz w:val="24"/>
          <w:szCs w:val="24"/>
        </w:rPr>
        <w:lastRenderedPageBreak/>
        <w:t>positif terhadap penungkapan manajemen laba</w:t>
      </w:r>
      <w:r w:rsidR="002D5C9E">
        <w:rPr>
          <w:sz w:val="24"/>
          <w:szCs w:val="24"/>
        </w:rPr>
        <w:t xml:space="preserve">. </w:t>
      </w:r>
      <w:r w:rsidRPr="00CA19EA">
        <w:rPr>
          <w:sz w:val="24"/>
          <w:szCs w:val="24"/>
        </w:rPr>
        <w:t>Menurut</w:t>
      </w:r>
      <w:r w:rsidR="002D5C9E">
        <w:rPr>
          <w:sz w:val="24"/>
          <w:szCs w:val="24"/>
        </w:rPr>
        <w:t xml:space="preserve"> </w:t>
      </w:r>
      <w:r w:rsidR="002D5C9E">
        <w:rPr>
          <w:sz w:val="24"/>
          <w:szCs w:val="24"/>
        </w:rPr>
        <w:fldChar w:fldCharType="begin" w:fldLock="1"/>
      </w:r>
      <w:r w:rsidR="00843573">
        <w:rPr>
          <w:sz w:val="24"/>
          <w:szCs w:val="24"/>
        </w:rPr>
        <w:instrText>ADDIN CSL_CITATION {"citationItems":[{"id":"ITEM-1","itemData":{"abstract":"Penelitian ini bertujuan untuk menguji pengaruh tax planning, beban pajak tangguhan dan ukuran perusahan terhadap manajemen laba pada perusahaan sektor industri barangkonsumsi di Bursa Efek Indonesia. Sampel yang diteliti sebanyak 55 perusahaan sektor industri barang konsumsi. Teknik sampling dalam penelitian inimenggunakan metode puposive sampling. Penelitian ini menggunakan analisis regresi linier bergandadengan bantuanprogram IBM SPSS 20.0Hasil penelitian menunjukkan bahwa tax planningdan ukuranperusahaan berpengaruh positif dan signifikan terhadap manajemen laba sedangkan beban pajak tangguhan tidak berpengaruh terhadap manajemen laba.","author":[{"dropping-particle":"","family":"Lubis","given":"Irsan","non-dropping-particle":"","parse-names":false,"suffix":""},{"dropping-particle":"","family":"Suryani","given":"","non-dropping-particle":"","parse-names":false,"suffix":""}],"container-title":"Jurnal Akuntansi dan Keuangan","id":"ITEM-1","issue":"1","issued":{"date-parts":[["2018"]]},"page":"41-58","title":"Pengaruh tax planning, beban pajak tangguhan dan ukuran perusahaan terhadap manajemen laba","type":"article","volume":"7"},"uris":["http://www.mendeley.com/documents/?uuid=2102dd28-af2b-4c52-a123-2518b0d2c6dd"]}],"mendeley":{"formattedCitation":"(Lubis &amp; Suryani, 2018)","manualFormatting":"Lubis &amp; Suryani (2018)","plainTextFormattedCitation":"(Lubis &amp; Suryani, 2018)","previouslyFormattedCitation":"(Lubis &amp; Suryani, 2018)"},"properties":{"noteIndex":0},"schema":"https://github.com/citation-style-language/schema/raw/master/csl-citation.json"}</w:instrText>
      </w:r>
      <w:r w:rsidR="002D5C9E">
        <w:rPr>
          <w:sz w:val="24"/>
          <w:szCs w:val="24"/>
        </w:rPr>
        <w:fldChar w:fldCharType="separate"/>
      </w:r>
      <w:r w:rsidR="00843573">
        <w:rPr>
          <w:noProof/>
          <w:sz w:val="24"/>
          <w:szCs w:val="24"/>
        </w:rPr>
        <w:t>Lubis &amp; Suryani (</w:t>
      </w:r>
      <w:r w:rsidR="002D5C9E" w:rsidRPr="003621A4">
        <w:rPr>
          <w:noProof/>
          <w:sz w:val="24"/>
          <w:szCs w:val="24"/>
        </w:rPr>
        <w:t>2018)</w:t>
      </w:r>
      <w:r w:rsidR="002D5C9E">
        <w:rPr>
          <w:sz w:val="24"/>
          <w:szCs w:val="24"/>
        </w:rPr>
        <w:fldChar w:fldCharType="end"/>
      </w:r>
      <w:r w:rsidR="002D5C9E" w:rsidRPr="00CA19EA">
        <w:rPr>
          <w:sz w:val="24"/>
          <w:szCs w:val="24"/>
        </w:rPr>
        <w:t xml:space="preserve">, menyatakan </w:t>
      </w:r>
      <w:r w:rsidR="002D5C9E" w:rsidRPr="003621A4">
        <w:rPr>
          <w:sz w:val="24"/>
          <w:szCs w:val="24"/>
          <w:lang w:val="en-GB"/>
        </w:rPr>
        <w:t xml:space="preserve">bahwa </w:t>
      </w:r>
      <w:r w:rsidR="002D5C9E">
        <w:rPr>
          <w:sz w:val="24"/>
          <w:szCs w:val="24"/>
          <w:lang w:val="en-GB"/>
        </w:rPr>
        <w:t>h</w:t>
      </w:r>
      <w:r w:rsidR="002D5C9E" w:rsidRPr="003621A4">
        <w:rPr>
          <w:sz w:val="24"/>
          <w:szCs w:val="24"/>
          <w:lang w:val="en-GB"/>
        </w:rPr>
        <w:t xml:space="preserve">asil penelitian menunjukkan bahwa </w:t>
      </w:r>
      <w:r w:rsidR="002D5C9E" w:rsidRPr="007A409B">
        <w:rPr>
          <w:i/>
          <w:sz w:val="24"/>
          <w:szCs w:val="24"/>
          <w:lang w:val="en-GB"/>
        </w:rPr>
        <w:t>tax planning</w:t>
      </w:r>
      <w:r w:rsidR="002D5C9E" w:rsidRPr="003621A4">
        <w:rPr>
          <w:sz w:val="24"/>
          <w:szCs w:val="24"/>
          <w:lang w:val="en-GB"/>
        </w:rPr>
        <w:t xml:space="preserve"> dan ukuran perusahaan berpengaruh positif dan signifikan terhadap manajemen laba</w:t>
      </w:r>
      <w:r w:rsidR="002D5C9E">
        <w:rPr>
          <w:sz w:val="24"/>
          <w:szCs w:val="24"/>
          <w:lang w:val="en-GB"/>
        </w:rPr>
        <w:t xml:space="preserve">. </w:t>
      </w:r>
      <w:r w:rsidR="00843573">
        <w:rPr>
          <w:sz w:val="24"/>
          <w:szCs w:val="24"/>
        </w:rPr>
        <w:t xml:space="preserve">Selain itu juga, </w:t>
      </w:r>
      <w:r w:rsidR="002D5C9E">
        <w:rPr>
          <w:sz w:val="24"/>
          <w:szCs w:val="24"/>
          <w:lang w:val="en-GB"/>
        </w:rPr>
        <w:fldChar w:fldCharType="begin" w:fldLock="1"/>
      </w:r>
      <w:r w:rsidR="00EA6604">
        <w:rPr>
          <w:sz w:val="24"/>
          <w:szCs w:val="24"/>
          <w:lang w:val="en-GB"/>
        </w:rPr>
        <w:instrText>ADDIN CSL_CITATION {"citationItems":[{"id":"ITEM-1","itemData":{"abstract":"The Effect of Tax Planning and Non-Tax Incentives toward Earnings Management at Manufacturing Companies listed on Indonesia Stock Exchange 2013-2017. Thesis, Tegal: Faculty of Economics, Pancasakti University Tegal. 2018. The purpose of this study is to examine the effect of tax planning and non-tax incentives simultaneously and partially toward earnings management at manufacturing companies listed on the Indonesia Stock Exchange in 2013-2017. This research is descriptive research with quantitative approach. The sample used is automotive sub-sector manufacturing companies and components listed in Indonesia Stock Exchange period 2013-2017. The number of companies sampled this research there are 45 companies by using purposive sampling method. While the data analysis method used is descriptive statistical test, classical assumption test, multiple linear regression analysis, simultaneous significance test (F test), test of individual parameter significance (T test) and coefficient of determination. Based on the results of research indicate that tax planning and non-tax incentive simultaneously have a significant effect toward earnings management with significance value 0,000. While partially tax planning, earnings pressure and firm size have significant effect to earnings management with value of significance respectively 0,037,0,000 and 0,049. As well as leverage and earnings bath partially no effect toward earnings management with a significance value of 0.436 and 0.146 respectively. Keywords","author":[{"dropping-particle":"","family":"Sutrisno","given":"Mohamad","non-dropping-particle":"","parse-names":false,"suffix":""},{"dropping-particle":"","family":"Sari","given":"Inayah Adi","non-dropping-particle":"","parse-names":false,"suffix":""},{"dropping-particle":"","family":"Astuti","given":"Puji","non-dropping-particle":"","parse-names":false,"suffix":""}],"container-title":"Permana: Jurnal Perpajakan, Manajemen, dan Akuntansi","id":"ITEM-1","issue":"I","issued":{"date-parts":[["2018"]]},"page":"1-17","title":"PENGARUH PERENCANAAN PAJAK DAN INSENTIF NON MANUFAKTUR YANG TERDAFTAR DI BURSA EFEK INDONESIA TAHUN 2013-2017","type":"article-journal","volume":"X"},"uris":["http://www.mendeley.com/documents/?uuid=23f062e7-9c21-4f82-8cb0-43b21eaea5ff"]}],"mendeley":{"formattedCitation":"(Sutrisno et al., 2018)","manualFormatting":"Sutrisno et al. (2018)","plainTextFormattedCitation":"(Sutrisno et al., 2018)","previouslyFormattedCitation":"(Sutrisno et al., 2018)"},"properties":{"noteIndex":0},"schema":"https://github.com/citation-style-language/schema/raw/master/csl-citation.json"}</w:instrText>
      </w:r>
      <w:r w:rsidR="002D5C9E">
        <w:rPr>
          <w:sz w:val="24"/>
          <w:szCs w:val="24"/>
          <w:lang w:val="en-GB"/>
        </w:rPr>
        <w:fldChar w:fldCharType="separate"/>
      </w:r>
      <w:r w:rsidR="00843573">
        <w:rPr>
          <w:noProof/>
          <w:sz w:val="24"/>
          <w:szCs w:val="24"/>
          <w:lang w:val="en-GB"/>
        </w:rPr>
        <w:t>Sutrisno et al. (</w:t>
      </w:r>
      <w:r w:rsidR="002D5C9E" w:rsidRPr="0000306A">
        <w:rPr>
          <w:noProof/>
          <w:sz w:val="24"/>
          <w:szCs w:val="24"/>
          <w:lang w:val="en-GB"/>
        </w:rPr>
        <w:t>2018)</w:t>
      </w:r>
      <w:r w:rsidR="002D5C9E">
        <w:rPr>
          <w:sz w:val="24"/>
          <w:szCs w:val="24"/>
          <w:lang w:val="en-GB"/>
        </w:rPr>
        <w:fldChar w:fldCharType="end"/>
      </w:r>
      <w:r w:rsidR="002D5C9E">
        <w:rPr>
          <w:sz w:val="24"/>
          <w:szCs w:val="24"/>
          <w:lang w:val="en-GB"/>
        </w:rPr>
        <w:t xml:space="preserve"> </w:t>
      </w:r>
      <w:r w:rsidRPr="00CA19EA">
        <w:rPr>
          <w:sz w:val="24"/>
          <w:szCs w:val="24"/>
        </w:rPr>
        <w:t xml:space="preserve">dalam penelitiannya menyatakan bahwa </w:t>
      </w:r>
      <w:r w:rsidR="002D5C9E">
        <w:rPr>
          <w:sz w:val="24"/>
          <w:szCs w:val="24"/>
          <w:lang w:val="en-GB"/>
        </w:rPr>
        <w:t>perencanaan pajak dan insentif non pajak secara simultan berpengaruh terhadap manajemen laba.</w:t>
      </w:r>
    </w:p>
    <w:p w14:paraId="2BCA8ED6" w14:textId="77777777" w:rsidR="00E66B0D" w:rsidRPr="00E66B0D" w:rsidRDefault="00DB70C6" w:rsidP="00DB70C6">
      <w:pPr>
        <w:pStyle w:val="BodyText"/>
        <w:spacing w:line="480" w:lineRule="auto"/>
        <w:ind w:left="357" w:firstLine="720"/>
        <w:jc w:val="both"/>
        <w:rPr>
          <w:lang w:val="id-ID"/>
        </w:rPr>
      </w:pPr>
      <w:r>
        <w:rPr>
          <w:lang w:val="id-ID"/>
        </w:rPr>
        <w:t xml:space="preserve">Dalam penelitian ini dipilih objek penelitiannya di perusahaan manufaktur subsektor makanan &amp; minuman yang ada pada Bursa Efek Indonesia (BEI) dengan periode 2018-2023. Hal ini dikarenakan jumlah usaha yang termasuk dalam kategori perusahaan manufaktur subsektor makanan &amp; minuman lebih banyak dengan tingginya tingkat persaingan. </w:t>
      </w:r>
      <w:r>
        <w:rPr>
          <w:lang w:val="en-GB"/>
        </w:rPr>
        <w:t>Perusahaan</w:t>
      </w:r>
      <w:r>
        <w:rPr>
          <w:lang w:val="id-ID"/>
        </w:rPr>
        <w:t xml:space="preserve"> manufaktur subsektor makanan &amp; minuman merupakan salah satu jenis usaha yang umumnya mempunyai pertimbangan penting dalam membangunnya, terutama dalam menghadapi era pertumbuhan ekonomi yang penuh tantangan. Perusahaan manufaktur</w:t>
      </w:r>
      <w:r>
        <w:rPr>
          <w:lang w:val="en-GB"/>
        </w:rPr>
        <w:t xml:space="preserve"> </w:t>
      </w:r>
      <w:r>
        <w:rPr>
          <w:lang w:val="id-ID"/>
        </w:rPr>
        <w:t xml:space="preserve">subsektor makanan &amp; minuman juga diharapkan lebih efektif pada pempublikasian laporan keungan mereka, karena pengguna mempunyai kepentingan dalam hal ini </w:t>
      </w:r>
      <w:r>
        <w:rPr>
          <w:lang w:val="id-ID"/>
        </w:rPr>
        <w:fldChar w:fldCharType="begin" w:fldLock="1"/>
      </w:r>
      <w:r>
        <w:rPr>
          <w:lang w:val="id-ID"/>
        </w:rPr>
        <w:instrText>ADDIN CSL_CITATION {"citationItems":[{"id":"ITEM-1","itemData":{"ISBN":"9788578110796","ISSN":"1098-6596","PMID":"25246403","abstract":"Penelitian ini bertujuan untuk mengetahui dan memperoleh bukti empiris tentang pengaruh discretionary accrual , beban pajak tangguhan dan beban pajak kini terhadap manajemen laba pada perusahaan manufaktur yang terdaftar di Bursa Efek Indonesia (BEI) tahun 2010-2018. Populasi dalam penelitian ini adalah perusahaan manufaktur yang terdaftar di Bursa Efek Indonesia tahun 2010-2018. Teknik pemilihan sampel dalam penelitian ini dengan menggunakan metode purposive sampling dengan beberapa kriteria tertentu sehingga diperoleh sampel sebanyak 13 perusahaan manufaktur. Scaled Earning Change digunakan dalam penelitian ini untuk menentukan perusahaan yang terindikasi melakukan manajemen laba. Penelitian ini menggunakan data kuantitatif dan sumber pengumpulan data adalah data sekunder. Teknik pengumpulan data yang digunakan yaitu dengan cara dokumentasi. Rancangan analisis data menggunakan analisis deskriptif dan alat analisis yang digunakan untuk menguji hipotesis dalam penelitian ini adalah analisisi regresi logistik dengan bantuan program SPSS Versi 21. Hasil penelitian ini menunjukan bahwa discretionary accrual, beban pajak tangguhan dan beban pajak kini secara parsial tidak berpengaruh terhadap manajemen laba. Discretionary accrual, beban pajak tangguhan dan beban pajak kini secara simultan tidak berpengaruh terhadap manajemen laba.","author":[{"dropping-particle":"","family":"Indriani &amp; Priyadi","given":"2022","non-dropping-particle":"","parse-names":false,"suffix":""}],"container-title":"Journal of Chemical Information and Modeling","id":"ITEM-1","issue":"2","issued":{"date-parts":[["2022"]]},"page":"1689-1699","title":"Pengaruh Beban Pajak Tangguhan dan Beban Pajak Kini,Perencanaan Pajak dan Pergantian Ceo terhadap Manajemen Laba","type":"article","volume":"11"},"uris":["http://www.mendeley.com/documents/?uuid=f900fdc6-1d97-4936-a7e5-8720c284962a"]}],"mendeley":{"formattedCitation":"(Indriani &amp; Priyadi, 2022)","plainTextFormattedCitation":"(Indriani &amp; Priyadi, 2022)","previouslyFormattedCitation":"(Indriani &amp; Priyadi, 2022)"},"properties":{"noteIndex":0},"schema":"https://github.com/citation-style-language/schema/raw/master/csl-citation.json"}</w:instrText>
      </w:r>
      <w:r>
        <w:rPr>
          <w:lang w:val="id-ID"/>
        </w:rPr>
        <w:fldChar w:fldCharType="separate"/>
      </w:r>
      <w:r>
        <w:rPr>
          <w:noProof/>
          <w:lang w:val="id-ID"/>
        </w:rPr>
        <w:t>(Indriani &amp; Priyadi, 2022)</w:t>
      </w:r>
      <w:r>
        <w:rPr>
          <w:lang w:val="id-ID"/>
        </w:rPr>
        <w:fldChar w:fldCharType="end"/>
      </w:r>
      <w:r>
        <w:rPr>
          <w:lang w:val="id-ID"/>
        </w:rPr>
        <w:t xml:space="preserve">. </w:t>
      </w:r>
      <w:r w:rsidR="00E66B0D" w:rsidRPr="00FA4887">
        <w:t xml:space="preserve"> </w:t>
      </w:r>
    </w:p>
    <w:p w14:paraId="14D66410" w14:textId="5B623AF5" w:rsidR="00E66B0D" w:rsidRDefault="00FA4887" w:rsidP="004E24A2">
      <w:pPr>
        <w:pStyle w:val="BodyText"/>
        <w:spacing w:line="480" w:lineRule="auto"/>
        <w:ind w:left="357" w:firstLine="720"/>
        <w:jc w:val="both"/>
        <w:rPr>
          <w:b/>
          <w:lang w:val="id-ID"/>
        </w:rPr>
      </w:pPr>
      <w:r w:rsidRPr="00FA4887">
        <w:t>Berlandaskan pemapa</w:t>
      </w:r>
      <w:r w:rsidR="00843573">
        <w:t>ran yang telah dijabarkan</w:t>
      </w:r>
      <w:r w:rsidRPr="00FA4887">
        <w:t>, penulis tertarik</w:t>
      </w:r>
      <w:r w:rsidRPr="00FA4887">
        <w:rPr>
          <w:spacing w:val="-57"/>
        </w:rPr>
        <w:t xml:space="preserve"> </w:t>
      </w:r>
      <w:r w:rsidRPr="00FA4887">
        <w:t>untuk</w:t>
      </w:r>
      <w:r w:rsidRPr="00FA4887">
        <w:rPr>
          <w:spacing w:val="-3"/>
        </w:rPr>
        <w:t xml:space="preserve"> </w:t>
      </w:r>
      <w:r w:rsidRPr="00FA4887">
        <w:t>mengadakan</w:t>
      </w:r>
      <w:r w:rsidRPr="00FA4887">
        <w:rPr>
          <w:spacing w:val="-3"/>
        </w:rPr>
        <w:t xml:space="preserve"> </w:t>
      </w:r>
      <w:r w:rsidRPr="00FA4887">
        <w:t>penelitian</w:t>
      </w:r>
      <w:r w:rsidRPr="00FA4887">
        <w:rPr>
          <w:spacing w:val="-2"/>
        </w:rPr>
        <w:t xml:space="preserve"> </w:t>
      </w:r>
      <w:r w:rsidRPr="00FA4887">
        <w:t>dengan</w:t>
      </w:r>
      <w:r w:rsidRPr="00FA4887">
        <w:rPr>
          <w:spacing w:val="-3"/>
        </w:rPr>
        <w:t xml:space="preserve"> </w:t>
      </w:r>
      <w:r w:rsidRPr="00FA4887">
        <w:t>judul</w:t>
      </w:r>
      <w:r w:rsidRPr="00FA4887">
        <w:rPr>
          <w:spacing w:val="-2"/>
        </w:rPr>
        <w:t xml:space="preserve"> </w:t>
      </w:r>
      <w:r w:rsidRPr="00B9526F">
        <w:rPr>
          <w:b/>
        </w:rPr>
        <w:t>“</w:t>
      </w:r>
      <w:r w:rsidRPr="00B9526F">
        <w:rPr>
          <w:b/>
          <w:spacing w:val="-1"/>
          <w:lang w:val="id-ID"/>
        </w:rPr>
        <w:t>Pengaruh</w:t>
      </w:r>
      <w:r w:rsidRPr="00B9526F">
        <w:rPr>
          <w:b/>
          <w:spacing w:val="-12"/>
          <w:lang w:val="id-ID"/>
        </w:rPr>
        <w:t xml:space="preserve"> </w:t>
      </w:r>
      <w:r w:rsidRPr="00B9526F">
        <w:rPr>
          <w:b/>
          <w:lang w:val="id-ID"/>
        </w:rPr>
        <w:t xml:space="preserve">Perencanaan Pajak, Beban Pajak Tangguhan, Insentif Pajak dan Insentif Non-Pajak Terhadap Manajemen Laba </w:t>
      </w:r>
      <w:r w:rsidR="00993E08">
        <w:rPr>
          <w:b/>
          <w:lang w:val="en-US"/>
        </w:rPr>
        <w:t xml:space="preserve">(Studi Pada </w:t>
      </w:r>
      <w:r w:rsidRPr="00B9526F">
        <w:rPr>
          <w:b/>
          <w:lang w:val="id-ID"/>
        </w:rPr>
        <w:t>Perusahaan Manufaktur</w:t>
      </w:r>
      <w:r w:rsidRPr="00B9526F">
        <w:rPr>
          <w:b/>
          <w:spacing w:val="-7"/>
          <w:lang w:val="id-ID"/>
        </w:rPr>
        <w:t xml:space="preserve"> </w:t>
      </w:r>
      <w:r w:rsidRPr="00B9526F">
        <w:rPr>
          <w:b/>
          <w:lang w:val="id-ID"/>
        </w:rPr>
        <w:t>Sektor</w:t>
      </w:r>
      <w:r w:rsidRPr="00B9526F">
        <w:rPr>
          <w:b/>
          <w:spacing w:val="-57"/>
          <w:lang w:val="id-ID"/>
        </w:rPr>
        <w:t xml:space="preserve"> </w:t>
      </w:r>
      <w:r w:rsidR="00D60634" w:rsidRPr="00D60634">
        <w:rPr>
          <w:b/>
          <w:i/>
        </w:rPr>
        <w:t>Consumer Non- Cyclicals</w:t>
      </w:r>
      <w:r w:rsidR="00D60634" w:rsidRPr="00D60634">
        <w:rPr>
          <w:b/>
        </w:rPr>
        <w:t xml:space="preserve"> </w:t>
      </w:r>
      <w:r w:rsidRPr="00B9526F">
        <w:rPr>
          <w:b/>
        </w:rPr>
        <w:t>Yang Terdaftar Di BEI</w:t>
      </w:r>
      <w:r w:rsidRPr="00B9526F">
        <w:rPr>
          <w:b/>
          <w:spacing w:val="1"/>
        </w:rPr>
        <w:t xml:space="preserve"> </w:t>
      </w:r>
      <w:r w:rsidRPr="00B9526F">
        <w:rPr>
          <w:b/>
        </w:rPr>
        <w:t>Tahun</w:t>
      </w:r>
      <w:r w:rsidRPr="00B9526F">
        <w:rPr>
          <w:b/>
          <w:spacing w:val="-1"/>
        </w:rPr>
        <w:t xml:space="preserve"> </w:t>
      </w:r>
      <w:r w:rsidR="00B9526F">
        <w:rPr>
          <w:b/>
        </w:rPr>
        <w:t>2018-2023</w:t>
      </w:r>
      <w:r w:rsidR="00993E08">
        <w:rPr>
          <w:b/>
          <w:lang w:val="en-US"/>
        </w:rPr>
        <w:t>)</w:t>
      </w:r>
      <w:r w:rsidRPr="00B9526F">
        <w:rPr>
          <w:b/>
        </w:rPr>
        <w:t>”</w:t>
      </w:r>
      <w:r w:rsidR="00B9526F">
        <w:rPr>
          <w:b/>
          <w:lang w:val="id-ID"/>
        </w:rPr>
        <w:t>.</w:t>
      </w:r>
    </w:p>
    <w:p w14:paraId="7FC975C0" w14:textId="77777777" w:rsidR="004E24A2" w:rsidRDefault="004E24A2" w:rsidP="004E24A2">
      <w:pPr>
        <w:pStyle w:val="BodyText"/>
        <w:spacing w:line="480" w:lineRule="auto"/>
        <w:ind w:left="357" w:firstLine="720"/>
        <w:jc w:val="both"/>
        <w:rPr>
          <w:b/>
          <w:lang w:val="id-ID"/>
        </w:rPr>
      </w:pPr>
    </w:p>
    <w:p w14:paraId="6EB752F0" w14:textId="77777777" w:rsidR="00FA4887" w:rsidRPr="003668B6" w:rsidRDefault="00FA4887" w:rsidP="00832D2D">
      <w:pPr>
        <w:pStyle w:val="Heading2"/>
        <w:numPr>
          <w:ilvl w:val="0"/>
          <w:numId w:val="8"/>
        </w:numPr>
        <w:ind w:left="357" w:right="0" w:hanging="357"/>
        <w:jc w:val="both"/>
        <w:rPr>
          <w:sz w:val="28"/>
        </w:rPr>
      </w:pPr>
      <w:bookmarkStart w:id="51" w:name="_bookmark10"/>
      <w:bookmarkStart w:id="52" w:name="_Toc165811956"/>
      <w:bookmarkStart w:id="53" w:name="_Toc171346043"/>
      <w:bookmarkEnd w:id="51"/>
      <w:r w:rsidRPr="003668B6">
        <w:lastRenderedPageBreak/>
        <w:t>Rumusan Masalah</w:t>
      </w:r>
      <w:bookmarkEnd w:id="52"/>
      <w:bookmarkEnd w:id="53"/>
    </w:p>
    <w:p w14:paraId="09F5BBB3" w14:textId="77777777" w:rsidR="00FA4887" w:rsidRPr="00FA4887" w:rsidRDefault="003668B6" w:rsidP="00C54A7F">
      <w:pPr>
        <w:pStyle w:val="BodyText"/>
        <w:spacing w:line="480" w:lineRule="auto"/>
        <w:ind w:left="357" w:firstLine="720"/>
        <w:jc w:val="both"/>
      </w:pPr>
      <w:r>
        <w:rPr>
          <w:lang w:val="id-ID"/>
        </w:rPr>
        <w:t>Berdasarkan</w:t>
      </w:r>
      <w:r w:rsidR="00FA4887" w:rsidRPr="00FA4887">
        <w:rPr>
          <w:spacing w:val="-9"/>
        </w:rPr>
        <w:t xml:space="preserve"> </w:t>
      </w:r>
      <w:r w:rsidR="00FA4887" w:rsidRPr="00FA4887">
        <w:t>latar</w:t>
      </w:r>
      <w:r w:rsidR="00FA4887" w:rsidRPr="00FA4887">
        <w:rPr>
          <w:spacing w:val="-9"/>
        </w:rPr>
        <w:t xml:space="preserve"> </w:t>
      </w:r>
      <w:r w:rsidR="00FA4887" w:rsidRPr="00FA4887">
        <w:t>belakang</w:t>
      </w:r>
      <w:r w:rsidR="00FA4887" w:rsidRPr="00FA4887">
        <w:rPr>
          <w:spacing w:val="-6"/>
        </w:rPr>
        <w:t xml:space="preserve"> </w:t>
      </w:r>
      <w:r w:rsidR="00FA4887" w:rsidRPr="00FA4887">
        <w:t>yang</w:t>
      </w:r>
      <w:r w:rsidR="00FA4887" w:rsidRPr="00FA4887">
        <w:rPr>
          <w:spacing w:val="-9"/>
        </w:rPr>
        <w:t xml:space="preserve"> </w:t>
      </w:r>
      <w:r w:rsidR="00FA4887" w:rsidRPr="00FA4887">
        <w:t>telah</w:t>
      </w:r>
      <w:r w:rsidR="00FA4887" w:rsidRPr="00FA4887">
        <w:rPr>
          <w:spacing w:val="-9"/>
        </w:rPr>
        <w:t xml:space="preserve"> </w:t>
      </w:r>
      <w:r w:rsidR="00FA4887" w:rsidRPr="00FA4887">
        <w:t>dijelaskan</w:t>
      </w:r>
      <w:r>
        <w:rPr>
          <w:spacing w:val="-9"/>
          <w:lang w:val="id-ID"/>
        </w:rPr>
        <w:t xml:space="preserve"> sebelumnya</w:t>
      </w:r>
      <w:r w:rsidR="00FA4887" w:rsidRPr="00FA4887">
        <w:t>,</w:t>
      </w:r>
      <w:r w:rsidR="00FA4887" w:rsidRPr="00FA4887">
        <w:rPr>
          <w:spacing w:val="-9"/>
        </w:rPr>
        <w:t xml:space="preserve"> </w:t>
      </w:r>
      <w:r>
        <w:rPr>
          <w:lang w:val="id-ID"/>
        </w:rPr>
        <w:t xml:space="preserve">maka </w:t>
      </w:r>
      <w:r>
        <w:t>penulis membuat suatu rumusan masalah</w:t>
      </w:r>
      <w:r>
        <w:rPr>
          <w:lang w:val="id-ID"/>
        </w:rPr>
        <w:t xml:space="preserve"> pada</w:t>
      </w:r>
      <w:r>
        <w:t xml:space="preserve"> penelitian ini ya</w:t>
      </w:r>
      <w:r>
        <w:rPr>
          <w:lang w:val="id-ID"/>
        </w:rPr>
        <w:t>itu sebagai berikut</w:t>
      </w:r>
      <w:r w:rsidR="00FA4887" w:rsidRPr="00FA4887">
        <w:t>:</w:t>
      </w:r>
    </w:p>
    <w:p w14:paraId="332E74E8" w14:textId="16B201E6" w:rsidR="003668B6" w:rsidRPr="003668B6" w:rsidRDefault="00FA4887" w:rsidP="00832D2D">
      <w:pPr>
        <w:pStyle w:val="ListParagraph"/>
        <w:numPr>
          <w:ilvl w:val="1"/>
          <w:numId w:val="3"/>
        </w:numPr>
        <w:spacing w:line="480" w:lineRule="auto"/>
        <w:ind w:left="714" w:hanging="357"/>
        <w:jc w:val="both"/>
        <w:rPr>
          <w:sz w:val="24"/>
          <w:szCs w:val="24"/>
        </w:rPr>
      </w:pPr>
      <w:r w:rsidRPr="00FA4887">
        <w:rPr>
          <w:sz w:val="24"/>
          <w:szCs w:val="24"/>
        </w:rPr>
        <w:t>Apakah</w:t>
      </w:r>
      <w:r w:rsidRPr="00FA4887">
        <w:rPr>
          <w:spacing w:val="-5"/>
          <w:sz w:val="24"/>
          <w:szCs w:val="24"/>
        </w:rPr>
        <w:t xml:space="preserve"> </w:t>
      </w:r>
      <w:r w:rsidRPr="00FA4887">
        <w:rPr>
          <w:sz w:val="24"/>
          <w:szCs w:val="24"/>
        </w:rPr>
        <w:t>perencanaan pajak</w:t>
      </w:r>
      <w:r w:rsidRPr="00FA4887">
        <w:rPr>
          <w:spacing w:val="-5"/>
          <w:sz w:val="24"/>
          <w:szCs w:val="24"/>
        </w:rPr>
        <w:t xml:space="preserve"> </w:t>
      </w:r>
      <w:r w:rsidR="003668B6">
        <w:rPr>
          <w:sz w:val="24"/>
          <w:szCs w:val="24"/>
          <w:lang w:val="id-ID"/>
        </w:rPr>
        <w:t>berpengaruh terhadap</w:t>
      </w:r>
      <w:r w:rsidRPr="00FA4887">
        <w:rPr>
          <w:spacing w:val="-4"/>
          <w:sz w:val="24"/>
          <w:szCs w:val="24"/>
        </w:rPr>
        <w:t xml:space="preserve"> </w:t>
      </w:r>
      <w:r w:rsidRPr="00FA4887">
        <w:rPr>
          <w:sz w:val="24"/>
          <w:szCs w:val="24"/>
        </w:rPr>
        <w:t>manajemen laba</w:t>
      </w:r>
      <w:r w:rsidRPr="00FA4887">
        <w:rPr>
          <w:spacing w:val="-3"/>
          <w:sz w:val="24"/>
          <w:szCs w:val="24"/>
        </w:rPr>
        <w:t xml:space="preserve"> </w:t>
      </w:r>
      <w:r w:rsidRPr="00FA4887">
        <w:rPr>
          <w:sz w:val="24"/>
          <w:szCs w:val="24"/>
        </w:rPr>
        <w:t>di</w:t>
      </w:r>
      <w:r w:rsidRPr="00FA4887">
        <w:rPr>
          <w:spacing w:val="-4"/>
          <w:sz w:val="24"/>
          <w:szCs w:val="24"/>
        </w:rPr>
        <w:t xml:space="preserve"> </w:t>
      </w:r>
      <w:r w:rsidRPr="00FA4887">
        <w:rPr>
          <w:sz w:val="24"/>
          <w:szCs w:val="24"/>
        </w:rPr>
        <w:t>sektor</w:t>
      </w:r>
      <w:r w:rsidRPr="00FA4887">
        <w:rPr>
          <w:spacing w:val="-4"/>
          <w:sz w:val="24"/>
          <w:szCs w:val="24"/>
        </w:rPr>
        <w:t xml:space="preserve"> </w:t>
      </w:r>
      <w:r w:rsidR="00D60634" w:rsidRPr="00D60634">
        <w:rPr>
          <w:i/>
          <w:spacing w:val="-4"/>
          <w:sz w:val="24"/>
          <w:szCs w:val="24"/>
        </w:rPr>
        <w:t>consumer non cyclicals</w:t>
      </w:r>
      <w:r w:rsidR="007A409B">
        <w:rPr>
          <w:sz w:val="24"/>
          <w:szCs w:val="24"/>
        </w:rPr>
        <w:t xml:space="preserve"> subsektor makan &amp; minum</w:t>
      </w:r>
      <w:r w:rsidRPr="00FA4887">
        <w:rPr>
          <w:sz w:val="24"/>
          <w:szCs w:val="24"/>
        </w:rPr>
        <w:t xml:space="preserve"> </w:t>
      </w:r>
      <w:r w:rsidRPr="00FA4887">
        <w:rPr>
          <w:spacing w:val="-58"/>
          <w:sz w:val="24"/>
          <w:szCs w:val="24"/>
        </w:rPr>
        <w:t xml:space="preserve"> </w:t>
      </w:r>
      <w:r w:rsidRPr="00FA4887">
        <w:rPr>
          <w:sz w:val="24"/>
          <w:szCs w:val="24"/>
        </w:rPr>
        <w:t>yang</w:t>
      </w:r>
      <w:r w:rsidRPr="00FA4887">
        <w:rPr>
          <w:spacing w:val="-1"/>
          <w:sz w:val="24"/>
          <w:szCs w:val="24"/>
        </w:rPr>
        <w:t xml:space="preserve"> </w:t>
      </w:r>
      <w:r w:rsidRPr="00FA4887">
        <w:rPr>
          <w:sz w:val="24"/>
          <w:szCs w:val="24"/>
        </w:rPr>
        <w:t>tercatat di BEI</w:t>
      </w:r>
      <w:r w:rsidRPr="00FA4887">
        <w:rPr>
          <w:spacing w:val="-4"/>
          <w:sz w:val="24"/>
          <w:szCs w:val="24"/>
        </w:rPr>
        <w:t xml:space="preserve"> </w:t>
      </w:r>
      <w:r w:rsidRPr="00FA4887">
        <w:rPr>
          <w:sz w:val="24"/>
          <w:szCs w:val="24"/>
        </w:rPr>
        <w:t xml:space="preserve">selama 2018-2023? </w:t>
      </w:r>
    </w:p>
    <w:p w14:paraId="1847A893" w14:textId="45FF9538" w:rsidR="003668B6" w:rsidRPr="003668B6" w:rsidRDefault="00FA4887" w:rsidP="00832D2D">
      <w:pPr>
        <w:pStyle w:val="ListParagraph"/>
        <w:numPr>
          <w:ilvl w:val="1"/>
          <w:numId w:val="3"/>
        </w:numPr>
        <w:spacing w:line="480" w:lineRule="auto"/>
        <w:ind w:left="714" w:hanging="357"/>
        <w:jc w:val="both"/>
        <w:rPr>
          <w:sz w:val="24"/>
          <w:szCs w:val="24"/>
        </w:rPr>
      </w:pPr>
      <w:r w:rsidRPr="003668B6">
        <w:rPr>
          <w:sz w:val="24"/>
          <w:szCs w:val="24"/>
        </w:rPr>
        <w:t>Apakah</w:t>
      </w:r>
      <w:r w:rsidRPr="003668B6">
        <w:rPr>
          <w:spacing w:val="50"/>
          <w:sz w:val="24"/>
          <w:szCs w:val="24"/>
        </w:rPr>
        <w:t xml:space="preserve"> </w:t>
      </w:r>
      <w:r w:rsidRPr="003668B6">
        <w:rPr>
          <w:sz w:val="24"/>
          <w:szCs w:val="24"/>
        </w:rPr>
        <w:t>beban pajak tangguhan</w:t>
      </w:r>
      <w:r w:rsidRPr="003668B6">
        <w:rPr>
          <w:spacing w:val="50"/>
          <w:sz w:val="24"/>
          <w:szCs w:val="24"/>
        </w:rPr>
        <w:t xml:space="preserve"> </w:t>
      </w:r>
      <w:r w:rsidR="003668B6">
        <w:rPr>
          <w:sz w:val="24"/>
          <w:szCs w:val="24"/>
          <w:lang w:val="id-ID"/>
        </w:rPr>
        <w:t>berpengaruh terhadap</w:t>
      </w:r>
      <w:r w:rsidRPr="003668B6">
        <w:rPr>
          <w:spacing w:val="49"/>
          <w:sz w:val="24"/>
          <w:szCs w:val="24"/>
        </w:rPr>
        <w:t xml:space="preserve"> </w:t>
      </w:r>
      <w:r w:rsidRPr="003668B6">
        <w:rPr>
          <w:sz w:val="24"/>
          <w:szCs w:val="24"/>
        </w:rPr>
        <w:t>manajemen laba</w:t>
      </w:r>
      <w:r w:rsidRPr="003668B6">
        <w:rPr>
          <w:spacing w:val="-3"/>
          <w:sz w:val="24"/>
          <w:szCs w:val="24"/>
        </w:rPr>
        <w:t xml:space="preserve"> </w:t>
      </w:r>
      <w:r w:rsidRPr="003668B6">
        <w:rPr>
          <w:sz w:val="24"/>
          <w:szCs w:val="24"/>
        </w:rPr>
        <w:t>di</w:t>
      </w:r>
      <w:r w:rsidRPr="003668B6">
        <w:rPr>
          <w:spacing w:val="-4"/>
          <w:sz w:val="24"/>
          <w:szCs w:val="24"/>
        </w:rPr>
        <w:t xml:space="preserve"> </w:t>
      </w:r>
      <w:r w:rsidRPr="003668B6">
        <w:rPr>
          <w:sz w:val="24"/>
          <w:szCs w:val="24"/>
        </w:rPr>
        <w:t>sektor</w:t>
      </w:r>
      <w:r w:rsidRPr="003668B6">
        <w:rPr>
          <w:spacing w:val="-4"/>
          <w:sz w:val="24"/>
          <w:szCs w:val="24"/>
        </w:rPr>
        <w:t xml:space="preserve"> </w:t>
      </w:r>
      <w:r w:rsidR="00D60634" w:rsidRPr="00D60634">
        <w:rPr>
          <w:i/>
          <w:spacing w:val="-4"/>
          <w:sz w:val="24"/>
          <w:szCs w:val="24"/>
        </w:rPr>
        <w:t>consumer non cyclicals</w:t>
      </w:r>
      <w:r w:rsidR="00D60634">
        <w:rPr>
          <w:sz w:val="24"/>
          <w:szCs w:val="24"/>
        </w:rPr>
        <w:t xml:space="preserve"> </w:t>
      </w:r>
      <w:r w:rsidR="007A409B">
        <w:rPr>
          <w:sz w:val="24"/>
          <w:szCs w:val="24"/>
        </w:rPr>
        <w:t xml:space="preserve">subsektor makan &amp; minum </w:t>
      </w:r>
      <w:r w:rsidRPr="003668B6">
        <w:rPr>
          <w:spacing w:val="-58"/>
          <w:sz w:val="24"/>
          <w:szCs w:val="24"/>
        </w:rPr>
        <w:t xml:space="preserve"> </w:t>
      </w:r>
      <w:r w:rsidRPr="003668B6">
        <w:rPr>
          <w:sz w:val="24"/>
          <w:szCs w:val="24"/>
        </w:rPr>
        <w:t>yang</w:t>
      </w:r>
      <w:r w:rsidRPr="003668B6">
        <w:rPr>
          <w:spacing w:val="-1"/>
          <w:sz w:val="24"/>
          <w:szCs w:val="24"/>
        </w:rPr>
        <w:t xml:space="preserve"> </w:t>
      </w:r>
      <w:r w:rsidRPr="003668B6">
        <w:rPr>
          <w:sz w:val="24"/>
          <w:szCs w:val="24"/>
        </w:rPr>
        <w:t>tercatat di BEI</w:t>
      </w:r>
      <w:r w:rsidRPr="003668B6">
        <w:rPr>
          <w:spacing w:val="-4"/>
          <w:sz w:val="24"/>
          <w:szCs w:val="24"/>
        </w:rPr>
        <w:t xml:space="preserve"> </w:t>
      </w:r>
      <w:r w:rsidRPr="003668B6">
        <w:rPr>
          <w:sz w:val="24"/>
          <w:szCs w:val="24"/>
        </w:rPr>
        <w:t>selama 2018-2023?</w:t>
      </w:r>
    </w:p>
    <w:p w14:paraId="101ABD09" w14:textId="790C55D0" w:rsidR="003668B6" w:rsidRPr="003668B6" w:rsidRDefault="00FA4887" w:rsidP="00832D2D">
      <w:pPr>
        <w:pStyle w:val="ListParagraph"/>
        <w:numPr>
          <w:ilvl w:val="1"/>
          <w:numId w:val="3"/>
        </w:numPr>
        <w:spacing w:line="480" w:lineRule="auto"/>
        <w:ind w:left="714" w:hanging="357"/>
        <w:jc w:val="both"/>
        <w:rPr>
          <w:sz w:val="24"/>
          <w:szCs w:val="24"/>
        </w:rPr>
      </w:pPr>
      <w:r w:rsidRPr="003668B6">
        <w:rPr>
          <w:sz w:val="24"/>
          <w:szCs w:val="24"/>
        </w:rPr>
        <w:t>Apakah</w:t>
      </w:r>
      <w:r w:rsidRPr="003668B6">
        <w:rPr>
          <w:spacing w:val="32"/>
          <w:sz w:val="24"/>
          <w:szCs w:val="24"/>
        </w:rPr>
        <w:t xml:space="preserve"> </w:t>
      </w:r>
      <w:r w:rsidRPr="003668B6">
        <w:rPr>
          <w:sz w:val="24"/>
          <w:szCs w:val="24"/>
        </w:rPr>
        <w:t>insentif pajak</w:t>
      </w:r>
      <w:r w:rsidRPr="003668B6">
        <w:rPr>
          <w:spacing w:val="30"/>
          <w:sz w:val="24"/>
          <w:szCs w:val="24"/>
        </w:rPr>
        <w:t xml:space="preserve"> </w:t>
      </w:r>
      <w:r w:rsidR="003668B6">
        <w:rPr>
          <w:sz w:val="24"/>
          <w:szCs w:val="24"/>
          <w:lang w:val="id-ID"/>
        </w:rPr>
        <w:t>berpengaruh terhadap</w:t>
      </w:r>
      <w:r w:rsidRPr="003668B6">
        <w:rPr>
          <w:spacing w:val="29"/>
          <w:sz w:val="24"/>
          <w:szCs w:val="24"/>
        </w:rPr>
        <w:t xml:space="preserve"> </w:t>
      </w:r>
      <w:r w:rsidRPr="003668B6">
        <w:rPr>
          <w:sz w:val="24"/>
          <w:szCs w:val="24"/>
        </w:rPr>
        <w:t>manajemen laba</w:t>
      </w:r>
      <w:r w:rsidRPr="003668B6">
        <w:rPr>
          <w:spacing w:val="-3"/>
          <w:sz w:val="24"/>
          <w:szCs w:val="24"/>
        </w:rPr>
        <w:t xml:space="preserve"> </w:t>
      </w:r>
      <w:r w:rsidRPr="003668B6">
        <w:rPr>
          <w:sz w:val="24"/>
          <w:szCs w:val="24"/>
        </w:rPr>
        <w:t>di</w:t>
      </w:r>
      <w:r w:rsidRPr="003668B6">
        <w:rPr>
          <w:spacing w:val="-4"/>
          <w:sz w:val="24"/>
          <w:szCs w:val="24"/>
        </w:rPr>
        <w:t xml:space="preserve"> </w:t>
      </w:r>
      <w:r w:rsidRPr="003668B6">
        <w:rPr>
          <w:sz w:val="24"/>
          <w:szCs w:val="24"/>
        </w:rPr>
        <w:t>sektor</w:t>
      </w:r>
      <w:r w:rsidRPr="003668B6">
        <w:rPr>
          <w:spacing w:val="-4"/>
          <w:sz w:val="24"/>
          <w:szCs w:val="24"/>
        </w:rPr>
        <w:t xml:space="preserve"> </w:t>
      </w:r>
      <w:r w:rsidR="00D60634" w:rsidRPr="00D60634">
        <w:rPr>
          <w:i/>
          <w:spacing w:val="-4"/>
          <w:sz w:val="24"/>
          <w:szCs w:val="24"/>
        </w:rPr>
        <w:t>consumer non cyclicals</w:t>
      </w:r>
      <w:r w:rsidR="00D60634">
        <w:rPr>
          <w:sz w:val="24"/>
          <w:szCs w:val="24"/>
        </w:rPr>
        <w:t xml:space="preserve"> </w:t>
      </w:r>
      <w:r w:rsidR="007A409B">
        <w:rPr>
          <w:sz w:val="24"/>
          <w:szCs w:val="24"/>
        </w:rPr>
        <w:t>subsektor makan &amp; minum</w:t>
      </w:r>
      <w:r w:rsidRPr="003668B6">
        <w:rPr>
          <w:sz w:val="24"/>
          <w:szCs w:val="24"/>
        </w:rPr>
        <w:t xml:space="preserve"> </w:t>
      </w:r>
      <w:r w:rsidRPr="003668B6">
        <w:rPr>
          <w:spacing w:val="-58"/>
          <w:sz w:val="24"/>
          <w:szCs w:val="24"/>
        </w:rPr>
        <w:t xml:space="preserve"> </w:t>
      </w:r>
      <w:r w:rsidRPr="003668B6">
        <w:rPr>
          <w:sz w:val="24"/>
          <w:szCs w:val="24"/>
        </w:rPr>
        <w:t>yang</w:t>
      </w:r>
      <w:r w:rsidRPr="003668B6">
        <w:rPr>
          <w:spacing w:val="-1"/>
          <w:sz w:val="24"/>
          <w:szCs w:val="24"/>
        </w:rPr>
        <w:t xml:space="preserve"> </w:t>
      </w:r>
      <w:r w:rsidRPr="003668B6">
        <w:rPr>
          <w:sz w:val="24"/>
          <w:szCs w:val="24"/>
        </w:rPr>
        <w:t>tercatat di BEI</w:t>
      </w:r>
      <w:r w:rsidRPr="003668B6">
        <w:rPr>
          <w:spacing w:val="-4"/>
          <w:sz w:val="24"/>
          <w:szCs w:val="24"/>
        </w:rPr>
        <w:t xml:space="preserve"> </w:t>
      </w:r>
      <w:r w:rsidRPr="003668B6">
        <w:rPr>
          <w:sz w:val="24"/>
          <w:szCs w:val="24"/>
        </w:rPr>
        <w:t>selama 2018-2023?</w:t>
      </w:r>
    </w:p>
    <w:p w14:paraId="6CD2CD7F" w14:textId="69450FE9" w:rsidR="00FA4887" w:rsidRPr="003668B6" w:rsidRDefault="00FA4887" w:rsidP="00832D2D">
      <w:pPr>
        <w:pStyle w:val="ListParagraph"/>
        <w:numPr>
          <w:ilvl w:val="1"/>
          <w:numId w:val="3"/>
        </w:numPr>
        <w:spacing w:line="480" w:lineRule="auto"/>
        <w:ind w:left="714" w:hanging="357"/>
        <w:jc w:val="both"/>
        <w:rPr>
          <w:sz w:val="24"/>
          <w:szCs w:val="24"/>
        </w:rPr>
      </w:pPr>
      <w:r w:rsidRPr="003668B6">
        <w:rPr>
          <w:sz w:val="24"/>
          <w:szCs w:val="24"/>
        </w:rPr>
        <w:t>Apakah</w:t>
      </w:r>
      <w:r w:rsidRPr="003668B6">
        <w:rPr>
          <w:spacing w:val="10"/>
          <w:sz w:val="24"/>
          <w:szCs w:val="24"/>
        </w:rPr>
        <w:t xml:space="preserve"> </w:t>
      </w:r>
      <w:r w:rsidRPr="003668B6">
        <w:rPr>
          <w:sz w:val="24"/>
          <w:szCs w:val="24"/>
        </w:rPr>
        <w:t>insentif non pajak</w:t>
      </w:r>
      <w:r w:rsidRPr="003668B6">
        <w:rPr>
          <w:spacing w:val="8"/>
          <w:sz w:val="24"/>
          <w:szCs w:val="24"/>
        </w:rPr>
        <w:t xml:space="preserve"> </w:t>
      </w:r>
      <w:r w:rsidR="003668B6">
        <w:rPr>
          <w:sz w:val="24"/>
          <w:szCs w:val="24"/>
          <w:lang w:val="id-ID"/>
        </w:rPr>
        <w:t>berpengaruh terhadap</w:t>
      </w:r>
      <w:r w:rsidRPr="003668B6">
        <w:rPr>
          <w:spacing w:val="9"/>
          <w:sz w:val="24"/>
          <w:szCs w:val="24"/>
        </w:rPr>
        <w:t xml:space="preserve"> </w:t>
      </w:r>
      <w:r w:rsidRPr="003668B6">
        <w:rPr>
          <w:sz w:val="24"/>
          <w:szCs w:val="24"/>
        </w:rPr>
        <w:t>manajemen laba</w:t>
      </w:r>
      <w:r w:rsidRPr="003668B6">
        <w:rPr>
          <w:spacing w:val="-3"/>
          <w:sz w:val="24"/>
          <w:szCs w:val="24"/>
        </w:rPr>
        <w:t xml:space="preserve"> </w:t>
      </w:r>
      <w:r w:rsidRPr="003668B6">
        <w:rPr>
          <w:sz w:val="24"/>
          <w:szCs w:val="24"/>
        </w:rPr>
        <w:t>di</w:t>
      </w:r>
      <w:r w:rsidRPr="003668B6">
        <w:rPr>
          <w:spacing w:val="-4"/>
          <w:sz w:val="24"/>
          <w:szCs w:val="24"/>
        </w:rPr>
        <w:t xml:space="preserve"> </w:t>
      </w:r>
      <w:r w:rsidRPr="003668B6">
        <w:rPr>
          <w:sz w:val="24"/>
          <w:szCs w:val="24"/>
        </w:rPr>
        <w:t>sektor</w:t>
      </w:r>
      <w:r w:rsidRPr="003668B6">
        <w:rPr>
          <w:spacing w:val="-4"/>
          <w:sz w:val="24"/>
          <w:szCs w:val="24"/>
        </w:rPr>
        <w:t xml:space="preserve"> </w:t>
      </w:r>
      <w:r w:rsidR="00D60634" w:rsidRPr="00D60634">
        <w:rPr>
          <w:i/>
          <w:spacing w:val="-4"/>
          <w:sz w:val="24"/>
          <w:szCs w:val="24"/>
        </w:rPr>
        <w:t>consumer non cyclicals</w:t>
      </w:r>
      <w:r w:rsidR="00D60634">
        <w:rPr>
          <w:sz w:val="24"/>
          <w:szCs w:val="24"/>
        </w:rPr>
        <w:t xml:space="preserve"> </w:t>
      </w:r>
      <w:r w:rsidR="007A409B">
        <w:rPr>
          <w:sz w:val="24"/>
          <w:szCs w:val="24"/>
        </w:rPr>
        <w:t xml:space="preserve">subsektor makan &amp; minum </w:t>
      </w:r>
      <w:r w:rsidRPr="003668B6">
        <w:rPr>
          <w:spacing w:val="-58"/>
          <w:sz w:val="24"/>
          <w:szCs w:val="24"/>
        </w:rPr>
        <w:t xml:space="preserve"> </w:t>
      </w:r>
      <w:r w:rsidRPr="003668B6">
        <w:rPr>
          <w:sz w:val="24"/>
          <w:szCs w:val="24"/>
        </w:rPr>
        <w:t>yang</w:t>
      </w:r>
      <w:r w:rsidRPr="003668B6">
        <w:rPr>
          <w:spacing w:val="-1"/>
          <w:sz w:val="24"/>
          <w:szCs w:val="24"/>
        </w:rPr>
        <w:t xml:space="preserve"> </w:t>
      </w:r>
      <w:r w:rsidRPr="003668B6">
        <w:rPr>
          <w:sz w:val="24"/>
          <w:szCs w:val="24"/>
        </w:rPr>
        <w:t>tercatat di BEI</w:t>
      </w:r>
      <w:r w:rsidRPr="003668B6">
        <w:rPr>
          <w:spacing w:val="-4"/>
          <w:sz w:val="24"/>
          <w:szCs w:val="24"/>
        </w:rPr>
        <w:t xml:space="preserve"> </w:t>
      </w:r>
      <w:r w:rsidRPr="003668B6">
        <w:rPr>
          <w:sz w:val="24"/>
          <w:szCs w:val="24"/>
        </w:rPr>
        <w:t>selama 2018-2023?</w:t>
      </w:r>
    </w:p>
    <w:p w14:paraId="6E22690F" w14:textId="77777777" w:rsidR="00FA4887" w:rsidRPr="00FA4887" w:rsidRDefault="00FA4887" w:rsidP="002A04C1">
      <w:pPr>
        <w:pStyle w:val="ListParagraph"/>
        <w:tabs>
          <w:tab w:val="left" w:pos="1961"/>
          <w:tab w:val="left" w:pos="1962"/>
        </w:tabs>
        <w:ind w:left="709" w:firstLine="0"/>
        <w:jc w:val="both"/>
        <w:rPr>
          <w:sz w:val="24"/>
          <w:szCs w:val="24"/>
        </w:rPr>
      </w:pPr>
    </w:p>
    <w:p w14:paraId="39256241" w14:textId="77777777" w:rsidR="00FA4887" w:rsidRPr="00CE6FCF" w:rsidRDefault="00FA4887" w:rsidP="00832D2D">
      <w:pPr>
        <w:pStyle w:val="Heading2"/>
        <w:numPr>
          <w:ilvl w:val="0"/>
          <w:numId w:val="8"/>
        </w:numPr>
        <w:ind w:left="357" w:right="0" w:hanging="357"/>
        <w:jc w:val="both"/>
      </w:pPr>
      <w:bookmarkStart w:id="54" w:name="_bookmark11"/>
      <w:bookmarkStart w:id="55" w:name="_Toc165811957"/>
      <w:bookmarkStart w:id="56" w:name="_Toc171346044"/>
      <w:bookmarkEnd w:id="54"/>
      <w:r w:rsidRPr="00CE6FCF">
        <w:t>Tujuan Penelitian</w:t>
      </w:r>
      <w:bookmarkEnd w:id="55"/>
      <w:bookmarkEnd w:id="56"/>
    </w:p>
    <w:p w14:paraId="6A37308D" w14:textId="77777777" w:rsidR="00FA4887" w:rsidRPr="00FA4887" w:rsidRDefault="00C54A7F" w:rsidP="00C54A7F">
      <w:pPr>
        <w:pStyle w:val="BodyText"/>
        <w:spacing w:line="480" w:lineRule="auto"/>
        <w:ind w:left="284" w:right="-1" w:firstLine="568"/>
        <w:jc w:val="both"/>
      </w:pPr>
      <w:r>
        <w:rPr>
          <w:lang w:val="id-ID"/>
        </w:rPr>
        <w:t>Berdasarkan</w:t>
      </w:r>
      <w:r w:rsidR="00FA4887" w:rsidRPr="00FA4887">
        <w:rPr>
          <w:spacing w:val="-13"/>
        </w:rPr>
        <w:t xml:space="preserve"> </w:t>
      </w:r>
      <w:r w:rsidR="00FA4887" w:rsidRPr="00FA4887">
        <w:t>dengan</w:t>
      </w:r>
      <w:r w:rsidR="00FA4887" w:rsidRPr="00FA4887">
        <w:rPr>
          <w:spacing w:val="-13"/>
        </w:rPr>
        <w:t xml:space="preserve"> </w:t>
      </w:r>
      <w:r w:rsidR="00FA4887" w:rsidRPr="00FA4887">
        <w:t>rumusan</w:t>
      </w:r>
      <w:r w:rsidR="00FA4887" w:rsidRPr="00FA4887">
        <w:rPr>
          <w:spacing w:val="-13"/>
        </w:rPr>
        <w:t xml:space="preserve"> </w:t>
      </w:r>
      <w:r w:rsidR="00FA4887" w:rsidRPr="00FA4887">
        <w:t>masalah</w:t>
      </w:r>
      <w:r>
        <w:rPr>
          <w:lang w:val="id-ID"/>
        </w:rPr>
        <w:t xml:space="preserve"> yang telah diuraikan sebelumnya</w:t>
      </w:r>
      <w:r w:rsidR="003668B6">
        <w:rPr>
          <w:spacing w:val="-14"/>
          <w:lang w:val="id-ID"/>
        </w:rPr>
        <w:t xml:space="preserve">, </w:t>
      </w:r>
      <w:r w:rsidR="003668B6">
        <w:rPr>
          <w:lang w:val="id-ID"/>
        </w:rPr>
        <w:t>maka</w:t>
      </w:r>
      <w:r w:rsidR="00FA4887" w:rsidRPr="00FA4887">
        <w:rPr>
          <w:spacing w:val="-14"/>
        </w:rPr>
        <w:t xml:space="preserve"> </w:t>
      </w:r>
      <w:r w:rsidR="00FA4887" w:rsidRPr="00FA4887">
        <w:t>tujuan</w:t>
      </w:r>
      <w:r w:rsidR="00FA4887" w:rsidRPr="00FA4887">
        <w:rPr>
          <w:spacing w:val="-12"/>
        </w:rPr>
        <w:t xml:space="preserve"> </w:t>
      </w:r>
      <w:r w:rsidR="00FA4887" w:rsidRPr="00FA4887">
        <w:t>penelitian</w:t>
      </w:r>
      <w:r w:rsidR="00FA4887" w:rsidRPr="00FA4887">
        <w:rPr>
          <w:spacing w:val="-13"/>
        </w:rPr>
        <w:t xml:space="preserve"> </w:t>
      </w:r>
      <w:r>
        <w:rPr>
          <w:spacing w:val="-13"/>
          <w:lang w:val="id-ID"/>
        </w:rPr>
        <w:t xml:space="preserve">pada </w:t>
      </w:r>
      <w:r w:rsidRPr="00FA4887">
        <w:t xml:space="preserve">penelitian </w:t>
      </w:r>
      <w:r w:rsidR="00FA4887" w:rsidRPr="00FA4887">
        <w:t>ini</w:t>
      </w:r>
      <w:r>
        <w:rPr>
          <w:lang w:val="id-ID"/>
        </w:rPr>
        <w:t xml:space="preserve"> </w:t>
      </w:r>
      <w:r w:rsidR="003668B6">
        <w:rPr>
          <w:lang w:val="id-ID"/>
        </w:rPr>
        <w:t>adalah</w:t>
      </w:r>
      <w:r w:rsidR="00FA4887" w:rsidRPr="00FA4887">
        <w:t>:</w:t>
      </w:r>
    </w:p>
    <w:p w14:paraId="624E825D" w14:textId="19804785" w:rsidR="00773C28" w:rsidRPr="00E66B0D" w:rsidRDefault="00C54A7F" w:rsidP="00832D2D">
      <w:pPr>
        <w:pStyle w:val="ListParagraph"/>
        <w:numPr>
          <w:ilvl w:val="0"/>
          <w:numId w:val="6"/>
        </w:numPr>
        <w:spacing w:line="480" w:lineRule="auto"/>
        <w:ind w:left="709" w:right="-1"/>
        <w:jc w:val="both"/>
        <w:rPr>
          <w:sz w:val="24"/>
          <w:szCs w:val="24"/>
        </w:rPr>
      </w:pPr>
      <w:r>
        <w:rPr>
          <w:sz w:val="24"/>
          <w:szCs w:val="24"/>
          <w:lang w:val="id-ID"/>
        </w:rPr>
        <w:t>Untuk mengetahui</w:t>
      </w:r>
      <w:r w:rsidR="00FA4887" w:rsidRPr="00FA4887">
        <w:rPr>
          <w:spacing w:val="3"/>
          <w:sz w:val="24"/>
          <w:szCs w:val="24"/>
        </w:rPr>
        <w:t xml:space="preserve"> </w:t>
      </w:r>
      <w:r w:rsidR="00FA4887" w:rsidRPr="00FA4887">
        <w:rPr>
          <w:sz w:val="24"/>
          <w:szCs w:val="24"/>
        </w:rPr>
        <w:t>pengaruh</w:t>
      </w:r>
      <w:r w:rsidR="00FA4887" w:rsidRPr="00FA4887">
        <w:rPr>
          <w:spacing w:val="5"/>
          <w:sz w:val="24"/>
          <w:szCs w:val="24"/>
        </w:rPr>
        <w:t xml:space="preserve"> </w:t>
      </w:r>
      <w:r w:rsidR="00FA4887" w:rsidRPr="00FA4887">
        <w:rPr>
          <w:sz w:val="24"/>
          <w:szCs w:val="24"/>
        </w:rPr>
        <w:t>perencanaan pajak</w:t>
      </w:r>
      <w:r w:rsidR="00FA4887" w:rsidRPr="00FA4887">
        <w:rPr>
          <w:spacing w:val="3"/>
          <w:sz w:val="24"/>
          <w:szCs w:val="24"/>
        </w:rPr>
        <w:t xml:space="preserve"> </w:t>
      </w:r>
      <w:r>
        <w:rPr>
          <w:sz w:val="24"/>
          <w:szCs w:val="24"/>
          <w:lang w:val="id-ID"/>
        </w:rPr>
        <w:t>terhadap</w:t>
      </w:r>
      <w:r w:rsidR="00FA4887" w:rsidRPr="00FA4887">
        <w:rPr>
          <w:spacing w:val="4"/>
          <w:sz w:val="24"/>
          <w:szCs w:val="24"/>
        </w:rPr>
        <w:t xml:space="preserve"> manajemen laba </w:t>
      </w:r>
      <w:r w:rsidR="00FA4887" w:rsidRPr="00FA4887">
        <w:rPr>
          <w:sz w:val="24"/>
          <w:szCs w:val="24"/>
        </w:rPr>
        <w:t>di</w:t>
      </w:r>
      <w:r w:rsidR="00FA4887" w:rsidRPr="00FA4887">
        <w:rPr>
          <w:spacing w:val="4"/>
          <w:sz w:val="24"/>
          <w:szCs w:val="24"/>
        </w:rPr>
        <w:t xml:space="preserve"> </w:t>
      </w:r>
      <w:r w:rsidR="00FA4887" w:rsidRPr="00FA4887">
        <w:rPr>
          <w:sz w:val="24"/>
          <w:szCs w:val="24"/>
        </w:rPr>
        <w:t>sektor</w:t>
      </w:r>
      <w:r w:rsidR="00FA4887" w:rsidRPr="00FA4887">
        <w:rPr>
          <w:spacing w:val="-4"/>
          <w:sz w:val="24"/>
          <w:szCs w:val="24"/>
        </w:rPr>
        <w:t xml:space="preserve"> </w:t>
      </w:r>
      <w:r w:rsidR="00C43BA3" w:rsidRPr="00D60634">
        <w:rPr>
          <w:i/>
          <w:spacing w:val="-4"/>
          <w:sz w:val="24"/>
          <w:szCs w:val="24"/>
        </w:rPr>
        <w:t>consumer non cyclicals</w:t>
      </w:r>
      <w:r w:rsidR="00C43BA3">
        <w:rPr>
          <w:sz w:val="24"/>
          <w:szCs w:val="24"/>
        </w:rPr>
        <w:t xml:space="preserve"> </w:t>
      </w:r>
      <w:r w:rsidR="007A409B">
        <w:rPr>
          <w:sz w:val="24"/>
          <w:szCs w:val="24"/>
        </w:rPr>
        <w:t xml:space="preserve">subsektor makan &amp; minum </w:t>
      </w:r>
      <w:r w:rsidR="00FA4887" w:rsidRPr="00FA4887">
        <w:rPr>
          <w:spacing w:val="-58"/>
          <w:sz w:val="24"/>
          <w:szCs w:val="24"/>
        </w:rPr>
        <w:t xml:space="preserve"> </w:t>
      </w:r>
      <w:r w:rsidR="00FA4887" w:rsidRPr="00FA4887">
        <w:rPr>
          <w:sz w:val="24"/>
          <w:szCs w:val="24"/>
        </w:rPr>
        <w:t>yang</w:t>
      </w:r>
      <w:r w:rsidR="00FA4887" w:rsidRPr="00FA4887">
        <w:rPr>
          <w:spacing w:val="-1"/>
          <w:sz w:val="24"/>
          <w:szCs w:val="24"/>
        </w:rPr>
        <w:t xml:space="preserve"> </w:t>
      </w:r>
      <w:r w:rsidR="00FA4887" w:rsidRPr="00FA4887">
        <w:rPr>
          <w:sz w:val="24"/>
          <w:szCs w:val="24"/>
        </w:rPr>
        <w:t>tercatat di BEI</w:t>
      </w:r>
      <w:r w:rsidR="00FA4887" w:rsidRPr="00FA4887">
        <w:rPr>
          <w:spacing w:val="-4"/>
          <w:sz w:val="24"/>
          <w:szCs w:val="24"/>
        </w:rPr>
        <w:t xml:space="preserve"> </w:t>
      </w:r>
      <w:r w:rsidR="00FA4887" w:rsidRPr="00FA4887">
        <w:rPr>
          <w:sz w:val="24"/>
          <w:szCs w:val="24"/>
        </w:rPr>
        <w:t>selama 2018-2023.</w:t>
      </w:r>
    </w:p>
    <w:p w14:paraId="78EC0E43" w14:textId="6944860A" w:rsidR="00D50065" w:rsidRPr="00AE419A" w:rsidRDefault="00C54A7F" w:rsidP="00832D2D">
      <w:pPr>
        <w:pStyle w:val="ListParagraph"/>
        <w:numPr>
          <w:ilvl w:val="0"/>
          <w:numId w:val="6"/>
        </w:numPr>
        <w:spacing w:line="480" w:lineRule="auto"/>
        <w:ind w:left="709" w:right="-1"/>
        <w:jc w:val="both"/>
        <w:rPr>
          <w:sz w:val="24"/>
          <w:szCs w:val="24"/>
        </w:rPr>
      </w:pPr>
      <w:r>
        <w:rPr>
          <w:sz w:val="24"/>
          <w:szCs w:val="24"/>
          <w:lang w:val="id-ID"/>
        </w:rPr>
        <w:t>Untuk mengetahui</w:t>
      </w:r>
      <w:r w:rsidR="00FA4887" w:rsidRPr="00FA4887">
        <w:rPr>
          <w:spacing w:val="29"/>
          <w:sz w:val="24"/>
          <w:szCs w:val="24"/>
        </w:rPr>
        <w:t xml:space="preserve"> </w:t>
      </w:r>
      <w:r w:rsidR="00FA4887" w:rsidRPr="00FA4887">
        <w:rPr>
          <w:sz w:val="24"/>
          <w:szCs w:val="24"/>
        </w:rPr>
        <w:t>pengaruh</w:t>
      </w:r>
      <w:r w:rsidR="00FA4887" w:rsidRPr="00FA4887">
        <w:rPr>
          <w:spacing w:val="32"/>
          <w:sz w:val="24"/>
          <w:szCs w:val="24"/>
        </w:rPr>
        <w:t xml:space="preserve"> </w:t>
      </w:r>
      <w:r w:rsidR="00FA4887" w:rsidRPr="00FA4887">
        <w:rPr>
          <w:sz w:val="24"/>
          <w:szCs w:val="24"/>
        </w:rPr>
        <w:t>beban pajak tangguhan</w:t>
      </w:r>
      <w:r w:rsidR="00FA4887" w:rsidRPr="00FA4887">
        <w:rPr>
          <w:spacing w:val="30"/>
          <w:sz w:val="24"/>
          <w:szCs w:val="24"/>
        </w:rPr>
        <w:t xml:space="preserve"> </w:t>
      </w:r>
      <w:r>
        <w:rPr>
          <w:sz w:val="24"/>
          <w:szCs w:val="24"/>
          <w:lang w:val="id-ID"/>
        </w:rPr>
        <w:t>terhadap</w:t>
      </w:r>
      <w:r w:rsidR="00FA4887" w:rsidRPr="00FA4887">
        <w:rPr>
          <w:spacing w:val="32"/>
          <w:sz w:val="24"/>
          <w:szCs w:val="24"/>
        </w:rPr>
        <w:t xml:space="preserve"> </w:t>
      </w:r>
      <w:r w:rsidR="00FA4887" w:rsidRPr="00FA4887">
        <w:rPr>
          <w:sz w:val="24"/>
          <w:szCs w:val="24"/>
        </w:rPr>
        <w:t xml:space="preserve">manajemen </w:t>
      </w:r>
      <w:r w:rsidR="00FA4887" w:rsidRPr="00FA4887">
        <w:rPr>
          <w:sz w:val="24"/>
          <w:szCs w:val="24"/>
        </w:rPr>
        <w:lastRenderedPageBreak/>
        <w:t>laba</w:t>
      </w:r>
      <w:r w:rsidR="00FA4887" w:rsidRPr="00FA4887">
        <w:rPr>
          <w:spacing w:val="30"/>
          <w:sz w:val="24"/>
          <w:szCs w:val="24"/>
        </w:rPr>
        <w:t xml:space="preserve"> </w:t>
      </w:r>
      <w:r w:rsidR="00FA4887" w:rsidRPr="00FA4887">
        <w:rPr>
          <w:sz w:val="24"/>
          <w:szCs w:val="24"/>
        </w:rPr>
        <w:t>di sektor</w:t>
      </w:r>
      <w:r w:rsidR="00FA4887" w:rsidRPr="00FA4887">
        <w:rPr>
          <w:spacing w:val="-4"/>
          <w:sz w:val="24"/>
          <w:szCs w:val="24"/>
        </w:rPr>
        <w:t xml:space="preserve"> </w:t>
      </w:r>
      <w:r w:rsidR="00C43BA3" w:rsidRPr="00D60634">
        <w:rPr>
          <w:i/>
          <w:spacing w:val="-4"/>
          <w:sz w:val="24"/>
          <w:szCs w:val="24"/>
        </w:rPr>
        <w:t>consumer non cyclicals</w:t>
      </w:r>
      <w:r w:rsidR="00C43BA3">
        <w:rPr>
          <w:sz w:val="24"/>
          <w:szCs w:val="24"/>
        </w:rPr>
        <w:t xml:space="preserve"> </w:t>
      </w:r>
      <w:r w:rsidR="007A409B">
        <w:rPr>
          <w:sz w:val="24"/>
          <w:szCs w:val="24"/>
        </w:rPr>
        <w:t xml:space="preserve">subsektor makan &amp; minum </w:t>
      </w:r>
      <w:r w:rsidR="00FA4887" w:rsidRPr="00FA4887">
        <w:rPr>
          <w:spacing w:val="-58"/>
          <w:sz w:val="24"/>
          <w:szCs w:val="24"/>
        </w:rPr>
        <w:t xml:space="preserve"> </w:t>
      </w:r>
      <w:r w:rsidR="00FA4887" w:rsidRPr="00FA4887">
        <w:rPr>
          <w:sz w:val="24"/>
          <w:szCs w:val="24"/>
        </w:rPr>
        <w:t>yang</w:t>
      </w:r>
      <w:r w:rsidR="00FA4887" w:rsidRPr="00FA4887">
        <w:rPr>
          <w:spacing w:val="-1"/>
          <w:sz w:val="24"/>
          <w:szCs w:val="24"/>
        </w:rPr>
        <w:t xml:space="preserve"> </w:t>
      </w:r>
      <w:r w:rsidR="00FA4887" w:rsidRPr="00FA4887">
        <w:rPr>
          <w:sz w:val="24"/>
          <w:szCs w:val="24"/>
        </w:rPr>
        <w:t>tercatat di BEI</w:t>
      </w:r>
      <w:r w:rsidR="00FA4887" w:rsidRPr="00FA4887">
        <w:rPr>
          <w:spacing w:val="-4"/>
          <w:sz w:val="24"/>
          <w:szCs w:val="24"/>
        </w:rPr>
        <w:t xml:space="preserve"> </w:t>
      </w:r>
      <w:r w:rsidR="00FA4887" w:rsidRPr="00FA4887">
        <w:rPr>
          <w:sz w:val="24"/>
          <w:szCs w:val="24"/>
        </w:rPr>
        <w:t>selama 2018-2023.</w:t>
      </w:r>
    </w:p>
    <w:p w14:paraId="12EC1070" w14:textId="04D72DD7" w:rsidR="00FA4887" w:rsidRPr="00FA4887" w:rsidRDefault="00C54A7F" w:rsidP="00832D2D">
      <w:pPr>
        <w:pStyle w:val="ListParagraph"/>
        <w:numPr>
          <w:ilvl w:val="0"/>
          <w:numId w:val="6"/>
        </w:numPr>
        <w:spacing w:line="480" w:lineRule="auto"/>
        <w:ind w:left="709" w:right="-1"/>
        <w:jc w:val="both"/>
        <w:rPr>
          <w:sz w:val="24"/>
          <w:szCs w:val="24"/>
        </w:rPr>
      </w:pPr>
      <w:r>
        <w:rPr>
          <w:sz w:val="24"/>
          <w:szCs w:val="24"/>
          <w:lang w:val="id-ID"/>
        </w:rPr>
        <w:t>Untuk mengetahui</w:t>
      </w:r>
      <w:r w:rsidR="00FA4887" w:rsidRPr="00FA4887">
        <w:rPr>
          <w:sz w:val="24"/>
          <w:szCs w:val="24"/>
        </w:rPr>
        <w:t xml:space="preserve"> pengaruh</w:t>
      </w:r>
      <w:r w:rsidR="00FA4887" w:rsidRPr="00FA4887">
        <w:rPr>
          <w:spacing w:val="1"/>
          <w:sz w:val="24"/>
          <w:szCs w:val="24"/>
        </w:rPr>
        <w:t xml:space="preserve"> </w:t>
      </w:r>
      <w:r w:rsidR="00FA4887" w:rsidRPr="00FA4887">
        <w:rPr>
          <w:sz w:val="24"/>
          <w:szCs w:val="24"/>
        </w:rPr>
        <w:t>insentif pajak</w:t>
      </w:r>
      <w:r w:rsidR="00FA4887" w:rsidRPr="00FA4887">
        <w:rPr>
          <w:spacing w:val="1"/>
          <w:sz w:val="24"/>
          <w:szCs w:val="24"/>
        </w:rPr>
        <w:t xml:space="preserve"> </w:t>
      </w:r>
      <w:r>
        <w:rPr>
          <w:sz w:val="24"/>
          <w:szCs w:val="24"/>
          <w:lang w:val="id-ID"/>
        </w:rPr>
        <w:t>terhadap</w:t>
      </w:r>
      <w:r w:rsidR="00FA4887" w:rsidRPr="00FA4887">
        <w:rPr>
          <w:spacing w:val="1"/>
          <w:sz w:val="24"/>
          <w:szCs w:val="24"/>
        </w:rPr>
        <w:t xml:space="preserve"> manajemen laba </w:t>
      </w:r>
      <w:r w:rsidR="00FA4887" w:rsidRPr="00FA4887">
        <w:rPr>
          <w:sz w:val="24"/>
          <w:szCs w:val="24"/>
        </w:rPr>
        <w:t>di sektor</w:t>
      </w:r>
      <w:r w:rsidR="00FA4887" w:rsidRPr="00FA4887">
        <w:rPr>
          <w:spacing w:val="-4"/>
          <w:sz w:val="24"/>
          <w:szCs w:val="24"/>
        </w:rPr>
        <w:t xml:space="preserve"> </w:t>
      </w:r>
      <w:r w:rsidR="00C43BA3" w:rsidRPr="00D60634">
        <w:rPr>
          <w:i/>
          <w:spacing w:val="-4"/>
          <w:sz w:val="24"/>
          <w:szCs w:val="24"/>
        </w:rPr>
        <w:t>consumer non cyclicals</w:t>
      </w:r>
      <w:r w:rsidR="007A409B" w:rsidRPr="007A409B">
        <w:rPr>
          <w:sz w:val="24"/>
          <w:szCs w:val="24"/>
        </w:rPr>
        <w:t xml:space="preserve"> </w:t>
      </w:r>
      <w:r w:rsidR="007A409B">
        <w:rPr>
          <w:sz w:val="24"/>
          <w:szCs w:val="24"/>
        </w:rPr>
        <w:t>subsektor makan &amp; minum</w:t>
      </w:r>
      <w:r w:rsidR="00FA4887" w:rsidRPr="00FA4887">
        <w:rPr>
          <w:sz w:val="24"/>
          <w:szCs w:val="24"/>
        </w:rPr>
        <w:t xml:space="preserve"> </w:t>
      </w:r>
      <w:r w:rsidR="00FA4887" w:rsidRPr="00FA4887">
        <w:rPr>
          <w:spacing w:val="-58"/>
          <w:sz w:val="24"/>
          <w:szCs w:val="24"/>
        </w:rPr>
        <w:t xml:space="preserve"> </w:t>
      </w:r>
      <w:r w:rsidR="00FA4887" w:rsidRPr="00FA4887">
        <w:rPr>
          <w:sz w:val="24"/>
          <w:szCs w:val="24"/>
        </w:rPr>
        <w:t>yang</w:t>
      </w:r>
      <w:r w:rsidR="00FA4887" w:rsidRPr="00FA4887">
        <w:rPr>
          <w:spacing w:val="-1"/>
          <w:sz w:val="24"/>
          <w:szCs w:val="24"/>
        </w:rPr>
        <w:t xml:space="preserve"> </w:t>
      </w:r>
      <w:r w:rsidR="00FA4887" w:rsidRPr="00FA4887">
        <w:rPr>
          <w:sz w:val="24"/>
          <w:szCs w:val="24"/>
        </w:rPr>
        <w:t>tercatat di BEI</w:t>
      </w:r>
      <w:r w:rsidR="00FA4887" w:rsidRPr="00FA4887">
        <w:rPr>
          <w:spacing w:val="-4"/>
          <w:sz w:val="24"/>
          <w:szCs w:val="24"/>
        </w:rPr>
        <w:t xml:space="preserve"> </w:t>
      </w:r>
      <w:r w:rsidR="00FA4887" w:rsidRPr="00FA4887">
        <w:rPr>
          <w:sz w:val="24"/>
          <w:szCs w:val="24"/>
        </w:rPr>
        <w:t>selama 2018-2023.</w:t>
      </w:r>
    </w:p>
    <w:p w14:paraId="053F41FA" w14:textId="599250C7" w:rsidR="00FA4887" w:rsidRDefault="00C54A7F" w:rsidP="00832D2D">
      <w:pPr>
        <w:pStyle w:val="ListParagraph"/>
        <w:numPr>
          <w:ilvl w:val="0"/>
          <w:numId w:val="6"/>
        </w:numPr>
        <w:spacing w:line="480" w:lineRule="auto"/>
        <w:ind w:left="709" w:right="-1"/>
        <w:jc w:val="both"/>
        <w:rPr>
          <w:sz w:val="24"/>
          <w:szCs w:val="24"/>
        </w:rPr>
      </w:pPr>
      <w:r>
        <w:rPr>
          <w:sz w:val="24"/>
          <w:szCs w:val="24"/>
          <w:lang w:val="id-ID"/>
        </w:rPr>
        <w:t>Untuk mengetahui</w:t>
      </w:r>
      <w:r w:rsidR="00FA4887" w:rsidRPr="00FA4887">
        <w:rPr>
          <w:sz w:val="24"/>
          <w:szCs w:val="24"/>
        </w:rPr>
        <w:t xml:space="preserve"> pengaruh</w:t>
      </w:r>
      <w:r w:rsidR="00FA4887" w:rsidRPr="00FA4887">
        <w:rPr>
          <w:spacing w:val="1"/>
          <w:sz w:val="24"/>
          <w:szCs w:val="24"/>
        </w:rPr>
        <w:t xml:space="preserve"> </w:t>
      </w:r>
      <w:r w:rsidR="00FA4887" w:rsidRPr="00FA4887">
        <w:rPr>
          <w:sz w:val="24"/>
          <w:szCs w:val="24"/>
        </w:rPr>
        <w:t>insentif non</w:t>
      </w:r>
      <w:r w:rsidR="00F96FFF">
        <w:rPr>
          <w:sz w:val="24"/>
          <w:szCs w:val="24"/>
        </w:rPr>
        <w:t xml:space="preserve"> </w:t>
      </w:r>
      <w:r w:rsidR="00FA4887" w:rsidRPr="00FA4887">
        <w:rPr>
          <w:sz w:val="24"/>
          <w:szCs w:val="24"/>
        </w:rPr>
        <w:t>pajak</w:t>
      </w:r>
      <w:r w:rsidR="00FA4887" w:rsidRPr="00FA4887">
        <w:rPr>
          <w:spacing w:val="1"/>
          <w:sz w:val="24"/>
          <w:szCs w:val="24"/>
        </w:rPr>
        <w:t xml:space="preserve"> </w:t>
      </w:r>
      <w:r>
        <w:rPr>
          <w:sz w:val="24"/>
          <w:szCs w:val="24"/>
          <w:lang w:val="id-ID"/>
        </w:rPr>
        <w:t>terhadap</w:t>
      </w:r>
      <w:r w:rsidR="00FA4887" w:rsidRPr="00FA4887">
        <w:rPr>
          <w:spacing w:val="1"/>
          <w:sz w:val="24"/>
          <w:szCs w:val="24"/>
        </w:rPr>
        <w:t xml:space="preserve"> manajemen laba </w:t>
      </w:r>
      <w:r w:rsidR="00FA4887" w:rsidRPr="00FA4887">
        <w:rPr>
          <w:sz w:val="24"/>
          <w:szCs w:val="24"/>
        </w:rPr>
        <w:t>di sektor</w:t>
      </w:r>
      <w:r w:rsidR="00FA4887" w:rsidRPr="00FA4887">
        <w:rPr>
          <w:spacing w:val="-4"/>
          <w:sz w:val="24"/>
          <w:szCs w:val="24"/>
        </w:rPr>
        <w:t xml:space="preserve"> </w:t>
      </w:r>
      <w:r w:rsidR="00C43BA3" w:rsidRPr="00D60634">
        <w:rPr>
          <w:i/>
          <w:spacing w:val="-4"/>
          <w:sz w:val="24"/>
          <w:szCs w:val="24"/>
        </w:rPr>
        <w:t>consumer non cyclicals</w:t>
      </w:r>
      <w:r w:rsidR="00C43BA3">
        <w:rPr>
          <w:sz w:val="24"/>
          <w:szCs w:val="24"/>
        </w:rPr>
        <w:t xml:space="preserve"> </w:t>
      </w:r>
      <w:r w:rsidR="007A409B">
        <w:rPr>
          <w:sz w:val="24"/>
          <w:szCs w:val="24"/>
        </w:rPr>
        <w:t>subsektor makan &amp; minum</w:t>
      </w:r>
      <w:r w:rsidR="007A409B" w:rsidRPr="00FA4887">
        <w:rPr>
          <w:sz w:val="24"/>
          <w:szCs w:val="24"/>
        </w:rPr>
        <w:t xml:space="preserve"> </w:t>
      </w:r>
      <w:r w:rsidR="00FA4887" w:rsidRPr="00FA4887">
        <w:rPr>
          <w:sz w:val="24"/>
          <w:szCs w:val="24"/>
        </w:rPr>
        <w:t>yang</w:t>
      </w:r>
      <w:r w:rsidR="00FA4887" w:rsidRPr="00FA4887">
        <w:rPr>
          <w:spacing w:val="-1"/>
          <w:sz w:val="24"/>
          <w:szCs w:val="24"/>
        </w:rPr>
        <w:t xml:space="preserve"> </w:t>
      </w:r>
      <w:r w:rsidR="00FA4887" w:rsidRPr="00FA4887">
        <w:rPr>
          <w:sz w:val="24"/>
          <w:szCs w:val="24"/>
        </w:rPr>
        <w:t>tercatat di BEI</w:t>
      </w:r>
      <w:r w:rsidR="00FA4887" w:rsidRPr="00FA4887">
        <w:rPr>
          <w:spacing w:val="-4"/>
          <w:sz w:val="24"/>
          <w:szCs w:val="24"/>
        </w:rPr>
        <w:t xml:space="preserve"> </w:t>
      </w:r>
      <w:r w:rsidR="00FA4887" w:rsidRPr="00FA4887">
        <w:rPr>
          <w:sz w:val="24"/>
          <w:szCs w:val="24"/>
        </w:rPr>
        <w:t>selama 2018-2023.</w:t>
      </w:r>
    </w:p>
    <w:p w14:paraId="66D2CA84" w14:textId="77777777" w:rsidR="00C54A7F" w:rsidRPr="00DB70C6" w:rsidRDefault="00C54A7F" w:rsidP="00DB70C6">
      <w:pPr>
        <w:jc w:val="both"/>
        <w:rPr>
          <w:sz w:val="24"/>
          <w:szCs w:val="24"/>
        </w:rPr>
      </w:pPr>
    </w:p>
    <w:p w14:paraId="3FB01AB8" w14:textId="77777777" w:rsidR="00FA4887" w:rsidRPr="00E34D3C" w:rsidRDefault="00FA4887" w:rsidP="00832D2D">
      <w:pPr>
        <w:pStyle w:val="Heading2"/>
        <w:numPr>
          <w:ilvl w:val="0"/>
          <w:numId w:val="8"/>
        </w:numPr>
        <w:ind w:left="357" w:right="0" w:hanging="357"/>
        <w:jc w:val="both"/>
      </w:pPr>
      <w:bookmarkStart w:id="57" w:name="_bookmark12"/>
      <w:bookmarkStart w:id="58" w:name="_Toc165811958"/>
      <w:bookmarkStart w:id="59" w:name="_Toc171346045"/>
      <w:bookmarkEnd w:id="57"/>
      <w:r w:rsidRPr="00E34D3C">
        <w:t>Manfaat Penelitian</w:t>
      </w:r>
      <w:bookmarkEnd w:id="58"/>
      <w:bookmarkEnd w:id="59"/>
    </w:p>
    <w:p w14:paraId="61FDECD8" w14:textId="77777777" w:rsidR="00C54A7F" w:rsidRDefault="00C54A7F" w:rsidP="001A76B0">
      <w:pPr>
        <w:spacing w:line="480" w:lineRule="auto"/>
        <w:ind w:left="357" w:firstLine="720"/>
        <w:jc w:val="both"/>
        <w:rPr>
          <w:sz w:val="24"/>
          <w:szCs w:val="24"/>
          <w:lang w:val="id-ID"/>
        </w:rPr>
      </w:pPr>
      <w:r w:rsidRPr="00CA19EA">
        <w:rPr>
          <w:sz w:val="24"/>
          <w:szCs w:val="24"/>
        </w:rPr>
        <w:t>Berdasarkan uraian latar belakang dan rumusan masalah, maka manfaat dari penelitian ini adalah:</w:t>
      </w:r>
    </w:p>
    <w:p w14:paraId="6573F8CD" w14:textId="77777777" w:rsidR="001A76B0" w:rsidRPr="001A76B0" w:rsidRDefault="00FA4887" w:rsidP="00832D2D">
      <w:pPr>
        <w:pStyle w:val="ListParagraph"/>
        <w:numPr>
          <w:ilvl w:val="0"/>
          <w:numId w:val="9"/>
        </w:numPr>
        <w:spacing w:line="480" w:lineRule="auto"/>
        <w:ind w:left="714" w:hanging="357"/>
        <w:jc w:val="both"/>
        <w:rPr>
          <w:b/>
          <w:sz w:val="24"/>
          <w:szCs w:val="24"/>
          <w:lang w:val="id-ID"/>
        </w:rPr>
      </w:pPr>
      <w:r w:rsidRPr="001A76B0">
        <w:rPr>
          <w:b/>
          <w:sz w:val="24"/>
          <w:szCs w:val="24"/>
        </w:rPr>
        <w:t>Manfaat</w:t>
      </w:r>
      <w:r w:rsidRPr="001A76B0">
        <w:rPr>
          <w:b/>
          <w:spacing w:val="-3"/>
          <w:sz w:val="24"/>
          <w:szCs w:val="24"/>
        </w:rPr>
        <w:t xml:space="preserve"> </w:t>
      </w:r>
      <w:r w:rsidRPr="001A76B0">
        <w:rPr>
          <w:b/>
          <w:sz w:val="24"/>
          <w:szCs w:val="24"/>
        </w:rPr>
        <w:t>Teoritis</w:t>
      </w:r>
    </w:p>
    <w:p w14:paraId="2D1CC49D" w14:textId="77777777" w:rsidR="001A76B0" w:rsidRPr="001D5BD7" w:rsidRDefault="001A76B0" w:rsidP="001D5BD7">
      <w:pPr>
        <w:pStyle w:val="ListParagraph"/>
        <w:spacing w:line="480" w:lineRule="auto"/>
        <w:ind w:left="714" w:firstLine="720"/>
        <w:jc w:val="both"/>
        <w:rPr>
          <w:sz w:val="24"/>
          <w:szCs w:val="24"/>
          <w:lang w:val="id-ID"/>
        </w:rPr>
      </w:pPr>
      <w:r w:rsidRPr="00CA19EA">
        <w:rPr>
          <w:sz w:val="24"/>
          <w:szCs w:val="24"/>
        </w:rPr>
        <w:t xml:space="preserve">Penelitian ini diharapkan dapat menambah pemahaman ilmu khususnya mengenai faktor-faktor yang mempengaruhi </w:t>
      </w:r>
      <w:r>
        <w:rPr>
          <w:sz w:val="24"/>
          <w:szCs w:val="24"/>
          <w:lang w:val="id-ID"/>
        </w:rPr>
        <w:t>manajemen laba.</w:t>
      </w:r>
    </w:p>
    <w:p w14:paraId="43AF8357" w14:textId="77777777" w:rsidR="00FA4887" w:rsidRPr="001A76B0" w:rsidRDefault="00FA4887" w:rsidP="00832D2D">
      <w:pPr>
        <w:pStyle w:val="ListParagraph"/>
        <w:numPr>
          <w:ilvl w:val="0"/>
          <w:numId w:val="9"/>
        </w:numPr>
        <w:spacing w:line="480" w:lineRule="auto"/>
        <w:ind w:left="714" w:hanging="357"/>
        <w:jc w:val="both"/>
        <w:rPr>
          <w:b/>
          <w:sz w:val="24"/>
          <w:szCs w:val="24"/>
          <w:lang w:val="id-ID"/>
        </w:rPr>
      </w:pPr>
      <w:r w:rsidRPr="001A76B0">
        <w:rPr>
          <w:b/>
          <w:sz w:val="24"/>
          <w:szCs w:val="24"/>
        </w:rPr>
        <w:t>Manfaat</w:t>
      </w:r>
      <w:r w:rsidRPr="001A76B0">
        <w:rPr>
          <w:b/>
          <w:spacing w:val="-3"/>
          <w:sz w:val="24"/>
          <w:szCs w:val="24"/>
        </w:rPr>
        <w:t xml:space="preserve"> </w:t>
      </w:r>
      <w:r w:rsidRPr="001A76B0">
        <w:rPr>
          <w:b/>
          <w:sz w:val="24"/>
          <w:szCs w:val="24"/>
        </w:rPr>
        <w:t>Praktis</w:t>
      </w:r>
    </w:p>
    <w:p w14:paraId="3F4E854F" w14:textId="77777777" w:rsidR="001A76B0" w:rsidRPr="001A76B0" w:rsidRDefault="001A76B0" w:rsidP="00832D2D">
      <w:pPr>
        <w:pStyle w:val="ListParagraph"/>
        <w:numPr>
          <w:ilvl w:val="2"/>
          <w:numId w:val="3"/>
        </w:numPr>
        <w:spacing w:line="480" w:lineRule="auto"/>
        <w:ind w:left="1071" w:hanging="357"/>
        <w:jc w:val="both"/>
        <w:rPr>
          <w:sz w:val="24"/>
          <w:szCs w:val="24"/>
          <w:lang w:val="id-ID"/>
        </w:rPr>
      </w:pPr>
      <w:r w:rsidRPr="001A76B0">
        <w:rPr>
          <w:sz w:val="24"/>
          <w:szCs w:val="24"/>
        </w:rPr>
        <w:t>Bagi</w:t>
      </w:r>
      <w:r w:rsidRPr="001A76B0">
        <w:rPr>
          <w:spacing w:val="-3"/>
          <w:sz w:val="24"/>
          <w:szCs w:val="24"/>
        </w:rPr>
        <w:t xml:space="preserve"> </w:t>
      </w:r>
      <w:r w:rsidRPr="001A76B0">
        <w:rPr>
          <w:sz w:val="24"/>
          <w:szCs w:val="24"/>
        </w:rPr>
        <w:t>pen</w:t>
      </w:r>
      <w:r w:rsidRPr="001A76B0">
        <w:rPr>
          <w:sz w:val="24"/>
          <w:szCs w:val="24"/>
          <w:lang w:val="id-ID"/>
        </w:rPr>
        <w:t>ulis</w:t>
      </w:r>
    </w:p>
    <w:p w14:paraId="425D0655" w14:textId="77777777" w:rsidR="00773C28" w:rsidRPr="00E66B0D" w:rsidRDefault="001A76B0" w:rsidP="00E66B0D">
      <w:pPr>
        <w:pStyle w:val="ListParagraph"/>
        <w:spacing w:line="480" w:lineRule="auto"/>
        <w:ind w:left="1072" w:firstLine="720"/>
        <w:jc w:val="both"/>
        <w:rPr>
          <w:sz w:val="24"/>
          <w:szCs w:val="24"/>
        </w:rPr>
      </w:pPr>
      <w:r>
        <w:rPr>
          <w:sz w:val="24"/>
          <w:szCs w:val="24"/>
          <w:lang w:val="id-ID"/>
        </w:rPr>
        <w:t>U</w:t>
      </w:r>
      <w:r w:rsidRPr="00C54A7F">
        <w:rPr>
          <w:sz w:val="24"/>
          <w:szCs w:val="24"/>
        </w:rPr>
        <w:t>ntuk</w:t>
      </w:r>
      <w:r w:rsidRPr="00C54A7F">
        <w:rPr>
          <w:spacing w:val="-3"/>
          <w:sz w:val="24"/>
          <w:szCs w:val="24"/>
        </w:rPr>
        <w:t xml:space="preserve"> </w:t>
      </w:r>
      <w:r w:rsidRPr="00C54A7F">
        <w:rPr>
          <w:sz w:val="24"/>
          <w:szCs w:val="24"/>
        </w:rPr>
        <w:t>memberi</w:t>
      </w:r>
      <w:r w:rsidRPr="00C54A7F">
        <w:rPr>
          <w:spacing w:val="-4"/>
          <w:sz w:val="24"/>
          <w:szCs w:val="24"/>
        </w:rPr>
        <w:t xml:space="preserve"> </w:t>
      </w:r>
      <w:r w:rsidRPr="00C54A7F">
        <w:rPr>
          <w:sz w:val="24"/>
          <w:szCs w:val="24"/>
        </w:rPr>
        <w:t>tambahan</w:t>
      </w:r>
      <w:r w:rsidRPr="00C54A7F">
        <w:rPr>
          <w:spacing w:val="-4"/>
          <w:sz w:val="24"/>
          <w:szCs w:val="24"/>
        </w:rPr>
        <w:t xml:space="preserve"> </w:t>
      </w:r>
      <w:r w:rsidRPr="00C54A7F">
        <w:rPr>
          <w:sz w:val="24"/>
          <w:szCs w:val="24"/>
        </w:rPr>
        <w:t>pengetahuan</w:t>
      </w:r>
      <w:r w:rsidRPr="00C54A7F">
        <w:rPr>
          <w:spacing w:val="-4"/>
          <w:sz w:val="24"/>
          <w:szCs w:val="24"/>
        </w:rPr>
        <w:t xml:space="preserve"> </w:t>
      </w:r>
      <w:r w:rsidRPr="00C54A7F">
        <w:rPr>
          <w:sz w:val="24"/>
          <w:szCs w:val="24"/>
        </w:rPr>
        <w:t>peneliti</w:t>
      </w:r>
      <w:r w:rsidRPr="00C54A7F">
        <w:rPr>
          <w:spacing w:val="-3"/>
          <w:sz w:val="24"/>
          <w:szCs w:val="24"/>
        </w:rPr>
        <w:t xml:space="preserve"> </w:t>
      </w:r>
      <w:r w:rsidRPr="00C54A7F">
        <w:rPr>
          <w:sz w:val="24"/>
          <w:szCs w:val="24"/>
        </w:rPr>
        <w:t>terkait</w:t>
      </w:r>
      <w:r w:rsidRPr="00C54A7F">
        <w:rPr>
          <w:spacing w:val="-58"/>
          <w:sz w:val="24"/>
          <w:szCs w:val="24"/>
        </w:rPr>
        <w:t xml:space="preserve"> </w:t>
      </w:r>
      <w:r w:rsidRPr="00C54A7F">
        <w:rPr>
          <w:sz w:val="24"/>
          <w:szCs w:val="24"/>
        </w:rPr>
        <w:t>faktor yang berpe</w:t>
      </w:r>
      <w:r w:rsidR="00CC1D45">
        <w:rPr>
          <w:sz w:val="24"/>
          <w:szCs w:val="24"/>
        </w:rPr>
        <w:t>ngaruh pada manajemen laba selain itu juga</w:t>
      </w:r>
      <w:r w:rsidRPr="00C54A7F">
        <w:rPr>
          <w:sz w:val="24"/>
          <w:szCs w:val="24"/>
        </w:rPr>
        <w:t xml:space="preserve"> diharapkan</w:t>
      </w:r>
      <w:r w:rsidRPr="00C54A7F">
        <w:rPr>
          <w:spacing w:val="-57"/>
          <w:sz w:val="24"/>
          <w:szCs w:val="24"/>
        </w:rPr>
        <w:t xml:space="preserve"> </w:t>
      </w:r>
      <w:r w:rsidRPr="00C54A7F">
        <w:rPr>
          <w:spacing w:val="-1"/>
          <w:sz w:val="24"/>
          <w:szCs w:val="24"/>
        </w:rPr>
        <w:t>menyempurnakan</w:t>
      </w:r>
      <w:r w:rsidRPr="00C54A7F">
        <w:rPr>
          <w:spacing w:val="-13"/>
          <w:sz w:val="24"/>
          <w:szCs w:val="24"/>
        </w:rPr>
        <w:t xml:space="preserve"> </w:t>
      </w:r>
      <w:r w:rsidRPr="00C54A7F">
        <w:rPr>
          <w:sz w:val="24"/>
          <w:szCs w:val="24"/>
        </w:rPr>
        <w:t>penelitian-penelitian</w:t>
      </w:r>
      <w:r w:rsidRPr="00C54A7F">
        <w:rPr>
          <w:spacing w:val="-13"/>
          <w:sz w:val="24"/>
          <w:szCs w:val="24"/>
        </w:rPr>
        <w:t xml:space="preserve"> </w:t>
      </w:r>
      <w:r w:rsidRPr="00C54A7F">
        <w:rPr>
          <w:sz w:val="24"/>
          <w:szCs w:val="24"/>
        </w:rPr>
        <w:t>sebelumnya</w:t>
      </w:r>
      <w:r w:rsidRPr="00C54A7F">
        <w:rPr>
          <w:spacing w:val="-15"/>
          <w:sz w:val="24"/>
          <w:szCs w:val="24"/>
        </w:rPr>
        <w:t xml:space="preserve"> </w:t>
      </w:r>
      <w:r w:rsidRPr="00C54A7F">
        <w:rPr>
          <w:sz w:val="24"/>
          <w:szCs w:val="24"/>
        </w:rPr>
        <w:t>yang</w:t>
      </w:r>
      <w:r w:rsidRPr="00C54A7F">
        <w:rPr>
          <w:spacing w:val="-13"/>
          <w:sz w:val="24"/>
          <w:szCs w:val="24"/>
        </w:rPr>
        <w:t xml:space="preserve"> </w:t>
      </w:r>
      <w:r w:rsidRPr="00C54A7F">
        <w:rPr>
          <w:sz w:val="24"/>
          <w:szCs w:val="24"/>
        </w:rPr>
        <w:t>telah</w:t>
      </w:r>
      <w:r w:rsidRPr="00C54A7F">
        <w:rPr>
          <w:spacing w:val="-58"/>
          <w:sz w:val="24"/>
          <w:szCs w:val="24"/>
        </w:rPr>
        <w:t xml:space="preserve"> </w:t>
      </w:r>
      <w:r w:rsidRPr="00C54A7F">
        <w:rPr>
          <w:sz w:val="24"/>
          <w:szCs w:val="24"/>
        </w:rPr>
        <w:t>berfokus</w:t>
      </w:r>
      <w:r w:rsidRPr="00C54A7F">
        <w:rPr>
          <w:spacing w:val="-1"/>
          <w:sz w:val="24"/>
          <w:szCs w:val="24"/>
        </w:rPr>
        <w:t xml:space="preserve"> </w:t>
      </w:r>
      <w:r w:rsidRPr="00C54A7F">
        <w:rPr>
          <w:sz w:val="24"/>
          <w:szCs w:val="24"/>
        </w:rPr>
        <w:t>pada</w:t>
      </w:r>
      <w:r w:rsidRPr="00C54A7F">
        <w:rPr>
          <w:spacing w:val="-2"/>
          <w:sz w:val="24"/>
          <w:szCs w:val="24"/>
        </w:rPr>
        <w:t xml:space="preserve"> </w:t>
      </w:r>
      <w:r w:rsidRPr="00C54A7F">
        <w:rPr>
          <w:sz w:val="24"/>
          <w:szCs w:val="24"/>
        </w:rPr>
        <w:t>beberapa</w:t>
      </w:r>
      <w:r w:rsidRPr="00C54A7F">
        <w:rPr>
          <w:spacing w:val="-1"/>
          <w:sz w:val="24"/>
          <w:szCs w:val="24"/>
        </w:rPr>
        <w:t xml:space="preserve"> </w:t>
      </w:r>
      <w:r w:rsidRPr="00C54A7F">
        <w:rPr>
          <w:sz w:val="24"/>
          <w:szCs w:val="24"/>
        </w:rPr>
        <w:t>faktor</w:t>
      </w:r>
      <w:r w:rsidRPr="00C54A7F">
        <w:rPr>
          <w:spacing w:val="-1"/>
          <w:sz w:val="24"/>
          <w:szCs w:val="24"/>
        </w:rPr>
        <w:t xml:space="preserve"> </w:t>
      </w:r>
      <w:r w:rsidRPr="00C54A7F">
        <w:rPr>
          <w:sz w:val="24"/>
          <w:szCs w:val="24"/>
        </w:rPr>
        <w:t>yang memengaruhi</w:t>
      </w:r>
      <w:r w:rsidRPr="00C54A7F">
        <w:rPr>
          <w:spacing w:val="3"/>
          <w:sz w:val="24"/>
          <w:szCs w:val="24"/>
        </w:rPr>
        <w:t xml:space="preserve"> </w:t>
      </w:r>
      <w:r w:rsidRPr="00C54A7F">
        <w:rPr>
          <w:sz w:val="24"/>
          <w:szCs w:val="24"/>
        </w:rPr>
        <w:t>manajemen laba.</w:t>
      </w:r>
    </w:p>
    <w:p w14:paraId="05C8D488" w14:textId="77777777" w:rsidR="001A76B0" w:rsidRDefault="001A76B0" w:rsidP="00832D2D">
      <w:pPr>
        <w:pStyle w:val="ListParagraph"/>
        <w:numPr>
          <w:ilvl w:val="2"/>
          <w:numId w:val="3"/>
        </w:numPr>
        <w:spacing w:line="480" w:lineRule="auto"/>
        <w:ind w:left="1071" w:hanging="357"/>
        <w:jc w:val="both"/>
        <w:rPr>
          <w:sz w:val="24"/>
          <w:szCs w:val="24"/>
          <w:lang w:val="id-ID"/>
        </w:rPr>
      </w:pPr>
      <w:r>
        <w:rPr>
          <w:sz w:val="24"/>
          <w:szCs w:val="24"/>
        </w:rPr>
        <w:t>Bagi peneliti selanjutnya</w:t>
      </w:r>
    </w:p>
    <w:p w14:paraId="048E1D3B" w14:textId="77777777" w:rsidR="001A76B0" w:rsidRDefault="001A76B0" w:rsidP="001A76B0">
      <w:pPr>
        <w:pStyle w:val="ListParagraph"/>
        <w:spacing w:line="480" w:lineRule="auto"/>
        <w:ind w:left="1072" w:firstLine="720"/>
        <w:jc w:val="both"/>
        <w:rPr>
          <w:sz w:val="24"/>
          <w:szCs w:val="24"/>
          <w:lang w:val="id-ID"/>
        </w:rPr>
      </w:pPr>
      <w:r w:rsidRPr="001A76B0">
        <w:rPr>
          <w:sz w:val="24"/>
          <w:szCs w:val="24"/>
          <w:lang w:val="id-ID"/>
        </w:rPr>
        <w:t>P</w:t>
      </w:r>
      <w:r w:rsidRPr="001A76B0">
        <w:rPr>
          <w:sz w:val="24"/>
          <w:szCs w:val="24"/>
        </w:rPr>
        <w:t>enelitian ini juga diharap dapat dipakai</w:t>
      </w:r>
      <w:r w:rsidRPr="001A76B0">
        <w:rPr>
          <w:spacing w:val="1"/>
          <w:sz w:val="24"/>
          <w:szCs w:val="24"/>
        </w:rPr>
        <w:t xml:space="preserve"> </w:t>
      </w:r>
      <w:r w:rsidRPr="001A76B0">
        <w:rPr>
          <w:sz w:val="24"/>
          <w:szCs w:val="24"/>
        </w:rPr>
        <w:t>untuk referensi dalam mengembangkan teori menyangkut pengaruh</w:t>
      </w:r>
      <w:r w:rsidRPr="001A76B0">
        <w:rPr>
          <w:spacing w:val="-57"/>
          <w:sz w:val="24"/>
          <w:szCs w:val="24"/>
        </w:rPr>
        <w:t xml:space="preserve"> </w:t>
      </w:r>
      <w:r w:rsidRPr="001A76B0">
        <w:rPr>
          <w:sz w:val="24"/>
          <w:szCs w:val="24"/>
          <w:lang w:val="id-ID"/>
        </w:rPr>
        <w:t xml:space="preserve">Perencanaan Pajak, </w:t>
      </w:r>
      <w:r w:rsidRPr="001A76B0">
        <w:rPr>
          <w:sz w:val="24"/>
          <w:szCs w:val="24"/>
          <w:lang w:val="id-ID"/>
        </w:rPr>
        <w:lastRenderedPageBreak/>
        <w:t>Beban Pajak Tangguhan, Insentif Pajak dan Insentif Non-Pajak Terhadap Manajemen Laba</w:t>
      </w:r>
      <w:r w:rsidRPr="001A76B0">
        <w:rPr>
          <w:sz w:val="24"/>
          <w:szCs w:val="24"/>
          <w:lang w:val="en-GB"/>
        </w:rPr>
        <w:t>.</w:t>
      </w:r>
    </w:p>
    <w:p w14:paraId="5B042045" w14:textId="77777777" w:rsidR="001A76B0" w:rsidRDefault="00FA4887" w:rsidP="00832D2D">
      <w:pPr>
        <w:pStyle w:val="ListParagraph"/>
        <w:numPr>
          <w:ilvl w:val="2"/>
          <w:numId w:val="3"/>
        </w:numPr>
        <w:spacing w:line="480" w:lineRule="auto"/>
        <w:ind w:left="1071" w:hanging="357"/>
        <w:jc w:val="both"/>
        <w:rPr>
          <w:sz w:val="24"/>
          <w:szCs w:val="24"/>
          <w:lang w:val="id-ID"/>
        </w:rPr>
      </w:pPr>
      <w:r w:rsidRPr="001A76B0">
        <w:rPr>
          <w:sz w:val="24"/>
          <w:szCs w:val="24"/>
        </w:rPr>
        <w:t>Bagi</w:t>
      </w:r>
      <w:r w:rsidRPr="001A76B0">
        <w:rPr>
          <w:spacing w:val="-8"/>
          <w:sz w:val="24"/>
          <w:szCs w:val="24"/>
        </w:rPr>
        <w:t xml:space="preserve"> </w:t>
      </w:r>
      <w:r w:rsidRPr="001A76B0">
        <w:rPr>
          <w:sz w:val="24"/>
          <w:szCs w:val="24"/>
        </w:rPr>
        <w:t>para</w:t>
      </w:r>
      <w:r w:rsidRPr="001A76B0">
        <w:rPr>
          <w:spacing w:val="-10"/>
          <w:sz w:val="24"/>
          <w:szCs w:val="24"/>
        </w:rPr>
        <w:t xml:space="preserve"> </w:t>
      </w:r>
      <w:r w:rsidRPr="001A76B0">
        <w:rPr>
          <w:sz w:val="24"/>
          <w:szCs w:val="24"/>
        </w:rPr>
        <w:t>investor</w:t>
      </w:r>
      <w:r w:rsidRPr="001A76B0">
        <w:rPr>
          <w:spacing w:val="-9"/>
          <w:sz w:val="24"/>
          <w:szCs w:val="24"/>
        </w:rPr>
        <w:t xml:space="preserve"> </w:t>
      </w:r>
      <w:r w:rsidRPr="001A76B0">
        <w:rPr>
          <w:sz w:val="24"/>
          <w:szCs w:val="24"/>
        </w:rPr>
        <w:t>dan</w:t>
      </w:r>
      <w:r w:rsidRPr="001A76B0">
        <w:rPr>
          <w:spacing w:val="-8"/>
          <w:sz w:val="24"/>
          <w:szCs w:val="24"/>
        </w:rPr>
        <w:t xml:space="preserve"> </w:t>
      </w:r>
      <w:r w:rsidRPr="001A76B0">
        <w:rPr>
          <w:sz w:val="24"/>
          <w:szCs w:val="24"/>
        </w:rPr>
        <w:t>calon</w:t>
      </w:r>
      <w:r w:rsidRPr="001A76B0">
        <w:rPr>
          <w:spacing w:val="-8"/>
          <w:sz w:val="24"/>
          <w:szCs w:val="24"/>
        </w:rPr>
        <w:t xml:space="preserve"> </w:t>
      </w:r>
      <w:r w:rsidR="001A76B0" w:rsidRPr="001A76B0">
        <w:rPr>
          <w:sz w:val="24"/>
          <w:szCs w:val="24"/>
        </w:rPr>
        <w:t>investor</w:t>
      </w:r>
    </w:p>
    <w:p w14:paraId="49F473C6" w14:textId="52BFCAC0" w:rsidR="004E24A2" w:rsidRPr="0095753D" w:rsidRDefault="001A76B0" w:rsidP="0095753D">
      <w:pPr>
        <w:pStyle w:val="ListParagraph"/>
        <w:spacing w:line="480" w:lineRule="auto"/>
        <w:ind w:left="1072" w:firstLine="720"/>
        <w:jc w:val="both"/>
        <w:rPr>
          <w:sz w:val="24"/>
          <w:szCs w:val="24"/>
        </w:rPr>
      </w:pPr>
      <w:r w:rsidRPr="001A76B0">
        <w:rPr>
          <w:sz w:val="24"/>
          <w:szCs w:val="24"/>
          <w:lang w:val="id-ID"/>
        </w:rPr>
        <w:t>P</w:t>
      </w:r>
      <w:r w:rsidR="00FA4887" w:rsidRPr="001A76B0">
        <w:rPr>
          <w:sz w:val="24"/>
          <w:szCs w:val="24"/>
        </w:rPr>
        <w:t>enelitian</w:t>
      </w:r>
      <w:r w:rsidR="00FA4887" w:rsidRPr="001A76B0">
        <w:rPr>
          <w:spacing w:val="-8"/>
          <w:sz w:val="24"/>
          <w:szCs w:val="24"/>
        </w:rPr>
        <w:t xml:space="preserve"> </w:t>
      </w:r>
      <w:r w:rsidR="00FA4887" w:rsidRPr="001A76B0">
        <w:rPr>
          <w:sz w:val="24"/>
          <w:szCs w:val="24"/>
        </w:rPr>
        <w:t>ini</w:t>
      </w:r>
      <w:r w:rsidR="00FA4887" w:rsidRPr="001A76B0">
        <w:rPr>
          <w:spacing w:val="44"/>
          <w:sz w:val="24"/>
          <w:szCs w:val="24"/>
        </w:rPr>
        <w:t xml:space="preserve"> </w:t>
      </w:r>
      <w:r w:rsidR="00FA4887" w:rsidRPr="001A76B0">
        <w:rPr>
          <w:sz w:val="24"/>
          <w:szCs w:val="24"/>
        </w:rPr>
        <w:t>diharapkan</w:t>
      </w:r>
      <w:r w:rsidR="00FA4887" w:rsidRPr="001A76B0">
        <w:rPr>
          <w:spacing w:val="-6"/>
          <w:sz w:val="24"/>
          <w:szCs w:val="24"/>
        </w:rPr>
        <w:t xml:space="preserve"> </w:t>
      </w:r>
      <w:r w:rsidR="00FA4887" w:rsidRPr="001A76B0">
        <w:rPr>
          <w:spacing w:val="-58"/>
          <w:sz w:val="24"/>
          <w:szCs w:val="24"/>
        </w:rPr>
        <w:t xml:space="preserve"> </w:t>
      </w:r>
      <w:r w:rsidR="00FA4887" w:rsidRPr="001A76B0">
        <w:rPr>
          <w:sz w:val="24"/>
          <w:szCs w:val="24"/>
        </w:rPr>
        <w:t>membantu</w:t>
      </w:r>
      <w:r w:rsidR="00FA4887" w:rsidRPr="001A76B0">
        <w:rPr>
          <w:spacing w:val="1"/>
          <w:sz w:val="24"/>
          <w:szCs w:val="24"/>
        </w:rPr>
        <w:t xml:space="preserve"> </w:t>
      </w:r>
      <w:r w:rsidR="00FA4887" w:rsidRPr="001A76B0">
        <w:rPr>
          <w:sz w:val="24"/>
          <w:szCs w:val="24"/>
        </w:rPr>
        <w:t>dalam</w:t>
      </w:r>
      <w:r w:rsidR="00FA4887" w:rsidRPr="001A76B0">
        <w:rPr>
          <w:spacing w:val="1"/>
          <w:sz w:val="24"/>
          <w:szCs w:val="24"/>
        </w:rPr>
        <w:t xml:space="preserve"> </w:t>
      </w:r>
      <w:r w:rsidR="00FA4887" w:rsidRPr="001A76B0">
        <w:rPr>
          <w:sz w:val="24"/>
          <w:szCs w:val="24"/>
        </w:rPr>
        <w:t>mempertimbangkan</w:t>
      </w:r>
      <w:r w:rsidR="00FA4887" w:rsidRPr="001A76B0">
        <w:rPr>
          <w:spacing w:val="1"/>
          <w:sz w:val="24"/>
          <w:szCs w:val="24"/>
        </w:rPr>
        <w:t xml:space="preserve"> </w:t>
      </w:r>
      <w:r w:rsidR="00FA4887" w:rsidRPr="001A76B0">
        <w:rPr>
          <w:sz w:val="24"/>
          <w:szCs w:val="24"/>
        </w:rPr>
        <w:t>saat</w:t>
      </w:r>
      <w:r w:rsidR="00FA4887" w:rsidRPr="001A76B0">
        <w:rPr>
          <w:spacing w:val="1"/>
          <w:sz w:val="24"/>
          <w:szCs w:val="24"/>
        </w:rPr>
        <w:t xml:space="preserve"> </w:t>
      </w:r>
      <w:r w:rsidR="00FA4887" w:rsidRPr="001A76B0">
        <w:rPr>
          <w:sz w:val="24"/>
          <w:szCs w:val="24"/>
        </w:rPr>
        <w:t>akan</w:t>
      </w:r>
      <w:r w:rsidR="00FA4887" w:rsidRPr="001A76B0">
        <w:rPr>
          <w:spacing w:val="1"/>
          <w:sz w:val="24"/>
          <w:szCs w:val="24"/>
        </w:rPr>
        <w:t xml:space="preserve"> </w:t>
      </w:r>
      <w:r w:rsidR="00FA4887" w:rsidRPr="001A76B0">
        <w:rPr>
          <w:sz w:val="24"/>
          <w:szCs w:val="24"/>
        </w:rPr>
        <w:t>mengambil</w:t>
      </w:r>
      <w:r w:rsidR="00FA4887" w:rsidRPr="001A76B0">
        <w:rPr>
          <w:spacing w:val="1"/>
          <w:sz w:val="24"/>
          <w:szCs w:val="24"/>
        </w:rPr>
        <w:t xml:space="preserve"> </w:t>
      </w:r>
      <w:r w:rsidR="00FA4887" w:rsidRPr="001A76B0">
        <w:rPr>
          <w:sz w:val="24"/>
          <w:szCs w:val="24"/>
        </w:rPr>
        <w:t>keputusan</w:t>
      </w:r>
      <w:r w:rsidR="00FA4887" w:rsidRPr="001A76B0">
        <w:rPr>
          <w:spacing w:val="1"/>
          <w:sz w:val="24"/>
          <w:szCs w:val="24"/>
        </w:rPr>
        <w:t xml:space="preserve"> </w:t>
      </w:r>
      <w:r w:rsidR="00FA4887" w:rsidRPr="001A76B0">
        <w:rPr>
          <w:sz w:val="24"/>
          <w:szCs w:val="24"/>
        </w:rPr>
        <w:t>berinvestasi</w:t>
      </w:r>
      <w:r w:rsidR="00FA4887" w:rsidRPr="001A76B0">
        <w:rPr>
          <w:spacing w:val="1"/>
          <w:sz w:val="24"/>
          <w:szCs w:val="24"/>
        </w:rPr>
        <w:t xml:space="preserve"> </w:t>
      </w:r>
      <w:r w:rsidR="00FA4887" w:rsidRPr="001A76B0">
        <w:rPr>
          <w:sz w:val="24"/>
          <w:szCs w:val="24"/>
        </w:rPr>
        <w:t>serta</w:t>
      </w:r>
      <w:r w:rsidR="00FA4887" w:rsidRPr="001A76B0">
        <w:rPr>
          <w:spacing w:val="1"/>
          <w:sz w:val="24"/>
          <w:szCs w:val="24"/>
        </w:rPr>
        <w:t xml:space="preserve"> </w:t>
      </w:r>
      <w:r w:rsidR="00FA4887" w:rsidRPr="001A76B0">
        <w:rPr>
          <w:sz w:val="24"/>
          <w:szCs w:val="24"/>
        </w:rPr>
        <w:t>memberi</w:t>
      </w:r>
      <w:r w:rsidR="00FA4887" w:rsidRPr="001A76B0">
        <w:rPr>
          <w:spacing w:val="1"/>
          <w:sz w:val="24"/>
          <w:szCs w:val="24"/>
        </w:rPr>
        <w:t xml:space="preserve"> </w:t>
      </w:r>
      <w:r w:rsidR="00FA4887" w:rsidRPr="001A76B0">
        <w:rPr>
          <w:sz w:val="24"/>
          <w:szCs w:val="24"/>
        </w:rPr>
        <w:t>mereka</w:t>
      </w:r>
      <w:r w:rsidR="00FA4887" w:rsidRPr="001A76B0">
        <w:rPr>
          <w:spacing w:val="1"/>
          <w:sz w:val="24"/>
          <w:szCs w:val="24"/>
        </w:rPr>
        <w:t xml:space="preserve"> </w:t>
      </w:r>
      <w:r w:rsidR="00FA4887" w:rsidRPr="001A76B0">
        <w:rPr>
          <w:sz w:val="24"/>
          <w:szCs w:val="24"/>
        </w:rPr>
        <w:t>gambaran</w:t>
      </w:r>
      <w:r w:rsidR="00FA4887" w:rsidRPr="001A76B0">
        <w:rPr>
          <w:spacing w:val="1"/>
          <w:sz w:val="24"/>
          <w:szCs w:val="24"/>
        </w:rPr>
        <w:t xml:space="preserve"> </w:t>
      </w:r>
      <w:r w:rsidR="00FA4887" w:rsidRPr="001A76B0">
        <w:rPr>
          <w:sz w:val="24"/>
          <w:szCs w:val="24"/>
        </w:rPr>
        <w:t>bagaimana</w:t>
      </w:r>
      <w:r w:rsidR="00FA4887" w:rsidRPr="001A76B0">
        <w:rPr>
          <w:spacing w:val="1"/>
          <w:sz w:val="24"/>
          <w:szCs w:val="24"/>
        </w:rPr>
        <w:t xml:space="preserve"> </w:t>
      </w:r>
      <w:r w:rsidR="00FA4887" w:rsidRPr="001A76B0">
        <w:rPr>
          <w:sz w:val="24"/>
          <w:szCs w:val="24"/>
        </w:rPr>
        <w:t>keadaan</w:t>
      </w:r>
      <w:r w:rsidR="00FA4887" w:rsidRPr="001A76B0">
        <w:rPr>
          <w:spacing w:val="1"/>
          <w:sz w:val="24"/>
          <w:szCs w:val="24"/>
        </w:rPr>
        <w:t xml:space="preserve"> </w:t>
      </w:r>
      <w:r w:rsidR="00FA4887" w:rsidRPr="001A76B0">
        <w:rPr>
          <w:sz w:val="24"/>
          <w:szCs w:val="24"/>
        </w:rPr>
        <w:t>suatu</w:t>
      </w:r>
      <w:r w:rsidR="00FA4887" w:rsidRPr="001A76B0">
        <w:rPr>
          <w:spacing w:val="1"/>
          <w:sz w:val="24"/>
          <w:szCs w:val="24"/>
        </w:rPr>
        <w:t xml:space="preserve"> </w:t>
      </w:r>
      <w:r w:rsidR="00FA4887" w:rsidRPr="001A76B0">
        <w:rPr>
          <w:sz w:val="24"/>
          <w:szCs w:val="24"/>
        </w:rPr>
        <w:t>perusahaan</w:t>
      </w:r>
      <w:r w:rsidR="00FA4887" w:rsidRPr="001A76B0">
        <w:rPr>
          <w:spacing w:val="1"/>
          <w:sz w:val="24"/>
          <w:szCs w:val="24"/>
        </w:rPr>
        <w:t xml:space="preserve"> </w:t>
      </w:r>
      <w:r w:rsidR="00FA4887" w:rsidRPr="001A76B0">
        <w:rPr>
          <w:sz w:val="24"/>
          <w:szCs w:val="24"/>
        </w:rPr>
        <w:t>dapat</w:t>
      </w:r>
      <w:r w:rsidR="00FA4887" w:rsidRPr="001A76B0">
        <w:rPr>
          <w:spacing w:val="1"/>
          <w:sz w:val="24"/>
          <w:szCs w:val="24"/>
        </w:rPr>
        <w:t xml:space="preserve"> </w:t>
      </w:r>
      <w:r w:rsidR="00FA4887" w:rsidRPr="001A76B0">
        <w:rPr>
          <w:sz w:val="24"/>
          <w:szCs w:val="24"/>
        </w:rPr>
        <w:t>menghasilkan</w:t>
      </w:r>
      <w:r w:rsidR="00FA4887" w:rsidRPr="001A76B0">
        <w:rPr>
          <w:spacing w:val="1"/>
          <w:sz w:val="24"/>
          <w:szCs w:val="24"/>
        </w:rPr>
        <w:t xml:space="preserve"> </w:t>
      </w:r>
      <w:r w:rsidR="00FA4887" w:rsidRPr="001A76B0">
        <w:rPr>
          <w:sz w:val="24"/>
          <w:szCs w:val="24"/>
        </w:rPr>
        <w:t>keuntungan.</w:t>
      </w:r>
    </w:p>
    <w:p w14:paraId="420A589C" w14:textId="77777777" w:rsidR="001A76B0" w:rsidRDefault="007067F2" w:rsidP="00832D2D">
      <w:pPr>
        <w:pStyle w:val="ListParagraph"/>
        <w:numPr>
          <w:ilvl w:val="2"/>
          <w:numId w:val="3"/>
        </w:numPr>
        <w:spacing w:line="480" w:lineRule="auto"/>
        <w:ind w:left="1071" w:hanging="357"/>
        <w:jc w:val="both"/>
        <w:rPr>
          <w:sz w:val="24"/>
          <w:szCs w:val="24"/>
          <w:lang w:val="id-ID"/>
        </w:rPr>
      </w:pPr>
      <w:r>
        <w:rPr>
          <w:sz w:val="24"/>
          <w:szCs w:val="24"/>
        </w:rPr>
        <w:t>Bagi manajemen perusahaan</w:t>
      </w:r>
    </w:p>
    <w:p w14:paraId="21F61ECF" w14:textId="77777777" w:rsidR="00FA4887" w:rsidRPr="001A76B0" w:rsidRDefault="001A76B0" w:rsidP="001A76B0">
      <w:pPr>
        <w:pStyle w:val="ListParagraph"/>
        <w:spacing w:line="480" w:lineRule="auto"/>
        <w:ind w:left="1072" w:firstLine="720"/>
        <w:jc w:val="both"/>
        <w:rPr>
          <w:sz w:val="24"/>
          <w:szCs w:val="24"/>
          <w:lang w:val="id-ID"/>
        </w:rPr>
      </w:pPr>
      <w:r w:rsidRPr="001A76B0">
        <w:rPr>
          <w:sz w:val="24"/>
          <w:szCs w:val="24"/>
          <w:lang w:val="id-ID"/>
        </w:rPr>
        <w:t>P</w:t>
      </w:r>
      <w:r w:rsidR="00FA4887" w:rsidRPr="001A76B0">
        <w:rPr>
          <w:sz w:val="24"/>
          <w:szCs w:val="24"/>
        </w:rPr>
        <w:t>enelitian ini diharap bisa memberi</w:t>
      </w:r>
      <w:r w:rsidR="00FA4887" w:rsidRPr="001A76B0">
        <w:rPr>
          <w:spacing w:val="1"/>
          <w:sz w:val="24"/>
          <w:szCs w:val="24"/>
        </w:rPr>
        <w:t xml:space="preserve"> </w:t>
      </w:r>
      <w:r w:rsidR="00FA4887" w:rsidRPr="001A76B0">
        <w:rPr>
          <w:sz w:val="24"/>
          <w:szCs w:val="24"/>
        </w:rPr>
        <w:t xml:space="preserve">pertimbangan </w:t>
      </w:r>
      <w:r w:rsidR="007067F2">
        <w:rPr>
          <w:sz w:val="24"/>
          <w:szCs w:val="24"/>
        </w:rPr>
        <w:t xml:space="preserve">dalam pengelolaan manajemen laba </w:t>
      </w:r>
      <w:r w:rsidR="00FA4887" w:rsidRPr="001A76B0">
        <w:rPr>
          <w:sz w:val="24"/>
          <w:szCs w:val="24"/>
        </w:rPr>
        <w:t>dalam</w:t>
      </w:r>
      <w:r w:rsidR="00FA4887" w:rsidRPr="001A76B0">
        <w:rPr>
          <w:spacing w:val="1"/>
          <w:sz w:val="24"/>
          <w:szCs w:val="24"/>
        </w:rPr>
        <w:t xml:space="preserve"> </w:t>
      </w:r>
      <w:r w:rsidR="00FA4887" w:rsidRPr="001A76B0">
        <w:rPr>
          <w:sz w:val="24"/>
          <w:szCs w:val="24"/>
        </w:rPr>
        <w:t>hubungannya</w:t>
      </w:r>
      <w:r w:rsidR="00FA4887" w:rsidRPr="001A76B0">
        <w:rPr>
          <w:spacing w:val="1"/>
          <w:sz w:val="24"/>
          <w:szCs w:val="24"/>
        </w:rPr>
        <w:t xml:space="preserve"> </w:t>
      </w:r>
      <w:r w:rsidR="00FA4887" w:rsidRPr="001A76B0">
        <w:rPr>
          <w:sz w:val="24"/>
          <w:szCs w:val="24"/>
        </w:rPr>
        <w:t>dengan</w:t>
      </w:r>
      <w:r w:rsidR="00FA4887" w:rsidRPr="001A76B0">
        <w:rPr>
          <w:spacing w:val="1"/>
          <w:sz w:val="24"/>
          <w:szCs w:val="24"/>
        </w:rPr>
        <w:t xml:space="preserve"> </w:t>
      </w:r>
      <w:r w:rsidR="00FA4887" w:rsidRPr="001A76B0">
        <w:rPr>
          <w:sz w:val="24"/>
          <w:szCs w:val="24"/>
        </w:rPr>
        <w:t>peningkatan</w:t>
      </w:r>
      <w:r w:rsidR="00FA4887" w:rsidRPr="001A76B0">
        <w:rPr>
          <w:spacing w:val="1"/>
          <w:sz w:val="24"/>
          <w:szCs w:val="24"/>
        </w:rPr>
        <w:t xml:space="preserve"> </w:t>
      </w:r>
      <w:r w:rsidR="00FA4887" w:rsidRPr="001A76B0">
        <w:rPr>
          <w:sz w:val="24"/>
          <w:szCs w:val="24"/>
        </w:rPr>
        <w:t>kinerja</w:t>
      </w:r>
      <w:r w:rsidR="00FA4887" w:rsidRPr="001A76B0">
        <w:rPr>
          <w:spacing w:val="1"/>
          <w:sz w:val="24"/>
          <w:szCs w:val="24"/>
        </w:rPr>
        <w:t xml:space="preserve"> </w:t>
      </w:r>
      <w:r w:rsidR="00FA4887" w:rsidRPr="001A76B0">
        <w:rPr>
          <w:sz w:val="24"/>
          <w:szCs w:val="24"/>
        </w:rPr>
        <w:t>agar</w:t>
      </w:r>
      <w:r w:rsidR="00FA4887" w:rsidRPr="001A76B0">
        <w:rPr>
          <w:spacing w:val="1"/>
          <w:sz w:val="24"/>
          <w:szCs w:val="24"/>
        </w:rPr>
        <w:t xml:space="preserve"> </w:t>
      </w:r>
      <w:r w:rsidR="00FA4887" w:rsidRPr="001A76B0">
        <w:rPr>
          <w:sz w:val="24"/>
          <w:szCs w:val="24"/>
        </w:rPr>
        <w:t>mampu</w:t>
      </w:r>
      <w:r w:rsidR="00FA4887" w:rsidRPr="001A76B0">
        <w:rPr>
          <w:spacing w:val="1"/>
          <w:sz w:val="24"/>
          <w:szCs w:val="24"/>
        </w:rPr>
        <w:t xml:space="preserve"> </w:t>
      </w:r>
      <w:r w:rsidR="00FA4887" w:rsidRPr="001A76B0">
        <w:rPr>
          <w:sz w:val="24"/>
          <w:szCs w:val="24"/>
        </w:rPr>
        <w:t>bersaing</w:t>
      </w:r>
      <w:r w:rsidR="00FA4887" w:rsidRPr="001A76B0">
        <w:rPr>
          <w:spacing w:val="-1"/>
          <w:sz w:val="24"/>
          <w:szCs w:val="24"/>
        </w:rPr>
        <w:t xml:space="preserve"> </w:t>
      </w:r>
      <w:r w:rsidR="007067F2">
        <w:rPr>
          <w:sz w:val="24"/>
          <w:szCs w:val="24"/>
        </w:rPr>
        <w:t>dengan perusahaan</w:t>
      </w:r>
      <w:r w:rsidR="00FA4887" w:rsidRPr="001A76B0">
        <w:rPr>
          <w:sz w:val="24"/>
          <w:szCs w:val="24"/>
        </w:rPr>
        <w:t xml:space="preserve"> yang lain.</w:t>
      </w:r>
    </w:p>
    <w:p w14:paraId="7A089F45" w14:textId="77777777" w:rsidR="00193F60" w:rsidRDefault="00193F60" w:rsidP="008A0D6D">
      <w:pPr>
        <w:spacing w:line="480" w:lineRule="auto"/>
        <w:ind w:right="-1"/>
        <w:jc w:val="both"/>
        <w:rPr>
          <w:sz w:val="24"/>
          <w:szCs w:val="24"/>
          <w:lang w:val="id-ID"/>
        </w:rPr>
        <w:sectPr w:rsidR="00193F60" w:rsidSect="00473C40">
          <w:headerReference w:type="default" r:id="rId21"/>
          <w:footerReference w:type="default" r:id="rId22"/>
          <w:pgSz w:w="11910" w:h="16840"/>
          <w:pgMar w:top="2268" w:right="1701" w:bottom="1701" w:left="2268" w:header="729" w:footer="850" w:gutter="0"/>
          <w:pgNumType w:start="2"/>
          <w:cols w:space="720"/>
          <w:docGrid w:linePitch="299"/>
        </w:sectPr>
      </w:pPr>
    </w:p>
    <w:p w14:paraId="37D3237C" w14:textId="77777777" w:rsidR="008A0D6D" w:rsidRDefault="00FA4887" w:rsidP="003D55E1">
      <w:pPr>
        <w:pStyle w:val="Heading1"/>
        <w:rPr>
          <w:spacing w:val="1"/>
        </w:rPr>
      </w:pPr>
      <w:bookmarkStart w:id="60" w:name="_bookmark13"/>
      <w:bookmarkStart w:id="61" w:name="_Toc165811959"/>
      <w:bookmarkStart w:id="62" w:name="_Toc166005079"/>
      <w:bookmarkStart w:id="63" w:name="_Toc170944513"/>
      <w:bookmarkStart w:id="64" w:name="_Toc171346046"/>
      <w:bookmarkEnd w:id="60"/>
      <w:r w:rsidRPr="00FA4887">
        <w:lastRenderedPageBreak/>
        <w:t>BAB II</w:t>
      </w:r>
      <w:bookmarkEnd w:id="61"/>
      <w:bookmarkEnd w:id="62"/>
      <w:bookmarkEnd w:id="63"/>
      <w:bookmarkEnd w:id="64"/>
    </w:p>
    <w:p w14:paraId="3A052AFB" w14:textId="77777777" w:rsidR="00FA4887" w:rsidRDefault="00FA4887" w:rsidP="003D55E1">
      <w:pPr>
        <w:pStyle w:val="Heading1"/>
      </w:pPr>
      <w:bookmarkStart w:id="65" w:name="_Toc165809821"/>
      <w:bookmarkStart w:id="66" w:name="_Toc165811818"/>
      <w:bookmarkStart w:id="67" w:name="_Toc165811960"/>
      <w:bookmarkStart w:id="68" w:name="_Toc171346047"/>
      <w:r w:rsidRPr="00FA4887">
        <w:t>TINJAUAN</w:t>
      </w:r>
      <w:r w:rsidRPr="00FA4887">
        <w:rPr>
          <w:spacing w:val="-14"/>
        </w:rPr>
        <w:t xml:space="preserve"> </w:t>
      </w:r>
      <w:r w:rsidRPr="00FA4887">
        <w:t>PUSTAKA</w:t>
      </w:r>
      <w:bookmarkEnd w:id="65"/>
      <w:bookmarkEnd w:id="66"/>
      <w:bookmarkEnd w:id="67"/>
      <w:bookmarkEnd w:id="68"/>
    </w:p>
    <w:p w14:paraId="734EBE57" w14:textId="77777777" w:rsidR="00FA4887" w:rsidRPr="00E34D3C" w:rsidRDefault="00FA4887" w:rsidP="00832D2D">
      <w:pPr>
        <w:pStyle w:val="Heading2"/>
        <w:numPr>
          <w:ilvl w:val="0"/>
          <w:numId w:val="10"/>
        </w:numPr>
        <w:ind w:left="357" w:right="0" w:hanging="357"/>
      </w:pPr>
      <w:bookmarkStart w:id="69" w:name="_bookmark14"/>
      <w:bookmarkStart w:id="70" w:name="_Toc165811961"/>
      <w:bookmarkStart w:id="71" w:name="_Toc171346048"/>
      <w:bookmarkEnd w:id="69"/>
      <w:r w:rsidRPr="00E34D3C">
        <w:t>Landasan Teori</w:t>
      </w:r>
      <w:bookmarkEnd w:id="70"/>
      <w:bookmarkEnd w:id="71"/>
    </w:p>
    <w:p w14:paraId="2EE903AC" w14:textId="77777777" w:rsidR="00FA4887" w:rsidRPr="00FA4887" w:rsidRDefault="00FA4887" w:rsidP="00832D2D">
      <w:pPr>
        <w:pStyle w:val="ListParagraph"/>
        <w:numPr>
          <w:ilvl w:val="0"/>
          <w:numId w:val="7"/>
        </w:numPr>
        <w:spacing w:line="480" w:lineRule="auto"/>
        <w:ind w:left="714" w:hanging="357"/>
        <w:rPr>
          <w:b/>
          <w:sz w:val="24"/>
          <w:szCs w:val="24"/>
        </w:rPr>
      </w:pPr>
      <w:bookmarkStart w:id="72" w:name="_bookmark15"/>
      <w:bookmarkEnd w:id="72"/>
      <w:r w:rsidRPr="00FA4887">
        <w:rPr>
          <w:b/>
          <w:sz w:val="24"/>
          <w:szCs w:val="24"/>
        </w:rPr>
        <w:t>Teori</w:t>
      </w:r>
      <w:r w:rsidRPr="00FA4887">
        <w:rPr>
          <w:b/>
          <w:spacing w:val="-1"/>
          <w:sz w:val="24"/>
          <w:szCs w:val="24"/>
        </w:rPr>
        <w:t xml:space="preserve"> </w:t>
      </w:r>
      <w:r w:rsidRPr="00FA4887">
        <w:rPr>
          <w:b/>
          <w:sz w:val="24"/>
          <w:szCs w:val="24"/>
        </w:rPr>
        <w:t>Agensi (</w:t>
      </w:r>
      <w:r w:rsidRPr="00FA4887">
        <w:rPr>
          <w:b/>
          <w:i/>
          <w:sz w:val="24"/>
          <w:szCs w:val="24"/>
        </w:rPr>
        <w:t>Agency</w:t>
      </w:r>
      <w:r w:rsidRPr="00FA4887">
        <w:rPr>
          <w:b/>
          <w:i/>
          <w:spacing w:val="-4"/>
          <w:sz w:val="24"/>
          <w:szCs w:val="24"/>
        </w:rPr>
        <w:t xml:space="preserve"> </w:t>
      </w:r>
      <w:r w:rsidRPr="00FA4887">
        <w:rPr>
          <w:b/>
          <w:i/>
          <w:sz w:val="24"/>
          <w:szCs w:val="24"/>
        </w:rPr>
        <w:t>Theory</w:t>
      </w:r>
      <w:r w:rsidRPr="00FA4887">
        <w:rPr>
          <w:b/>
          <w:sz w:val="24"/>
          <w:szCs w:val="24"/>
        </w:rPr>
        <w:t>)</w:t>
      </w:r>
    </w:p>
    <w:p w14:paraId="3C3E9EE6" w14:textId="5D31D468" w:rsidR="00FA4887" w:rsidRPr="00FA4887" w:rsidRDefault="001D5BD7" w:rsidP="001D5BD7">
      <w:pPr>
        <w:pStyle w:val="BodyText"/>
        <w:spacing w:line="480" w:lineRule="auto"/>
        <w:ind w:left="714" w:firstLine="720"/>
        <w:jc w:val="both"/>
      </w:pPr>
      <w:r>
        <w:t>Adany</w:t>
      </w:r>
      <w:r w:rsidR="00FA4887" w:rsidRPr="00FA4887">
        <w:t>a praktik manajemen laba yang diilaksakan oleh manajemen beberapa di</w:t>
      </w:r>
      <w:r w:rsidR="00F96FFF">
        <w:t xml:space="preserve"> </w:t>
      </w:r>
      <w:r w:rsidR="00FA4887" w:rsidRPr="00FA4887">
        <w:t xml:space="preserve">antaranya didasarkan pada teori keagenan. Teori keagenan merupakan landasan teori yang menganalisis praktik bisnis perusahaan yang sekarang digunakan. Teori ini didasarkan pada sinergi teori ekonomi, teori keputusan, organisasi, dan sosiologi. Prinsip utama teori ini mengatakan bahwa ada hubungan kerja antara pihak yang memberikan wewenang yang disebut investor dengan pihak yang menerima wewenang juga biasa disebut manajer. Teori keagenan memaparkan bahwa manajemen laba terjadi akibat adanya perbedaan kepentingan ekonomis yang berbeda antara manajemen sebagi agen dan pemilik entitas sebagai prinsipal </w:t>
      </w:r>
      <w:r w:rsidR="00FA4887" w:rsidRPr="00FA4887">
        <w:fldChar w:fldCharType="begin" w:fldLock="1"/>
      </w:r>
      <w:r w:rsidR="00FA4887" w:rsidRPr="00FA4887">
        <w:instrText>ADDIN CSL_CITATION {"citationItems":[{"id":"ITEM-1","itemData":{"abstract":"Penelitian ini bertujuan untuk menguji pengaruh tax planning, beban pajak tangguhan dan ukuran perusahan terhadap manajemen laba pada perusahaan sektor industri barangkonsumsi di Bursa Efek Indonesia. Sampel yang diteliti sebanyak 55 perusahaan sektor industri barang konsumsi. Teknik sampling dalam penelitian inimenggunakan metode puposive sampling. Penelitian ini menggunakan analisis regresi linier bergandadengan bantuanprogram IBM SPSS 20.0Hasil penelitian menunjukkan bahwa tax planningdan ukuranperusahaan berpengaruh positif dan signifikan terhadap manajemen laba sedangkan beban pajak tangguhan tidak berpengaruh terhadap manajemen laba.","author":[{"dropping-particle":"","family":"Lubis","given":"Irsan","non-dropping-particle":"","parse-names":false,"suffix":""},{"dropping-particle":"","family":"Suryani","given":"","non-dropping-particle":"","parse-names":false,"suffix":""}],"container-title":"Jurnal Akuntansi dan Keuangan","id":"ITEM-1","issue":"1","issued":{"date-parts":[["2018"]]},"page":"41-58","title":"Pengaruh tax planning, beban pajak tangguhan dan ukuran perusahaan terhadap manajemen laba","type":"article","volume":"7"},"uris":["http://www.mendeley.com/documents/?uuid=2102dd28-af2b-4c52-a123-2518b0d2c6dd"]}],"mendeley":{"formattedCitation":"(Lubis &amp; Suryani, 2018)","plainTextFormattedCitation":"(Lubis &amp; Suryani, 2018)","previouslyFormattedCitation":"(Lubis &amp; Suryani, 2018)"},"properties":{"noteIndex":0},"schema":"https://github.com/citation-style-language/schema/raw/master/csl-citation.json"}</w:instrText>
      </w:r>
      <w:r w:rsidR="00FA4887" w:rsidRPr="00FA4887">
        <w:fldChar w:fldCharType="separate"/>
      </w:r>
      <w:r w:rsidR="00FA4887" w:rsidRPr="00FA4887">
        <w:rPr>
          <w:noProof/>
        </w:rPr>
        <w:t>(Lubis &amp; Suryani, 2018)</w:t>
      </w:r>
      <w:r w:rsidR="00FA4887" w:rsidRPr="00FA4887">
        <w:fldChar w:fldCharType="end"/>
      </w:r>
      <w:r w:rsidR="00FA4887" w:rsidRPr="00FA4887">
        <w:t>.</w:t>
      </w:r>
    </w:p>
    <w:p w14:paraId="4962A6FC" w14:textId="77777777" w:rsidR="00193F60" w:rsidRPr="001D5BD7" w:rsidRDefault="00FA4887" w:rsidP="001D5BD7">
      <w:pPr>
        <w:pStyle w:val="BodyText"/>
        <w:spacing w:line="480" w:lineRule="auto"/>
        <w:ind w:left="714" w:right="-1" w:firstLine="720"/>
        <w:jc w:val="both"/>
        <w:rPr>
          <w:lang w:val="id-ID"/>
        </w:rPr>
        <w:sectPr w:rsidR="00193F60" w:rsidRPr="001D5BD7" w:rsidSect="00D1366D">
          <w:headerReference w:type="default" r:id="rId23"/>
          <w:footerReference w:type="default" r:id="rId24"/>
          <w:footerReference w:type="first" r:id="rId25"/>
          <w:pgSz w:w="11910" w:h="16840"/>
          <w:pgMar w:top="2268" w:right="1701" w:bottom="1701" w:left="2268" w:header="729" w:footer="850" w:gutter="0"/>
          <w:pgNumType w:start="9"/>
          <w:cols w:space="720"/>
          <w:titlePg/>
          <w:docGrid w:linePitch="299"/>
        </w:sectPr>
      </w:pPr>
      <w:r w:rsidRPr="00FA4887">
        <w:t xml:space="preserve">Secara teoritis, </w:t>
      </w:r>
      <w:r w:rsidR="001D5BD7">
        <w:rPr>
          <w:lang w:val="id-ID"/>
        </w:rPr>
        <w:t xml:space="preserve">teori keagenan </w:t>
      </w:r>
      <w:r w:rsidRPr="00FA4887">
        <w:t xml:space="preserve">menggambarkan bagaimana perbedaan informasi antara prinsipal dan manajer dapat menimbulkan moral hazard, dimana manajer lebih cenderung menyadari dan menghargai kepentingannya dibandingkan kepentingan prinsipal dengan modal informasi yang banyak didapati oleh manajer. </w:t>
      </w:r>
      <w:r w:rsidR="001D5BD7">
        <w:rPr>
          <w:lang w:val="id-ID"/>
        </w:rPr>
        <w:t xml:space="preserve"> </w:t>
      </w:r>
      <w:r w:rsidRPr="00FA4887">
        <w:t>Usaha suapaya mengurangi sehingga bisa menyelesaikan masalah atau konflik yang sudah dijel</w:t>
      </w:r>
      <w:r w:rsidR="008551ED">
        <w:t xml:space="preserve">askan tersebut dapat </w:t>
      </w:r>
      <w:r w:rsidRPr="00FA4887">
        <w:t>meng</w:t>
      </w:r>
      <w:r w:rsidR="001D5BD7">
        <w:t>akibatkan adanya biaya keagenan</w:t>
      </w:r>
      <w:r w:rsidR="001D5BD7">
        <w:rPr>
          <w:lang w:val="id-ID"/>
        </w:rPr>
        <w:t xml:space="preserve"> </w:t>
      </w:r>
      <w:r w:rsidRPr="00FA4887">
        <w:rPr>
          <w:i/>
        </w:rPr>
        <w:t xml:space="preserve">(agency </w:t>
      </w:r>
    </w:p>
    <w:p w14:paraId="68ACEBAF" w14:textId="77777777" w:rsidR="00FA4887" w:rsidRPr="00FA4887" w:rsidRDefault="00FA4887" w:rsidP="001D5BD7">
      <w:pPr>
        <w:pStyle w:val="BodyText"/>
        <w:spacing w:line="480" w:lineRule="auto"/>
        <w:ind w:left="714" w:right="-1"/>
        <w:jc w:val="both"/>
      </w:pPr>
      <w:r w:rsidRPr="00FA4887">
        <w:rPr>
          <w:i/>
        </w:rPr>
        <w:lastRenderedPageBreak/>
        <w:t xml:space="preserve">cost) </w:t>
      </w:r>
      <w:r w:rsidRPr="00FA4887">
        <w:t xml:space="preserve">yang bakal diawasi dengan cermat oleh prinsipal dan agen </w:t>
      </w:r>
      <w:r w:rsidRPr="00FA4887">
        <w:fldChar w:fldCharType="begin" w:fldLock="1"/>
      </w:r>
      <w:r w:rsidRPr="00FA4887">
        <w:instrText>ADDIN CSL_CITATION {"citationItems":[{"id":"ITEM-1","itemData":{"DOI":"10.25105/pakar.v0i0.4248","ISSN":"2615-2584","abstract":"Perusahaan menghadapi persaingan yang keras untuk dapat bertahan dalampasar global, perusahaan diharuskan untuk memiliki keunggulan kompetitifdibandingkan perusahaan lainnya. Suatu perusahaan tidak hanya diharuskanmenghasilkan produk yang berkualitas baik bagi konsumen, melainkan jugamampu mengelola perusahaannya dengan baik. Pihak manajemen perusahanbertanggung jawab untuk mengelola keuangan perusahaan sesuai denganprinsip-prinsip akuntabilitas. Tujuan dari penelitian ini adalah untuk mengetahuipengaruh Leverage dan Perencanaan Pajak terhadap Manajemen Laba denganProfitabilitas sebagai variabel moderasi. Objek penelitian yang digunakan dalampenelitian ini adalah perusahaan manufaktur yang terdaftar di Bursa EfekIndonesia (BEI) pada tahun 2013 sampai dengan 2017. Jumlah sampel yangdigunakan dalam penelitian sebanyak 116 perusahaan. Dalam penelitian inimenggunakan uji statistik deskriptif, Uji Kualitas Data, Uji Normalitas DataResidual Setelah Uji Outlier, Uji Asumsi Klasik dan Pengujian Hipotesis. Hasilpenelitian ini menunjukkan bahwa Leverage berpengaruh negatif terhadapManajemen Laba. Perencanaan Pajak tidak berpengaruh terhadap ManajemenLaba, Profitabilitas dapat memperlemah pengaruh negatif leverage terhadapManajemen Laba dan Profitabilitas tidak dapat memperkuat pengaruhperencanaan Pajak terhadap Manajemen Laba.","author":[{"dropping-particle":"","family":"Suyoto","given":"Hendy","non-dropping-particle":"","parse-names":false,"suffix":""},{"dropping-particle":"","family":"Dwimulyani","given":"Susi","non-dropping-particle":"","parse-names":false,"suffix":""}],"container-title":"Prosiding Seminar Nasional Pakar","id":"ITEM-1","issued":{"date-parts":[["2019"]]},"page":"1-9","title":"Pengaruh Leverage Dan Perencanaan Pajak Terhadap Manajemen Laba Dengan Profitabilitas Sebagai Variabel Moderasi","type":"article-journal"},"uris":["http://www.mendeley.com/documents/?uuid=e1cb7bf6-6ad5-44d3-bb39-8eecc47fc0fb"]}],"mendeley":{"formattedCitation":"(Suyoto &amp; Dwimulyani, 2019)","plainTextFormattedCitation":"(Suyoto &amp; Dwimulyani, 2019)","previouslyFormattedCitation":"(Suyoto &amp; Dwimulyani, 2019)"},"properties":{"noteIndex":0},"schema":"https://github.com/citation-style-language/schema/raw/master/csl-citation.json"}</w:instrText>
      </w:r>
      <w:r w:rsidRPr="00FA4887">
        <w:fldChar w:fldCharType="separate"/>
      </w:r>
      <w:r w:rsidRPr="00FA4887">
        <w:rPr>
          <w:noProof/>
        </w:rPr>
        <w:t>(Suyoto &amp; Dwimulyani, 2019)</w:t>
      </w:r>
      <w:r w:rsidRPr="00FA4887">
        <w:fldChar w:fldCharType="end"/>
      </w:r>
      <w:r w:rsidRPr="00FA4887">
        <w:t>.</w:t>
      </w:r>
    </w:p>
    <w:p w14:paraId="4CDA861E" w14:textId="77777777" w:rsidR="00DB4BF4" w:rsidRDefault="00FA4887" w:rsidP="001D5BD7">
      <w:pPr>
        <w:pStyle w:val="BodyText"/>
        <w:spacing w:line="480" w:lineRule="auto"/>
        <w:ind w:left="714" w:right="-1" w:firstLine="720"/>
        <w:jc w:val="both"/>
      </w:pPr>
      <w:r w:rsidRPr="00FA4887">
        <w:t xml:space="preserve">Teori agensi mengeksplorasi seperti apa perjanjian dan dorongan dibuat menurut nilai akuntansi sehingga setiap individu dapat termotivasi untuk mencapai tujuan yang telah ditetapkan. Pada  teori ini pentingnya efisiensi operasional dalam bisnis ditekankan mulai dari pemilik </w:t>
      </w:r>
      <w:r w:rsidRPr="00FA4887">
        <w:rPr>
          <w:i/>
        </w:rPr>
        <w:t>(principal)</w:t>
      </w:r>
      <w:r w:rsidRPr="00FA4887">
        <w:t xml:space="preserve"> hingga pihak-pihak yang mempunyai kemampuan mengelola bisnis secara efektif </w:t>
      </w:r>
      <w:r w:rsidRPr="00FA4887">
        <w:rPr>
          <w:i/>
        </w:rPr>
        <w:t>(agent).</w:t>
      </w:r>
      <w:r w:rsidRPr="00FA4887">
        <w:t xml:space="preserve"> Alasan munculnya hubungan keagenan ketika salah satu pihak (prinsipal) menggunakan jasa pihak lain </w:t>
      </w:r>
      <w:r w:rsidRPr="00FA4887">
        <w:rPr>
          <w:i/>
        </w:rPr>
        <w:t xml:space="preserve">(agent) </w:t>
      </w:r>
      <w:r w:rsidRPr="00FA4887">
        <w:t xml:space="preserve">dan menyerahkan dorongan untuk menyelesaikan konflik atau menciptakan opini tentang perusahaan </w:t>
      </w:r>
      <w:r w:rsidRPr="00FA4887">
        <w:fldChar w:fldCharType="begin" w:fldLock="1"/>
      </w:r>
      <w:r w:rsidRPr="00FA4887">
        <w:instrText>ADDIN CSL_CITATION {"citationItems":[{"id":"ITEM-1","itemData":{"ISBN":"9788578110796","ISSN":"1098-6596","PMID":"25246403","abstract":"Penelitian ini bertujuan untuk mengetahui dan memperoleh bukti empiris tentang pengaruh discretionary accrual , beban pajak tangguhan dan beban pajak kini terhadap manajemen laba pada perusahaan manufaktur yang terdaftar di Bursa Efek Indonesia (BEI) tahun 2010-2018. Populasi dalam penelitian ini adalah perusahaan manufaktur yang terdaftar di Bursa Efek Indonesia tahun 2010-2018. Teknik pemilihan sampel dalam penelitian ini dengan menggunakan metode purposive sampling dengan beberapa kriteria tertentu sehingga diperoleh sampel sebanyak 13 perusahaan manufaktur. Scaled Earning Change digunakan dalam penelitian ini untuk menentukan perusahaan yang terindikasi melakukan manajemen laba. Penelitian ini menggunakan data kuantitatif dan sumber pengumpulan data adalah data sekunder. Teknik pengumpulan data yang digunakan yaitu dengan cara dokumentasi. Rancangan analisis data menggunakan analisis deskriptif dan alat analisis yang digunakan untuk menguji hipotesis dalam penelitian ini adalah analisisi regresi logistik dengan bantuan program SPSS Versi 21. Hasil penelitian ini menunjukan bahwa discretionary accrual, beban pajak tangguhan dan beban pajak kini secara parsial tidak berpengaruh terhadap manajemen laba. Discretionary accrual, beban pajak tangguhan dan beban pajak kini secara simultan tidak berpengaruh terhadap manajemen laba.","author":[{"dropping-particle":"","family":"Indriani &amp; Priyadi","given":"2022","non-dropping-particle":"","parse-names":false,"suffix":""}],"container-title":"Journal of Chemical Information and Modeling","id":"ITEM-1","issue":"2","issued":{"date-parts":[["2022"]]},"page":"1689-1699","title":"Pengaruh Beban Pajak Tangguhan dan Beban Pajak Kini,Perencanaan Pajak dan Pergantian Ceo terhadap Manajemen Laba","type":"article","volume":"11"},"uris":["http://www.mendeley.com/documents/?uuid=f900fdc6-1d97-4936-a7e5-8720c284962a"]}],"mendeley":{"formattedCitation":"(Indriani &amp; Priyadi, 2022)","plainTextFormattedCitation":"(Indriani &amp; Priyadi, 2022)","previouslyFormattedCitation":"(Indriani &amp; Priyadi, 2022)"},"properties":{"noteIndex":0},"schema":"https://github.com/citation-style-language/schema/raw/master/csl-citation.json"}</w:instrText>
      </w:r>
      <w:r w:rsidRPr="00FA4887">
        <w:fldChar w:fldCharType="separate"/>
      </w:r>
      <w:r w:rsidRPr="00FA4887">
        <w:rPr>
          <w:noProof/>
        </w:rPr>
        <w:t>(Indriani &amp; Priyadi, 2022)</w:t>
      </w:r>
      <w:r w:rsidRPr="00FA4887">
        <w:fldChar w:fldCharType="end"/>
      </w:r>
      <w:r w:rsidRPr="00FA4887">
        <w:t xml:space="preserve">. </w:t>
      </w:r>
    </w:p>
    <w:p w14:paraId="76581C2A" w14:textId="77777777" w:rsidR="00FA4887" w:rsidRPr="00FA4887" w:rsidRDefault="00FA4887" w:rsidP="001D5BD7">
      <w:pPr>
        <w:pStyle w:val="BodyText"/>
        <w:spacing w:line="480" w:lineRule="auto"/>
        <w:ind w:left="714" w:right="-1" w:firstLine="720"/>
        <w:jc w:val="both"/>
      </w:pPr>
      <w:r w:rsidRPr="00FA4887">
        <w:t>Teor</w:t>
      </w:r>
      <w:r w:rsidR="001D5BD7">
        <w:t>i yang dimaksud adalah demikian</w:t>
      </w:r>
      <w:r w:rsidRPr="00FA4887">
        <w:t>, praktik manajemen laba mempengarhi konflik kepentingan antara pihak-pihak yang mempunyai kepentingan (</w:t>
      </w:r>
      <w:r w:rsidRPr="00FA4887">
        <w:rPr>
          <w:i/>
        </w:rPr>
        <w:t>principal)</w:t>
      </w:r>
      <w:r w:rsidRPr="00FA4887">
        <w:t xml:space="preserve"> serta manajemen selaku pihak yang melaksanakan kepentingan </w:t>
      </w:r>
      <w:r w:rsidRPr="00FA4887">
        <w:rPr>
          <w:i/>
        </w:rPr>
        <w:t xml:space="preserve">(agent). </w:t>
      </w:r>
      <w:r w:rsidRPr="00FA4887">
        <w:t xml:space="preserve">Upaya masing-masing pihak untuk mencapai tingkat kekayaan yang diinginkan menyebabkan muncul konflik ini </w:t>
      </w:r>
      <w:r w:rsidRPr="00FA4887">
        <w:fldChar w:fldCharType="begin" w:fldLock="1"/>
      </w:r>
      <w:r w:rsidRPr="00FA4887">
        <w:instrText>ADDIN CSL_CITATION {"citationItems":[{"id":"ITEM-1","itemData":{"author":[{"dropping-particle":"","family":"Saepudin","given":"Udin","non-dropping-particle":"","parse-names":false,"suffix":""},{"dropping-particle":"","family":"Kristanto","given":"Yudi","non-dropping-particle":"","parse-names":false,"suffix":""},{"dropping-particle":"","family":"Irawan","given":"Ade","non-dropping-particle":"","parse-names":false,"suffix":""},{"dropping-particle":"","family":"Rosida","given":"Siti Ayu","non-dropping-particle":"","parse-names":false,"suffix":""}],"id":"ITEM-1","issued":{"date-parts":[["2023"]]},"page":"10070-10077","title":"Pengaruh Perencanaan Pajak Terhadap Manajemen Laba Pada Perusahaan Industri Manufaktur Subsektor Makanan dan Minuman Yang Terdaftar di BEI","type":"article-journal","volume":"3"},"uris":["http://www.mendeley.com/documents/?uuid=ae033139-4784-4711-b74f-f21845f92dd2"]}],"mendeley":{"formattedCitation":"(Saepudin et al., 2023)","plainTextFormattedCitation":"(Saepudin et al., 2023)","previouslyFormattedCitation":"(Saepudin et al., 2023)"},"properties":{"noteIndex":0},"schema":"https://github.com/citation-style-language/schema/raw/master/csl-citation.json"}</w:instrText>
      </w:r>
      <w:r w:rsidRPr="00FA4887">
        <w:fldChar w:fldCharType="separate"/>
      </w:r>
      <w:r w:rsidRPr="00FA4887">
        <w:rPr>
          <w:noProof/>
        </w:rPr>
        <w:t>(Saepudin et al., 2023)</w:t>
      </w:r>
      <w:r w:rsidRPr="00FA4887">
        <w:fldChar w:fldCharType="end"/>
      </w:r>
      <w:r w:rsidRPr="00FA4887">
        <w:t xml:space="preserve">. </w:t>
      </w:r>
    </w:p>
    <w:p w14:paraId="2D3D6D59" w14:textId="5DE9FE85" w:rsidR="00FA4887" w:rsidRPr="00FA4887" w:rsidRDefault="00FA4887" w:rsidP="001D5BD7">
      <w:pPr>
        <w:pStyle w:val="BodyText"/>
        <w:spacing w:line="480" w:lineRule="auto"/>
        <w:ind w:left="714" w:right="-1" w:firstLine="720"/>
        <w:jc w:val="both"/>
      </w:pPr>
      <w:r w:rsidRPr="00FA4887">
        <w:t xml:space="preserve">Asumsi yang mendasari teori ini adalah bahwa setiap prinsipal dan manajer mempunyai haknya masing-masing, sehingga bisa mengakibatkan konflik kepentingan prinsipal dengan manajemen. Umumnya konflik pada perusahaan terjadi sebab adanya aliran kas yang berlebihan, dimana mengakibatkan perbedaan kepentingan sebab pemegang saham meminati investasi yang mempunyai kualitas kembalian yang cukup besar dimana </w:t>
      </w:r>
      <w:r w:rsidRPr="00FA4887">
        <w:lastRenderedPageBreak/>
        <w:t xml:space="preserve">kualitas risikonya pun besar, kebalikannya agen mengharapkan investasi yang mempunyai kualitas risiko yang kecil serta kualitas kembaliannya pun seperti risikonya </w:t>
      </w:r>
      <w:r w:rsidRPr="00FA4887">
        <w:fldChar w:fldCharType="begin" w:fldLock="1"/>
      </w:r>
      <w:r w:rsidR="00543748">
        <w:instrText>ADDIN CSL_CITATION {"citationItems":[{"id":"ITEM-1","itemData":{"DOI":"10.34208/jba.v20i1.403","ISSN":"1410-9875","abstract":"The aim of this research is to provide empirical evidence about the effect of profitability, leverage, firm size, audit quality, firm age, board of commissioner, board of directors, audit comittee, and managerial ownership on earnings management. Population of this research are non-financial companies listed in Indonesia Stock Exchange from 2012-2016. The samples of this study are 310 data using purposive sampling method. This research uses multiple regression method for data analysis. The result of this research shows that board of commissioner have effect on earnings management but , leverage, firm size, audit quality, firm age, board of directors, audit comittee, and managerial ownership do not have effect on earnings management.","author":[{"dropping-particle":"","family":"MAGDALENA CHANDRA","given":"STEFANI","non-dropping-particle":"","parse-names":false,"suffix":""},{"dropping-particle":"","family":"ARIFIN DJASHAN","given":"INDRA","non-dropping-particle":"","parse-names":false,"suffix":""}],"container-title":"Jurnal Bisnis dan Akuntansi","id":"ITEM-1","issue":"1","issued":{"date-parts":[["2019"]]},"page":"13-20","title":"Pengaruh Leverage Dan Faktor Lainnya Terhadap Manajemen Laba Pada Perusahaan Non Keuangan","type":"article-journal","volume":"20"},"uris":["http://www.mendeley.com/documents/?uuid=9586b231-c156-453c-afab-2d54c6eac822"]}],"mendeley":{"formattedCitation":"(MAGDALENA CHANDRA &amp; ARIFIN DJASHAN, 2019)","manualFormatting":"(Chandra &amp; Djashan, 2019)","plainTextFormattedCitation":"(MAGDALENA CHANDRA &amp; ARIFIN DJASHAN, 2019)","previouslyFormattedCitation":"(MAGDALENA CHANDRA &amp; ARIFIN DJASHAN, 2019)"},"properties":{"noteIndex":0},"schema":"https://github.com/citation-style-language/schema/raw/master/csl-citation.json"}</w:instrText>
      </w:r>
      <w:r w:rsidRPr="00FA4887">
        <w:fldChar w:fldCharType="separate"/>
      </w:r>
      <w:r w:rsidR="007436CD">
        <w:rPr>
          <w:noProof/>
        </w:rPr>
        <w:t>(</w:t>
      </w:r>
      <w:r w:rsidR="001D5BD7" w:rsidRPr="00FA4887">
        <w:rPr>
          <w:noProof/>
        </w:rPr>
        <w:t>Chandra &amp;</w:t>
      </w:r>
      <w:r w:rsidR="007436CD">
        <w:rPr>
          <w:noProof/>
        </w:rPr>
        <w:t xml:space="preserve"> </w:t>
      </w:r>
      <w:r w:rsidR="001D5BD7" w:rsidRPr="00FA4887">
        <w:rPr>
          <w:noProof/>
        </w:rPr>
        <w:t>Djashan</w:t>
      </w:r>
      <w:r w:rsidRPr="00FA4887">
        <w:rPr>
          <w:noProof/>
        </w:rPr>
        <w:t>, 2019)</w:t>
      </w:r>
      <w:r w:rsidRPr="00FA4887">
        <w:fldChar w:fldCharType="end"/>
      </w:r>
      <w:r w:rsidRPr="00FA4887">
        <w:t>.</w:t>
      </w:r>
    </w:p>
    <w:p w14:paraId="2898AD00" w14:textId="77777777" w:rsidR="00FA4887" w:rsidRPr="00FA4887" w:rsidRDefault="00FA4887" w:rsidP="001D5BD7">
      <w:pPr>
        <w:pStyle w:val="BodyText"/>
        <w:spacing w:line="480" w:lineRule="auto"/>
        <w:ind w:left="714" w:right="-1" w:firstLine="720"/>
        <w:jc w:val="both"/>
      </w:pPr>
      <w:r w:rsidRPr="00FA4887">
        <w:t xml:space="preserve">Teori agensi ini  menyoroti dua potensi masalah yang mungkin timbul dalam hubungan antara agen dan prinsipal. Permasalahan yang utama adalah ketika terjadi konflik kepentingan antara prinsipal dan agen seta sangat sulit atau mahal bagi prinsipal supaya mengkonfirmasi apa yang sesungguhnya dilaksanakan agen. Pernyataan ini mengacu pada prinsip yang tidak dapat dikonfirmasi bahwa seorang agen sudah menyikapi dengan sewajarnya. permasalahan kedua adalah risiko yang ditanggung bersama oleh prinsipal dan agen, namun karena perspektif mereka berbeda terhadap perbedaan risiko, mereka bakal membuat perbedaan tindakan sebab memeiliki alternatif perbedaan pada risiko </w:t>
      </w:r>
      <w:r w:rsidRPr="00FA4887">
        <w:fldChar w:fldCharType="begin" w:fldLock="1"/>
      </w:r>
      <w:r w:rsidRPr="00FA4887">
        <w:instrText>ADDIN CSL_CITATION {"citationItems":[{"id":"ITEM-1","itemData":{"ISBN":"84119039","abstract":"Biosis ba.","author":[{"dropping-particle":"","family":"Sebastian","given":"Bryan","non-dropping-particle":"","parse-names":false,"suffix":""},{"dropping-particle":"","family":"Handojo","given":"Irwanto","non-dropping-particle":"","parse-names":false,"suffix":""}],"container-title":"Jurnal Bisnis dan Akuntansi","id":"ITEM-1","issue":"1a-1","issued":{"date-parts":[["2019"]]},"page":"97-108","title":"Pengaruh Karakteristik perusahaan dan Corporate Governance Terhadap Manajemen Laba","type":"article-journal","volume":"21"},"uris":["http://www.mendeley.com/documents/?uuid=2c1fa569-3f7f-4ee7-ac97-900c6dbb2cf7"]}],"mendeley":{"formattedCitation":"(Sebastian &amp; Handojo, 2019)","plainTextFormattedCitation":"(Sebastian &amp; Handojo, 2019)","previouslyFormattedCitation":"(Sebastian &amp; Handojo, 2019)"},"properties":{"noteIndex":0},"schema":"https://github.com/citation-style-language/schema/raw/master/csl-citation.json"}</w:instrText>
      </w:r>
      <w:r w:rsidRPr="00FA4887">
        <w:fldChar w:fldCharType="separate"/>
      </w:r>
      <w:r w:rsidRPr="00FA4887">
        <w:rPr>
          <w:noProof/>
        </w:rPr>
        <w:t>(Sebastian &amp; Handojo, 2019)</w:t>
      </w:r>
      <w:r w:rsidRPr="00FA4887">
        <w:fldChar w:fldCharType="end"/>
      </w:r>
      <w:r w:rsidRPr="00FA4887">
        <w:t xml:space="preserve">. </w:t>
      </w:r>
    </w:p>
    <w:p w14:paraId="04319F49" w14:textId="21BA4F19" w:rsidR="00FA4887" w:rsidRPr="00FA4887" w:rsidRDefault="00FA4887" w:rsidP="001D5BD7">
      <w:pPr>
        <w:pStyle w:val="BodyText"/>
        <w:spacing w:line="480" w:lineRule="auto"/>
        <w:ind w:left="714" w:right="-1" w:firstLine="720"/>
        <w:jc w:val="both"/>
      </w:pPr>
      <w:r w:rsidRPr="00FA4887">
        <w:t xml:space="preserve">Menurut </w:t>
      </w:r>
      <w:r w:rsidRPr="00FA4887">
        <w:fldChar w:fldCharType="begin" w:fldLock="1"/>
      </w:r>
      <w:r w:rsidR="007436CD">
        <w:instrText>ADDIN CSL_CITATION {"citationItems":[{"id":"ITEM-1","itemData":{"abstract":"Penelitian ini bertujuan untuk menguji dan menganalisis pengaruh perencanaan pajak, beban pajak tangguhan, aset pajak tangguhan terhadap manajemen laba. Variabel independen dalam penelitian ini adalah perencanaan pajak, beban pajak tangguhan, dan aset pajak tangguhan. Sedangkan variabel dependen dalam penelitian ini adalah manajemen laba. Jenis penelitian ini adalah penelitian kuantitatif. Objek dalam penelitian ini adalah perusahaan manufaktur yang bergerak di sektor aneka industri yang terdaftar di Bursa Efek Indonesia (BEI) dari tahun 2016-2020. Metode pengambilan sampel menggunakan teknik purposive sampling yaitu teknik pengambilan sampel data yang didasarkan kriteria-kriteria yang telah ditentukan, sehingga diperoleh sampel penelitian sebanyak 25 perusahaan selama 5 periode penelitian menjadi 125 perusahaan. Metode analisis yang digunakan adalah analisis regresi linier berganda dengan menggunakan program IBM SPSS versi 26. Hasil penelitian ini dapat disimpulkan bahwa perencanaan pajak memiliki pengaruh positif dan tidak signifikan terhadap manajemen laba. Beban pajak tangguhan berpengaruh negatif dan signifikan terhadap manajemen laba. Aset pajak tangguhan berpengaruh positif dan signifikan terhadap manajemen laba.","author":[{"dropping-particle":"","family":"Endah Sulistyowati","given":"Farida Wulanningsih","non-dropping-particle":"","parse-names":false,"suffix":""}],"container-title":"Jurnal Ilmu dan Riset Akuntansi","id":"ITEM-1","issued":{"date-parts":[["2022"]]},"page":"1-20","title":"PENGARUH PERENCANAAN PAJAK, BEBAN PAJAK TANGGUHAN, ASET PAJAK TANGGUHAN TERHADAP MANAJEMEN LABA","type":"article-journal"},"uris":["http://www.mendeley.com/documents/?uuid=f84179f6-1d66-4c0e-a208-6a569f666208"]}],"mendeley":{"formattedCitation":"(Endah Sulistyowati, 2022)","manualFormatting":"Sulistyowati (2022)","plainTextFormattedCitation":"(Endah Sulistyowati, 2022)","previouslyFormattedCitation":"(Endah Sulistyowati, 2022)"},"properties":{"noteIndex":0},"schema":"https://github.com/citation-style-language/schema/raw/master/csl-citation.json"}</w:instrText>
      </w:r>
      <w:r w:rsidRPr="00FA4887">
        <w:fldChar w:fldCharType="separate"/>
      </w:r>
      <w:r w:rsidR="008551ED">
        <w:rPr>
          <w:noProof/>
        </w:rPr>
        <w:t>Sulistyowati (</w:t>
      </w:r>
      <w:r w:rsidRPr="00FA4887">
        <w:rPr>
          <w:noProof/>
        </w:rPr>
        <w:t>2022)</w:t>
      </w:r>
      <w:r w:rsidRPr="00FA4887">
        <w:fldChar w:fldCharType="end"/>
      </w:r>
      <w:r w:rsidR="000A6549">
        <w:t>, mengatakan bahwa teori keagenan</w:t>
      </w:r>
      <w:r w:rsidRPr="00FA4887">
        <w:t xml:space="preserve"> praktik manajemen laba terkena dampak negatif dari konflik antara prinsipal dan agen yang muncul saat masing-masing pihak berupaya mencapai atau dipertahankannya kualitas kemakmuran yang telah ditetapkan. Kondisi ketidak</w:t>
      </w:r>
      <w:r w:rsidR="007067F2">
        <w:t xml:space="preserve"> </w:t>
      </w:r>
      <w:r w:rsidRPr="00FA4887">
        <w:t xml:space="preserve">seimbangan informasi juga dapat timbul karena, dibandingkan dengan prinsipal, pemegang saham dan stakeholder lainnya, agen berada dalam posisi untuk memiliki lebih banyak pengetahuan tentang perusahaan. Karena dengan informasi yang asimetris, agen akan lebih cenderung menyembunyikan fakta yang tidak disadari </w:t>
      </w:r>
      <w:r w:rsidRPr="00FA4887">
        <w:lastRenderedPageBreak/>
        <w:t xml:space="preserve">oleh prinsipal, dengan asumsi bahwa orang-orang beroperasi demi kepentingan terbaiknya. Agen dapat memanipulasi angka akuntansi dalam laporan keuangan dalam keadaan asimetris ini dengan melakukan manajemen laba </w:t>
      </w:r>
      <w:r w:rsidRPr="00FA4887">
        <w:fldChar w:fldCharType="begin" w:fldLock="1"/>
      </w:r>
      <w:r w:rsidR="00870499">
        <w:instrText>ADDIN CSL_CITATION {"citationItems":[{"id":"ITEM-1","itemData":{"abstract":"This study aims to determine the effect of Work Incentives, Work Spirit, Workload and Work Stress on Employee Loyalty at the Head Office of Batam City, Batam. This study uses a quantitative approach using a survey method. Quantitative analysis is used to analyze the collected data. The population in this study were all employees at the Head Office of Batam City, Batam, totaling 70 people. The results showed that work loyalty is directly influenced by work incentives, morale, workload, and work stress. This study also found that morale is very influential on employee job loyalty. Based on these findings, it can be concluded that any changes that occur in Employee Loyalty are influenced by Work Incentives, Work Morale, Workload, and Work Stress. Therefore, Work Incentives, Work Spirit, Workload, Work Stress on Work Loyalty can be taken into consideration in making strategic planning for human resource development.","author":[{"dropping-particle":"","family":"Crislianto","given":"Sapta Setia Darma; Priska","non-dropping-particle":"","parse-names":false,"suffix":""}],"container-title":"REALIBLE ACCOUNTING JOURNAL","id":"ITEM-1","issue":"2","issued":{"date-parts":[["2023"]]},"page":"20-35","title":"PENGARUH STRUKTUR MODAL, UKURAN PERUSAHAAN, DAN PERENCANAAN PAJAK TERHADAP MANAJEMEN LABA","type":"article-journal","volume":"2"},"uris":["http://www.mendeley.com/documents/?uuid=3f4dc29f-d63f-49ec-a0ff-037be835a0dd"]}],"mendeley":{"formattedCitation":"(Crislianto, 2023)","plainTextFormattedCitation":"(Crislianto, 2023)","previouslyFormattedCitation":"(Crislianto, 2023)"},"properties":{"noteIndex":0},"schema":"https://github.com/citation-style-language/schema/raw/master/csl-citation.json"}</w:instrText>
      </w:r>
      <w:r w:rsidRPr="00FA4887">
        <w:fldChar w:fldCharType="separate"/>
      </w:r>
      <w:r w:rsidR="00870499" w:rsidRPr="00870499">
        <w:rPr>
          <w:noProof/>
        </w:rPr>
        <w:t>(Crislianto, 2023)</w:t>
      </w:r>
      <w:r w:rsidRPr="00FA4887">
        <w:fldChar w:fldCharType="end"/>
      </w:r>
      <w:r w:rsidRPr="00FA4887">
        <w:t>.</w:t>
      </w:r>
    </w:p>
    <w:p w14:paraId="7EB87587" w14:textId="77777777" w:rsidR="001D5BD7" w:rsidRDefault="00FA4887" w:rsidP="001D5BD7">
      <w:pPr>
        <w:pStyle w:val="BodyText"/>
        <w:spacing w:line="480" w:lineRule="auto"/>
        <w:ind w:left="714" w:right="-1" w:firstLine="720"/>
        <w:jc w:val="both"/>
        <w:rPr>
          <w:lang w:val="id-ID"/>
        </w:rPr>
      </w:pPr>
      <w:r w:rsidRPr="00FA4887">
        <w:t xml:space="preserve">Keterkaitan perencanaan pajak dengan teori keagenan adalah dalam hal ini pemerintah (fiskus) sebagai pihak prinsipal dan manajemen sebagai pihak agen sama-sama memiliki kepentingan yang beda dalam pembayaran pajak. Perusahaan biasanya berfokus pada pembayaran yang sedikit karena hal tersebut akan mengurangi kekuatan ekonomi perusahaan. Akibatnya, menyebabkan adanya konflik kepentingan antara pemerintah dan perusahaan, yang mendorong agen tersebut mengurangi beban pajak yang wajib dibayarkan kepada pemerintah. </w:t>
      </w:r>
    </w:p>
    <w:p w14:paraId="0581BD39" w14:textId="77777777" w:rsidR="001D5BD7" w:rsidRDefault="00FA4887" w:rsidP="001D5BD7">
      <w:pPr>
        <w:pStyle w:val="BodyText"/>
        <w:spacing w:line="480" w:lineRule="auto"/>
        <w:ind w:left="714" w:right="-1" w:firstLine="720"/>
        <w:jc w:val="both"/>
        <w:rPr>
          <w:lang w:val="id-ID"/>
        </w:rPr>
      </w:pPr>
      <w:r w:rsidRPr="00FA4887">
        <w:t xml:space="preserve">Teori keagenan mempunyai hubungan dengan tindakan penghindaran pajak yang dilakukan oleh pelaku usaha. Penyebabnya adalah adanya kesenjangan kepentingan yang disebabkan oleh tidak lengkapnya informasi antara pihak prinsipal dan agen. Aspek teori agensi akan menjelaskan terkait sumber daya yang dimiliki perusahaan yaitu dengan cara menekan beban pajak perusahaan untuk memaksimalan kinerja perusahaan atau sumber daya yang dimiliki oleh agen. </w:t>
      </w:r>
    </w:p>
    <w:p w14:paraId="5D44ECE0" w14:textId="559D641D" w:rsidR="00FA4887" w:rsidRDefault="00FA4887" w:rsidP="001D5BD7">
      <w:pPr>
        <w:pStyle w:val="BodyText"/>
        <w:spacing w:line="480" w:lineRule="auto"/>
        <w:ind w:left="714" w:right="-1" w:firstLine="720"/>
        <w:jc w:val="both"/>
        <w:rPr>
          <w:lang w:val="id-ID"/>
        </w:rPr>
      </w:pPr>
      <w:r w:rsidRPr="00FA4887">
        <w:t xml:space="preserve">Inti dari hubungan keagenan yaitu adanya pemecahan fungsional antara kepemilikan investor dan pengendalian manajerial. Adanya pemecahan antara karyawan perusahaan dan manajemen pada akhirnya menimbulkan konflik antara prinsipal dan agen. Manajer dan karyawan </w:t>
      </w:r>
      <w:r w:rsidRPr="00FA4887">
        <w:lastRenderedPageBreak/>
        <w:t xml:space="preserve">yang memiliki koneksi keagenen mempunyai informasi asimetri. Ini disebabkan manajemen sebagai agen pelaksana perusahaan memiliki akses informasi yang lebih banyak daripada sebagai pemilik yang cuuma menanamkan modal </w:t>
      </w:r>
      <w:r w:rsidRPr="00FA4887">
        <w:fldChar w:fldCharType="begin" w:fldLock="1"/>
      </w:r>
      <w:r w:rsidR="00E43F32">
        <w:instrText>ADDIN CSL_CITATION {"citationItems":[{"id":"ITEM-1","itemData":{"DOI":"10.54443/sinomika.v2i1.986","abstract":"Tax is a source of domestic revenue which is highly expected to exist in supporting state spending and national development. In general, a country that wants to be successful in carrying out its development must be supported by strong funding sources. Therefore, taxes are collected by the government based on law on taxpayers which is an obligation that must be fulfilled by every citizen as a form of participation in the development of their country. The type of data used in this study is quantitative data, namely research that emphasizes testing theories through measuring research variables with numbers and analyzing data using statistical procedures. The results of this study tax planning has no positive and significant effect on earnings management, deferred tax expense has a positive and significant effect on earnings management, tax evasion has a positive and significant effect on earnings management.","author":[{"dropping-particle":"","family":"Antari Yuliana","given":"Novi","non-dropping-particle":"","parse-names":false,"suffix":""},{"dropping-particle":"","family":"Nuryati","given":"Tutty","non-dropping-particle":"","parse-names":false,"suffix":""},{"dropping-particle":"","family":"Rossa","given":"Elia","non-dropping-particle":"","parse-names":false,"suffix":""},{"dropping-particle":"","family":"Marinda Machdar","given":"Nera","non-dropping-particle":"","parse-names":false,"suffix":""}],"container-title":"SINOMIKA Journal: Publikasi Ilmiah Bidang Ekonomi dan Akuntansi","id":"ITEM-1","issue":"1","issued":{"date-parts":[["2023"]]},"page":"55-64","title":"Pengaruh Perencanaan Pajak, Beban Pajak Tangguhan, dan Penghindaran Pajak Terhadap Manajemen Laba","type":"article","volume":"2"},"uris":["http://www.mendeley.com/documents/?uuid=514ee794-0521-497d-a167-3c9345c1f6ac"]}],"mendeley":{"formattedCitation":"(Antari Yuliana et al., 2023)","manualFormatting":"(Yuliana et al., 2023)","plainTextFormattedCitation":"(Antari Yuliana et al., 2023)","previouslyFormattedCitation":"(Antari Yuliana et al., 2023)"},"properties":{"noteIndex":0},"schema":"https://github.com/citation-style-language/schema/raw/master/csl-citation.json"}</w:instrText>
      </w:r>
      <w:r w:rsidRPr="00FA4887">
        <w:fldChar w:fldCharType="separate"/>
      </w:r>
      <w:r w:rsidRPr="00FA4887">
        <w:rPr>
          <w:noProof/>
        </w:rPr>
        <w:t>(Yuliana et al., 2023)</w:t>
      </w:r>
      <w:r w:rsidRPr="00FA4887">
        <w:fldChar w:fldCharType="end"/>
      </w:r>
      <w:r w:rsidRPr="00FA4887">
        <w:t>.</w:t>
      </w:r>
    </w:p>
    <w:p w14:paraId="38403DEB" w14:textId="77777777" w:rsidR="001D5BD7" w:rsidRPr="001D5BD7" w:rsidRDefault="001D5BD7" w:rsidP="001D5BD7">
      <w:pPr>
        <w:pStyle w:val="BodyText"/>
        <w:ind w:left="714" w:right="-1" w:firstLine="720"/>
        <w:jc w:val="both"/>
        <w:rPr>
          <w:lang w:val="id-ID"/>
        </w:rPr>
      </w:pPr>
    </w:p>
    <w:p w14:paraId="13943378" w14:textId="77777777" w:rsidR="00D50D74" w:rsidRPr="00182D9F" w:rsidRDefault="00D50D74" w:rsidP="00832D2D">
      <w:pPr>
        <w:pStyle w:val="BodyText"/>
        <w:numPr>
          <w:ilvl w:val="0"/>
          <w:numId w:val="7"/>
        </w:numPr>
        <w:spacing w:line="480" w:lineRule="auto"/>
        <w:ind w:left="714" w:hanging="357"/>
        <w:rPr>
          <w:b/>
        </w:rPr>
      </w:pPr>
      <w:bookmarkStart w:id="73" w:name="_bookmark16"/>
      <w:bookmarkStart w:id="74" w:name="_Toc165809827"/>
      <w:bookmarkStart w:id="75" w:name="_Toc165809823"/>
      <w:bookmarkEnd w:id="73"/>
      <w:r w:rsidRPr="00182D9F">
        <w:rPr>
          <w:b/>
        </w:rPr>
        <w:t>Manajemen Laba</w:t>
      </w:r>
      <w:bookmarkEnd w:id="74"/>
    </w:p>
    <w:p w14:paraId="378746EE" w14:textId="77777777" w:rsidR="00DB4BF4" w:rsidRDefault="008551ED" w:rsidP="00D50D74">
      <w:pPr>
        <w:pStyle w:val="BodyText"/>
        <w:spacing w:line="480" w:lineRule="auto"/>
        <w:ind w:left="714" w:firstLine="720"/>
        <w:jc w:val="both"/>
      </w:pPr>
      <w:r>
        <w:t>Menurut</w:t>
      </w:r>
      <w:r w:rsidR="00D50D74" w:rsidRPr="00FA4887">
        <w:t xml:space="preserve"> </w:t>
      </w:r>
      <w:r w:rsidR="00D50D74" w:rsidRPr="00FA4887">
        <w:fldChar w:fldCharType="begin" w:fldLock="1"/>
      </w:r>
      <w:r w:rsidR="008722DA">
        <w:instrText>ADDIN CSL_CITATION {"citationItems":[{"id":"ITEM-1","itemData":{"abstract":"Penelitian ini bertujuan untuk menguji pengaruh tax planning, beban pajak tangguhan dan ukuran perusahan terhadap manajemen laba pada perusahaan sektor industri barangkonsumsi di Bursa Efek Indonesia. Sampel yang diteliti sebanyak 55 perusahaan sektor industri barang konsumsi. Teknik sampling dalam penelitian inimenggunakan metode puposive sampling. Penelitian ini menggunakan analisis regresi linier bergandadengan bantuanprogram IBM SPSS 20.0Hasil penelitian menunjukkan bahwa tax planningdan ukuranperusahaan berpengaruh positif dan signifikan terhadap manajemen laba sedangkan beban pajak tangguhan tidak berpengaruh terhadap manajemen laba.","author":[{"dropping-particle":"","family":"Lubis","given":"Irsan","non-dropping-particle":"","parse-names":false,"suffix":""},{"dropping-particle":"","family":"Suryani","given":"","non-dropping-particle":"","parse-names":false,"suffix":""}],"container-title":"Jurnal Akuntansi dan Keuangan","id":"ITEM-1","issue":"1","issued":{"date-parts":[["2018"]]},"page":"41-58","title":"Pengaruh tax planning, beban pajak tangguhan dan ukuran perusahaan terhadap manajemen laba","type":"article","volume":"7"},"uris":["http://www.mendeley.com/documents/?uuid=2102dd28-af2b-4c52-a123-2518b0d2c6dd"]}],"mendeley":{"formattedCitation":"(Lubis &amp; Suryani, 2018)","manualFormatting":"Lubis &amp; Suryani (2018)","plainTextFormattedCitation":"(Lubis &amp; Suryani, 2018)","previouslyFormattedCitation":"(Lubis &amp; Suryani, 2018)"},"properties":{"noteIndex":0},"schema":"https://github.com/citation-style-language/schema/raw/master/csl-citation.json"}</w:instrText>
      </w:r>
      <w:r w:rsidR="00D50D74" w:rsidRPr="00FA4887">
        <w:fldChar w:fldCharType="separate"/>
      </w:r>
      <w:r>
        <w:rPr>
          <w:noProof/>
        </w:rPr>
        <w:t>Lubis &amp; Suryani</w:t>
      </w:r>
      <w:r w:rsidR="00D50D74" w:rsidRPr="00FA4887">
        <w:rPr>
          <w:noProof/>
        </w:rPr>
        <w:t xml:space="preserve"> </w:t>
      </w:r>
      <w:r>
        <w:rPr>
          <w:noProof/>
        </w:rPr>
        <w:t>(</w:t>
      </w:r>
      <w:r w:rsidR="00D50D74" w:rsidRPr="00FA4887">
        <w:rPr>
          <w:noProof/>
        </w:rPr>
        <w:t>2018)</w:t>
      </w:r>
      <w:r w:rsidR="00D50D74" w:rsidRPr="00FA4887">
        <w:fldChar w:fldCharType="end"/>
      </w:r>
      <w:r>
        <w:t>,</w:t>
      </w:r>
      <w:r w:rsidR="00D50D74" w:rsidRPr="00FA4887">
        <w:t xml:space="preserve"> </w:t>
      </w:r>
      <w:r w:rsidR="000A6549">
        <w:t>mengatakan bahwa m</w:t>
      </w:r>
      <w:r w:rsidR="00D50D74" w:rsidRPr="00FA4887">
        <w:t xml:space="preserve">anajemen laba merupakan perbuatan agar  manajer menambah atau mengurangi laba periode berjalan perusahaan yang diatur tidak dengan mengakibatkan tinggi atau rendahnya laba ekonomi jangka panjang perusahaa. Sedangkan menurut </w:t>
      </w:r>
      <w:r w:rsidR="00D50D74" w:rsidRPr="00FA4887">
        <w:fldChar w:fldCharType="begin" w:fldLock="1"/>
      </w:r>
      <w:r w:rsidR="00843573">
        <w:instrText>ADDIN CSL_CITATION {"citationItems":[{"id":"ITEM-1","itemData":{"ISSN":"1410-9875","abstract":"Tujuan dilakukannya penelitian ini adalah untuk mengetahui hubungan antara karakteristik perusahaan yang meliputi pertumbuhan perusahaan, kinerja perusahaan, ukuran perusahaan, umur perusahaan, ukuran dewan komisaris, serta struktur kepemilikan berupa kepemilikan manajerial, kepemilikan institusional dan kualitas audit terhadap manajemen laba pada perusahaan non keuangan yang terdaftar di Bursa Efek Indonesia. Penelitian ini menggunakan sampel sebanyak 139 perusahaan non keuangan yang terdaftar di Bursa Efek Indonesia yang dipilih dengan menggunakan metode purposive sampling selama periode 2016 sampai 2018 dengan total observasi sebanyak 417 data. Penelitian ini menggunakan analisis regresi linear berganda. Hasil dari penelitian ini menunjukan bahwa karakteristik perusahaan seperti pertumbuhan perusahaan dan kinerja perusahaan memiliki pengaruh terhadap manajemen laba, sedangkan variabel independen lainnya seperti ukuran perusahaan, umur perusahaan, ukuran dewan komisaris, kepemilikan manajerial, kepemilikan institusional dan kualitas audit tidak memiliki pengaruh terhadap manajemen laba perusahaan.","author":[{"dropping-particle":"","family":"Felicya","given":"Cindy","non-dropping-particle":"","parse-names":false,"suffix":""},{"dropping-particle":"","family":"Sutrisno","given":"Paulina","non-dropping-particle":"","parse-names":false,"suffix":""}],"container-title":"Jurnal Bisnis dan Akuntansi","id":"ITEM-1","issue":"1","issued":{"date-parts":[["2020"]]},"page":"129-138","title":"The Effect of Company Characteristics, Ownership Structure and Audit Quality on Earnings Management","type":"article-journal","volume":"22"},"uris":["http://www.mendeley.com/documents/?uuid=eee5d004-49dd-41af-8117-132b6f937ad9"]}],"mendeley":{"formattedCitation":"(Felicya &amp; Sutrisno, 2020)","manualFormatting":"Felicya &amp; Sutrisno (2020)","plainTextFormattedCitation":"(Felicya &amp; Sutrisno, 2020)","previouslyFormattedCitation":"(Felicya &amp; Sutrisno, 2020)"},"properties":{"noteIndex":0},"schema":"https://github.com/citation-style-language/schema/raw/master/csl-citation.json"}</w:instrText>
      </w:r>
      <w:r w:rsidR="00D50D74" w:rsidRPr="00FA4887">
        <w:fldChar w:fldCharType="separate"/>
      </w:r>
      <w:r w:rsidR="00843573">
        <w:rPr>
          <w:noProof/>
        </w:rPr>
        <w:t>Felicya &amp; Sutrisno</w:t>
      </w:r>
      <w:r w:rsidR="00D50D74" w:rsidRPr="00FA4887">
        <w:rPr>
          <w:noProof/>
        </w:rPr>
        <w:t xml:space="preserve"> </w:t>
      </w:r>
      <w:r w:rsidR="00843573">
        <w:rPr>
          <w:noProof/>
        </w:rPr>
        <w:t>(</w:t>
      </w:r>
      <w:r w:rsidR="00D50D74" w:rsidRPr="00FA4887">
        <w:rPr>
          <w:noProof/>
        </w:rPr>
        <w:t>2020)</w:t>
      </w:r>
      <w:r w:rsidR="00D50D74" w:rsidRPr="00FA4887">
        <w:fldChar w:fldCharType="end"/>
      </w:r>
      <w:r w:rsidR="00D50D74" w:rsidRPr="00FA4887">
        <w:t xml:space="preserve"> Manajemen laba adalah pelaksanaan praktik yang direncanakan oleh pihak manajemen ketika menentukan pendapatan suatu perusahaan biasanya dengan tujuan memaksimalkan kesejahteraannya sendiri. Karena manajemen laba meningkatkan bias dalam pelaporan keuangan dan membuat konsumen berasumsi bahwa statistik laba palsu adalah angka laba sebenarnya, hal ini dapat mengurangi kredibilitas laporan keuangan perusahaan. </w:t>
      </w:r>
    </w:p>
    <w:p w14:paraId="5BB8E51C" w14:textId="35EE0E4F" w:rsidR="00D50D74" w:rsidRPr="00FA4887" w:rsidRDefault="00D50D74" w:rsidP="00D50D74">
      <w:pPr>
        <w:pStyle w:val="BodyText"/>
        <w:spacing w:line="480" w:lineRule="auto"/>
        <w:ind w:left="714" w:firstLine="720"/>
        <w:jc w:val="both"/>
      </w:pPr>
      <w:r w:rsidRPr="00FA4887">
        <w:t>Pelaporan adalah salah satu cara manajemen mencoba merancang atau mempengaruhi laba. Literatur akuntansi telah memberikan banyak perhatian pada manajemen laba, dan hal ini telah berkembang menjadi masalah yang signifikan dan berkelanjutan bagi regulator dan praktisi</w:t>
      </w:r>
      <w:r w:rsidR="00CC1278">
        <w:t>. Metodologi manajemen laba apa</w:t>
      </w:r>
      <w:r w:rsidRPr="00FA4887">
        <w:t xml:space="preserve">pun yang didasarkan pada tujuan manajemen memiliki sejumlah metode dan pembenaran </w:t>
      </w:r>
      <w:r w:rsidRPr="00FA4887">
        <w:fldChar w:fldCharType="begin" w:fldLock="1"/>
      </w:r>
      <w:r w:rsidR="007436CD">
        <w:instrText>ADDIN CSL_CITATION {"citationItems":[{"id":"ITEM-1","itemData":{"DOI":"10.34208/jba.v20i1.403","ISSN":"1410-9875","abstract":"The aim of this research is to provide empirical evidence about the effect of profitability, leverage, firm size, audit quality, firm age, board of commissioner, board of directors, audit comittee, and managerial ownership on earnings management. Population of this research are non-financial companies listed in Indonesia Stock Exchange from 2012-2016. The samples of this study are 310 data using purposive sampling method. This research uses multiple regression method for data analysis. The result of this research shows that board of commissioner have effect on earnings management but , leverage, firm size, audit quality, firm age, board of directors, audit comittee, and managerial ownership do not have effect on earnings management.","author":[{"dropping-particle":"","family":"MAGDALENA CHANDRA","given":"STEFANI","non-dropping-particle":"","parse-names":false,"suffix":""},{"dropping-particle":"","family":"ARIFIN DJASHAN","given":"INDRA","non-dropping-particle":"","parse-names":false,"suffix":""}],"container-title":"Jurnal Bisnis dan Akuntansi","id":"ITEM-1","issue":"1","issued":{"date-parts":[["2019"]]},"page":"13-20","title":"Pengaruh Leverage Dan Faktor Lainnya Terhadap Manajemen Laba Pada Perusahaan Non Keuangan","type":"article-journal","volume":"20"},"uris":["http://www.mendeley.com/documents/?uuid=9586b231-c156-453c-afab-2d54c6eac822","http://www.mendeley.com/documents/?uuid=3a058a19-c8b6-4933-8eaf-f1f689be87ed"]}],"mendeley":{"formattedCitation":"(MAGDALENA CHANDRA &amp; ARIFIN DJASHAN, 2019)","manualFormatting":"(Chandra &amp; Djashan, 2019)","plainTextFormattedCitation":"(MAGDALENA CHANDRA &amp; ARIFIN DJASHAN, 2019)","previouslyFormattedCitation":"(MAGDALENA CHANDRA &amp; ARIFIN DJASHAN, 2019)"},"properties":{"noteIndex":0},"schema":"https://github.com/citation-style-language/schema/raw/master/csl-citation.json"}</w:instrText>
      </w:r>
      <w:r w:rsidRPr="00FA4887">
        <w:fldChar w:fldCharType="separate"/>
      </w:r>
      <w:r w:rsidR="007436CD">
        <w:rPr>
          <w:noProof/>
        </w:rPr>
        <w:t>(Chandra &amp;</w:t>
      </w:r>
      <w:r w:rsidRPr="00FA4887">
        <w:rPr>
          <w:noProof/>
        </w:rPr>
        <w:t xml:space="preserve"> Djashan, 2019)</w:t>
      </w:r>
      <w:r w:rsidRPr="00FA4887">
        <w:fldChar w:fldCharType="end"/>
      </w:r>
      <w:r w:rsidRPr="00FA4887">
        <w:t xml:space="preserve"> . </w:t>
      </w:r>
    </w:p>
    <w:p w14:paraId="5F3A5C67" w14:textId="77777777" w:rsidR="00D50D74" w:rsidRPr="00FA4887" w:rsidRDefault="00D50D74" w:rsidP="00D50D74">
      <w:pPr>
        <w:pStyle w:val="BodyText"/>
        <w:spacing w:line="480" w:lineRule="auto"/>
        <w:ind w:left="714" w:firstLine="720"/>
        <w:jc w:val="both"/>
      </w:pPr>
      <w:r w:rsidRPr="00FA4887">
        <w:lastRenderedPageBreak/>
        <w:t xml:space="preserve">Ada beberapa alasan mengapa manajemen laba dilakukan, seperti berdampak pada harga saham, menghindari kewajiban utang, dan menaikkan kompensasi. Perubahan prosedur, aturan, dan asumsi akuntansi yang berdampak pada angka akuntansi merupakan contoh manajemen laba. Realitas manajemen laba membuat sulit untuk diterima sebagai komponen dasar akuntansi akrual, sehingga dapat merusak kredibilitas informasi akuntansi </w:t>
      </w:r>
      <w:r w:rsidRPr="00FA4887">
        <w:fldChar w:fldCharType="begin" w:fldLock="1"/>
      </w:r>
      <w:r w:rsidRPr="00FA4887">
        <w:instrText>ADDIN CSL_CITATION {"citationItems":[{"id":"ITEM-1","itemData":{"ISBN":"84119039","abstract":"Biosis ba.","author":[{"dropping-particle":"","family":"Sebastian","given":"Bryan","non-dropping-particle":"","parse-names":false,"suffix":""},{"dropping-particle":"","family":"Handojo","given":"Irwanto","non-dropping-particle":"","parse-names":false,"suffix":""}],"container-title":"Jurnal Bisnis dan Akuntansi","id":"ITEM-1","issue":"1a-1","issued":{"date-parts":[["2019"]]},"page":"97-108","title":"Pengaruh Karakteristik perusahaan dan Corporate Governance Terhadap Manajemen Laba","type":"article-journal","volume":"21"},"uris":["http://www.mendeley.com/documents/?uuid=2c1fa569-3f7f-4ee7-ac97-900c6dbb2cf7"]}],"mendeley":{"formattedCitation":"(Sebastian &amp; Handojo, 2019)","plainTextFormattedCitation":"(Sebastian &amp; Handojo, 2019)","previouslyFormattedCitation":"(Sebastian &amp; Handojo, 2019)"},"properties":{"noteIndex":0},"schema":"https://github.com/citation-style-language/schema/raw/master/csl-citation.json"}</w:instrText>
      </w:r>
      <w:r w:rsidRPr="00FA4887">
        <w:fldChar w:fldCharType="separate"/>
      </w:r>
      <w:r w:rsidRPr="00FA4887">
        <w:rPr>
          <w:noProof/>
        </w:rPr>
        <w:t>(Sebastian &amp; Handojo, 2019)</w:t>
      </w:r>
      <w:r w:rsidRPr="00FA4887">
        <w:fldChar w:fldCharType="end"/>
      </w:r>
      <w:r w:rsidRPr="00FA4887">
        <w:t xml:space="preserve">. </w:t>
      </w:r>
    </w:p>
    <w:p w14:paraId="5CF7D793" w14:textId="77777777" w:rsidR="00D50D74" w:rsidRPr="00FA4887" w:rsidRDefault="00D50D74" w:rsidP="00D50D74">
      <w:pPr>
        <w:pStyle w:val="BodyText"/>
        <w:spacing w:line="480" w:lineRule="auto"/>
        <w:ind w:left="714" w:firstLine="720"/>
        <w:jc w:val="both"/>
      </w:pPr>
      <w:r w:rsidRPr="00FA4887">
        <w:t xml:space="preserve">Menurut </w:t>
      </w:r>
      <w:r w:rsidRPr="00FA4887">
        <w:fldChar w:fldCharType="begin" w:fldLock="1"/>
      </w:r>
      <w:r w:rsidR="008722DA">
        <w:instrText>ADDIN CSL_CITATION {"citationItems":[{"id":"ITEM-1","itemData":{"ISSN":"27160807","abstract":"Purpose: This study aims to examine the effect of tax avoidance, deferred tax burden and political connections on earnings management. Research methodology: Purposive sampling was used as the sampling technique in this study. The data was tested using multiple-linear regression. Results: The results show that tax avoidance, deferred tax expense, and company’s political relation have no effect on earnings management practice. Limitations: A limitation of this study is the use of very little data due to the large number of sampling criteria. Contribution: This study can be a reference for companies to make better earnings management. Keywords: Tax avoidance, Deferred tax expense, Political relation, Company size, Leverage, Return on assets, Earnings management","author":[{"dropping-particle":"","family":"Antonius","given":"Riky","non-dropping-particle":"","parse-names":false,"suffix":""},{"dropping-particle":"","family":"Tampubolon","given":"Lambok DR","non-dropping-particle":"","parse-names":false,"suffix":""}],"container-title":"Jurnal Akuntansi, Keuangan, dan Manajemen","id":"ITEM-1","issue":"1","issued":{"date-parts":[["2019"]]},"page":"39-52","title":"Analisis penghindaran pajak, beban pajak tangguhan, dan koneksi politik terhadap manajemen laba (The analysis of tax avoidance, deferred tax expense, and political relation on earnings management)","type":"article-journal","volume":"1"},"uris":["http://www.mendeley.com/documents/?uuid=f176509e-f13e-41a6-a4ec-9e34f5f6e029"]}],"mendeley":{"formattedCitation":"(Antonius &amp; Tampubolon, 2019)","manualFormatting":"Antonius &amp; Tampubolon (2019)","plainTextFormattedCitation":"(Antonius &amp; Tampubolon, 2019)","previouslyFormattedCitation":"(Antonius &amp; Tampubolon, 2019)"},"properties":{"noteIndex":0},"schema":"https://github.com/citation-style-language/schema/raw/master/csl-citation.json"}</w:instrText>
      </w:r>
      <w:r w:rsidRPr="00FA4887">
        <w:fldChar w:fldCharType="separate"/>
      </w:r>
      <w:r w:rsidR="000A6549">
        <w:rPr>
          <w:noProof/>
        </w:rPr>
        <w:t>Antonius &amp; Tampubolon</w:t>
      </w:r>
      <w:r w:rsidRPr="00FA4887">
        <w:rPr>
          <w:noProof/>
        </w:rPr>
        <w:t xml:space="preserve"> </w:t>
      </w:r>
      <w:r w:rsidR="000A6549">
        <w:rPr>
          <w:noProof/>
        </w:rPr>
        <w:t>(</w:t>
      </w:r>
      <w:r w:rsidRPr="00FA4887">
        <w:rPr>
          <w:noProof/>
        </w:rPr>
        <w:t>2019)</w:t>
      </w:r>
      <w:r w:rsidRPr="00FA4887">
        <w:fldChar w:fldCharType="end"/>
      </w:r>
      <w:r w:rsidRPr="00FA4887">
        <w:t xml:space="preserve"> Dalam menggunakan teknik manajemen laba, manajer termotivasi oleh beberapa faktor, antara lain:</w:t>
      </w:r>
    </w:p>
    <w:p w14:paraId="2B15FB6B" w14:textId="77777777" w:rsidR="00D50D74" w:rsidRPr="00D46910" w:rsidRDefault="00D50D74" w:rsidP="00832D2D">
      <w:pPr>
        <w:pStyle w:val="BodyText"/>
        <w:numPr>
          <w:ilvl w:val="0"/>
          <w:numId w:val="12"/>
        </w:numPr>
        <w:spacing w:line="480" w:lineRule="auto"/>
        <w:ind w:left="1071" w:hanging="357"/>
        <w:jc w:val="both"/>
      </w:pPr>
      <w:r w:rsidRPr="00FA4887">
        <w:t xml:space="preserve">Motivasi program bonus </w:t>
      </w:r>
    </w:p>
    <w:p w14:paraId="055B099F" w14:textId="77777777" w:rsidR="00D50D74" w:rsidRPr="00FA4887" w:rsidRDefault="00D50D74" w:rsidP="00D50D74">
      <w:pPr>
        <w:pStyle w:val="BodyText"/>
        <w:spacing w:line="480" w:lineRule="auto"/>
        <w:ind w:left="1072" w:firstLine="720"/>
        <w:jc w:val="both"/>
      </w:pPr>
      <w:r w:rsidRPr="00FA4887">
        <w:t>Manajemen yang sifatnya oportunistik didefinisikan sebagai praktik manajemen laba yang memanipulasi hasil untuk meningkatkan keuntungan dan lebih mudah memenuhi syarat untuk mendapatkan bonus atau insentif.</w:t>
      </w:r>
    </w:p>
    <w:p w14:paraId="108CD2C2" w14:textId="77777777" w:rsidR="00D50D74" w:rsidRPr="00D46910" w:rsidRDefault="00D50D74" w:rsidP="00832D2D">
      <w:pPr>
        <w:pStyle w:val="BodyText"/>
        <w:numPr>
          <w:ilvl w:val="0"/>
          <w:numId w:val="12"/>
        </w:numPr>
        <w:spacing w:line="480" w:lineRule="auto"/>
        <w:ind w:left="1071" w:hanging="357"/>
        <w:jc w:val="both"/>
      </w:pPr>
      <w:r w:rsidRPr="00FA4887">
        <w:t>Motivasi politik</w:t>
      </w:r>
    </w:p>
    <w:p w14:paraId="057E2696" w14:textId="77777777" w:rsidR="00D50D74" w:rsidRPr="00FA4887" w:rsidRDefault="00D50D74" w:rsidP="00D50D74">
      <w:pPr>
        <w:pStyle w:val="BodyText"/>
        <w:spacing w:line="480" w:lineRule="auto"/>
        <w:ind w:left="1072" w:firstLine="720"/>
        <w:jc w:val="both"/>
      </w:pPr>
      <w:r w:rsidRPr="00FA4887">
        <w:t>Manajemen melakukan manajemen laba yang memanipulasi hasil untuk menurunkan jumlah keuntungan yang dilaporkan, Karena tekanan publik dan untuk menghindari penegakan peraturan yang lebih keras oleh pemerintah,.</w:t>
      </w:r>
    </w:p>
    <w:p w14:paraId="539AEE41" w14:textId="77777777" w:rsidR="00D50D74" w:rsidRPr="00D46910" w:rsidRDefault="00D50D74" w:rsidP="00832D2D">
      <w:pPr>
        <w:pStyle w:val="BodyText"/>
        <w:numPr>
          <w:ilvl w:val="0"/>
          <w:numId w:val="12"/>
        </w:numPr>
        <w:spacing w:line="480" w:lineRule="auto"/>
        <w:ind w:left="1071" w:hanging="357"/>
        <w:jc w:val="both"/>
      </w:pPr>
      <w:r w:rsidRPr="00FA4887">
        <w:t xml:space="preserve">Motivasi perpajakan </w:t>
      </w:r>
    </w:p>
    <w:p w14:paraId="79B3226E" w14:textId="77777777" w:rsidR="00D50D74" w:rsidRPr="00FA4887" w:rsidRDefault="00D50D74" w:rsidP="00D50D74">
      <w:pPr>
        <w:pStyle w:val="BodyText"/>
        <w:spacing w:line="480" w:lineRule="auto"/>
        <w:ind w:left="1072" w:firstLine="720"/>
        <w:jc w:val="both"/>
      </w:pPr>
      <w:r w:rsidRPr="00FA4887">
        <w:t xml:space="preserve">Dengan menjaga laba perusahaan tetap rendah, manajemen mengurangi jumlah pajak yang dibayarkan kepada pemerintah. Ada </w:t>
      </w:r>
      <w:r w:rsidRPr="00FA4887">
        <w:lastRenderedPageBreak/>
        <w:t>dua cara untuk mengurangi keuntungan: penghindaran pajak secara legal dan penghindaran pajak secara ilegal.</w:t>
      </w:r>
    </w:p>
    <w:p w14:paraId="683CC899" w14:textId="77777777" w:rsidR="00D50D74" w:rsidRPr="00FA4887" w:rsidRDefault="00D50D74" w:rsidP="00832D2D">
      <w:pPr>
        <w:pStyle w:val="BodyText"/>
        <w:numPr>
          <w:ilvl w:val="0"/>
          <w:numId w:val="12"/>
        </w:numPr>
        <w:spacing w:line="480" w:lineRule="auto"/>
        <w:ind w:left="1071" w:hanging="357"/>
        <w:jc w:val="both"/>
      </w:pPr>
      <w:r w:rsidRPr="00FA4887">
        <w:t xml:space="preserve">Motivasi peralihan CEO </w:t>
      </w:r>
    </w:p>
    <w:p w14:paraId="7EE8927C" w14:textId="77777777" w:rsidR="00D50D74" w:rsidRPr="00FA4887" w:rsidRDefault="00D50D74" w:rsidP="00D50D74">
      <w:pPr>
        <w:pStyle w:val="BodyText"/>
        <w:spacing w:line="480" w:lineRule="auto"/>
        <w:ind w:left="1072" w:firstLine="720"/>
        <w:jc w:val="both"/>
      </w:pPr>
      <w:r w:rsidRPr="00FA4887">
        <w:t>CEO yang sedang memasuki fase perganti</w:t>
      </w:r>
      <w:r w:rsidR="006D0C34">
        <w:t>an memanipulasi pendapatan sehingga dapat</w:t>
      </w:r>
      <w:r w:rsidRPr="00FA4887">
        <w:t xml:space="preserve"> meningkatkan laba sehingga mereka bisa mendapatkan bonus. Alasannya pada dasarnya sama dengan program bonus. </w:t>
      </w:r>
    </w:p>
    <w:p w14:paraId="3B489762" w14:textId="77777777" w:rsidR="00D50D74" w:rsidRPr="00FA4887" w:rsidRDefault="00D50D74" w:rsidP="00832D2D">
      <w:pPr>
        <w:pStyle w:val="BodyText"/>
        <w:numPr>
          <w:ilvl w:val="0"/>
          <w:numId w:val="12"/>
        </w:numPr>
        <w:spacing w:line="480" w:lineRule="auto"/>
        <w:ind w:left="1072"/>
        <w:jc w:val="both"/>
      </w:pPr>
      <w:r w:rsidRPr="000A6549">
        <w:rPr>
          <w:i/>
        </w:rPr>
        <w:t>Initital Public Offering</w:t>
      </w:r>
      <w:r w:rsidRPr="00FA4887">
        <w:t xml:space="preserve"> (IPO) </w:t>
      </w:r>
    </w:p>
    <w:p w14:paraId="6AE459A6" w14:textId="77777777" w:rsidR="00D50D74" w:rsidRPr="00FA4887" w:rsidRDefault="00D50D74" w:rsidP="00D50D74">
      <w:pPr>
        <w:pStyle w:val="BodyText"/>
        <w:spacing w:line="480" w:lineRule="auto"/>
        <w:ind w:left="1072" w:firstLine="720"/>
        <w:jc w:val="both"/>
      </w:pPr>
      <w:r w:rsidRPr="00FA4887">
        <w:t>Pelaku usaha yang baru go public atau mulai menawarkan sahamnya untuk dijual kepada masyarakat umum mengelola keuntungannya karena sahamnya belum memiliki nilai pasar. Oleh karena itu, harga saham di masa depan diperkirakan akan naik sebagai akibat dari upaya manajemen laba.</w:t>
      </w:r>
    </w:p>
    <w:p w14:paraId="55502758" w14:textId="77777777" w:rsidR="00D50D74" w:rsidRPr="00FA4887" w:rsidRDefault="00D50D74" w:rsidP="00832D2D">
      <w:pPr>
        <w:pStyle w:val="BodyText"/>
        <w:numPr>
          <w:ilvl w:val="0"/>
          <w:numId w:val="12"/>
        </w:numPr>
        <w:spacing w:line="480" w:lineRule="auto"/>
        <w:ind w:left="1072"/>
        <w:jc w:val="both"/>
      </w:pPr>
      <w:r w:rsidRPr="00FA4887">
        <w:t xml:space="preserve">Motivasi perjanjian utang </w:t>
      </w:r>
    </w:p>
    <w:p w14:paraId="7F02467D" w14:textId="77777777" w:rsidR="00D50D74" w:rsidRPr="00FA4887" w:rsidRDefault="00D50D74" w:rsidP="00D50D74">
      <w:pPr>
        <w:pStyle w:val="BodyText"/>
        <w:spacing w:line="480" w:lineRule="auto"/>
        <w:ind w:left="1072" w:firstLine="720"/>
        <w:jc w:val="both"/>
      </w:pPr>
      <w:r w:rsidRPr="00FA4887">
        <w:t>Perjanjian utang adalah kontrak jangka panjang. Perusahaan melanggar perjanjian utang berisiko terkena denda berat. Oleh karena itu, manajer menggunakan manajemen laba untuk menghentikan atau menghindari terjadinya pelanggaran ini.</w:t>
      </w:r>
    </w:p>
    <w:p w14:paraId="15571C5A" w14:textId="77777777" w:rsidR="00D50D74" w:rsidRPr="00FA4887" w:rsidRDefault="00D50D74" w:rsidP="00D50D74">
      <w:pPr>
        <w:pStyle w:val="BodyText"/>
        <w:spacing w:line="480" w:lineRule="auto"/>
        <w:ind w:left="714" w:firstLine="720"/>
        <w:jc w:val="both"/>
      </w:pPr>
      <w:r w:rsidRPr="00FA4887">
        <w:t>Informasi dalam laporan keuangan yang memfasilitasi komunikasi antara pemegang saham, investor, dan masyarakat umum berkurang karena adanya manajemen laba. Informasi yang disediakan oleh laporan keuangan dikompromikan oleh strategi manajemen laba, yang menyebabkan konsumen membuat pen</w:t>
      </w:r>
      <w:r w:rsidR="00FE1159">
        <w:t>ilaian keuangan yang buruk. I</w:t>
      </w:r>
      <w:r w:rsidRPr="00FA4887">
        <w:t xml:space="preserve">ni mempengaruhi </w:t>
      </w:r>
      <w:r w:rsidRPr="00FA4887">
        <w:lastRenderedPageBreak/>
        <w:t xml:space="preserve">keakuratan dan legitimasi data akuntansi yang dilaporkan dalam laporan keuangan </w:t>
      </w:r>
      <w:r w:rsidRPr="00FA4887">
        <w:fldChar w:fldCharType="begin" w:fldLock="1"/>
      </w:r>
      <w:r w:rsidRPr="00FA4887">
        <w:instrText>ADDIN CSL_CITATION {"citationItems":[{"id":"ITEM-1","itemData":{"DOI":"10.31294/moneter.v7i2.8773","ISSN":"2355-2700","abstract":"Abstrak - Laporan keuangan sebagai media penghubung antara manajemen dengan pemilik merupakan sumber informasi penting sehingga harus bersifat andal dan relevan. Akan tetapi, laporan keuangan rawan dipermainkan oleh manajemen dan dapat menyesatkan penggunanya. Manajemen dapat mengintervensi laporan keuangan untuk memenuhi tujuan tertentu dengan melakukan manajemen laba. Penelitian ini bertujuan untuk menganalisis dan memperoleh bukti empiris mengenai pengaruh profitabilitas, leverage, ukuran perusahaan dan kebijakan dividen terhadap manajemen laba dengan dimoderasi kepemilikan manajerial. Populasi dalam penelitian ini adalah perusahaan BUMN yang terdaftar di Bursa Efek Indonesia tahun 2016-2018. Pengambilan sampel menggunakan metode purposive sampling dan menghasilkan 39 unit analisis. Teknik analisis data untuk menguji hipotesis menggunakan moderated regression analysis dengan software IBM SPSS Statistics 21. Hasil penelitian menunjukkan bahwa leverage berpengaruh negatif dan signifikan terhadap manajemen laba. Profitabilitas, ukuran perusahaan dan kebijakan dividen tidak berpengaruh signifikan terhadap tindakan manajemen laba. Penelitian ini menemukan kepemilikan manajerial dalam perusahaan BUMN mampu memoderasi pengaruh leverage terhadap manajemen laba.","author":[{"dropping-particle":"","family":"Sari","given":"Naomi Puspita","non-dropping-particle":"","parse-names":false,"suffix":""},{"dropping-particle":"","family":"Khafid","given":"Muhammad","non-dropping-particle":"","parse-names":false,"suffix":""}],"container-title":"Moneter - Jurnal Akuntansi dan Keuangan","id":"ITEM-1","issue":"2","issued":{"date-parts":[["2020"]]},"page":"222-231","title":"Peran Kepemilikan Manajerial dalam Memoderasi Pengaruh Profitabilitas, Leverage, Ukuran Perusahaan, Kebijakan Dividen Terhadap Manajemen Laba pada Perusahaan BUMN","type":"article-journal","volume":"7"},"uris":["http://www.mendeley.com/documents/?uuid=be9c7788-f7c9-4e63-b73f-75ca6b8c0c43"]}],"mendeley":{"formattedCitation":"(Sari &amp; Khafid, 2020)","plainTextFormattedCitation":"(Sari &amp; Khafid, 2020)","previouslyFormattedCitation":"(Sari &amp; Khafid, 2020)"},"properties":{"noteIndex":0},"schema":"https://github.com/citation-style-language/schema/raw/master/csl-citation.json"}</w:instrText>
      </w:r>
      <w:r w:rsidRPr="00FA4887">
        <w:fldChar w:fldCharType="separate"/>
      </w:r>
      <w:r w:rsidRPr="00FA4887">
        <w:rPr>
          <w:noProof/>
        </w:rPr>
        <w:t>(Sari &amp; Khafid, 2020)</w:t>
      </w:r>
      <w:r w:rsidRPr="00FA4887">
        <w:fldChar w:fldCharType="end"/>
      </w:r>
      <w:r w:rsidRPr="00FA4887">
        <w:t xml:space="preserve"> . </w:t>
      </w:r>
    </w:p>
    <w:p w14:paraId="49E774BF" w14:textId="0A399D20" w:rsidR="00526A0C" w:rsidRDefault="00D50D74" w:rsidP="00D50D74">
      <w:pPr>
        <w:pStyle w:val="BodyText"/>
        <w:spacing w:line="480" w:lineRule="auto"/>
        <w:ind w:left="714" w:firstLine="720"/>
        <w:jc w:val="both"/>
      </w:pPr>
      <w:r w:rsidRPr="00FA4887">
        <w:t xml:space="preserve">Menurut </w:t>
      </w:r>
      <w:r w:rsidRPr="00FA4887">
        <w:fldChar w:fldCharType="begin" w:fldLock="1"/>
      </w:r>
      <w:r w:rsidR="00E43F32">
        <w:instrText>ADDIN CSL_CITATION {"citationItems":[{"id":"ITEM-1","itemData":{"DOI":"10.31253/ni.v1i2.1562","ISSN":"2830-3091","abstract":"Riset ini dilakukan dalam menunjukkan pengaruh kepemilikan manajerial, perencanaan pajak, ukuran perusahaan, dan leverage kepada manajemen laba. Subyek survei ini ialah 31 perusahaan consumer goods yang tertera pada BEI 2017-2020. Penentuan sampel berasal dari 10 perusahaan. Metode analisa data yang dipakai pada riset ini yakni analisa regresi  berganda dan diolah  memakai program SPSS versi 25. Hasil riset memperlihatkan bahwa variabel kepemilikan manajerial tidak mempengaruhi kepada manajemen laba, perencanaan pajak memberikan pengaruh kepada manajemen laba, ukuran perusahaan tak memberikan pengaruh kepada manajemen laba, leverage mempengaruhi kepada manajemen laba.","author":[{"dropping-particle":"","family":"Christian","given":"Hans","non-dropping-particle":"","parse-names":false,"suffix":""},{"dropping-particle":"","family":"Addy Sumantri","given":"Farid","non-dropping-particle":"","parse-names":false,"suffix":""}],"container-title":"Nikamabi","id":"ITEM-1","issue":"2","issued":{"date-parts":[["2022"]]},"page":"1-10","title":"Pengaruh Kepemilikan Manajerial, Perencanaan Pajak, Ukuran Perusahaan, Leverage Terhadap Manajemen Laba (Studi Empiris Pada Perusahaan Consumer Goods Yang Terdaftar Di Bursa Efek Indonesia 2017-2020)","type":"article-journal","volume":"1"},"uris":["http://www.mendeley.com/documents/?uuid=4d8e6ec9-9c35-49fa-ae0a-57756c0c0917","http://www.mendeley.com/documents/?uuid=6f18bc8a-04b5-474c-93bd-753f9eaf68a1"]}],"mendeley":{"formattedCitation":"(Christian &amp; Addy Sumantri, 2022)","manualFormatting":"Christian &amp; Sumantri (2022)","plainTextFormattedCitation":"(Christian &amp; Addy Sumantri, 2022)","previouslyFormattedCitation":"(Christian &amp; Addy Sumantri, 2022)"},"properties":{"noteIndex":0},"schema":"https://github.com/citation-style-language/schema/raw/master/csl-citation.json"}</w:instrText>
      </w:r>
      <w:r w:rsidRPr="00FA4887">
        <w:fldChar w:fldCharType="separate"/>
      </w:r>
      <w:r w:rsidR="00E43F32">
        <w:rPr>
          <w:noProof/>
        </w:rPr>
        <w:t xml:space="preserve">Christian &amp; </w:t>
      </w:r>
      <w:r>
        <w:rPr>
          <w:noProof/>
        </w:rPr>
        <w:t>Sumantri</w:t>
      </w:r>
      <w:r>
        <w:rPr>
          <w:noProof/>
          <w:lang w:val="id-ID"/>
        </w:rPr>
        <w:t xml:space="preserve"> (</w:t>
      </w:r>
      <w:r w:rsidRPr="00FA4887">
        <w:rPr>
          <w:noProof/>
        </w:rPr>
        <w:t>2022)</w:t>
      </w:r>
      <w:r w:rsidRPr="00FA4887">
        <w:fldChar w:fldCharType="end"/>
      </w:r>
      <w:r>
        <w:rPr>
          <w:lang w:val="id-ID"/>
        </w:rPr>
        <w:t>,</w:t>
      </w:r>
      <w:r w:rsidRPr="00FA4887">
        <w:t xml:space="preserve"> Konflik kepentingan antara pemegang saham dan manajemen perusahaan tampaknya menjadi penyebab terjadinya manajemen laba. Konflik kepentingan akan menyebabkan manajemen perusahaan melakukan manipulasi keuntungan dalam upaya mendongkrak nilai perusahaan. Untuk menyesatkan pemangku kepentingan tentang kinerja ekonomi perusahaan atau untuk mempengaruhi hasil kontrak yang menggunakan angka akuntansi yang dilaporkan dalam laporan keuangan, manajer memanipulasi transaksi dan keputusan tertentu dalam laporan keuangan. Ini dikenal sebagai manajemen keuntungan. </w:t>
      </w:r>
    </w:p>
    <w:p w14:paraId="4F76AB3D" w14:textId="77777777" w:rsidR="00D50D74" w:rsidRPr="00FA4887" w:rsidRDefault="00D50D74" w:rsidP="00D50D74">
      <w:pPr>
        <w:pStyle w:val="BodyText"/>
        <w:spacing w:line="480" w:lineRule="auto"/>
        <w:ind w:left="714" w:firstLine="720"/>
        <w:jc w:val="both"/>
      </w:pPr>
      <w:r w:rsidRPr="00FA4887">
        <w:t>Hal ini menunjukkan bahwa manajemen melakukan upaya untuk mengendalikan laba agar perusahaan berada d</w:t>
      </w:r>
      <w:r>
        <w:t>alam kondisi yang menguntungkan</w:t>
      </w:r>
      <w:r>
        <w:rPr>
          <w:lang w:val="id-ID"/>
        </w:rPr>
        <w:t>. S</w:t>
      </w:r>
      <w:r>
        <w:t>ecara finansial</w:t>
      </w:r>
      <w:r>
        <w:rPr>
          <w:lang w:val="id-ID"/>
        </w:rPr>
        <w:t xml:space="preserve"> a</w:t>
      </w:r>
      <w:r w:rsidRPr="00FA4887">
        <w:t xml:space="preserve">dalah kepentingan terbaik manajer untuk memilih kebijakan akuntansi. Selain itu, mereka dapat menciptakan standar akuntansi yang diterima secara luas </w:t>
      </w:r>
      <w:r w:rsidRPr="00FA4887">
        <w:fldChar w:fldCharType="begin" w:fldLock="1"/>
      </w:r>
      <w:r w:rsidR="00EA6604">
        <w:instrText>ADDIN CSL_CITATION {"citationItems":[{"id":"ITEM-1","itemData":{"abstract":"The Effect of Tax Planning and Non-Tax Incentives toward Earnings Management at Manufacturing Companies listed on Indonesia Stock Exchange 2013-2017. Thesis, Tegal: Faculty of Economics, Pancasakti University Tegal. 2018. The purpose of this study is to examine the effect of tax planning and non-tax incentives simultaneously and partially toward earnings management at manufacturing companies listed on the Indonesia Stock Exchange in 2013-2017. This research is descriptive research with quantitative approach. The sample used is automotive sub-sector manufacturing companies and components listed in Indonesia Stock Exchange period 2013-2017. The number of companies sampled this research there are 45 companies by using purposive sampling method. While the data analysis method used is descriptive statistical test, classical assumption test, multiple linear regression analysis, simultaneous significance test (F test), test of individual parameter significance (T test) and coefficient of determination. Based on the results of research indicate that tax planning and non-tax incentive simultaneously have a significant effect toward earnings management with significance value 0,000. While partially tax planning, earnings pressure and firm size have significant effect to earnings management with value of significance respectively 0,037,0,000 and 0,049. As well as leverage and earnings bath partially no effect toward earnings management with a significance value of 0.436 and 0.146 respectively. Keywords","author":[{"dropping-particle":"","family":"Sutrisno","given":"Mohamad","non-dropping-particle":"","parse-names":false,"suffix":""},{"dropping-particle":"","family":"Sari","given":"Inayah Adi","non-dropping-particle":"","parse-names":false,"suffix":""},{"dropping-particle":"","family":"Astuti","given":"Puji","non-dropping-particle":"","parse-names":false,"suffix":""}],"container-title":"Permana: Jurnal Perpajakan, Manajemen, dan Akuntansi","id":"ITEM-1","issue":"I","issued":{"date-parts":[["2018"]]},"page":"1-17","title":"PENGARUH PERENCANAAN PAJAK DAN INSENTIF NON MANUFAKTUR YANG TERDAFTAR DI BURSA EFEK INDONESIA TAHUN 2013-2017","type":"article-journal","volume":"X"},"uris":["http://www.mendeley.com/documents/?uuid=23f062e7-9c21-4f82-8cb0-43b21eaea5ff"]}],"mendeley":{"formattedCitation":"(Sutrisno et al., 2018)","plainTextFormattedCitation":"(Sutrisno et al., 2018)","previouslyFormattedCitation":"(Sutrisno et al., 2018)"},"properties":{"noteIndex":0},"schema":"https://github.com/citation-style-language/schema/raw/master/csl-citation.json"}</w:instrText>
      </w:r>
      <w:r w:rsidRPr="00FA4887">
        <w:fldChar w:fldCharType="separate"/>
      </w:r>
      <w:r w:rsidRPr="00FA4887">
        <w:rPr>
          <w:noProof/>
        </w:rPr>
        <w:t>(Sutrisno et al., 2018)</w:t>
      </w:r>
      <w:r w:rsidRPr="00FA4887">
        <w:fldChar w:fldCharType="end"/>
      </w:r>
      <w:r w:rsidRPr="00FA4887">
        <w:t>.</w:t>
      </w:r>
    </w:p>
    <w:p w14:paraId="16941390" w14:textId="77777777" w:rsidR="00D50D74" w:rsidRPr="00FA4887" w:rsidRDefault="00D50D74" w:rsidP="00D50D74">
      <w:pPr>
        <w:pStyle w:val="BodyText"/>
        <w:spacing w:line="480" w:lineRule="auto"/>
        <w:ind w:left="714" w:firstLine="720"/>
        <w:jc w:val="both"/>
      </w:pPr>
      <w:r w:rsidRPr="00FA4887">
        <w:t xml:space="preserve">Manajemen laba bisa disebut sebagai suatu permainan akuntansi, yaitu suatu upaya untuk menutupi dan mengganti informasi dengan memperdayakankan besar kecilnya angka-angka bagian laporan informasi keuangan pada saat pencatatan dan penyusunannya. Terdapat dua alasan yang bisa menjdefinisikan kenapa laporan keuangan rentan dimanipulasi oleh para pembuat laporan keuangan, yaitu: pertama, hanya dengan </w:t>
      </w:r>
      <w:r w:rsidRPr="00FA4887">
        <w:lastRenderedPageBreak/>
        <w:t xml:space="preserve">mengetahui serta mengendalikan konsep akuntansi dan keuangan sauatu orang bisa memanipulasi informasi keuangan dengan sasaran yang hendak diperoleh. Kedua, keleluasaan ketika menentukan serta mengaplikasikan metode dan proses akuntansi secara tidak langsung membentuk standar akuntansi terkesan mengakomodasi atau mempermudah aktivitas manajerial </w:t>
      </w:r>
      <w:r w:rsidRPr="00FA4887">
        <w:fldChar w:fldCharType="begin" w:fldLock="1"/>
      </w:r>
      <w:r w:rsidRPr="00FA4887">
        <w:instrText>ADDIN CSL_CITATION {"citationItems":[{"id":"ITEM-1","itemData":{"DOI":"10.30871/jaat.v4i2.908","abstract":"This study examines the effect on board diversity against earning management. The used samples are non-financial companies listed on the Indonesia Stock Exchange from 2010 to 2013. The data collection method using a purposive sampling method and data used are panel data. The regression used is ordinary least squares regression (OLS) with a fixed-effect model approach and the random effect model. The results showed that board diversity proxied by gender, age, education, and tenure no significant effect on earnings management, whereas the diversity proxy board with tenure significant effect on earnings management. Earnings management using discretionary accruals proxy and use a proxy for board gender diversity, age, minority education, and tenure.","author":[{"dropping-particle":"","family":"Fatimah","given":"Dewi","non-dropping-particle":"","parse-names":false,"suffix":""}],"container-title":"Journal of Applied Accounting and Taxation","id":"ITEM-1","issue":"2","issued":{"date-parts":[["2019"]]},"page":"223-233","title":"Pengaruh Board Diversity terhadap Manajemen Laba","type":"article-journal","volume":"4"},"uris":["http://www.mendeley.com/documents/?uuid=67c445ae-89b4-42b0-b503-539801f519b7"]}],"mendeley":{"formattedCitation":"(Fatimah, 2019)","plainTextFormattedCitation":"(Fatimah, 2019)","previouslyFormattedCitation":"(Fatimah, 2019)"},"properties":{"noteIndex":0},"schema":"https://github.com/citation-style-language/schema/raw/master/csl-citation.json"}</w:instrText>
      </w:r>
      <w:r w:rsidRPr="00FA4887">
        <w:fldChar w:fldCharType="separate"/>
      </w:r>
      <w:r w:rsidRPr="00FA4887">
        <w:rPr>
          <w:noProof/>
        </w:rPr>
        <w:t>(Fatimah, 2019)</w:t>
      </w:r>
      <w:r w:rsidRPr="00FA4887">
        <w:fldChar w:fldCharType="end"/>
      </w:r>
      <w:r w:rsidRPr="00FA4887">
        <w:t xml:space="preserve">.  </w:t>
      </w:r>
    </w:p>
    <w:p w14:paraId="49BF2AF7" w14:textId="77777777" w:rsidR="00D50D74" w:rsidRPr="00FA4887" w:rsidRDefault="00D50D74" w:rsidP="00D50D74">
      <w:pPr>
        <w:pStyle w:val="BodyText"/>
        <w:spacing w:line="480" w:lineRule="auto"/>
        <w:ind w:left="714" w:firstLine="720"/>
        <w:jc w:val="both"/>
      </w:pPr>
      <w:r w:rsidRPr="00FA4887">
        <w:t xml:space="preserve">Ada dua metode untuk mengelola laba: manajemen berbasis akrual dan manajemen laba aktual. Kedua metode ini berbeda dalam cara mereka mengubah hasil. Manajemen laba riil dilakukan setiap hari dan kapan saja sepanjang operasional perusahaan, sedangkan manajemen laba berbasis akrual dilakukan melalui penyesuaian standar akuntansi pada saat penyusunan laporan keuangan untuk dipublikasikan </w:t>
      </w:r>
      <w:r w:rsidRPr="00FA4887">
        <w:fldChar w:fldCharType="begin" w:fldLock="1"/>
      </w:r>
      <w:r w:rsidRPr="00FA4887">
        <w:instrText>ADDIN CSL_CITATION {"citationItems":[{"id":"ITEM-1","itemData":{"DOI":"10.26418/jebik.v10i2.47461","ISSN":"2087-9954","abstract":"ABSTRACTThe purposes of this study is to investigate the impact of firm characteristics, firm performances, and management entrenchment on earnings management by using firms registered on Bursa Efek Indonesia for the period 2015-2019. Sampling method that is used in this study is purposive sampling method so the objects should meet the criteria. The exception sample for this study is financial firms due to differences on some regulations of reporting and firms without complete annual and financial report published for the period 2015-2019. The secondary data were obtained from firms’ financial report and annual report that were published on the firms’ official website and Bursa Efek Indonesia’s website. In this study, earnings management is measured with Modified Jones Model. This study analyzed using fixed effect model approach panel data regression analysis. The results show that growth opportunities, board size, current ratio, auditor size, financial statement, and CEO ownership have no significant influences. Leverage, firm size, asset growth and turnover, and cash flow show significant negative influences. On the other hand, long-term and short-term debts, and CEO tenure show significant positive influences. Some results are not compatible with hypothesis since there are limitations on the period time and methods that were chosen. ABSTRAKPenelitian ini dilakukan dengan tujuan untuk meneliti adanya pengaruh dari karakteristik perusahaan, kinerja perusahaan, dan management entrenchment terhadap manajemen laba dengan menggunakan perusahaan yang terdaftar di Bursa Efek Indonesia periode 2015-2019. Metode pengambilan sampel yang digunakan dalam penelitian ini adalah metode purposive sampling sehingga objek penelitian harus sesuai dengan kriteria. Sampel data yang dikecualikan adalah perusahaan keuangan atau finansial karena memiliki regulasi pelaporan yang berbeda dan perusahaan yang tidak memiliki kelengkapan laporan keuangan dan laporan tahunan periode 2015-2019. Data sekunder diperoleh dari laporan keuangan dan laporan tahunan perusahaan yang dipublikasikan pada website resmi perusahaan dan website Bursa Efek Indonesia. Dalam penelitian ini, manajemen laba diukur dengan Modified Jones Model. Penelitian ini dianalisis menggunakan analisis regresi data panel dengan pendekatan fixed effect model. Hasil pengujian menunjukan bahwa peluang pertumbuhan, ukuran dewan direktur, rasio lancar, ukuran auditor, laporan keuangan, dan kepemilikan direktur utama tid…","author":[{"dropping-particle":"","family":"Tang","given":"Sukiantono","non-dropping-particle":"","parse-names":false,"suffix":""},{"dropping-particle":"","family":"Fiorentina","given":"Fiorentina","non-dropping-particle":"","parse-names":false,"suffix":""}],"container-title":"Jurnal Ekonomi Bisnis dan Kewirausahaan","id":"ITEM-1","issue":"2","issued":{"date-parts":[["2021"]]},"page":"121","title":"Pengaruh Karakteristik Perusahaan, Kinerja Perusahaan, Dan Management Entrenchment Terhadap Manajemen Laba","type":"article-journal","volume":"10"},"uris":["http://www.mendeley.com/documents/?uuid=a473d4be-39d8-4a87-9e22-c9558e689e10"]}],"mendeley":{"formattedCitation":"(Tang &amp; Fiorentina, 2021)","plainTextFormattedCitation":"(Tang &amp; Fiorentina, 2021)","previouslyFormattedCitation":"(Tang &amp; Fiorentina, 2021)"},"properties":{"noteIndex":0},"schema":"https://github.com/citation-style-language/schema/raw/master/csl-citation.json"}</w:instrText>
      </w:r>
      <w:r w:rsidRPr="00FA4887">
        <w:fldChar w:fldCharType="separate"/>
      </w:r>
      <w:r w:rsidRPr="00FA4887">
        <w:rPr>
          <w:noProof/>
        </w:rPr>
        <w:t>(Tang &amp; Fiorentina, 2021)</w:t>
      </w:r>
      <w:r w:rsidRPr="00FA4887">
        <w:fldChar w:fldCharType="end"/>
      </w:r>
      <w:r w:rsidRPr="00FA4887">
        <w:t xml:space="preserve">. </w:t>
      </w:r>
    </w:p>
    <w:p w14:paraId="45E033A6" w14:textId="77777777" w:rsidR="009B2ECA" w:rsidRDefault="00D50D74" w:rsidP="005B5CBC">
      <w:pPr>
        <w:pStyle w:val="BodyText"/>
        <w:spacing w:line="480" w:lineRule="auto"/>
        <w:ind w:left="714" w:firstLine="720"/>
        <w:jc w:val="both"/>
      </w:pPr>
      <w:r w:rsidRPr="00FA4887">
        <w:t>Kekuasaan dan kebijaksanaan untuk mengoptimalkan laba perusahaan berada di tangan manajemen. Ini bertujuan untuk memaksimalkan kepentingan individu dengan mengorbankan pemilik perusahaan. Upaya supaya menaikan nilai perusahaan ini telah dirancang sedemikian rupa sehingga meningkat sesuai dengan keinginan dan bukan mencerminkan kinerja nyata. Namun, para pemangku kepentingan berhak atas akses yang tepat waktu dan akurat terhadap semua informasi. Artinya setiap pemegang saham tanpa kecuali mempunyai hak akses yang sama terhadap informasi</w:t>
      </w:r>
      <w:r w:rsidRPr="00FA4887">
        <w:rPr>
          <w:i/>
        </w:rPr>
        <w:t xml:space="preserve"> (transparancy) </w:t>
      </w:r>
      <w:r w:rsidRPr="00FA4887">
        <w:fldChar w:fldCharType="begin" w:fldLock="1"/>
      </w:r>
      <w:r w:rsidR="00EA6604">
        <w:instrText>ADDIN CSL_CITATION {"citationItems":[{"id":"ITEM-1","itemData":{"abstract":"The Effect of Tax Planning and Non-Tax Incentives toward Earnings Management at Manufacturing Companies listed on Indonesia Stock Exchange 2013-2017. Thesis, Tegal: Faculty of Economics, Pancasakti University Tegal. 2018. The purpose of this study is to examine the effect of tax planning and non-tax incentives simultaneously and partially toward earnings management at manufacturing companies listed on the Indonesia Stock Exchange in 2013-2017. This research is descriptive research with quantitative approach. The sample used is automotive sub-sector manufacturing companies and components listed in Indonesia Stock Exchange period 2013-2017. The number of companies sampled this research there are 45 companies by using purposive sampling method. While the data analysis method used is descriptive statistical test, classical assumption test, multiple linear regression analysis, simultaneous significance test (F test), test of individual parameter significance (T test) and coefficient of determination. Based on the results of research indicate that tax planning and non-tax incentive simultaneously have a significant effect toward earnings management with significance value 0,000. While partially tax planning, earnings pressure and firm size have significant effect to earnings management with value of significance respectively 0,037,0,000 and 0,049. As well as leverage and earnings bath partially no effect toward earnings management with a significance value of 0.436 and 0.146 respectively. Keywords","author":[{"dropping-particle":"","family":"Sutrisno","given":"Mohamad","non-dropping-particle":"","parse-names":false,"suffix":""},{"dropping-particle":"","family":"Sari","given":"Inayah Adi","non-dropping-particle":"","parse-names":false,"suffix":""},{"dropping-particle":"","family":"Astuti","given":"Puji","non-dropping-particle":"","parse-names":false,"suffix":""}],"container-title":"Permana: Jurnal Perpajakan, Manajemen, dan Akuntansi","id":"ITEM-1","issue":"I","issued":{"date-parts":[["2018"]]},"page":"1-17","title":"PENGARUH PERENCANAAN PAJAK DAN INSENTIF NON MANUFAKTUR YANG TERDAFTAR DI BURSA EFEK INDONESIA TAHUN 2013-2017","type":"article-journal","volume":"X"},"uris":["http://www.mendeley.com/documents/?uuid=23f062e7-9c21-4f82-8cb0-43b21eaea5ff"]}],"mendeley":{"formattedCitation":"(Sutrisno et al., 2018)","plainTextFormattedCitation":"(Sutrisno et al., 2018)","previouslyFormattedCitation":"(Sutrisno et al., 2018)"},"properties":{"noteIndex":0},"schema":"https://github.com/citation-style-language/schema/raw/master/csl-citation.json"}</w:instrText>
      </w:r>
      <w:r w:rsidRPr="00FA4887">
        <w:fldChar w:fldCharType="separate"/>
      </w:r>
      <w:r w:rsidRPr="00FA4887">
        <w:rPr>
          <w:noProof/>
        </w:rPr>
        <w:t>(Sutrisno et al., 2018)</w:t>
      </w:r>
      <w:r w:rsidRPr="00FA4887">
        <w:fldChar w:fldCharType="end"/>
      </w:r>
      <w:r w:rsidRPr="00FA4887">
        <w:t xml:space="preserve">.  </w:t>
      </w:r>
    </w:p>
    <w:p w14:paraId="452A530D" w14:textId="77777777" w:rsidR="00AE419A" w:rsidRPr="00FA4887" w:rsidRDefault="00AE419A" w:rsidP="005B5CBC">
      <w:pPr>
        <w:pStyle w:val="BodyText"/>
        <w:spacing w:line="480" w:lineRule="auto"/>
        <w:ind w:left="714" w:firstLine="720"/>
        <w:jc w:val="both"/>
      </w:pPr>
    </w:p>
    <w:p w14:paraId="03C0FB35" w14:textId="77777777" w:rsidR="0019711F" w:rsidRPr="00D50D74" w:rsidRDefault="00D50D74" w:rsidP="00D50D74">
      <w:pPr>
        <w:pStyle w:val="BodyText"/>
        <w:spacing w:line="480" w:lineRule="auto"/>
        <w:ind w:left="714" w:firstLine="720"/>
        <w:jc w:val="both"/>
        <w:rPr>
          <w:lang w:val="id-ID"/>
        </w:rPr>
      </w:pPr>
      <w:r w:rsidRPr="00FA4887">
        <w:lastRenderedPageBreak/>
        <w:t xml:space="preserve">Memanfaatkan kesempatan untuk memilih prosedur akuntansi dan membuat estimasi akuntansi dalam penyusunan laporan keuangan yang diatur oleh undang-undang perpajakan dan Pernyataan Standar Akuntansi Keuangan (PSAK) dapat membantu perusahaan menerapkan teknik manajemen laba. Meskipun laporan keuangan yang ditujukan untuk pajak dibuat sesuai dengan persyaratan perpajakan yang berlaku, laporan keuangan yang ditujukan untuk pihak eksternal sering kali diarahkan oleh PSAK. Aturan yang digunakan dalam akuntansi PSAK dan aturan yang digunakan di bidang perpajakan berbeda dalam beberapa hal. Variasi yang diakibatkan oleh penggunaan standar akuntansi yang berbeda menimbulkan variasi sementara dan permanen </w:t>
      </w:r>
      <w:r w:rsidRPr="00FA4887">
        <w:fldChar w:fldCharType="begin" w:fldLock="1"/>
      </w:r>
      <w:r w:rsidRPr="00FA4887">
        <w:instrText>ADDIN CSL_CITATION {"citationItems":[{"id":"ITEM-1","itemData":{"DOI":"10.35912/sakman.v2i1.1429","abstract":"Abstract: Purpose : This study aied to determine the influence of current tax expense, defffered tax expense and deffered tax asset on earnings management. Research Methodology : The research uses quantitative research method. This study used secondary data from annual reports of consumer goods companies listed on the Indonesia Stock Exchange for the period 2016-2019 and the total was 15 companies. The data analyzed using multiple linear regression model with help of software SPSS version 22,0. Result : The result of this study are current tax expense has negatif effect toward earnings manageent, deffered tax expense has positif effect towards earnings management, deffered tax asset does not have effect toward earnings management, current tax expense, deffered tax expense and defferd tax asset simultaneously have positif effect towards earnings management. Limitation : This reseach’s limitations are the short research period and only use consumer goods sector in manufacturing companies as a sample. Contribution : The result obtained can be used for investors consideration when making investment decisions and can be used as references for further research. Keywords: 1. Current tax expense 2. deffered tax expense 3. deffered tax asset","author":[{"dropping-particle":"","family":"Septianingrum","given":"Fadhila","non-dropping-particle":"","parse-names":false,"suffix":""},{"dropping-particle":"","family":"Damayanti","given":"Damayanti","non-dropping-particle":"","parse-names":false,"suffix":""},{"dropping-particle":"","family":"Maryani","given":"Maryani","non-dropping-particle":"","parse-names":false,"suffix":""}],"container-title":"Studi Akuntansi, Keuangan, dan Manajemen","id":"ITEM-1","issue":"1","issued":{"date-parts":[["2022"]]},"page":"1-13","title":"Pengaruh Beban Pajak Kini, Beban Pajak Tangguhan dan Aset Pajak Tangguhan terhadap Manajemen Laba","type":"article","volume":"2"},"uris":["http://www.mendeley.com/documents/?uuid=e96eda28-9ed8-4969-8115-dd9f0bc6b12b"]}],"mendeley":{"formattedCitation":"(Septianingrum et al., 2022)","plainTextFormattedCitation":"(Septianingrum et al., 2022)","previouslyFormattedCitation":"(Septianingrum et al., 2022)"},"properties":{"noteIndex":0},"schema":"https://github.com/citation-style-language/schema/raw/master/csl-citation.json"}</w:instrText>
      </w:r>
      <w:r w:rsidRPr="00FA4887">
        <w:fldChar w:fldCharType="separate"/>
      </w:r>
      <w:r w:rsidRPr="00FA4887">
        <w:rPr>
          <w:noProof/>
        </w:rPr>
        <w:t>(Septianingrum et al., 2022)</w:t>
      </w:r>
      <w:r w:rsidRPr="00FA4887">
        <w:fldChar w:fldCharType="end"/>
      </w:r>
      <w:r>
        <w:t>.</w:t>
      </w:r>
    </w:p>
    <w:p w14:paraId="1D71DFCC" w14:textId="77777777" w:rsidR="0019711F" w:rsidRPr="0019711F" w:rsidRDefault="0019711F" w:rsidP="00D50D74">
      <w:pPr>
        <w:pStyle w:val="BodyText"/>
        <w:ind w:left="714"/>
        <w:rPr>
          <w:b/>
        </w:rPr>
      </w:pPr>
    </w:p>
    <w:p w14:paraId="34A349C9" w14:textId="77777777" w:rsidR="00FA4887" w:rsidRPr="00292292" w:rsidRDefault="00FA4887" w:rsidP="00832D2D">
      <w:pPr>
        <w:pStyle w:val="BodyText"/>
        <w:numPr>
          <w:ilvl w:val="0"/>
          <w:numId w:val="7"/>
        </w:numPr>
        <w:spacing w:line="480" w:lineRule="auto"/>
        <w:ind w:left="714" w:hanging="357"/>
        <w:rPr>
          <w:b/>
        </w:rPr>
      </w:pPr>
      <w:r w:rsidRPr="00292292">
        <w:rPr>
          <w:b/>
        </w:rPr>
        <w:t>Perencanaan Pajak</w:t>
      </w:r>
      <w:bookmarkEnd w:id="75"/>
    </w:p>
    <w:p w14:paraId="77527217" w14:textId="77777777" w:rsidR="00FA4887" w:rsidRPr="00FA4887" w:rsidRDefault="00FA4887" w:rsidP="001D5BD7">
      <w:pPr>
        <w:pStyle w:val="BodyText"/>
        <w:spacing w:line="480" w:lineRule="auto"/>
        <w:ind w:left="714" w:firstLine="720"/>
        <w:jc w:val="both"/>
      </w:pPr>
      <w:r w:rsidRPr="00FA4887">
        <w:t>Pajak adalah Salah satu faktor yang menurunkan laba yang mungkin diinvestasikan oleh perusahaan atau didistribusikan kepada investor. Dengan menerapkan perencanaan pajak, manajemen akan berupaya menguranginya guna memaksimalkan besarnya laba bersih perusahaan dan besarnya pajak yang akan dibayarkan kepada pemerintah. Semakin banyak perencanaan pajak, semakin besar kemungkinan manajemen men</w:t>
      </w:r>
      <w:r w:rsidR="00526A0C">
        <w:t xml:space="preserve">ggunakan teknik manajemen laba </w:t>
      </w:r>
      <w:r w:rsidRPr="00FA4887">
        <w:fldChar w:fldCharType="begin" w:fldLock="1"/>
      </w:r>
      <w:r w:rsidRPr="00FA4887">
        <w:instrText>ADDIN CSL_CITATION {"citationItems":[{"id":"ITEM-1","itemData":{"DOI":"10.52447/jam.v7i1.5520","ISSN":"2502-6704","abstract":"Penelitian ini bertujuan untuk menguji pengaruh\nPerencanaan Pajak dan Insentif Non Pajak terhadap Manajemen Laba yang dimoderasi oleh Perubahan Tarif Pajak Di Masa Pandemi Covid – 19. Penelitian ini memproksikan Perencanaan Pajak dengan Tax Retention Rate (TRR), Insentif Non Pajak diproksikan dengan Earning Pressure (EPRESS), Perubahan Tarif Pajak dengan Selisih Beban Pajak (CiTR), dan Manajemen Laba diproksikan dengan Discretionary Accrual (DAC). Populasi yang digunakan dalam penelitian ini adalah seluruh perusahaan yang terdaftar di BEI Tahun 2020 dengan teknik pengambilan sampel menggunakan purposive sampling method. Hasil penelitian ini menunjukkan bahwa perencanaan pajak dan insentif non pajak tidak berpengaruh terhadap manajemen laba, variabel moderasi perubahan tarif pajak tidak memperkuat pengaruh perencanaan pajak terhadap manajemen laba. Perubahan tarif pajak sebagai moderasi mampu memperkuat pengaruh insentif non pajak terhadap manajemen laba.","author":[{"dropping-particle":"","family":"Putra","given":"Robiur Rahmat","non-dropping-particle":"","parse-names":false,"suffix":""},{"dropping-particle":"","family":"Alfiany","given":"Khoirunisa","non-dropping-particle":"","parse-names":false,"suffix":""}],"container-title":"Jurnal Akuntansi Manajerial (Managerial Accounting Journal)","id":"ITEM-1","issue":"1","issued":{"date-parts":[["2022"]]},"page":"18-35","title":"PENGARUH PERENCANAAN PAJAK DAN INSENTIF NON PAJAK TERHADAP MANAJEMEN LABA YANG DIMODERASI OLEH PERUBAHAN TARIF PAJAK DI MASA PANDEMI COVID – 19 (Studi Empiris Perusahaan Seluruh Sektor yang Terdaftar di BEI Tahun 2020)","type":"article-journal","volume":"7"},"uris":["http://www.mendeley.com/documents/?uuid=4d031138-e5ff-4f42-abc0-014331cec5f3"]}],"mendeley":{"formattedCitation":"(Putra &amp; Alfiany, 2022)","plainTextFormattedCitation":"(Putra &amp; Alfiany, 2022)","previouslyFormattedCitation":"(Putra &amp; Alfiany, 2022)"},"properties":{"noteIndex":0},"schema":"https://github.com/citation-style-language/schema/raw/master/csl-citation.json"}</w:instrText>
      </w:r>
      <w:r w:rsidRPr="00FA4887">
        <w:fldChar w:fldCharType="separate"/>
      </w:r>
      <w:r w:rsidRPr="00FA4887">
        <w:rPr>
          <w:noProof/>
        </w:rPr>
        <w:t>(Putra &amp; Alfiany, 2022)</w:t>
      </w:r>
      <w:r w:rsidRPr="00FA4887">
        <w:fldChar w:fldCharType="end"/>
      </w:r>
      <w:r w:rsidRPr="00FA4887">
        <w:t>. Perencanaan pajak merupakan salah satu insentif pajak yang mempengaruhi manajer perusahaan supa</w:t>
      </w:r>
      <w:r w:rsidR="00834609">
        <w:t xml:space="preserve">ya melaksanakan manajemen laba </w:t>
      </w:r>
      <w:r w:rsidR="00834609">
        <w:fldChar w:fldCharType="begin" w:fldLock="1"/>
      </w:r>
      <w:r w:rsidR="00834609">
        <w:instrText>ADDIN CSL_CITATION {"citationItems":[{"id":"ITEM-1","itemData":{"abstract":"The Effect of Tax Planning and Non-Tax Incentives toward Earnings Management at Manufacturing Companies listed on Indonesia Stock Exchange 2013-2017. Thesis, Tegal: Faculty of Economics, Pancasakti University Tegal. 2018. The purpose of this study is to examine the effect of tax planning and non-tax incentives simultaneously and partially toward earnings management at manufacturing companies listed on the Indonesia Stock Exchange in 2013-2017. This research is descriptive research with quantitative approach. The sample used is automotive sub-sector manufacturing companies and components listed in Indonesia Stock Exchange period 2013-2017. The number of companies sampled this research there are 45 companies by using purposive sampling method. While the data analysis method used is descriptive statistical test, classical assumption test, multiple linear regression analysis, simultaneous significance test (F test), test of individual parameter significance (T test) and coefficient of determination. Based on the results of research indicate that tax planning and non-tax incentive simultaneously have a significant effect toward earnings management with significance value 0,000. While partially tax planning, earnings pressure and firm size have significant effect to earnings management with value of significance respectively 0,037,0,000 and 0,049. As well as leverage and earnings bath partially no effect toward earnings management with a significance value of 0.436 and 0.146 respectively. Keywords","author":[{"dropping-particle":"","family":"Sutrisno","given":"Mohamad","non-dropping-particle":"","parse-names":false,"suffix":""},{"dropping-particle":"","family":"Sari","given":"Inayah Adi","non-dropping-particle":"","parse-names":false,"suffix":""},{"dropping-particle":"","family":"Astuti","given":"Puji","non-dropping-particle":"","parse-names":false,"suffix":""}],"container-title":"Permana: Jurnal Perpajakan, Manajemen, dan Akuntansi","id":"ITEM-1","issue":"I","issued":{"date-parts":[["2018"]]},"page":"1-17","title":"PENGARUH PERENCANAAN PAJAK DAN INSENTIF NON MANUFAKTUR YANG TERDAFTAR DI BURSA EFEK INDONESIA TAHUN 2013-2017","type":"article-journal","volume":"X"},"uris":["http://www.mendeley.com/documents/?uuid=23f062e7-9c21-4f82-8cb0-43b21eaea5ff"]}],"mendeley":{"formattedCitation":"(Sutrisno et al., 2018)","plainTextFormattedCitation":"(Sutrisno et al., 2018)","previouslyFormattedCitation":"(Sutrisno et al., 2018)"},"properties":{"noteIndex":0},"schema":"https://github.com/citation-style-language/schema/raw/master/csl-citation.json"}</w:instrText>
      </w:r>
      <w:r w:rsidR="00834609">
        <w:fldChar w:fldCharType="separate"/>
      </w:r>
      <w:r w:rsidR="00834609" w:rsidRPr="00834609">
        <w:rPr>
          <w:noProof/>
        </w:rPr>
        <w:t>(Sutrisno et al., 2018)</w:t>
      </w:r>
      <w:r w:rsidR="00834609">
        <w:fldChar w:fldCharType="end"/>
      </w:r>
      <w:r w:rsidRPr="00FA4887">
        <w:t xml:space="preserve">.  </w:t>
      </w:r>
    </w:p>
    <w:p w14:paraId="30EFE6E6" w14:textId="77777777" w:rsidR="00526A0C" w:rsidRDefault="00FA4887" w:rsidP="00526A0C">
      <w:pPr>
        <w:pStyle w:val="BodyText"/>
        <w:spacing w:line="480" w:lineRule="auto"/>
        <w:ind w:left="714" w:firstLine="720"/>
        <w:jc w:val="both"/>
      </w:pPr>
      <w:r w:rsidRPr="00FA4887">
        <w:lastRenderedPageBreak/>
        <w:t xml:space="preserve">Teori keagenan memberikan penjelasan mengenai perencanaan pajak </w:t>
      </w:r>
      <w:r w:rsidRPr="00FA4887">
        <w:rPr>
          <w:i/>
        </w:rPr>
        <w:t>(tax planning)</w:t>
      </w:r>
      <w:r w:rsidRPr="00FA4887">
        <w:t xml:space="preserve"> dalam kaitannya dengan manajemen laba. Kesenjangan antara kepentingan antara perusahaan dan pemerintah menimbulkan adanya perencanaan pajak</w:t>
      </w:r>
      <w:r w:rsidRPr="00FA4887">
        <w:rPr>
          <w:i/>
        </w:rPr>
        <w:t xml:space="preserve"> (tax planning). </w:t>
      </w:r>
      <w:r w:rsidRPr="00FA4887">
        <w:t xml:space="preserve">Perusahaan bertujuan untuk membayar pajak sesedikit mungkin untuk menghindari penurunan pendapatan, sementara pemerintah bergantung pada pembayaran pajak perusahaan untuk membayar pengeluaran negara. Di sinilah letak perbedaan kepentingan. </w:t>
      </w:r>
    </w:p>
    <w:p w14:paraId="7E79D9D8" w14:textId="77777777" w:rsidR="00FA4887" w:rsidRPr="00FA4887" w:rsidRDefault="00FA4887" w:rsidP="00526A0C">
      <w:pPr>
        <w:pStyle w:val="BodyText"/>
        <w:spacing w:line="480" w:lineRule="auto"/>
        <w:ind w:left="714" w:firstLine="720"/>
        <w:jc w:val="both"/>
      </w:pPr>
      <w:r w:rsidRPr="00FA4887">
        <w:t>Perusahaan mempunyai lebih banyak peluang untuk melakukan manajemen laba jika semakin banyak perencanaan pajak yang dilakukannya. Karena pendapatan berfungsi sebagai dasar pengenaan pajak, bisnis yang ingin terlibat dalam perencanaan pajak untuk menurunkan beban pajak pasti akan menilai profitabilitasnya. Ketika keuntungan besar, bisnis sering kali mengelola keuntungannya dengan menurunkan keuntungan (</w:t>
      </w:r>
      <w:r w:rsidRPr="00FA4887">
        <w:rPr>
          <w:i/>
        </w:rPr>
        <w:t>income minimization</w:t>
      </w:r>
      <w:r w:rsidRPr="00FA4887">
        <w:t xml:space="preserve">) agar dapat mencapai keuntungan </w:t>
      </w:r>
      <w:r w:rsidRPr="00FA4887">
        <w:fldChar w:fldCharType="begin" w:fldLock="1"/>
      </w:r>
      <w:r w:rsidRPr="00FA4887">
        <w:instrText>ADDIN CSL_CITATION {"citationItems":[{"id":"ITEM-1","itemData":{"DOI":"10.24964/ja.v6i1.536","ISSN":"2088768X","abstract":"INFO ARTIKEL This study aims to determine the effect of tax planning, firm size, and corporate social responsibility (CSR) to earnings management. This research is causality. Population in this research is manufacturing company of food and beverage subsector that listed in BEI during period of 2012 until 2016. The sample in this study was determined based on purposive sampling which resulted 8 samples of company. The type of data used is secondary data obtained from www.idx.co.id. Data analysis technique used is multiple linear regression analysis. The result of multiple regression test shows that the tax planning, company size, and corporate social responsibility (CSR) simultaneously affect the earnings management and the three independent variables influence 62.5% to the dependent variable while the rest is influenced by other factors outside the research variables. Partially, tax planning has no effect on earnings management with t count smaller than t table that is equal to 1.449 &lt;1.68830 and significance value 0.156&gt; 0.05, firm size negatively affect earnings management with t count equal to-7.853 and significance level 0.000, and corporate social responsibility (CSR) have a positive effect on earnings management with t arithmetic of 2.784&gt; t table of 1.68830 with significance 0.008 &lt;0.05.","author":[{"dropping-particle":"","family":"Santi","given":"Desifa Kurnia","non-dropping-particle":"","parse-names":false,"suffix":""},{"dropping-particle":"","family":"Wardani","given":"Dewi Kusuma","non-dropping-particle":"","parse-names":false,"suffix":""}],"container-title":"Jurnal Akuntansi","id":"ITEM-1","issue":"1","issued":{"date-parts":[["2018"]]},"page":"11-24","title":"Pengaruh Tax Planning, Ukuran Perusahaan, Corporate Social Responsibility (Csr) Terhadap Manajemen Laba","type":"article-journal","volume":"6"},"uris":["http://www.mendeley.com/documents/?uuid=35c64610-e434-4c71-9123-8910a465509b"]}],"mendeley":{"formattedCitation":"(Santi &amp; Wardani, 2018)","plainTextFormattedCitation":"(Santi &amp; Wardani, 2018)","previouslyFormattedCitation":"(Santi &amp; Wardani, 2018)"},"properties":{"noteIndex":0},"schema":"https://github.com/citation-style-language/schema/raw/master/csl-citation.json"}</w:instrText>
      </w:r>
      <w:r w:rsidRPr="00FA4887">
        <w:fldChar w:fldCharType="separate"/>
      </w:r>
      <w:r w:rsidRPr="00FA4887">
        <w:rPr>
          <w:noProof/>
        </w:rPr>
        <w:t>(Santi &amp; Wardani, 2018)</w:t>
      </w:r>
      <w:r w:rsidRPr="00FA4887">
        <w:fldChar w:fldCharType="end"/>
      </w:r>
      <w:r w:rsidRPr="00FA4887">
        <w:t xml:space="preserve">. </w:t>
      </w:r>
    </w:p>
    <w:p w14:paraId="23A740EF" w14:textId="77777777" w:rsidR="00FA4887" w:rsidRPr="00FA4887" w:rsidRDefault="00FA4887" w:rsidP="001E48EF">
      <w:pPr>
        <w:pStyle w:val="BodyText"/>
        <w:spacing w:line="480" w:lineRule="auto"/>
        <w:ind w:left="714" w:firstLine="720"/>
        <w:jc w:val="both"/>
      </w:pPr>
      <w:r w:rsidRPr="00FA4887">
        <w:t xml:space="preserve">Perencanaan pajak dimaksudkan untuk memungkinkan perusahaan memilih strategi penghematan pajak apa pun dan menjamin bahwa pelaksanaannya sesuai dengan undang-undang perpajakan yang relevan. Tujuan akhir dari prosedur perencanaan pajak ini adalah untuk meminimalkan kewajiban pajak dengan tetap mematuhi undang-undang perpajakan yang relevan </w:t>
      </w:r>
      <w:r w:rsidRPr="00FA4887">
        <w:fldChar w:fldCharType="begin" w:fldLock="1"/>
      </w:r>
      <w:r w:rsidRPr="00FA4887">
        <w:instrText>ADDIN CSL_CITATION {"citationItems":[{"id":"ITEM-1","itemData":{"abstract":"Penelitian ini bertujuan untuk menguji pengaruh tax planning, beban pajak tangguhan dan ukuran perusahan terhadap manajemen laba pada perusahaan sektor industri barangkonsumsi di Bursa Efek Indonesia. Sampel yang diteliti sebanyak 55 perusahaan sektor industri barang konsumsi. Teknik sampling dalam penelitian inimenggunakan metode puposive sampling. Penelitian ini menggunakan analisis regresi linier bergandadengan bantuanprogram IBM SPSS 20.0Hasil penelitian menunjukkan bahwa tax planningdan ukuranperusahaan berpengaruh positif dan signifikan terhadap manajemen laba sedangkan beban pajak tangguhan tidak berpengaruh terhadap manajemen laba.","author":[{"dropping-particle":"","family":"Lubis","given":"Irsan","non-dropping-particle":"","parse-names":false,"suffix":""},{"dropping-particle":"","family":"Suryani","given":"","non-dropping-particle":"","parse-names":false,"suffix":""}],"container-title":"Jurnal Akuntansi dan Keuangan","id":"ITEM-1","issue":"1","issued":{"date-parts":[["2018"]]},"page":"41-58","title":"Pengaruh tax planning, beban pajak tangguhan dan ukuran perusahaan terhadap manajemen laba","type":"article","volume":"7"},"uris":["http://www.mendeley.com/documents/?uuid=2102dd28-af2b-4c52-a123-2518b0d2c6dd"]}],"mendeley":{"formattedCitation":"(Lubis &amp; Suryani, 2018)","plainTextFormattedCitation":"(Lubis &amp; Suryani, 2018)","previouslyFormattedCitation":"(Lubis &amp; Suryani, 2018)"},"properties":{"noteIndex":0},"schema":"https://github.com/citation-style-language/schema/raw/master/csl-citation.json"}</w:instrText>
      </w:r>
      <w:r w:rsidRPr="00FA4887">
        <w:fldChar w:fldCharType="separate"/>
      </w:r>
      <w:r w:rsidRPr="00FA4887">
        <w:rPr>
          <w:noProof/>
        </w:rPr>
        <w:t>(Lubis &amp; Suryani, 2018)</w:t>
      </w:r>
      <w:r w:rsidRPr="00FA4887">
        <w:fldChar w:fldCharType="end"/>
      </w:r>
      <w:r w:rsidRPr="00FA4887">
        <w:t>. Tujuan</w:t>
      </w:r>
      <w:r w:rsidR="009B2ECA">
        <w:t xml:space="preserve"> </w:t>
      </w:r>
      <w:r w:rsidRPr="00FA4887">
        <w:t xml:space="preserve">dari perencanaan pajak adalah untuk mengidentifikasi banyak pengecualian </w:t>
      </w:r>
      <w:r w:rsidRPr="00FA4887">
        <w:lastRenderedPageBreak/>
        <w:t xml:space="preserve">undang-undang perpajakan yang dapat dimanfaatkan oleh bisnis untuk mengurangi kewajiban pajak mereka. Selain mencapai tujuan utama tersebut, perencanaan pajak secara umum juga akan mencapai tujuan utama lainnya </w:t>
      </w:r>
      <w:r w:rsidRPr="00FA4887">
        <w:fldChar w:fldCharType="begin" w:fldLock="1"/>
      </w:r>
      <w:r w:rsidRPr="00FA4887">
        <w:instrText>ADDIN CSL_CITATION {"citationItems":[{"id":"ITEM-1","itemData":{"DOI":"10.37641/jiakes.v10i3.1603","ISSN":"2337-7852","abstract":"The case of the Covid-19 pandemic for two years has had an impact, one of which is the economy of both the country, society and companies. Many companies have decreased revenue so that it directly affects profit, even some companies go bankrupt. So that this pandemic condition can trigger the emergence of earning management actions carried out by the company so that the financial statements presented look good. The number of cases that occur in companies due to earning management practices, makes company actors do various ways to minimize the payment of corporate taxes. The case of earning management is done by reporting profits or profits that are not too large, so that it has an impact on the lack of tax payments.\r This research aims to: 1) To find out the effect of Tax Planning on Earnings Management on primary consumer goods companies listed on the Indonesia Stock Exchange in 2018-2020 period; 2) To find out the effect of Deferred Tax Expense on Earnings Management on primary consumer goods companies listed on the Indonesia Stock Exchange in 2018-2020 period; 3) To find out the effect of Managerial Ownership on Earnings Management on primary consumer goods companies listed on the Indonesia Stock Exchange in 2018-2020 period; 4) To find out Tax Planning, Deferred Tax Expense, and Managerial Ownership simultaneously on Earning Management Management in primary consumer goods companies listed on the Indonesia Stock Exchange in 2018-2020 period.\r This research method uses multiple linear regression analysis with quantitative methods. The population in this study was 87 primary consumer companies listed on the Indonesia Stock Exchange in 2018-2020. The number of samples used is 36 samples with sample withdrawal using purposive sampling. The data source in this study used secondary data obtained from each company's annual report and then the data was processed using SPSS version 26. Partial test results (Test t) show that the Tax Planning variable has no effect on Earning Management, the Deferred Tax Expense variable has an effect on Earning Management, and the Managerial Ownership variable has an effect on Earning Management. Simultaneous test results (Test F) show that all independent variables namely Tax Planning, Deferred Tax Expense, and Managerial Ownership collectively affect Earning Management.\r Keywords: Tax Planning, Deferred Tax Expense, Managerial Ownership, Earning Management","author":[{"dropping-particle":"","family":"Oktaviani","given":"Hani Prisela","non-dropping-particle":"","parse-names":false,"suffix":""},{"dropping-particle":"","family":"Asfiya","given":"Nurul","non-dropping-particle":"","parse-names":false,"suffix":""},{"dropping-particle":"","family":"Djanegara","given":"Moermahadi Soerja","non-dropping-particle":"","parse-names":false,"suffix":""}],"container-title":"Jurnal Ilmiah Akuntansi Kesatuan","id":"ITEM-1","issue":"3","issued":{"date-parts":[["2022"]]},"page":"595-606","title":"Pengaruh Perencanaan Pajak, Beban Pajak Tangguhan, Dan Kepemilikan Manajerial Terhadap Manajemen Laba Pada Perusahaan Barang Konsumen Primer Yang Terdaftar Di Bursa Efek Indonesia Periode 2018-2020","type":"article","volume":"10"},"uris":["http://www.mendeley.com/documents/?uuid=38ee341c-b2ab-4a79-a94c-e544d8468f97"]}],"mendeley":{"formattedCitation":"(Oktaviani et al., 2022)","plainTextFormattedCitation":"(Oktaviani et al., 2022)","previouslyFormattedCitation":"(Oktaviani et al., 2022)"},"properties":{"noteIndex":0},"schema":"https://github.com/citation-style-language/schema/raw/master/csl-citation.json"}</w:instrText>
      </w:r>
      <w:r w:rsidRPr="00FA4887">
        <w:fldChar w:fldCharType="separate"/>
      </w:r>
      <w:r w:rsidRPr="00FA4887">
        <w:rPr>
          <w:noProof/>
        </w:rPr>
        <w:t>(Oktaviani et al., 2022)</w:t>
      </w:r>
      <w:r w:rsidRPr="00FA4887">
        <w:fldChar w:fldCharType="end"/>
      </w:r>
      <w:r w:rsidRPr="00FA4887">
        <w:t xml:space="preserve">. </w:t>
      </w:r>
    </w:p>
    <w:p w14:paraId="6272E844" w14:textId="22047FF3" w:rsidR="00FA4887" w:rsidRPr="00FA4887" w:rsidRDefault="00FA4887" w:rsidP="001D5BD7">
      <w:pPr>
        <w:pStyle w:val="BodyText"/>
        <w:spacing w:line="480" w:lineRule="auto"/>
        <w:ind w:left="714" w:firstLine="720"/>
        <w:jc w:val="both"/>
      </w:pPr>
      <w:r w:rsidRPr="00FA4887">
        <w:t xml:space="preserve">Dengan memanfaatkan peraturan yang ada saat ini yang berbeda dari tujuan perundang-undangan, perencanaan pajak berupaya merekayasa beban pajak sedemikian rupa sehingga dapat diminimalkan. Secara teori, perencanaan pajak kadang-kadang disebut sebagai perencanaan pajak yang efektif, yaitu ketika seorang wajib pajak berupaya menghemat pajak dengan menghindari pajak secara metodis sesuai dengan aturan perpajakan. Manajemen melakukan perencanaan pajak untuk mengurangi jumlah pajak yang harus dibayar dengan menghindari pelanggaran pajak penghasilan dan peraturan perpajakan lainnya, serta meminimalkan pelanggaran tersebut </w:t>
      </w:r>
      <w:r w:rsidRPr="00FA4887">
        <w:fldChar w:fldCharType="begin" w:fldLock="1"/>
      </w:r>
      <w:r w:rsidR="007436CD">
        <w:instrText>ADDIN CSL_CITATION {"citationItems":[{"id":"ITEM-1","itemData":{"abstract":"Penelitian ini bertujuan untuk menguji dan menganalisis pengaruh perencanaan pajak, beban pajak tangguhan, aset pajak tangguhan terhadap manajemen laba. Variabel independen dalam penelitian ini adalah perencanaan pajak, beban pajak tangguhan, dan aset pajak tangguhan. Sedangkan variabel dependen dalam penelitian ini adalah manajemen laba. Jenis penelitian ini adalah penelitian kuantitatif. Objek dalam penelitian ini adalah perusahaan manufaktur yang bergerak di sektor aneka industri yang terdaftar di Bursa Efek Indonesia (BEI) dari tahun 2016-2020. Metode pengambilan sampel menggunakan teknik purposive sampling yaitu teknik pengambilan sampel data yang didasarkan kriteria-kriteria yang telah ditentukan, sehingga diperoleh sampel penelitian sebanyak 25 perusahaan selama 5 periode penelitian menjadi 125 perusahaan. Metode analisis yang digunakan adalah analisis regresi linier berganda dengan menggunakan program IBM SPSS versi 26. Hasil penelitian ini dapat disimpulkan bahwa perencanaan pajak memiliki pengaruh positif dan tidak signifikan terhadap manajemen laba. Beban pajak tangguhan berpengaruh negatif dan signifikan terhadap manajemen laba. Aset pajak tangguhan berpengaruh positif dan signifikan terhadap manajemen laba.","author":[{"dropping-particle":"","family":"Endah Sulistyowati","given":"Farida Wulanningsih","non-dropping-particle":"","parse-names":false,"suffix":""}],"container-title":"Jurnal Ilmu dan Riset Akuntansi","id":"ITEM-1","issued":{"date-parts":[["2022"]]},"page":"1-20","title":"PENGARUH PERENCANAAN PAJAK, BEBAN PAJAK TANGGUHAN, ASET PAJAK TANGGUHAN TERHADAP MANAJEMEN LABA","type":"article-journal"},"uris":["http://www.mendeley.com/documents/?uuid=f84179f6-1d66-4c0e-a208-6a569f666208"]}],"mendeley":{"formattedCitation":"(Endah Sulistyowati, 2022)","manualFormatting":"(Sulistyowati, 2022)","plainTextFormattedCitation":"(Endah Sulistyowati, 2022)","previouslyFormattedCitation":"(Endah Sulistyowati, 2022)"},"properties":{"noteIndex":0},"schema":"https://github.com/citation-style-language/schema/raw/master/csl-citation.json"}</w:instrText>
      </w:r>
      <w:r w:rsidRPr="00FA4887">
        <w:fldChar w:fldCharType="separate"/>
      </w:r>
      <w:r w:rsidRPr="00FA4887">
        <w:rPr>
          <w:noProof/>
        </w:rPr>
        <w:t>(Sulistyowati, 2022)</w:t>
      </w:r>
      <w:r w:rsidRPr="00FA4887">
        <w:fldChar w:fldCharType="end"/>
      </w:r>
      <w:r w:rsidRPr="00FA4887">
        <w:t xml:space="preserve">. </w:t>
      </w:r>
    </w:p>
    <w:p w14:paraId="6D455191" w14:textId="77777777" w:rsidR="00FA4887" w:rsidRPr="00FA4887" w:rsidRDefault="00FA4887" w:rsidP="001D5BD7">
      <w:pPr>
        <w:pStyle w:val="BodyText"/>
        <w:spacing w:line="480" w:lineRule="auto"/>
        <w:ind w:left="714" w:firstLine="720"/>
        <w:jc w:val="both"/>
      </w:pPr>
      <w:r w:rsidRPr="00FA4887">
        <w:t xml:space="preserve">Perusahaan selalu mengharapkan biaya yang mereka tanggung serendah mungkin agar dapat menghasilkan keuntungan yang mereka harapkan. Perencanaan pajak dilaksanakan dengan membayar pajak sesedikit mungkin untuk memaksimalkan pendapatan perusahaan. Manajemen laba merupakan strategi yang dilakukan manajemen untuk mengurangi pembayaran pajak </w:t>
      </w:r>
      <w:r w:rsidRPr="00FA4887">
        <w:fldChar w:fldCharType="begin" w:fldLock="1"/>
      </w:r>
      <w:r w:rsidR="00870499">
        <w:instrText>ADDIN CSL_CITATION {"citationItems":[{"id":"ITEM-1","itemData":{"abstract":"This study aims to determine the effect of Work Incentives, Work Spirit, Workload and Work Stress on Employee Loyalty at the Head Office of Batam City, Batam. This study uses a quantitative approach using a survey method. Quantitative analysis is used to analyze the collected data. The population in this study were all employees at the Head Office of Batam City, Batam, totaling 70 people. The results showed that work loyalty is directly influenced by work incentives, morale, workload, and work stress. This study also found that morale is very influential on employee job loyalty. Based on these findings, it can be concluded that any changes that occur in Employee Loyalty are influenced by Work Incentives, Work Morale, Workload, and Work Stress. Therefore, Work Incentives, Work Spirit, Workload, Work Stress on Work Loyalty can be taken into consideration in making strategic planning for human resource development.","author":[{"dropping-particle":"","family":"Crislianto","given":"Sapta Setia Darma; Priska","non-dropping-particle":"","parse-names":false,"suffix":""}],"container-title":"REALIBLE ACCOUNTING JOURNAL","id":"ITEM-1","issue":"2","issued":{"date-parts":[["2023"]]},"page":"20-35","title":"PENGARUH STRUKTUR MODAL, UKURAN PERUSAHAAN, DAN PERENCANAAN PAJAK TERHADAP MANAJEMEN LABA","type":"article-journal","volume":"2"},"uris":["http://www.mendeley.com/documents/?uuid=3f4dc29f-d63f-49ec-a0ff-037be835a0dd"]}],"mendeley":{"formattedCitation":"(Crislianto, 2023)","plainTextFormattedCitation":"(Crislianto, 2023)","previouslyFormattedCitation":"(Crislianto, 2023)"},"properties":{"noteIndex":0},"schema":"https://github.com/citation-style-language/schema/raw/master/csl-citation.json"}</w:instrText>
      </w:r>
      <w:r w:rsidRPr="00FA4887">
        <w:fldChar w:fldCharType="separate"/>
      </w:r>
      <w:r w:rsidR="00870499" w:rsidRPr="00870499">
        <w:rPr>
          <w:noProof/>
        </w:rPr>
        <w:t>(Crislianto, 2023)</w:t>
      </w:r>
      <w:r w:rsidRPr="00FA4887">
        <w:fldChar w:fldCharType="end"/>
      </w:r>
      <w:r w:rsidRPr="00FA4887">
        <w:t xml:space="preserve">. Perencanaan pajak berfungsi untuk melibatkan penghitungan seluruh jumlah pajak yang harus dibayar dan menerapkan rencana tersebut untuk meminimalkan pajak. Jika perencanaan pajak dilakukan sesuai dengan aturan undang-undang </w:t>
      </w:r>
      <w:r w:rsidRPr="00FA4887">
        <w:lastRenderedPageBreak/>
        <w:t xml:space="preserve">perpajakan terkait dan disetujui oleh pemerintah, maka hal itu akan dianggap sebagai kegiatan yang sah </w:t>
      </w:r>
      <w:r w:rsidRPr="00FA4887">
        <w:fldChar w:fldCharType="begin" w:fldLock="1"/>
      </w:r>
      <w:r w:rsidRPr="00FA4887">
        <w:instrText>ADDIN CSL_CITATION {"citationItems":[{"id":"ITEM-1","itemData":{"DOI":"10.37641/jiakes.v10i3.1603","ISSN":"2337-7852","abstract":"The case of the Covid-19 pandemic for two years has had an impact, one of which is the economy of both the country, society and companies. Many companies have decreased revenue so that it directly affects profit, even some companies go bankrupt. So that this pandemic condition can trigger the emergence of earning management actions carried out by the company so that the financial statements presented look good. The number of cases that occur in companies due to earning management practices, makes company actors do various ways to minimize the payment of corporate taxes. The case of earning management is done by reporting profits or profits that are not too large, so that it has an impact on the lack of tax payments.\r This research aims to: 1) To find out the effect of Tax Planning on Earnings Management on primary consumer goods companies listed on the Indonesia Stock Exchange in 2018-2020 period; 2) To find out the effect of Deferred Tax Expense on Earnings Management on primary consumer goods companies listed on the Indonesia Stock Exchange in 2018-2020 period; 3) To find out the effect of Managerial Ownership on Earnings Management on primary consumer goods companies listed on the Indonesia Stock Exchange in 2018-2020 period; 4) To find out Tax Planning, Deferred Tax Expense, and Managerial Ownership simultaneously on Earning Management Management in primary consumer goods companies listed on the Indonesia Stock Exchange in 2018-2020 period.\r This research method uses multiple linear regression analysis with quantitative methods. The population in this study was 87 primary consumer companies listed on the Indonesia Stock Exchange in 2018-2020. The number of samples used is 36 samples with sample withdrawal using purposive sampling. The data source in this study used secondary data obtained from each company's annual report and then the data was processed using SPSS version 26. Partial test results (Test t) show that the Tax Planning variable has no effect on Earning Management, the Deferred Tax Expense variable has an effect on Earning Management, and the Managerial Ownership variable has an effect on Earning Management. Simultaneous test results (Test F) show that all independent variables namely Tax Planning, Deferred Tax Expense, and Managerial Ownership collectively affect Earning Management.\r Keywords: Tax Planning, Deferred Tax Expense, Managerial Ownership, Earning Management","author":[{"dropping-particle":"","family":"Oktaviani","given":"Hani Prisela","non-dropping-particle":"","parse-names":false,"suffix":""},{"dropping-particle":"","family":"Asfiya","given":"Nurul","non-dropping-particle":"","parse-names":false,"suffix":""},{"dropping-particle":"","family":"Djanegara","given":"Moermahadi Soerja","non-dropping-particle":"","parse-names":false,"suffix":""}],"container-title":"Jurnal Ilmiah Akuntansi Kesatuan","id":"ITEM-1","issue":"3","issued":{"date-parts":[["2022"]]},"page":"595-606","title":"Pengaruh Perencanaan Pajak, Beban Pajak Tangguhan, Dan Kepemilikan Manajerial Terhadap Manajemen Laba Pada Perusahaan Barang Konsumen Primer Yang Terdaftar Di Bursa Efek Indonesia Periode 2018-2020","type":"article","volume":"10"},"uris":["http://www.mendeley.com/documents/?uuid=38ee341c-b2ab-4a79-a94c-e544d8468f97"]}],"mendeley":{"formattedCitation":"(Oktaviani et al., 2022)","plainTextFormattedCitation":"(Oktaviani et al., 2022)","previouslyFormattedCitation":"(Oktaviani et al., 2022)"},"properties":{"noteIndex":0},"schema":"https://github.com/citation-style-language/schema/raw/master/csl-citation.json"}</w:instrText>
      </w:r>
      <w:r w:rsidRPr="00FA4887">
        <w:fldChar w:fldCharType="separate"/>
      </w:r>
      <w:r w:rsidRPr="00FA4887">
        <w:rPr>
          <w:noProof/>
        </w:rPr>
        <w:t>(Oktaviani et al., 2022)</w:t>
      </w:r>
      <w:r w:rsidRPr="00FA4887">
        <w:fldChar w:fldCharType="end"/>
      </w:r>
      <w:r w:rsidRPr="00FA4887">
        <w:t xml:space="preserve">. </w:t>
      </w:r>
    </w:p>
    <w:p w14:paraId="175711DA" w14:textId="77777777" w:rsidR="00FA4887" w:rsidRDefault="00FA4887" w:rsidP="001D5BD7">
      <w:pPr>
        <w:pStyle w:val="BodyText"/>
        <w:spacing w:line="480" w:lineRule="auto"/>
        <w:ind w:left="714" w:firstLine="720"/>
        <w:jc w:val="both"/>
        <w:rPr>
          <w:lang w:val="id-ID"/>
        </w:rPr>
      </w:pPr>
      <w:r w:rsidRPr="00FA4887">
        <w:fldChar w:fldCharType="begin" w:fldLock="1"/>
      </w:r>
      <w:r w:rsidR="00C55FE9">
        <w:instrText>ADDIN CSL_CITATION {"citationItems":[{"id":"ITEM-1","itemData":{"DOI":"10.25105/jat.v4i2.4853","abstract":"This study aimed to examine the effect of deferred tax expense, tax planning, and the deferred tax assets to earnings management. The independent variable of this research is deferred tax expense, tax planning and deferred tax assets, the dependent variable of this study is the disclosure of Earnings Management. The sample used in this research is manufacturing companies listed in Indonesia Stock Exchange (BEI) in 2013-2015 as many as 46 companies by using purposive sampling method. This study uses multiple methods of analysis using SPSS 23. These results indicate that in partial deferred tax expense, tax planning and deferred tax assets has positive influence on the disclosure of earnings management.","author":[{"dropping-particle":"","family":"Baraja","given":"Lutfi M.","non-dropping-particle":"","parse-names":false,"suffix":""},{"dropping-particle":"","family":"Basri","given":"Yuswar Zainul","non-dropping-particle":"","parse-names":false,"suffix":""},{"dropping-particle":"","family":"Sasmi","given":"Vertari","non-dropping-particle":"","parse-names":false,"suffix":""}],"container-title":"Jurnal Akuntansi Trisakti","id":"ITEM-1","issue":"2","issued":{"date-parts":[["2019"]]},"page":"191-206","title":"Pengaruh Beban Pajak Tangguhan, Perencanaan Pajak Dan Aktiva Pajak Tangguhan Terhadap Manajemen Laba","type":"article","volume":"4"},"uris":["http://www.mendeley.com/documents/?uuid=063405f2-b034-4f48-8cc0-da8837efc87a","http://www.mendeley.com/documents/?uuid=b1248e1f-c1b1-46dc-b966-a61267f21409"]}],"mendeley":{"formattedCitation":"(Baraja et al., 2019)","manualFormatting":"Baraja et al. (2019)","plainTextFormattedCitation":"(Baraja et al., 2019)","previouslyFormattedCitation":"(Baraja et al., 2019)"},"properties":{"noteIndex":0},"schema":"https://github.com/citation-style-language/schema/raw/master/csl-citation.json"}</w:instrText>
      </w:r>
      <w:r w:rsidRPr="00FA4887">
        <w:fldChar w:fldCharType="separate"/>
      </w:r>
      <w:r w:rsidR="00C55FE9">
        <w:rPr>
          <w:noProof/>
        </w:rPr>
        <w:t>Baraja et al.</w:t>
      </w:r>
      <w:r w:rsidR="00C55FE9">
        <w:rPr>
          <w:noProof/>
          <w:lang w:val="id-ID"/>
        </w:rPr>
        <w:t xml:space="preserve"> (</w:t>
      </w:r>
      <w:r w:rsidRPr="00FA4887">
        <w:rPr>
          <w:noProof/>
        </w:rPr>
        <w:t>2019)</w:t>
      </w:r>
      <w:r w:rsidRPr="00FA4887">
        <w:fldChar w:fldCharType="end"/>
      </w:r>
      <w:r w:rsidR="00C55FE9">
        <w:rPr>
          <w:lang w:val="id-ID"/>
        </w:rPr>
        <w:t xml:space="preserve">, </w:t>
      </w:r>
      <w:r w:rsidRPr="00FA4887">
        <w:t xml:space="preserve">menyatakan bahwa metode utama dalam melakukan perencanaan pajak, khususnya yang berkaitan dengan Pajak Pertambahan Nilai (PPN), adalah dengan memaksimalkan jumlah PPN Masukan yang dapat dikreditkan. Untuk memperoleh Barang Kena Pajak atau Jasa Kena Pajak, Perusahaan harus mencari Pengusaha Kena Pajak. Dengan cara ini, pajak masukan dapat dikreditkan, dan seluruh pajak masukan yang memenuhi syarat untuk dikreditkan dapat diperiksa kembali. Kedua, memanfaatkan fakta bahwa faktur pajak atas penyerahan Barang Kena Pajak dan Jasa Kena Pajak bisa tertunda hingga satu bulan. </w:t>
      </w:r>
    </w:p>
    <w:p w14:paraId="02549A83" w14:textId="77777777" w:rsidR="0011119E" w:rsidRPr="0011119E" w:rsidRDefault="0011119E" w:rsidP="00CB0B45">
      <w:pPr>
        <w:pStyle w:val="BodyText"/>
        <w:ind w:left="851" w:right="-1" w:firstLine="567"/>
        <w:jc w:val="both"/>
        <w:rPr>
          <w:lang w:val="id-ID"/>
        </w:rPr>
      </w:pPr>
    </w:p>
    <w:p w14:paraId="02B83D8E" w14:textId="77777777" w:rsidR="00FA4887" w:rsidRPr="00517F2E" w:rsidRDefault="00FA4887" w:rsidP="00832D2D">
      <w:pPr>
        <w:pStyle w:val="BodyText"/>
        <w:numPr>
          <w:ilvl w:val="0"/>
          <w:numId w:val="7"/>
        </w:numPr>
        <w:spacing w:line="480" w:lineRule="auto"/>
        <w:ind w:left="714" w:hanging="357"/>
        <w:rPr>
          <w:b/>
        </w:rPr>
      </w:pPr>
      <w:bookmarkStart w:id="76" w:name="_bookmark17"/>
      <w:bookmarkStart w:id="77" w:name="_Toc165809824"/>
      <w:bookmarkEnd w:id="76"/>
      <w:r w:rsidRPr="00517F2E">
        <w:rPr>
          <w:b/>
        </w:rPr>
        <w:t>Beban Pajak Tangguhan</w:t>
      </w:r>
      <w:bookmarkEnd w:id="77"/>
    </w:p>
    <w:p w14:paraId="711E1946" w14:textId="77777777" w:rsidR="00526A0C" w:rsidRDefault="00FA4887" w:rsidP="00CB0B45">
      <w:pPr>
        <w:pStyle w:val="BodyText"/>
        <w:spacing w:line="480" w:lineRule="auto"/>
        <w:ind w:left="714" w:firstLine="720"/>
        <w:jc w:val="both"/>
      </w:pPr>
      <w:r w:rsidRPr="00FA4887">
        <w:fldChar w:fldCharType="begin" w:fldLock="1"/>
      </w:r>
      <w:r w:rsidR="00CB0B45">
        <w:instrText>ADDIN CSL_CITATION {"citationItems":[{"id":"ITEM-1","itemData":{"DOI":"10.25105/jat.v4i2.4853","abstract":"This study aimed to examine the effect of deferred tax expense, tax planning, and the deferred tax assets to earnings management. The independent variable of this research is deferred tax expense, tax planning and deferred tax assets, the dependent variable of this study is the disclosure of Earnings Management. The sample used in this research is manufacturing companies listed in Indonesia Stock Exchange (BEI) in 2013-2015 as many as 46 companies by using purposive sampling method. This study uses multiple methods of analysis using SPSS 23. These results indicate that in partial deferred tax expense, tax planning and deferred tax assets has positive influence on the disclosure of earnings management.","author":[{"dropping-particle":"","family":"Baraja","given":"Lutfi M.","non-dropping-particle":"","parse-names":false,"suffix":""},{"dropping-particle":"","family":"Basri","given":"Yuswar Zainul","non-dropping-particle":"","parse-names":false,"suffix":""},{"dropping-particle":"","family":"Sasmi","given":"Vertari","non-dropping-particle":"","parse-names":false,"suffix":""}],"container-title":"Jurnal Akuntansi Trisakti","id":"ITEM-1","issue":"2","issued":{"date-parts":[["2019"]]},"page":"191-206","title":"Pengaruh Beban Pajak Tangguhan, Perencanaan Pajak Dan Aktiva Pajak Tangguhan Terhadap Manajemen Laba","type":"article","volume":"4"},"uris":["http://www.mendeley.com/documents/?uuid=063405f2-b034-4f48-8cc0-da8837efc87a","http://www.mendeley.com/documents/?uuid=1eb1d450-95b4-4ab6-bf00-dbd3a0ba6f66"]}],"mendeley":{"formattedCitation":"(Baraja et al., 2019)","manualFormatting":"Baraja et al. (2019)","plainTextFormattedCitation":"(Baraja et al., 2019)","previouslyFormattedCitation":"(Baraja et al., 2019)"},"properties":{"noteIndex":0},"schema":"https://github.com/citation-style-language/schema/raw/master/csl-citation.json"}</w:instrText>
      </w:r>
      <w:r w:rsidRPr="00FA4887">
        <w:fldChar w:fldCharType="separate"/>
      </w:r>
      <w:r w:rsidR="00CB0B45">
        <w:rPr>
          <w:noProof/>
        </w:rPr>
        <w:t>Baraja et al.</w:t>
      </w:r>
      <w:r w:rsidR="00CB0B45">
        <w:rPr>
          <w:noProof/>
          <w:lang w:val="id-ID"/>
        </w:rPr>
        <w:t xml:space="preserve"> (</w:t>
      </w:r>
      <w:r w:rsidRPr="00FA4887">
        <w:rPr>
          <w:noProof/>
        </w:rPr>
        <w:t>2019)</w:t>
      </w:r>
      <w:r w:rsidRPr="00FA4887">
        <w:fldChar w:fldCharType="end"/>
      </w:r>
      <w:r w:rsidR="00CB0B45">
        <w:rPr>
          <w:lang w:val="id-ID"/>
        </w:rPr>
        <w:t>,</w:t>
      </w:r>
      <w:r w:rsidR="00CB0B45">
        <w:t xml:space="preserve"> </w:t>
      </w:r>
      <w:r w:rsidR="00CB0B45">
        <w:rPr>
          <w:lang w:val="id-ID"/>
        </w:rPr>
        <w:t>m</w:t>
      </w:r>
      <w:r w:rsidRPr="00FA4887">
        <w:t xml:space="preserve">engatakan Beban pajak tangguhan ialah beban yang diakibatkan dari waktu ke waktu antara laba fiskal (laba yang digunakan sebagai dasar perhitungan pajak) dan laba akuntansi (laba dalam laporan keuangan untuk kepentingan pihak eksternal). Laporan manajemen tidak hanya menyangkut pemangku kepentingan; hal ini juga mempertimbangkan kebutuhan para pemerhati pajak. Jika laba tersebut disetujui oleh komite manajemen terbesar, maka hal ini juga akan menjadi laporan yang baik bagi seluruh pemangku kepentingan, tidak hanya otoritas pajak. Sebab, laba yang dihasilkan usaha itulah yang dianggap sebagai patokan dalam pajak beban. Jika imbal hasilnya tinggi, maka margin keuntungan juga akan tinggi sehingga memungkinkan perusahaan </w:t>
      </w:r>
      <w:r w:rsidRPr="00FA4887">
        <w:lastRenderedPageBreak/>
        <w:t xml:space="preserve">memperoleh laba yang lebih tinggi. </w:t>
      </w:r>
    </w:p>
    <w:p w14:paraId="2ABC751B" w14:textId="77777777" w:rsidR="00FA4887" w:rsidRPr="00FA4887" w:rsidRDefault="00FA4887" w:rsidP="00CB0B45">
      <w:pPr>
        <w:pStyle w:val="BodyText"/>
        <w:spacing w:line="480" w:lineRule="auto"/>
        <w:ind w:left="714" w:firstLine="720"/>
        <w:jc w:val="both"/>
      </w:pPr>
      <w:r w:rsidRPr="00FA4887">
        <w:t xml:space="preserve">Besarnya selisih waktu dikalikan dengan tarif pajak yang sesuai disebut dengan  pajak tangguhan. Laporan laba rugi tahun berjalan harus mengungkapkan perubahan sementara yang mengakibatkan kenaikan atau penurunan aset dan liabilitas pajak tangguhan dalam kategori “beban pajak tangguhan”, namun melalui penyajian yang berbeda </w:t>
      </w:r>
      <w:r w:rsidRPr="00FA4887">
        <w:fldChar w:fldCharType="begin" w:fldLock="1"/>
      </w:r>
      <w:r w:rsidRPr="00FA4887">
        <w:instrText>ADDIN CSL_CITATION {"citationItems":[{"id":"ITEM-1","itemData":{"ISBN":"9788578110796","ISSN":"1098-6596","PMID":"25246403","abstract":"Penelitian ini bertujuan untuk mengetahui dan memperoleh bukti empiris tentang pengaruh discretionary accrual , beban pajak tangguhan dan beban pajak kini terhadap manajemen laba pada perusahaan manufaktur yang terdaftar di Bursa Efek Indonesia (BEI) tahun 2010-2018. Populasi dalam penelitian ini adalah perusahaan manufaktur yang terdaftar di Bursa Efek Indonesia tahun 2010-2018. Teknik pemilihan sampel dalam penelitian ini dengan menggunakan metode purposive sampling dengan beberapa kriteria tertentu sehingga diperoleh sampel sebanyak 13 perusahaan manufaktur. Scaled Earning Change digunakan dalam penelitian ini untuk menentukan perusahaan yang terindikasi melakukan manajemen laba. Penelitian ini menggunakan data kuantitatif dan sumber pengumpulan data adalah data sekunder. Teknik pengumpulan data yang digunakan yaitu dengan cara dokumentasi. Rancangan analisis data menggunakan analisis deskriptif dan alat analisis yang digunakan untuk menguji hipotesis dalam penelitian ini adalah analisisi regresi logistik dengan bantuan program SPSS Versi 21. Hasil penelitian ini menunjukan bahwa discretionary accrual, beban pajak tangguhan dan beban pajak kini secara parsial tidak berpengaruh terhadap manajemen laba. Discretionary accrual, beban pajak tangguhan dan beban pajak kini secara simultan tidak berpengaruh terhadap manajemen laba.","author":[{"dropping-particle":"","family":"Indriani &amp; Priyadi","given":"2022","non-dropping-particle":"","parse-names":false,"suffix":""}],"container-title":"Journal of Chemical Information and Modeling","id":"ITEM-1","issue":"2","issued":{"date-parts":[["2022"]]},"page":"1689-1699","title":"Pengaruh Beban Pajak Tangguhan dan Beban Pajak Kini,Perencanaan Pajak dan Pergantian Ceo terhadap Manajemen Laba","type":"article","volume":"11"},"uris":["http://www.mendeley.com/documents/?uuid=f900fdc6-1d97-4936-a7e5-8720c284962a"]}],"mendeley":{"formattedCitation":"(Indriani &amp; Priyadi, 2022)","plainTextFormattedCitation":"(Indriani &amp; Priyadi, 2022)","previouslyFormattedCitation":"(Indriani &amp; Priyadi, 2022)"},"properties":{"noteIndex":0},"schema":"https://github.com/citation-style-language/schema/raw/master/csl-citation.json"}</w:instrText>
      </w:r>
      <w:r w:rsidRPr="00FA4887">
        <w:fldChar w:fldCharType="separate"/>
      </w:r>
      <w:r w:rsidRPr="00FA4887">
        <w:rPr>
          <w:noProof/>
        </w:rPr>
        <w:t>(Indriani &amp; Priyadi, 2022)</w:t>
      </w:r>
      <w:r w:rsidRPr="00FA4887">
        <w:fldChar w:fldCharType="end"/>
      </w:r>
      <w:r w:rsidRPr="00FA4887">
        <w:t xml:space="preserve">. </w:t>
      </w:r>
    </w:p>
    <w:p w14:paraId="1AE5678D" w14:textId="77777777" w:rsidR="00FA4887" w:rsidRPr="00FA4887" w:rsidRDefault="00FA4887" w:rsidP="00CB0B45">
      <w:pPr>
        <w:pStyle w:val="BodyText"/>
        <w:spacing w:line="480" w:lineRule="auto"/>
        <w:ind w:left="714" w:firstLine="720"/>
        <w:jc w:val="both"/>
      </w:pPr>
      <w:r w:rsidRPr="00FA4887">
        <w:t>Ada dua kategori beban pajak tangguhan: beban pajak tangguhan yang didasarkan pada perbedaan sementara dan beban pajak tangguhan yang didasarkan pada perbedaan permanen. perbedaan waktu pengakuan beban dalam akuntansi dan laba fiskal menimbulkan perbedaan sementara. Ada dua jenis perbedaan temporer: perbedaan temporer yang dapat dikurangkan dan</w:t>
      </w:r>
      <w:r w:rsidR="00A37810">
        <w:t xml:space="preserve"> perbedaan temporer kena pajak </w:t>
      </w:r>
      <w:r w:rsidRPr="00FA4887">
        <w:fldChar w:fldCharType="begin" w:fldLock="1"/>
      </w:r>
      <w:r w:rsidRPr="00FA4887">
        <w:instrText>ADDIN CSL_CITATION {"citationItems":[{"id":"ITEM-1","itemData":{"ISSN":"27160807","abstract":"Purpose: This study aims to examine the effect of tax avoidance, deferred tax burden and political connections on earnings management. Research methodology: Purposive sampling was used as the sampling technique in this study. The data was tested using multiple-linear regression. Results: The results show that tax avoidance, deferred tax expense, and company’s political relation have no effect on earnings management practice. Limitations: A limitation of this study is the use of very little data due to the large number of sampling criteria. Contribution: This study can be a reference for companies to make better earnings management. Keywords: Tax avoidance, Deferred tax expense, Political relation, Company size, Leverage, Return on assets, Earnings management","author":[{"dropping-particle":"","family":"Antonius","given":"Riky","non-dropping-particle":"","parse-names":false,"suffix":""},{"dropping-particle":"","family":"Tampubolon","given":"Lambok DR","non-dropping-particle":"","parse-names":false,"suffix":""}],"container-title":"Jurnal Akuntansi, Keuangan, dan Manajemen","id":"ITEM-1","issue":"1","issued":{"date-parts":[["2019"]]},"page":"39-52","title":"Analisis penghindaran pajak, beban pajak tangguhan, dan koneksi politik terhadap manajemen laba (The analysis of tax avoidance, deferred tax expense, and political relation on earnings management)","type":"article-journal","volume":"1"},"uris":["http://www.mendeley.com/documents/?uuid=f176509e-f13e-41a6-a4ec-9e34f5f6e029"]}],"mendeley":{"formattedCitation":"(Antonius &amp; Tampubolon, 2019)","plainTextFormattedCitation":"(Antonius &amp; Tampubolon, 2019)","previouslyFormattedCitation":"(Antonius &amp; Tampubolon, 2019)"},"properties":{"noteIndex":0},"schema":"https://github.com/citation-style-language/schema/raw/master/csl-citation.json"}</w:instrText>
      </w:r>
      <w:r w:rsidRPr="00FA4887">
        <w:fldChar w:fldCharType="separate"/>
      </w:r>
      <w:r w:rsidRPr="00FA4887">
        <w:rPr>
          <w:noProof/>
        </w:rPr>
        <w:t>(Antonius &amp; Tampubolon, 2019)</w:t>
      </w:r>
      <w:r w:rsidRPr="00FA4887">
        <w:fldChar w:fldCharType="end"/>
      </w:r>
      <w:r w:rsidRPr="00FA4887">
        <w:t xml:space="preserve">.  </w:t>
      </w:r>
    </w:p>
    <w:p w14:paraId="6DC23E6C" w14:textId="77777777" w:rsidR="00FA4887" w:rsidRDefault="00FA4887" w:rsidP="00CB0B45">
      <w:pPr>
        <w:pStyle w:val="BodyText"/>
        <w:spacing w:line="480" w:lineRule="auto"/>
        <w:ind w:left="714" w:firstLine="720"/>
        <w:jc w:val="both"/>
        <w:rPr>
          <w:lang w:val="id-ID"/>
        </w:rPr>
      </w:pPr>
      <w:r w:rsidRPr="00FA4887">
        <w:t xml:space="preserve">Pengakuan aset atau liabilitas pajak tangguhan terjadi ketika terdapat perbedaan sementara. Karena adanya perbedaan temporer maka terjadilah kewajiban pajak tangguhan sehingga terjadi penyesuaian negatif dimana beban pajak akuntansi lebih tinggi dibandingkan beban pajak fiskal. Manajer dapat menggunakan beban pajak tangguhan sebagai salah satu metode mereka untuk mengidentifikasi tindakan manajemen laba. Jika terdapat pelaporan pajak tangguhan dalam jumlah besar pada laporan laba rugi, hal ini merupakan tanda adanya aktivitas manajemen laba karena pelaporan labanya sedikit. Karena keuntungan yang kecil menunjukkan </w:t>
      </w:r>
      <w:r w:rsidRPr="00FA4887">
        <w:lastRenderedPageBreak/>
        <w:t>bahwa pengelolaan keuntungan dapat</w:t>
      </w:r>
      <w:r w:rsidR="00767D4D">
        <w:t xml:space="preserve"> dilakukan oleh bisnis tersebut </w:t>
      </w:r>
      <w:r w:rsidRPr="00FA4887">
        <w:fldChar w:fldCharType="begin" w:fldLock="1"/>
      </w:r>
      <w:r w:rsidRPr="00FA4887">
        <w:instrText>ADDIN CSL_CITATION {"citationItems":[{"id":"ITEM-1","itemData":{"DOI":"10.37641/jiakes.v10i3.1603","ISSN":"2337-7852","abstract":"The case of the Covid-19 pandemic for two years has had an impact, one of which is the economy of both the country, society and companies. Many companies have decreased revenue so that it directly affects profit, even some companies go bankrupt. So that this pandemic condition can trigger the emergence of earning management actions carried out by the company so that the financial statements presented look good. The number of cases that occur in companies due to earning management practices, makes company actors do various ways to minimize the payment of corporate taxes. The case of earning management is done by reporting profits or profits that are not too large, so that it has an impact on the lack of tax payments.\r This research aims to: 1) To find out the effect of Tax Planning on Earnings Management on primary consumer goods companies listed on the Indonesia Stock Exchange in 2018-2020 period; 2) To find out the effect of Deferred Tax Expense on Earnings Management on primary consumer goods companies listed on the Indonesia Stock Exchange in 2018-2020 period; 3) To find out the effect of Managerial Ownership on Earnings Management on primary consumer goods companies listed on the Indonesia Stock Exchange in 2018-2020 period; 4) To find out Tax Planning, Deferred Tax Expense, and Managerial Ownership simultaneously on Earning Management Management in primary consumer goods companies listed on the Indonesia Stock Exchange in 2018-2020 period.\r This research method uses multiple linear regression analysis with quantitative methods. The population in this study was 87 primary consumer companies listed on the Indonesia Stock Exchange in 2018-2020. The number of samples used is 36 samples with sample withdrawal using purposive sampling. The data source in this study used secondary data obtained from each company's annual report and then the data was processed using SPSS version 26. Partial test results (Test t) show that the Tax Planning variable has no effect on Earning Management, the Deferred Tax Expense variable has an effect on Earning Management, and the Managerial Ownership variable has an effect on Earning Management. Simultaneous test results (Test F) show that all independent variables namely Tax Planning, Deferred Tax Expense, and Managerial Ownership collectively affect Earning Management.\r Keywords: Tax Planning, Deferred Tax Expense, Managerial Ownership, Earning Management","author":[{"dropping-particle":"","family":"Oktaviani","given":"Hani Prisela","non-dropping-particle":"","parse-names":false,"suffix":""},{"dropping-particle":"","family":"Asfiya","given":"Nurul","non-dropping-particle":"","parse-names":false,"suffix":""},{"dropping-particle":"","family":"Djanegara","given":"Moermahadi Soerja","non-dropping-particle":"","parse-names":false,"suffix":""}],"container-title":"Jurnal Ilmiah Akuntansi Kesatuan","id":"ITEM-1","issue":"3","issued":{"date-parts":[["2022"]]},"page":"595-606","title":"Pengaruh Perencanaan Pajak, Beban Pajak Tangguhan, Dan Kepemilikan Manajerial Terhadap Manajemen Laba Pada Perusahaan Barang Konsumen Primer Yang Terdaftar Di Bursa Efek Indonesia Periode 2018-2020","type":"article","volume":"10"},"uris":["http://www.mendeley.com/documents/?uuid=38ee341c-b2ab-4a79-a94c-e544d8468f97"]}],"mendeley":{"formattedCitation":"(Oktaviani et al., 2022)","plainTextFormattedCitation":"(Oktaviani et al., 2022)","previouslyFormattedCitation":"(Oktaviani et al., 2022)"},"properties":{"noteIndex":0},"schema":"https://github.com/citation-style-language/schema/raw/master/csl-citation.json"}</w:instrText>
      </w:r>
      <w:r w:rsidRPr="00FA4887">
        <w:fldChar w:fldCharType="separate"/>
      </w:r>
      <w:r w:rsidRPr="00FA4887">
        <w:rPr>
          <w:noProof/>
        </w:rPr>
        <w:t>(Oktaviani et al., 2022)</w:t>
      </w:r>
      <w:r w:rsidRPr="00FA4887">
        <w:fldChar w:fldCharType="end"/>
      </w:r>
      <w:r w:rsidRPr="00FA4887">
        <w:t>.</w:t>
      </w:r>
    </w:p>
    <w:p w14:paraId="4FE1A9E6" w14:textId="77777777" w:rsidR="00C55FE9" w:rsidRPr="00C55FE9" w:rsidRDefault="00C55FE9" w:rsidP="00D50D74">
      <w:pPr>
        <w:pStyle w:val="BodyText"/>
        <w:ind w:left="714" w:firstLine="720"/>
        <w:jc w:val="both"/>
        <w:rPr>
          <w:lang w:val="id-ID"/>
        </w:rPr>
      </w:pPr>
    </w:p>
    <w:p w14:paraId="1F3FAF5A" w14:textId="77777777" w:rsidR="00FA4887" w:rsidRPr="00C55FE9" w:rsidRDefault="00FA4887" w:rsidP="00832D2D">
      <w:pPr>
        <w:pStyle w:val="BodyText"/>
        <w:numPr>
          <w:ilvl w:val="0"/>
          <w:numId w:val="7"/>
        </w:numPr>
        <w:spacing w:line="480" w:lineRule="auto"/>
        <w:ind w:left="714" w:hanging="357"/>
        <w:rPr>
          <w:b/>
        </w:rPr>
      </w:pPr>
      <w:bookmarkStart w:id="78" w:name="_bookmark18"/>
      <w:bookmarkStart w:id="79" w:name="_Toc165809825"/>
      <w:bookmarkEnd w:id="78"/>
      <w:r w:rsidRPr="00C55FE9">
        <w:rPr>
          <w:b/>
        </w:rPr>
        <w:t>Insentif Pajak</w:t>
      </w:r>
      <w:bookmarkEnd w:id="79"/>
    </w:p>
    <w:p w14:paraId="6936DE85" w14:textId="77777777" w:rsidR="00FA4887" w:rsidRPr="00FA4887" w:rsidRDefault="00FA4887" w:rsidP="00C55FE9">
      <w:pPr>
        <w:pStyle w:val="BodyText"/>
        <w:spacing w:line="480" w:lineRule="auto"/>
        <w:ind w:left="714" w:firstLine="720"/>
        <w:jc w:val="both"/>
      </w:pPr>
      <w:r w:rsidRPr="00FA4887">
        <w:t xml:space="preserve">Insentif pajak adalah salah satu jenis manfaat yang ditawarkan pemerintah kepada masyarakat </w:t>
      </w:r>
      <w:r w:rsidRPr="00FA4887">
        <w:fldChar w:fldCharType="begin" w:fldLock="1"/>
      </w:r>
      <w:r w:rsidRPr="00FA4887">
        <w:instrText>ADDIN CSL_CITATION {"citationItems":[{"id":"ITEM-1","itemData":{"ISBN":"5667566656","abstract":"The decline in corporate income tax rates in Indonesia as stipulated in Law No.36 Year 2008 delivers advantages for companies that obtain lightening the tax burden which must be paid by the company. However, on the other hand a decrease in income tax rates The agency raises opportunist attitude managers to manage earnings in order Companies can save on the tax burden to be paid. The manager will organize the number of reported earnings so that the burden of tax paid is not burdensome company. Earnings management action was influenced by tax incentives and incentives non tax. The purpose of this study was to verify whether the tax incentive and non-incentivetax effect on earnings management and whether the reduction in income tax ratesbody effect on earnings management. The sample in this research companylisted on the Indonesia Stock Exchange in 2008 until 2010. Data analyzation used in this study is multiple regression and independent t-test. The independent variables in this study is a tax incentive that consists of planningtaxes, deferred tax expense and deferred tax assets; non-tax incentives consisting ofearnings pressure, debt level, earnings bath, and the size of the company. dependent variablesin this research is earnings management. The results of this study indicate that earnings management occurs when the tariff reductionCorporate income tax is significantly affected by deferred tax expense, earningspressure, level of debt, the size of the company, and earnings bath and a decrease in tax ratesCorporate income proved to have a significant effect on earnings management. Whiletax planning and deferred tax assets did not significantly influenceprofit management.","author":[{"dropping-particle":"","family":"Marselina","given":"Hamijaya","non-dropping-particle":"","parse-names":false,"suffix":""}],"container-title":"Jurnal Akuntansi Bisnis","id":"ITEM-1","issue":"27","issued":{"date-parts":[["2015"]]},"page":"1-239","title":"PENGARUH INSENTIF PAJAK DAN INSENTIF NON PAJAK TERHADAP MANAJEMEN LABA SAAT TERJADI PENURUNAN TARIF PAJAK PENGHASILAN BADAN PADA PERUSAHAAN MANUFAKTUR YANG TERDAFTAR DI BURSA EFEK INDONESIA","type":"article-journal","volume":"14"},"uris":["http://www.mendeley.com/documents/?uuid=c579a674-b73e-43f4-8f85-4074e5e2fa4a"]}],"mendeley":{"formattedCitation":"(Marselina, 2015)","plainTextFormattedCitation":"(Marselina, 2015)","previouslyFormattedCitation":"(Marselina, 2015)"},"properties":{"noteIndex":0},"schema":"https://github.com/citation-style-language/schema/raw/master/csl-citation.json"}</w:instrText>
      </w:r>
      <w:r w:rsidRPr="00FA4887">
        <w:fldChar w:fldCharType="separate"/>
      </w:r>
      <w:r w:rsidRPr="00FA4887">
        <w:rPr>
          <w:noProof/>
        </w:rPr>
        <w:t>(Marselina, 2015)</w:t>
      </w:r>
      <w:r w:rsidRPr="00FA4887">
        <w:fldChar w:fldCharType="end"/>
      </w:r>
      <w:r w:rsidRPr="00FA4887">
        <w:t xml:space="preserve">. Sedangkan </w:t>
      </w:r>
      <w:r w:rsidRPr="00FA4887">
        <w:fldChar w:fldCharType="begin" w:fldLock="1"/>
      </w:r>
      <w:r w:rsidR="007953D1">
        <w:instrText>ADDIN CSL_CITATION {"citationItems":[{"id":"ITEM-1","itemData":{"DOI":"10.32630/sukowati.v4i1.148","ISSN":"2580-541X","abstract":"This study aims to obtain empirical evidence of tax incentives, financial distress, earnings pressure and accounting conservatism. The influence of the independent variable on the dependent variable in the study uses secondary data in the form of financial statement data in the manufacturing companies of the consumer goods industry sub sector listed on the Indonesia Stock Exchange in 2013-2017. This research used quantitative methods. The sample used in this study amounted to 19 manufacture companies of consumption goods industry sub-sector with a research observation period of 5 years and obtained a total final sample that can be processed as many as 95 financial statement data. Data analysis techniques used multiple linear regression with statistical tests and the operation of SPSS software version 24. The results of the study showed that tax incentives affect accounting conservatism, financial distress influences accounting conservatism, while earning pressure does not affect accounting conservatism.","author":[{"dropping-particle":"","family":"Sugiyarti","given":"Listya","non-dropping-particle":"","parse-names":false,"suffix":""},{"dropping-particle":"","family":"Rina","given":"Stefany","non-dropping-particle":"","parse-names":false,"suffix":""}],"container-title":"Jurnal Litbang Sukowati : Media Penelitian dan Pengembangan","id":"ITEM-1","issue":"1","issued":{"date-parts":[["2020"]]},"page":"10","title":"Pengaruh Insentif Pajak, Financial Distress, Earning Pressure Terhadap Konservatisme Akuntansi","type":"article-journal","volume":"4"},"uris":["http://www.mendeley.com/documents/?uuid=af90f46b-56d9-41b2-9a33-d6bbdf654e65"]}],"mendeley":{"formattedCitation":"(Sugiyarti &amp; Rina, 2020)","manualFormatting":"Sugiyarti &amp; Rina (2020)","plainTextFormattedCitation":"(Sugiyarti &amp; Rina, 2020)","previouslyFormattedCitation":"(Sugiyarti &amp; Rina, 2020)"},"properties":{"noteIndex":0},"schema":"https://github.com/citation-style-language/schema/raw/master/csl-citation.json"}</w:instrText>
      </w:r>
      <w:r w:rsidRPr="00FA4887">
        <w:fldChar w:fldCharType="separate"/>
      </w:r>
      <w:r w:rsidRPr="00FA4887">
        <w:rPr>
          <w:noProof/>
        </w:rPr>
        <w:t>Su</w:t>
      </w:r>
      <w:r w:rsidR="007953D1">
        <w:rPr>
          <w:noProof/>
        </w:rPr>
        <w:t>giyarti &amp; Rina (</w:t>
      </w:r>
      <w:r w:rsidRPr="00FA4887">
        <w:rPr>
          <w:noProof/>
        </w:rPr>
        <w:t>2020)</w:t>
      </w:r>
      <w:r w:rsidRPr="00FA4887">
        <w:fldChar w:fldCharType="end"/>
      </w:r>
      <w:r w:rsidR="007953D1">
        <w:t>, m</w:t>
      </w:r>
      <w:r w:rsidRPr="00FA4887">
        <w:t>engatakan</w:t>
      </w:r>
      <w:r w:rsidR="007953D1">
        <w:t xml:space="preserve"> bahwa</w:t>
      </w:r>
      <w:r w:rsidRPr="00FA4887">
        <w:t xml:space="preserve"> Insentif pajak adalah alat keuangan yang ditawarkan kepada investor, baik lokal maupun internasional, untuk proyek atau wilayah tertentu yang berpotensi berdampak pada kegiatan ekonomi. Beberapa negara Asia berlomba-lomba menawarkan insentif pajak dalam upaya menarik modal asing yang mereka harap dapat membantu mereka mengatasi kemerosotan ekonomi setelah krisis keuangan tahun 1997–1998. </w:t>
      </w:r>
    </w:p>
    <w:p w14:paraId="79037173" w14:textId="77777777" w:rsidR="00FA4887" w:rsidRPr="00FA4887" w:rsidRDefault="00FA4887" w:rsidP="00C55FE9">
      <w:pPr>
        <w:pStyle w:val="BodyText"/>
        <w:spacing w:line="480" w:lineRule="auto"/>
        <w:ind w:left="714" w:firstLine="720"/>
        <w:jc w:val="both"/>
      </w:pPr>
      <w:r w:rsidRPr="00FA4887">
        <w:t xml:space="preserve">Menurut </w:t>
      </w:r>
      <w:r w:rsidRPr="00FA4887">
        <w:fldChar w:fldCharType="begin" w:fldLock="1"/>
      </w:r>
      <w:r w:rsidR="008722DA">
        <w:instrText>ADDIN CSL_CITATION {"citationItems":[{"id":"ITEM-1","itemData":{"author":[{"dropping-particle":"","family":"Juri","given":"Cindy Nur Fatimah; Mat","non-dropping-particle":"","parse-names":false,"suffix":""}],"container-title":"Jurnal Eksis","id":"ITEM-1","issue":"1","issued":{"date-parts":[["2023"]]},"page":"1-15","title":"PENGARUH INSENTIF PAJAK, TARIF PAJAK, SANKSI PAJAK, DAN PELAYANAN TERHADAP KEPATUHAN WAJIB PAJAK BADAN SEBELUM DAN SAAT PANDEMI COVID-19","type":"article-journal","volume":"19"},"uris":["http://www.mendeley.com/documents/?uuid=5270dd61-fa7c-4f69-8388-483c985c2f6a"]}],"mendeley":{"formattedCitation":"(Juri, 2023)","manualFormatting":"Juri (2023)","plainTextFormattedCitation":"(Juri, 2023)","previouslyFormattedCitation":"(Juri, 2023)"},"properties":{"noteIndex":0},"schema":"https://github.com/citation-style-language/schema/raw/master/csl-citation.json"}</w:instrText>
      </w:r>
      <w:r w:rsidRPr="00FA4887">
        <w:fldChar w:fldCharType="separate"/>
      </w:r>
      <w:r w:rsidR="00FE1159">
        <w:rPr>
          <w:noProof/>
        </w:rPr>
        <w:t>Juri</w:t>
      </w:r>
      <w:r w:rsidRPr="00FA4887">
        <w:rPr>
          <w:noProof/>
        </w:rPr>
        <w:t xml:space="preserve"> </w:t>
      </w:r>
      <w:r w:rsidR="00FE1159">
        <w:rPr>
          <w:noProof/>
        </w:rPr>
        <w:t>(</w:t>
      </w:r>
      <w:r w:rsidRPr="00FA4887">
        <w:rPr>
          <w:noProof/>
        </w:rPr>
        <w:t>2023)</w:t>
      </w:r>
      <w:r w:rsidRPr="00FA4887">
        <w:fldChar w:fldCharType="end"/>
      </w:r>
      <w:r w:rsidRPr="00FA4887">
        <w:t xml:space="preserve"> </w:t>
      </w:r>
      <w:r w:rsidR="00FE1159">
        <w:t>mengatakan bahwa,</w:t>
      </w:r>
      <w:r w:rsidR="00DD2B9C" w:rsidRPr="00DD2B9C">
        <w:t xml:space="preserve"> Insentif pajak merupakan strategi pemerintah untuk mendorong pertumbuhan investasi dengan memberikan insentif yang diatur pemerintah kepada sektor swasta. Tujuannya adalah untuk menarik investasi baru dan m</w:t>
      </w:r>
      <w:r w:rsidR="00DD2B9C">
        <w:t>enjaga investasi yang sudah ada</w:t>
      </w:r>
      <w:r w:rsidRPr="00FA4887">
        <w:t>.</w:t>
      </w:r>
      <w:r w:rsidRPr="00FA4887">
        <w:rPr>
          <w:color w:val="FF0000"/>
        </w:rPr>
        <w:t xml:space="preserve"> </w:t>
      </w:r>
      <w:r w:rsidRPr="00FA4887">
        <w:t>Secara umum, ada dua kategori utama insentif investasi: fiskal dan non-fiskal. Insentif fiskal merupakan kemudahan yang diberikan pemerintah; insentif nonfiskal merupakan kemudahan yang tidak terikat langsung dengan Anggaran Pendap</w:t>
      </w:r>
      <w:r w:rsidR="00A37810">
        <w:t xml:space="preserve">atan dan Belanja Negara (APBN). </w:t>
      </w:r>
      <w:r w:rsidRPr="00FA4887">
        <w:t>Pemerintah seringkali menawarkan insentif non-fiskal termasuk menyederhanakan prosedur perizinan, membangun infrastruktur, dan menghilangkan biaya-biaya yang tidak dapat dibenarkan.</w:t>
      </w:r>
      <w:r w:rsidR="00A37810">
        <w:t xml:space="preserve"> </w:t>
      </w:r>
      <w:r w:rsidRPr="00FA4887">
        <w:t xml:space="preserve">Sedangkan </w:t>
      </w:r>
      <w:r w:rsidRPr="00FA4887">
        <w:lastRenderedPageBreak/>
        <w:t xml:space="preserve">insentif fiskal dapat diberikan dalam bentuk insentif pajak dan subsidi. </w:t>
      </w:r>
    </w:p>
    <w:p w14:paraId="14244084" w14:textId="77777777" w:rsidR="00FA4887" w:rsidRPr="00FA4887" w:rsidRDefault="00FA4887" w:rsidP="00C55FE9">
      <w:pPr>
        <w:pStyle w:val="BodyText"/>
        <w:spacing w:line="480" w:lineRule="auto"/>
        <w:ind w:left="714" w:firstLine="720"/>
        <w:jc w:val="both"/>
      </w:pPr>
      <w:r w:rsidRPr="00FA4887">
        <w:t xml:space="preserve">Ada beberapa jenis insentif untuk menarik investasi. Jenis insentif tersebut dapat dibedakan menjadi insentif fiskal (yaitu insentif pajak yang bertujuan untuk mengurangi beban pajak investor), insentif keuangan dan jenis insentif lainnya. Menurut Syukur dalam </w:t>
      </w:r>
      <w:r w:rsidRPr="00FA4887">
        <w:fldChar w:fldCharType="begin" w:fldLock="1"/>
      </w:r>
      <w:r w:rsidR="007953D1">
        <w:instrText>ADDIN CSL_CITATION {"citationItems":[{"id":"ITEM-1","itemData":{"author":[{"dropping-particle":"","family":"Juri","given":"Cindy Nur Fatimah; Mat","non-dropping-particle":"","parse-names":false,"suffix":""}],"container-title":"Jurnal Eksis","id":"ITEM-1","issue":"1","issued":{"date-parts":[["2023"]]},"page":"1-15","title":"PENGARUH INSENTIF PAJAK, TARIF PAJAK, SANKSI PAJAK, DAN PELAYANAN TERHADAP KEPATUHAN WAJIB PAJAK BADAN SEBELUM DAN SAAT PANDEMI COVID-19","type":"article-journal","volume":"19"},"uris":["http://www.mendeley.com/documents/?uuid=5270dd61-fa7c-4f69-8388-483c985c2f6a"]}],"mendeley":{"formattedCitation":"(Juri, 2023)","manualFormatting":"Juri (2023)","plainTextFormattedCitation":"(Juri, 2023)","previouslyFormattedCitation":"(Juri, 2023)"},"properties":{"noteIndex":0},"schema":"https://github.com/citation-style-language/schema/raw/master/csl-citation.json"}</w:instrText>
      </w:r>
      <w:r w:rsidRPr="00FA4887">
        <w:fldChar w:fldCharType="separate"/>
      </w:r>
      <w:r w:rsidR="007953D1">
        <w:rPr>
          <w:noProof/>
        </w:rPr>
        <w:t>Juri (</w:t>
      </w:r>
      <w:r w:rsidRPr="00FA4887">
        <w:rPr>
          <w:noProof/>
        </w:rPr>
        <w:t>2023)</w:t>
      </w:r>
      <w:r w:rsidRPr="00FA4887">
        <w:fldChar w:fldCharType="end"/>
      </w:r>
      <w:r w:rsidRPr="00FA4887">
        <w:t xml:space="preserve"> Ada 6 insentif pajak yang berbeda, antara lain: </w:t>
      </w:r>
    </w:p>
    <w:p w14:paraId="4DCBC59E" w14:textId="77777777" w:rsidR="00C55FE9" w:rsidRPr="00C55FE9" w:rsidRDefault="00FA4887" w:rsidP="00832D2D">
      <w:pPr>
        <w:pStyle w:val="BodyText"/>
        <w:numPr>
          <w:ilvl w:val="2"/>
          <w:numId w:val="4"/>
        </w:numPr>
        <w:spacing w:line="480" w:lineRule="auto"/>
        <w:ind w:left="1071" w:hanging="357"/>
        <w:jc w:val="both"/>
        <w:rPr>
          <w:i/>
        </w:rPr>
      </w:pPr>
      <w:r w:rsidRPr="00FA4887">
        <w:t xml:space="preserve">Tarif pajak yang lebih rendah </w:t>
      </w:r>
      <w:r w:rsidRPr="00FA4887">
        <w:rPr>
          <w:i/>
        </w:rPr>
        <w:t>(red</w:t>
      </w:r>
      <w:r w:rsidR="00C55FE9">
        <w:rPr>
          <w:i/>
        </w:rPr>
        <w:t>uce corporate income tax rates)</w:t>
      </w:r>
      <w:r w:rsidR="00C55FE9" w:rsidRPr="00C55FE9">
        <w:rPr>
          <w:lang w:val="id-ID"/>
        </w:rPr>
        <w:t>.</w:t>
      </w:r>
    </w:p>
    <w:p w14:paraId="1D692B0C" w14:textId="77777777" w:rsidR="00C55FE9" w:rsidRPr="00C55FE9" w:rsidRDefault="00C55FE9" w:rsidP="00832D2D">
      <w:pPr>
        <w:pStyle w:val="BodyText"/>
        <w:numPr>
          <w:ilvl w:val="2"/>
          <w:numId w:val="4"/>
        </w:numPr>
        <w:spacing w:line="480" w:lineRule="auto"/>
        <w:ind w:left="1071" w:hanging="357"/>
        <w:jc w:val="both"/>
        <w:rPr>
          <w:i/>
        </w:rPr>
      </w:pPr>
      <w:r>
        <w:rPr>
          <w:i/>
        </w:rPr>
        <w:t>Tax holida</w:t>
      </w:r>
      <w:r>
        <w:rPr>
          <w:i/>
          <w:lang w:val="id-ID"/>
        </w:rPr>
        <w:t>y</w:t>
      </w:r>
      <w:r>
        <w:rPr>
          <w:lang w:val="id-ID"/>
        </w:rPr>
        <w:t>.</w:t>
      </w:r>
    </w:p>
    <w:p w14:paraId="66A52D5F" w14:textId="77777777" w:rsidR="00C55FE9" w:rsidRPr="00C55FE9" w:rsidRDefault="00FA4887" w:rsidP="00832D2D">
      <w:pPr>
        <w:pStyle w:val="BodyText"/>
        <w:numPr>
          <w:ilvl w:val="2"/>
          <w:numId w:val="4"/>
        </w:numPr>
        <w:spacing w:line="480" w:lineRule="auto"/>
        <w:ind w:left="1071" w:hanging="357"/>
        <w:jc w:val="both"/>
        <w:rPr>
          <w:i/>
        </w:rPr>
      </w:pPr>
      <w:r w:rsidRPr="00FA4887">
        <w:t xml:space="preserve">Investasi dapat dibiayakan dan pemberian kredit pajak </w:t>
      </w:r>
      <w:r w:rsidRPr="00C55FE9">
        <w:rPr>
          <w:i/>
        </w:rPr>
        <w:t xml:space="preserve">(investment allowances and </w:t>
      </w:r>
      <w:r w:rsidR="00C55FE9">
        <w:rPr>
          <w:i/>
        </w:rPr>
        <w:t>tax credits)</w:t>
      </w:r>
      <w:r w:rsidR="00C55FE9">
        <w:rPr>
          <w:lang w:val="id-ID"/>
        </w:rPr>
        <w:t>.</w:t>
      </w:r>
    </w:p>
    <w:p w14:paraId="69CA7053" w14:textId="77777777" w:rsidR="00C55FE9" w:rsidRPr="00C55FE9" w:rsidRDefault="00FA4887" w:rsidP="00832D2D">
      <w:pPr>
        <w:pStyle w:val="BodyText"/>
        <w:numPr>
          <w:ilvl w:val="2"/>
          <w:numId w:val="4"/>
        </w:numPr>
        <w:spacing w:line="480" w:lineRule="auto"/>
        <w:ind w:left="1071" w:hanging="357"/>
        <w:jc w:val="both"/>
        <w:rPr>
          <w:i/>
        </w:rPr>
      </w:pPr>
      <w:r w:rsidRPr="00FA4887">
        <w:t xml:space="preserve">Penyusutan dipercepat </w:t>
      </w:r>
      <w:r w:rsidR="00C55FE9">
        <w:rPr>
          <w:i/>
        </w:rPr>
        <w:t>(accelerated depretiation)</w:t>
      </w:r>
      <w:r w:rsidR="00C55FE9">
        <w:rPr>
          <w:lang w:val="id-ID"/>
        </w:rPr>
        <w:t>.</w:t>
      </w:r>
    </w:p>
    <w:p w14:paraId="1643FFB0" w14:textId="77777777" w:rsidR="00C55FE9" w:rsidRPr="00C55FE9" w:rsidRDefault="00FA4887" w:rsidP="00832D2D">
      <w:pPr>
        <w:pStyle w:val="BodyText"/>
        <w:numPr>
          <w:ilvl w:val="2"/>
          <w:numId w:val="4"/>
        </w:numPr>
        <w:spacing w:line="480" w:lineRule="auto"/>
        <w:ind w:left="1071" w:hanging="357"/>
        <w:jc w:val="both"/>
        <w:rPr>
          <w:i/>
        </w:rPr>
      </w:pPr>
      <w:r w:rsidRPr="00FA4887">
        <w:t xml:space="preserve">Pembebasan pajak tidak langsung </w:t>
      </w:r>
      <w:r w:rsidR="00C55FE9">
        <w:rPr>
          <w:i/>
        </w:rPr>
        <w:t>(exemptions from indirect taxes</w:t>
      </w:r>
      <w:r w:rsidR="00C55FE9">
        <w:rPr>
          <w:i/>
          <w:lang w:val="id-ID"/>
        </w:rPr>
        <w:t>)</w:t>
      </w:r>
      <w:r w:rsidR="00C55FE9">
        <w:rPr>
          <w:lang w:val="id-ID"/>
        </w:rPr>
        <w:t>.</w:t>
      </w:r>
    </w:p>
    <w:p w14:paraId="49B4CD1E" w14:textId="77777777" w:rsidR="00FA4887" w:rsidRPr="00C55FE9" w:rsidRDefault="00FA4887" w:rsidP="00832D2D">
      <w:pPr>
        <w:pStyle w:val="BodyText"/>
        <w:numPr>
          <w:ilvl w:val="2"/>
          <w:numId w:val="4"/>
        </w:numPr>
        <w:spacing w:line="480" w:lineRule="auto"/>
        <w:ind w:left="1071" w:hanging="357"/>
        <w:jc w:val="both"/>
        <w:rPr>
          <w:i/>
        </w:rPr>
      </w:pPr>
      <w:r w:rsidRPr="00FA4887">
        <w:t xml:space="preserve">Zona produksi ekspor </w:t>
      </w:r>
      <w:r w:rsidR="00C55FE9">
        <w:rPr>
          <w:i/>
        </w:rPr>
        <w:t>(export processing zones</w:t>
      </w:r>
      <w:r w:rsidR="00C55FE9">
        <w:rPr>
          <w:i/>
          <w:lang w:val="id-ID"/>
        </w:rPr>
        <w:t>)</w:t>
      </w:r>
      <w:r w:rsidR="00C55FE9">
        <w:rPr>
          <w:lang w:val="id-ID"/>
        </w:rPr>
        <w:t>.</w:t>
      </w:r>
    </w:p>
    <w:p w14:paraId="382DCAFF" w14:textId="77777777" w:rsidR="00C55FE9" w:rsidRPr="00C55FE9" w:rsidRDefault="00C55FE9" w:rsidP="00C55FE9">
      <w:pPr>
        <w:pStyle w:val="BodyText"/>
        <w:ind w:left="1071"/>
        <w:jc w:val="both"/>
        <w:rPr>
          <w:i/>
        </w:rPr>
      </w:pPr>
    </w:p>
    <w:p w14:paraId="4FD15CF8" w14:textId="77777777" w:rsidR="00FA4887" w:rsidRPr="00DB4B0E" w:rsidRDefault="00FA4887" w:rsidP="00832D2D">
      <w:pPr>
        <w:pStyle w:val="BodyText"/>
        <w:numPr>
          <w:ilvl w:val="0"/>
          <w:numId w:val="7"/>
        </w:numPr>
        <w:spacing w:line="480" w:lineRule="auto"/>
        <w:ind w:left="714" w:hanging="357"/>
        <w:rPr>
          <w:b/>
        </w:rPr>
      </w:pPr>
      <w:bookmarkStart w:id="80" w:name="_bookmark19"/>
      <w:bookmarkStart w:id="81" w:name="_Toc165809826"/>
      <w:bookmarkEnd w:id="80"/>
      <w:r w:rsidRPr="00DB4B0E">
        <w:rPr>
          <w:b/>
        </w:rPr>
        <w:t>Insentif Non Pajak</w:t>
      </w:r>
      <w:bookmarkEnd w:id="81"/>
    </w:p>
    <w:p w14:paraId="2DE8891C" w14:textId="77777777" w:rsidR="00C55FE9" w:rsidRDefault="00FA4887" w:rsidP="00C55FE9">
      <w:pPr>
        <w:pStyle w:val="BodyText"/>
        <w:spacing w:line="480" w:lineRule="auto"/>
        <w:ind w:left="714" w:firstLine="720"/>
        <w:jc w:val="both"/>
        <w:rPr>
          <w:lang w:val="id-ID"/>
        </w:rPr>
      </w:pPr>
      <w:r w:rsidRPr="00FA4887">
        <w:t xml:space="preserve">Insentif non-pajak adalah imbalan yang ditawarkan oleh perusahaan kepada anggota karyawan yang memenuhi tujuan agar mereka tetap menjadi karyawan dan memaksimalkan serta mempertahankan produktivitas mereka. Ini adalah salah satu faktor yang memotivasi bisnis untuk melakukan manajemen laba </w:t>
      </w:r>
      <w:r w:rsidRPr="00FA4887">
        <w:fldChar w:fldCharType="begin" w:fldLock="1"/>
      </w:r>
      <w:r w:rsidR="00EA6604">
        <w:instrText>ADDIN CSL_CITATION {"citationItems":[{"id":"ITEM-1","itemData":{"abstract":"The Effect of Tax Planning and Non-Tax Incentives toward Earnings Management at Manufacturing Companies listed on Indonesia Stock Exchange 2013-2017. Thesis, Tegal: Faculty of Economics, Pancasakti University Tegal. 2018. The purpose of this study is to examine the effect of tax planning and non-tax incentives simultaneously and partially toward earnings management at manufacturing companies listed on the Indonesia Stock Exchange in 2013-2017. This research is descriptive research with quantitative approach. The sample used is automotive sub-sector manufacturing companies and components listed in Indonesia Stock Exchange period 2013-2017. The number of companies sampled this research there are 45 companies by using purposive sampling method. While the data analysis method used is descriptive statistical test, classical assumption test, multiple linear regression analysis, simultaneous significance test (F test), test of individual parameter significance (T test) and coefficient of determination. Based on the results of research indicate that tax planning and non-tax incentive simultaneously have a significant effect toward earnings management with significance value 0,000. While partially tax planning, earnings pressure and firm size have significant effect to earnings management with value of significance respectively 0,037,0,000 and 0,049. As well as leverage and earnings bath partially no effect toward earnings management with a significance value of 0.436 and 0.146 respectively. Keywords","author":[{"dropping-particle":"","family":"Sutrisno","given":"Mohamad","non-dropping-particle":"","parse-names":false,"suffix":""},{"dropping-particle":"","family":"Sari","given":"Inayah Adi","non-dropping-particle":"","parse-names":false,"suffix":""},{"dropping-particle":"","family":"Astuti","given":"Puji","non-dropping-particle":"","parse-names":false,"suffix":""}],"container-title":"Permana: Jurnal Perpajakan, Manajemen, dan Akuntansi","id":"ITEM-1","issue":"I","issued":{"date-parts":[["2018"]]},"page":"1-17","title":"PENGARUH PERENCANAAN PAJAK DAN INSENTIF NON MANUFAKTUR YANG TERDAFTAR DI BURSA EFEK INDONESIA TAHUN 2013-2017","type":"article-journal","volume":"X"},"uris":["http://www.mendeley.com/documents/?uuid=23f062e7-9c21-4f82-8cb0-43b21eaea5ff"]}],"mendeley":{"formattedCitation":"(Sutrisno et al., 2018)","plainTextFormattedCitation":"(Sutrisno et al., 2018)","previouslyFormattedCitation":"(Sutrisno et al., 2018)"},"properties":{"noteIndex":0},"schema":"https://github.com/citation-style-language/schema/raw/master/csl-citation.json"}</w:instrText>
      </w:r>
      <w:r w:rsidRPr="00FA4887">
        <w:fldChar w:fldCharType="separate"/>
      </w:r>
      <w:r w:rsidRPr="00FA4887">
        <w:rPr>
          <w:noProof/>
        </w:rPr>
        <w:t>(Sutrisno et al., 2018)</w:t>
      </w:r>
      <w:r w:rsidRPr="00FA4887">
        <w:fldChar w:fldCharType="end"/>
      </w:r>
      <w:r w:rsidRPr="00FA4887">
        <w:t xml:space="preserve">. </w:t>
      </w:r>
    </w:p>
    <w:p w14:paraId="4CE0CA0B" w14:textId="77777777" w:rsidR="00FA4887" w:rsidRPr="00C55FE9" w:rsidRDefault="00FA4887" w:rsidP="00C55FE9">
      <w:pPr>
        <w:pStyle w:val="BodyText"/>
        <w:spacing w:line="480" w:lineRule="auto"/>
        <w:ind w:left="714" w:firstLine="720"/>
        <w:jc w:val="both"/>
        <w:rPr>
          <w:color w:val="FF0000"/>
          <w:lang w:val="id-ID"/>
        </w:rPr>
      </w:pPr>
      <w:r w:rsidRPr="00FA4887">
        <w:t xml:space="preserve">Menurut </w:t>
      </w:r>
      <w:r w:rsidRPr="00FA4887">
        <w:fldChar w:fldCharType="begin" w:fldLock="1"/>
      </w:r>
      <w:r w:rsidR="008722DA">
        <w:instrText>ADDIN CSL_CITATION {"citationItems":[{"id":"ITEM-1","itemData":{"DOI":"10.52447/jam.v7i1.5520","ISSN":"2502-6704","abstract":"Penelitian ini bertujuan untuk menguji pengaruh\nPerencanaan Pajak dan Insentif Non Pajak terhadap Manajemen Laba yang dimoderasi oleh Perubahan Tarif Pajak Di Masa Pandemi Covid – 19. Penelitian ini memproksikan Perencanaan Pajak dengan Tax Retention Rate (TRR), Insentif Non Pajak diproksikan dengan Earning Pressure (EPRESS), Perubahan Tarif Pajak dengan Selisih Beban Pajak (CiTR), dan Manajemen Laba diproksikan dengan Discretionary Accrual (DAC). Populasi yang digunakan dalam penelitian ini adalah seluruh perusahaan yang terdaftar di BEI Tahun 2020 dengan teknik pengambilan sampel menggunakan purposive sampling method. Hasil penelitian ini menunjukkan bahwa perencanaan pajak dan insentif non pajak tidak berpengaruh terhadap manajemen laba, variabel moderasi perubahan tarif pajak tidak memperkuat pengaruh perencanaan pajak terhadap manajemen laba. Perubahan tarif pajak sebagai moderasi mampu memperkuat pengaruh insentif non pajak terhadap manajemen laba.","author":[{"dropping-particle":"","family":"Putra","given":"Robiur Rahmat","non-dropping-particle":"","parse-names":false,"suffix":""},{"dropping-particle":"","family":"Alfiany","given":"Khoirunisa","non-dropping-particle":"","parse-names":false,"suffix":""}],"container-title":"Jurnal Akuntansi Manajerial (Managerial Accounting Journal)","id":"ITEM-1","issue":"1","issued":{"date-parts":[["2022"]]},"page":"18-35","title":"PENGARUH PERENCANAAN PAJAK DAN INSENTIF NON PAJAK TERHADAP MANAJEMEN LABA YANG DIMODERASI OLEH PERUBAHAN TARIF PAJAK DI MASA PANDEMI COVID – 19 (Studi Empiris Perusahaan Seluruh Sektor yang Terdaftar di BEI Tahun 2020)","type":"article-journal","volume":"7"},"uris":["http://www.mendeley.com/documents/?uuid=4d031138-e5ff-4f42-abc0-014331cec5f3"]}],"mendeley":{"formattedCitation":"(Putra &amp; Alfiany, 2022)","manualFormatting":"Putra &amp; Alfiany (2022)","plainTextFormattedCitation":"(Putra &amp; Alfiany, 2022)","previouslyFormattedCitation":"(Putra &amp; Alfiany, 2022)"},"properties":{"noteIndex":0},"schema":"https://github.com/citation-style-language/schema/raw/master/csl-citation.json"}</w:instrText>
      </w:r>
      <w:r w:rsidRPr="00FA4887">
        <w:fldChar w:fldCharType="separate"/>
      </w:r>
      <w:r w:rsidR="00FE1159">
        <w:rPr>
          <w:noProof/>
        </w:rPr>
        <w:t>Putra &amp; Alfiany (</w:t>
      </w:r>
      <w:r w:rsidRPr="00FA4887">
        <w:rPr>
          <w:noProof/>
        </w:rPr>
        <w:t>2022)</w:t>
      </w:r>
      <w:r w:rsidRPr="00FA4887">
        <w:fldChar w:fldCharType="end"/>
      </w:r>
      <w:r w:rsidR="00FE1159">
        <w:t xml:space="preserve"> mengatskan bahwa,</w:t>
      </w:r>
      <w:r w:rsidR="00DD2B9C" w:rsidRPr="00DD2B9C">
        <w:t xml:space="preserve"> Insentif yang tidak terkena pajak berarti bahwa perusahaan dapat memilih untuk meningkatkan atau menurunkan pendapatan mereka sebagai tanggapan</w:t>
      </w:r>
      <w:r w:rsidR="00DD2B9C">
        <w:t xml:space="preserve"> terhadap perubahan tarif pajak</w:t>
      </w:r>
      <w:r w:rsidRPr="00FA4887">
        <w:t xml:space="preserve">. Untuk perusahaan yang labanya tidak </w:t>
      </w:r>
      <w:r w:rsidRPr="00FA4887">
        <w:lastRenderedPageBreak/>
        <w:t xml:space="preserve">mencapai target, penurunan laba yang dilakukan untuk tujuan pajak dapat dikurangi oleh </w:t>
      </w:r>
      <w:r w:rsidRPr="005F7CA5">
        <w:rPr>
          <w:i/>
        </w:rPr>
        <w:t>earnings pressure</w:t>
      </w:r>
      <w:r w:rsidRPr="00FA4887">
        <w:t xml:space="preserve"> guna meningkatkan laba akuntansi</w:t>
      </w:r>
      <w:r w:rsidR="00C55FE9">
        <w:rPr>
          <w:color w:val="FF0000"/>
          <w:lang w:val="id-ID"/>
        </w:rPr>
        <w:t>.</w:t>
      </w:r>
    </w:p>
    <w:p w14:paraId="66B3DDC9" w14:textId="77777777" w:rsidR="00FA4887" w:rsidRPr="00FA4887" w:rsidRDefault="00FA4887" w:rsidP="00C55FE9">
      <w:pPr>
        <w:pStyle w:val="BodyText"/>
        <w:spacing w:line="480" w:lineRule="auto"/>
        <w:ind w:left="714" w:firstLine="720"/>
        <w:jc w:val="both"/>
        <w:rPr>
          <w:lang w:val="id-ID"/>
        </w:rPr>
      </w:pPr>
      <w:r w:rsidRPr="00FA4887">
        <w:rPr>
          <w:lang w:val="id-ID"/>
        </w:rPr>
        <w:t xml:space="preserve">Berdasarkan penelitian Yin, Cheng (2004) dan Hamijaya (2015) dalam </w:t>
      </w:r>
      <w:r w:rsidRPr="00FA4887">
        <w:rPr>
          <w:lang w:val="id-ID"/>
        </w:rPr>
        <w:fldChar w:fldCharType="begin" w:fldLock="1"/>
      </w:r>
      <w:r w:rsidR="00EA6604">
        <w:rPr>
          <w:lang w:val="id-ID"/>
        </w:rPr>
        <w:instrText>ADDIN CSL_CITATION {"citationItems":[{"id":"ITEM-1","itemData":{"abstract":"The Effect of Tax Planning and Non-Tax Incentives toward Earnings Management at Manufacturing Companies listed on Indonesia Stock Exchange 2013-2017. Thesis, Tegal: Faculty of Economics, Pancasakti University Tegal. 2018. The purpose of this study is to examine the effect of tax planning and non-tax incentives simultaneously and partially toward earnings management at manufacturing companies listed on the Indonesia Stock Exchange in 2013-2017. This research is descriptive research with quantitative approach. The sample used is automotive sub-sector manufacturing companies and components listed in Indonesia Stock Exchange period 2013-2017. The number of companies sampled this research there are 45 companies by using purposive sampling method. While the data analysis method used is descriptive statistical test, classical assumption test, multiple linear regression analysis, simultaneous significance test (F test), test of individual parameter significance (T test) and coefficient of determination. Based on the results of research indicate that tax planning and non-tax incentive simultaneously have a significant effect toward earnings management with significance value 0,000. While partially tax planning, earnings pressure and firm size have significant effect to earnings management with value of significance respectively 0,037,0,000 and 0,049. As well as leverage and earnings bath partially no effect toward earnings management with a significance value of 0.436 and 0.146 respectively. Keywords","author":[{"dropping-particle":"","family":"Sutrisno","given":"Mohamad","non-dropping-particle":"","parse-names":false,"suffix":""},{"dropping-particle":"","family":"Sari","given":"Inayah Adi","non-dropping-particle":"","parse-names":false,"suffix":""},{"dropping-particle":"","family":"Astuti","given":"Puji","non-dropping-particle":"","parse-names":false,"suffix":""}],"container-title":"Permana: Jurnal Perpajakan, Manajemen, dan Akuntansi","id":"ITEM-1","issue":"I","issued":{"date-parts":[["2018"]]},"page":"1-17","title":"PENGARUH PERENCANAAN PAJAK DAN INSENTIF NON MANUFAKTUR YANG TERDAFTAR DI BURSA EFEK INDONESIA TAHUN 2013-2017","type":"article-journal","volume":"X"},"uris":["http://www.mendeley.com/documents/?uuid=23f062e7-9c21-4f82-8cb0-43b21eaea5ff"]}],"mendeley":{"formattedCitation":"(Sutrisno et al., 2018)","plainTextFormattedCitation":"(Sutrisno et al., 2018)","previouslyFormattedCitation":"(Sutrisno et al., 2018)"},"properties":{"noteIndex":0},"schema":"https://github.com/citation-style-language/schema/raw/master/csl-citation.json"}</w:instrText>
      </w:r>
      <w:r w:rsidRPr="00FA4887">
        <w:rPr>
          <w:lang w:val="id-ID"/>
        </w:rPr>
        <w:fldChar w:fldCharType="separate"/>
      </w:r>
      <w:r w:rsidRPr="00FA4887">
        <w:rPr>
          <w:noProof/>
          <w:lang w:val="id-ID"/>
        </w:rPr>
        <w:t>(Sutrisno et al., 2018)</w:t>
      </w:r>
      <w:r w:rsidRPr="00FA4887">
        <w:rPr>
          <w:lang w:val="id-ID"/>
        </w:rPr>
        <w:fldChar w:fldCharType="end"/>
      </w:r>
      <w:r w:rsidRPr="00FA4887">
        <w:rPr>
          <w:lang w:val="id-ID"/>
        </w:rPr>
        <w:t xml:space="preserve">, </w:t>
      </w:r>
      <w:r w:rsidRPr="00FA4887">
        <w:rPr>
          <w:lang w:val="en-GB"/>
        </w:rPr>
        <w:t xml:space="preserve">Ada 4 faktor yang membentuk </w:t>
      </w:r>
      <w:r w:rsidRPr="00FA4887">
        <w:rPr>
          <w:lang w:val="id-ID"/>
        </w:rPr>
        <w:t>Insentif non-pajak</w:t>
      </w:r>
      <w:r w:rsidRPr="00FA4887">
        <w:rPr>
          <w:lang w:val="en-GB"/>
        </w:rPr>
        <w:t xml:space="preserve"> </w:t>
      </w:r>
      <w:r w:rsidRPr="00FA4887">
        <w:rPr>
          <w:lang w:val="id-ID"/>
        </w:rPr>
        <w:t>:</w:t>
      </w:r>
    </w:p>
    <w:p w14:paraId="1D506766" w14:textId="77777777" w:rsidR="00FA4887" w:rsidRPr="00335E68" w:rsidRDefault="00FA4887" w:rsidP="00832D2D">
      <w:pPr>
        <w:pStyle w:val="BodyText"/>
        <w:numPr>
          <w:ilvl w:val="0"/>
          <w:numId w:val="11"/>
        </w:numPr>
        <w:spacing w:line="480" w:lineRule="auto"/>
        <w:ind w:left="1071" w:hanging="357"/>
        <w:jc w:val="both"/>
        <w:rPr>
          <w:i/>
          <w:lang w:val="id-ID"/>
        </w:rPr>
      </w:pPr>
      <w:r w:rsidRPr="00335E68">
        <w:rPr>
          <w:i/>
          <w:lang w:val="id-ID"/>
        </w:rPr>
        <w:t xml:space="preserve">Earnings Pressure </w:t>
      </w:r>
    </w:p>
    <w:p w14:paraId="309B85CD" w14:textId="77777777" w:rsidR="00FA4887" w:rsidRPr="00FA4887" w:rsidRDefault="00FA4887" w:rsidP="00C55FE9">
      <w:pPr>
        <w:pStyle w:val="BodyText"/>
        <w:spacing w:line="480" w:lineRule="auto"/>
        <w:ind w:left="1072" w:firstLine="720"/>
        <w:jc w:val="both"/>
        <w:rPr>
          <w:lang w:val="id-ID"/>
        </w:rPr>
      </w:pPr>
      <w:r w:rsidRPr="00FA4887">
        <w:rPr>
          <w:lang w:val="id-ID"/>
        </w:rPr>
        <w:t xml:space="preserve">Dalam upaya untuk mengatasi </w:t>
      </w:r>
      <w:r w:rsidRPr="00335E68">
        <w:rPr>
          <w:i/>
          <w:lang w:val="id-ID"/>
        </w:rPr>
        <w:t>earning pressure</w:t>
      </w:r>
      <w:r w:rsidRPr="00FA4887">
        <w:rPr>
          <w:lang w:val="id-ID"/>
        </w:rPr>
        <w:t>,</w:t>
      </w:r>
      <w:r w:rsidR="00D33819" w:rsidRPr="00D33819">
        <w:t xml:space="preserve"> </w:t>
      </w:r>
      <w:r w:rsidR="00D33819" w:rsidRPr="00D33819">
        <w:rPr>
          <w:lang w:val="id-ID"/>
        </w:rPr>
        <w:t>Keuntungan perusahaan telah dikurangi oleh manajemen karena pendapatan yang diperoleh sudah m</w:t>
      </w:r>
      <w:r w:rsidR="00D33819">
        <w:rPr>
          <w:lang w:val="id-ID"/>
        </w:rPr>
        <w:t>elewati sasaran yang ditetapkan</w:t>
      </w:r>
      <w:r w:rsidRPr="00FA4887">
        <w:rPr>
          <w:lang w:val="id-ID"/>
        </w:rPr>
        <w:t>. Menurut Subagyo (2010)</w:t>
      </w:r>
      <w:r w:rsidRPr="00FA4887">
        <w:rPr>
          <w:lang w:val="en-GB"/>
        </w:rPr>
        <w:t xml:space="preserve"> dalam </w:t>
      </w:r>
      <w:r w:rsidRPr="00FA4887">
        <w:rPr>
          <w:lang w:val="en-GB"/>
        </w:rPr>
        <w:fldChar w:fldCharType="begin" w:fldLock="1"/>
      </w:r>
      <w:r w:rsidR="00EA6604">
        <w:rPr>
          <w:lang w:val="en-GB"/>
        </w:rPr>
        <w:instrText>ADDIN CSL_CITATION {"citationItems":[{"id":"ITEM-1","itemData":{"abstract":"The Effect of Tax Planning and Non-Tax Incentives toward Earnings Management at Manufacturing Companies listed on Indonesia Stock Exchange 2013-2017. Thesis, Tegal: Faculty of Economics, Pancasakti University Tegal. 2018. The purpose of this study is to examine the effect of tax planning and non-tax incentives simultaneously and partially toward earnings management at manufacturing companies listed on the Indonesia Stock Exchange in 2013-2017. This research is descriptive research with quantitative approach. The sample used is automotive sub-sector manufacturing companies and components listed in Indonesia Stock Exchange period 2013-2017. The number of companies sampled this research there are 45 companies by using purposive sampling method. While the data analysis method used is descriptive statistical test, classical assumption test, multiple linear regression analysis, simultaneous significance test (F test), test of individual parameter significance (T test) and coefficient of determination. Based on the results of research indicate that tax planning and non-tax incentive simultaneously have a significant effect toward earnings management with significance value 0,000. While partially tax planning, earnings pressure and firm size have significant effect to earnings management with value of significance respectively 0,037,0,000 and 0,049. As well as leverage and earnings bath partially no effect toward earnings management with a significance value of 0.436 and 0.146 respectively. Keywords","author":[{"dropping-particle":"","family":"Sutrisno","given":"Mohamad","non-dropping-particle":"","parse-names":false,"suffix":""},{"dropping-particle":"","family":"Sari","given":"Inayah Adi","non-dropping-particle":"","parse-names":false,"suffix":""},{"dropping-particle":"","family":"Astuti","given":"Puji","non-dropping-particle":"","parse-names":false,"suffix":""}],"container-title":"Permana: Jurnal Perpajakan, Manajemen, dan Akuntansi","id":"ITEM-1","issue":"I","issued":{"date-parts":[["2018"]]},"page":"1-17","title":"PENGARUH PERENCANAAN PAJAK DAN INSENTIF NON MANUFAKTUR YANG TERDAFTAR DI BURSA EFEK INDONESIA TAHUN 2013-2017","type":"article-journal","volume":"X"},"uris":["http://www.mendeley.com/documents/?uuid=23f062e7-9c21-4f82-8cb0-43b21eaea5ff"]}],"mendeley":{"formattedCitation":"(Sutrisno et al., 2018)","manualFormatting":"Sutrisno et al. (2018)","plainTextFormattedCitation":"(Sutrisno et al., 2018)","previouslyFormattedCitation":"(Sutrisno et al., 2018)"},"properties":{"noteIndex":0},"schema":"https://github.com/citation-style-language/schema/raw/master/csl-citation.json"}</w:instrText>
      </w:r>
      <w:r w:rsidRPr="00FA4887">
        <w:rPr>
          <w:lang w:val="en-GB"/>
        </w:rPr>
        <w:fldChar w:fldCharType="separate"/>
      </w:r>
      <w:r w:rsidR="00FE1159">
        <w:rPr>
          <w:noProof/>
          <w:lang w:val="en-GB"/>
        </w:rPr>
        <w:t>Sutrisno et al.</w:t>
      </w:r>
      <w:r w:rsidRPr="00FA4887">
        <w:rPr>
          <w:noProof/>
          <w:lang w:val="en-GB"/>
        </w:rPr>
        <w:t xml:space="preserve"> </w:t>
      </w:r>
      <w:r w:rsidR="00FE1159">
        <w:rPr>
          <w:noProof/>
          <w:lang w:val="en-GB"/>
        </w:rPr>
        <w:t>(</w:t>
      </w:r>
      <w:r w:rsidRPr="00FA4887">
        <w:rPr>
          <w:noProof/>
          <w:lang w:val="en-GB"/>
        </w:rPr>
        <w:t>2018)</w:t>
      </w:r>
      <w:r w:rsidRPr="00FA4887">
        <w:rPr>
          <w:lang w:val="en-GB"/>
        </w:rPr>
        <w:fldChar w:fldCharType="end"/>
      </w:r>
      <w:r w:rsidRPr="00FA4887">
        <w:rPr>
          <w:lang w:val="id-ID"/>
        </w:rPr>
        <w:t xml:space="preserve">, insentif pajak menunjukkan bahwa dunia usaha akan memutuskan untuk menurunkan pendapatannya sebagai reaksi terhadap penurunan laba. </w:t>
      </w:r>
      <w:r w:rsidRPr="00335E68">
        <w:rPr>
          <w:i/>
          <w:lang w:val="id-ID"/>
        </w:rPr>
        <w:t>Earning pressure</w:t>
      </w:r>
      <w:r w:rsidRPr="00FA4887">
        <w:rPr>
          <w:lang w:val="id-ID"/>
        </w:rPr>
        <w:t xml:space="preserve"> dapat digunakan untuk menurunkan pengurangan laba yang dilakukan untuk tujuan perpajakan guna meningkatkan laba akuntansi bagi perusahaan yang labanya tidak mencapai target. Untuk meningkatkan nilai perusahaan, hal ini dilakukan untuk mendongkrak laba akuntansi.</w:t>
      </w:r>
    </w:p>
    <w:p w14:paraId="5968E9D4" w14:textId="77777777" w:rsidR="00FA4887" w:rsidRPr="00FA4887" w:rsidRDefault="00FA4887" w:rsidP="00832D2D">
      <w:pPr>
        <w:pStyle w:val="BodyText"/>
        <w:numPr>
          <w:ilvl w:val="0"/>
          <w:numId w:val="11"/>
        </w:numPr>
        <w:spacing w:line="480" w:lineRule="auto"/>
        <w:ind w:left="1071" w:hanging="357"/>
        <w:jc w:val="both"/>
        <w:rPr>
          <w:lang w:val="id-ID"/>
        </w:rPr>
      </w:pPr>
      <w:r w:rsidRPr="00FA4887">
        <w:rPr>
          <w:lang w:val="id-ID"/>
        </w:rPr>
        <w:t xml:space="preserve">Tingkat Hutang </w:t>
      </w:r>
    </w:p>
    <w:p w14:paraId="28DF5A7C" w14:textId="77777777" w:rsidR="005B5CBC" w:rsidRPr="00FA4887" w:rsidRDefault="00FA4887" w:rsidP="00AE419A">
      <w:pPr>
        <w:pStyle w:val="BodyText"/>
        <w:spacing w:line="480" w:lineRule="auto"/>
        <w:ind w:left="1072" w:firstLine="357"/>
        <w:jc w:val="both"/>
        <w:rPr>
          <w:lang w:val="id-ID"/>
        </w:rPr>
      </w:pPr>
      <w:r w:rsidRPr="00FA4887">
        <w:rPr>
          <w:lang w:val="id-ID"/>
        </w:rPr>
        <w:t>Menurut Sulistyanto (2014)</w:t>
      </w:r>
      <w:r w:rsidRPr="00FA4887">
        <w:rPr>
          <w:lang w:val="en-GB"/>
        </w:rPr>
        <w:t xml:space="preserve"> dalam </w:t>
      </w:r>
      <w:r w:rsidRPr="00FA4887">
        <w:rPr>
          <w:lang w:val="en-GB"/>
        </w:rPr>
        <w:fldChar w:fldCharType="begin" w:fldLock="1"/>
      </w:r>
      <w:r w:rsidR="00EA6604">
        <w:rPr>
          <w:lang w:val="en-GB"/>
        </w:rPr>
        <w:instrText>ADDIN CSL_CITATION {"citationItems":[{"id":"ITEM-1","itemData":{"abstract":"The Effect of Tax Planning and Non-Tax Incentives toward Earnings Management at Manufacturing Companies listed on Indonesia Stock Exchange 2013-2017. Thesis, Tegal: Faculty of Economics, Pancasakti University Tegal. 2018. The purpose of this study is to examine the effect of tax planning and non-tax incentives simultaneously and partially toward earnings management at manufacturing companies listed on the Indonesia Stock Exchange in 2013-2017. This research is descriptive research with quantitative approach. The sample used is automotive sub-sector manufacturing companies and components listed in Indonesia Stock Exchange period 2013-2017. The number of companies sampled this research there are 45 companies by using purposive sampling method. While the data analysis method used is descriptive statistical test, classical assumption test, multiple linear regression analysis, simultaneous significance test (F test), test of individual parameter significance (T test) and coefficient of determination. Based on the results of research indicate that tax planning and non-tax incentive simultaneously have a significant effect toward earnings management with significance value 0,000. While partially tax planning, earnings pressure and firm size have significant effect to earnings management with value of significance respectively 0,037,0,000 and 0,049. As well as leverage and earnings bath partially no effect toward earnings management with a significance value of 0.436 and 0.146 respectively. Keywords","author":[{"dropping-particle":"","family":"Sutrisno","given":"Mohamad","non-dropping-particle":"","parse-names":false,"suffix":""},{"dropping-particle":"","family":"Sari","given":"Inayah Adi","non-dropping-particle":"","parse-names":false,"suffix":""},{"dropping-particle":"","family":"Astuti","given":"Puji","non-dropping-particle":"","parse-names":false,"suffix":""}],"container-title":"Permana: Jurnal Perpajakan, Manajemen, dan Akuntansi","id":"ITEM-1","issue":"I","issued":{"date-parts":[["2018"]]},"page":"1-17","title":"PENGARUH PERENCANAAN PAJAK DAN INSENTIF NON MANUFAKTUR YANG TERDAFTAR DI BURSA EFEK INDONESIA TAHUN 2013-2017","type":"article-journal","volume":"X"},"uris":["http://www.mendeley.com/documents/?uuid=23f062e7-9c21-4f82-8cb0-43b21eaea5ff"]}],"mendeley":{"formattedCitation":"(Sutrisno et al., 2018)","manualFormatting":"Sutrisno et al. (2018)","plainTextFormattedCitation":"(Sutrisno et al., 2018)","previouslyFormattedCitation":"(Sutrisno et al., 2018)"},"properties":{"noteIndex":0},"schema":"https://github.com/citation-style-language/schema/raw/master/csl-citation.json"}</w:instrText>
      </w:r>
      <w:r w:rsidRPr="00FA4887">
        <w:rPr>
          <w:lang w:val="en-GB"/>
        </w:rPr>
        <w:fldChar w:fldCharType="separate"/>
      </w:r>
      <w:r w:rsidR="00FE1159">
        <w:rPr>
          <w:noProof/>
          <w:lang w:val="en-GB"/>
        </w:rPr>
        <w:t>Sutrisno et al. (</w:t>
      </w:r>
      <w:r w:rsidRPr="00FA4887">
        <w:rPr>
          <w:noProof/>
          <w:lang w:val="en-GB"/>
        </w:rPr>
        <w:t>2018)</w:t>
      </w:r>
      <w:r w:rsidRPr="00FA4887">
        <w:rPr>
          <w:lang w:val="en-GB"/>
        </w:rPr>
        <w:fldChar w:fldCharType="end"/>
      </w:r>
      <w:r w:rsidRPr="00FA4887">
        <w:rPr>
          <w:lang w:val="id-ID"/>
        </w:rPr>
        <w:t xml:space="preserve">, Hipotesis Hutang (Ekuitas) berpendapat bahwa dalam pengaturan hutang, manajemen akan mengendalikan dan memantau labanya untuk menunda pembayaran hutang yang jatuh tempo pada tahun tertentu. ke yang berikutnya. Teori ini berkaitan dengan persyaratan dalam perjanjian pinjaman yang harus dipenuhi oleh perusahaan. Perjanjian </w:t>
      </w:r>
      <w:r w:rsidRPr="00FA4887">
        <w:rPr>
          <w:lang w:val="id-ID"/>
        </w:rPr>
        <w:lastRenderedPageBreak/>
        <w:t xml:space="preserve">pinjaman tertentu mempunyai persyaratan yang harus dipenuhi oleh peminjam saat perjanjian tersebut berlaku. Jika sebuah perusahaan mulai mendekati pelanggaran perjanjian pinjamannya, maka perusahaan tersebut akan memilih strategi akuntansi yang meningkatkan pendapatan untuk menghindari hutang. Pelanggaran perjanjian utang bisa memakan biaya besar dan berdampak negatif terhadap efektivitas pengelolaan. </w:t>
      </w:r>
    </w:p>
    <w:p w14:paraId="1B9F132D" w14:textId="77777777" w:rsidR="00FA4887" w:rsidRPr="00335E68" w:rsidRDefault="00FA4887" w:rsidP="00832D2D">
      <w:pPr>
        <w:pStyle w:val="BodyText"/>
        <w:numPr>
          <w:ilvl w:val="0"/>
          <w:numId w:val="11"/>
        </w:numPr>
        <w:spacing w:line="480" w:lineRule="auto"/>
        <w:ind w:left="1071" w:hanging="357"/>
        <w:jc w:val="both"/>
        <w:rPr>
          <w:i/>
          <w:lang w:val="id-ID"/>
        </w:rPr>
      </w:pPr>
      <w:r w:rsidRPr="00335E68">
        <w:rPr>
          <w:i/>
          <w:lang w:val="id-ID"/>
        </w:rPr>
        <w:t>Earnings Bath</w:t>
      </w:r>
    </w:p>
    <w:p w14:paraId="40AF6DCE" w14:textId="77777777" w:rsidR="00FA4887" w:rsidRPr="00D46910" w:rsidRDefault="00FA4887" w:rsidP="00D46910">
      <w:pPr>
        <w:pStyle w:val="BodyText"/>
        <w:spacing w:line="480" w:lineRule="auto"/>
        <w:ind w:left="1072" w:firstLine="720"/>
        <w:jc w:val="both"/>
        <w:rPr>
          <w:lang w:val="id-ID"/>
        </w:rPr>
      </w:pPr>
      <w:r w:rsidRPr="00335E68">
        <w:rPr>
          <w:i/>
          <w:lang w:val="id-ID"/>
        </w:rPr>
        <w:t>Earning bath</w:t>
      </w:r>
      <w:r w:rsidRPr="00FA4887">
        <w:rPr>
          <w:lang w:val="id-ID"/>
        </w:rPr>
        <w:t xml:space="preserve"> dilaksanakan dengan mentransfer pendapatan dari saat menguntungkan ke saat tidak menguntungkan dalam upaya meningkatkan profitabilitas. Jika laba periode berjalan rendah, perusahaan biasanya akan mentransfer laba periode masa depan ke periode saat ini untuk menutupi rendahnya laba periode berjalan. Sebaliknya, jika laba periode berjalan tinggi, perusahaan biasanya akan mentransfer laba periode berjalan ke periode berikutnya untuk menjamin laba tahun depan dapat memenuhi target yang diantisipasi</w:t>
      </w:r>
      <w:r w:rsidRPr="00FA4887">
        <w:rPr>
          <w:lang w:val="en-GB"/>
        </w:rPr>
        <w:t xml:space="preserve"> </w:t>
      </w:r>
      <w:r w:rsidRPr="00FA4887">
        <w:rPr>
          <w:lang w:val="en-GB"/>
        </w:rPr>
        <w:fldChar w:fldCharType="begin" w:fldLock="1"/>
      </w:r>
      <w:r w:rsidR="00EA6604">
        <w:rPr>
          <w:lang w:val="en-GB"/>
        </w:rPr>
        <w:instrText>ADDIN CSL_CITATION {"citationItems":[{"id":"ITEM-1","itemData":{"abstract":"The Effect of Tax Planning and Non-Tax Incentives toward Earnings Management at Manufacturing Companies listed on Indonesia Stock Exchange 2013-2017. Thesis, Tegal: Faculty of Economics, Pancasakti University Tegal. 2018. The purpose of this study is to examine the effect of tax planning and non-tax incentives simultaneously and partially toward earnings management at manufacturing companies listed on the Indonesia Stock Exchange in 2013-2017. This research is descriptive research with quantitative approach. The sample used is automotive sub-sector manufacturing companies and components listed in Indonesia Stock Exchange period 2013-2017. The number of companies sampled this research there are 45 companies by using purposive sampling method. While the data analysis method used is descriptive statistical test, classical assumption test, multiple linear regression analysis, simultaneous significance test (F test), test of individual parameter significance (T test) and coefficient of determination. Based on the results of research indicate that tax planning and non-tax incentive simultaneously have a significant effect toward earnings management with significance value 0,000. While partially tax planning, earnings pressure and firm size have significant effect to earnings management with value of significance respectively 0,037,0,000 and 0,049. As well as leverage and earnings bath partially no effect toward earnings management with a significance value of 0.436 and 0.146 respectively. Keywords","author":[{"dropping-particle":"","family":"Sutrisno","given":"Mohamad","non-dropping-particle":"","parse-names":false,"suffix":""},{"dropping-particle":"","family":"Sari","given":"Inayah Adi","non-dropping-particle":"","parse-names":false,"suffix":""},{"dropping-particle":"","family":"Astuti","given":"Puji","non-dropping-particle":"","parse-names":false,"suffix":""}],"container-title":"Permana: Jurnal Perpajakan, Manajemen, dan Akuntansi","id":"ITEM-1","issue":"I","issued":{"date-parts":[["2018"]]},"page":"1-17","title":"PENGARUH PERENCANAAN PAJAK DAN INSENTIF NON MANUFAKTUR YANG TERDAFTAR DI BURSA EFEK INDONESIA TAHUN 2013-2017","type":"article-journal","volume":"X"},"uris":["http://www.mendeley.com/documents/?uuid=23f062e7-9c21-4f82-8cb0-43b21eaea5ff"]}],"mendeley":{"formattedCitation":"(Sutrisno et al., 2018)","plainTextFormattedCitation":"(Sutrisno et al., 2018)","previouslyFormattedCitation":"(Sutrisno et al., 2018)"},"properties":{"noteIndex":0},"schema":"https://github.com/citation-style-language/schema/raw/master/csl-citation.json"}</w:instrText>
      </w:r>
      <w:r w:rsidRPr="00FA4887">
        <w:rPr>
          <w:lang w:val="en-GB"/>
        </w:rPr>
        <w:fldChar w:fldCharType="separate"/>
      </w:r>
      <w:r w:rsidRPr="00FA4887">
        <w:rPr>
          <w:noProof/>
          <w:lang w:val="en-GB"/>
        </w:rPr>
        <w:t>(Sutrisno et al., 2018)</w:t>
      </w:r>
      <w:r w:rsidRPr="00FA4887">
        <w:rPr>
          <w:lang w:val="en-GB"/>
        </w:rPr>
        <w:fldChar w:fldCharType="end"/>
      </w:r>
      <w:r w:rsidR="00D46910">
        <w:rPr>
          <w:lang w:val="id-ID"/>
        </w:rPr>
        <w:t>.</w:t>
      </w:r>
    </w:p>
    <w:p w14:paraId="2514441D" w14:textId="77777777" w:rsidR="00FA4887" w:rsidRPr="00FA4887" w:rsidRDefault="00FA4887" w:rsidP="00832D2D">
      <w:pPr>
        <w:pStyle w:val="BodyText"/>
        <w:numPr>
          <w:ilvl w:val="0"/>
          <w:numId w:val="11"/>
        </w:numPr>
        <w:spacing w:line="480" w:lineRule="auto"/>
        <w:ind w:left="1071" w:hanging="357"/>
        <w:jc w:val="both"/>
        <w:rPr>
          <w:lang w:val="id-ID"/>
        </w:rPr>
      </w:pPr>
      <w:r w:rsidRPr="00FA4887">
        <w:rPr>
          <w:lang w:val="id-ID"/>
        </w:rPr>
        <w:t xml:space="preserve">Ukuran Perusahaan </w:t>
      </w:r>
    </w:p>
    <w:p w14:paraId="1585E2EE" w14:textId="77777777" w:rsidR="00FA4887" w:rsidRPr="00FA4887" w:rsidRDefault="00FA4887" w:rsidP="00D46910">
      <w:pPr>
        <w:pStyle w:val="BodyText"/>
        <w:spacing w:line="480" w:lineRule="auto"/>
        <w:ind w:left="1072" w:firstLine="720"/>
        <w:jc w:val="both"/>
        <w:rPr>
          <w:lang w:val="id-ID"/>
        </w:rPr>
      </w:pPr>
      <w:r w:rsidRPr="00FA4887">
        <w:rPr>
          <w:lang w:val="id-ID"/>
        </w:rPr>
        <w:t xml:space="preserve">Ukuran </w:t>
      </w:r>
      <w:r w:rsidRPr="00FA4887">
        <w:rPr>
          <w:lang w:val="en-GB"/>
        </w:rPr>
        <w:t xml:space="preserve">perusahaan </w:t>
      </w:r>
      <w:r w:rsidRPr="00FA4887">
        <w:rPr>
          <w:lang w:val="id-ID"/>
        </w:rPr>
        <w:t xml:space="preserve">secara umum dipahami sebagai perbandingan besar kecilnya suatu objek, baik besar maupun kecil. Ukuran perusahaan dapat dipahami sebagai perbandingan besar atau kecilnya usaha suatu perusahaan jika konsep ini digunakan pada suatu perusahaan atau organisasi. Kata “ukuran perusahaan” juga dapat </w:t>
      </w:r>
      <w:r w:rsidRPr="00FA4887">
        <w:rPr>
          <w:lang w:val="id-ID"/>
        </w:rPr>
        <w:lastRenderedPageBreak/>
        <w:t>merujuk pada total aset atau total pendapatan bersih suatu perusahaan, yang menunjukkan ukurannya. Ukuran organisasi meningkat seiring dengan keseluruhan aset dan pendapatannya. Lebih banyak penjualan berarti lebih banyak perputaran dalam bisnis, namun aset yang lebih besar memerlukan investasi modal yang lebih besar (Hery, 2017)</w:t>
      </w:r>
      <w:r w:rsidRPr="00FA4887">
        <w:rPr>
          <w:lang w:val="en-GB"/>
        </w:rPr>
        <w:t xml:space="preserve"> dalam </w:t>
      </w:r>
      <w:r w:rsidRPr="00FA4887">
        <w:rPr>
          <w:lang w:val="en-GB"/>
        </w:rPr>
        <w:fldChar w:fldCharType="begin" w:fldLock="1"/>
      </w:r>
      <w:r w:rsidR="00EA6604">
        <w:rPr>
          <w:lang w:val="en-GB"/>
        </w:rPr>
        <w:instrText>ADDIN CSL_CITATION {"citationItems":[{"id":"ITEM-1","itemData":{"abstract":"The Effect of Tax Planning and Non-Tax Incentives toward Earnings Management at Manufacturing Companies listed on Indonesia Stock Exchange 2013-2017. Thesis, Tegal: Faculty of Economics, Pancasakti University Tegal. 2018. The purpose of this study is to examine the effect of tax planning and non-tax incentives simultaneously and partially toward earnings management at manufacturing companies listed on the Indonesia Stock Exchange in 2013-2017. This research is descriptive research with quantitative approach. The sample used is automotive sub-sector manufacturing companies and components listed in Indonesia Stock Exchange period 2013-2017. The number of companies sampled this research there are 45 companies by using purposive sampling method. While the data analysis method used is descriptive statistical test, classical assumption test, multiple linear regression analysis, simultaneous significance test (F test), test of individual parameter significance (T test) and coefficient of determination. Based on the results of research indicate that tax planning and non-tax incentive simultaneously have a significant effect toward earnings management with significance value 0,000. While partially tax planning, earnings pressure and firm size have significant effect to earnings management with value of significance respectively 0,037,0,000 and 0,049. As well as leverage and earnings bath partially no effect toward earnings management with a significance value of 0.436 and 0.146 respectively. Keywords","author":[{"dropping-particle":"","family":"Sutrisno","given":"Mohamad","non-dropping-particle":"","parse-names":false,"suffix":""},{"dropping-particle":"","family":"Sari","given":"Inayah Adi","non-dropping-particle":"","parse-names":false,"suffix":""},{"dropping-particle":"","family":"Astuti","given":"Puji","non-dropping-particle":"","parse-names":false,"suffix":""}],"container-title":"Permana: Jurnal Perpajakan, Manajemen, dan Akuntansi","id":"ITEM-1","issue":"I","issued":{"date-parts":[["2018"]]},"page":"1-17","title":"PENGARUH PERENCANAAN PAJAK DAN INSENTIF NON MANUFAKTUR YANG TERDAFTAR DI BURSA EFEK INDONESIA TAHUN 2013-2017","type":"article-journal","volume":"X"},"uris":["http://www.mendeley.com/documents/?uuid=23f062e7-9c21-4f82-8cb0-43b21eaea5ff"]}],"mendeley":{"formattedCitation":"(Sutrisno et al., 2018)","plainTextFormattedCitation":"(Sutrisno et al., 2018)","previouslyFormattedCitation":"(Sutrisno et al., 2018)"},"properties":{"noteIndex":0},"schema":"https://github.com/citation-style-language/schema/raw/master/csl-citation.json"}</w:instrText>
      </w:r>
      <w:r w:rsidRPr="00FA4887">
        <w:rPr>
          <w:lang w:val="en-GB"/>
        </w:rPr>
        <w:fldChar w:fldCharType="separate"/>
      </w:r>
      <w:r w:rsidRPr="00FA4887">
        <w:rPr>
          <w:noProof/>
          <w:lang w:val="en-GB"/>
        </w:rPr>
        <w:t>(Sutrisno et al., 2018)</w:t>
      </w:r>
      <w:r w:rsidRPr="00FA4887">
        <w:rPr>
          <w:lang w:val="en-GB"/>
        </w:rPr>
        <w:fldChar w:fldCharType="end"/>
      </w:r>
      <w:r w:rsidRPr="00FA4887">
        <w:rPr>
          <w:lang w:val="id-ID"/>
        </w:rPr>
        <w:t>.</w:t>
      </w:r>
    </w:p>
    <w:p w14:paraId="4C5F887F" w14:textId="77777777" w:rsidR="005B5CBC" w:rsidRDefault="005B5CBC" w:rsidP="00FB5317">
      <w:pPr>
        <w:pStyle w:val="BodyText"/>
      </w:pPr>
      <w:bookmarkStart w:id="82" w:name="_bookmark20"/>
      <w:bookmarkStart w:id="83" w:name="_bookmark21"/>
      <w:bookmarkEnd w:id="82"/>
      <w:bookmarkEnd w:id="83"/>
    </w:p>
    <w:p w14:paraId="08044748" w14:textId="77777777" w:rsidR="00FA4887" w:rsidRPr="000F35B8" w:rsidRDefault="00FA4887" w:rsidP="00832D2D">
      <w:pPr>
        <w:pStyle w:val="Heading2"/>
        <w:numPr>
          <w:ilvl w:val="0"/>
          <w:numId w:val="4"/>
        </w:numPr>
        <w:ind w:left="357" w:right="0" w:hanging="357"/>
      </w:pPr>
      <w:bookmarkStart w:id="84" w:name="_Toc165811962"/>
      <w:bookmarkStart w:id="85" w:name="_Toc171346049"/>
      <w:r w:rsidRPr="000F35B8">
        <w:t>Penelitian Terdahulu</w:t>
      </w:r>
      <w:bookmarkEnd w:id="84"/>
      <w:bookmarkEnd w:id="85"/>
    </w:p>
    <w:p w14:paraId="272F5226" w14:textId="77777777" w:rsidR="00F83936" w:rsidRDefault="004E24A2" w:rsidP="004E24A2">
      <w:pPr>
        <w:pStyle w:val="BodyText"/>
        <w:spacing w:line="480" w:lineRule="auto"/>
        <w:ind w:left="284" w:firstLine="992"/>
        <w:jc w:val="both"/>
      </w:pPr>
      <w:r>
        <w:t xml:space="preserve"> </w:t>
      </w:r>
      <w:r w:rsidR="00FA4887" w:rsidRPr="00FA4887">
        <w:t>Penelitian</w:t>
      </w:r>
      <w:r w:rsidR="00FA4887" w:rsidRPr="00FA4887">
        <w:rPr>
          <w:spacing w:val="1"/>
        </w:rPr>
        <w:t xml:space="preserve"> </w:t>
      </w:r>
      <w:r w:rsidR="00FA4887" w:rsidRPr="00FA4887">
        <w:t>terdahulu</w:t>
      </w:r>
      <w:r w:rsidR="00FA4887" w:rsidRPr="00FA4887">
        <w:rPr>
          <w:spacing w:val="1"/>
        </w:rPr>
        <w:t xml:space="preserve"> </w:t>
      </w:r>
      <w:r w:rsidR="00FA4887" w:rsidRPr="00FA4887">
        <w:t>adalah</w:t>
      </w:r>
      <w:r w:rsidR="00FA4887" w:rsidRPr="00FA4887">
        <w:rPr>
          <w:spacing w:val="1"/>
        </w:rPr>
        <w:t xml:space="preserve"> </w:t>
      </w:r>
      <w:r w:rsidR="00FA4887" w:rsidRPr="00FA4887">
        <w:t>penelitian</w:t>
      </w:r>
      <w:r w:rsidR="00FA4887" w:rsidRPr="00FA4887">
        <w:rPr>
          <w:spacing w:val="1"/>
        </w:rPr>
        <w:t xml:space="preserve"> </w:t>
      </w:r>
      <w:r w:rsidR="00FA4887" w:rsidRPr="00FA4887">
        <w:t>yang</w:t>
      </w:r>
      <w:r w:rsidR="00FA4887" w:rsidRPr="00FA4887">
        <w:rPr>
          <w:spacing w:val="1"/>
        </w:rPr>
        <w:t xml:space="preserve"> </w:t>
      </w:r>
      <w:r w:rsidR="00FA4887" w:rsidRPr="00FA4887">
        <w:t>menjelaskan</w:t>
      </w:r>
      <w:r w:rsidR="00FA4887" w:rsidRPr="00FA4887">
        <w:rPr>
          <w:spacing w:val="-10"/>
        </w:rPr>
        <w:t xml:space="preserve"> </w:t>
      </w:r>
      <w:r w:rsidR="00FA4887" w:rsidRPr="00FA4887">
        <w:t>variabel</w:t>
      </w:r>
      <w:r w:rsidR="00FA4887" w:rsidRPr="00FA4887">
        <w:rPr>
          <w:spacing w:val="-8"/>
        </w:rPr>
        <w:t xml:space="preserve"> – variabel </w:t>
      </w:r>
      <w:r w:rsidR="00FA4887" w:rsidRPr="00FA4887">
        <w:t>yang berkaitan dengan penelitian</w:t>
      </w:r>
      <w:r w:rsidR="00FA4887" w:rsidRPr="00FA4887">
        <w:rPr>
          <w:spacing w:val="-9"/>
        </w:rPr>
        <w:t xml:space="preserve"> </w:t>
      </w:r>
      <w:r w:rsidR="0042067E">
        <w:rPr>
          <w:spacing w:val="-9"/>
        </w:rPr>
        <w:t xml:space="preserve">sebelumnya </w:t>
      </w:r>
      <w:r w:rsidR="0042067E">
        <w:rPr>
          <w:spacing w:val="-9"/>
        </w:rPr>
        <w:fldChar w:fldCharType="begin" w:fldLock="1"/>
      </w:r>
      <w:r w:rsidR="00641ED2">
        <w:rPr>
          <w:spacing w:val="-9"/>
        </w:rPr>
        <w:instrText>ADDIN CSL_CITATION {"citationItems":[{"id":"ITEM-1","itemData":{"author":[{"dropping-particle":"","family":"Sekaran, U., &amp; Bougie","given":"R.","non-dropping-particle":"","parse-names":false,"suffix":""}],"id":"ITEM-1","issued":{"date-parts":[["2017"]]},"publisher":"Salemba Empat","publisher-place":"Jakarta","title":"Metode Penelitian Untuk Bisnis.","type":"book"},"uris":["http://www.mendeley.com/documents/?uuid=cfa26d60-62d6-4509-8163-9a6b087ae8ab"]}],"mendeley":{"formattedCitation":"(Sekaran, U., &amp; Bougie, 2017)","plainTextFormattedCitation":"(Sekaran, U., &amp; Bougie, 2017)","previouslyFormattedCitation":"(Sekaran, U., &amp; Bougie, 2017)"},"properties":{"noteIndex":0},"schema":"https://github.com/citation-style-language/schema/raw/master/csl-citation.json"}</w:instrText>
      </w:r>
      <w:r w:rsidR="0042067E">
        <w:rPr>
          <w:spacing w:val="-9"/>
        </w:rPr>
        <w:fldChar w:fldCharType="separate"/>
      </w:r>
      <w:r w:rsidR="0042067E" w:rsidRPr="0042067E">
        <w:rPr>
          <w:noProof/>
          <w:spacing w:val="-9"/>
        </w:rPr>
        <w:t>(Sekaran, U., &amp; Bougie, 2017)</w:t>
      </w:r>
      <w:r w:rsidR="0042067E">
        <w:rPr>
          <w:spacing w:val="-9"/>
        </w:rPr>
        <w:fldChar w:fldCharType="end"/>
      </w:r>
      <w:r w:rsidR="00FA4887" w:rsidRPr="00C21E21">
        <w:t xml:space="preserve">. Di </w:t>
      </w:r>
      <w:r w:rsidR="00FA4887" w:rsidRPr="00FA4887">
        <w:t>bawah ini adalah beberapa penelitian sebelumnya yang</w:t>
      </w:r>
      <w:r w:rsidR="00FA4887" w:rsidRPr="00FA4887">
        <w:rPr>
          <w:spacing w:val="-13"/>
        </w:rPr>
        <w:t xml:space="preserve"> </w:t>
      </w:r>
      <w:r w:rsidR="00FA4887" w:rsidRPr="00FA4887">
        <w:t>dibuat sebagai pedoman</w:t>
      </w:r>
      <w:r w:rsidR="00FA4887" w:rsidRPr="00FA4887">
        <w:rPr>
          <w:spacing w:val="-14"/>
        </w:rPr>
        <w:t xml:space="preserve"> </w:t>
      </w:r>
      <w:r w:rsidR="00FA4887" w:rsidRPr="00FA4887">
        <w:t>pada penelitian ini:</w:t>
      </w:r>
    </w:p>
    <w:p w14:paraId="5D6F5019" w14:textId="77777777" w:rsidR="00EE512A" w:rsidRPr="00FC3860" w:rsidRDefault="00335E68" w:rsidP="00EE512A">
      <w:pPr>
        <w:widowControl/>
        <w:autoSpaceDE/>
        <w:autoSpaceDN/>
        <w:spacing w:line="480" w:lineRule="auto"/>
        <w:ind w:left="284" w:firstLine="993"/>
        <w:contextualSpacing/>
        <w:jc w:val="both"/>
        <w:rPr>
          <w:sz w:val="24"/>
          <w:szCs w:val="24"/>
          <w:lang w:val="en-GB"/>
        </w:rPr>
      </w:pPr>
      <w:r w:rsidRPr="00FC3860">
        <w:rPr>
          <w:sz w:val="24"/>
          <w:szCs w:val="24"/>
        </w:rPr>
        <w:t xml:space="preserve">Hasil penelitian yang dilakukan oleh </w:t>
      </w:r>
      <w:r w:rsidRPr="00FC3860">
        <w:rPr>
          <w:sz w:val="24"/>
          <w:szCs w:val="24"/>
        </w:rPr>
        <w:fldChar w:fldCharType="begin" w:fldLock="1"/>
      </w:r>
      <w:r w:rsidR="008722DA" w:rsidRPr="00FC3860">
        <w:rPr>
          <w:sz w:val="24"/>
          <w:szCs w:val="24"/>
        </w:rPr>
        <w:instrText>ADDIN CSL_CITATION {"citationItems":[{"id":"ITEM-1","itemData":{"DOI":"10.24964/ja.v6i1.536","ISSN":"2088768X","abstract":"INFO ARTIKEL This study aims to determine the effect of tax planning, firm size, and corporate social responsibility (CSR) to earnings management. This research is causality. Population in this research is manufacturing company of food and beverage subsector that listed in BEI during period of 2012 until 2016. The sample in this study was determined based on purposive sampling which resulted 8 samples of company. The type of data used is secondary data obtained from www.idx.co.id. Data analysis technique used is multiple linear regression analysis. The result of multiple regression test shows that the tax planning, company size, and corporate social responsibility (CSR) simultaneously affect the earnings management and the three independent variables influence 62.5% to the dependent variable while the rest is influenced by other factors outside the research variables. Partially, tax planning has no effect on earnings management with t count smaller than t table that is equal to 1.449 &lt;1.68830 and significance value 0.156&gt; 0.05, firm size negatively affect earnings management with t count equal to-7.853 and significance level 0.000, and corporate social responsibility (CSR) have a positive effect on earnings management with t arithmetic of 2.784&gt; t table of 1.68830 with significance 0.008 &lt;0.05.","author":[{"dropping-particle":"","family":"Santi","given":"Desifa Kurnia","non-dropping-particle":"","parse-names":false,"suffix":""},{"dropping-particle":"","family":"Wardani","given":"Dewi Kusuma","non-dropping-particle":"","parse-names":false,"suffix":""}],"container-title":"Jurnal Akuntansi","id":"ITEM-1","issue":"1","issued":{"date-parts":[["2018"]]},"page":"11-24","title":"Pengaruh Tax Planning, Ukuran Perusahaan, Corporate Social Responsibility (Csr) Terhadap Manajemen Laba","type":"article-journal","volume":"6"},"uris":["http://www.mendeley.com/documents/?uuid=35c64610-e434-4c71-9123-8910a465509b"]}],"mendeley":{"formattedCitation":"(Santi &amp; Wardani, 2018)","manualFormatting":"Santi &amp; Wardani (2018)","plainTextFormattedCitation":"(Santi &amp; Wardani, 2018)","previouslyFormattedCitation":"(Santi &amp; Wardani, 2018)"},"properties":{"noteIndex":0},"schema":"https://github.com/citation-style-language/schema/raw/master/csl-citation.json"}</w:instrText>
      </w:r>
      <w:r w:rsidRPr="00FC3860">
        <w:rPr>
          <w:sz w:val="24"/>
          <w:szCs w:val="24"/>
        </w:rPr>
        <w:fldChar w:fldCharType="separate"/>
      </w:r>
      <w:r w:rsidR="00FE1159" w:rsidRPr="00FC3860">
        <w:rPr>
          <w:noProof/>
          <w:sz w:val="24"/>
          <w:szCs w:val="24"/>
        </w:rPr>
        <w:t>Santi &amp; Wardani</w:t>
      </w:r>
      <w:r w:rsidRPr="00FC3860">
        <w:rPr>
          <w:noProof/>
          <w:sz w:val="24"/>
          <w:szCs w:val="24"/>
        </w:rPr>
        <w:t xml:space="preserve"> </w:t>
      </w:r>
      <w:r w:rsidR="00FE1159" w:rsidRPr="00FC3860">
        <w:rPr>
          <w:noProof/>
          <w:sz w:val="24"/>
          <w:szCs w:val="24"/>
        </w:rPr>
        <w:t>(</w:t>
      </w:r>
      <w:r w:rsidRPr="00FC3860">
        <w:rPr>
          <w:noProof/>
          <w:sz w:val="24"/>
          <w:szCs w:val="24"/>
        </w:rPr>
        <w:t>2018)</w:t>
      </w:r>
      <w:r w:rsidRPr="00FC3860">
        <w:rPr>
          <w:sz w:val="24"/>
          <w:szCs w:val="24"/>
        </w:rPr>
        <w:fldChar w:fldCharType="end"/>
      </w:r>
      <w:r w:rsidR="000E094B" w:rsidRPr="00FC3860">
        <w:rPr>
          <w:sz w:val="24"/>
          <w:szCs w:val="24"/>
        </w:rPr>
        <w:t>,</w:t>
      </w:r>
      <w:r w:rsidRPr="00FC3860">
        <w:rPr>
          <w:sz w:val="24"/>
          <w:szCs w:val="24"/>
          <w:lang w:val="en-GB"/>
        </w:rPr>
        <w:t xml:space="preserve"> menyatakan bahwa</w:t>
      </w:r>
      <w:r w:rsidR="00EE512A" w:rsidRPr="00FC3860">
        <w:rPr>
          <w:sz w:val="24"/>
          <w:szCs w:val="24"/>
        </w:rPr>
        <w:t xml:space="preserve"> </w:t>
      </w:r>
      <w:r w:rsidR="00EE512A" w:rsidRPr="00FC3860">
        <w:rPr>
          <w:sz w:val="24"/>
          <w:szCs w:val="24"/>
          <w:lang w:val="en-GB"/>
        </w:rPr>
        <w:t>hasil uji regresi berganda menunjukkan bahwa perencanaan pajak, ukuran perusahaan, dan tanggung jawab sosial perusahaan (CSR) secara simultan berpengaruh terhadap manajemen laba</w:t>
      </w:r>
      <w:r w:rsidR="00276A6A" w:rsidRPr="00FC3860">
        <w:rPr>
          <w:sz w:val="24"/>
          <w:szCs w:val="24"/>
          <w:lang w:val="en-GB"/>
        </w:rPr>
        <w:t>, k</w:t>
      </w:r>
      <w:r w:rsidR="005877A1" w:rsidRPr="00FC3860">
        <w:rPr>
          <w:sz w:val="24"/>
          <w:szCs w:val="24"/>
          <w:lang w:val="en-GB"/>
        </w:rPr>
        <w:t>etiga variabel independen tersebut memberikan pengaruh sebesar 62,5% terhadap variabel dependen, sementara sisanya dipengaruhi oleh faktor-faktor lain di luar variabel penelitian</w:t>
      </w:r>
      <w:r w:rsidR="00EE512A" w:rsidRPr="00FC3860">
        <w:rPr>
          <w:sz w:val="24"/>
          <w:szCs w:val="24"/>
          <w:lang w:val="en-GB"/>
        </w:rPr>
        <w:t>. Sedangkan</w:t>
      </w:r>
      <w:r w:rsidR="005877A1" w:rsidRPr="00FC3860">
        <w:rPr>
          <w:sz w:val="24"/>
          <w:szCs w:val="24"/>
        </w:rPr>
        <w:t xml:space="preserve"> </w:t>
      </w:r>
      <w:r w:rsidR="005877A1" w:rsidRPr="00FC3860">
        <w:rPr>
          <w:sz w:val="24"/>
          <w:szCs w:val="24"/>
          <w:lang w:val="en-GB"/>
        </w:rPr>
        <w:t xml:space="preserve">Secara parsial, perencanaan pajak tidak memiliki pengaruh terhadap manajemen laba, dengan nilai thitung yang lebih kecil dari ttabel, yaitu 1,449 &lt; 1,68830, dan nilai signifikansi sebesar 0,156 yang lebih besar dari 0,05. Ukuran perusahaan memiliki pengaruh negatif terhadap manajemen laba, dengan nilai thitung sebesar -7,853 dan tingkat signifikansi 0,000. Selain itu, tanggung jawab sosial perusahaan (CSR) memiliki pengaruh </w:t>
      </w:r>
      <w:r w:rsidR="005877A1" w:rsidRPr="00FC3860">
        <w:rPr>
          <w:sz w:val="24"/>
          <w:szCs w:val="24"/>
          <w:lang w:val="en-GB"/>
        </w:rPr>
        <w:lastRenderedPageBreak/>
        <w:t>positif terhadap manajemen laba, dengan nilai thitung sebesar 2,784 yang lebih besar dari ttabel 1,68830 dan tingkat signifikansi sebesar 0,008 yang lebih kecil dari 0,05</w:t>
      </w:r>
      <w:r w:rsidRPr="00FC3860">
        <w:rPr>
          <w:sz w:val="24"/>
          <w:szCs w:val="24"/>
        </w:rPr>
        <w:t>.</w:t>
      </w:r>
      <w:r w:rsidRPr="00FC3860">
        <w:rPr>
          <w:sz w:val="24"/>
          <w:szCs w:val="24"/>
          <w:lang w:val="en-GB"/>
        </w:rPr>
        <w:t xml:space="preserve"> </w:t>
      </w:r>
      <w:r w:rsidRPr="00FC3860">
        <w:rPr>
          <w:sz w:val="24"/>
          <w:szCs w:val="24"/>
        </w:rPr>
        <w:t xml:space="preserve">Dari penelitian tersebut, terdapat persamaan dengan penelitian yang sedang dilakukan penulis yaitu </w:t>
      </w:r>
      <w:r w:rsidRPr="00FC3860">
        <w:rPr>
          <w:sz w:val="24"/>
          <w:szCs w:val="24"/>
          <w:lang w:val="en-GB"/>
        </w:rPr>
        <w:t>manajemen laba</w:t>
      </w:r>
      <w:r w:rsidRPr="00FC3860">
        <w:rPr>
          <w:sz w:val="24"/>
          <w:szCs w:val="24"/>
        </w:rPr>
        <w:t xml:space="preserve"> sebagai variabel dependen, </w:t>
      </w:r>
      <w:r w:rsidRPr="00FC3860">
        <w:rPr>
          <w:i/>
          <w:sz w:val="24"/>
          <w:szCs w:val="24"/>
          <w:lang w:val="en-GB"/>
        </w:rPr>
        <w:t>tax planning</w:t>
      </w:r>
      <w:r w:rsidRPr="00FC3860">
        <w:rPr>
          <w:sz w:val="24"/>
          <w:szCs w:val="24"/>
          <w:lang w:val="en-GB"/>
        </w:rPr>
        <w:t xml:space="preserve"> </w:t>
      </w:r>
      <w:r w:rsidRPr="00FC3860">
        <w:rPr>
          <w:sz w:val="24"/>
          <w:szCs w:val="24"/>
        </w:rPr>
        <w:t>sebagai variabel independen,</w:t>
      </w:r>
      <w:r w:rsidRPr="00FC3860">
        <w:rPr>
          <w:sz w:val="24"/>
          <w:szCs w:val="24"/>
          <w:lang w:val="en-GB"/>
        </w:rPr>
        <w:t xml:space="preserve"> </w:t>
      </w:r>
      <w:r w:rsidRPr="00FC3860">
        <w:rPr>
          <w:sz w:val="24"/>
          <w:szCs w:val="24"/>
        </w:rPr>
        <w:t>sumber data, serta teknik analisis. Selain itu, terdapat perbedaan yaitu</w:t>
      </w:r>
      <w:r w:rsidRPr="00FC3860">
        <w:rPr>
          <w:sz w:val="24"/>
          <w:szCs w:val="24"/>
          <w:lang w:val="en-GB"/>
        </w:rPr>
        <w:t xml:space="preserve"> sampel dan</w:t>
      </w:r>
      <w:r w:rsidRPr="00FC3860">
        <w:rPr>
          <w:sz w:val="24"/>
          <w:szCs w:val="24"/>
        </w:rPr>
        <w:t xml:space="preserve"> pe</w:t>
      </w:r>
      <w:r w:rsidR="00780E05" w:rsidRPr="00FC3860">
        <w:rPr>
          <w:sz w:val="24"/>
          <w:szCs w:val="24"/>
        </w:rPr>
        <w:t>riode penelitian.</w:t>
      </w:r>
      <w:r w:rsidRPr="00FC3860">
        <w:rPr>
          <w:sz w:val="24"/>
          <w:szCs w:val="24"/>
        </w:rPr>
        <w:t xml:space="preserve"> </w:t>
      </w:r>
      <w:r w:rsidR="00780E05" w:rsidRPr="00FC3860">
        <w:rPr>
          <w:sz w:val="24"/>
          <w:szCs w:val="24"/>
        </w:rPr>
        <w:t xml:space="preserve">Penelitian tersebut menjelaskan periode 2012 hingga 2016 sampel dalam penelitian tersebut ditentukan berdasarkan </w:t>
      </w:r>
      <w:r w:rsidR="00780E05" w:rsidRPr="00FC3860">
        <w:rPr>
          <w:i/>
          <w:sz w:val="24"/>
          <w:szCs w:val="24"/>
        </w:rPr>
        <w:t>purposive sampling</w:t>
      </w:r>
      <w:r w:rsidR="00780E05" w:rsidRPr="00FC3860">
        <w:rPr>
          <w:sz w:val="24"/>
          <w:szCs w:val="24"/>
        </w:rPr>
        <w:t xml:space="preserve"> yang menghasilkan 8 sampel perusahaan.</w:t>
      </w:r>
    </w:p>
    <w:p w14:paraId="1260B630" w14:textId="5A57BF1A" w:rsidR="00780E05" w:rsidRPr="00FC3860" w:rsidRDefault="00335E68" w:rsidP="00780E05">
      <w:pPr>
        <w:widowControl/>
        <w:autoSpaceDE/>
        <w:autoSpaceDN/>
        <w:spacing w:line="480" w:lineRule="auto"/>
        <w:ind w:left="284" w:firstLine="993"/>
        <w:contextualSpacing/>
        <w:jc w:val="both"/>
        <w:rPr>
          <w:sz w:val="24"/>
          <w:szCs w:val="24"/>
          <w:lang w:val="en-GB"/>
        </w:rPr>
      </w:pPr>
      <w:r w:rsidRPr="00FC3860">
        <w:rPr>
          <w:sz w:val="24"/>
          <w:szCs w:val="24"/>
        </w:rPr>
        <w:t xml:space="preserve">Hasil penelitian yang dilakukan oleh </w:t>
      </w:r>
      <w:r w:rsidRPr="00FC3860">
        <w:rPr>
          <w:sz w:val="24"/>
          <w:szCs w:val="24"/>
        </w:rPr>
        <w:fldChar w:fldCharType="begin" w:fldLock="1"/>
      </w:r>
      <w:r w:rsidR="00543748">
        <w:rPr>
          <w:sz w:val="24"/>
          <w:szCs w:val="24"/>
        </w:rPr>
        <w:instrText>ADDIN CSL_CITATION {"citationItems":[{"id":"ITEM-1","itemData":{"abstract":"Penelitian ini bertujuan untuk menganalisis dan memberikan bukti empiris pengaruh beban pajak tangguhan, perencanaan pajak dan aktiva pajak tangguhan terhadap manajemen laba. Populasi yang digunakan dalam penelitian ini adalah perusahaan Manfaktur yang terdaftar di Bursa Efek Indonesia (BEI). Metode ini manggunakan porpusive sampling, dengan jumlah sampel 120 data. Alat analisis data menggunakan metode regresi linear berganda dan uji asumsi klasik dengan menggunakan aplikasi SPSS. Hasil penelitian ini menunjukkan bahwa Beban Pajak Tangguhan tidak berpengaruh terhadap Manjemen Laba. Sedangkan Perencanaan Pajak dan Aktiva Pajak Tangguhan berpengaruh terhadap Manajemen Laba. Kata Kunci","author":[{"dropping-particle":"","family":"Wira Ramashar","given":"driyanti Agustina Putri; Lisa Novita","non-dropping-particle":"","parse-names":false,"suffix":""}],"container-title":"Research In Accounting Journal","id":"ITEM-1","issued":{"date-parts":[["2023"]]},"title":"PENGARUH BEBAN PAJAK TANGGUHAN, PERENCANAAN PAJAK DAN AKTIVA PAJAK TANGGUHAN TERHADAP MANAJEMEN LABA","type":"article-journal","volume":"3 (1)"},"uris":["http://www.mendeley.com/documents/?uuid=849d1db8-7102-4d17-89c1-93d7a8aeaa55"]}],"mendeley":{"formattedCitation":"(Wira Ramashar, 2023)","manualFormatting":"Ramashar (2023)","plainTextFormattedCitation":"(Wira Ramashar, 2023)","previouslyFormattedCitation":"(Wira Ramashar, 2023)"},"properties":{"noteIndex":0},"schema":"https://github.com/citation-style-language/schema/raw/master/csl-citation.json"}</w:instrText>
      </w:r>
      <w:r w:rsidRPr="00FC3860">
        <w:rPr>
          <w:sz w:val="24"/>
          <w:szCs w:val="24"/>
        </w:rPr>
        <w:fldChar w:fldCharType="separate"/>
      </w:r>
      <w:r w:rsidR="00FE1159" w:rsidRPr="00FC3860">
        <w:rPr>
          <w:noProof/>
          <w:sz w:val="24"/>
          <w:szCs w:val="24"/>
        </w:rPr>
        <w:t>Ramashar</w:t>
      </w:r>
      <w:r w:rsidRPr="00FC3860">
        <w:rPr>
          <w:noProof/>
          <w:sz w:val="24"/>
          <w:szCs w:val="24"/>
        </w:rPr>
        <w:t xml:space="preserve"> </w:t>
      </w:r>
      <w:r w:rsidR="00FE1159" w:rsidRPr="00FC3860">
        <w:rPr>
          <w:noProof/>
          <w:sz w:val="24"/>
          <w:szCs w:val="24"/>
        </w:rPr>
        <w:t>(</w:t>
      </w:r>
      <w:r w:rsidRPr="00FC3860">
        <w:rPr>
          <w:noProof/>
          <w:sz w:val="24"/>
          <w:szCs w:val="24"/>
        </w:rPr>
        <w:t>2023)</w:t>
      </w:r>
      <w:r w:rsidRPr="00FC3860">
        <w:rPr>
          <w:sz w:val="24"/>
          <w:szCs w:val="24"/>
        </w:rPr>
        <w:fldChar w:fldCharType="end"/>
      </w:r>
      <w:r w:rsidR="000E094B" w:rsidRPr="00FC3860">
        <w:rPr>
          <w:sz w:val="24"/>
          <w:szCs w:val="24"/>
        </w:rPr>
        <w:t>,</w:t>
      </w:r>
      <w:r w:rsidRPr="00FC3860">
        <w:rPr>
          <w:sz w:val="24"/>
          <w:szCs w:val="24"/>
          <w:lang w:val="en-GB"/>
        </w:rPr>
        <w:t xml:space="preserve"> menyatakan bahwa </w:t>
      </w:r>
      <w:r w:rsidRPr="00FC3860">
        <w:rPr>
          <w:sz w:val="24"/>
          <w:szCs w:val="24"/>
        </w:rPr>
        <w:t>hasil penelitian ini menunjukkan bahwa Beban Pajak Tangguhan tidak berpengaruh terhadap Manjemen Laba. Sedangkan Perencanaan Pajak dan Aktiva Pajak Tangguhan berpengaruh terhadap Manajemen Laba.</w:t>
      </w:r>
      <w:r w:rsidRPr="00FC3860">
        <w:rPr>
          <w:sz w:val="24"/>
          <w:szCs w:val="24"/>
          <w:lang w:val="en-GB"/>
        </w:rPr>
        <w:t xml:space="preserve"> </w:t>
      </w:r>
      <w:r w:rsidR="00276A6A" w:rsidRPr="00FC3860">
        <w:rPr>
          <w:sz w:val="24"/>
          <w:szCs w:val="24"/>
        </w:rPr>
        <w:t xml:space="preserve">Pada penelitian tersebut dijelaskan nilai t hitung adalah -0,975, sedangkan nilai t tabel adalah -1,6581 dengan signifikansi 0,332 yang lebih besar dari 0,05. Hal ini menunjukkan bahwa t hitung ≤ t tabel (-0,975 ≤ -1,6581) dan nilai signifikansi 0,332 ≥ 0,05, sehingga H0 diterima dan H1 ditolak. Dengan demikian, beban pajak tangguhan secara parsial tidak berpengaruh terhadap manajemen laba pada perusahaan manufaktur yang terdaftar di BEI tahun 2016-2020. </w:t>
      </w:r>
      <w:r w:rsidRPr="00FC3860">
        <w:rPr>
          <w:sz w:val="24"/>
          <w:szCs w:val="24"/>
        </w:rPr>
        <w:t xml:space="preserve">Dari penelitian tersebut, terdapat persamaan dengan penelitian yang sedang dilakukan penulis yaitu pada manajemen laba sebagai variabel dependen dan beban pajak tangguhan, perencanaan pajak sebagai variabel independen, </w:t>
      </w:r>
      <w:r w:rsidRPr="00FC3860">
        <w:rPr>
          <w:sz w:val="24"/>
          <w:szCs w:val="24"/>
          <w:lang w:val="en-GB"/>
        </w:rPr>
        <w:t xml:space="preserve">teknik analisis, </w:t>
      </w:r>
      <w:r w:rsidRPr="00FC3860">
        <w:rPr>
          <w:sz w:val="24"/>
          <w:szCs w:val="24"/>
        </w:rPr>
        <w:t xml:space="preserve">serta sumber data. Selain itu, terdapat perbedaan </w:t>
      </w:r>
      <w:r w:rsidRPr="00FC3860">
        <w:rPr>
          <w:sz w:val="24"/>
          <w:szCs w:val="24"/>
        </w:rPr>
        <w:lastRenderedPageBreak/>
        <w:t xml:space="preserve">yaitu pada populasi, </w:t>
      </w:r>
      <w:r w:rsidRPr="00FC3860">
        <w:rPr>
          <w:sz w:val="24"/>
          <w:szCs w:val="24"/>
          <w:lang w:val="en-GB"/>
        </w:rPr>
        <w:t xml:space="preserve">sampel, dan </w:t>
      </w:r>
      <w:r w:rsidRPr="00FC3860">
        <w:rPr>
          <w:sz w:val="24"/>
          <w:szCs w:val="24"/>
        </w:rPr>
        <w:t>periode penelitian.</w:t>
      </w:r>
      <w:r w:rsidR="00EE512A" w:rsidRPr="00FC3860">
        <w:rPr>
          <w:sz w:val="24"/>
          <w:szCs w:val="24"/>
        </w:rPr>
        <w:t xml:space="preserve"> </w:t>
      </w:r>
      <w:r w:rsidR="005877A1" w:rsidRPr="00FC3860">
        <w:rPr>
          <w:sz w:val="24"/>
          <w:szCs w:val="24"/>
        </w:rPr>
        <w:t>Metode penelitian tersebut</w:t>
      </w:r>
      <w:r w:rsidR="00EE512A" w:rsidRPr="00FC3860">
        <w:rPr>
          <w:sz w:val="24"/>
          <w:szCs w:val="24"/>
        </w:rPr>
        <w:t xml:space="preserve"> manggunakan </w:t>
      </w:r>
      <w:r w:rsidR="00EE512A" w:rsidRPr="00FC3860">
        <w:rPr>
          <w:i/>
          <w:sz w:val="24"/>
          <w:szCs w:val="24"/>
        </w:rPr>
        <w:t>porpusive sampling</w:t>
      </w:r>
      <w:r w:rsidR="00EE512A" w:rsidRPr="00FC3860">
        <w:rPr>
          <w:sz w:val="24"/>
          <w:szCs w:val="24"/>
        </w:rPr>
        <w:t xml:space="preserve">, </w:t>
      </w:r>
      <w:r w:rsidR="005877A1" w:rsidRPr="00FC3860">
        <w:rPr>
          <w:sz w:val="24"/>
          <w:szCs w:val="24"/>
        </w:rPr>
        <w:t xml:space="preserve">dengan jumlah sampel 120 data. </w:t>
      </w:r>
    </w:p>
    <w:p w14:paraId="233A0085" w14:textId="77777777" w:rsidR="00780E05" w:rsidRPr="00FC3860" w:rsidRDefault="00335E68" w:rsidP="00780E05">
      <w:pPr>
        <w:widowControl/>
        <w:autoSpaceDE/>
        <w:autoSpaceDN/>
        <w:spacing w:line="480" w:lineRule="auto"/>
        <w:ind w:left="284" w:firstLine="993"/>
        <w:contextualSpacing/>
        <w:jc w:val="both"/>
        <w:rPr>
          <w:sz w:val="24"/>
          <w:szCs w:val="24"/>
        </w:rPr>
      </w:pPr>
      <w:r w:rsidRPr="00FC3860">
        <w:rPr>
          <w:sz w:val="24"/>
          <w:szCs w:val="24"/>
        </w:rPr>
        <w:t xml:space="preserve">Hasil penelitian yang dilakukan oleh </w:t>
      </w:r>
      <w:r w:rsidRPr="00FC3860">
        <w:rPr>
          <w:sz w:val="24"/>
          <w:szCs w:val="24"/>
        </w:rPr>
        <w:fldChar w:fldCharType="begin" w:fldLock="1"/>
      </w:r>
      <w:r w:rsidR="008722DA" w:rsidRPr="00FC3860">
        <w:rPr>
          <w:sz w:val="24"/>
          <w:szCs w:val="24"/>
        </w:rPr>
        <w:instrText>ADDIN CSL_CITATION {"citationItems":[{"id":"ITEM-1","itemData":{"DOI":"10.37641/jiakes.v10i3.1603","ISSN":"2337-7852","abstract":"The case of the Covid-19 pandemic for two years has had an impact, one of which is the economy of both the country, society and companies. Many companies have decreased revenue so that it directly affects profit, even some companies go bankrupt. So that this pandemic condition can trigger the emergence of earning management actions carried out by the company so that the financial statements presented look good. The number of cases that occur in companies due to earning management practices, makes company actors do various ways to minimize the payment of corporate taxes. The case of earning management is done by reporting profits or profits that are not too large, so that it has an impact on the lack of tax payments.\r This research aims to: 1) To find out the effect of Tax Planning on Earnings Management on primary consumer goods companies listed on the Indonesia Stock Exchange in 2018-2020 period; 2) To find out the effect of Deferred Tax Expense on Earnings Management on primary consumer goods companies listed on the Indonesia Stock Exchange in 2018-2020 period; 3) To find out the effect of Managerial Ownership on Earnings Management on primary consumer goods companies listed on the Indonesia Stock Exchange in 2018-2020 period; 4) To find out Tax Planning, Deferred Tax Expense, and Managerial Ownership simultaneously on Earning Management Management in primary consumer goods companies listed on the Indonesia Stock Exchange in 2018-2020 period.\r This research method uses multiple linear regression analysis with quantitative methods. The population in this study was 87 primary consumer companies listed on the Indonesia Stock Exchange in 2018-2020. The number of samples used is 36 samples with sample withdrawal using purposive sampling. The data source in this study used secondary data obtained from each company's annual report and then the data was processed using SPSS version 26. Partial test results (Test t) show that the Tax Planning variable has no effect on Earning Management, the Deferred Tax Expense variable has an effect on Earning Management, and the Managerial Ownership variable has an effect on Earning Management. Simultaneous test results (Test F) show that all independent variables namely Tax Planning, Deferred Tax Expense, and Managerial Ownership collectively affect Earning Management.\r Keywords: Tax Planning, Deferred Tax Expense, Managerial Ownership, Earning Management","author":[{"dropping-particle":"","family":"Oktaviani","given":"Hani Prisela","non-dropping-particle":"","parse-names":false,"suffix":""},{"dropping-particle":"","family":"Asfiya","given":"Nurul","non-dropping-particle":"","parse-names":false,"suffix":""},{"dropping-particle":"","family":"Djanegara","given":"Moermahadi Soerja","non-dropping-particle":"","parse-names":false,"suffix":""}],"container-title":"Jurnal Ilmiah Akuntansi Kesatuan","id":"ITEM-1","issue":"3","issued":{"date-parts":[["2022"]]},"page":"595-606","title":"Pengaruh Perencanaan Pajak, Beban Pajak Tangguhan, Dan Kepemilikan Manajerial Terhadap Manajemen Laba Pada Perusahaan Barang Konsumen Primer Yang Terdaftar Di Bursa Efek Indonesia Periode 2018-2020","type":"article","volume":"10"},"uris":["http://www.mendeley.com/documents/?uuid=38ee341c-b2ab-4a79-a94c-e544d8468f97"]}],"mendeley":{"formattedCitation":"(Oktaviani et al., 2022)","manualFormatting":"Oktaviani et al. (2022)","plainTextFormattedCitation":"(Oktaviani et al., 2022)","previouslyFormattedCitation":"(Oktaviani et al., 2022)"},"properties":{"noteIndex":0},"schema":"https://github.com/citation-style-language/schema/raw/master/csl-citation.json"}</w:instrText>
      </w:r>
      <w:r w:rsidRPr="00FC3860">
        <w:rPr>
          <w:sz w:val="24"/>
          <w:szCs w:val="24"/>
        </w:rPr>
        <w:fldChar w:fldCharType="separate"/>
      </w:r>
      <w:r w:rsidR="00FE1159" w:rsidRPr="00FC3860">
        <w:rPr>
          <w:noProof/>
          <w:sz w:val="24"/>
          <w:szCs w:val="24"/>
        </w:rPr>
        <w:t>Oktaviani et al.</w:t>
      </w:r>
      <w:r w:rsidRPr="00FC3860">
        <w:rPr>
          <w:noProof/>
          <w:sz w:val="24"/>
          <w:szCs w:val="24"/>
        </w:rPr>
        <w:t xml:space="preserve"> </w:t>
      </w:r>
      <w:r w:rsidR="00FE1159" w:rsidRPr="00FC3860">
        <w:rPr>
          <w:noProof/>
          <w:sz w:val="24"/>
          <w:szCs w:val="24"/>
        </w:rPr>
        <w:t>(</w:t>
      </w:r>
      <w:r w:rsidRPr="00FC3860">
        <w:rPr>
          <w:noProof/>
          <w:sz w:val="24"/>
          <w:szCs w:val="24"/>
        </w:rPr>
        <w:t>2022)</w:t>
      </w:r>
      <w:r w:rsidRPr="00FC3860">
        <w:rPr>
          <w:sz w:val="24"/>
          <w:szCs w:val="24"/>
        </w:rPr>
        <w:fldChar w:fldCharType="end"/>
      </w:r>
      <w:r w:rsidR="000E094B" w:rsidRPr="00FC3860">
        <w:rPr>
          <w:sz w:val="24"/>
          <w:szCs w:val="24"/>
        </w:rPr>
        <w:t>,</w:t>
      </w:r>
      <w:r w:rsidRPr="00FC3860">
        <w:rPr>
          <w:sz w:val="24"/>
          <w:szCs w:val="24"/>
          <w:lang w:val="en-GB"/>
        </w:rPr>
        <w:t xml:space="preserve"> menyatakan bahwa </w:t>
      </w:r>
      <w:r w:rsidRPr="00FC3860">
        <w:rPr>
          <w:sz w:val="24"/>
          <w:szCs w:val="24"/>
        </w:rPr>
        <w:t>hasil pengujian secara parsial menunjukkan bahwa variabel Perencanaan Pajak tidak berpengaruh terhadap Manajemen Laba</w:t>
      </w:r>
      <w:r w:rsidR="00A32A54" w:rsidRPr="00FC3860">
        <w:rPr>
          <w:sz w:val="24"/>
          <w:szCs w:val="24"/>
        </w:rPr>
        <w:t>, perencanaan ajak tidak mempengaruhi manajemen laba, ditunjukkan oleh nilai signifikansi sebesar 0,232.</w:t>
      </w:r>
      <w:r w:rsidRPr="00FC3860">
        <w:rPr>
          <w:sz w:val="24"/>
          <w:szCs w:val="24"/>
        </w:rPr>
        <w:t xml:space="preserve"> Beban Pajak Tangguhan variabel Manajemen Laba berpengaruh terhadap Manajemen Laba,</w:t>
      </w:r>
      <w:r w:rsidR="00A32A54" w:rsidRPr="00FC3860">
        <w:rPr>
          <w:sz w:val="24"/>
          <w:szCs w:val="24"/>
        </w:rPr>
        <w:t xml:space="preserve"> Beban Pajak Tangguhan berpengaruh terhadap Manajemen Laba dengan tingkat signifikansi sebesar 0,017</w:t>
      </w:r>
      <w:r w:rsidRPr="00FC3860">
        <w:rPr>
          <w:sz w:val="24"/>
          <w:szCs w:val="24"/>
        </w:rPr>
        <w:t xml:space="preserve"> dan </w:t>
      </w:r>
      <w:r w:rsidR="00E663C9" w:rsidRPr="00FC3860">
        <w:rPr>
          <w:sz w:val="24"/>
          <w:szCs w:val="24"/>
        </w:rPr>
        <w:t xml:space="preserve">juga </w:t>
      </w:r>
      <w:r w:rsidRPr="00FC3860">
        <w:rPr>
          <w:sz w:val="24"/>
          <w:szCs w:val="24"/>
        </w:rPr>
        <w:t>variabel Kepemilikan Manajerial berpengaruh terhadap Manajemen Laba</w:t>
      </w:r>
      <w:r w:rsidR="00A32A54" w:rsidRPr="00FC3860">
        <w:rPr>
          <w:sz w:val="24"/>
          <w:szCs w:val="24"/>
        </w:rPr>
        <w:t>, Kepemilikan Manajerial memiliki pengaruh terhadap Manajemen Laba dengan nilai signifikansi sebesar 0,006</w:t>
      </w:r>
      <w:r w:rsidRPr="00FC3860">
        <w:rPr>
          <w:sz w:val="24"/>
          <w:szCs w:val="24"/>
        </w:rPr>
        <w:t>.</w:t>
      </w:r>
      <w:r w:rsidRPr="00FC3860">
        <w:rPr>
          <w:sz w:val="24"/>
          <w:szCs w:val="24"/>
          <w:lang w:val="en-GB"/>
        </w:rPr>
        <w:t xml:space="preserve"> Sedangkan </w:t>
      </w:r>
      <w:r w:rsidR="00E663C9" w:rsidRPr="00FC3860">
        <w:rPr>
          <w:sz w:val="24"/>
          <w:szCs w:val="24"/>
          <w:lang w:val="en-GB"/>
        </w:rPr>
        <w:t>h</w:t>
      </w:r>
      <w:r w:rsidRPr="00FC3860">
        <w:rPr>
          <w:sz w:val="24"/>
          <w:szCs w:val="24"/>
        </w:rPr>
        <w:t>asil pengujian secara simultan menunjukkan bahwa seluruh variabel independen yaitu Perencanaan Pajak, Beban Pajak Tangguhan, dan Kepemilikan Manajerial secara bersama-sama berpengaruh terhadap Manajemen Laba</w:t>
      </w:r>
      <w:r w:rsidR="00A32A54" w:rsidRPr="00FC3860">
        <w:rPr>
          <w:sz w:val="24"/>
          <w:szCs w:val="24"/>
        </w:rPr>
        <w:t xml:space="preserve"> dengan nilai signifikansi sebesar 0,000.</w:t>
      </w:r>
      <w:r w:rsidRPr="00FC3860">
        <w:rPr>
          <w:sz w:val="24"/>
          <w:szCs w:val="24"/>
          <w:lang w:val="en-GB"/>
        </w:rPr>
        <w:t xml:space="preserve"> </w:t>
      </w:r>
      <w:r w:rsidRPr="00FC3860">
        <w:rPr>
          <w:sz w:val="24"/>
          <w:szCs w:val="24"/>
        </w:rPr>
        <w:t xml:space="preserve">Dari penelitian tersebut, terdapat persamaan dengan penelitian yang sedang dilakukan penulis yaitu pada manajemen laba sebagai variabel dependen </w:t>
      </w:r>
      <w:r w:rsidRPr="00FC3860">
        <w:rPr>
          <w:sz w:val="24"/>
          <w:szCs w:val="24"/>
          <w:lang w:val="en-GB"/>
        </w:rPr>
        <w:t>perencanaan pajak</w:t>
      </w:r>
      <w:r w:rsidRPr="00FC3860">
        <w:rPr>
          <w:sz w:val="24"/>
          <w:szCs w:val="24"/>
        </w:rPr>
        <w:t>, dan beban pajak tangguhan sebagai variabel independen, sumber data, serta teknik analisis. Selain itu, terdapat perbedaan yaitu pada populasi, sampel, serta periode penelitian.</w:t>
      </w:r>
      <w:r w:rsidR="00780E05" w:rsidRPr="00FC3860">
        <w:rPr>
          <w:sz w:val="24"/>
          <w:szCs w:val="24"/>
        </w:rPr>
        <w:t xml:space="preserve"> Populasi dalam penelitian tersebut adalah 87 perusahaan konsumen primer yang terdaftar di Bursa Efek Indonesia tahun 2018-2020 serta jumlah sampel yang digunakan adalah 36 sampel dengan penarikan sampel menggunakan </w:t>
      </w:r>
      <w:r w:rsidR="00780E05" w:rsidRPr="00FC3860">
        <w:rPr>
          <w:i/>
          <w:sz w:val="24"/>
          <w:szCs w:val="24"/>
        </w:rPr>
        <w:t>purposive sampling</w:t>
      </w:r>
      <w:r w:rsidR="00780E05" w:rsidRPr="00FC3860">
        <w:rPr>
          <w:sz w:val="24"/>
          <w:szCs w:val="24"/>
        </w:rPr>
        <w:t>.</w:t>
      </w:r>
    </w:p>
    <w:p w14:paraId="0332A0D2" w14:textId="77777777" w:rsidR="00967519" w:rsidRPr="00FC3860" w:rsidRDefault="00335E68" w:rsidP="00D74D43">
      <w:pPr>
        <w:widowControl/>
        <w:autoSpaceDE/>
        <w:autoSpaceDN/>
        <w:spacing w:line="480" w:lineRule="auto"/>
        <w:ind w:left="284" w:firstLine="993"/>
        <w:contextualSpacing/>
        <w:jc w:val="both"/>
        <w:rPr>
          <w:sz w:val="24"/>
          <w:szCs w:val="24"/>
          <w:lang w:val="en-GB"/>
        </w:rPr>
      </w:pPr>
      <w:r w:rsidRPr="00FC3860">
        <w:rPr>
          <w:sz w:val="24"/>
          <w:szCs w:val="24"/>
        </w:rPr>
        <w:lastRenderedPageBreak/>
        <w:t xml:space="preserve">Hasil penelitian yang dilakukan oleh </w:t>
      </w:r>
      <w:r w:rsidRPr="00FC3860">
        <w:rPr>
          <w:sz w:val="24"/>
          <w:szCs w:val="24"/>
        </w:rPr>
        <w:fldChar w:fldCharType="begin" w:fldLock="1"/>
      </w:r>
      <w:r w:rsidR="00870499" w:rsidRPr="00FC3860">
        <w:rPr>
          <w:sz w:val="24"/>
          <w:szCs w:val="24"/>
        </w:rPr>
        <w:instrText>ADDIN CSL_CITATION {"citationItems":[{"id":"ITEM-1","itemData":{"abstract":"This study aims to determine the effect of Work Incentives, Work Spirit, Workload and Work Stress on Employee Loyalty at the Head Office of Batam City, Batam. This study uses a quantitative approach using a survey method. Quantitative analysis is used to analyze the collected data. The population in this study were all employees at the Head Office of Batam City, Batam, totaling 70 people. The results showed that work loyalty is directly influenced by work incentives, morale, workload, and work stress. This study also found that morale is very influential on employee job loyalty. Based on these findings, it can be concluded that any changes that occur in Employee Loyalty are influenced by Work Incentives, Work Morale, Workload, and Work Stress. Therefore, Work Incentives, Work Spirit, Workload, Work Stress on Work Loyalty can be taken into consideration in making strategic planning for human resource development.","author":[{"dropping-particle":"","family":"Crislianto","given":"Sapta Setia Darma; Priska","non-dropping-particle":"","parse-names":false,"suffix":""}],"container-title":"REALIBLE ACCOUNTING JOURNAL","id":"ITEM-1","issue":"2","issued":{"date-parts":[["2023"]]},"page":"20-35","title":"PENGARUH STRUKTUR MODAL, UKURAN PERUSAHAAN, DAN PERENCANAAN PAJAK TERHADAP MANAJEMEN LABA","type":"article-journal","volume":"2"},"uris":["http://www.mendeley.com/documents/?uuid=3f4dc29f-d63f-49ec-a0ff-037be835a0dd"]}],"mendeley":{"formattedCitation":"(Crislianto, 2023)","manualFormatting":"Crislianto (2019)","plainTextFormattedCitation":"(Crislianto, 2023)","previouslyFormattedCitation":"(Crislianto, 2023)"},"properties":{"noteIndex":0},"schema":"https://github.com/citation-style-language/schema/raw/master/csl-citation.json"}</w:instrText>
      </w:r>
      <w:r w:rsidRPr="00FC3860">
        <w:rPr>
          <w:sz w:val="24"/>
          <w:szCs w:val="24"/>
        </w:rPr>
        <w:fldChar w:fldCharType="separate"/>
      </w:r>
      <w:r w:rsidR="00FE1159" w:rsidRPr="00FC3860">
        <w:rPr>
          <w:noProof/>
          <w:sz w:val="24"/>
          <w:szCs w:val="24"/>
        </w:rPr>
        <w:t>Crislianto</w:t>
      </w:r>
      <w:r w:rsidRPr="00FC3860">
        <w:rPr>
          <w:noProof/>
          <w:sz w:val="24"/>
          <w:szCs w:val="24"/>
        </w:rPr>
        <w:t xml:space="preserve"> </w:t>
      </w:r>
      <w:r w:rsidR="00FE1159" w:rsidRPr="00FC3860">
        <w:rPr>
          <w:noProof/>
          <w:sz w:val="24"/>
          <w:szCs w:val="24"/>
        </w:rPr>
        <w:t>(</w:t>
      </w:r>
      <w:r w:rsidRPr="00FC3860">
        <w:rPr>
          <w:noProof/>
          <w:sz w:val="24"/>
          <w:szCs w:val="24"/>
        </w:rPr>
        <w:t>2019)</w:t>
      </w:r>
      <w:r w:rsidRPr="00FC3860">
        <w:rPr>
          <w:sz w:val="24"/>
          <w:szCs w:val="24"/>
        </w:rPr>
        <w:fldChar w:fldCharType="end"/>
      </w:r>
      <w:r w:rsidR="00FE1159" w:rsidRPr="00FC3860">
        <w:rPr>
          <w:sz w:val="24"/>
          <w:szCs w:val="24"/>
        </w:rPr>
        <w:t>,</w:t>
      </w:r>
      <w:r w:rsidRPr="00FC3860">
        <w:rPr>
          <w:sz w:val="24"/>
          <w:szCs w:val="24"/>
        </w:rPr>
        <w:t xml:space="preserve"> menyatakan bahwa secara persial struktur modal berpengaruh</w:t>
      </w:r>
      <w:r w:rsidRPr="00FC3860">
        <w:rPr>
          <w:sz w:val="24"/>
          <w:szCs w:val="24"/>
          <w:lang w:val="en-GB"/>
        </w:rPr>
        <w:t xml:space="preserve"> terhadap manajemen laba</w:t>
      </w:r>
      <w:r w:rsidRPr="00FC3860">
        <w:rPr>
          <w:sz w:val="24"/>
          <w:szCs w:val="24"/>
        </w:rPr>
        <w:t>, dan</w:t>
      </w:r>
      <w:r w:rsidRPr="00FC3860">
        <w:rPr>
          <w:sz w:val="24"/>
          <w:szCs w:val="24"/>
          <w:lang w:val="en-GB"/>
        </w:rPr>
        <w:t xml:space="preserve"> </w:t>
      </w:r>
      <w:r w:rsidRPr="00FC3860">
        <w:rPr>
          <w:sz w:val="24"/>
          <w:szCs w:val="24"/>
        </w:rPr>
        <w:t xml:space="preserve">ukuran perusahaan </w:t>
      </w:r>
      <w:r w:rsidRPr="00FC3860">
        <w:rPr>
          <w:sz w:val="24"/>
          <w:szCs w:val="24"/>
          <w:lang w:val="en-GB"/>
        </w:rPr>
        <w:t xml:space="preserve">serta </w:t>
      </w:r>
      <w:r w:rsidRPr="00FC3860">
        <w:rPr>
          <w:sz w:val="24"/>
          <w:szCs w:val="24"/>
        </w:rPr>
        <w:t>perencanaan pajak tidak berpengaruh terhadap manajemen laba</w:t>
      </w:r>
      <w:r w:rsidR="00D147A1" w:rsidRPr="00FC3860">
        <w:rPr>
          <w:sz w:val="24"/>
          <w:szCs w:val="24"/>
          <w:lang w:val="en-GB"/>
        </w:rPr>
        <w:t>. Variabel Struktur Modal menunjukkan T tabel sebesar 1,66901, sedangkan T hitung mencapai 6,554324, yang berarti T hitung lebih besar dari T tabel (6,554324 &gt; 1,66901) dengan nilai probabilitas 0,0000 yang lebih keci</w:t>
      </w:r>
      <w:r w:rsidR="00D74D43" w:rsidRPr="00FC3860">
        <w:rPr>
          <w:sz w:val="24"/>
          <w:szCs w:val="24"/>
          <w:lang w:val="en-GB"/>
        </w:rPr>
        <w:t xml:space="preserve">l dari tingkat signifikan 0,05, </w:t>
      </w:r>
      <w:r w:rsidR="00D147A1" w:rsidRPr="00FC3860">
        <w:rPr>
          <w:sz w:val="24"/>
          <w:szCs w:val="24"/>
          <w:lang w:val="en-GB"/>
        </w:rPr>
        <w:t>Variabel Ukuran Perusahaan menunjukkan T tabel sebesar 1,66901, sedangkan T hitung sebesar -0,320227, yang berarti T hitung lebih kecil dari T tabel (-0,320227 &lt; 1,66901) dengan nilai probabilitas 0,7501 yang lebih besar</w:t>
      </w:r>
      <w:r w:rsidR="00D74D43" w:rsidRPr="00FC3860">
        <w:rPr>
          <w:sz w:val="24"/>
          <w:szCs w:val="24"/>
          <w:lang w:val="en-GB"/>
        </w:rPr>
        <w:t xml:space="preserve"> dari tingkat signifikan 0,05, </w:t>
      </w:r>
      <w:r w:rsidR="00D147A1" w:rsidRPr="00FC3860">
        <w:rPr>
          <w:sz w:val="24"/>
          <w:szCs w:val="24"/>
          <w:lang w:val="en-GB"/>
        </w:rPr>
        <w:t>Variabel Perencanaan Pajak menunjukkan T tabel sebesar 1,66901, sedangkan T hitung sebesar -0,665172, yang berarti T hitung lebih kecil dari T tabel (-0,665172 &lt; 1,66901) dengan nilai probabilitas 0,3998 yang lebih besar</w:t>
      </w:r>
      <w:r w:rsidR="00D74D43" w:rsidRPr="00FC3860">
        <w:rPr>
          <w:sz w:val="24"/>
          <w:szCs w:val="24"/>
          <w:lang w:val="en-GB"/>
        </w:rPr>
        <w:t xml:space="preserve"> dari tingkat signifikan 0,05. </w:t>
      </w:r>
      <w:r w:rsidRPr="00FC3860">
        <w:rPr>
          <w:sz w:val="24"/>
          <w:szCs w:val="24"/>
        </w:rPr>
        <w:t xml:space="preserve">Dari penelitian tersebut, terdapat persamaan dengan penelitian yang sedang dilakukan penulis yaitu pada manajemen laba sebagai variabel dependen dan perencanaan pajak sebagai variabel independen, </w:t>
      </w:r>
      <w:r w:rsidRPr="00FC3860">
        <w:rPr>
          <w:sz w:val="24"/>
          <w:szCs w:val="24"/>
          <w:lang w:val="en-GB"/>
        </w:rPr>
        <w:t xml:space="preserve">teknik analisis </w:t>
      </w:r>
      <w:r w:rsidRPr="00FC3860">
        <w:rPr>
          <w:sz w:val="24"/>
          <w:szCs w:val="24"/>
        </w:rPr>
        <w:t>serta sumber data. Selain itu, terdapat perbedaan yaitu pada</w:t>
      </w:r>
      <w:r w:rsidR="00780E05" w:rsidRPr="00FC3860">
        <w:rPr>
          <w:sz w:val="24"/>
          <w:szCs w:val="24"/>
        </w:rPr>
        <w:t xml:space="preserve"> sektor</w:t>
      </w:r>
      <w:r w:rsidRPr="00FC3860">
        <w:rPr>
          <w:sz w:val="24"/>
          <w:szCs w:val="24"/>
          <w:lang w:val="en-GB"/>
        </w:rPr>
        <w:t xml:space="preserve"> populasi,</w:t>
      </w:r>
      <w:r w:rsidRPr="00FC3860">
        <w:rPr>
          <w:sz w:val="24"/>
          <w:szCs w:val="24"/>
        </w:rPr>
        <w:t xml:space="preserve"> sampel,</w:t>
      </w:r>
      <w:r w:rsidRPr="00FC3860">
        <w:rPr>
          <w:sz w:val="24"/>
          <w:szCs w:val="24"/>
          <w:lang w:val="en-GB"/>
        </w:rPr>
        <w:t xml:space="preserve"> serta</w:t>
      </w:r>
      <w:r w:rsidR="00D147A1" w:rsidRPr="00FC3860">
        <w:rPr>
          <w:sz w:val="24"/>
          <w:szCs w:val="24"/>
        </w:rPr>
        <w:t xml:space="preserve"> periode penelitian, s</w:t>
      </w:r>
      <w:r w:rsidR="00780E05" w:rsidRPr="00FC3860">
        <w:rPr>
          <w:sz w:val="24"/>
          <w:szCs w:val="24"/>
        </w:rPr>
        <w:t>ektor yang digunakan dalam penelitian tersebut yaiti Otomotif dan Komponen yang terdaftar di Bursa Efek Indonesia tahun 2016-2021.</w:t>
      </w:r>
      <w:r w:rsidR="00967519" w:rsidRPr="00FC3860">
        <w:rPr>
          <w:sz w:val="24"/>
          <w:szCs w:val="24"/>
        </w:rPr>
        <w:t xml:space="preserve"> Penelitian tersebut menerapkan teknik sampling jenuh yang merupakan bagian dari </w:t>
      </w:r>
      <w:r w:rsidR="00967519" w:rsidRPr="00FC3860">
        <w:rPr>
          <w:i/>
          <w:sz w:val="24"/>
          <w:szCs w:val="24"/>
        </w:rPr>
        <w:t>non-probability sampling</w:t>
      </w:r>
      <w:r w:rsidR="00D147A1" w:rsidRPr="00FC3860">
        <w:rPr>
          <w:sz w:val="24"/>
          <w:szCs w:val="24"/>
        </w:rPr>
        <w:t xml:space="preserve"> </w:t>
      </w:r>
      <w:r w:rsidR="00967519" w:rsidRPr="00FC3860">
        <w:rPr>
          <w:sz w:val="24"/>
          <w:szCs w:val="24"/>
        </w:rPr>
        <w:t>terdapat satu perusahaan yang tidak mencantumkan laporan keuangannya di BEI, sehingga hanya diperoleh data dari 12 perusahaan sebagai sampel.</w:t>
      </w:r>
    </w:p>
    <w:p w14:paraId="48505C19" w14:textId="77777777" w:rsidR="00967519" w:rsidRPr="00FC3860" w:rsidRDefault="00335E68" w:rsidP="00967519">
      <w:pPr>
        <w:widowControl/>
        <w:autoSpaceDE/>
        <w:autoSpaceDN/>
        <w:spacing w:line="480" w:lineRule="auto"/>
        <w:ind w:left="284" w:firstLine="993"/>
        <w:contextualSpacing/>
        <w:jc w:val="both"/>
        <w:rPr>
          <w:sz w:val="24"/>
          <w:szCs w:val="24"/>
        </w:rPr>
      </w:pPr>
      <w:r w:rsidRPr="00FC3860">
        <w:rPr>
          <w:sz w:val="24"/>
          <w:szCs w:val="24"/>
        </w:rPr>
        <w:lastRenderedPageBreak/>
        <w:t>Hasil penelitian yang dilakukan oleh</w:t>
      </w:r>
      <w:r w:rsidRPr="00FC3860">
        <w:rPr>
          <w:sz w:val="24"/>
          <w:szCs w:val="24"/>
          <w:lang w:val="en-GB"/>
        </w:rPr>
        <w:t xml:space="preserve"> </w:t>
      </w:r>
      <w:r w:rsidRPr="00FC3860">
        <w:rPr>
          <w:sz w:val="24"/>
          <w:szCs w:val="24"/>
          <w:lang w:val="en-GB"/>
        </w:rPr>
        <w:fldChar w:fldCharType="begin" w:fldLock="1"/>
      </w:r>
      <w:r w:rsidR="008722DA" w:rsidRPr="00FC3860">
        <w:rPr>
          <w:sz w:val="24"/>
          <w:szCs w:val="24"/>
          <w:lang w:val="en-GB"/>
        </w:rPr>
        <w:instrText>ADDIN CSL_CITATION {"citationItems":[{"id":"ITEM-1","itemData":{"ISBN":"9788578110796","ISSN":"1098-6596","PMID":"25246403","abstract":"Penelitian ini bertujuan untuk mengetahui dan memperoleh bukti empiris tentang pengaruh discretionary accrual , beban pajak tangguhan dan beban pajak kini terhadap manajemen laba pada perusahaan manufaktur yang terdaftar di Bursa Efek Indonesia (BEI) tahun 2010-2018. Populasi dalam penelitian ini adalah perusahaan manufaktur yang terdaftar di Bursa Efek Indonesia tahun 2010-2018. Teknik pemilihan sampel dalam penelitian ini dengan menggunakan metode purposive sampling dengan beberapa kriteria tertentu sehingga diperoleh sampel sebanyak 13 perusahaan manufaktur. Scaled Earning Change digunakan dalam penelitian ini untuk menentukan perusahaan yang terindikasi melakukan manajemen laba. Penelitian ini menggunakan data kuantitatif dan sumber pengumpulan data adalah data sekunder. Teknik pengumpulan data yang digunakan yaitu dengan cara dokumentasi. Rancangan analisis data menggunakan analisis deskriptif dan alat analisis yang digunakan untuk menguji hipotesis dalam penelitian ini adalah analisisi regresi logistik dengan bantuan program SPSS Versi 21. Hasil penelitian ini menunjukan bahwa discretionary accrual, beban pajak tangguhan dan beban pajak kini secara parsial tidak berpengaruh terhadap manajemen laba. Discretionary accrual, beban pajak tangguhan dan beban pajak kini secara simultan tidak berpengaruh terhadap manajemen laba.","author":[{"dropping-particle":"","family":"Indriani &amp; Priyadi","given":"2022","non-dropping-particle":"","parse-names":false,"suffix":""}],"container-title":"Journal of Chemical Information and Modeling","id":"ITEM-1","issue":"2","issued":{"date-parts":[["2022"]]},"page":"1689-1699","title":"Pengaruh Beban Pajak Tangguhan dan Beban Pajak Kini,Perencanaan Pajak dan Pergantian Ceo terhadap Manajemen Laba","type":"article","volume":"11"},"uris":["http://www.mendeley.com/documents/?uuid=f900fdc6-1d97-4936-a7e5-8720c284962a"]}],"mendeley":{"formattedCitation":"(Indriani &amp; Priyadi, 2022)","manualFormatting":"Indriani &amp; Priyadi (2022)","plainTextFormattedCitation":"(Indriani &amp; Priyadi, 2022)","previouslyFormattedCitation":"(Indriani &amp; Priyadi, 2022)"},"properties":{"noteIndex":0},"schema":"https://github.com/citation-style-language/schema/raw/master/csl-citation.json"}</w:instrText>
      </w:r>
      <w:r w:rsidRPr="00FC3860">
        <w:rPr>
          <w:sz w:val="24"/>
          <w:szCs w:val="24"/>
          <w:lang w:val="en-GB"/>
        </w:rPr>
        <w:fldChar w:fldCharType="separate"/>
      </w:r>
      <w:r w:rsidR="00FE1159" w:rsidRPr="00FC3860">
        <w:rPr>
          <w:noProof/>
          <w:sz w:val="24"/>
          <w:szCs w:val="24"/>
          <w:lang w:val="en-GB"/>
        </w:rPr>
        <w:t>Indriani &amp; Priyadi</w:t>
      </w:r>
      <w:r w:rsidRPr="00FC3860">
        <w:rPr>
          <w:noProof/>
          <w:sz w:val="24"/>
          <w:szCs w:val="24"/>
          <w:lang w:val="en-GB"/>
        </w:rPr>
        <w:t xml:space="preserve"> </w:t>
      </w:r>
      <w:r w:rsidR="00FE1159" w:rsidRPr="00FC3860">
        <w:rPr>
          <w:noProof/>
          <w:sz w:val="24"/>
          <w:szCs w:val="24"/>
          <w:lang w:val="en-GB"/>
        </w:rPr>
        <w:t>(</w:t>
      </w:r>
      <w:r w:rsidRPr="00FC3860">
        <w:rPr>
          <w:noProof/>
          <w:sz w:val="24"/>
          <w:szCs w:val="24"/>
          <w:lang w:val="en-GB"/>
        </w:rPr>
        <w:t>2022)</w:t>
      </w:r>
      <w:r w:rsidRPr="00FC3860">
        <w:rPr>
          <w:sz w:val="24"/>
          <w:szCs w:val="24"/>
          <w:lang w:val="en-GB"/>
        </w:rPr>
        <w:fldChar w:fldCharType="end"/>
      </w:r>
      <w:r w:rsidR="00FE1159" w:rsidRPr="00FC3860">
        <w:rPr>
          <w:sz w:val="24"/>
          <w:szCs w:val="24"/>
          <w:lang w:val="en-GB"/>
        </w:rPr>
        <w:t>,</w:t>
      </w:r>
      <w:r w:rsidRPr="00FC3860">
        <w:rPr>
          <w:sz w:val="24"/>
          <w:szCs w:val="24"/>
          <w:lang w:val="en-GB"/>
        </w:rPr>
        <w:t xml:space="preserve"> </w:t>
      </w:r>
      <w:r w:rsidRPr="00FC3860">
        <w:rPr>
          <w:sz w:val="24"/>
          <w:szCs w:val="24"/>
        </w:rPr>
        <w:t xml:space="preserve">menyatakan bahwa Berdasarkan hasil analisis data dan pengujian hipotesis, menunjukkan bahwa variabel beban pajak tangguhan, beban pajak kini, dan pergantian CEO berpengaruh positif dan signifikan terhadap manajemen laba. Sedangkan perencanaan pajak tidak berpengaruh terhadap manajemen laba. Dari penelitian tersebut, terdapat persamaan dengan penelitian yang sedang dilakukan penulis yaitu pada manajemen laba sebagai variabel dependen </w:t>
      </w:r>
      <w:r w:rsidRPr="00FC3860">
        <w:rPr>
          <w:sz w:val="24"/>
          <w:szCs w:val="24"/>
          <w:lang w:val="en-GB"/>
        </w:rPr>
        <w:t>beban pajak tangguhan, dan perencanaan pajak</w:t>
      </w:r>
      <w:r w:rsidRPr="00FC3860">
        <w:rPr>
          <w:sz w:val="24"/>
          <w:szCs w:val="24"/>
        </w:rPr>
        <w:t xml:space="preserve"> sebagai variabel independen, sumber data, serta teknik analisis. Selain itu, terdapat perbedaan yaitu pada populasi,</w:t>
      </w:r>
      <w:r w:rsidRPr="00FC3860">
        <w:rPr>
          <w:sz w:val="24"/>
          <w:szCs w:val="24"/>
          <w:lang w:val="en-GB"/>
        </w:rPr>
        <w:t xml:space="preserve"> </w:t>
      </w:r>
      <w:r w:rsidRPr="00FC3860">
        <w:rPr>
          <w:sz w:val="24"/>
          <w:szCs w:val="24"/>
        </w:rPr>
        <w:t>sampel, serta periode penelitian.</w:t>
      </w:r>
      <w:r w:rsidR="00967519" w:rsidRPr="00FC3860">
        <w:rPr>
          <w:sz w:val="24"/>
          <w:szCs w:val="24"/>
        </w:rPr>
        <w:t xml:space="preserve"> Penelittian tersebut menggunakan periode 2015 sampai 2019, sampel dalam penelitian tersebut diperoleh menggunakan</w:t>
      </w:r>
      <w:r w:rsidR="00967519" w:rsidRPr="00FC3860">
        <w:rPr>
          <w:i/>
          <w:sz w:val="24"/>
          <w:szCs w:val="24"/>
        </w:rPr>
        <w:t xml:space="preserve"> purposive sampling</w:t>
      </w:r>
      <w:r w:rsidR="00967519" w:rsidRPr="00FC3860">
        <w:rPr>
          <w:sz w:val="24"/>
          <w:szCs w:val="24"/>
        </w:rPr>
        <w:t xml:space="preserve"> dengan berdasarkan kriteria yang telah ditentukan, sehingga diperoleh sampel sebanyak 31 perusahaan dengan keseluruhan jumlah data sebanyak 155 data. Penelitian ini merupakan jenis penelitian kausal komparatif dengan pendekatan kuantitatif.</w:t>
      </w:r>
    </w:p>
    <w:p w14:paraId="4DEA13AF" w14:textId="77777777" w:rsidR="00276A6A" w:rsidRPr="00FC3860" w:rsidRDefault="00335E68" w:rsidP="00276A6A">
      <w:pPr>
        <w:widowControl/>
        <w:autoSpaceDE/>
        <w:autoSpaceDN/>
        <w:spacing w:line="480" w:lineRule="auto"/>
        <w:ind w:left="284" w:firstLine="993"/>
        <w:contextualSpacing/>
        <w:jc w:val="both"/>
        <w:rPr>
          <w:sz w:val="24"/>
          <w:szCs w:val="24"/>
        </w:rPr>
      </w:pPr>
      <w:r w:rsidRPr="00FC3860">
        <w:rPr>
          <w:sz w:val="24"/>
          <w:szCs w:val="24"/>
        </w:rPr>
        <w:t xml:space="preserve">Hasil penelitian yang dilakukan oleh </w:t>
      </w:r>
      <w:r w:rsidRPr="00FC3860">
        <w:rPr>
          <w:sz w:val="24"/>
          <w:szCs w:val="24"/>
        </w:rPr>
        <w:fldChar w:fldCharType="begin" w:fldLock="1"/>
      </w:r>
      <w:r w:rsidR="008722DA" w:rsidRPr="00FC3860">
        <w:rPr>
          <w:sz w:val="24"/>
          <w:szCs w:val="24"/>
        </w:rPr>
        <w:instrText>ADDIN CSL_CITATION {"citationItems":[{"id":"ITEM-1","itemData":{"DOI":"10.25105/jat.v4i2.4853","abstract":"This study aimed to examine the effect of deferred tax expense, tax planning, and the deferred tax assets to earnings management. The independent variable of this research is deferred tax expense, tax planning and deferred tax assets, the dependent variable of this study is the disclosure of Earnings Management. The sample used in this research is manufacturing companies listed in Indonesia Stock Exchange (BEI) in 2013-2015 as many as 46 companies by using purposive sampling method. This study uses multiple methods of analysis using SPSS 23. These results indicate that in partial deferred tax expense, tax planning and deferred tax assets has positive influence on the disclosure of earnings management.","author":[{"dropping-particle":"","family":"Baraja","given":"Lutfi M.","non-dropping-particle":"","parse-names":false,"suffix":""},{"dropping-particle":"","family":"Basri","given":"Yuswar Zainul","non-dropping-particle":"","parse-names":false,"suffix":""},{"dropping-particle":"","family":"Sasmi","given":"Vertari","non-dropping-particle":"","parse-names":false,"suffix":""}],"container-title":"Jurnal Akuntansi Trisakti","id":"ITEM-1","issue":"2","issued":{"date-parts":[["2019"]]},"page":"191-206","title":"Pengaruh Beban Pajak Tangguhan, Perencanaan Pajak Dan Aktiva Pajak Tangguhan Terhadap Manajemen Laba","type":"article","volume":"4"},"uris":["http://www.mendeley.com/documents/?uuid=063405f2-b034-4f48-8cc0-da8837efc87a"]}],"mendeley":{"formattedCitation":"(Baraja et al., 2019)","manualFormatting":"Baraja et al. (2019)","plainTextFormattedCitation":"(Baraja et al., 2019)","previouslyFormattedCitation":"(Baraja et al., 2019)"},"properties":{"noteIndex":0},"schema":"https://github.com/citation-style-language/schema/raw/master/csl-citation.json"}</w:instrText>
      </w:r>
      <w:r w:rsidRPr="00FC3860">
        <w:rPr>
          <w:sz w:val="24"/>
          <w:szCs w:val="24"/>
        </w:rPr>
        <w:fldChar w:fldCharType="separate"/>
      </w:r>
      <w:r w:rsidR="00FE1159" w:rsidRPr="00FC3860">
        <w:rPr>
          <w:noProof/>
          <w:sz w:val="24"/>
          <w:szCs w:val="24"/>
        </w:rPr>
        <w:t>Baraja et al. (</w:t>
      </w:r>
      <w:r w:rsidRPr="00FC3860">
        <w:rPr>
          <w:noProof/>
          <w:sz w:val="24"/>
          <w:szCs w:val="24"/>
        </w:rPr>
        <w:t>2019)</w:t>
      </w:r>
      <w:r w:rsidRPr="00FC3860">
        <w:rPr>
          <w:sz w:val="24"/>
          <w:szCs w:val="24"/>
        </w:rPr>
        <w:fldChar w:fldCharType="end"/>
      </w:r>
      <w:r w:rsidR="00A37810" w:rsidRPr="00FC3860">
        <w:rPr>
          <w:sz w:val="24"/>
          <w:szCs w:val="24"/>
        </w:rPr>
        <w:t>,</w:t>
      </w:r>
      <w:r w:rsidRPr="00FC3860">
        <w:rPr>
          <w:sz w:val="24"/>
          <w:szCs w:val="24"/>
          <w:lang w:val="en-GB"/>
        </w:rPr>
        <w:t xml:space="preserve"> </w:t>
      </w:r>
      <w:r w:rsidRPr="00FC3860">
        <w:rPr>
          <w:sz w:val="24"/>
          <w:szCs w:val="24"/>
        </w:rPr>
        <w:t>menyatakan bahwa</w:t>
      </w:r>
      <w:r w:rsidRPr="00FC3860">
        <w:rPr>
          <w:sz w:val="24"/>
          <w:szCs w:val="24"/>
          <w:lang w:val="en-GB"/>
        </w:rPr>
        <w:t xml:space="preserve"> </w:t>
      </w:r>
      <w:r w:rsidRPr="00FC3860">
        <w:rPr>
          <w:sz w:val="24"/>
          <w:szCs w:val="24"/>
        </w:rPr>
        <w:t xml:space="preserve">Beban Pajak Tangguhan, Perencanaan Pajak, Aktiva Pajak Tangguahan </w:t>
      </w:r>
      <w:r w:rsidR="00D74D43" w:rsidRPr="00FC3860">
        <w:rPr>
          <w:sz w:val="24"/>
          <w:szCs w:val="24"/>
        </w:rPr>
        <w:t xml:space="preserve">memiliki nilai positif signifikan yang berarti </w:t>
      </w:r>
      <w:r w:rsidRPr="00FC3860">
        <w:rPr>
          <w:sz w:val="24"/>
          <w:szCs w:val="24"/>
        </w:rPr>
        <w:t xml:space="preserve">berpengaruh positif terhadap penungkapan manajemen laba. Dari penelitian tersebut, terdapat persamaan dengan penelitian yang sedang dilakukan penulis yaitu pada manajemen laba sebagai variabel dependen, beban pajak tangguhan dan perencanaan pajak sebagai variabel independen, sumber data, serta teknik analisis. Selain itu, terdapat perbedaan yaitu pada populasi, sampel, serta </w:t>
      </w:r>
      <w:r w:rsidRPr="00FC3860">
        <w:rPr>
          <w:sz w:val="24"/>
          <w:szCs w:val="24"/>
        </w:rPr>
        <w:lastRenderedPageBreak/>
        <w:t>periode penelitian.</w:t>
      </w:r>
      <w:r w:rsidR="00967519" w:rsidRPr="00FC3860">
        <w:rPr>
          <w:sz w:val="24"/>
          <w:szCs w:val="24"/>
        </w:rPr>
        <w:t xml:space="preserve"> Sampel yan</w:t>
      </w:r>
      <w:r w:rsidR="00276A6A" w:rsidRPr="00FC3860">
        <w:rPr>
          <w:sz w:val="24"/>
          <w:szCs w:val="24"/>
        </w:rPr>
        <w:t>g digunakan dalam penelitian tersebut</w:t>
      </w:r>
      <w:r w:rsidR="00967519" w:rsidRPr="00FC3860">
        <w:rPr>
          <w:sz w:val="24"/>
          <w:szCs w:val="24"/>
        </w:rPr>
        <w:t xml:space="preserve"> adalah perusahaan manufaktur yang terdaftar di Bursa Efek Indonesia (BEI) tahun 2013-2015 sebanyak 46 perusahaan dengan menggunakan metode </w:t>
      </w:r>
      <w:r w:rsidR="00967519" w:rsidRPr="00FC3860">
        <w:rPr>
          <w:i/>
          <w:sz w:val="24"/>
          <w:szCs w:val="24"/>
        </w:rPr>
        <w:t>purposive sampling</w:t>
      </w:r>
      <w:r w:rsidR="00967519" w:rsidRPr="00FC3860">
        <w:rPr>
          <w:sz w:val="24"/>
          <w:szCs w:val="24"/>
        </w:rPr>
        <w:t>.</w:t>
      </w:r>
    </w:p>
    <w:p w14:paraId="280200EF" w14:textId="77777777" w:rsidR="00D74D43" w:rsidRPr="00FC3860" w:rsidRDefault="00335E68" w:rsidP="00D74D43">
      <w:pPr>
        <w:widowControl/>
        <w:autoSpaceDE/>
        <w:autoSpaceDN/>
        <w:spacing w:line="480" w:lineRule="auto"/>
        <w:ind w:left="284" w:firstLine="993"/>
        <w:contextualSpacing/>
        <w:jc w:val="both"/>
        <w:rPr>
          <w:sz w:val="24"/>
          <w:szCs w:val="24"/>
        </w:rPr>
      </w:pPr>
      <w:r w:rsidRPr="00FC3860">
        <w:rPr>
          <w:sz w:val="24"/>
          <w:szCs w:val="24"/>
        </w:rPr>
        <w:t xml:space="preserve">Hasil penelitian yang dilakukan oleh </w:t>
      </w:r>
      <w:r w:rsidRPr="00FC3860">
        <w:rPr>
          <w:sz w:val="24"/>
          <w:szCs w:val="24"/>
        </w:rPr>
        <w:fldChar w:fldCharType="begin" w:fldLock="1"/>
      </w:r>
      <w:r w:rsidR="008722DA" w:rsidRPr="00FC3860">
        <w:rPr>
          <w:sz w:val="24"/>
          <w:szCs w:val="24"/>
        </w:rPr>
        <w:instrText>ADDIN CSL_CITATION {"citationItems":[{"id":"ITEM-1","itemData":{"ISSN":"27160807","abstract":"Purpose: This study aims to examine the effect of tax avoidance, deferred tax burden and political connections on earnings management. Research methodology: Purposive sampling was used as the sampling technique in this study. The data was tested using multiple-linear regression. Results: The results show that tax avoidance, deferred tax expense, and company’s political relation have no effect on earnings management practice. Limitations: A limitation of this study is the use of very little data due to the large number of sampling criteria. Contribution: This study can be a reference for companies to make better earnings management. Keywords: Tax avoidance, Deferred tax expense, Political relation, Company size, Leverage, Return on assets, Earnings management","author":[{"dropping-particle":"","family":"Antonius","given":"Riky","non-dropping-particle":"","parse-names":false,"suffix":""},{"dropping-particle":"","family":"Tampubolon","given":"Lambok DR","non-dropping-particle":"","parse-names":false,"suffix":""}],"container-title":"Jurnal Akuntansi, Keuangan, dan Manajemen","id":"ITEM-1","issue":"1","issued":{"date-parts":[["2019"]]},"page":"39-52","title":"Analisis penghindaran pajak, beban pajak tangguhan, dan koneksi politik terhadap manajemen laba (The analysis of tax avoidance, deferred tax expense, and political relation on earnings management)","type":"article-journal","volume":"1"},"uris":["http://www.mendeley.com/documents/?uuid=f176509e-f13e-41a6-a4ec-9e34f5f6e029"]}],"mendeley":{"formattedCitation":"(Antonius &amp; Tampubolon, 2019)","manualFormatting":"Antonius &amp; Tampubolon (2019)","plainTextFormattedCitation":"(Antonius &amp; Tampubolon, 2019)","previouslyFormattedCitation":"(Antonius &amp; Tampubolon, 2019)"},"properties":{"noteIndex":0},"schema":"https://github.com/citation-style-language/schema/raw/master/csl-citation.json"}</w:instrText>
      </w:r>
      <w:r w:rsidRPr="00FC3860">
        <w:rPr>
          <w:sz w:val="24"/>
          <w:szCs w:val="24"/>
        </w:rPr>
        <w:fldChar w:fldCharType="separate"/>
      </w:r>
      <w:r w:rsidRPr="00FC3860">
        <w:rPr>
          <w:noProof/>
          <w:sz w:val="24"/>
          <w:szCs w:val="24"/>
        </w:rPr>
        <w:t>Antonius &amp; Ta</w:t>
      </w:r>
      <w:r w:rsidR="000E094B" w:rsidRPr="00FC3860">
        <w:rPr>
          <w:noProof/>
          <w:sz w:val="24"/>
          <w:szCs w:val="24"/>
        </w:rPr>
        <w:t>mpubolon</w:t>
      </w:r>
      <w:r w:rsidRPr="00FC3860">
        <w:rPr>
          <w:noProof/>
          <w:sz w:val="24"/>
          <w:szCs w:val="24"/>
        </w:rPr>
        <w:t xml:space="preserve"> </w:t>
      </w:r>
      <w:r w:rsidR="000E094B" w:rsidRPr="00FC3860">
        <w:rPr>
          <w:noProof/>
          <w:sz w:val="24"/>
          <w:szCs w:val="24"/>
        </w:rPr>
        <w:t>(</w:t>
      </w:r>
      <w:r w:rsidRPr="00FC3860">
        <w:rPr>
          <w:noProof/>
          <w:sz w:val="24"/>
          <w:szCs w:val="24"/>
        </w:rPr>
        <w:t>2019)</w:t>
      </w:r>
      <w:r w:rsidRPr="00FC3860">
        <w:rPr>
          <w:sz w:val="24"/>
          <w:szCs w:val="24"/>
        </w:rPr>
        <w:fldChar w:fldCharType="end"/>
      </w:r>
      <w:r w:rsidRPr="00FC3860">
        <w:rPr>
          <w:sz w:val="24"/>
          <w:szCs w:val="24"/>
          <w:lang w:val="en-GB"/>
        </w:rPr>
        <w:t xml:space="preserve">, </w:t>
      </w:r>
      <w:r w:rsidRPr="00FC3860">
        <w:rPr>
          <w:sz w:val="24"/>
          <w:szCs w:val="24"/>
        </w:rPr>
        <w:t>menyatakan bahwa</w:t>
      </w:r>
      <w:r w:rsidRPr="00FC3860">
        <w:rPr>
          <w:sz w:val="24"/>
          <w:szCs w:val="24"/>
          <w:lang w:val="en-GB"/>
        </w:rPr>
        <w:t xml:space="preserve"> berdasarkan hasil dari pengujian yang telah dilakukan, maka dapat disimpulkan bahwa penghindaran pajak, beban pajak tangguhan, dan koneksi politik suatu perusahaan tidak berpengaruh terhadap praktik manajemen laba</w:t>
      </w:r>
      <w:r w:rsidRPr="00FC3860">
        <w:rPr>
          <w:sz w:val="24"/>
          <w:szCs w:val="24"/>
        </w:rPr>
        <w:t>.</w:t>
      </w:r>
      <w:r w:rsidR="00276A6A" w:rsidRPr="00FC3860">
        <w:rPr>
          <w:sz w:val="24"/>
          <w:szCs w:val="24"/>
        </w:rPr>
        <w:t xml:space="preserve"> Penghindaran pajak memiliki nilai signifikansi sebesar 0,3273 yang lebih besar dari α (1</w:t>
      </w:r>
      <w:r w:rsidR="00D74D43" w:rsidRPr="00FC3860">
        <w:rPr>
          <w:sz w:val="24"/>
          <w:szCs w:val="24"/>
        </w:rPr>
        <w:t>%; 5%; 10%),</w:t>
      </w:r>
      <w:r w:rsidR="00276A6A" w:rsidRPr="00FC3860">
        <w:rPr>
          <w:sz w:val="24"/>
          <w:szCs w:val="24"/>
        </w:rPr>
        <w:t xml:space="preserve"> Beban pajak tangguhan memiliki nilai signifikansi sebesar 0,3832 yang lebih besar dari α (1%; 5%; 10%), Koneksi politik memiliki nilai signifikansi sebesar 0,3584 yang l</w:t>
      </w:r>
      <w:r w:rsidR="00D74D43" w:rsidRPr="00FC3860">
        <w:rPr>
          <w:sz w:val="24"/>
          <w:szCs w:val="24"/>
        </w:rPr>
        <w:t>ebih besar dari α (1%; 5%; 10%)</w:t>
      </w:r>
      <w:r w:rsidR="00276A6A" w:rsidRPr="00FC3860">
        <w:rPr>
          <w:sz w:val="24"/>
          <w:szCs w:val="24"/>
        </w:rPr>
        <w:t>.</w:t>
      </w:r>
      <w:r w:rsidRPr="00FC3860">
        <w:rPr>
          <w:sz w:val="24"/>
          <w:szCs w:val="24"/>
        </w:rPr>
        <w:t xml:space="preserve"> Dari penelitian tersebut, terdapat persamaan dengan penelitian yang sedang dilakukan penulis yaitu pada manajemen laba sebagai variabel dependen dan beban pajak tangguhan sebagai variabel independen, sumber data, serta teknik analisis. Selain itu, terdapat perbedaan yaitu pada</w:t>
      </w:r>
      <w:r w:rsidRPr="00FC3860">
        <w:rPr>
          <w:sz w:val="24"/>
          <w:szCs w:val="24"/>
          <w:lang w:val="en-GB"/>
        </w:rPr>
        <w:t xml:space="preserve"> populasi, sampel dan</w:t>
      </w:r>
      <w:r w:rsidRPr="00FC3860">
        <w:rPr>
          <w:sz w:val="24"/>
          <w:szCs w:val="24"/>
        </w:rPr>
        <w:t xml:space="preserve"> periode penelitian</w:t>
      </w:r>
      <w:r w:rsidR="00276A6A" w:rsidRPr="00FC3860">
        <w:rPr>
          <w:sz w:val="24"/>
          <w:szCs w:val="24"/>
        </w:rPr>
        <w:t xml:space="preserve"> yaitu 2015-2017</w:t>
      </w:r>
      <w:r w:rsidRPr="00FC3860">
        <w:rPr>
          <w:sz w:val="24"/>
          <w:szCs w:val="24"/>
        </w:rPr>
        <w:t>.</w:t>
      </w:r>
    </w:p>
    <w:p w14:paraId="6FEA9AED" w14:textId="77777777" w:rsidR="007B729F" w:rsidRPr="00FC3860" w:rsidRDefault="00335E68" w:rsidP="007B729F">
      <w:pPr>
        <w:widowControl/>
        <w:autoSpaceDE/>
        <w:autoSpaceDN/>
        <w:spacing w:line="480" w:lineRule="auto"/>
        <w:ind w:left="284" w:firstLine="993"/>
        <w:contextualSpacing/>
        <w:jc w:val="both"/>
        <w:rPr>
          <w:sz w:val="24"/>
          <w:szCs w:val="24"/>
        </w:rPr>
      </w:pPr>
      <w:r w:rsidRPr="00FC3860">
        <w:rPr>
          <w:sz w:val="24"/>
          <w:szCs w:val="24"/>
        </w:rPr>
        <w:t xml:space="preserve">Hasil penelitian yang dilakukan oleh </w:t>
      </w:r>
      <w:r w:rsidRPr="00FC3860">
        <w:rPr>
          <w:sz w:val="24"/>
          <w:szCs w:val="24"/>
        </w:rPr>
        <w:fldChar w:fldCharType="begin" w:fldLock="1"/>
      </w:r>
      <w:r w:rsidR="008722DA" w:rsidRPr="00FC3860">
        <w:rPr>
          <w:sz w:val="24"/>
          <w:szCs w:val="24"/>
        </w:rPr>
        <w:instrText>ADDIN CSL_CITATION {"citationItems":[{"id":"ITEM-1","itemData":{"abstract":"Penelitian ini bertujuan untuk menguji pengaruh tax planning, beban pajak tangguhan dan ukuran perusahan terhadap manajemen laba pada perusahaan sektor industri barangkonsumsi di Bursa Efek Indonesia. Sampel yang diteliti sebanyak 55 perusahaan sektor industri barang konsumsi. Teknik sampling dalam penelitian inimenggunakan metode puposive sampling. Penelitian ini menggunakan analisis regresi linier bergandadengan bantuanprogram IBM SPSS 20.0Hasil penelitian menunjukkan bahwa tax planningdan ukuranperusahaan berpengaruh positif dan signifikan terhadap manajemen laba sedangkan beban pajak tangguhan tidak berpengaruh terhadap manajemen laba.","author":[{"dropping-particle":"","family":"Lubis","given":"Irsan","non-dropping-particle":"","parse-names":false,"suffix":""},{"dropping-particle":"","family":"Suryani","given":"","non-dropping-particle":"","parse-names":false,"suffix":""}],"container-title":"Jurnal Akuntansi dan Keuangan","id":"ITEM-1","issue":"1","issued":{"date-parts":[["2018"]]},"page":"41-58","title":"Pengaruh tax planning, beban pajak tangguhan dan ukuran perusahaan terhadap manajemen laba","type":"article","volume":"7"},"uris":["http://www.mendeley.com/documents/?uuid=2102dd28-af2b-4c52-a123-2518b0d2c6dd"]}],"mendeley":{"formattedCitation":"(Lubis &amp; Suryani, 2018)","manualFormatting":"Lubis &amp; Suryani (2018)","plainTextFormattedCitation":"(Lubis &amp; Suryani, 2018)","previouslyFormattedCitation":"(Lubis &amp; Suryani, 2018)"},"properties":{"noteIndex":0},"schema":"https://github.com/citation-style-language/schema/raw/master/csl-citation.json"}</w:instrText>
      </w:r>
      <w:r w:rsidRPr="00FC3860">
        <w:rPr>
          <w:sz w:val="24"/>
          <w:szCs w:val="24"/>
        </w:rPr>
        <w:fldChar w:fldCharType="separate"/>
      </w:r>
      <w:r w:rsidR="000E094B" w:rsidRPr="00FC3860">
        <w:rPr>
          <w:noProof/>
          <w:sz w:val="24"/>
          <w:szCs w:val="24"/>
        </w:rPr>
        <w:t>Lubis &amp; Suryani</w:t>
      </w:r>
      <w:r w:rsidRPr="00FC3860">
        <w:rPr>
          <w:noProof/>
          <w:sz w:val="24"/>
          <w:szCs w:val="24"/>
        </w:rPr>
        <w:t xml:space="preserve"> </w:t>
      </w:r>
      <w:r w:rsidR="000E094B" w:rsidRPr="00FC3860">
        <w:rPr>
          <w:noProof/>
          <w:sz w:val="24"/>
          <w:szCs w:val="24"/>
        </w:rPr>
        <w:t>(</w:t>
      </w:r>
      <w:r w:rsidRPr="00FC3860">
        <w:rPr>
          <w:noProof/>
          <w:sz w:val="24"/>
          <w:szCs w:val="24"/>
        </w:rPr>
        <w:t>2018)</w:t>
      </w:r>
      <w:r w:rsidRPr="00FC3860">
        <w:rPr>
          <w:sz w:val="24"/>
          <w:szCs w:val="24"/>
        </w:rPr>
        <w:fldChar w:fldCharType="end"/>
      </w:r>
      <w:r w:rsidRPr="00FC3860">
        <w:rPr>
          <w:sz w:val="24"/>
          <w:szCs w:val="24"/>
        </w:rPr>
        <w:t xml:space="preserve">, menyatakan </w:t>
      </w:r>
      <w:r w:rsidRPr="00FC3860">
        <w:rPr>
          <w:sz w:val="24"/>
          <w:szCs w:val="24"/>
          <w:lang w:val="en-GB"/>
        </w:rPr>
        <w:t xml:space="preserve">bahwa hasil penelitian menunjukkan bahwa </w:t>
      </w:r>
      <w:r w:rsidRPr="00FC3860">
        <w:rPr>
          <w:i/>
          <w:sz w:val="24"/>
          <w:szCs w:val="24"/>
          <w:lang w:val="en-GB"/>
        </w:rPr>
        <w:t>tax planning</w:t>
      </w:r>
      <w:r w:rsidRPr="00FC3860">
        <w:rPr>
          <w:sz w:val="24"/>
          <w:szCs w:val="24"/>
          <w:lang w:val="en-GB"/>
        </w:rPr>
        <w:t xml:space="preserve"> dan ukuran perusahaan berpengaruh positif dan signifikan terhadap manajemen laba sedangkan beban pajak tangguhan tidak berpengaruh terhadap manajemen laba.</w:t>
      </w:r>
      <w:r w:rsidRPr="00FC3860">
        <w:rPr>
          <w:sz w:val="24"/>
          <w:szCs w:val="24"/>
        </w:rPr>
        <w:t xml:space="preserve"> Dari penelitian tersebut, terdapat persamaan dengan penelitian yang sedang dilakukan penulis yaitu pada manajemen laba sebagai variabel </w:t>
      </w:r>
      <w:r w:rsidRPr="00FC3860">
        <w:rPr>
          <w:sz w:val="24"/>
          <w:szCs w:val="24"/>
        </w:rPr>
        <w:lastRenderedPageBreak/>
        <w:t xml:space="preserve">dependen, </w:t>
      </w:r>
      <w:r w:rsidRPr="00FC3860">
        <w:rPr>
          <w:i/>
          <w:sz w:val="24"/>
          <w:szCs w:val="24"/>
          <w:lang w:val="en-GB"/>
        </w:rPr>
        <w:t>Tax planning</w:t>
      </w:r>
      <w:r w:rsidRPr="00FC3860">
        <w:rPr>
          <w:sz w:val="24"/>
          <w:szCs w:val="24"/>
        </w:rPr>
        <w:t xml:space="preserve"> </w:t>
      </w:r>
      <w:r w:rsidRPr="00FC3860">
        <w:rPr>
          <w:sz w:val="24"/>
          <w:szCs w:val="24"/>
          <w:lang w:val="en-GB"/>
        </w:rPr>
        <w:t xml:space="preserve">dan beban pajak tangguhan </w:t>
      </w:r>
      <w:r w:rsidRPr="00FC3860">
        <w:rPr>
          <w:sz w:val="24"/>
          <w:szCs w:val="24"/>
        </w:rPr>
        <w:t xml:space="preserve">sebagai variabel independen, </w:t>
      </w:r>
      <w:r w:rsidRPr="00FC3860">
        <w:rPr>
          <w:sz w:val="24"/>
          <w:szCs w:val="24"/>
          <w:lang w:val="en-GB"/>
        </w:rPr>
        <w:t xml:space="preserve">teknik analisis </w:t>
      </w:r>
      <w:r w:rsidRPr="00FC3860">
        <w:rPr>
          <w:sz w:val="24"/>
          <w:szCs w:val="24"/>
        </w:rPr>
        <w:t>serta sumber data. Selain itu, terdapat perbedaan yaitu pada</w:t>
      </w:r>
      <w:r w:rsidRPr="00FC3860">
        <w:rPr>
          <w:sz w:val="24"/>
          <w:szCs w:val="24"/>
          <w:lang w:val="en-GB"/>
        </w:rPr>
        <w:t xml:space="preserve"> populasi, sampel dan</w:t>
      </w:r>
      <w:r w:rsidRPr="00FC3860">
        <w:rPr>
          <w:sz w:val="24"/>
          <w:szCs w:val="24"/>
        </w:rPr>
        <w:t xml:space="preserve"> periode penelitian.</w:t>
      </w:r>
      <w:r w:rsidR="007B729F" w:rsidRPr="00FC3860">
        <w:rPr>
          <w:sz w:val="24"/>
          <w:szCs w:val="24"/>
        </w:rPr>
        <w:t xml:space="preserve"> Sampel yang digunakan peneliti tersebut adalah 55 perusahaan dengan periode 2012-2016.</w:t>
      </w:r>
    </w:p>
    <w:p w14:paraId="605764E3" w14:textId="4EBBD05E" w:rsidR="00874F5D" w:rsidRDefault="00335E68" w:rsidP="0099242F">
      <w:pPr>
        <w:widowControl/>
        <w:autoSpaceDE/>
        <w:autoSpaceDN/>
        <w:spacing w:line="480" w:lineRule="auto"/>
        <w:ind w:left="284" w:firstLine="993"/>
        <w:contextualSpacing/>
        <w:jc w:val="both"/>
        <w:rPr>
          <w:sz w:val="24"/>
          <w:szCs w:val="24"/>
        </w:rPr>
      </w:pPr>
      <w:r w:rsidRPr="00FC3860">
        <w:rPr>
          <w:sz w:val="24"/>
          <w:szCs w:val="24"/>
        </w:rPr>
        <w:t xml:space="preserve">Hasil penelitian yang dilakukan oleh </w:t>
      </w:r>
      <w:r w:rsidRPr="00FC3860">
        <w:rPr>
          <w:sz w:val="24"/>
          <w:szCs w:val="24"/>
        </w:rPr>
        <w:fldChar w:fldCharType="begin" w:fldLock="1"/>
      </w:r>
      <w:r w:rsidR="008722DA" w:rsidRPr="00FC3860">
        <w:rPr>
          <w:sz w:val="24"/>
          <w:szCs w:val="24"/>
        </w:rPr>
        <w:instrText>ADDIN CSL_CITATION {"citationItems":[{"id":"ITEM-1","itemData":{"author":[{"dropping-particle":"","family":"Juri","given":"Cindy Nur Fatimah; Mat","non-dropping-particle":"","parse-names":false,"suffix":""}],"container-title":"Jurnal Eksis","id":"ITEM-1","issue":"1","issued":{"date-parts":[["2023"]]},"page":"1-15","title":"PENGARUH INSENTIF PAJAK, TARIF PAJAK, SANKSI PAJAK, DAN PELAYANAN TERHADAP KEPATUHAN WAJIB PAJAK BADAN SEBELUM DAN SAAT PANDEMI COVID-19","type":"article-journal","volume":"19"},"uris":["http://www.mendeley.com/documents/?uuid=5270dd61-fa7c-4f69-8388-483c985c2f6a"]}],"mendeley":{"formattedCitation":"(Juri, 2023)","manualFormatting":"Juri (2023)","plainTextFormattedCitation":"(Juri, 2023)","previouslyFormattedCitation":"(Juri, 2023)"},"properties":{"noteIndex":0},"schema":"https://github.com/citation-style-language/schema/raw/master/csl-citation.json"}</w:instrText>
      </w:r>
      <w:r w:rsidRPr="00FC3860">
        <w:rPr>
          <w:sz w:val="24"/>
          <w:szCs w:val="24"/>
        </w:rPr>
        <w:fldChar w:fldCharType="separate"/>
      </w:r>
      <w:r w:rsidR="000E094B" w:rsidRPr="00FC3860">
        <w:rPr>
          <w:noProof/>
          <w:sz w:val="24"/>
          <w:szCs w:val="24"/>
        </w:rPr>
        <w:t>Juri</w:t>
      </w:r>
      <w:r w:rsidRPr="00FC3860">
        <w:rPr>
          <w:noProof/>
          <w:sz w:val="24"/>
          <w:szCs w:val="24"/>
        </w:rPr>
        <w:t xml:space="preserve"> </w:t>
      </w:r>
      <w:r w:rsidR="000E094B" w:rsidRPr="00FC3860">
        <w:rPr>
          <w:noProof/>
          <w:sz w:val="24"/>
          <w:szCs w:val="24"/>
        </w:rPr>
        <w:t>(</w:t>
      </w:r>
      <w:r w:rsidRPr="00FC3860">
        <w:rPr>
          <w:noProof/>
          <w:sz w:val="24"/>
          <w:szCs w:val="24"/>
        </w:rPr>
        <w:t>2023)</w:t>
      </w:r>
      <w:r w:rsidRPr="00FC3860">
        <w:rPr>
          <w:sz w:val="24"/>
          <w:szCs w:val="24"/>
        </w:rPr>
        <w:fldChar w:fldCharType="end"/>
      </w:r>
      <w:r w:rsidRPr="00FC3860">
        <w:rPr>
          <w:sz w:val="24"/>
          <w:szCs w:val="24"/>
          <w:lang w:val="en-GB"/>
        </w:rPr>
        <w:t xml:space="preserve">, </w:t>
      </w:r>
      <w:r w:rsidRPr="00FC3860">
        <w:rPr>
          <w:sz w:val="24"/>
          <w:szCs w:val="24"/>
        </w:rPr>
        <w:t>menyatakan bahwa</w:t>
      </w:r>
      <w:r w:rsidRPr="00FC3860">
        <w:rPr>
          <w:sz w:val="24"/>
          <w:szCs w:val="24"/>
          <w:lang w:val="id-ID"/>
        </w:rPr>
        <w:t xml:space="preserve"> </w:t>
      </w:r>
      <w:r w:rsidRPr="00FC3860">
        <w:rPr>
          <w:sz w:val="24"/>
          <w:szCs w:val="24"/>
        </w:rPr>
        <w:t xml:space="preserve">Hasil penelitian menunjukkan bahwa </w:t>
      </w:r>
      <w:r w:rsidR="007B729F" w:rsidRPr="00FC3860">
        <w:rPr>
          <w:sz w:val="24"/>
          <w:szCs w:val="24"/>
        </w:rPr>
        <w:t xml:space="preserve">insentif pajak berpengaruh positif dan signifikan terhadap kepatuhan wajib pajak badan dengan nilai signifikansi 0,000;, tarif pajak tidak memiliki pengaruh signifikan terhadap kepatuhan wajib pajak badan dengan nilai signifikansi 0,471;, sanksi pajak berpengaruh negatif dan tidak signifikan terhadap kepatuhan wajib pajak badan dengan nilai signifikansi 0,506;, pelayanan berpengaruh positif dan signifikan terhadap kepatuhan wajib pajak badan, dengan nilai signifikansi 0,012. </w:t>
      </w:r>
      <w:r w:rsidRPr="00FC3860">
        <w:rPr>
          <w:sz w:val="24"/>
          <w:szCs w:val="24"/>
        </w:rPr>
        <w:t xml:space="preserve">Secara simultan insentif pajak, tarif pajak, sanksi pajak dan pelayanan memiliki pengaruh positif dan signifikan terhadap kepatuhan wajib pajak badan. Dari penelitian tersebut, terdapat persamaan dengan penelitian yang sedang dilakukan penulis yaitu pada </w:t>
      </w:r>
      <w:r w:rsidR="00133501" w:rsidRPr="00FC3860">
        <w:rPr>
          <w:sz w:val="24"/>
          <w:szCs w:val="24"/>
          <w:lang w:val="en-GB"/>
        </w:rPr>
        <w:t>kepatuhan wajib pajak</w:t>
      </w:r>
      <w:r w:rsidRPr="00FC3860">
        <w:rPr>
          <w:sz w:val="24"/>
          <w:szCs w:val="24"/>
        </w:rPr>
        <w:t xml:space="preserve"> sebagai variabel dependen dan insentif pajak sebagai variabel independen,</w:t>
      </w:r>
      <w:r w:rsidRPr="00FC3860">
        <w:rPr>
          <w:sz w:val="24"/>
          <w:szCs w:val="24"/>
          <w:lang w:val="en-GB"/>
        </w:rPr>
        <w:t xml:space="preserve"> teknik analisis,</w:t>
      </w:r>
      <w:r w:rsidRPr="00FC3860">
        <w:rPr>
          <w:sz w:val="24"/>
          <w:szCs w:val="24"/>
        </w:rPr>
        <w:t xml:space="preserve"> serta sumber data. Selain itu, terdapat perbedaan yaitu pada </w:t>
      </w:r>
      <w:r w:rsidRPr="00FC3860">
        <w:rPr>
          <w:sz w:val="24"/>
          <w:szCs w:val="24"/>
          <w:lang w:val="en-GB"/>
        </w:rPr>
        <w:t>populasi, sampel</w:t>
      </w:r>
      <w:r w:rsidRPr="00FC3860">
        <w:rPr>
          <w:sz w:val="24"/>
          <w:szCs w:val="24"/>
        </w:rPr>
        <w:t xml:space="preserve"> </w:t>
      </w:r>
      <w:r w:rsidRPr="00FC3860">
        <w:rPr>
          <w:sz w:val="24"/>
          <w:szCs w:val="24"/>
          <w:lang w:val="en-GB"/>
        </w:rPr>
        <w:t xml:space="preserve">dan </w:t>
      </w:r>
      <w:r w:rsidRPr="00FC3860">
        <w:rPr>
          <w:sz w:val="24"/>
          <w:szCs w:val="24"/>
        </w:rPr>
        <w:t>periode penelitian</w:t>
      </w:r>
      <w:r w:rsidRPr="00FC3860">
        <w:rPr>
          <w:sz w:val="24"/>
          <w:szCs w:val="24"/>
          <w:lang w:val="en-GB"/>
        </w:rPr>
        <w:t>.</w:t>
      </w:r>
      <w:r w:rsidR="007B729F" w:rsidRPr="00FC3860">
        <w:rPr>
          <w:sz w:val="24"/>
          <w:szCs w:val="24"/>
          <w:lang w:val="en-GB"/>
        </w:rPr>
        <w:t xml:space="preserve"> </w:t>
      </w:r>
      <w:r w:rsidR="007B729F" w:rsidRPr="00FC3860">
        <w:rPr>
          <w:sz w:val="24"/>
          <w:szCs w:val="24"/>
        </w:rPr>
        <w:t>Populasi dan sampel yang digunakan peneliti adalah wajib pajak badan yang terdaftar di KPP Pratama Samarinda sejumlah 100 responden, dikumpulkan dengan kuesioner.</w:t>
      </w:r>
    </w:p>
    <w:p w14:paraId="16357533" w14:textId="77777777" w:rsidR="0099242F" w:rsidRPr="00FC3860" w:rsidRDefault="0099242F" w:rsidP="0099242F">
      <w:pPr>
        <w:widowControl/>
        <w:autoSpaceDE/>
        <w:autoSpaceDN/>
        <w:spacing w:line="480" w:lineRule="auto"/>
        <w:ind w:left="284" w:firstLine="993"/>
        <w:contextualSpacing/>
        <w:jc w:val="both"/>
        <w:rPr>
          <w:sz w:val="24"/>
          <w:szCs w:val="24"/>
        </w:rPr>
      </w:pPr>
    </w:p>
    <w:p w14:paraId="26273150" w14:textId="03E71696" w:rsidR="00335E68" w:rsidRPr="00FC3860" w:rsidRDefault="00335E68" w:rsidP="007B729F">
      <w:pPr>
        <w:widowControl/>
        <w:autoSpaceDE/>
        <w:autoSpaceDN/>
        <w:spacing w:line="480" w:lineRule="auto"/>
        <w:ind w:left="284" w:firstLine="993"/>
        <w:contextualSpacing/>
        <w:jc w:val="both"/>
        <w:rPr>
          <w:sz w:val="24"/>
          <w:szCs w:val="24"/>
        </w:rPr>
      </w:pPr>
      <w:r w:rsidRPr="00FC3860">
        <w:rPr>
          <w:sz w:val="24"/>
          <w:szCs w:val="24"/>
        </w:rPr>
        <w:lastRenderedPageBreak/>
        <w:t>Hasil penelitian yang dilakukan oleh</w:t>
      </w:r>
      <w:r w:rsidRPr="00FC3860">
        <w:rPr>
          <w:sz w:val="24"/>
          <w:szCs w:val="24"/>
          <w:lang w:val="en-GB"/>
        </w:rPr>
        <w:t xml:space="preserve"> </w:t>
      </w:r>
      <w:r w:rsidRPr="00FC3860">
        <w:rPr>
          <w:sz w:val="24"/>
          <w:szCs w:val="24"/>
          <w:lang w:val="en-GB"/>
        </w:rPr>
        <w:fldChar w:fldCharType="begin" w:fldLock="1"/>
      </w:r>
      <w:r w:rsidR="00EA6604" w:rsidRPr="00FC3860">
        <w:rPr>
          <w:sz w:val="24"/>
          <w:szCs w:val="24"/>
          <w:lang w:val="en-GB"/>
        </w:rPr>
        <w:instrText>ADDIN CSL_CITATION {"citationItems":[{"id":"ITEM-1","itemData":{"abstract":"The Effect of Tax Planning and Non-Tax Incentives toward Earnings Management at Manufacturing Companies listed on Indonesia Stock Exchange 2013-2017. Thesis, Tegal: Faculty of Economics, Pancasakti University Tegal. 2018. The purpose of this study is to examine the effect of tax planning and non-tax incentives simultaneously and partially toward earnings management at manufacturing companies listed on the Indonesia Stock Exchange in 2013-2017. This research is descriptive research with quantitative approach. The sample used is automotive sub-sector manufacturing companies and components listed in Indonesia Stock Exchange period 2013-2017. The number of companies sampled this research there are 45 companies by using purposive sampling method. While the data analysis method used is descriptive statistical test, classical assumption test, multiple linear regression analysis, simultaneous significance test (F test), test of individual parameter significance (T test) and coefficient of determination. Based on the results of research indicate that tax planning and non-tax incentive simultaneously have a significant effect toward earnings management with significance value 0,000. While partially tax planning, earnings pressure and firm size have significant effect to earnings management with value of significance respectively 0,037,0,000 and 0,049. As well as leverage and earnings bath partially no effect toward earnings management with a significance value of 0.436 and 0.146 respectively. Keywords","author":[{"dropping-particle":"","family":"Sutrisno","given":"Mohamad","non-dropping-particle":"","parse-names":false,"suffix":""},{"dropping-particle":"","family":"Sari","given":"Inayah Adi","non-dropping-particle":"","parse-names":false,"suffix":""},{"dropping-particle":"","family":"Astuti","given":"Puji","non-dropping-particle":"","parse-names":false,"suffix":""}],"container-title":"Permana: Jurnal Perpajakan, Manajemen, dan Akuntansi","id":"ITEM-1","issue":"I","issued":{"date-parts":[["2018"]]},"page":"1-17","title":"PENGARUH PERENCANAAN PAJAK DAN INSENTIF NON MANUFAKTUR YANG TERDAFTAR DI BURSA EFEK INDONESIA TAHUN 2013-2017","type":"article-journal","volume":"X"},"uris":["http://www.mendeley.com/documents/?uuid=23f062e7-9c21-4f82-8cb0-43b21eaea5ff"]}],"mendeley":{"formattedCitation":"(Sutrisno et al., 2018)","manualFormatting":"Sutrisno et al. (2018)","plainTextFormattedCitation":"(Sutrisno et al., 2018)","previouslyFormattedCitation":"(Sutrisno et al., 2018)"},"properties":{"noteIndex":0},"schema":"https://github.com/citation-style-language/schema/raw/master/csl-citation.json"}</w:instrText>
      </w:r>
      <w:r w:rsidRPr="00FC3860">
        <w:rPr>
          <w:sz w:val="24"/>
          <w:szCs w:val="24"/>
          <w:lang w:val="en-GB"/>
        </w:rPr>
        <w:fldChar w:fldCharType="separate"/>
      </w:r>
      <w:r w:rsidR="000E094B" w:rsidRPr="00FC3860">
        <w:rPr>
          <w:noProof/>
          <w:sz w:val="24"/>
          <w:szCs w:val="24"/>
          <w:lang w:val="en-GB"/>
        </w:rPr>
        <w:t>Sutrisno et al.</w:t>
      </w:r>
      <w:r w:rsidRPr="00FC3860">
        <w:rPr>
          <w:noProof/>
          <w:sz w:val="24"/>
          <w:szCs w:val="24"/>
          <w:lang w:val="en-GB"/>
        </w:rPr>
        <w:t xml:space="preserve"> </w:t>
      </w:r>
      <w:r w:rsidR="000E094B" w:rsidRPr="00FC3860">
        <w:rPr>
          <w:noProof/>
          <w:sz w:val="24"/>
          <w:szCs w:val="24"/>
          <w:lang w:val="en-GB"/>
        </w:rPr>
        <w:t>(</w:t>
      </w:r>
      <w:r w:rsidRPr="00FC3860">
        <w:rPr>
          <w:noProof/>
          <w:sz w:val="24"/>
          <w:szCs w:val="24"/>
          <w:lang w:val="en-GB"/>
        </w:rPr>
        <w:t>2018)</w:t>
      </w:r>
      <w:r w:rsidRPr="00FC3860">
        <w:rPr>
          <w:sz w:val="24"/>
          <w:szCs w:val="24"/>
          <w:lang w:val="en-GB"/>
        </w:rPr>
        <w:fldChar w:fldCharType="end"/>
      </w:r>
      <w:r w:rsidRPr="00FC3860">
        <w:rPr>
          <w:sz w:val="24"/>
          <w:szCs w:val="24"/>
        </w:rPr>
        <w:t xml:space="preserve">, menyatakan bahwa </w:t>
      </w:r>
      <w:r w:rsidRPr="00FC3860">
        <w:rPr>
          <w:sz w:val="24"/>
          <w:szCs w:val="24"/>
          <w:lang w:val="en-GB"/>
        </w:rPr>
        <w:t xml:space="preserve">berdasarkan hasil penelitian menunjukan </w:t>
      </w:r>
      <w:r w:rsidR="007B729F" w:rsidRPr="00FC3860">
        <w:rPr>
          <w:sz w:val="24"/>
          <w:szCs w:val="24"/>
          <w:lang w:val="en-GB"/>
        </w:rPr>
        <w:t xml:space="preserve">perencanaan pajak dan insentif non pajak secara simultan berpengaruh signifikan terhadap manajemen laba dengan nilai signifikansi 0,000. Sedangkan secara parsial perencanaan pajak, tekanan laba dan ukuran perusahaan berpengaruh signifikan terhadap manajemen laba dengan nilai signifikansi masing-masing sebesar 0,037,0,000 dan 0,049. Serta </w:t>
      </w:r>
      <w:r w:rsidR="007B729F" w:rsidRPr="00FC3860">
        <w:rPr>
          <w:i/>
          <w:sz w:val="24"/>
          <w:szCs w:val="24"/>
          <w:lang w:val="en-GB"/>
        </w:rPr>
        <w:t>leverage</w:t>
      </w:r>
      <w:r w:rsidR="007B729F" w:rsidRPr="00FC3860">
        <w:rPr>
          <w:sz w:val="24"/>
          <w:szCs w:val="24"/>
          <w:lang w:val="en-GB"/>
        </w:rPr>
        <w:t xml:space="preserve"> dan </w:t>
      </w:r>
      <w:r w:rsidR="007B729F" w:rsidRPr="00FC3860">
        <w:rPr>
          <w:i/>
          <w:sz w:val="24"/>
          <w:szCs w:val="24"/>
          <w:lang w:val="en-GB"/>
        </w:rPr>
        <w:t>earnings bath</w:t>
      </w:r>
      <w:r w:rsidR="007B729F" w:rsidRPr="00FC3860">
        <w:rPr>
          <w:sz w:val="24"/>
          <w:szCs w:val="24"/>
          <w:lang w:val="en-GB"/>
        </w:rPr>
        <w:t xml:space="preserve"> secara parsial tidak berpengaruh</w:t>
      </w:r>
      <w:r w:rsidRPr="00FC3860">
        <w:rPr>
          <w:sz w:val="24"/>
          <w:szCs w:val="24"/>
        </w:rPr>
        <w:t>Dari penelitian tersebut, terdapat persamaan dengan penelitian yang sedang dilakukan penulis yaitu pada manajemen laba sebagai variabel dependen</w:t>
      </w:r>
      <w:r w:rsidRPr="00FC3860">
        <w:rPr>
          <w:sz w:val="24"/>
          <w:szCs w:val="24"/>
          <w:lang w:val="en-GB"/>
        </w:rPr>
        <w:t>, perencanaan pajak</w:t>
      </w:r>
      <w:r w:rsidRPr="00FC3860">
        <w:rPr>
          <w:sz w:val="24"/>
          <w:szCs w:val="24"/>
        </w:rPr>
        <w:t xml:space="preserve"> dan insentif non pajak sebagai variabel independen, sumber data, </w:t>
      </w:r>
      <w:r w:rsidRPr="00FC3860">
        <w:rPr>
          <w:sz w:val="24"/>
          <w:szCs w:val="24"/>
          <w:lang w:val="en-GB"/>
        </w:rPr>
        <w:t xml:space="preserve">serta </w:t>
      </w:r>
      <w:r w:rsidRPr="00FC3860">
        <w:rPr>
          <w:sz w:val="24"/>
          <w:szCs w:val="24"/>
        </w:rPr>
        <w:t>teknik analisis. Selain itu, terdapat perbedaan yaitu pada</w:t>
      </w:r>
      <w:r w:rsidRPr="00FC3860">
        <w:rPr>
          <w:sz w:val="24"/>
          <w:szCs w:val="24"/>
          <w:lang w:val="en-GB"/>
        </w:rPr>
        <w:t xml:space="preserve"> populasi, sampel</w:t>
      </w:r>
      <w:r w:rsidRPr="00FC3860">
        <w:rPr>
          <w:sz w:val="24"/>
          <w:szCs w:val="24"/>
        </w:rPr>
        <w:t xml:space="preserve"> </w:t>
      </w:r>
      <w:r w:rsidRPr="00FC3860">
        <w:rPr>
          <w:sz w:val="24"/>
          <w:szCs w:val="24"/>
          <w:lang w:val="en-GB"/>
        </w:rPr>
        <w:t xml:space="preserve">dan </w:t>
      </w:r>
      <w:r w:rsidRPr="00FC3860">
        <w:rPr>
          <w:sz w:val="24"/>
          <w:szCs w:val="24"/>
        </w:rPr>
        <w:t>periode penelitian.</w:t>
      </w:r>
      <w:r w:rsidR="00FC3860" w:rsidRPr="00FC3860">
        <w:rPr>
          <w:sz w:val="24"/>
          <w:szCs w:val="24"/>
        </w:rPr>
        <w:t xml:space="preserve"> Sampel yang digunakan peneliti tersebut adalah perusahaan manufaktur sub sektor otomotif dan komponen yang terdaftar di Bursa Efek Indonesia periode 2013-2017. Jumlah perusahaan yang menjadi sampel penelitian ini ada 45 perusahaan dengan menggunakan metode </w:t>
      </w:r>
      <w:r w:rsidR="00FC3860" w:rsidRPr="00FC3860">
        <w:rPr>
          <w:i/>
          <w:sz w:val="24"/>
          <w:szCs w:val="24"/>
        </w:rPr>
        <w:t>purposive sampling</w:t>
      </w:r>
      <w:r w:rsidR="00FC3860" w:rsidRPr="00FC3860">
        <w:rPr>
          <w:sz w:val="24"/>
          <w:szCs w:val="24"/>
        </w:rPr>
        <w:t>.</w:t>
      </w:r>
    </w:p>
    <w:p w14:paraId="489B9657" w14:textId="77777777" w:rsidR="00335E68" w:rsidRDefault="00335E68" w:rsidP="00FA4887">
      <w:pPr>
        <w:pStyle w:val="BodyText"/>
        <w:spacing w:line="480" w:lineRule="auto"/>
        <w:ind w:left="142" w:right="-1" w:firstLine="568"/>
        <w:jc w:val="both"/>
      </w:pPr>
    </w:p>
    <w:p w14:paraId="13E35E00" w14:textId="77777777" w:rsidR="00335E68" w:rsidRDefault="00335E68" w:rsidP="00FA4887">
      <w:pPr>
        <w:pStyle w:val="BodyText"/>
        <w:spacing w:line="480" w:lineRule="auto"/>
        <w:ind w:left="142" w:right="-1" w:firstLine="568"/>
        <w:jc w:val="both"/>
      </w:pPr>
    </w:p>
    <w:p w14:paraId="1499EA0A" w14:textId="6561454E" w:rsidR="00F83936" w:rsidRDefault="00F83936">
      <w:pPr>
        <w:widowControl/>
        <w:autoSpaceDE/>
        <w:autoSpaceDN/>
        <w:spacing w:after="200" w:line="276" w:lineRule="auto"/>
        <w:rPr>
          <w:sz w:val="24"/>
          <w:szCs w:val="24"/>
        </w:rPr>
      </w:pPr>
      <w:r>
        <w:br w:type="page"/>
      </w:r>
    </w:p>
    <w:p w14:paraId="3F8507F2" w14:textId="78235660" w:rsidR="00031DAF" w:rsidRPr="00BC02E7" w:rsidRDefault="00335E68" w:rsidP="00BC02E7">
      <w:pPr>
        <w:spacing w:line="480" w:lineRule="auto"/>
        <w:ind w:left="357" w:firstLine="720"/>
        <w:jc w:val="both"/>
        <w:rPr>
          <w:sz w:val="24"/>
          <w:szCs w:val="24"/>
        </w:rPr>
      </w:pPr>
      <w:bookmarkStart w:id="86" w:name="_bookmark22"/>
      <w:bookmarkStart w:id="87" w:name="_Toc165809829"/>
      <w:bookmarkEnd w:id="86"/>
      <w:r w:rsidRPr="00CA19EA">
        <w:rPr>
          <w:sz w:val="24"/>
          <w:szCs w:val="24"/>
        </w:rPr>
        <w:lastRenderedPageBreak/>
        <w:t>Dari beberapa penelitian terdahulu dapat disajikan dalam bentuk tabel berikut ini:</w:t>
      </w:r>
      <w:bookmarkStart w:id="88" w:name="_Toc166023132"/>
      <w:bookmarkStart w:id="89" w:name="_Toc166023200"/>
      <w:bookmarkEnd w:id="87"/>
      <w:r w:rsidR="00031DAF" w:rsidRPr="00031DAF">
        <w:rPr>
          <w:sz w:val="24"/>
        </w:rPr>
        <w:t xml:space="preserve"> </w:t>
      </w:r>
    </w:p>
    <w:p w14:paraId="18999A44" w14:textId="451B8A7E" w:rsidR="00BC02E7" w:rsidRPr="00BC02E7" w:rsidRDefault="00BC02E7" w:rsidP="00BC02E7">
      <w:pPr>
        <w:pStyle w:val="Caption"/>
        <w:spacing w:after="0"/>
        <w:jc w:val="center"/>
        <w:rPr>
          <w:rFonts w:ascii="Times New Roman" w:hAnsi="Times New Roman"/>
          <w:color w:val="auto"/>
          <w:sz w:val="24"/>
        </w:rPr>
      </w:pPr>
      <w:bookmarkStart w:id="90" w:name="_Toc170945638"/>
      <w:bookmarkStart w:id="91" w:name="_Toc170945807"/>
      <w:r w:rsidRPr="00BC02E7">
        <w:rPr>
          <w:rFonts w:ascii="Times New Roman" w:hAnsi="Times New Roman"/>
          <w:color w:val="auto"/>
          <w:sz w:val="24"/>
        </w:rPr>
        <w:t xml:space="preserve">Tabel 2. </w:t>
      </w:r>
      <w:r w:rsidRPr="00BC02E7">
        <w:rPr>
          <w:rFonts w:ascii="Times New Roman" w:hAnsi="Times New Roman"/>
          <w:color w:val="auto"/>
          <w:sz w:val="24"/>
        </w:rPr>
        <w:fldChar w:fldCharType="begin"/>
      </w:r>
      <w:r w:rsidRPr="00BC02E7">
        <w:rPr>
          <w:rFonts w:ascii="Times New Roman" w:hAnsi="Times New Roman"/>
          <w:color w:val="auto"/>
          <w:sz w:val="24"/>
        </w:rPr>
        <w:instrText xml:space="preserve"> SEQ Tabel_2. \* ARABIC </w:instrText>
      </w:r>
      <w:r w:rsidRPr="00BC02E7">
        <w:rPr>
          <w:rFonts w:ascii="Times New Roman" w:hAnsi="Times New Roman"/>
          <w:color w:val="auto"/>
          <w:sz w:val="24"/>
        </w:rPr>
        <w:fldChar w:fldCharType="separate"/>
      </w:r>
      <w:r>
        <w:rPr>
          <w:rFonts w:ascii="Times New Roman" w:hAnsi="Times New Roman"/>
          <w:noProof/>
          <w:color w:val="auto"/>
          <w:sz w:val="24"/>
        </w:rPr>
        <w:t>1</w:t>
      </w:r>
      <w:bookmarkEnd w:id="90"/>
      <w:bookmarkEnd w:id="91"/>
      <w:r w:rsidRPr="00BC02E7">
        <w:rPr>
          <w:rFonts w:ascii="Times New Roman" w:hAnsi="Times New Roman"/>
          <w:color w:val="auto"/>
          <w:sz w:val="24"/>
        </w:rPr>
        <w:fldChar w:fldCharType="end"/>
      </w:r>
    </w:p>
    <w:p w14:paraId="6D8E9DA9" w14:textId="57BFE790" w:rsidR="00031DAF" w:rsidRPr="00BC02E7" w:rsidRDefault="00BC02E7" w:rsidP="00BC02E7">
      <w:pPr>
        <w:pStyle w:val="Caption"/>
        <w:spacing w:after="0" w:line="360" w:lineRule="auto"/>
        <w:jc w:val="center"/>
        <w:rPr>
          <w:rFonts w:ascii="Times New Roman" w:hAnsi="Times New Roman"/>
          <w:color w:val="auto"/>
          <w:sz w:val="24"/>
        </w:rPr>
      </w:pPr>
      <w:r w:rsidRPr="00BC02E7">
        <w:rPr>
          <w:rFonts w:ascii="Times New Roman" w:hAnsi="Times New Roman"/>
          <w:color w:val="auto"/>
          <w:sz w:val="24"/>
        </w:rPr>
        <w:t>Penelitian Terdahulu</w:t>
      </w:r>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985"/>
        <w:gridCol w:w="2126"/>
        <w:gridCol w:w="3260"/>
      </w:tblGrid>
      <w:tr w:rsidR="00FF4C73" w:rsidRPr="00FA4887" w14:paraId="2565EAF9" w14:textId="77777777" w:rsidTr="00C9680D">
        <w:trPr>
          <w:trHeight w:val="633"/>
        </w:trPr>
        <w:tc>
          <w:tcPr>
            <w:tcW w:w="567" w:type="dxa"/>
            <w:vAlign w:val="center"/>
          </w:tcPr>
          <w:p w14:paraId="134358EE" w14:textId="77777777" w:rsidR="00132E6F" w:rsidRPr="00FA4887" w:rsidRDefault="00132E6F" w:rsidP="00EE25B4">
            <w:pPr>
              <w:pStyle w:val="TableParagraph"/>
              <w:ind w:right="-1"/>
              <w:jc w:val="center"/>
              <w:rPr>
                <w:b/>
                <w:sz w:val="24"/>
                <w:szCs w:val="24"/>
              </w:rPr>
            </w:pPr>
            <w:r w:rsidRPr="00FA4887">
              <w:rPr>
                <w:b/>
                <w:sz w:val="24"/>
                <w:szCs w:val="24"/>
              </w:rPr>
              <w:t>No</w:t>
            </w:r>
          </w:p>
        </w:tc>
        <w:tc>
          <w:tcPr>
            <w:tcW w:w="1985" w:type="dxa"/>
            <w:vAlign w:val="center"/>
          </w:tcPr>
          <w:p w14:paraId="19B751BE" w14:textId="77777777" w:rsidR="00132E6F" w:rsidRPr="00FA4887" w:rsidRDefault="00132E6F" w:rsidP="00EE25B4">
            <w:pPr>
              <w:pStyle w:val="TableParagraph"/>
              <w:ind w:right="-1"/>
              <w:jc w:val="center"/>
              <w:rPr>
                <w:b/>
                <w:sz w:val="24"/>
                <w:szCs w:val="24"/>
              </w:rPr>
            </w:pPr>
            <w:r w:rsidRPr="00FA4887">
              <w:rPr>
                <w:b/>
                <w:sz w:val="24"/>
                <w:szCs w:val="24"/>
              </w:rPr>
              <w:t>Nama</w:t>
            </w:r>
          </w:p>
          <w:p w14:paraId="28C7B11A" w14:textId="77777777" w:rsidR="00132E6F" w:rsidRPr="00FA4887" w:rsidRDefault="00132E6F" w:rsidP="00EE25B4">
            <w:pPr>
              <w:pStyle w:val="TableParagraph"/>
              <w:ind w:right="-1"/>
              <w:jc w:val="center"/>
              <w:rPr>
                <w:b/>
                <w:sz w:val="24"/>
                <w:szCs w:val="24"/>
              </w:rPr>
            </w:pPr>
            <w:r w:rsidRPr="00FA4887">
              <w:rPr>
                <w:b/>
                <w:sz w:val="24"/>
                <w:szCs w:val="24"/>
              </w:rPr>
              <w:t>Peneliti</w:t>
            </w:r>
          </w:p>
        </w:tc>
        <w:tc>
          <w:tcPr>
            <w:tcW w:w="2126" w:type="dxa"/>
            <w:vAlign w:val="center"/>
          </w:tcPr>
          <w:p w14:paraId="0FE20C70" w14:textId="77777777" w:rsidR="00132E6F" w:rsidRPr="00FA4887" w:rsidRDefault="00132E6F" w:rsidP="00EE25B4">
            <w:pPr>
              <w:pStyle w:val="TableParagraph"/>
              <w:ind w:right="-1"/>
              <w:jc w:val="center"/>
              <w:rPr>
                <w:b/>
                <w:sz w:val="24"/>
                <w:szCs w:val="24"/>
              </w:rPr>
            </w:pPr>
            <w:r w:rsidRPr="00FA4887">
              <w:rPr>
                <w:b/>
                <w:sz w:val="24"/>
                <w:szCs w:val="24"/>
              </w:rPr>
              <w:t>Judul</w:t>
            </w:r>
            <w:r w:rsidRPr="00FA4887">
              <w:rPr>
                <w:b/>
                <w:spacing w:val="-3"/>
                <w:sz w:val="24"/>
                <w:szCs w:val="24"/>
              </w:rPr>
              <w:t xml:space="preserve"> </w:t>
            </w:r>
            <w:r w:rsidRPr="00FA4887">
              <w:rPr>
                <w:b/>
                <w:sz w:val="24"/>
                <w:szCs w:val="24"/>
              </w:rPr>
              <w:t>Penelitian</w:t>
            </w:r>
          </w:p>
        </w:tc>
        <w:tc>
          <w:tcPr>
            <w:tcW w:w="3260" w:type="dxa"/>
            <w:vAlign w:val="center"/>
          </w:tcPr>
          <w:p w14:paraId="6E03DDEE" w14:textId="77777777" w:rsidR="00132E6F" w:rsidRPr="00FA4887" w:rsidRDefault="00132E6F" w:rsidP="00EE25B4">
            <w:pPr>
              <w:pStyle w:val="TableParagraph"/>
              <w:ind w:right="-1"/>
              <w:jc w:val="center"/>
              <w:rPr>
                <w:b/>
                <w:sz w:val="24"/>
                <w:szCs w:val="24"/>
              </w:rPr>
            </w:pPr>
            <w:r w:rsidRPr="00FA4887">
              <w:rPr>
                <w:b/>
                <w:sz w:val="24"/>
                <w:szCs w:val="24"/>
              </w:rPr>
              <w:t>Hasil</w:t>
            </w:r>
            <w:r w:rsidRPr="00FA4887">
              <w:rPr>
                <w:b/>
                <w:spacing w:val="-1"/>
                <w:sz w:val="24"/>
                <w:szCs w:val="24"/>
              </w:rPr>
              <w:t xml:space="preserve"> </w:t>
            </w:r>
            <w:r w:rsidRPr="00FA4887">
              <w:rPr>
                <w:b/>
                <w:sz w:val="24"/>
                <w:szCs w:val="24"/>
              </w:rPr>
              <w:t>Penelitian</w:t>
            </w:r>
          </w:p>
        </w:tc>
      </w:tr>
      <w:tr w:rsidR="00FF4C73" w:rsidRPr="00FA4887" w14:paraId="05D1FEB8" w14:textId="77777777" w:rsidTr="00C9680D">
        <w:trPr>
          <w:trHeight w:val="2462"/>
        </w:trPr>
        <w:tc>
          <w:tcPr>
            <w:tcW w:w="567" w:type="dxa"/>
          </w:tcPr>
          <w:p w14:paraId="51F42181" w14:textId="77777777" w:rsidR="00132E6F" w:rsidRPr="00FA4887" w:rsidRDefault="00132E6F" w:rsidP="00FF4C73">
            <w:pPr>
              <w:pStyle w:val="TableParagraph"/>
              <w:ind w:left="5" w:right="-1"/>
              <w:jc w:val="center"/>
              <w:rPr>
                <w:sz w:val="24"/>
                <w:szCs w:val="24"/>
              </w:rPr>
            </w:pPr>
            <w:r w:rsidRPr="00FA4887">
              <w:rPr>
                <w:sz w:val="24"/>
                <w:szCs w:val="24"/>
              </w:rPr>
              <w:t>1</w:t>
            </w:r>
          </w:p>
        </w:tc>
        <w:tc>
          <w:tcPr>
            <w:tcW w:w="1985" w:type="dxa"/>
          </w:tcPr>
          <w:p w14:paraId="1DB643E8" w14:textId="77777777" w:rsidR="00132E6F" w:rsidRDefault="00132E6F" w:rsidP="00251337">
            <w:pPr>
              <w:pStyle w:val="TableParagraph"/>
              <w:numPr>
                <w:ilvl w:val="0"/>
                <w:numId w:val="22"/>
              </w:numPr>
              <w:ind w:right="142"/>
              <w:rPr>
                <w:noProof/>
                <w:sz w:val="24"/>
                <w:szCs w:val="24"/>
              </w:rPr>
            </w:pPr>
            <w:r w:rsidRPr="00C9680D">
              <w:rPr>
                <w:sz w:val="24"/>
                <w:szCs w:val="24"/>
              </w:rPr>
              <w:fldChar w:fldCharType="begin" w:fldLock="1"/>
            </w:r>
            <w:r w:rsidR="008503E7">
              <w:rPr>
                <w:sz w:val="24"/>
                <w:szCs w:val="24"/>
              </w:rPr>
              <w:instrText>ADDIN CSL_CITATION {"citationItems":[{"id":"ITEM-1","itemData":{"DOI":"10.24964/ja.v6i1.536","ISSN":"2088768X","abstract":"INFO ARTIKEL This study aims to determine the effect of tax planning, firm size, and corporate social responsibility (CSR) to earnings management. This research is causality. Population in this research is manufacturing company of food and beverage subsector that listed in BEI during period of 2012 until 2016. The sample in this study was determined based on purposive sampling which resulted 8 samples of company. The type of data used is secondary data obtained from www.idx.co.id. Data analysis technique used is multiple linear regression analysis. The result of multiple regression test shows that the tax planning, company size, and corporate social responsibility (CSR) simultaneously affect the earnings management and the three independent variables influence 62.5% to the dependent variable while the rest is influenced by other factors outside the research variables. Partially, tax planning has no effect on earnings management with t count smaller than t table that is equal to 1.449 &lt;1.68830 and significance value 0.156&gt; 0.05, firm size negatively affect earnings management with t count equal to-7.853 and significance level 0.000, and corporate social responsibility (CSR) have a positive effect on earnings management with t arithmetic of 2.784&gt; t table of 1.68830 with significance 0.008 &lt;0.05.","author":[{"dropping-particle":"","family":"Santi","given":"Desifa Kurnia","non-dropping-particle":"","parse-names":false,"suffix":""},{"dropping-particle":"","family":"Wardani","given":"Dewi Kusuma","non-dropping-particle":"","parse-names":false,"suffix":""}],"container-title":"Jurnal Akuntansi","id":"ITEM-1","issue":"1","issued":{"date-parts":[["2018"]]},"page":"11-24","title":"Pengaruh Tax Planning, Ukuran Perusahaan, Corporate Social Responsibility (Csr) Terhadap Manajemen Laba","type":"article-journal","volume":"6"},"uris":["http://www.mendeley.com/documents/?uuid=35c64610-e434-4c71-9123-8910a465509b"]}],"mendeley":{"formattedCitation":"(Santi &amp; Wardani, 2018)","manualFormatting":"Desifa Kurnia Santi \rDewi Kusuma Wardani\r            (2018)","plainTextFormattedCitation":"(Santi &amp; Wardani, 2018)","previouslyFormattedCitation":"(Santi &amp; Wardani, 2018)"},"properties":{"noteIndex":0},"schema":"https://github.com/citation-style-language/schema/raw/master/csl-citation.json"}</w:instrText>
            </w:r>
            <w:r w:rsidRPr="00C9680D">
              <w:rPr>
                <w:sz w:val="24"/>
                <w:szCs w:val="24"/>
              </w:rPr>
              <w:fldChar w:fldCharType="separate"/>
            </w:r>
            <w:r>
              <w:rPr>
                <w:noProof/>
                <w:sz w:val="24"/>
                <w:szCs w:val="24"/>
              </w:rPr>
              <w:t xml:space="preserve">Desifa Kurnia Santi </w:t>
            </w:r>
          </w:p>
          <w:p w14:paraId="059055E3" w14:textId="77777777" w:rsidR="00C9680D" w:rsidRPr="00C9680D" w:rsidRDefault="00132E6F" w:rsidP="00251337">
            <w:pPr>
              <w:pStyle w:val="TableParagraph"/>
              <w:numPr>
                <w:ilvl w:val="0"/>
                <w:numId w:val="22"/>
              </w:numPr>
              <w:ind w:right="142"/>
              <w:rPr>
                <w:noProof/>
                <w:sz w:val="24"/>
                <w:szCs w:val="24"/>
              </w:rPr>
            </w:pPr>
            <w:r>
              <w:rPr>
                <w:noProof/>
                <w:sz w:val="24"/>
                <w:szCs w:val="24"/>
              </w:rPr>
              <w:t>Dewi Kusuma Wardani</w:t>
            </w:r>
          </w:p>
          <w:p w14:paraId="6A445BE2" w14:textId="43641BD8" w:rsidR="00132E6F" w:rsidRPr="00C9680D" w:rsidRDefault="00132E6F" w:rsidP="00C9680D">
            <w:pPr>
              <w:pStyle w:val="TableParagraph"/>
              <w:ind w:left="502" w:right="142"/>
              <w:rPr>
                <w:noProof/>
                <w:sz w:val="24"/>
                <w:szCs w:val="24"/>
              </w:rPr>
            </w:pPr>
            <w:r w:rsidRPr="00C9680D">
              <w:rPr>
                <w:noProof/>
                <w:sz w:val="24"/>
                <w:szCs w:val="24"/>
              </w:rPr>
              <w:t>(2018)</w:t>
            </w:r>
            <w:r w:rsidRPr="00C9680D">
              <w:rPr>
                <w:sz w:val="24"/>
                <w:szCs w:val="24"/>
              </w:rPr>
              <w:fldChar w:fldCharType="end"/>
            </w:r>
          </w:p>
        </w:tc>
        <w:tc>
          <w:tcPr>
            <w:tcW w:w="2126" w:type="dxa"/>
          </w:tcPr>
          <w:p w14:paraId="5B85E79C" w14:textId="1F61410A" w:rsidR="00132E6F" w:rsidRPr="00FF4C73" w:rsidRDefault="00132E6F" w:rsidP="00FF4C73">
            <w:pPr>
              <w:pStyle w:val="TableParagraph"/>
              <w:ind w:left="142" w:right="141"/>
              <w:rPr>
                <w:sz w:val="24"/>
                <w:szCs w:val="24"/>
                <w:lang w:val="id-ID"/>
              </w:rPr>
            </w:pPr>
            <w:r w:rsidRPr="00FA4887">
              <w:rPr>
                <w:sz w:val="24"/>
                <w:szCs w:val="24"/>
              </w:rPr>
              <w:t xml:space="preserve">“Pengaruh </w:t>
            </w:r>
            <w:r w:rsidRPr="00CE586A">
              <w:rPr>
                <w:i/>
                <w:sz w:val="24"/>
                <w:szCs w:val="24"/>
              </w:rPr>
              <w:t>Tax Planning</w:t>
            </w:r>
            <w:r w:rsidRPr="00FA4887">
              <w:rPr>
                <w:sz w:val="24"/>
                <w:szCs w:val="24"/>
              </w:rPr>
              <w:t xml:space="preserve">, Ukuran Perusahaan, </w:t>
            </w:r>
            <w:r w:rsidRPr="00CE586A">
              <w:rPr>
                <w:i/>
                <w:sz w:val="24"/>
                <w:szCs w:val="24"/>
              </w:rPr>
              <w:t>Corporate</w:t>
            </w:r>
            <w:r w:rsidRPr="00CE586A">
              <w:rPr>
                <w:i/>
                <w:sz w:val="24"/>
                <w:szCs w:val="24"/>
              </w:rPr>
              <w:br/>
              <w:t>Social Responsibility</w:t>
            </w:r>
            <w:r w:rsidR="00FF4C73">
              <w:rPr>
                <w:sz w:val="24"/>
                <w:szCs w:val="24"/>
              </w:rPr>
              <w:t xml:space="preserve"> (Csr) Terhadap Manajemen Laba”</w:t>
            </w:r>
          </w:p>
        </w:tc>
        <w:tc>
          <w:tcPr>
            <w:tcW w:w="3260" w:type="dxa"/>
          </w:tcPr>
          <w:p w14:paraId="6879056C" w14:textId="6A75D4F3" w:rsidR="00132E6F" w:rsidRPr="007354F6" w:rsidRDefault="00132E6F" w:rsidP="00FF4C73">
            <w:pPr>
              <w:pStyle w:val="TableParagraph"/>
              <w:ind w:left="142" w:right="136"/>
              <w:rPr>
                <w:sz w:val="24"/>
                <w:szCs w:val="24"/>
                <w:lang w:val="id-ID"/>
              </w:rPr>
            </w:pPr>
            <w:r w:rsidRPr="00FA4887">
              <w:rPr>
                <w:sz w:val="24"/>
                <w:szCs w:val="24"/>
              </w:rPr>
              <w:t>“</w:t>
            </w:r>
            <w:r>
              <w:rPr>
                <w:sz w:val="24"/>
                <w:szCs w:val="24"/>
              </w:rPr>
              <w:t>H</w:t>
            </w:r>
            <w:r w:rsidRPr="006C3A57">
              <w:rPr>
                <w:sz w:val="24"/>
                <w:szCs w:val="24"/>
              </w:rPr>
              <w:t xml:space="preserve">asil dari olah data yang dilakukan menggunakan regresi linier berganda didapatkan hasil </w:t>
            </w:r>
            <w:r w:rsidRPr="00A151D3">
              <w:rPr>
                <w:i/>
                <w:sz w:val="24"/>
                <w:szCs w:val="24"/>
              </w:rPr>
              <w:t>Tax planning</w:t>
            </w:r>
            <w:r w:rsidRPr="006C3A57">
              <w:rPr>
                <w:sz w:val="24"/>
                <w:szCs w:val="24"/>
              </w:rPr>
              <w:t xml:space="preserve"> (perencanaan pajak) tidak memiliki pengaruh terhadap manajemen laba, Ukuran perusahaan berpengaruh n</w:t>
            </w:r>
            <w:r>
              <w:rPr>
                <w:sz w:val="24"/>
                <w:szCs w:val="24"/>
              </w:rPr>
              <w:t xml:space="preserve">egatif terhadap manajemen laba, </w:t>
            </w:r>
            <w:r w:rsidRPr="00A151D3">
              <w:rPr>
                <w:i/>
                <w:sz w:val="24"/>
                <w:szCs w:val="24"/>
              </w:rPr>
              <w:t>Corporate social responsibility</w:t>
            </w:r>
            <w:r w:rsidRPr="006C3A57">
              <w:rPr>
                <w:sz w:val="24"/>
                <w:szCs w:val="24"/>
              </w:rPr>
              <w:t xml:space="preserve"> (CSR) memiliki pengaruh positif terhadap manajemen laba</w:t>
            </w:r>
            <w:r w:rsidR="007354F6">
              <w:rPr>
                <w:sz w:val="24"/>
                <w:szCs w:val="24"/>
              </w:rPr>
              <w:t>”</w:t>
            </w:r>
          </w:p>
        </w:tc>
      </w:tr>
      <w:tr w:rsidR="00FF4C73" w:rsidRPr="00FA4887" w14:paraId="0BE43D5E" w14:textId="77777777" w:rsidTr="00C9680D">
        <w:trPr>
          <w:trHeight w:val="2072"/>
        </w:trPr>
        <w:tc>
          <w:tcPr>
            <w:tcW w:w="567" w:type="dxa"/>
          </w:tcPr>
          <w:p w14:paraId="64257D55" w14:textId="77777777" w:rsidR="00132E6F" w:rsidRPr="00FA4887" w:rsidRDefault="00132E6F" w:rsidP="00FF4C73">
            <w:pPr>
              <w:pStyle w:val="TableParagraph"/>
              <w:ind w:left="5" w:right="-1"/>
              <w:jc w:val="center"/>
              <w:rPr>
                <w:sz w:val="24"/>
                <w:szCs w:val="24"/>
              </w:rPr>
            </w:pPr>
            <w:r w:rsidRPr="00FA4887">
              <w:rPr>
                <w:sz w:val="24"/>
                <w:szCs w:val="24"/>
              </w:rPr>
              <w:t>2</w:t>
            </w:r>
          </w:p>
        </w:tc>
        <w:tc>
          <w:tcPr>
            <w:tcW w:w="1985" w:type="dxa"/>
          </w:tcPr>
          <w:p w14:paraId="0D461154" w14:textId="7FC1ECAB" w:rsidR="00132E6F" w:rsidRDefault="00132E6F" w:rsidP="00251337">
            <w:pPr>
              <w:pStyle w:val="TableParagraph"/>
              <w:numPr>
                <w:ilvl w:val="0"/>
                <w:numId w:val="23"/>
              </w:numPr>
              <w:ind w:right="142"/>
              <w:rPr>
                <w:noProof/>
                <w:sz w:val="24"/>
                <w:szCs w:val="24"/>
              </w:rPr>
            </w:pPr>
            <w:r>
              <w:rPr>
                <w:sz w:val="24"/>
                <w:szCs w:val="24"/>
              </w:rPr>
              <w:fldChar w:fldCharType="begin" w:fldLock="1"/>
            </w:r>
            <w:r w:rsidR="00543748">
              <w:rPr>
                <w:sz w:val="24"/>
                <w:szCs w:val="24"/>
              </w:rPr>
              <w:instrText>ADDIN CSL_CITATION {"citationItems":[{"id":"ITEM-1","itemData":{"abstract":"Penelitian ini bertujuan untuk menganalisis dan memberikan bukti empiris pengaruh beban pajak tangguhan, perencanaan pajak dan aktiva pajak tangguhan terhadap manajemen laba. Populasi yang digunakan dalam penelitian ini adalah perusahaan Manfaktur yang terdaftar di Bursa Efek Indonesia (BEI). Metode ini manggunakan porpusive sampling, dengan jumlah sampel 120 data. Alat analisis data menggunakan metode regresi linear berganda dan uji asumsi klasik dengan menggunakan aplikasi SPSS. Hasil penelitian ini menunjukkan bahwa Beban Pajak Tangguhan tidak berpengaruh terhadap Manjemen Laba. Sedangkan Perencanaan Pajak dan Aktiva Pajak Tangguhan berpengaruh terhadap Manajemen Laba. Kata Kunci","author":[{"dropping-particle":"","family":"Wira Ramashar","given":"driyanti Agustina Putri; Lisa Novita","non-dropping-particle":"","parse-names":false,"suffix":""}],"container-title":"Research In Accounting Journal","id":"ITEM-1","issued":{"date-parts":[["2023"]]},"title":"PENGARUH BEBAN PAJAK TANGGUHAN, PERENCANAAN PAJAK DAN AKTIVA PAJAK TANGGUHAN TERHADAP MANAJEMEN LABA","type":"article-journal","volume":"3 (1)"},"uris":["http://www.mendeley.com/documents/?uuid=849d1db8-7102-4d17-89c1-93d7a8aeaa55"]}],"mendeley":{"formattedCitation":"(Wira Ramashar, 2023)","manualFormatting":"Wira Ramashar\rAdriyanti Agustina Putri\rLisa Novita (2023)","plainTextFormattedCitation":"(Wira Ramashar, 2023)","previouslyFormattedCitation":"(Wira Ramashar, 2023)"},"properties":{"noteIndex":0},"schema":"https://github.com/citation-style-language/schema/raw/master/csl-citation.json"}</w:instrText>
            </w:r>
            <w:r>
              <w:rPr>
                <w:sz w:val="24"/>
                <w:szCs w:val="24"/>
              </w:rPr>
              <w:fldChar w:fldCharType="separate"/>
            </w:r>
            <w:r>
              <w:rPr>
                <w:noProof/>
                <w:sz w:val="24"/>
                <w:szCs w:val="24"/>
              </w:rPr>
              <w:t>Wira Ramashar</w:t>
            </w:r>
          </w:p>
          <w:p w14:paraId="54138920" w14:textId="77777777" w:rsidR="00132E6F" w:rsidRDefault="00132E6F" w:rsidP="00251337">
            <w:pPr>
              <w:pStyle w:val="TableParagraph"/>
              <w:numPr>
                <w:ilvl w:val="0"/>
                <w:numId w:val="23"/>
              </w:numPr>
              <w:ind w:right="142"/>
              <w:rPr>
                <w:noProof/>
                <w:sz w:val="24"/>
                <w:szCs w:val="24"/>
              </w:rPr>
            </w:pPr>
            <w:r>
              <w:rPr>
                <w:noProof/>
                <w:sz w:val="24"/>
                <w:szCs w:val="24"/>
              </w:rPr>
              <w:t>Adriyanti Agustina Putri</w:t>
            </w:r>
          </w:p>
          <w:p w14:paraId="0C8060A7" w14:textId="77777777" w:rsidR="00132E6F" w:rsidRPr="00FA4887" w:rsidRDefault="00132E6F" w:rsidP="00251337">
            <w:pPr>
              <w:pStyle w:val="TableParagraph"/>
              <w:numPr>
                <w:ilvl w:val="0"/>
                <w:numId w:val="23"/>
              </w:numPr>
              <w:ind w:right="142"/>
              <w:rPr>
                <w:sz w:val="24"/>
                <w:szCs w:val="24"/>
              </w:rPr>
            </w:pPr>
            <w:r>
              <w:rPr>
                <w:noProof/>
                <w:sz w:val="24"/>
                <w:szCs w:val="24"/>
              </w:rPr>
              <w:t>Lisa Novita</w:t>
            </w:r>
            <w:r w:rsidRPr="00FC3860">
              <w:rPr>
                <w:noProof/>
                <w:sz w:val="24"/>
                <w:szCs w:val="24"/>
              </w:rPr>
              <w:t xml:space="preserve"> </w:t>
            </w:r>
            <w:r>
              <w:rPr>
                <w:noProof/>
                <w:sz w:val="24"/>
                <w:szCs w:val="24"/>
              </w:rPr>
              <w:t>(</w:t>
            </w:r>
            <w:r w:rsidRPr="00FC3860">
              <w:rPr>
                <w:noProof/>
                <w:sz w:val="24"/>
                <w:szCs w:val="24"/>
              </w:rPr>
              <w:t>2023)</w:t>
            </w:r>
            <w:r>
              <w:rPr>
                <w:sz w:val="24"/>
                <w:szCs w:val="24"/>
              </w:rPr>
              <w:fldChar w:fldCharType="end"/>
            </w:r>
          </w:p>
        </w:tc>
        <w:tc>
          <w:tcPr>
            <w:tcW w:w="2126" w:type="dxa"/>
          </w:tcPr>
          <w:p w14:paraId="340899D8" w14:textId="4E14807E" w:rsidR="00132E6F" w:rsidRPr="00FF4C73" w:rsidRDefault="00132E6F" w:rsidP="00FF4C73">
            <w:pPr>
              <w:pStyle w:val="TableParagraph"/>
              <w:ind w:left="142" w:right="141"/>
              <w:rPr>
                <w:sz w:val="24"/>
                <w:szCs w:val="24"/>
                <w:lang w:val="id-ID"/>
              </w:rPr>
            </w:pPr>
            <w:r w:rsidRPr="00FA4887">
              <w:rPr>
                <w:sz w:val="24"/>
                <w:szCs w:val="24"/>
              </w:rPr>
              <w:t>“Pengaruh Beban Pajak Tangguhan, Perencanaan Pajak Dan Aktiva</w:t>
            </w:r>
            <w:r w:rsidRPr="00FA4887">
              <w:rPr>
                <w:sz w:val="24"/>
                <w:szCs w:val="24"/>
              </w:rPr>
              <w:br/>
              <w:t>Pajak Ta</w:t>
            </w:r>
            <w:r>
              <w:rPr>
                <w:sz w:val="24"/>
                <w:szCs w:val="24"/>
              </w:rPr>
              <w:t>ngguhan Terhadap Manajemen Laba</w:t>
            </w:r>
            <w:r w:rsidR="00FF4C73">
              <w:rPr>
                <w:sz w:val="24"/>
                <w:szCs w:val="24"/>
              </w:rPr>
              <w:t>”</w:t>
            </w:r>
          </w:p>
        </w:tc>
        <w:tc>
          <w:tcPr>
            <w:tcW w:w="3260" w:type="dxa"/>
          </w:tcPr>
          <w:p w14:paraId="4902CFA1" w14:textId="10D941BD" w:rsidR="00132E6F" w:rsidRPr="007354F6" w:rsidRDefault="00132E6F" w:rsidP="00FF4C73">
            <w:pPr>
              <w:pStyle w:val="TableParagraph"/>
              <w:ind w:left="142" w:right="136"/>
              <w:rPr>
                <w:sz w:val="24"/>
                <w:szCs w:val="24"/>
                <w:lang w:val="id-ID"/>
              </w:rPr>
            </w:pPr>
            <w:r w:rsidRPr="00FA4887">
              <w:rPr>
                <w:sz w:val="24"/>
                <w:szCs w:val="24"/>
              </w:rPr>
              <w:t>“</w:t>
            </w:r>
            <w:r>
              <w:t>H</w:t>
            </w:r>
            <w:r w:rsidRPr="000C57E7">
              <w:t>asil penelitian ini menunjukkan bahwa Beban Pajak Tangguhan tidak berpengaruh terhadap Manjemen Laba. Sedangkan Perencanaan Pajak dan Aktiva Pajak Tangguhan berpengaruh terhadap Manajemen Laba</w:t>
            </w:r>
            <w:r w:rsidR="007354F6">
              <w:rPr>
                <w:sz w:val="24"/>
                <w:szCs w:val="24"/>
              </w:rPr>
              <w:t>”</w:t>
            </w:r>
          </w:p>
        </w:tc>
      </w:tr>
      <w:tr w:rsidR="00FF4C73" w:rsidRPr="00FA4887" w14:paraId="6E19AB47" w14:textId="77777777" w:rsidTr="00C9680D">
        <w:trPr>
          <w:trHeight w:val="3835"/>
        </w:trPr>
        <w:tc>
          <w:tcPr>
            <w:tcW w:w="567" w:type="dxa"/>
          </w:tcPr>
          <w:p w14:paraId="19A12286" w14:textId="50D28501" w:rsidR="00FF4C73" w:rsidRPr="00FA4887" w:rsidRDefault="00FF4C73" w:rsidP="00FF4C73">
            <w:pPr>
              <w:pStyle w:val="TableParagraph"/>
              <w:ind w:left="5" w:right="-1"/>
              <w:jc w:val="center"/>
              <w:rPr>
                <w:sz w:val="24"/>
                <w:szCs w:val="24"/>
              </w:rPr>
            </w:pPr>
            <w:r w:rsidRPr="00FA4887">
              <w:rPr>
                <w:sz w:val="24"/>
                <w:szCs w:val="24"/>
              </w:rPr>
              <w:t>3</w:t>
            </w:r>
          </w:p>
        </w:tc>
        <w:tc>
          <w:tcPr>
            <w:tcW w:w="1985" w:type="dxa"/>
          </w:tcPr>
          <w:p w14:paraId="374557DF" w14:textId="4D532DF8" w:rsidR="00FF4C73" w:rsidRDefault="00FF4C73" w:rsidP="00251337">
            <w:pPr>
              <w:pStyle w:val="TableParagraph"/>
              <w:numPr>
                <w:ilvl w:val="0"/>
                <w:numId w:val="21"/>
              </w:numPr>
              <w:ind w:right="142"/>
              <w:rPr>
                <w:noProof/>
                <w:sz w:val="24"/>
                <w:szCs w:val="24"/>
              </w:rPr>
            </w:pPr>
            <w:r>
              <w:rPr>
                <w:noProof/>
                <w:sz w:val="24"/>
                <w:szCs w:val="24"/>
              </w:rPr>
              <w:t xml:space="preserve">Hami </w:t>
            </w:r>
            <w:r w:rsidRPr="00FF4C73">
              <w:rPr>
                <w:sz w:val="24"/>
                <w:szCs w:val="24"/>
              </w:rPr>
              <w:fldChar w:fldCharType="begin" w:fldLock="1"/>
            </w:r>
            <w:r>
              <w:rPr>
                <w:sz w:val="24"/>
                <w:szCs w:val="24"/>
              </w:rPr>
              <w:instrText>ADDIN CSL_CITATION {"citationItems":[{"id":"ITEM-1","itemData":{"DOI":"10.37641/jiakes.v10i3.1603","ISSN":"2337-7852","abstract":"The case of the Covid-19 pandemic for two years has had an impact, one of which is the economy of both the country, society and companies. Many companies have decreased revenue so that it directly affects profit, even some companies go bankrupt. So that this pandemic condition can trigger the emergence of earning management actions carried out by the company so that the financial statements presented look good. The number of cases that occur in companies due to earning management practices, makes company actors do various ways to minimize the payment of corporate taxes. The case of earning management is done by reporting profits or profits that are not too large, so that it has an impact on the lack of tax payments.\r This research aims to: 1) To find out the effect of Tax Planning on Earnings Management on primary consumer goods companies listed on the Indonesia Stock Exchange in 2018-2020 period; 2) To find out the effect of Deferred Tax Expense on Earnings Management on primary consumer goods companies listed on the Indonesia Stock Exchange in 2018-2020 period; 3) To find out the effect of Managerial Ownership on Earnings Management on primary consumer goods companies listed on the Indonesia Stock Exchange in 2018-2020 period; 4) To find out Tax Planning, Deferred Tax Expense, and Managerial Ownership simultaneously on Earning Management Management in primary consumer goods companies listed on the Indonesia Stock Exchange in 2018-2020 period.\r This research method uses multiple linear regression analysis with quantitative methods. The population in this study was 87 primary consumer companies listed on the Indonesia Stock Exchange in 2018-2020. The number of samples used is 36 samples with sample withdrawal using purposive sampling. The data source in this study used secondary data obtained from each company's annual report and then the data was processed using SPSS version 26. Partial test results (Test t) show that the Tax Planning variable has no effect on Earning Management, the Deferred Tax Expense variable has an effect on Earning Management, and the Managerial Ownership variable has an effect on Earning Management. Simultaneous test results (Test F) show that all independent variables namely Tax Planning, Deferred Tax Expense, and Managerial Ownership collectively affect Earning Management.\r Keywords: Tax Planning, Deferred Tax Expense, Managerial Ownership, Earning Management","author":[{"dropping-particle":"","family":"Oktaviani","given":"Hani Prisela","non-dropping-particle":"","parse-names":false,"suffix":""},{"dropping-particle":"","family":"Asfiya","given":"Nurul","non-dropping-particle":"","parse-names":false,"suffix":""},{"dropping-particle":"","family":"Djanegara","given":"Moermahadi Soerja","non-dropping-particle":"","parse-names":false,"suffix":""}],"container-title":"Jurnal Ilmiah Akuntansi Kesatuan","id":"ITEM-1","issue":"3","issued":{"date-parts":[["2022"]]},"page":"595-606","title":"Pengaruh Perencanaan Pajak, Beban Pajak Tangguhan, Dan Kepemilikan Manajerial Terhadap Manajemen Laba Pada Perusahaan Barang Konsumen Primer Yang Terdaftar Di Bursa Efek Indonesia Periode 2018-2020","type":"article","volume":"10"},"uris":["http://www.mendeley.com/documents/?uuid=38ee341c-b2ab-4a79-a94c-e544d8468f97","http://www.mendeley.com/documents/?uuid=62b31193-24fa-4161-86d7-924e26d32fab"]}],"mendeley":{"formattedCitation":"(Oktaviani et al., 2022)","manualFormatting":"Prisela Oktaviani Nurul Asfiya Moermahadi Soerja Djanegara (2022)","plainTextFormattedCitation":"(Oktaviani et al., 2022)","previouslyFormattedCitation":"(Oktaviani et al., 2022)"},"properties":{"noteIndex":0},"schema":"https://github.com/citation-style-language/schema/raw/master/csl-citation.json"}</w:instrText>
            </w:r>
            <w:r w:rsidRPr="00FF4C73">
              <w:rPr>
                <w:sz w:val="24"/>
                <w:szCs w:val="24"/>
              </w:rPr>
              <w:fldChar w:fldCharType="separate"/>
            </w:r>
            <w:r>
              <w:rPr>
                <w:noProof/>
                <w:sz w:val="24"/>
                <w:szCs w:val="24"/>
              </w:rPr>
              <w:t>Prisela Oktaviani</w:t>
            </w:r>
            <w:r w:rsidRPr="00FC3860">
              <w:rPr>
                <w:noProof/>
                <w:sz w:val="24"/>
                <w:szCs w:val="24"/>
              </w:rPr>
              <w:t xml:space="preserve"> </w:t>
            </w:r>
          </w:p>
          <w:p w14:paraId="55B63663" w14:textId="548C1DD4" w:rsidR="00FF4C73" w:rsidRPr="00FF4C73" w:rsidRDefault="00FF4C73" w:rsidP="00251337">
            <w:pPr>
              <w:pStyle w:val="TableParagraph"/>
              <w:numPr>
                <w:ilvl w:val="0"/>
                <w:numId w:val="21"/>
              </w:numPr>
              <w:ind w:right="142"/>
              <w:rPr>
                <w:noProof/>
                <w:sz w:val="24"/>
                <w:szCs w:val="24"/>
              </w:rPr>
            </w:pPr>
            <w:r>
              <w:rPr>
                <w:noProof/>
                <w:sz w:val="24"/>
                <w:szCs w:val="24"/>
              </w:rPr>
              <w:t>Nurul Asfiya</w:t>
            </w:r>
            <w:r>
              <w:rPr>
                <w:noProof/>
                <w:sz w:val="24"/>
                <w:szCs w:val="24"/>
                <w:lang w:val="id-ID"/>
              </w:rPr>
              <w:t xml:space="preserve"> </w:t>
            </w:r>
            <w:r w:rsidRPr="00FF4C73">
              <w:rPr>
                <w:noProof/>
                <w:sz w:val="24"/>
                <w:szCs w:val="24"/>
              </w:rPr>
              <w:t>Moermahadi Soerja Djanegara (2022)</w:t>
            </w:r>
            <w:r w:rsidRPr="00FF4C73">
              <w:rPr>
                <w:sz w:val="24"/>
                <w:szCs w:val="24"/>
              </w:rPr>
              <w:fldChar w:fldCharType="end"/>
            </w:r>
          </w:p>
        </w:tc>
        <w:tc>
          <w:tcPr>
            <w:tcW w:w="2126" w:type="dxa"/>
          </w:tcPr>
          <w:p w14:paraId="4A5152C9" w14:textId="313F87AD" w:rsidR="00FF4C73" w:rsidRPr="00FF4C73" w:rsidRDefault="00FF4C73" w:rsidP="00FF4C73">
            <w:pPr>
              <w:ind w:left="142" w:right="141"/>
              <w:rPr>
                <w:sz w:val="24"/>
                <w:szCs w:val="24"/>
                <w:lang w:val="id-ID"/>
              </w:rPr>
            </w:pPr>
            <w:r>
              <w:rPr>
                <w:sz w:val="24"/>
                <w:szCs w:val="24"/>
              </w:rPr>
              <w:t xml:space="preserve">“Pengaruh </w:t>
            </w:r>
            <w:r w:rsidRPr="00FA4887">
              <w:rPr>
                <w:sz w:val="24"/>
                <w:szCs w:val="24"/>
              </w:rPr>
              <w:t>Perencanaan Pajak, Beban Pajak</w:t>
            </w:r>
            <w:r w:rsidRPr="00FA4887">
              <w:rPr>
                <w:sz w:val="24"/>
                <w:szCs w:val="24"/>
              </w:rPr>
              <w:br/>
              <w:t>Tangguhan, Dan Kepemilikan Manajerial Terhadap</w:t>
            </w:r>
            <w:r w:rsidRPr="00FA4887">
              <w:rPr>
                <w:sz w:val="24"/>
                <w:szCs w:val="24"/>
              </w:rPr>
              <w:br/>
              <w:t>Manajemen Laba Pada Perusahaan Barang</w:t>
            </w:r>
            <w:r w:rsidRPr="00FA4887">
              <w:rPr>
                <w:sz w:val="24"/>
                <w:szCs w:val="24"/>
              </w:rPr>
              <w:br/>
              <w:t>Konsumen Primer Yang Ter</w:t>
            </w:r>
            <w:r>
              <w:rPr>
                <w:sz w:val="24"/>
                <w:szCs w:val="24"/>
              </w:rPr>
              <w:t>daftar Di BEI</w:t>
            </w:r>
            <w:r>
              <w:rPr>
                <w:sz w:val="24"/>
                <w:szCs w:val="24"/>
              </w:rPr>
              <w:br/>
              <w:t>Periode 2018-2020”</w:t>
            </w:r>
          </w:p>
        </w:tc>
        <w:tc>
          <w:tcPr>
            <w:tcW w:w="3260" w:type="dxa"/>
          </w:tcPr>
          <w:p w14:paraId="2CE1D0F2" w14:textId="4DCD0412" w:rsidR="00FF4C73" w:rsidRPr="00FA4887" w:rsidRDefault="00FF4C73" w:rsidP="00FF4C73">
            <w:pPr>
              <w:pStyle w:val="TableParagraph"/>
              <w:ind w:left="142" w:right="141"/>
              <w:rPr>
                <w:sz w:val="24"/>
                <w:szCs w:val="24"/>
              </w:rPr>
            </w:pPr>
            <w:r w:rsidRPr="00FA4887">
              <w:rPr>
                <w:sz w:val="24"/>
                <w:szCs w:val="24"/>
              </w:rPr>
              <w:t>“</w:t>
            </w:r>
            <w:r>
              <w:rPr>
                <w:sz w:val="24"/>
                <w:szCs w:val="24"/>
              </w:rPr>
              <w:t>H</w:t>
            </w:r>
            <w:r w:rsidRPr="000C57E7">
              <w:rPr>
                <w:sz w:val="24"/>
                <w:szCs w:val="24"/>
              </w:rPr>
              <w:t>asil pengujian secara parsial menunjukkan bahwa variabel Perencanaan Pajak tidak berpengaruh terhadap Manajemen Laba, Beban Pajak Tangguhan variabel Manajemen Laba berpengaruh terhadap Manajemen Laba, dan variabel Kepemilikan Manajerial berpengaruh terhadap Manajemen Laba.</w:t>
            </w:r>
            <w:r>
              <w:rPr>
                <w:sz w:val="24"/>
                <w:szCs w:val="24"/>
              </w:rPr>
              <w:t>”</w:t>
            </w:r>
          </w:p>
        </w:tc>
      </w:tr>
    </w:tbl>
    <w:tbl>
      <w:tblPr>
        <w:tblpPr w:leftFromText="180" w:rightFromText="180" w:vertAnchor="text" w:horzAnchor="margin" w:tblpX="10" w:tblpY="-147"/>
        <w:tblW w:w="7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1993"/>
        <w:gridCol w:w="2126"/>
        <w:gridCol w:w="3260"/>
      </w:tblGrid>
      <w:tr w:rsidR="00FF4C73" w:rsidRPr="00FA4887" w14:paraId="234FA1DF" w14:textId="77777777" w:rsidTr="00C9680D">
        <w:trPr>
          <w:trHeight w:val="709"/>
        </w:trPr>
        <w:tc>
          <w:tcPr>
            <w:tcW w:w="559" w:type="dxa"/>
            <w:vAlign w:val="center"/>
          </w:tcPr>
          <w:p w14:paraId="2202D313" w14:textId="77777777" w:rsidR="00FF4C73" w:rsidRPr="00FA4887" w:rsidRDefault="00FF4C73" w:rsidP="00C9680D">
            <w:pPr>
              <w:pStyle w:val="TableParagraph"/>
              <w:ind w:left="5" w:right="-1"/>
              <w:jc w:val="center"/>
              <w:rPr>
                <w:b/>
                <w:sz w:val="24"/>
                <w:szCs w:val="24"/>
              </w:rPr>
            </w:pPr>
            <w:r w:rsidRPr="00FA4887">
              <w:rPr>
                <w:b/>
                <w:sz w:val="24"/>
                <w:szCs w:val="24"/>
              </w:rPr>
              <w:lastRenderedPageBreak/>
              <w:t>No</w:t>
            </w:r>
          </w:p>
        </w:tc>
        <w:tc>
          <w:tcPr>
            <w:tcW w:w="1993" w:type="dxa"/>
            <w:vAlign w:val="center"/>
          </w:tcPr>
          <w:p w14:paraId="61683E8A" w14:textId="77777777" w:rsidR="00FF4C73" w:rsidRPr="00FA4887" w:rsidRDefault="00FF4C73" w:rsidP="00C9680D">
            <w:pPr>
              <w:pStyle w:val="TableParagraph"/>
              <w:ind w:left="5" w:right="-1"/>
              <w:jc w:val="center"/>
              <w:rPr>
                <w:b/>
                <w:sz w:val="24"/>
                <w:szCs w:val="24"/>
              </w:rPr>
            </w:pPr>
            <w:r w:rsidRPr="00FA4887">
              <w:rPr>
                <w:b/>
                <w:sz w:val="24"/>
                <w:szCs w:val="24"/>
              </w:rPr>
              <w:t>Nama</w:t>
            </w:r>
          </w:p>
          <w:p w14:paraId="77342EA3" w14:textId="77777777" w:rsidR="00FF4C73" w:rsidRPr="00FA4887" w:rsidRDefault="00FF4C73" w:rsidP="00C9680D">
            <w:pPr>
              <w:pStyle w:val="TableParagraph"/>
              <w:ind w:left="5" w:right="-1"/>
              <w:jc w:val="center"/>
              <w:rPr>
                <w:b/>
                <w:sz w:val="24"/>
                <w:szCs w:val="24"/>
              </w:rPr>
            </w:pPr>
            <w:r w:rsidRPr="00FA4887">
              <w:rPr>
                <w:b/>
                <w:sz w:val="24"/>
                <w:szCs w:val="24"/>
              </w:rPr>
              <w:t>Peneliti</w:t>
            </w:r>
          </w:p>
        </w:tc>
        <w:tc>
          <w:tcPr>
            <w:tcW w:w="2126" w:type="dxa"/>
            <w:vAlign w:val="center"/>
          </w:tcPr>
          <w:p w14:paraId="27EE22BF" w14:textId="77777777" w:rsidR="00FF4C73" w:rsidRPr="00FA4887" w:rsidRDefault="00FF4C73" w:rsidP="00C9680D">
            <w:pPr>
              <w:pStyle w:val="TableParagraph"/>
              <w:ind w:left="5" w:right="-1"/>
              <w:jc w:val="center"/>
              <w:rPr>
                <w:b/>
                <w:sz w:val="24"/>
                <w:szCs w:val="24"/>
              </w:rPr>
            </w:pPr>
            <w:r w:rsidRPr="00FA4887">
              <w:rPr>
                <w:b/>
                <w:sz w:val="24"/>
                <w:szCs w:val="24"/>
              </w:rPr>
              <w:t>Judul</w:t>
            </w:r>
            <w:r w:rsidRPr="00FA4887">
              <w:rPr>
                <w:b/>
                <w:spacing w:val="-3"/>
                <w:sz w:val="24"/>
                <w:szCs w:val="24"/>
              </w:rPr>
              <w:t xml:space="preserve"> </w:t>
            </w:r>
            <w:r w:rsidRPr="00FA4887">
              <w:rPr>
                <w:b/>
                <w:sz w:val="24"/>
                <w:szCs w:val="24"/>
              </w:rPr>
              <w:t>Penelitian</w:t>
            </w:r>
          </w:p>
        </w:tc>
        <w:tc>
          <w:tcPr>
            <w:tcW w:w="3260" w:type="dxa"/>
            <w:vAlign w:val="center"/>
          </w:tcPr>
          <w:p w14:paraId="75B7B2B4" w14:textId="77777777" w:rsidR="00FF4C73" w:rsidRPr="00FA4887" w:rsidRDefault="00FF4C73" w:rsidP="00C9680D">
            <w:pPr>
              <w:pStyle w:val="TableParagraph"/>
              <w:ind w:left="5" w:right="-1"/>
              <w:jc w:val="center"/>
              <w:rPr>
                <w:b/>
                <w:sz w:val="24"/>
                <w:szCs w:val="24"/>
              </w:rPr>
            </w:pPr>
            <w:r w:rsidRPr="00FA4887">
              <w:rPr>
                <w:b/>
                <w:sz w:val="24"/>
                <w:szCs w:val="24"/>
              </w:rPr>
              <w:t>Hasil</w:t>
            </w:r>
            <w:r w:rsidRPr="00FA4887">
              <w:rPr>
                <w:b/>
                <w:spacing w:val="-1"/>
                <w:sz w:val="24"/>
                <w:szCs w:val="24"/>
              </w:rPr>
              <w:t xml:space="preserve"> </w:t>
            </w:r>
            <w:r w:rsidRPr="00FA4887">
              <w:rPr>
                <w:b/>
                <w:sz w:val="24"/>
                <w:szCs w:val="24"/>
              </w:rPr>
              <w:t>Penelitian</w:t>
            </w:r>
          </w:p>
        </w:tc>
      </w:tr>
      <w:tr w:rsidR="00FF4C73" w:rsidRPr="00FA4887" w14:paraId="304E6D32" w14:textId="77777777" w:rsidTr="00C9680D">
        <w:trPr>
          <w:trHeight w:val="2539"/>
        </w:trPr>
        <w:tc>
          <w:tcPr>
            <w:tcW w:w="559" w:type="dxa"/>
          </w:tcPr>
          <w:p w14:paraId="4101B2DE" w14:textId="62C7ED55" w:rsidR="00FF4C73" w:rsidRPr="00FA4887" w:rsidRDefault="00FF4C73" w:rsidP="00C9680D">
            <w:pPr>
              <w:pStyle w:val="TableParagraph"/>
              <w:ind w:left="5" w:right="-1"/>
              <w:jc w:val="center"/>
              <w:rPr>
                <w:sz w:val="24"/>
                <w:szCs w:val="24"/>
              </w:rPr>
            </w:pPr>
            <w:r w:rsidRPr="00FA4887">
              <w:rPr>
                <w:sz w:val="24"/>
                <w:szCs w:val="24"/>
              </w:rPr>
              <w:t>4</w:t>
            </w:r>
          </w:p>
        </w:tc>
        <w:tc>
          <w:tcPr>
            <w:tcW w:w="1993" w:type="dxa"/>
          </w:tcPr>
          <w:p w14:paraId="3F10F055" w14:textId="2E5E6737" w:rsidR="00FF4C73" w:rsidRDefault="00FF4C73" w:rsidP="00251337">
            <w:pPr>
              <w:pStyle w:val="TableParagraph"/>
              <w:numPr>
                <w:ilvl w:val="0"/>
                <w:numId w:val="20"/>
              </w:numPr>
              <w:ind w:right="142"/>
              <w:rPr>
                <w:noProof/>
                <w:sz w:val="24"/>
                <w:szCs w:val="24"/>
              </w:rPr>
            </w:pPr>
            <w:r w:rsidRPr="00C9680D">
              <w:rPr>
                <w:sz w:val="24"/>
                <w:szCs w:val="24"/>
              </w:rPr>
              <w:fldChar w:fldCharType="begin" w:fldLock="1"/>
            </w:r>
            <w:r w:rsidR="00C9680D">
              <w:rPr>
                <w:sz w:val="24"/>
                <w:szCs w:val="24"/>
              </w:rPr>
              <w:instrText>ADDIN CSL_CITATION {"citationItems":[{"id":"ITEM-1","itemData":{"abstract":"This study aims to determine the effect of Work Incentives, Work Spirit, Workload and Work Stress on Employee Loyalty at the Head Office of Batam City, Batam. This study uses a quantitative approach using a survey method. Quantitative analysis is used to analyze the collected data. The population in this study were all employees at the Head Office of Batam City, Batam, totaling 70 people. The results showed that work loyalty is directly influenced by work incentives, morale, workload, and work stress. This study also found that morale is very influential on employee job loyalty. Based on these findings, it can be concluded that any changes that occur in Employee Loyalty are influenced by Work Incentives, Work Morale, Workload, and Work Stress. Therefore, Work Incentives, Work Spirit, Workload, Work Stress on Work Loyalty can be taken into consideration in making strategic planning for human resource development.","author":[{"dropping-particle":"","family":"Crislianto","given":"Sapta Setia Darma; Priska","non-dropping-particle":"","parse-names":false,"suffix":""}],"container-title":"REALIBLE ACCOUNTING JOURNAL","id":"ITEM-1","issue":"2","issued":{"date-parts":[["2023"]]},"page":"20-35","title":"PENGARUH STRUKTUR MODAL, UKURAN PERUSAHAAN, DAN PERENCANAAN PAJAK TERHADAP MANAJEMEN LABA","type":"article-journal","volume":"2"},"uris":["http://www.mendeley.com/documents/?uuid=3f4dc29f-d63f-49ec-a0ff-037be835a0dd","http://www.mendeley.com/documents/?uuid=6f904545-3e65-4cf6-be63-0b1c5bb551c6"]}],"mendeley":{"formattedCitation":"(Crislianto, 2023)","manualFormatting":"Priska CrisliantoSapta Setia Darm(2023)","plainTextFormattedCitation":"(Crislianto, 2023)","previouslyFormattedCitation":"(Crislianto, 2023)"},"properties":{"noteIndex":0},"schema":"https://github.com/citation-style-language/schema/raw/master/csl-citation.json"}</w:instrText>
            </w:r>
            <w:r w:rsidRPr="00C9680D">
              <w:rPr>
                <w:sz w:val="24"/>
                <w:szCs w:val="24"/>
              </w:rPr>
              <w:fldChar w:fldCharType="separate"/>
            </w:r>
            <w:r>
              <w:rPr>
                <w:noProof/>
                <w:sz w:val="24"/>
                <w:szCs w:val="24"/>
              </w:rPr>
              <w:t xml:space="preserve">Priska </w:t>
            </w:r>
            <w:r w:rsidRPr="00FC3860">
              <w:rPr>
                <w:noProof/>
                <w:sz w:val="24"/>
                <w:szCs w:val="24"/>
              </w:rPr>
              <w:t>Crislianto</w:t>
            </w:r>
          </w:p>
          <w:p w14:paraId="6E4327CD" w14:textId="77777777" w:rsidR="00C9680D" w:rsidRPr="00C9680D" w:rsidRDefault="00FF4C73" w:rsidP="00251337">
            <w:pPr>
              <w:pStyle w:val="TableParagraph"/>
              <w:numPr>
                <w:ilvl w:val="0"/>
                <w:numId w:val="20"/>
              </w:numPr>
              <w:ind w:right="142"/>
              <w:rPr>
                <w:noProof/>
                <w:sz w:val="24"/>
                <w:szCs w:val="24"/>
              </w:rPr>
            </w:pPr>
            <w:r>
              <w:rPr>
                <w:noProof/>
                <w:sz w:val="24"/>
                <w:szCs w:val="24"/>
              </w:rPr>
              <w:t>Sapta Setia Darm</w:t>
            </w:r>
          </w:p>
          <w:p w14:paraId="65B7AC61" w14:textId="215AD8D0" w:rsidR="00FF4C73" w:rsidRPr="00C9680D" w:rsidRDefault="00FF4C73" w:rsidP="00C9680D">
            <w:pPr>
              <w:pStyle w:val="TableParagraph"/>
              <w:ind w:left="644" w:right="142"/>
              <w:rPr>
                <w:noProof/>
                <w:sz w:val="24"/>
                <w:szCs w:val="24"/>
              </w:rPr>
            </w:pPr>
            <w:r w:rsidRPr="00C9680D">
              <w:rPr>
                <w:noProof/>
                <w:sz w:val="24"/>
                <w:szCs w:val="24"/>
              </w:rPr>
              <w:t>(2023)</w:t>
            </w:r>
            <w:r w:rsidRPr="00C9680D">
              <w:rPr>
                <w:sz w:val="24"/>
                <w:szCs w:val="24"/>
              </w:rPr>
              <w:fldChar w:fldCharType="end"/>
            </w:r>
          </w:p>
        </w:tc>
        <w:tc>
          <w:tcPr>
            <w:tcW w:w="2126" w:type="dxa"/>
          </w:tcPr>
          <w:p w14:paraId="73491909" w14:textId="325DB4B9" w:rsidR="00FF4C73" w:rsidRPr="00FA4887" w:rsidRDefault="00FF4C73" w:rsidP="00C9680D">
            <w:pPr>
              <w:ind w:left="142" w:right="142"/>
              <w:rPr>
                <w:sz w:val="24"/>
                <w:szCs w:val="24"/>
              </w:rPr>
            </w:pPr>
            <w:r w:rsidRPr="00FA4887">
              <w:rPr>
                <w:sz w:val="24"/>
                <w:szCs w:val="24"/>
              </w:rPr>
              <w:t>“Pengaruh Struktur Modal, Ukuran Perusahaan, Dan</w:t>
            </w:r>
            <w:r w:rsidRPr="00FA4887">
              <w:rPr>
                <w:sz w:val="24"/>
                <w:szCs w:val="24"/>
              </w:rPr>
              <w:br/>
              <w:t>Perencanaa</w:t>
            </w:r>
            <w:r>
              <w:rPr>
                <w:sz w:val="24"/>
                <w:szCs w:val="24"/>
              </w:rPr>
              <w:t>n Pajak Terhadap Manajemen Laba</w:t>
            </w:r>
            <w:r w:rsidRPr="00FA4887">
              <w:rPr>
                <w:sz w:val="24"/>
                <w:szCs w:val="24"/>
              </w:rPr>
              <w:t>”.</w:t>
            </w:r>
          </w:p>
        </w:tc>
        <w:tc>
          <w:tcPr>
            <w:tcW w:w="3260" w:type="dxa"/>
          </w:tcPr>
          <w:p w14:paraId="565259DE" w14:textId="03792005" w:rsidR="00FF4C73" w:rsidRPr="007354F6" w:rsidRDefault="00FF4C73" w:rsidP="00C9680D">
            <w:pPr>
              <w:ind w:left="142" w:right="142"/>
              <w:rPr>
                <w:sz w:val="24"/>
                <w:szCs w:val="24"/>
                <w:lang w:val="id-ID"/>
              </w:rPr>
            </w:pPr>
            <w:r w:rsidRPr="00FA4887">
              <w:rPr>
                <w:sz w:val="24"/>
                <w:szCs w:val="24"/>
              </w:rPr>
              <w:t>“</w:t>
            </w:r>
            <w:r>
              <w:rPr>
                <w:sz w:val="24"/>
                <w:szCs w:val="24"/>
              </w:rPr>
              <w:t>S</w:t>
            </w:r>
            <w:r w:rsidRPr="00F46737">
              <w:rPr>
                <w:sz w:val="24"/>
                <w:szCs w:val="24"/>
              </w:rPr>
              <w:t>ecara persial struktur modal berpengaruh</w:t>
            </w:r>
            <w:r>
              <w:rPr>
                <w:sz w:val="24"/>
                <w:szCs w:val="24"/>
                <w:lang w:val="en-GB"/>
              </w:rPr>
              <w:t xml:space="preserve"> terhadap manajemen laba</w:t>
            </w:r>
            <w:r>
              <w:rPr>
                <w:sz w:val="24"/>
                <w:szCs w:val="24"/>
              </w:rPr>
              <w:t>, dan</w:t>
            </w:r>
            <w:r>
              <w:rPr>
                <w:sz w:val="24"/>
                <w:szCs w:val="24"/>
                <w:lang w:val="en-GB"/>
              </w:rPr>
              <w:t xml:space="preserve"> </w:t>
            </w:r>
            <w:r>
              <w:rPr>
                <w:sz w:val="24"/>
                <w:szCs w:val="24"/>
              </w:rPr>
              <w:t xml:space="preserve">ukuran perusahaan </w:t>
            </w:r>
            <w:r>
              <w:rPr>
                <w:sz w:val="24"/>
                <w:szCs w:val="24"/>
                <w:lang w:val="en-GB"/>
              </w:rPr>
              <w:t xml:space="preserve">serta </w:t>
            </w:r>
            <w:r w:rsidRPr="00F46737">
              <w:rPr>
                <w:sz w:val="24"/>
                <w:szCs w:val="24"/>
              </w:rPr>
              <w:t>perencanaan pajak tidak berpengaruh terhadap manajemen laba</w:t>
            </w:r>
            <w:r>
              <w:rPr>
                <w:sz w:val="24"/>
                <w:szCs w:val="24"/>
                <w:lang w:val="en-GB"/>
              </w:rPr>
              <w:t>.</w:t>
            </w:r>
            <w:r>
              <w:rPr>
                <w:sz w:val="24"/>
                <w:szCs w:val="24"/>
              </w:rPr>
              <w:t>”</w:t>
            </w:r>
          </w:p>
        </w:tc>
      </w:tr>
      <w:tr w:rsidR="00FF4C73" w:rsidRPr="00FA4887" w14:paraId="285E7C1F" w14:textId="77777777" w:rsidTr="00C9680D">
        <w:trPr>
          <w:trHeight w:val="2461"/>
        </w:trPr>
        <w:tc>
          <w:tcPr>
            <w:tcW w:w="559" w:type="dxa"/>
          </w:tcPr>
          <w:p w14:paraId="4BBFDEF2" w14:textId="739083E2" w:rsidR="00FF4C73" w:rsidRPr="00FA4887" w:rsidRDefault="00FF4C73" w:rsidP="00C9680D">
            <w:pPr>
              <w:pStyle w:val="TableParagraph"/>
              <w:ind w:left="5" w:right="-1"/>
              <w:jc w:val="center"/>
              <w:rPr>
                <w:sz w:val="24"/>
                <w:szCs w:val="24"/>
              </w:rPr>
            </w:pPr>
            <w:r w:rsidRPr="00FA4887">
              <w:rPr>
                <w:sz w:val="24"/>
                <w:szCs w:val="24"/>
              </w:rPr>
              <w:t>5</w:t>
            </w:r>
          </w:p>
        </w:tc>
        <w:tc>
          <w:tcPr>
            <w:tcW w:w="1993" w:type="dxa"/>
          </w:tcPr>
          <w:p w14:paraId="1CC05FDC" w14:textId="77777777" w:rsidR="00C9680D" w:rsidRPr="00C9680D" w:rsidRDefault="00FF4C73" w:rsidP="00251337">
            <w:pPr>
              <w:pStyle w:val="TableParagraph"/>
              <w:numPr>
                <w:ilvl w:val="0"/>
                <w:numId w:val="24"/>
              </w:numPr>
              <w:ind w:right="142"/>
              <w:rPr>
                <w:noProof/>
                <w:sz w:val="24"/>
                <w:szCs w:val="24"/>
              </w:rPr>
            </w:pPr>
            <w:r w:rsidRPr="00C9680D">
              <w:rPr>
                <w:sz w:val="24"/>
                <w:szCs w:val="24"/>
              </w:rPr>
              <w:fldChar w:fldCharType="begin" w:fldLock="1"/>
            </w:r>
            <w:r w:rsidR="00C9680D">
              <w:rPr>
                <w:sz w:val="24"/>
                <w:szCs w:val="24"/>
              </w:rPr>
              <w:instrText>ADDIN CSL_CITATION {"citationItems":[{"id":"ITEM-1","itemData":{"ISBN":"9788578110796","ISSN":"1098-6596","PMID":"25246403","abstract":"Penelitian ini bertujuan untuk mengetahui dan memperoleh bukti empiris tentang pengaruh discretionary accrual , beban pajak tangguhan dan beban pajak kini terhadap manajemen laba pada perusahaan manufaktur yang terdaftar di Bursa Efek Indonesia (BEI) tahun 2010-2018. Populasi dalam penelitian ini adalah perusahaan manufaktur yang terdaftar di Bursa Efek Indonesia tahun 2010-2018. Teknik pemilihan sampel dalam penelitian ini dengan menggunakan metode purposive sampling dengan beberapa kriteria tertentu sehingga diperoleh sampel sebanyak 13 perusahaan manufaktur. Scaled Earning Change digunakan dalam penelitian ini untuk menentukan perusahaan yang terindikasi melakukan manajemen laba. Penelitian ini menggunakan data kuantitatif dan sumber pengumpulan data adalah data sekunder. Teknik pengumpulan data yang digunakan yaitu dengan cara dokumentasi. Rancangan analisis data menggunakan analisis deskriptif dan alat analisis yang digunakan untuk menguji hipotesis dalam penelitian ini adalah analisisi regresi logistik dengan bantuan program SPSS Versi 21. Hasil penelitian ini menunjukan bahwa discretionary accrual, beban pajak tangguhan dan beban pajak kini secara parsial tidak berpengaruh terhadap manajemen laba. Discretionary accrual, beban pajak tangguhan dan beban pajak kini secara simultan tidak berpengaruh terhadap manajemen laba.","author":[{"dropping-particle":"","family":"Indriani &amp; Priyadi","given":"2022","non-dropping-particle":"","parse-names":false,"suffix":""}],"container-title":"Journal of Chemical Information and Modeling","id":"ITEM-1","issue":"2","issued":{"date-parts":[["2022"]]},"page":"1689-1699","title":"Pengaruh Beban Pajak Tangguhan dan Beban Pajak Kini,Perencanaan Pajak dan Pergantian Ceo terhadap Manajemen Laba","type":"article","volume":"11"},"uris":["http://www.mendeley.com/documents/?uuid=f900fdc6-1d97-4936-a7e5-8720c284962a","http://www.mendeley.com/documents/?uuid=04cfa3c3-c941-4cc1-9712-5e0f3475210b"]}],"mendeley":{"formattedCitation":"(Indriani &amp; Priyadi, 2022)","manualFormatting":"Pungki Indriani  Maswar Patuh Priyadi(2022)","plainTextFormattedCitation":"(Indriani &amp; Priyadi, 2022)","previouslyFormattedCitation":"(Indriani &amp; Priyadi, 2022)"},"properties":{"noteIndex":0},"schema":"https://github.com/citation-style-language/schema/raw/master/csl-citation.json"}</w:instrText>
            </w:r>
            <w:r w:rsidRPr="00C9680D">
              <w:rPr>
                <w:sz w:val="24"/>
                <w:szCs w:val="24"/>
              </w:rPr>
              <w:fldChar w:fldCharType="separate"/>
            </w:r>
            <w:r>
              <w:rPr>
                <w:noProof/>
                <w:sz w:val="24"/>
                <w:szCs w:val="24"/>
              </w:rPr>
              <w:t>Pungki</w:t>
            </w:r>
            <w:r w:rsidRPr="008503E7">
              <w:rPr>
                <w:noProof/>
                <w:sz w:val="24"/>
                <w:szCs w:val="24"/>
              </w:rPr>
              <w:t xml:space="preserve"> </w:t>
            </w:r>
            <w:r>
              <w:rPr>
                <w:noProof/>
                <w:sz w:val="24"/>
                <w:szCs w:val="24"/>
              </w:rPr>
              <w:t xml:space="preserve">Indriani </w:t>
            </w:r>
            <w:r w:rsidRPr="008503E7">
              <w:rPr>
                <w:noProof/>
                <w:sz w:val="24"/>
                <w:szCs w:val="24"/>
              </w:rPr>
              <w:t xml:space="preserve"> </w:t>
            </w:r>
          </w:p>
          <w:p w14:paraId="4560AFFB" w14:textId="1B2A43FB" w:rsidR="00C9680D" w:rsidRPr="00C9680D" w:rsidRDefault="00C9680D" w:rsidP="00251337">
            <w:pPr>
              <w:pStyle w:val="TableParagraph"/>
              <w:numPr>
                <w:ilvl w:val="0"/>
                <w:numId w:val="24"/>
              </w:numPr>
              <w:ind w:right="142"/>
              <w:rPr>
                <w:noProof/>
                <w:sz w:val="24"/>
                <w:szCs w:val="24"/>
              </w:rPr>
            </w:pPr>
            <w:r w:rsidRPr="00C9680D">
              <w:rPr>
                <w:noProof/>
                <w:sz w:val="24"/>
                <w:szCs w:val="24"/>
              </w:rPr>
              <w:t>Maswar Patuh</w:t>
            </w:r>
            <w:r w:rsidRPr="00C9680D">
              <w:rPr>
                <w:noProof/>
                <w:sz w:val="24"/>
                <w:szCs w:val="24"/>
                <w:lang w:val="id-ID"/>
              </w:rPr>
              <w:t xml:space="preserve"> </w:t>
            </w:r>
            <w:r w:rsidR="00FF4C73" w:rsidRPr="00C9680D">
              <w:rPr>
                <w:noProof/>
                <w:sz w:val="24"/>
                <w:szCs w:val="24"/>
              </w:rPr>
              <w:t>Priyadi</w:t>
            </w:r>
          </w:p>
          <w:p w14:paraId="5A3137C0" w14:textId="294C06CD" w:rsidR="00FF4C73" w:rsidRPr="00C9680D" w:rsidRDefault="00FF4C73" w:rsidP="00C9680D">
            <w:pPr>
              <w:pStyle w:val="TableParagraph"/>
              <w:tabs>
                <w:tab w:val="left" w:pos="341"/>
              </w:tabs>
              <w:ind w:left="502" w:right="142"/>
              <w:rPr>
                <w:noProof/>
                <w:sz w:val="24"/>
                <w:szCs w:val="24"/>
              </w:rPr>
            </w:pPr>
            <w:r w:rsidRPr="00C9680D">
              <w:rPr>
                <w:noProof/>
                <w:sz w:val="24"/>
                <w:szCs w:val="24"/>
              </w:rPr>
              <w:t>(2022)</w:t>
            </w:r>
            <w:r w:rsidRPr="00C9680D">
              <w:rPr>
                <w:sz w:val="24"/>
                <w:szCs w:val="24"/>
              </w:rPr>
              <w:fldChar w:fldCharType="end"/>
            </w:r>
          </w:p>
        </w:tc>
        <w:tc>
          <w:tcPr>
            <w:tcW w:w="2126" w:type="dxa"/>
          </w:tcPr>
          <w:p w14:paraId="2D34B796" w14:textId="3F4FCB3B" w:rsidR="00FF4C73" w:rsidRPr="00FA4887" w:rsidRDefault="00FF4C73" w:rsidP="00C9680D">
            <w:pPr>
              <w:ind w:left="142" w:right="142"/>
              <w:rPr>
                <w:sz w:val="24"/>
                <w:szCs w:val="24"/>
              </w:rPr>
            </w:pPr>
            <w:r w:rsidRPr="00FA4887">
              <w:rPr>
                <w:sz w:val="24"/>
                <w:szCs w:val="24"/>
              </w:rPr>
              <w:t>“Pengaruh Beban Pajak Tangguhan, Beban Pajak Kini, Perencanaan Pajak, dan Pergantian CEO terhadap Manajemen Laba</w:t>
            </w:r>
          </w:p>
        </w:tc>
        <w:tc>
          <w:tcPr>
            <w:tcW w:w="3260" w:type="dxa"/>
          </w:tcPr>
          <w:p w14:paraId="5A73D27A" w14:textId="4005C51B" w:rsidR="00FF4C73" w:rsidRPr="007354F6" w:rsidRDefault="00FF4C73" w:rsidP="00C9680D">
            <w:pPr>
              <w:ind w:left="142" w:right="142"/>
              <w:rPr>
                <w:sz w:val="24"/>
                <w:szCs w:val="24"/>
                <w:lang w:val="id-ID"/>
              </w:rPr>
            </w:pPr>
            <w:r w:rsidRPr="00FA4887">
              <w:rPr>
                <w:sz w:val="24"/>
                <w:szCs w:val="24"/>
              </w:rPr>
              <w:t>“</w:t>
            </w:r>
            <w:r w:rsidRPr="001D53AC">
              <w:rPr>
                <w:sz w:val="24"/>
                <w:szCs w:val="24"/>
              </w:rPr>
              <w:t>Berdasarkan hasil analisis data dan pengujian hipotesis, menunjukkan bahwa variabel beban pajak tangguhan, beban pajak kini, dan pergantian CEO berpengaruh positif dan signifikan terhadap manajemen laba. Sedangkan perencanaan pajak tidak berpengaruh terhadap manajemen laba</w:t>
            </w:r>
            <w:r>
              <w:rPr>
                <w:sz w:val="24"/>
                <w:szCs w:val="24"/>
              </w:rPr>
              <w:t>”</w:t>
            </w:r>
          </w:p>
        </w:tc>
      </w:tr>
      <w:tr w:rsidR="00C9680D" w:rsidRPr="00FA4887" w14:paraId="69E6E497" w14:textId="77777777" w:rsidTr="00C9680D">
        <w:trPr>
          <w:trHeight w:val="1881"/>
        </w:trPr>
        <w:tc>
          <w:tcPr>
            <w:tcW w:w="559" w:type="dxa"/>
          </w:tcPr>
          <w:p w14:paraId="4BCC7705" w14:textId="133FCB78" w:rsidR="00C9680D" w:rsidRPr="00FA4887" w:rsidRDefault="00C9680D" w:rsidP="00C9680D">
            <w:pPr>
              <w:pStyle w:val="TableParagraph"/>
              <w:ind w:left="142" w:right="-1"/>
              <w:rPr>
                <w:sz w:val="24"/>
                <w:szCs w:val="24"/>
              </w:rPr>
            </w:pPr>
            <w:r w:rsidRPr="00FA4887">
              <w:rPr>
                <w:sz w:val="24"/>
                <w:szCs w:val="24"/>
              </w:rPr>
              <w:t>6</w:t>
            </w:r>
          </w:p>
        </w:tc>
        <w:tc>
          <w:tcPr>
            <w:tcW w:w="1993" w:type="dxa"/>
          </w:tcPr>
          <w:p w14:paraId="318B7307" w14:textId="78E832B6" w:rsidR="00C9680D" w:rsidRDefault="00C9680D" w:rsidP="00251337">
            <w:pPr>
              <w:pStyle w:val="TableParagraph"/>
              <w:numPr>
                <w:ilvl w:val="0"/>
                <w:numId w:val="25"/>
              </w:numPr>
              <w:ind w:right="142"/>
              <w:rPr>
                <w:noProof/>
                <w:sz w:val="24"/>
                <w:szCs w:val="24"/>
              </w:rPr>
            </w:pPr>
            <w:r w:rsidRPr="00C9680D">
              <w:rPr>
                <w:sz w:val="24"/>
                <w:szCs w:val="24"/>
              </w:rPr>
              <w:fldChar w:fldCharType="begin" w:fldLock="1"/>
            </w:r>
            <w:r>
              <w:rPr>
                <w:sz w:val="24"/>
                <w:szCs w:val="24"/>
              </w:rPr>
              <w:instrText>ADDIN CSL_CITATION {"citationItems":[{"id":"ITEM-1","itemData":{"DOI":"10.25105/jat.v4i2.4853","abstract":"This study aimed to examine the effect of deferred tax expense, tax planning, and the deferred tax assets to earnings management. The independent variable of this research is deferred tax expense, tax planning and deferred tax assets, the dependent variable of this study is the disclosure of Earnings Management. The sample used in this research is manufacturing companies listed in Indonesia Stock Exchange (BEI) in 2013-2015 as many as 46 companies by using purposive sampling method. This study uses multiple methods of analysis using SPSS 23. These results indicate that in partial deferred tax expense, tax planning and deferred tax assets has positive influence on the disclosure of earnings management.","author":[{"dropping-particle":"","family":"Baraja","given":"Lutfi M.","non-dropping-particle":"","parse-names":false,"suffix":""},{"dropping-particle":"","family":"Basri","given":"Yuswar Zainul","non-dropping-particle":"","parse-names":false,"suffix":""},{"dropping-particle":"","family":"Sasmi","given":"Vertari","non-dropping-particle":"","parse-names":false,"suffix":""}],"container-title":"Jurnal Akuntansi Trisakti","id":"ITEM-1","issue":"2","issued":{"date-parts":[["2019"]]},"page":"191-206","title":"Pengaruh Beban Pajak Tangguhan, Perencanaan Pajak Dan Aktiva Pajak Tangguhan Terhadap Manajemen Laba","type":"article","volume":"4"},"uris":["http://www.mendeley.com/documents/?uuid=063405f2-b034-4f48-8cc0-da8837efc87a","http://www.mendeley.com/documents/?uuid=4d2f583d-8416-4372-b7b6-95d1b769af1d"]}],"mendeley":{"formattedCitation":"(Baraja et al., 2019)","manualFormatting":"Lutfi M BarajaYuswar Zainul Basri Vertari Sasmi(2019)","plainTextFormattedCitation":"(Baraja et al., 2019)","previouslyFormattedCitation":"(Baraja et al., 2019)"},"properties":{"noteIndex":0},"schema":"https://github.com/citation-style-language/schema/raw/master/csl-citation.json"}</w:instrText>
            </w:r>
            <w:r w:rsidRPr="00C9680D">
              <w:rPr>
                <w:sz w:val="24"/>
                <w:szCs w:val="24"/>
              </w:rPr>
              <w:fldChar w:fldCharType="separate"/>
            </w:r>
            <w:r w:rsidRPr="00FA4887">
              <w:rPr>
                <w:noProof/>
                <w:sz w:val="24"/>
                <w:szCs w:val="24"/>
              </w:rPr>
              <w:t>Lutfi M</w:t>
            </w:r>
            <w:r w:rsidRPr="008503E7">
              <w:rPr>
                <w:noProof/>
                <w:sz w:val="24"/>
                <w:szCs w:val="24"/>
              </w:rPr>
              <w:t xml:space="preserve"> Baraja</w:t>
            </w:r>
          </w:p>
          <w:p w14:paraId="4DC897E1" w14:textId="77777777" w:rsidR="00C9680D" w:rsidRDefault="00C9680D" w:rsidP="00251337">
            <w:pPr>
              <w:pStyle w:val="TableParagraph"/>
              <w:numPr>
                <w:ilvl w:val="0"/>
                <w:numId w:val="25"/>
              </w:numPr>
              <w:ind w:right="142"/>
              <w:rPr>
                <w:noProof/>
                <w:sz w:val="24"/>
                <w:szCs w:val="24"/>
              </w:rPr>
            </w:pPr>
            <w:r w:rsidRPr="003B75EC">
              <w:rPr>
                <w:noProof/>
                <w:sz w:val="24"/>
                <w:szCs w:val="24"/>
              </w:rPr>
              <w:t xml:space="preserve">Yuswar Zainul </w:t>
            </w:r>
          </w:p>
          <w:p w14:paraId="146930B6" w14:textId="77777777" w:rsidR="00C9680D" w:rsidRPr="00C9680D" w:rsidRDefault="00C9680D" w:rsidP="00251337">
            <w:pPr>
              <w:pStyle w:val="TableParagraph"/>
              <w:numPr>
                <w:ilvl w:val="0"/>
                <w:numId w:val="25"/>
              </w:numPr>
              <w:ind w:right="142"/>
              <w:rPr>
                <w:noProof/>
                <w:sz w:val="24"/>
                <w:szCs w:val="24"/>
              </w:rPr>
            </w:pPr>
            <w:r w:rsidRPr="003B75EC">
              <w:rPr>
                <w:noProof/>
                <w:sz w:val="24"/>
                <w:szCs w:val="24"/>
              </w:rPr>
              <w:t>Basri Vertari Sasmi</w:t>
            </w:r>
          </w:p>
          <w:p w14:paraId="08624CD8" w14:textId="227E7B21" w:rsidR="00C9680D" w:rsidRPr="00C9680D" w:rsidRDefault="00C9680D" w:rsidP="00C9680D">
            <w:pPr>
              <w:pStyle w:val="TableParagraph"/>
              <w:ind w:left="502" w:right="142"/>
              <w:rPr>
                <w:noProof/>
                <w:sz w:val="24"/>
                <w:szCs w:val="24"/>
              </w:rPr>
            </w:pPr>
            <w:r w:rsidRPr="00C9680D">
              <w:rPr>
                <w:noProof/>
                <w:sz w:val="24"/>
                <w:szCs w:val="24"/>
              </w:rPr>
              <w:t>(2019)</w:t>
            </w:r>
            <w:r w:rsidRPr="00C9680D">
              <w:rPr>
                <w:sz w:val="24"/>
                <w:szCs w:val="24"/>
              </w:rPr>
              <w:fldChar w:fldCharType="end"/>
            </w:r>
          </w:p>
        </w:tc>
        <w:tc>
          <w:tcPr>
            <w:tcW w:w="2126" w:type="dxa"/>
          </w:tcPr>
          <w:p w14:paraId="3E2ABDE8" w14:textId="7DDAD6CD" w:rsidR="00C9680D" w:rsidRPr="00FA4887" w:rsidRDefault="00C9680D" w:rsidP="00C9680D">
            <w:pPr>
              <w:ind w:left="142" w:right="142"/>
              <w:rPr>
                <w:sz w:val="24"/>
                <w:szCs w:val="24"/>
              </w:rPr>
            </w:pPr>
            <w:r w:rsidRPr="00FA4887">
              <w:rPr>
                <w:sz w:val="24"/>
                <w:szCs w:val="24"/>
              </w:rPr>
              <w:t>“</w:t>
            </w:r>
            <w:r w:rsidRPr="00FA4887">
              <w:rPr>
                <w:rStyle w:val="markedcontent"/>
                <w:sz w:val="24"/>
                <w:szCs w:val="24"/>
              </w:rPr>
              <w:t>Pengaruh Beban Pajak Tangguhan, Perencanaan</w:t>
            </w:r>
            <w:r w:rsidRPr="00FA4887">
              <w:rPr>
                <w:sz w:val="24"/>
                <w:szCs w:val="24"/>
              </w:rPr>
              <w:br/>
            </w:r>
            <w:r w:rsidRPr="00FA4887">
              <w:rPr>
                <w:rStyle w:val="markedcontent"/>
                <w:sz w:val="24"/>
                <w:szCs w:val="24"/>
              </w:rPr>
              <w:t>Pajak Dan Aktiva Pajak Tangguhan Terhadap</w:t>
            </w:r>
            <w:r w:rsidRPr="00FA4887">
              <w:rPr>
                <w:sz w:val="24"/>
                <w:szCs w:val="24"/>
              </w:rPr>
              <w:br/>
            </w:r>
            <w:r w:rsidRPr="00FA4887">
              <w:rPr>
                <w:rStyle w:val="markedcontent"/>
                <w:sz w:val="24"/>
                <w:szCs w:val="24"/>
              </w:rPr>
              <w:t>Manajemen Laba</w:t>
            </w:r>
            <w:r w:rsidRPr="00FA4887">
              <w:rPr>
                <w:sz w:val="24"/>
                <w:szCs w:val="24"/>
              </w:rPr>
              <w:t>”.</w:t>
            </w:r>
          </w:p>
        </w:tc>
        <w:tc>
          <w:tcPr>
            <w:tcW w:w="3260" w:type="dxa"/>
          </w:tcPr>
          <w:p w14:paraId="08C4330B" w14:textId="00F22A91" w:rsidR="00C9680D" w:rsidRPr="00FA4887" w:rsidRDefault="00C9680D" w:rsidP="00C9680D">
            <w:pPr>
              <w:ind w:left="142" w:right="142"/>
              <w:rPr>
                <w:sz w:val="24"/>
                <w:szCs w:val="24"/>
              </w:rPr>
            </w:pPr>
            <w:r w:rsidRPr="00FA4887">
              <w:rPr>
                <w:sz w:val="24"/>
                <w:szCs w:val="24"/>
              </w:rPr>
              <w:t>“</w:t>
            </w:r>
            <w:r>
              <w:rPr>
                <w:sz w:val="24"/>
                <w:szCs w:val="24"/>
              </w:rPr>
              <w:t>B</w:t>
            </w:r>
            <w:r w:rsidRPr="001D53AC">
              <w:rPr>
                <w:sz w:val="24"/>
                <w:szCs w:val="24"/>
              </w:rPr>
              <w:t>ahwa</w:t>
            </w:r>
            <w:r w:rsidRPr="001D53AC">
              <w:rPr>
                <w:sz w:val="24"/>
                <w:szCs w:val="24"/>
                <w:lang w:val="en-GB"/>
              </w:rPr>
              <w:t xml:space="preserve"> </w:t>
            </w:r>
            <w:r w:rsidRPr="001D53AC">
              <w:rPr>
                <w:sz w:val="24"/>
                <w:szCs w:val="24"/>
              </w:rPr>
              <w:t>Beban Pajak Tangguhan, Perencanaan Pajak, Aktiva Pajak Tangguahan berpengaruh positif terhadap penungkapan manajemen laba</w:t>
            </w:r>
            <w:r>
              <w:rPr>
                <w:sz w:val="24"/>
                <w:szCs w:val="24"/>
              </w:rPr>
              <w:t>”</w:t>
            </w:r>
          </w:p>
        </w:tc>
      </w:tr>
      <w:tr w:rsidR="00C9680D" w:rsidRPr="00FA4887" w14:paraId="23BA5201" w14:textId="77777777" w:rsidTr="00C9680D">
        <w:trPr>
          <w:trHeight w:val="1881"/>
        </w:trPr>
        <w:tc>
          <w:tcPr>
            <w:tcW w:w="559" w:type="dxa"/>
          </w:tcPr>
          <w:p w14:paraId="142F7773" w14:textId="01C1739F" w:rsidR="00C9680D" w:rsidRPr="00FA4887" w:rsidRDefault="00C9680D" w:rsidP="00C9680D">
            <w:pPr>
              <w:pStyle w:val="TableParagraph"/>
              <w:ind w:left="142" w:right="-1"/>
              <w:rPr>
                <w:sz w:val="24"/>
                <w:szCs w:val="24"/>
              </w:rPr>
            </w:pPr>
            <w:r w:rsidRPr="00FA4887">
              <w:rPr>
                <w:sz w:val="24"/>
                <w:szCs w:val="24"/>
              </w:rPr>
              <w:t>7</w:t>
            </w:r>
          </w:p>
        </w:tc>
        <w:tc>
          <w:tcPr>
            <w:tcW w:w="1993" w:type="dxa"/>
          </w:tcPr>
          <w:p w14:paraId="757D50C8" w14:textId="5CA47213" w:rsidR="00C9680D" w:rsidRDefault="00C9680D" w:rsidP="00251337">
            <w:pPr>
              <w:pStyle w:val="TableParagraph"/>
              <w:numPr>
                <w:ilvl w:val="0"/>
                <w:numId w:val="26"/>
              </w:numPr>
              <w:ind w:right="142"/>
              <w:rPr>
                <w:noProof/>
                <w:sz w:val="24"/>
                <w:szCs w:val="24"/>
              </w:rPr>
            </w:pPr>
            <w:r w:rsidRPr="00C9680D">
              <w:rPr>
                <w:sz w:val="24"/>
                <w:szCs w:val="24"/>
              </w:rPr>
              <w:fldChar w:fldCharType="begin" w:fldLock="1"/>
            </w:r>
            <w:r>
              <w:rPr>
                <w:sz w:val="24"/>
                <w:szCs w:val="24"/>
              </w:rPr>
              <w:instrText>ADDIN CSL_CITATION {"citationItems":[{"id":"ITEM-1","itemData":{"ISSN":"27160807","abstract":"Purpose: This study aims to examine the effect of tax avoidance, deferred tax burden and political connections on earnings management. Research methodology: Purposive sampling was used as the sampling technique in this study. The data was tested using multiple-linear regression. Results: The results show that tax avoidance, deferred tax expense, and company’s political relation have no effect on earnings management practice. Limitations: A limitation of this study is the use of very little data due to the large number of sampling criteria. Contribution: This study can be a reference for companies to make better earnings management. Keywords: Tax avoidance, Deferred tax expense, Political relation, Company size, Leverage, Return on assets, Earnings management","author":[{"dropping-particle":"","family":"Antonius","given":"Riky","non-dropping-particle":"","parse-names":false,"suffix":""},{"dropping-particle":"","family":"Tampubolon","given":"Lambok DR","non-dropping-particle":"","parse-names":false,"suffix":""}],"container-title":"Jurnal Akuntansi, Keuangan, dan Manajemen","id":"ITEM-1","issue":"1","issued":{"date-parts":[["2019"]]},"page":"39-52","title":"Analisis penghindaran pajak, beban pajak tangguhan, dan koneksi politik terhadap manajemen laba (The analysis of tax avoidance, deferred tax expense, and political relation on earnings management)","type":"article-journal","volume":"1"},"uris":["http://www.mendeley.com/documents/?uuid=f176509e-f13e-41a6-a4ec-9e34f5f6e029","http://www.mendeley.com/documents/?uuid=b2487730-e1f3-4d4d-9600-41f9ac4a3273"]}],"mendeley":{"formattedCitation":"(Antonius &amp; Tampubolon, 2019)","manualFormatting":"Riky AntoniusLambok DR Tampubolon (2019)","plainTextFormattedCitation":"(Antonius &amp; Tampubolon, 2019)","previouslyFormattedCitation":"(Antonius &amp; Tampubolon, 2019)"},"properties":{"noteIndex":0},"schema":"https://github.com/citation-style-language/schema/raw/master/csl-citation.json"}</w:instrText>
            </w:r>
            <w:r w:rsidRPr="00C9680D">
              <w:rPr>
                <w:sz w:val="24"/>
                <w:szCs w:val="24"/>
              </w:rPr>
              <w:fldChar w:fldCharType="separate"/>
            </w:r>
            <w:r w:rsidRPr="00FA4887">
              <w:rPr>
                <w:noProof/>
                <w:sz w:val="24"/>
                <w:szCs w:val="24"/>
              </w:rPr>
              <w:t>Riky</w:t>
            </w:r>
            <w:r w:rsidRPr="008503E7">
              <w:rPr>
                <w:noProof/>
                <w:sz w:val="24"/>
                <w:szCs w:val="24"/>
              </w:rPr>
              <w:t xml:space="preserve"> </w:t>
            </w:r>
            <w:r>
              <w:rPr>
                <w:noProof/>
                <w:sz w:val="24"/>
                <w:szCs w:val="24"/>
              </w:rPr>
              <w:t>Antonius</w:t>
            </w:r>
          </w:p>
          <w:p w14:paraId="7C062874" w14:textId="260E2DFC" w:rsidR="00C9680D" w:rsidRPr="00C9680D" w:rsidRDefault="00C9680D" w:rsidP="00251337">
            <w:pPr>
              <w:pStyle w:val="TableParagraph"/>
              <w:numPr>
                <w:ilvl w:val="0"/>
                <w:numId w:val="26"/>
              </w:numPr>
              <w:ind w:right="142"/>
              <w:rPr>
                <w:noProof/>
                <w:sz w:val="24"/>
                <w:szCs w:val="24"/>
              </w:rPr>
            </w:pPr>
            <w:r w:rsidRPr="00133501">
              <w:rPr>
                <w:noProof/>
                <w:sz w:val="24"/>
                <w:szCs w:val="24"/>
              </w:rPr>
              <w:t xml:space="preserve">Lambok DR </w:t>
            </w:r>
            <w:r>
              <w:rPr>
                <w:noProof/>
                <w:sz w:val="24"/>
                <w:szCs w:val="24"/>
              </w:rPr>
              <w:t>Tampubolon</w:t>
            </w:r>
            <w:r w:rsidRPr="008503E7">
              <w:rPr>
                <w:noProof/>
                <w:sz w:val="24"/>
                <w:szCs w:val="24"/>
              </w:rPr>
              <w:t xml:space="preserve"> </w:t>
            </w:r>
            <w:r w:rsidRPr="00C9680D">
              <w:rPr>
                <w:noProof/>
                <w:sz w:val="24"/>
                <w:szCs w:val="24"/>
              </w:rPr>
              <w:t>(2019)</w:t>
            </w:r>
            <w:r w:rsidRPr="00C9680D">
              <w:rPr>
                <w:sz w:val="24"/>
                <w:szCs w:val="24"/>
              </w:rPr>
              <w:fldChar w:fldCharType="end"/>
            </w:r>
          </w:p>
        </w:tc>
        <w:tc>
          <w:tcPr>
            <w:tcW w:w="2126" w:type="dxa"/>
          </w:tcPr>
          <w:p w14:paraId="134AD464" w14:textId="5298AA1C" w:rsidR="00C9680D" w:rsidRPr="00FA4887" w:rsidRDefault="00C9680D" w:rsidP="00C9680D">
            <w:pPr>
              <w:ind w:left="142" w:right="142"/>
              <w:rPr>
                <w:sz w:val="24"/>
                <w:szCs w:val="24"/>
              </w:rPr>
            </w:pPr>
            <w:r w:rsidRPr="00FA4887">
              <w:rPr>
                <w:sz w:val="24"/>
                <w:szCs w:val="24"/>
              </w:rPr>
              <w:t>“Analisis penghindaran pajak, beban pajak tangguhan, dan koneksi politik terhadap manajemen laba”.</w:t>
            </w:r>
          </w:p>
        </w:tc>
        <w:tc>
          <w:tcPr>
            <w:tcW w:w="3260" w:type="dxa"/>
          </w:tcPr>
          <w:p w14:paraId="38C2C989" w14:textId="45C2E696" w:rsidR="00C9680D" w:rsidRPr="00FA4887" w:rsidRDefault="00C9680D" w:rsidP="00C9680D">
            <w:pPr>
              <w:ind w:left="142" w:right="142"/>
              <w:rPr>
                <w:sz w:val="24"/>
                <w:szCs w:val="24"/>
              </w:rPr>
            </w:pPr>
            <w:r w:rsidRPr="00FA4887">
              <w:rPr>
                <w:sz w:val="24"/>
                <w:szCs w:val="24"/>
              </w:rPr>
              <w:t>“</w:t>
            </w:r>
            <w:r>
              <w:rPr>
                <w:sz w:val="24"/>
                <w:szCs w:val="24"/>
              </w:rPr>
              <w:t>M</w:t>
            </w:r>
            <w:r w:rsidRPr="00CA19EA">
              <w:rPr>
                <w:sz w:val="24"/>
                <w:szCs w:val="24"/>
              </w:rPr>
              <w:t>enyatakan bahwa</w:t>
            </w:r>
            <w:r>
              <w:rPr>
                <w:sz w:val="24"/>
                <w:szCs w:val="24"/>
                <w:lang w:val="en-GB"/>
              </w:rPr>
              <w:t xml:space="preserve"> berdasarkan hasil dari pengujian yang telah dilakukan, maka dapat disimpulkan bahwa penghindaran pajak, beban pajak tangguhan, dan koneksi politik suatu perusahaan tidak berpengaruh terhadap praktik manajemen laba</w:t>
            </w:r>
            <w:r>
              <w:rPr>
                <w:sz w:val="24"/>
                <w:szCs w:val="24"/>
              </w:rPr>
              <w:t>”</w:t>
            </w:r>
          </w:p>
        </w:tc>
      </w:tr>
    </w:tbl>
    <w:p w14:paraId="4E12E583" w14:textId="6D44C805" w:rsidR="00C365BE" w:rsidRPr="00FF4C73" w:rsidRDefault="00C365BE">
      <w:pPr>
        <w:rPr>
          <w:lang w:val="id-ID"/>
        </w:rPr>
      </w:pPr>
    </w:p>
    <w:p w14:paraId="0BA91512" w14:textId="4C4D3D60" w:rsidR="00B14606" w:rsidRDefault="00B14606">
      <w:pPr>
        <w:rPr>
          <w:lang w:val="id-ID"/>
        </w:rPr>
      </w:pPr>
    </w:p>
    <w:p w14:paraId="2BB91806" w14:textId="77777777" w:rsidR="00C9680D" w:rsidRDefault="00C9680D">
      <w:pPr>
        <w:rPr>
          <w:lang w:val="id-ID"/>
        </w:rPr>
      </w:pPr>
    </w:p>
    <w:p w14:paraId="76DB5ED7" w14:textId="77777777" w:rsidR="00C9680D" w:rsidRPr="007354F6" w:rsidRDefault="00C9680D">
      <w:pPr>
        <w:rPr>
          <w:lang w:val="id-ID"/>
        </w:rPr>
      </w:pPr>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985"/>
        <w:gridCol w:w="2126"/>
        <w:gridCol w:w="3260"/>
      </w:tblGrid>
      <w:tr w:rsidR="008503E7" w:rsidRPr="00FA4887" w14:paraId="064FB6C3" w14:textId="77777777" w:rsidTr="00C9680D">
        <w:trPr>
          <w:trHeight w:val="709"/>
        </w:trPr>
        <w:tc>
          <w:tcPr>
            <w:tcW w:w="567" w:type="dxa"/>
            <w:vAlign w:val="center"/>
          </w:tcPr>
          <w:p w14:paraId="709A08BC" w14:textId="77777777" w:rsidR="008503E7" w:rsidRPr="00FA4887" w:rsidRDefault="008503E7" w:rsidP="00EE25B4">
            <w:pPr>
              <w:pStyle w:val="TableParagraph"/>
              <w:ind w:right="-1"/>
              <w:jc w:val="center"/>
              <w:rPr>
                <w:b/>
                <w:sz w:val="24"/>
                <w:szCs w:val="24"/>
              </w:rPr>
            </w:pPr>
            <w:r w:rsidRPr="00FA4887">
              <w:rPr>
                <w:b/>
                <w:sz w:val="24"/>
                <w:szCs w:val="24"/>
              </w:rPr>
              <w:lastRenderedPageBreak/>
              <w:t>No</w:t>
            </w:r>
          </w:p>
        </w:tc>
        <w:tc>
          <w:tcPr>
            <w:tcW w:w="1985" w:type="dxa"/>
            <w:vAlign w:val="center"/>
          </w:tcPr>
          <w:p w14:paraId="604E1326" w14:textId="77777777" w:rsidR="008503E7" w:rsidRPr="00FA4887" w:rsidRDefault="008503E7" w:rsidP="00EE25B4">
            <w:pPr>
              <w:pStyle w:val="TableParagraph"/>
              <w:ind w:right="-1"/>
              <w:jc w:val="center"/>
              <w:rPr>
                <w:b/>
                <w:sz w:val="24"/>
                <w:szCs w:val="24"/>
              </w:rPr>
            </w:pPr>
            <w:r w:rsidRPr="00FA4887">
              <w:rPr>
                <w:b/>
                <w:sz w:val="24"/>
                <w:szCs w:val="24"/>
              </w:rPr>
              <w:t>Nama</w:t>
            </w:r>
          </w:p>
          <w:p w14:paraId="2E418693" w14:textId="77777777" w:rsidR="008503E7" w:rsidRPr="00FA4887" w:rsidRDefault="008503E7" w:rsidP="00EE25B4">
            <w:pPr>
              <w:pStyle w:val="TableParagraph"/>
              <w:ind w:right="-1"/>
              <w:jc w:val="center"/>
              <w:rPr>
                <w:b/>
                <w:sz w:val="24"/>
                <w:szCs w:val="24"/>
              </w:rPr>
            </w:pPr>
            <w:r w:rsidRPr="00FA4887">
              <w:rPr>
                <w:b/>
                <w:sz w:val="24"/>
                <w:szCs w:val="24"/>
              </w:rPr>
              <w:t>Peneliti</w:t>
            </w:r>
          </w:p>
        </w:tc>
        <w:tc>
          <w:tcPr>
            <w:tcW w:w="2126" w:type="dxa"/>
            <w:vAlign w:val="center"/>
          </w:tcPr>
          <w:p w14:paraId="22D49337" w14:textId="77777777" w:rsidR="008503E7" w:rsidRPr="00FA4887" w:rsidRDefault="008503E7" w:rsidP="00EE25B4">
            <w:pPr>
              <w:pStyle w:val="TableParagraph"/>
              <w:ind w:right="-1"/>
              <w:jc w:val="center"/>
              <w:rPr>
                <w:b/>
                <w:sz w:val="24"/>
                <w:szCs w:val="24"/>
              </w:rPr>
            </w:pPr>
            <w:r w:rsidRPr="00FA4887">
              <w:rPr>
                <w:b/>
                <w:sz w:val="24"/>
                <w:szCs w:val="24"/>
              </w:rPr>
              <w:t>Judul</w:t>
            </w:r>
            <w:r w:rsidRPr="00FA4887">
              <w:rPr>
                <w:b/>
                <w:spacing w:val="-3"/>
                <w:sz w:val="24"/>
                <w:szCs w:val="24"/>
              </w:rPr>
              <w:t xml:space="preserve"> </w:t>
            </w:r>
            <w:r w:rsidRPr="00FA4887">
              <w:rPr>
                <w:b/>
                <w:sz w:val="24"/>
                <w:szCs w:val="24"/>
              </w:rPr>
              <w:t>Penelitian</w:t>
            </w:r>
          </w:p>
        </w:tc>
        <w:tc>
          <w:tcPr>
            <w:tcW w:w="3260" w:type="dxa"/>
            <w:vAlign w:val="center"/>
          </w:tcPr>
          <w:p w14:paraId="50206857" w14:textId="77777777" w:rsidR="008503E7" w:rsidRPr="00FA4887" w:rsidRDefault="008503E7" w:rsidP="00EE25B4">
            <w:pPr>
              <w:pStyle w:val="TableParagraph"/>
              <w:ind w:right="-1"/>
              <w:jc w:val="center"/>
              <w:rPr>
                <w:b/>
                <w:sz w:val="24"/>
                <w:szCs w:val="24"/>
              </w:rPr>
            </w:pPr>
            <w:r w:rsidRPr="00FA4887">
              <w:rPr>
                <w:b/>
                <w:sz w:val="24"/>
                <w:szCs w:val="24"/>
              </w:rPr>
              <w:t>Hasil</w:t>
            </w:r>
            <w:r w:rsidRPr="00FA4887">
              <w:rPr>
                <w:b/>
                <w:spacing w:val="-1"/>
                <w:sz w:val="24"/>
                <w:szCs w:val="24"/>
              </w:rPr>
              <w:t xml:space="preserve"> </w:t>
            </w:r>
            <w:r w:rsidRPr="00FA4887">
              <w:rPr>
                <w:b/>
                <w:sz w:val="24"/>
                <w:szCs w:val="24"/>
              </w:rPr>
              <w:t>Penelitian</w:t>
            </w:r>
          </w:p>
        </w:tc>
      </w:tr>
      <w:tr w:rsidR="00C9680D" w:rsidRPr="00FA4887" w14:paraId="663B5297" w14:textId="77777777" w:rsidTr="00C9680D">
        <w:trPr>
          <w:trHeight w:val="2527"/>
        </w:trPr>
        <w:tc>
          <w:tcPr>
            <w:tcW w:w="567" w:type="dxa"/>
          </w:tcPr>
          <w:p w14:paraId="3B23128F" w14:textId="1177F7DA" w:rsidR="00C9680D" w:rsidRPr="00FA4887" w:rsidRDefault="00C9680D" w:rsidP="00EE25B4">
            <w:pPr>
              <w:pStyle w:val="TableParagraph"/>
              <w:jc w:val="center"/>
              <w:rPr>
                <w:sz w:val="24"/>
                <w:szCs w:val="24"/>
              </w:rPr>
            </w:pPr>
            <w:r w:rsidRPr="00FA4887">
              <w:rPr>
                <w:sz w:val="24"/>
                <w:szCs w:val="24"/>
              </w:rPr>
              <w:t>8</w:t>
            </w:r>
          </w:p>
        </w:tc>
        <w:tc>
          <w:tcPr>
            <w:tcW w:w="1985" w:type="dxa"/>
          </w:tcPr>
          <w:p w14:paraId="49440018" w14:textId="0E409692" w:rsidR="00C9680D" w:rsidRDefault="00C9680D" w:rsidP="00251337">
            <w:pPr>
              <w:pStyle w:val="TableParagraph"/>
              <w:numPr>
                <w:ilvl w:val="0"/>
                <w:numId w:val="27"/>
              </w:numPr>
              <w:ind w:right="142"/>
              <w:rPr>
                <w:noProof/>
                <w:sz w:val="24"/>
                <w:szCs w:val="24"/>
              </w:rPr>
            </w:pPr>
            <w:r w:rsidRPr="00C9680D">
              <w:rPr>
                <w:sz w:val="24"/>
                <w:szCs w:val="24"/>
              </w:rPr>
              <w:fldChar w:fldCharType="begin" w:fldLock="1"/>
            </w:r>
            <w:r>
              <w:rPr>
                <w:sz w:val="24"/>
                <w:szCs w:val="24"/>
              </w:rPr>
              <w:instrText>ADDIN CSL_CITATION {"citationItems":[{"id":"ITEM-1","itemData":{"abstract":"Penelitian ini bertujuan untuk menguji pengaruh tax planning, beban pajak tangguhan dan ukuran perusahan terhadap manajemen laba pada perusahaan sektor industri barangkonsumsi di Bursa Efek Indonesia. Sampel yang diteliti sebanyak 55 perusahaan sektor industri barang konsumsi. Teknik sampling dalam penelitian inimenggunakan metode puposive sampling. Penelitian ini menggunakan analisis regresi linier bergandadengan bantuanprogram IBM SPSS 20.0Hasil penelitian menunjukkan bahwa tax planningdan ukuranperusahaan berpengaruh positif dan signifikan terhadap manajemen laba sedangkan beban pajak tangguhan tidak berpengaruh terhadap manajemen laba.","author":[{"dropping-particle":"","family":"Lubis","given":"Irsan","non-dropping-particle":"","parse-names":false,"suffix":""},{"dropping-particle":"","family":"Suryani","given":"","non-dropping-particle":"","parse-names":false,"suffix":""}],"container-title":"Jurnal Akuntansi dan Keuangan","id":"ITEM-1","issue":"1","issued":{"date-parts":[["2018"]]},"page":"41-58","title":"Pengaruh tax planning, beban pajak tangguhan dan ukuran perusahaan terhadap manajemen laba","type":"article","volume":"7"},"uris":["http://www.mendeley.com/documents/?uuid=2102dd28-af2b-4c52-a123-2518b0d2c6dd","http://www.mendeley.com/documents/?uuid=d826e99f-bb01-4135-819e-1d4fe7cb12ee"]}],"mendeley":{"formattedCitation":"(Lubis &amp; Suryani, 2018)","manualFormatting":"Irsan Lubis Suryani(2018)","plainTextFormattedCitation":"(Lubis &amp; Suryani, 2018)","previouslyFormattedCitation":"(Lubis &amp; Suryani, 2018)"},"properties":{"noteIndex":0},"schema":"https://github.com/citation-style-language/schema/raw/master/csl-citation.json"}</w:instrText>
            </w:r>
            <w:r w:rsidRPr="00C9680D">
              <w:rPr>
                <w:sz w:val="24"/>
                <w:szCs w:val="24"/>
              </w:rPr>
              <w:fldChar w:fldCharType="separate"/>
            </w:r>
            <w:r w:rsidRPr="00FA4887">
              <w:rPr>
                <w:noProof/>
                <w:sz w:val="24"/>
                <w:szCs w:val="24"/>
              </w:rPr>
              <w:t>Irsan</w:t>
            </w:r>
            <w:r w:rsidRPr="008503E7">
              <w:rPr>
                <w:noProof/>
                <w:sz w:val="24"/>
                <w:szCs w:val="24"/>
              </w:rPr>
              <w:t xml:space="preserve"> </w:t>
            </w:r>
            <w:r>
              <w:rPr>
                <w:noProof/>
                <w:sz w:val="24"/>
                <w:szCs w:val="24"/>
              </w:rPr>
              <w:t xml:space="preserve">Lubis </w:t>
            </w:r>
          </w:p>
          <w:p w14:paraId="23B3DC58" w14:textId="77777777" w:rsidR="00C9680D" w:rsidRPr="00C9680D" w:rsidRDefault="00C9680D" w:rsidP="00251337">
            <w:pPr>
              <w:pStyle w:val="TableParagraph"/>
              <w:numPr>
                <w:ilvl w:val="0"/>
                <w:numId w:val="27"/>
              </w:numPr>
              <w:ind w:right="142"/>
              <w:rPr>
                <w:noProof/>
                <w:sz w:val="24"/>
                <w:szCs w:val="24"/>
              </w:rPr>
            </w:pPr>
            <w:r>
              <w:rPr>
                <w:noProof/>
                <w:sz w:val="24"/>
                <w:szCs w:val="24"/>
              </w:rPr>
              <w:t>Suryani</w:t>
            </w:r>
          </w:p>
          <w:p w14:paraId="3A7BDB55" w14:textId="4618F043" w:rsidR="00C9680D" w:rsidRPr="00C9680D" w:rsidRDefault="00C9680D" w:rsidP="00C9680D">
            <w:pPr>
              <w:pStyle w:val="TableParagraph"/>
              <w:tabs>
                <w:tab w:val="left" w:pos="341"/>
              </w:tabs>
              <w:ind w:left="502" w:right="142"/>
              <w:rPr>
                <w:noProof/>
                <w:sz w:val="24"/>
                <w:szCs w:val="24"/>
              </w:rPr>
            </w:pPr>
            <w:r w:rsidRPr="00C9680D">
              <w:rPr>
                <w:noProof/>
                <w:sz w:val="24"/>
                <w:szCs w:val="24"/>
              </w:rPr>
              <w:t>(2018)</w:t>
            </w:r>
            <w:r w:rsidRPr="00C9680D">
              <w:rPr>
                <w:sz w:val="24"/>
                <w:szCs w:val="24"/>
              </w:rPr>
              <w:fldChar w:fldCharType="end"/>
            </w:r>
          </w:p>
        </w:tc>
        <w:tc>
          <w:tcPr>
            <w:tcW w:w="2126" w:type="dxa"/>
          </w:tcPr>
          <w:p w14:paraId="6D8A6EC9" w14:textId="77777777" w:rsidR="00C9680D" w:rsidRPr="00FA4887" w:rsidRDefault="00C9680D" w:rsidP="00C9680D">
            <w:pPr>
              <w:ind w:left="142" w:right="142"/>
              <w:rPr>
                <w:sz w:val="24"/>
                <w:szCs w:val="24"/>
              </w:rPr>
            </w:pPr>
            <w:r w:rsidRPr="00FA4887">
              <w:rPr>
                <w:sz w:val="24"/>
                <w:szCs w:val="24"/>
              </w:rPr>
              <w:t>“Pengaruh Tax Planning, Beban Pajak Tangguhan Dan Ukuran</w:t>
            </w:r>
            <w:r w:rsidRPr="00FA4887">
              <w:rPr>
                <w:sz w:val="24"/>
                <w:szCs w:val="24"/>
              </w:rPr>
              <w:br/>
              <w:t>Perusahaan Terhadap Manajemen Laba</w:t>
            </w:r>
            <w:r w:rsidRPr="00FA4887">
              <w:rPr>
                <w:sz w:val="24"/>
                <w:szCs w:val="24"/>
              </w:rPr>
              <w:br/>
              <w:t>(Studi Empiris Pada Perusahaan Industri Barang Konsumsi Di Bursa Efek</w:t>
            </w:r>
            <w:r w:rsidRPr="00FA4887">
              <w:rPr>
                <w:sz w:val="24"/>
                <w:szCs w:val="24"/>
              </w:rPr>
              <w:br/>
              <w:t>Indonesia Tahun 2012 – 2016)”</w:t>
            </w:r>
          </w:p>
          <w:p w14:paraId="64D2DC6A" w14:textId="21DE7064" w:rsidR="00C9680D" w:rsidRPr="00FA4887" w:rsidRDefault="00C9680D" w:rsidP="00C9680D">
            <w:pPr>
              <w:pStyle w:val="TableParagraph"/>
              <w:ind w:left="142" w:right="142"/>
              <w:rPr>
                <w:sz w:val="24"/>
                <w:szCs w:val="24"/>
              </w:rPr>
            </w:pPr>
          </w:p>
        </w:tc>
        <w:tc>
          <w:tcPr>
            <w:tcW w:w="3260" w:type="dxa"/>
          </w:tcPr>
          <w:p w14:paraId="35A06B26" w14:textId="27E995C0" w:rsidR="00C9680D" w:rsidRPr="007354F6" w:rsidRDefault="00C9680D" w:rsidP="00C9680D">
            <w:pPr>
              <w:pStyle w:val="TableParagraph"/>
              <w:ind w:left="142" w:right="142"/>
              <w:rPr>
                <w:sz w:val="24"/>
                <w:szCs w:val="24"/>
                <w:lang w:val="id-ID"/>
              </w:rPr>
            </w:pPr>
            <w:r w:rsidRPr="00FA4887">
              <w:rPr>
                <w:sz w:val="24"/>
                <w:szCs w:val="24"/>
              </w:rPr>
              <w:t>“</w:t>
            </w:r>
            <w:r>
              <w:rPr>
                <w:sz w:val="24"/>
                <w:szCs w:val="24"/>
              </w:rPr>
              <w:t>M</w:t>
            </w:r>
            <w:r w:rsidRPr="00CA19EA">
              <w:rPr>
                <w:sz w:val="24"/>
                <w:szCs w:val="24"/>
              </w:rPr>
              <w:t xml:space="preserve">enyatakan </w:t>
            </w:r>
            <w:r w:rsidRPr="003621A4">
              <w:rPr>
                <w:sz w:val="24"/>
                <w:szCs w:val="24"/>
                <w:lang w:val="en-GB"/>
              </w:rPr>
              <w:t xml:space="preserve">bahwa </w:t>
            </w:r>
            <w:r>
              <w:rPr>
                <w:sz w:val="24"/>
                <w:szCs w:val="24"/>
                <w:lang w:val="en-GB"/>
              </w:rPr>
              <w:t>h</w:t>
            </w:r>
            <w:r w:rsidRPr="003621A4">
              <w:rPr>
                <w:sz w:val="24"/>
                <w:szCs w:val="24"/>
                <w:lang w:val="en-GB"/>
              </w:rPr>
              <w:t>asil penelitian menunjukkan bahwa tax planning dan ukuran perusahaan berpengaruh positif dan signifikan terhadap manajemen laba sedangkan beban pajak tangguhan tidak berpengaruh terhadap manajemen laba</w:t>
            </w:r>
            <w:r>
              <w:rPr>
                <w:sz w:val="24"/>
                <w:szCs w:val="24"/>
              </w:rPr>
              <w:t>”</w:t>
            </w:r>
          </w:p>
        </w:tc>
      </w:tr>
      <w:tr w:rsidR="00C9680D" w:rsidRPr="00FA4887" w14:paraId="00153D8C" w14:textId="77777777" w:rsidTr="00C9680D">
        <w:trPr>
          <w:trHeight w:val="2489"/>
        </w:trPr>
        <w:tc>
          <w:tcPr>
            <w:tcW w:w="567" w:type="dxa"/>
          </w:tcPr>
          <w:p w14:paraId="0CDC5721" w14:textId="02D2ADD8" w:rsidR="00C9680D" w:rsidRPr="00C9680D" w:rsidRDefault="00C9680D" w:rsidP="00EE25B4">
            <w:pPr>
              <w:pStyle w:val="TableParagraph"/>
              <w:jc w:val="center"/>
              <w:rPr>
                <w:sz w:val="24"/>
                <w:szCs w:val="24"/>
                <w:lang w:val="id-ID"/>
              </w:rPr>
            </w:pPr>
            <w:r>
              <w:rPr>
                <w:sz w:val="24"/>
                <w:szCs w:val="24"/>
                <w:lang w:val="id-ID"/>
              </w:rPr>
              <w:t>9</w:t>
            </w:r>
          </w:p>
        </w:tc>
        <w:tc>
          <w:tcPr>
            <w:tcW w:w="1985" w:type="dxa"/>
          </w:tcPr>
          <w:p w14:paraId="52CF4F85" w14:textId="2142225A" w:rsidR="00C9680D" w:rsidRPr="00C9680D" w:rsidRDefault="00C9680D" w:rsidP="00251337">
            <w:pPr>
              <w:pStyle w:val="TableParagraph"/>
              <w:numPr>
                <w:ilvl w:val="0"/>
                <w:numId w:val="32"/>
              </w:numPr>
              <w:ind w:right="142"/>
              <w:rPr>
                <w:noProof/>
                <w:sz w:val="24"/>
                <w:szCs w:val="24"/>
              </w:rPr>
            </w:pPr>
            <w:r>
              <w:rPr>
                <w:sz w:val="24"/>
                <w:szCs w:val="24"/>
              </w:rPr>
              <w:fldChar w:fldCharType="begin" w:fldLock="1"/>
            </w:r>
            <w:r>
              <w:rPr>
                <w:sz w:val="24"/>
                <w:szCs w:val="24"/>
              </w:rPr>
              <w:instrText>ADDIN CSL_CITATION {"citationItems":[{"id":"ITEM-1","itemData":{"author":[{"dropping-particle":"","family":"Juri","given":"Cindy Nur Fatimah; Mat","non-dropping-particle":"","parse-names":false,"suffix":""}],"container-title":"Jurnal Eksis","id":"ITEM-1","issue":"1","issued":{"date-parts":[["2023"]]},"page":"1-15","title":"PENGARUH INSENTIF PAJAK, TARIF PAJAK, SANKSI PAJAK, DAN PELAYANAN TERHADAP KEPATUHAN WAJIB PAJAK BADAN SEBELUM DAN SAAT PANDEMI COVID-19","type":"article-journal","volume":"19"},"uris":["http://www.mendeley.com/documents/?uuid=5270dd61-fa7c-4f69-8388-483c985c2f6a","http://www.mendeley.com/documents/?uuid=9967cdfd-0b25-403c-a6db-c6df94c2fafe","http://www.mendeley.com/documents/?uuid=f28ad522-5ebe-4f74-af4d-59e49adb7b76"]}],"mendeley":{"formattedCitation":"(Juri, 2023)","manualFormatting":"Mat Juri Cindy Nur Fatimah (2023)","plainTextFormattedCitation":"(Juri, 2023)","previouslyFormattedCitation":"(Juri, 2023)"},"properties":{"noteIndex":0},"schema":"https://github.com/citation-style-language/schema/raw/master/csl-citation.json"}</w:instrText>
            </w:r>
            <w:r>
              <w:rPr>
                <w:sz w:val="24"/>
                <w:szCs w:val="24"/>
              </w:rPr>
              <w:fldChar w:fldCharType="separate"/>
            </w:r>
            <w:r w:rsidRPr="00FA4887">
              <w:rPr>
                <w:noProof/>
                <w:sz w:val="24"/>
                <w:szCs w:val="24"/>
              </w:rPr>
              <w:t>Mat</w:t>
            </w:r>
            <w:r w:rsidRPr="00832D2D">
              <w:rPr>
                <w:noProof/>
                <w:sz w:val="24"/>
                <w:szCs w:val="24"/>
              </w:rPr>
              <w:t xml:space="preserve"> Juri</w:t>
            </w:r>
            <w:r>
              <w:rPr>
                <w:noProof/>
                <w:sz w:val="24"/>
                <w:szCs w:val="24"/>
                <w:lang w:val="id-ID"/>
              </w:rPr>
              <w:t xml:space="preserve"> </w:t>
            </w:r>
          </w:p>
          <w:p w14:paraId="3D9DD6AA" w14:textId="762A7921" w:rsidR="00C9680D" w:rsidRPr="00FA4887" w:rsidRDefault="00C9680D" w:rsidP="00251337">
            <w:pPr>
              <w:pStyle w:val="TableParagraph"/>
              <w:numPr>
                <w:ilvl w:val="0"/>
                <w:numId w:val="32"/>
              </w:numPr>
              <w:ind w:right="142"/>
              <w:rPr>
                <w:noProof/>
                <w:sz w:val="24"/>
                <w:szCs w:val="24"/>
              </w:rPr>
            </w:pPr>
            <w:r w:rsidRPr="00133501">
              <w:rPr>
                <w:noProof/>
                <w:sz w:val="24"/>
                <w:szCs w:val="24"/>
              </w:rPr>
              <w:t>Cindy Nur Fatimah</w:t>
            </w:r>
            <w:r w:rsidRPr="00832D2D">
              <w:rPr>
                <w:noProof/>
                <w:sz w:val="24"/>
                <w:szCs w:val="24"/>
              </w:rPr>
              <w:t xml:space="preserve"> </w:t>
            </w:r>
            <w:r>
              <w:rPr>
                <w:noProof/>
                <w:sz w:val="24"/>
                <w:szCs w:val="24"/>
              </w:rPr>
              <w:t>(</w:t>
            </w:r>
            <w:r w:rsidRPr="00832D2D">
              <w:rPr>
                <w:noProof/>
                <w:sz w:val="24"/>
                <w:szCs w:val="24"/>
              </w:rPr>
              <w:t>2023)</w:t>
            </w:r>
            <w:r>
              <w:rPr>
                <w:sz w:val="24"/>
                <w:szCs w:val="24"/>
              </w:rPr>
              <w:fldChar w:fldCharType="end"/>
            </w:r>
          </w:p>
        </w:tc>
        <w:tc>
          <w:tcPr>
            <w:tcW w:w="2126" w:type="dxa"/>
          </w:tcPr>
          <w:p w14:paraId="6B40FAAB" w14:textId="44B10E52" w:rsidR="00C9680D" w:rsidRPr="00C9680D" w:rsidRDefault="00C9680D" w:rsidP="00C9680D">
            <w:pPr>
              <w:ind w:left="142" w:right="142"/>
              <w:rPr>
                <w:sz w:val="24"/>
                <w:szCs w:val="24"/>
                <w:lang w:val="id-ID"/>
              </w:rPr>
            </w:pPr>
            <w:r w:rsidRPr="00FA4887">
              <w:rPr>
                <w:sz w:val="24"/>
                <w:szCs w:val="24"/>
              </w:rPr>
              <w:t>“Pengaruh Insentif Pajak, Tarif Pajak, Sanksi Pajak, Dan Pelayanan Terhadap Kepatuhan Wajib Pajak Badan Seb</w:t>
            </w:r>
            <w:r>
              <w:rPr>
                <w:sz w:val="24"/>
                <w:szCs w:val="24"/>
              </w:rPr>
              <w:t>elum dan Saat Pandemi Covid-19”</w:t>
            </w:r>
          </w:p>
        </w:tc>
        <w:tc>
          <w:tcPr>
            <w:tcW w:w="3260" w:type="dxa"/>
          </w:tcPr>
          <w:p w14:paraId="63E5C075" w14:textId="245A856E" w:rsidR="00C9680D" w:rsidRPr="007354F6" w:rsidRDefault="00C9680D" w:rsidP="00C9680D">
            <w:pPr>
              <w:pStyle w:val="TableParagraph"/>
              <w:ind w:left="142" w:right="142"/>
              <w:rPr>
                <w:sz w:val="24"/>
                <w:szCs w:val="24"/>
                <w:lang w:val="id-ID"/>
              </w:rPr>
            </w:pPr>
            <w:r w:rsidRPr="00FA4887">
              <w:rPr>
                <w:sz w:val="24"/>
                <w:szCs w:val="24"/>
              </w:rPr>
              <w:t>“</w:t>
            </w:r>
            <w:r w:rsidRPr="00F521A9">
              <w:rPr>
                <w:sz w:val="24"/>
                <w:szCs w:val="24"/>
              </w:rPr>
              <w:t>Hasil penelitian menunjukkan bahwa Secara simultan insentif pajak, tarif pajak, sanksi pajak dan pelayanan memiliki pengaruh positif dan signifikan terhadap kepatuhan wajib pajak badan</w:t>
            </w:r>
            <w:r>
              <w:rPr>
                <w:sz w:val="24"/>
                <w:szCs w:val="24"/>
              </w:rPr>
              <w:t>”</w:t>
            </w:r>
          </w:p>
        </w:tc>
      </w:tr>
      <w:tr w:rsidR="00C9680D" w:rsidRPr="00FA4887" w14:paraId="6D55075A" w14:textId="77777777" w:rsidTr="00C9680D">
        <w:trPr>
          <w:trHeight w:val="980"/>
        </w:trPr>
        <w:tc>
          <w:tcPr>
            <w:tcW w:w="567" w:type="dxa"/>
          </w:tcPr>
          <w:p w14:paraId="49E6CCB2" w14:textId="7DE306F9" w:rsidR="00C9680D" w:rsidRPr="00C9680D" w:rsidRDefault="00C9680D" w:rsidP="00EE25B4">
            <w:pPr>
              <w:pStyle w:val="TableParagraph"/>
              <w:jc w:val="center"/>
              <w:rPr>
                <w:sz w:val="24"/>
                <w:szCs w:val="24"/>
                <w:lang w:val="id-ID"/>
              </w:rPr>
            </w:pPr>
            <w:r>
              <w:rPr>
                <w:sz w:val="24"/>
                <w:szCs w:val="24"/>
                <w:lang w:val="id-ID"/>
              </w:rPr>
              <w:t>10</w:t>
            </w:r>
          </w:p>
        </w:tc>
        <w:tc>
          <w:tcPr>
            <w:tcW w:w="1985" w:type="dxa"/>
          </w:tcPr>
          <w:p w14:paraId="68140AE5" w14:textId="77777777" w:rsidR="00C9680D" w:rsidRDefault="00C9680D" w:rsidP="00251337">
            <w:pPr>
              <w:pStyle w:val="TableParagraph"/>
              <w:numPr>
                <w:ilvl w:val="0"/>
                <w:numId w:val="28"/>
              </w:numPr>
              <w:ind w:right="142"/>
              <w:rPr>
                <w:noProof/>
                <w:sz w:val="24"/>
                <w:szCs w:val="24"/>
              </w:rPr>
            </w:pPr>
            <w:r w:rsidRPr="00C9680D">
              <w:rPr>
                <w:sz w:val="24"/>
                <w:szCs w:val="24"/>
              </w:rPr>
              <w:fldChar w:fldCharType="begin" w:fldLock="1"/>
            </w:r>
            <w:r>
              <w:rPr>
                <w:sz w:val="24"/>
                <w:szCs w:val="24"/>
              </w:rPr>
              <w:instrText>ADDIN CSL_CITATION {"citationItems":[{"id":"ITEM-1","itemData":{"abstract":"The Effect of Tax Planning and Non-Tax Incentives toward Earnings Management at Manufacturing Companies listed on Indonesia Stock Exchange 2013-2017. Thesis, Tegal: Faculty of Economics, Pancasakti University Tegal. 2018. The purpose of this study is to examine the effect of tax planning and non-tax incentives simultaneously and partially toward earnings management at manufacturing companies listed on the Indonesia Stock Exchange in 2013-2017. This research is descriptive research with quantitative approach. The sample used is automotive sub-sector manufacturing companies and components listed in Indonesia Stock Exchange period 2013-2017. The number of companies sampled this research there are 45 companies by using purposive sampling method. While the data analysis method used is descriptive statistical test, classical assumption test, multiple linear regression analysis, simultaneous significance test (F test), test of individual parameter significance (T test) and coefficient of determination. Based on the results of research indicate that tax planning and non-tax incentive simultaneously have a significant effect toward earnings management with significance value 0,000. While partially tax planning, earnings pressure and firm size have significant effect to earnings management with value of significance respectively 0,037,0,000 and 0,049. As well as leverage and earnings bath partially no effect toward earnings management with a significance value of 0.436 and 0.146 respectively. Keywords","author":[{"dropping-particle":"","family":"Sutrisno","given":"Mohamad","non-dropping-particle":"","parse-names":false,"suffix":""},{"dropping-particle":"","family":"Sari","given":"Inayah Adi","non-dropping-particle":"","parse-names":false,"suffix":""},{"dropping-particle":"","family":"Astuti","given":"Puji","non-dropping-particle":"","parse-names":false,"suffix":""}],"container-title":"Permana: Jurnal Perpajakan, Manajemen, dan Akuntansi","id":"ITEM-1","issue":"I","issued":{"date-parts":[["2018"]]},"page":"1-17","title":"PENGARUH PERENCANAAN PAJAK DAN INSENTIF NON MANUFAKTUR YANG TERDAFTAR DI BURSA EFEK INDONESIA TAHUN 2013-2017","type":"article-journal","volume":"X"},"uris":["http://www.mendeley.com/documents/?uuid=23f062e7-9c21-4f82-8cb0-43b21eaea5ff"]}],"mendeley":{"formattedCitation":"(Sutrisno et al., 2018)","manualFormatting":"Mohamad Sutrisno\rInayah Adi Sari\rYanti Puji Astuti\r(2018)","plainTextFormattedCitation":"(Sutrisno et al., 2018)","previouslyFormattedCitation":"(Sutrisno et al., 2018)"},"properties":{"noteIndex":0},"schema":"https://github.com/citation-style-language/schema/raw/master/csl-citation.json"}</w:instrText>
            </w:r>
            <w:r w:rsidRPr="00C9680D">
              <w:rPr>
                <w:sz w:val="24"/>
                <w:szCs w:val="24"/>
              </w:rPr>
              <w:fldChar w:fldCharType="separate"/>
            </w:r>
            <w:r w:rsidRPr="00FA4887">
              <w:rPr>
                <w:noProof/>
                <w:sz w:val="24"/>
                <w:szCs w:val="24"/>
              </w:rPr>
              <w:t>Mohamad</w:t>
            </w:r>
            <w:r w:rsidRPr="00832D2D">
              <w:rPr>
                <w:noProof/>
                <w:sz w:val="24"/>
                <w:szCs w:val="24"/>
              </w:rPr>
              <w:t xml:space="preserve"> </w:t>
            </w:r>
            <w:r>
              <w:rPr>
                <w:noProof/>
                <w:sz w:val="24"/>
                <w:szCs w:val="24"/>
              </w:rPr>
              <w:t>S</w:t>
            </w:r>
            <w:r w:rsidRPr="00832D2D">
              <w:rPr>
                <w:noProof/>
                <w:sz w:val="24"/>
                <w:szCs w:val="24"/>
              </w:rPr>
              <w:t>utrisno</w:t>
            </w:r>
          </w:p>
          <w:p w14:paraId="63F2E2AF" w14:textId="77777777" w:rsidR="00C9680D" w:rsidRDefault="00C9680D" w:rsidP="00251337">
            <w:pPr>
              <w:pStyle w:val="TableParagraph"/>
              <w:numPr>
                <w:ilvl w:val="0"/>
                <w:numId w:val="28"/>
              </w:numPr>
              <w:ind w:right="142"/>
              <w:rPr>
                <w:noProof/>
                <w:sz w:val="24"/>
                <w:szCs w:val="24"/>
              </w:rPr>
            </w:pPr>
            <w:r w:rsidRPr="00133501">
              <w:rPr>
                <w:noProof/>
                <w:sz w:val="24"/>
                <w:szCs w:val="24"/>
              </w:rPr>
              <w:t>Inayah Adi Sari</w:t>
            </w:r>
          </w:p>
          <w:p w14:paraId="4B74023B" w14:textId="77777777" w:rsidR="00C9680D" w:rsidRPr="00C9680D" w:rsidRDefault="00C9680D" w:rsidP="00251337">
            <w:pPr>
              <w:pStyle w:val="TableParagraph"/>
              <w:numPr>
                <w:ilvl w:val="0"/>
                <w:numId w:val="28"/>
              </w:numPr>
              <w:ind w:right="142"/>
              <w:rPr>
                <w:noProof/>
                <w:sz w:val="24"/>
                <w:szCs w:val="24"/>
              </w:rPr>
            </w:pPr>
            <w:r w:rsidRPr="00133501">
              <w:rPr>
                <w:noProof/>
                <w:sz w:val="24"/>
                <w:szCs w:val="24"/>
              </w:rPr>
              <w:t>Yanti Puji Astuti</w:t>
            </w:r>
          </w:p>
          <w:p w14:paraId="51834BF3" w14:textId="3C867CA8" w:rsidR="00C9680D" w:rsidRPr="00C9680D" w:rsidRDefault="00C9680D" w:rsidP="00C9680D">
            <w:pPr>
              <w:pStyle w:val="TableParagraph"/>
              <w:ind w:left="502" w:right="142"/>
              <w:rPr>
                <w:noProof/>
                <w:sz w:val="24"/>
                <w:szCs w:val="24"/>
              </w:rPr>
            </w:pPr>
            <w:r w:rsidRPr="00C9680D">
              <w:rPr>
                <w:noProof/>
                <w:sz w:val="24"/>
                <w:szCs w:val="24"/>
              </w:rPr>
              <w:t>(2018)</w:t>
            </w:r>
            <w:r w:rsidRPr="00C9680D">
              <w:rPr>
                <w:sz w:val="24"/>
                <w:szCs w:val="24"/>
              </w:rPr>
              <w:fldChar w:fldCharType="end"/>
            </w:r>
          </w:p>
        </w:tc>
        <w:tc>
          <w:tcPr>
            <w:tcW w:w="2126" w:type="dxa"/>
          </w:tcPr>
          <w:p w14:paraId="3505879D" w14:textId="10D8075C" w:rsidR="00C9680D" w:rsidRPr="00FA4887" w:rsidRDefault="00C9680D" w:rsidP="00C9680D">
            <w:pPr>
              <w:pStyle w:val="TableParagraph"/>
              <w:tabs>
                <w:tab w:val="left" w:pos="769"/>
                <w:tab w:val="left" w:pos="963"/>
                <w:tab w:val="left" w:pos="1221"/>
                <w:tab w:val="left" w:pos="1314"/>
                <w:tab w:val="left" w:pos="1407"/>
                <w:tab w:val="left" w:pos="1501"/>
              </w:tabs>
              <w:ind w:left="142" w:right="142"/>
              <w:rPr>
                <w:sz w:val="24"/>
                <w:szCs w:val="24"/>
              </w:rPr>
            </w:pPr>
            <w:r w:rsidRPr="00FA4887">
              <w:rPr>
                <w:sz w:val="24"/>
                <w:szCs w:val="24"/>
              </w:rPr>
              <w:t>“Pengaruh Perencanaan pajak dan Insentif Non Pajak Tehadap Manajemen Laba pada perusahaan manufaktur yang terdaftar di Bursa E</w:t>
            </w:r>
            <w:r>
              <w:rPr>
                <w:sz w:val="24"/>
                <w:szCs w:val="24"/>
              </w:rPr>
              <w:t>fek Indonesia Tahun 2013-2017”</w:t>
            </w:r>
          </w:p>
        </w:tc>
        <w:tc>
          <w:tcPr>
            <w:tcW w:w="3260" w:type="dxa"/>
          </w:tcPr>
          <w:p w14:paraId="4AD876DE" w14:textId="52972D5F" w:rsidR="00C9680D" w:rsidRPr="007354F6" w:rsidRDefault="00C9680D" w:rsidP="00C9680D">
            <w:pPr>
              <w:pStyle w:val="TableParagraph"/>
              <w:ind w:left="142" w:right="142"/>
              <w:rPr>
                <w:sz w:val="24"/>
                <w:szCs w:val="24"/>
                <w:lang w:val="id-ID"/>
              </w:rPr>
            </w:pPr>
            <w:r w:rsidRPr="00FA4887">
              <w:rPr>
                <w:spacing w:val="-1"/>
                <w:sz w:val="24"/>
                <w:szCs w:val="24"/>
              </w:rPr>
              <w:t>“</w:t>
            </w:r>
            <w:r>
              <w:rPr>
                <w:sz w:val="24"/>
                <w:szCs w:val="24"/>
                <w:lang w:val="en-GB"/>
              </w:rPr>
              <w:t>Hasil penelitian menunjukan perencanaan pajak dan insentif non pajak secara simultan berpengaruh terhadap manajemen laba</w:t>
            </w:r>
            <w:r>
              <w:rPr>
                <w:sz w:val="24"/>
                <w:szCs w:val="24"/>
              </w:rPr>
              <w:t>”</w:t>
            </w:r>
          </w:p>
        </w:tc>
      </w:tr>
    </w:tbl>
    <w:p w14:paraId="190B7773" w14:textId="3876B303" w:rsidR="00B9739A" w:rsidRPr="006F3EF4" w:rsidRDefault="00A37810" w:rsidP="00C9680D">
      <w:pPr>
        <w:pStyle w:val="BodyText"/>
        <w:spacing w:line="480" w:lineRule="auto"/>
        <w:ind w:left="113"/>
        <w:rPr>
          <w:lang w:val="id-ID"/>
        </w:rPr>
      </w:pPr>
      <w:r w:rsidRPr="00FA4887">
        <w:t>Sumber : Data diolah peneliti (2024)</w:t>
      </w:r>
      <w:bookmarkStart w:id="92" w:name="_bookmark23"/>
      <w:bookmarkStart w:id="93" w:name="_Toc165811963"/>
      <w:bookmarkEnd w:id="88"/>
      <w:bookmarkEnd w:id="89"/>
      <w:bookmarkEnd w:id="92"/>
    </w:p>
    <w:p w14:paraId="67F243A7" w14:textId="77777777" w:rsidR="004E24A2" w:rsidRDefault="004E24A2" w:rsidP="009C3E0C">
      <w:pPr>
        <w:pStyle w:val="Heading2"/>
        <w:spacing w:line="240" w:lineRule="auto"/>
      </w:pPr>
    </w:p>
    <w:p w14:paraId="577F4B3C" w14:textId="77777777" w:rsidR="00C9680D" w:rsidRDefault="00C9680D" w:rsidP="009C3E0C">
      <w:pPr>
        <w:pStyle w:val="Heading2"/>
        <w:spacing w:line="240" w:lineRule="auto"/>
      </w:pPr>
    </w:p>
    <w:p w14:paraId="036FC366" w14:textId="77777777" w:rsidR="00C9680D" w:rsidRDefault="00C9680D" w:rsidP="009C3E0C">
      <w:pPr>
        <w:pStyle w:val="Heading2"/>
        <w:spacing w:line="240" w:lineRule="auto"/>
      </w:pPr>
    </w:p>
    <w:p w14:paraId="71A7D5DA" w14:textId="77777777" w:rsidR="00C9680D" w:rsidRDefault="00C9680D" w:rsidP="009C3E0C">
      <w:pPr>
        <w:pStyle w:val="Heading2"/>
        <w:spacing w:line="240" w:lineRule="auto"/>
      </w:pPr>
    </w:p>
    <w:p w14:paraId="4EC3F612" w14:textId="77777777" w:rsidR="00C9680D" w:rsidRDefault="00C9680D" w:rsidP="009C3E0C">
      <w:pPr>
        <w:pStyle w:val="Heading2"/>
        <w:spacing w:line="240" w:lineRule="auto"/>
      </w:pPr>
    </w:p>
    <w:p w14:paraId="4EC3DD57" w14:textId="77777777" w:rsidR="00C9680D" w:rsidRDefault="00C9680D" w:rsidP="009C3E0C">
      <w:pPr>
        <w:pStyle w:val="Heading2"/>
        <w:spacing w:line="240" w:lineRule="auto"/>
      </w:pPr>
    </w:p>
    <w:p w14:paraId="541A4571" w14:textId="77777777" w:rsidR="00FA4887" w:rsidRPr="000F35B8" w:rsidRDefault="00FA4887" w:rsidP="00832D2D">
      <w:pPr>
        <w:pStyle w:val="Heading2"/>
        <w:numPr>
          <w:ilvl w:val="0"/>
          <w:numId w:val="4"/>
        </w:numPr>
        <w:ind w:left="357" w:right="0" w:hanging="357"/>
      </w:pPr>
      <w:bookmarkStart w:id="94" w:name="_Toc171346050"/>
      <w:r w:rsidRPr="000F35B8">
        <w:lastRenderedPageBreak/>
        <w:t>Kerangka Pemikiran Konseptual</w:t>
      </w:r>
      <w:bookmarkEnd w:id="93"/>
      <w:bookmarkEnd w:id="94"/>
    </w:p>
    <w:p w14:paraId="451FADBF" w14:textId="5011EDBD" w:rsidR="006F3EF4" w:rsidRDefault="00FA4887" w:rsidP="006F3EF4">
      <w:pPr>
        <w:pStyle w:val="BodyText"/>
        <w:spacing w:line="480" w:lineRule="auto"/>
        <w:ind w:left="357" w:firstLine="720"/>
        <w:jc w:val="both"/>
        <w:rPr>
          <w:lang w:val="id-ID"/>
        </w:rPr>
      </w:pPr>
      <w:r w:rsidRPr="00FA4887">
        <w:t>Kerangka</w:t>
      </w:r>
      <w:r w:rsidRPr="00FA4887">
        <w:rPr>
          <w:spacing w:val="-8"/>
        </w:rPr>
        <w:t xml:space="preserve"> </w:t>
      </w:r>
      <w:r w:rsidRPr="00FA4887">
        <w:t>pemikiran</w:t>
      </w:r>
      <w:r w:rsidRPr="00FA4887">
        <w:rPr>
          <w:spacing w:val="-7"/>
        </w:rPr>
        <w:t xml:space="preserve"> </w:t>
      </w:r>
      <w:r w:rsidRPr="00FA4887">
        <w:t>konseptual</w:t>
      </w:r>
      <w:r w:rsidRPr="00FA4887">
        <w:rPr>
          <w:spacing w:val="-5"/>
        </w:rPr>
        <w:t xml:space="preserve"> </w:t>
      </w:r>
      <w:r w:rsidRPr="00FA4887">
        <w:t>adalah</w:t>
      </w:r>
      <w:r w:rsidRPr="00FA4887">
        <w:rPr>
          <w:spacing w:val="-7"/>
        </w:rPr>
        <w:t xml:space="preserve"> </w:t>
      </w:r>
      <w:r w:rsidRPr="00FA4887">
        <w:t>jaringan</w:t>
      </w:r>
      <w:r w:rsidRPr="00FA4887">
        <w:rPr>
          <w:spacing w:val="-7"/>
        </w:rPr>
        <w:t xml:space="preserve"> </w:t>
      </w:r>
      <w:r w:rsidRPr="00FA4887">
        <w:t>asosiasi</w:t>
      </w:r>
      <w:r w:rsidRPr="00FA4887">
        <w:rPr>
          <w:spacing w:val="-7"/>
        </w:rPr>
        <w:t xml:space="preserve"> </w:t>
      </w:r>
      <w:r w:rsidRPr="00FA4887">
        <w:t>ya</w:t>
      </w:r>
      <w:r w:rsidR="001E75A3">
        <w:t>ng dikembangkan, diuraika</w:t>
      </w:r>
      <w:r w:rsidR="007953D1">
        <w:t>n</w:t>
      </w:r>
      <w:r w:rsidRPr="00FA4887">
        <w:t>, dan disajikan secara aritmatika antar konstruk yang disesuaikan dengan kondisi spesifik setiap kasus dan diidentifikasi melalui pros</w:t>
      </w:r>
      <w:r w:rsidR="000E094B">
        <w:t>edur analisis seperti wawancara, observasi</w:t>
      </w:r>
      <w:r w:rsidRPr="00FA4887">
        <w:t xml:space="preserve">, dan observasi literatur </w:t>
      </w:r>
      <w:r w:rsidR="00641ED2">
        <w:fldChar w:fldCharType="begin" w:fldLock="1"/>
      </w:r>
      <w:r w:rsidR="00641ED2">
        <w:instrText>ADDIN CSL_CITATION {"citationItems":[{"id":"ITEM-1","itemData":{"author":[{"dropping-particle":"","family":"Sekaran, U., &amp; Bougie","given":"R.","non-dropping-particle":"","parse-names":false,"suffix":""}],"id":"ITEM-1","issued":{"date-parts":[["2017"]]},"publisher":"Salemba Empat","publisher-place":"Jakarta","title":"Metode Penelitian Untuk Bisnis.","type":"book"},"uris":["http://www.mendeley.com/documents/?uuid=cfa26d60-62d6-4509-8163-9a6b087ae8ab"]}],"mendeley":{"formattedCitation":"(Sekaran, U., &amp; Bougie, 2017)","manualFormatting":"(Sekaran, U., &amp; Bougie, 2017 : 86)","plainTextFormattedCitation":"(Sekaran, U., &amp; Bougie, 2017)","previouslyFormattedCitation":"(Sekaran, U., &amp; Bougie, 2017)"},"properties":{"noteIndex":0},"schema":"https://github.com/citation-style-language/schema/raw/master/csl-citation.json"}</w:instrText>
      </w:r>
      <w:r w:rsidR="00641ED2">
        <w:fldChar w:fldCharType="separate"/>
      </w:r>
      <w:r w:rsidR="00641ED2" w:rsidRPr="00641ED2">
        <w:rPr>
          <w:noProof/>
        </w:rPr>
        <w:t>(Sekaran, U., &amp; Bougie, 2017</w:t>
      </w:r>
      <w:r w:rsidR="00641ED2">
        <w:rPr>
          <w:noProof/>
        </w:rPr>
        <w:t xml:space="preserve"> : 86</w:t>
      </w:r>
      <w:r w:rsidR="00641ED2" w:rsidRPr="00641ED2">
        <w:rPr>
          <w:noProof/>
        </w:rPr>
        <w:t>)</w:t>
      </w:r>
      <w:r w:rsidR="00641ED2">
        <w:fldChar w:fldCharType="end"/>
      </w:r>
      <w:r w:rsidRPr="00C21E21">
        <w:t>.</w:t>
      </w:r>
      <w:r w:rsidRPr="00C21E21">
        <w:rPr>
          <w:spacing w:val="-58"/>
        </w:rPr>
        <w:t xml:space="preserve"> </w:t>
      </w:r>
      <w:r w:rsidRPr="00C21E21">
        <w:t xml:space="preserve"> Kerangka</w:t>
      </w:r>
      <w:r w:rsidRPr="00C21E21">
        <w:rPr>
          <w:spacing w:val="-1"/>
        </w:rPr>
        <w:t xml:space="preserve"> </w:t>
      </w:r>
      <w:r w:rsidRPr="00FA4887">
        <w:t>pemikiran konseptual pada</w:t>
      </w:r>
      <w:r w:rsidRPr="00FA4887">
        <w:rPr>
          <w:spacing w:val="-1"/>
        </w:rPr>
        <w:t xml:space="preserve"> </w:t>
      </w:r>
      <w:r w:rsidR="006F3EF4">
        <w:t>penelitian ini sebagai berikut</w:t>
      </w:r>
      <w:r w:rsidR="006F3EF4">
        <w:rPr>
          <w:lang w:val="id-ID"/>
        </w:rPr>
        <w:t>:</w:t>
      </w:r>
    </w:p>
    <w:p w14:paraId="33A626DB" w14:textId="77777777" w:rsidR="009C3E0C" w:rsidRPr="007878EA" w:rsidRDefault="009C3E0C" w:rsidP="00832D2D">
      <w:pPr>
        <w:pStyle w:val="ListParagraph"/>
        <w:numPr>
          <w:ilvl w:val="1"/>
          <w:numId w:val="4"/>
        </w:numPr>
        <w:spacing w:line="480" w:lineRule="auto"/>
        <w:ind w:left="714" w:hanging="357"/>
        <w:jc w:val="both"/>
        <w:rPr>
          <w:b/>
          <w:sz w:val="24"/>
          <w:szCs w:val="24"/>
        </w:rPr>
      </w:pPr>
      <w:r w:rsidRPr="007878EA">
        <w:rPr>
          <w:b/>
          <w:sz w:val="24"/>
          <w:szCs w:val="24"/>
        </w:rPr>
        <w:t>Pengaruhnya</w:t>
      </w:r>
      <w:r w:rsidRPr="007878EA">
        <w:rPr>
          <w:b/>
          <w:spacing w:val="-2"/>
          <w:sz w:val="24"/>
          <w:szCs w:val="24"/>
        </w:rPr>
        <w:t xml:space="preserve"> </w:t>
      </w:r>
      <w:r w:rsidR="007878EA" w:rsidRPr="007878EA">
        <w:rPr>
          <w:b/>
          <w:sz w:val="24"/>
          <w:szCs w:val="24"/>
        </w:rPr>
        <w:t>Perencanaan Pajak Pada</w:t>
      </w:r>
      <w:r w:rsidR="007878EA" w:rsidRPr="007878EA">
        <w:rPr>
          <w:b/>
          <w:spacing w:val="-2"/>
          <w:sz w:val="24"/>
          <w:szCs w:val="24"/>
        </w:rPr>
        <w:t xml:space="preserve"> </w:t>
      </w:r>
      <w:r w:rsidR="007878EA" w:rsidRPr="007878EA">
        <w:rPr>
          <w:b/>
          <w:sz w:val="24"/>
          <w:szCs w:val="24"/>
        </w:rPr>
        <w:t>Manajemen Laba</w:t>
      </w:r>
    </w:p>
    <w:p w14:paraId="1945E630" w14:textId="77777777" w:rsidR="006F3EF4" w:rsidRDefault="00FA4887" w:rsidP="006F3EF4">
      <w:pPr>
        <w:pStyle w:val="ListParagraph"/>
        <w:spacing w:line="480" w:lineRule="auto"/>
        <w:ind w:left="714" w:firstLine="720"/>
        <w:jc w:val="both"/>
        <w:rPr>
          <w:sz w:val="24"/>
          <w:szCs w:val="24"/>
          <w:lang w:val="id-ID"/>
        </w:rPr>
      </w:pPr>
      <w:r w:rsidRPr="00AE6C29">
        <w:rPr>
          <w:sz w:val="24"/>
          <w:szCs w:val="24"/>
        </w:rPr>
        <w:t xml:space="preserve">Perencanaan pajak </w:t>
      </w:r>
      <w:r w:rsidRPr="00AE6C29">
        <w:rPr>
          <w:i/>
          <w:sz w:val="24"/>
          <w:szCs w:val="24"/>
        </w:rPr>
        <w:t>(tax planning)</w:t>
      </w:r>
      <w:r w:rsidR="001E75A3" w:rsidRPr="00AE6C29">
        <w:rPr>
          <w:sz w:val="24"/>
          <w:szCs w:val="24"/>
        </w:rPr>
        <w:t xml:space="preserve"> adalah cara mengatur keuangan bagi pengusaha dan kelompok pajak agar jumlah utang pajak, termasuk PPh atau beban pajak lainnya, diminimalkan sebisa mungkin</w:t>
      </w:r>
      <w:r w:rsidRPr="00AE6C29">
        <w:rPr>
          <w:sz w:val="24"/>
          <w:szCs w:val="24"/>
        </w:rPr>
        <w:t>.</w:t>
      </w:r>
      <w:r w:rsidR="001E75A3" w:rsidRPr="00AE6C29">
        <w:rPr>
          <w:sz w:val="24"/>
          <w:szCs w:val="24"/>
        </w:rPr>
        <w:t xml:space="preserve"> Perencanaan pajak merupakan langkah awal yang strategis untuk meningkatkan keuntungan dan mengurangi beban pajak perusahaan</w:t>
      </w:r>
      <w:r w:rsidR="007953D1">
        <w:rPr>
          <w:sz w:val="24"/>
          <w:szCs w:val="24"/>
        </w:rPr>
        <w:t>, seperti yang diungkapkan pada penelitian Pohan</w:t>
      </w:r>
      <w:r w:rsidRPr="00AE6C29">
        <w:rPr>
          <w:sz w:val="24"/>
          <w:szCs w:val="24"/>
        </w:rPr>
        <w:t xml:space="preserve"> </w:t>
      </w:r>
      <w:r w:rsidR="007953D1">
        <w:rPr>
          <w:sz w:val="24"/>
          <w:szCs w:val="24"/>
        </w:rPr>
        <w:t>(</w:t>
      </w:r>
      <w:r w:rsidR="00E43F32">
        <w:rPr>
          <w:sz w:val="24"/>
          <w:szCs w:val="24"/>
        </w:rPr>
        <w:t xml:space="preserve">2014) dalam </w:t>
      </w:r>
      <w:r w:rsidRPr="00AE6C29">
        <w:rPr>
          <w:sz w:val="24"/>
          <w:szCs w:val="24"/>
        </w:rPr>
        <w:fldChar w:fldCharType="begin" w:fldLock="1"/>
      </w:r>
      <w:r w:rsidR="00543748">
        <w:rPr>
          <w:sz w:val="24"/>
          <w:szCs w:val="24"/>
        </w:rPr>
        <w:instrText>ADDIN CSL_CITATION {"citationItems":[{"id":"ITEM-1","itemData":{"abstract":"Penelitian ini bertujuan untuk menganalisis dan memberikan bukti empiris pengaruh beban pajak tangguhan, perencanaan pajak dan aktiva pajak tangguhan terhadap manajemen laba. Populasi yang digunakan dalam penelitian ini adalah perusahaan Manfaktur yang terdaftar di Bursa Efek Indonesia (BEI). Metode ini manggunakan porpusive sampling, dengan jumlah sampel 120 data. Alat analisis data menggunakan metode regresi linear berganda dan uji asumsi klasik dengan menggunakan aplikasi SPSS. Hasil penelitian ini menunjukkan bahwa Beban Pajak Tangguhan tidak berpengaruh terhadap Manjemen Laba. Sedangkan Perencanaan Pajak dan Aktiva Pajak Tangguhan berpengaruh terhadap Manajemen Laba. Kata Kunci","author":[{"dropping-particle":"","family":"Wira Ramashar","given":"driyanti Agustina Putri; Lisa Novita","non-dropping-particle":"","parse-names":false,"suffix":""}],"container-title":"Research In Accounting Journal","id":"ITEM-1","issued":{"date-parts":[["2023"]]},"title":"PENGARUH BEBAN PAJAK TANGGUHAN, PERENCANAAN PAJAK DAN AKTIVA PAJAK TANGGUHAN TERHADAP MANAJEMEN LABA","type":"article-journal","volume":"3 (1)"},"uris":["http://www.mendeley.com/documents/?uuid=849d1db8-7102-4d17-89c1-93d7a8aeaa55"]}],"mendeley":{"formattedCitation":"(Wira Ramashar, 2023)","manualFormatting":"Ramashar (2023)","plainTextFormattedCitation":"(Wira Ramashar, 2023)","previouslyFormattedCitation":"(Wira Ramashar, 2023)"},"properties":{"noteIndex":0},"schema":"https://github.com/citation-style-language/schema/raw/master/csl-citation.json"}</w:instrText>
      </w:r>
      <w:r w:rsidRPr="00AE6C29">
        <w:rPr>
          <w:sz w:val="24"/>
          <w:szCs w:val="24"/>
        </w:rPr>
        <w:fldChar w:fldCharType="separate"/>
      </w:r>
      <w:r w:rsidR="007953D1">
        <w:rPr>
          <w:noProof/>
          <w:sz w:val="24"/>
          <w:szCs w:val="24"/>
        </w:rPr>
        <w:t>Ramashar</w:t>
      </w:r>
      <w:r w:rsidRPr="00AE6C29">
        <w:rPr>
          <w:noProof/>
          <w:sz w:val="24"/>
          <w:szCs w:val="24"/>
        </w:rPr>
        <w:t xml:space="preserve"> </w:t>
      </w:r>
      <w:r w:rsidR="007953D1">
        <w:rPr>
          <w:noProof/>
          <w:sz w:val="24"/>
          <w:szCs w:val="24"/>
        </w:rPr>
        <w:t>(</w:t>
      </w:r>
      <w:r w:rsidRPr="00AE6C29">
        <w:rPr>
          <w:noProof/>
          <w:sz w:val="24"/>
          <w:szCs w:val="24"/>
        </w:rPr>
        <w:t>2023)</w:t>
      </w:r>
      <w:r w:rsidRPr="00AE6C29">
        <w:rPr>
          <w:sz w:val="24"/>
          <w:szCs w:val="24"/>
        </w:rPr>
        <w:fldChar w:fldCharType="end"/>
      </w:r>
      <w:r w:rsidRPr="00AE6C29">
        <w:rPr>
          <w:sz w:val="24"/>
          <w:szCs w:val="24"/>
        </w:rPr>
        <w:t xml:space="preserve"> dimana </w:t>
      </w:r>
      <w:r w:rsidR="001E75A3" w:rsidRPr="00AE6C29">
        <w:rPr>
          <w:sz w:val="24"/>
          <w:szCs w:val="24"/>
        </w:rPr>
        <w:t xml:space="preserve">Perencanaan pajak dapat membantu mengurangi beban pajak dan meningkatkan laba, serta mengurangi risiko pemeriksaan pajak oleh fiskus dan menetapkan kebutuhan pajak secara tepat bagi Wajib Pajak </w:t>
      </w:r>
      <w:r w:rsidR="006F0637">
        <w:rPr>
          <w:sz w:val="24"/>
          <w:szCs w:val="24"/>
        </w:rPr>
        <w:t xml:space="preserve">(WP). </w:t>
      </w:r>
      <w:r w:rsidR="006F0637" w:rsidRPr="00AE6C29">
        <w:rPr>
          <w:sz w:val="24"/>
          <w:szCs w:val="24"/>
        </w:rPr>
        <w:t xml:space="preserve">Dalam konteks ini, perencanaan pajak yang dimaksud tidak melanggar hukum pajak yang berlaku. Perencanaan pajak dapat dilakukan karena wajib pajak perlu memiliki kemampuan dalam menghasilkan aktivitas keuangan agar dapat mengurangi beban pajak seminimal mungkin </w:t>
      </w:r>
      <w:r w:rsidR="006F0637" w:rsidRPr="00AE6C29">
        <w:rPr>
          <w:sz w:val="24"/>
          <w:szCs w:val="24"/>
        </w:rPr>
        <w:fldChar w:fldCharType="begin" w:fldLock="1"/>
      </w:r>
      <w:r w:rsidR="00543748">
        <w:rPr>
          <w:sz w:val="24"/>
          <w:szCs w:val="24"/>
        </w:rPr>
        <w:instrText>ADDIN CSL_CITATION {"citationItems":[{"id":"ITEM-1","itemData":{"abstract":"Penelitian ini bertujuan untuk menganalisis dan memberikan bukti empiris pengaruh beban pajak tangguhan, perencanaan pajak dan aktiva pajak tangguhan terhadap manajemen laba. Populasi yang digunakan dalam penelitian ini adalah perusahaan Manfaktur yang terdaftar di Bursa Efek Indonesia (BEI). Metode ini manggunakan porpusive sampling, dengan jumlah sampel 120 data. Alat analisis data menggunakan metode regresi linear berganda dan uji asumsi klasik dengan menggunakan aplikasi SPSS. Hasil penelitian ini menunjukkan bahwa Beban Pajak Tangguhan tidak berpengaruh terhadap Manjemen Laba. Sedangkan Perencanaan Pajak dan Aktiva Pajak Tangguhan berpengaruh terhadap Manajemen Laba. Kata Kunci","author":[{"dropping-particle":"","family":"Wira Ramashar","given":"driyanti Agustina Putri; Lisa Novita","non-dropping-particle":"","parse-names":false,"suffix":""}],"container-title":"Research In Accounting Journal","id":"ITEM-1","issued":{"date-parts":[["2023"]]},"title":"PENGARUH BEBAN PAJAK TANGGUHAN, PERENCANAAN PAJAK DAN AKTIVA PAJAK TANGGUHAN TERHADAP MANAJEMEN LABA","type":"article-journal","volume":"3 (1)"},"uris":["http://www.mendeley.com/documents/?uuid=849d1db8-7102-4d17-89c1-93d7a8aeaa55"]}],"mendeley":{"formattedCitation":"(Wira Ramashar, 2023)","manualFormatting":"(Ramashar, 2023)","plainTextFormattedCitation":"(Wira Ramashar, 2023)","previouslyFormattedCitation":"(Wira Ramashar, 2023)"},"properties":{"noteIndex":0},"schema":"https://github.com/citation-style-language/schema/raw/master/csl-citation.json"}</w:instrText>
      </w:r>
      <w:r w:rsidR="006F0637" w:rsidRPr="00AE6C29">
        <w:rPr>
          <w:sz w:val="24"/>
          <w:szCs w:val="24"/>
        </w:rPr>
        <w:fldChar w:fldCharType="separate"/>
      </w:r>
      <w:r w:rsidR="006F0637" w:rsidRPr="00AE6C29">
        <w:rPr>
          <w:noProof/>
          <w:sz w:val="24"/>
          <w:szCs w:val="24"/>
        </w:rPr>
        <w:t>(Ramashar, 2023)</w:t>
      </w:r>
      <w:r w:rsidR="006F0637" w:rsidRPr="00AE6C29">
        <w:rPr>
          <w:sz w:val="24"/>
          <w:szCs w:val="24"/>
        </w:rPr>
        <w:fldChar w:fldCharType="end"/>
      </w:r>
      <w:r w:rsidR="004E24A2">
        <w:rPr>
          <w:sz w:val="24"/>
          <w:szCs w:val="24"/>
        </w:rPr>
        <w:t>.</w:t>
      </w:r>
    </w:p>
    <w:p w14:paraId="363E6C4C" w14:textId="654333CA" w:rsidR="006F3EF4" w:rsidRPr="006F3EF4" w:rsidRDefault="00CB280D" w:rsidP="006F3EF4">
      <w:pPr>
        <w:pStyle w:val="ListParagraph"/>
        <w:spacing w:line="480" w:lineRule="auto"/>
        <w:ind w:left="714" w:firstLine="720"/>
        <w:jc w:val="both"/>
        <w:rPr>
          <w:lang w:val="id-ID"/>
        </w:rPr>
      </w:pPr>
      <w:r w:rsidRPr="00CB280D">
        <w:t xml:space="preserve">Tax planning (perencanaan pajak) merupakan faktor pertama. </w:t>
      </w:r>
      <w:r w:rsidRPr="00CB280D">
        <w:lastRenderedPageBreak/>
        <w:t>Perencanaan pajak tersebut ada karna Kesenjangan antara kepentingan pemerintah dan pe</w:t>
      </w:r>
      <w:r>
        <w:t xml:space="preserve">rusahaan </w:t>
      </w:r>
      <w:r>
        <w:fldChar w:fldCharType="begin" w:fldLock="1"/>
      </w:r>
      <w:r>
        <w:instrText>ADDIN CSL_CITATION {"citationItems":[{"id":"ITEM-1","itemData":{"DOI":"10.24964/ja.v6i1.536","ISSN":"2088768X","abstract":"INFO ARTIKEL This study aims to determine the effect of tax planning, firm size, and corporate social responsibility (CSR) to earnings management. This research is causality. Population in this research is manufacturing company of food and beverage subsector that listed in BEI during period of 2012 until 2016. The sample in this study was determined based on purposive sampling which resulted 8 samples of company. The type of data used is secondary data obtained from www.idx.co.id. Data analysis technique used is multiple linear regression analysis. The result of multiple regression test shows that the tax planning, company size, and corporate social responsibility (CSR) simultaneously affect the earnings management and the three independent variables influence 62.5% to the dependent variable while the rest is influenced by other factors outside the research variables. Partially, tax planning has no effect on earnings management with t count smaller than t table that is equal to 1.449 &lt;1.68830 and significance value 0.156&gt; 0.05, firm size negatively affect earnings management with t count equal to-7.853 and significance level 0.000, and corporate social responsibility (CSR) have a positive effect on earnings management with t arithmetic of 2.784&gt; t table of 1.68830 with significance 0.008 &lt;0.05.","author":[{"dropping-particle":"","family":"Santi","given":"Desifa Kurnia","non-dropping-particle":"","parse-names":false,"suffix":""},{"dropping-particle":"","family":"Wardani","given":"Dewi Kusuma","non-dropping-particle":"","parse-names":false,"suffix":""}],"container-title":"Jurnal Akuntansi","id":"ITEM-1","issue":"1","issued":{"date-parts":[["2018"]]},"page":"11-24","title":"Pengaruh Tax Planning, Ukuran Perusahaan, Corporate Social Responsibility (Csr) Terhadap Manajemen Laba","type":"article-journal","volume":"6"},"uris":["http://www.mendeley.com/documents/?uuid=35c64610-e434-4c71-9123-8910a465509b"]}],"mendeley":{"formattedCitation":"(Santi &amp; Wardani, 2018)","plainTextFormattedCitation":"(Santi &amp; Wardani, 2018)","previouslyFormattedCitation":"(Santi &amp; Wardani, 2018)"},"properties":{"noteIndex":0},"schema":"https://github.com/citation-style-language/schema/raw/master/csl-citation.json"}</w:instrText>
      </w:r>
      <w:r>
        <w:fldChar w:fldCharType="separate"/>
      </w:r>
      <w:r w:rsidRPr="00CB280D">
        <w:rPr>
          <w:noProof/>
        </w:rPr>
        <w:t>(Santi &amp; Wardani, 2018)</w:t>
      </w:r>
      <w:r>
        <w:fldChar w:fldCharType="end"/>
      </w:r>
      <w:r w:rsidRPr="00CB280D">
        <w:t>. Termotivasinya suatu perusahaan melaksanakan perencanaan pajak adalah supaya melaksanakan pengiritan pajak untuk bisa membayar pajak lebih sedikit yang setara kententuan pada peraturan perpajakan. Hal ini supaya usaha pengiritan dengan cara mendesak total nilai kewajiban pajak tanpa adanya perselisihan antara undang-undang yang berlangsung, juga tidak satupun bertujuan supaya memalsukan perpajakan akan tetapi bertujuan pada pemanfaatan peluang dengan peraturan perpajakan yang bermanfaat bagi wajib pajak serta pada pemerintahan tidak dirugikan, sebab dengan penggunaan cara yang sah</w:t>
      </w:r>
      <w:r>
        <w:t xml:space="preserve"> </w:t>
      </w:r>
      <w:r>
        <w:fldChar w:fldCharType="begin" w:fldLock="1"/>
      </w:r>
      <w:r w:rsidR="007436CD">
        <w:instrText>ADDIN CSL_CITATION {"citationItems":[{"id":"ITEM-1","itemData":{"abstract":"Penelitian ini bertujuan untuk menguji dan menganalisis pengaruh perencanaan pajak, beban pajak tangguhan, aset pajak tangguhan terhadap manajemen laba. Variabel independen dalam penelitian ini adalah perencanaan pajak, beban pajak tangguhan, dan aset pajak tangguhan. Sedangkan variabel dependen dalam penelitian ini adalah manajemen laba. Jenis penelitian ini adalah penelitian kuantitatif. Objek dalam penelitian ini adalah perusahaan manufaktur yang bergerak di sektor aneka industri yang terdaftar di Bursa Efek Indonesia (BEI) dari tahun 2016-2020. Metode pengambilan sampel menggunakan teknik purposive sampling yaitu teknik pengambilan sampel data yang didasarkan kriteria-kriteria yang telah ditentukan, sehingga diperoleh sampel penelitian sebanyak 25 perusahaan selama 5 periode penelitian menjadi 125 perusahaan. Metode analisis yang digunakan adalah analisis regresi linier berganda dengan menggunakan program IBM SPSS versi 26. Hasil penelitian ini dapat disimpulkan bahwa perencanaan pajak memiliki pengaruh positif dan tidak signifikan terhadap manajemen laba. Beban pajak tangguhan berpengaruh negatif dan signifikan terhadap manajemen laba. Aset pajak tangguhan berpengaruh positif dan signifikan terhadap manajemen laba.","author":[{"dropping-particle":"","family":"Endah Sulistyowati","given":"Farida Wulanningsih","non-dropping-particle":"","parse-names":false,"suffix":""}],"container-title":"Jurnal Ilmu dan Riset Akuntansi","id":"ITEM-1","issued":{"date-parts":[["2022"]]},"page":"1-20","title":"PENGARUH PERENCANAAN PAJAK, BEBAN PAJAK TANGGUHAN, ASET PAJAK TANGGUHAN TERHADAP MANAJEMEN LABA","type":"article-journal"},"uris":["http://www.mendeley.com/documents/?uuid=f84179f6-1d66-4c0e-a208-6a569f666208"]}],"mendeley":{"formattedCitation":"(Endah Sulistyowati, 2022)","manualFormatting":"(Sulistyowati, 2022)","plainTextFormattedCitation":"(Endah Sulistyowati, 2022)","previouslyFormattedCitation":"(Endah Sulistyowati, 2022)"},"properties":{"noteIndex":0},"schema":"https://github.com/citation-style-language/schema/raw/master/csl-citation.json"}</w:instrText>
      </w:r>
      <w:r>
        <w:fldChar w:fldCharType="separate"/>
      </w:r>
      <w:r w:rsidRPr="00CB280D">
        <w:rPr>
          <w:noProof/>
        </w:rPr>
        <w:t>(Sulistyowati, 2022)</w:t>
      </w:r>
      <w:r>
        <w:fldChar w:fldCharType="end"/>
      </w:r>
      <w:r w:rsidRPr="00CB280D">
        <w:t xml:space="preserve">. </w:t>
      </w:r>
    </w:p>
    <w:p w14:paraId="2F0E5394" w14:textId="0F0B0EAB" w:rsidR="0083654C" w:rsidRPr="006F3EF4" w:rsidRDefault="009C3E0C" w:rsidP="006F3EF4">
      <w:pPr>
        <w:pStyle w:val="ListParagraph"/>
        <w:spacing w:line="480" w:lineRule="auto"/>
        <w:ind w:left="714" w:firstLine="720"/>
        <w:jc w:val="both"/>
        <w:rPr>
          <w:sz w:val="24"/>
          <w:szCs w:val="24"/>
          <w:lang w:val="id-ID"/>
        </w:rPr>
      </w:pPr>
      <w:r w:rsidRPr="00AE6C29">
        <w:rPr>
          <w:sz w:val="24"/>
          <w:szCs w:val="24"/>
        </w:rPr>
        <w:t>Menurut Suandy</w:t>
      </w:r>
      <w:r w:rsidRPr="00AE6C29">
        <w:rPr>
          <w:sz w:val="24"/>
          <w:szCs w:val="24"/>
          <w:lang w:val="id-ID"/>
        </w:rPr>
        <w:t xml:space="preserve"> (</w:t>
      </w:r>
      <w:r w:rsidR="00FA4887" w:rsidRPr="00AE6C29">
        <w:rPr>
          <w:sz w:val="24"/>
          <w:szCs w:val="24"/>
        </w:rPr>
        <w:t>2011)</w:t>
      </w:r>
      <w:r w:rsidRPr="00AE6C29">
        <w:rPr>
          <w:sz w:val="24"/>
          <w:szCs w:val="24"/>
          <w:lang w:val="id-ID"/>
        </w:rPr>
        <w:t xml:space="preserve"> </w:t>
      </w:r>
      <w:r w:rsidR="00FA4887" w:rsidRPr="00AE6C29">
        <w:rPr>
          <w:sz w:val="24"/>
          <w:szCs w:val="24"/>
        </w:rPr>
        <w:t xml:space="preserve">dalam </w:t>
      </w:r>
      <w:r w:rsidR="00FA4887" w:rsidRPr="00AE6C29">
        <w:rPr>
          <w:sz w:val="24"/>
          <w:szCs w:val="24"/>
        </w:rPr>
        <w:fldChar w:fldCharType="begin" w:fldLock="1"/>
      </w:r>
      <w:r w:rsidRPr="00AE6C29">
        <w:rPr>
          <w:sz w:val="24"/>
          <w:szCs w:val="24"/>
        </w:rPr>
        <w:instrText>ADDIN CSL_CITATION {"citationItems":[{"id":"ITEM-1","itemData":{"DOI":"10.25105/jat.v4i2.4853","abstract":"This study aimed to examine the effect of deferred tax expense, tax planning, and the deferred tax assets to earnings management. The independent variable of this research is deferred tax expense, tax planning and deferred tax assets, the dependent variable of this study is the disclosure of Earnings Management. The sample used in this research is manufacturing companies listed in Indonesia Stock Exchange (BEI) in 2013-2015 as many as 46 companies by using purposive sampling method. This study uses multiple methods of analysis using SPSS 23. These results indicate that in partial deferred tax expense, tax planning and deferred tax assets has positive influence on the disclosure of earnings management.","author":[{"dropping-particle":"","family":"Baraja","given":"Lutfi M.","non-dropping-particle":"","parse-names":false,"suffix":""},{"dropping-particle":"","family":"Basri","given":"Yuswar Zainul","non-dropping-particle":"","parse-names":false,"suffix":""},{"dropping-particle":"","family":"Sasmi","given":"Vertari","non-dropping-particle":"","parse-names":false,"suffix":""}],"container-title":"Jurnal Akuntansi Trisakti","id":"ITEM-1","issue":"2","issued":{"date-parts":[["2019"]]},"page":"191-206","title":"Pengaruh Beban Pajak Tangguhan, Perencanaan Pajak Dan Aktiva Pajak Tangguhan Terhadap Manajemen Laba","type":"article","volume":"4"},"uris":["http://www.mendeley.com/documents/?uuid=063405f2-b034-4f48-8cc0-da8837efc87a","http://www.mendeley.com/documents/?uuid=eb049629-f197-4783-aa21-82373fb26cf3","http://www.mendeley.com/documents/?uuid=6770bb90-d439-4fa9-bc17-24f251952b2c"]}],"mendeley":{"formattedCitation":"(Baraja et al., 2019)","manualFormatting":"Baraja et al. (2019)","plainTextFormattedCitation":"(Baraja et al., 2019)","previouslyFormattedCitation":"(Baraja et al., 2019)"},"properties":{"noteIndex":0},"schema":"https://github.com/citation-style-language/schema/raw/master/csl-citation.json"}</w:instrText>
      </w:r>
      <w:r w:rsidR="00FA4887" w:rsidRPr="00AE6C29">
        <w:rPr>
          <w:sz w:val="24"/>
          <w:szCs w:val="24"/>
        </w:rPr>
        <w:fldChar w:fldCharType="separate"/>
      </w:r>
      <w:r w:rsidRPr="00AE6C29">
        <w:rPr>
          <w:noProof/>
          <w:sz w:val="24"/>
          <w:szCs w:val="24"/>
        </w:rPr>
        <w:t>Baraja et al.</w:t>
      </w:r>
      <w:r w:rsidR="00FA4887" w:rsidRPr="00AE6C29">
        <w:rPr>
          <w:noProof/>
          <w:sz w:val="24"/>
          <w:szCs w:val="24"/>
        </w:rPr>
        <w:t xml:space="preserve"> </w:t>
      </w:r>
      <w:r w:rsidRPr="00AE6C29">
        <w:rPr>
          <w:noProof/>
          <w:sz w:val="24"/>
          <w:szCs w:val="24"/>
          <w:lang w:val="id-ID"/>
        </w:rPr>
        <w:t>(</w:t>
      </w:r>
      <w:r w:rsidR="00FA4887" w:rsidRPr="00AE6C29">
        <w:rPr>
          <w:noProof/>
          <w:sz w:val="24"/>
          <w:szCs w:val="24"/>
        </w:rPr>
        <w:t>2019)</w:t>
      </w:r>
      <w:r w:rsidR="00FA4887" w:rsidRPr="00AE6C29">
        <w:rPr>
          <w:sz w:val="24"/>
          <w:szCs w:val="24"/>
        </w:rPr>
        <w:fldChar w:fldCharType="end"/>
      </w:r>
      <w:r w:rsidRPr="00AE6C29">
        <w:rPr>
          <w:sz w:val="24"/>
          <w:szCs w:val="24"/>
          <w:lang w:val="id-ID"/>
        </w:rPr>
        <w:t>,</w:t>
      </w:r>
      <w:r w:rsidR="00AE6C29" w:rsidRPr="00AE6C29">
        <w:rPr>
          <w:sz w:val="24"/>
          <w:szCs w:val="24"/>
        </w:rPr>
        <w:t xml:space="preserve"> </w:t>
      </w:r>
      <w:r w:rsidR="006F3EF4">
        <w:rPr>
          <w:sz w:val="24"/>
          <w:szCs w:val="24"/>
          <w:lang w:val="id-ID"/>
        </w:rPr>
        <w:t>p</w:t>
      </w:r>
      <w:r w:rsidR="00AE6C29" w:rsidRPr="00AE6C29">
        <w:rPr>
          <w:sz w:val="24"/>
          <w:szCs w:val="24"/>
          <w:lang w:val="id-ID"/>
        </w:rPr>
        <w:t>erencanaan pajak merupakan tahap awal dalam pengelolaan pajak. Tujuan utama dari perencanaan pajak adalah mengurangi jumlah pajak yang harus dibayar</w:t>
      </w:r>
      <w:r w:rsidR="00FA4887" w:rsidRPr="00AE6C29">
        <w:rPr>
          <w:sz w:val="24"/>
          <w:szCs w:val="24"/>
        </w:rPr>
        <w:t>.</w:t>
      </w:r>
      <w:r w:rsidR="00AE6C29" w:rsidRPr="00AE6C29">
        <w:rPr>
          <w:sz w:val="24"/>
          <w:szCs w:val="24"/>
        </w:rPr>
        <w:t xml:space="preserve"> Maksud dari perencanaan pajak adalah untuk memastikan bahwa pungutan pajak dapat dioptimalkan sesuai dengan ketentuan yang berlaku, yang berbeda dari maksud pembuatan undang-undang</w:t>
      </w:r>
      <w:r w:rsidR="00FA4887" w:rsidRPr="00AE6C29">
        <w:rPr>
          <w:sz w:val="24"/>
          <w:szCs w:val="24"/>
        </w:rPr>
        <w:t>.​​</w:t>
      </w:r>
      <w:r w:rsidR="00AE6C29" w:rsidRPr="00AE6C29">
        <w:rPr>
          <w:sz w:val="24"/>
          <w:szCs w:val="24"/>
        </w:rPr>
        <w:t xml:space="preserve"> Karena itu, perencanaan pajak dan penghindaran pajak memiliki keterkaitan karena keduanya bertujuan untuk memaksimalkan penghasilan setelah pajak. Ini karena pajak bisa mengurangi laba yang tersedia, yang nantinya bisa dipakai untuk investasi atau bagi hasil kepada pemegang saham</w:t>
      </w:r>
      <w:r w:rsidR="00FA4887" w:rsidRPr="00AE6C29">
        <w:rPr>
          <w:sz w:val="24"/>
          <w:szCs w:val="24"/>
        </w:rPr>
        <w:t xml:space="preserve">. </w:t>
      </w:r>
    </w:p>
    <w:p w14:paraId="1C96002C" w14:textId="44870638" w:rsidR="00B20657" w:rsidRPr="000E1809" w:rsidRDefault="00AE6C29" w:rsidP="000E1809">
      <w:pPr>
        <w:pStyle w:val="ListParagraph"/>
        <w:spacing w:line="480" w:lineRule="auto"/>
        <w:ind w:left="714" w:firstLine="720"/>
        <w:jc w:val="both"/>
        <w:rPr>
          <w:sz w:val="24"/>
          <w:szCs w:val="24"/>
          <w:lang w:val="id-ID"/>
        </w:rPr>
      </w:pPr>
      <w:r w:rsidRPr="00AE6C29">
        <w:rPr>
          <w:sz w:val="24"/>
          <w:szCs w:val="24"/>
        </w:rPr>
        <w:t>Ada beberapa strategi untuk mengurangi beban pajak, baik yang bertujuan untuk mematuhi peraturan pajak maupun yan</w:t>
      </w:r>
      <w:r>
        <w:rPr>
          <w:sz w:val="24"/>
          <w:szCs w:val="24"/>
        </w:rPr>
        <w:t>g menghindari pelanggaran pajak.</w:t>
      </w:r>
      <w:r w:rsidRPr="00AE6C29">
        <w:t xml:space="preserve"> </w:t>
      </w:r>
      <w:r w:rsidRPr="00AE6C29">
        <w:rPr>
          <w:sz w:val="24"/>
          <w:szCs w:val="24"/>
        </w:rPr>
        <w:t xml:space="preserve">Tujuan dari perencanaan pajak adalah untuk menghitung jumlah total pajak yang harus dibayar setelah diatur </w:t>
      </w:r>
      <w:r w:rsidRPr="00AE6C29">
        <w:rPr>
          <w:sz w:val="24"/>
          <w:szCs w:val="24"/>
        </w:rPr>
        <w:lastRenderedPageBreak/>
        <w:t>sedemikian rupa guna mengura</w:t>
      </w:r>
      <w:r>
        <w:rPr>
          <w:sz w:val="24"/>
          <w:szCs w:val="24"/>
        </w:rPr>
        <w:t>ngi pajak yang harus dibayarkan</w:t>
      </w:r>
      <w:r w:rsidR="00FA4887" w:rsidRPr="00AE6C29">
        <w:rPr>
          <w:sz w:val="24"/>
          <w:szCs w:val="24"/>
        </w:rPr>
        <w:t xml:space="preserve">. </w:t>
      </w:r>
      <w:r w:rsidRPr="00AE6C29">
        <w:rPr>
          <w:sz w:val="24"/>
          <w:szCs w:val="24"/>
        </w:rPr>
        <w:t>Jika dijalankan sesuai dengan hukum pajak yang diberlakukan pemerintah, tinda</w:t>
      </w:r>
      <w:r>
        <w:rPr>
          <w:sz w:val="24"/>
          <w:szCs w:val="24"/>
        </w:rPr>
        <w:t>kan tersebut akan menjadi legal</w:t>
      </w:r>
      <w:r w:rsidRPr="00AE6C29">
        <w:rPr>
          <w:sz w:val="24"/>
          <w:szCs w:val="24"/>
        </w:rPr>
        <w:t xml:space="preserve"> </w:t>
      </w:r>
      <w:r w:rsidR="00FA4887" w:rsidRPr="00AE6C29">
        <w:rPr>
          <w:sz w:val="24"/>
          <w:szCs w:val="24"/>
        </w:rPr>
        <w:fldChar w:fldCharType="begin" w:fldLock="1"/>
      </w:r>
      <w:r w:rsidR="00FA4887" w:rsidRPr="00AE6C29">
        <w:rPr>
          <w:sz w:val="24"/>
          <w:szCs w:val="24"/>
        </w:rPr>
        <w:instrText>ADDIN CSL_CITATION {"citationItems":[{"id":"ITEM-1","itemData":{"DOI":"10.37641/jiakes.v10i3.1603","ISSN":"2337-7852","abstract":"The case of the Covid-19 pandemic for two years has had an impact, one of which is the economy of both the country, society and companies. Many companies have decreased revenue so that it directly affects profit, even some companies go bankrupt. So that this pandemic condition can trigger the emergence of earning management actions carried out by the company so that the financial statements presented look good. The number of cases that occur in companies due to earning management practices, makes company actors do various ways to minimize the payment of corporate taxes. The case of earning management is done by reporting profits or profits that are not too large, so that it has an impact on the lack of tax payments.\r This research aims to: 1) To find out the effect of Tax Planning on Earnings Management on primary consumer goods companies listed on the Indonesia Stock Exchange in 2018-2020 period; 2) To find out the effect of Deferred Tax Expense on Earnings Management on primary consumer goods companies listed on the Indonesia Stock Exchange in 2018-2020 period; 3) To find out the effect of Managerial Ownership on Earnings Management on primary consumer goods companies listed on the Indonesia Stock Exchange in 2018-2020 period; 4) To find out Tax Planning, Deferred Tax Expense, and Managerial Ownership simultaneously on Earning Management Management in primary consumer goods companies listed on the Indonesia Stock Exchange in 2018-2020 period.\r This research method uses multiple linear regression analysis with quantitative methods. The population in this study was 87 primary consumer companies listed on the Indonesia Stock Exchange in 2018-2020. The number of samples used is 36 samples with sample withdrawal using purposive sampling. The data source in this study used secondary data obtained from each company's annual report and then the data was processed using SPSS version 26. Partial test results (Test t) show that the Tax Planning variable has no effect on Earning Management, the Deferred Tax Expense variable has an effect on Earning Management, and the Managerial Ownership variable has an effect on Earning Management. Simultaneous test results (Test F) show that all independent variables namely Tax Planning, Deferred Tax Expense, and Managerial Ownership collectively affect Earning Management.\r Keywords: Tax Planning, Deferred Tax Expense, Managerial Ownership, Earning Management","author":[{"dropping-particle":"","family":"Oktaviani","given":"Hani Prisela","non-dropping-particle":"","parse-names":false,"suffix":""},{"dropping-particle":"","family":"Asfiya","given":"Nurul","non-dropping-particle":"","parse-names":false,"suffix":""},{"dropping-particle":"","family":"Djanegara","given":"Moermahadi Soerja","non-dropping-particle":"","parse-names":false,"suffix":""}],"container-title":"Jurnal Ilmiah Akuntansi Kesatuan","id":"ITEM-1","issue":"3","issued":{"date-parts":[["2022"]]},"page":"595-606","title":"Pengaruh Perencanaan Pajak, Beban Pajak Tangguhan, Dan Kepemilikan Manajerial Terhadap Manajemen Laba Pada Perusahaan Barang Konsumen Primer Yang Terdaftar Di Bursa Efek Indonesia Periode 2018-2020","type":"article","volume":"10"},"uris":["http://www.mendeley.com/documents/?uuid=38ee341c-b2ab-4a79-a94c-e544d8468f97"]}],"mendeley":{"formattedCitation":"(Oktaviani et al., 2022)","plainTextFormattedCitation":"(Oktaviani et al., 2022)","previouslyFormattedCitation":"(Oktaviani et al., 2022)"},"properties":{"noteIndex":0},"schema":"https://github.com/citation-style-language/schema/raw/master/csl-citation.json"}</w:instrText>
      </w:r>
      <w:r w:rsidR="00FA4887" w:rsidRPr="00AE6C29">
        <w:rPr>
          <w:sz w:val="24"/>
          <w:szCs w:val="24"/>
        </w:rPr>
        <w:fldChar w:fldCharType="separate"/>
      </w:r>
      <w:r w:rsidR="00FA4887" w:rsidRPr="00AE6C29">
        <w:rPr>
          <w:noProof/>
          <w:sz w:val="24"/>
          <w:szCs w:val="24"/>
        </w:rPr>
        <w:t>(Oktaviani et al., 2022)</w:t>
      </w:r>
      <w:r w:rsidR="00FA4887" w:rsidRPr="00AE6C29">
        <w:rPr>
          <w:sz w:val="24"/>
          <w:szCs w:val="24"/>
        </w:rPr>
        <w:fldChar w:fldCharType="end"/>
      </w:r>
      <w:r w:rsidR="00FA4887" w:rsidRPr="00AE6C29">
        <w:rPr>
          <w:sz w:val="24"/>
          <w:szCs w:val="24"/>
        </w:rPr>
        <w:t xml:space="preserve">. </w:t>
      </w:r>
      <w:r w:rsidRPr="000E1809">
        <w:rPr>
          <w:sz w:val="24"/>
          <w:szCs w:val="24"/>
        </w:rPr>
        <w:t>Perusahaan selalu berusaha untuk meminimalkan pengeluaran agar dapat mencapai laba sesuai yang diharapkan</w:t>
      </w:r>
      <w:r w:rsidR="00FA4887" w:rsidRPr="000E1809">
        <w:rPr>
          <w:sz w:val="24"/>
          <w:szCs w:val="24"/>
        </w:rPr>
        <w:t xml:space="preserve">. </w:t>
      </w:r>
      <w:r w:rsidR="00BD3FD0" w:rsidRPr="000E1809">
        <w:rPr>
          <w:sz w:val="24"/>
          <w:szCs w:val="24"/>
        </w:rPr>
        <w:t xml:space="preserve">Untuk meningkatkan laba yang diperoleh, perusahaan merencanakan pengelolaan pajak dengan tujuan mengurangi pembayaran pajak sekecil mungkin. Salah satu strategi manajemen yang diterapkan untuk mengurangi pembayaran pajak adalah melalui praktik manajemen laba </w:t>
      </w:r>
      <w:r w:rsidR="00FA4887" w:rsidRPr="000E1809">
        <w:rPr>
          <w:sz w:val="24"/>
          <w:szCs w:val="24"/>
        </w:rPr>
        <w:fldChar w:fldCharType="begin" w:fldLock="1"/>
      </w:r>
      <w:r w:rsidR="00870499" w:rsidRPr="000E1809">
        <w:rPr>
          <w:sz w:val="24"/>
          <w:szCs w:val="24"/>
        </w:rPr>
        <w:instrText>ADDIN CSL_CITATION {"citationItems":[{"id":"ITEM-1","itemData":{"abstract":"This study aims to determine the effect of Work Incentives, Work Spirit, Workload and Work Stress on Employee Loyalty at the Head Office of Batam City, Batam. This study uses a quantitative approach using a survey method. Quantitative analysis is used to analyze the collected data. The population in this study were all employees at the Head Office of Batam City, Batam, totaling 70 people. The results showed that work loyalty is directly influenced by work incentives, morale, workload, and work stress. This study also found that morale is very influential on employee job loyalty. Based on these findings, it can be concluded that any changes that occur in Employee Loyalty are influenced by Work Incentives, Work Morale, Workload, and Work Stress. Therefore, Work Incentives, Work Spirit, Workload, Work Stress on Work Loyalty can be taken into consideration in making strategic planning for human resource development.","author":[{"dropping-particle":"","family":"Crislianto","given":"Sapta Setia Darma; Priska","non-dropping-particle":"","parse-names":false,"suffix":""}],"container-title":"REALIBLE ACCOUNTING JOURNAL","id":"ITEM-1","issue":"2","issued":{"date-parts":[["2023"]]},"page":"20-35","title":"PENGARUH STRUKTUR MODAL, UKURAN PERUSAHAAN, DAN PERENCANAAN PAJAK TERHADAP MANAJEMEN LABA","type":"article-journal","volume":"2"},"uris":["http://www.mendeley.com/documents/?uuid=3f4dc29f-d63f-49ec-a0ff-037be835a0dd"]}],"mendeley":{"formattedCitation":"(Crislianto, 2023)","plainTextFormattedCitation":"(Crislianto, 2023)","previouslyFormattedCitation":"(Crislianto, 2023)"},"properties":{"noteIndex":0},"schema":"https://github.com/citation-style-language/schema/raw/master/csl-citation.json"}</w:instrText>
      </w:r>
      <w:r w:rsidR="00FA4887" w:rsidRPr="000E1809">
        <w:rPr>
          <w:sz w:val="24"/>
          <w:szCs w:val="24"/>
        </w:rPr>
        <w:fldChar w:fldCharType="separate"/>
      </w:r>
      <w:r w:rsidR="00870499" w:rsidRPr="000E1809">
        <w:rPr>
          <w:noProof/>
          <w:sz w:val="24"/>
          <w:szCs w:val="24"/>
        </w:rPr>
        <w:t>(Crislianto, 2023)</w:t>
      </w:r>
      <w:r w:rsidR="00FA4887" w:rsidRPr="000E1809">
        <w:rPr>
          <w:sz w:val="24"/>
          <w:szCs w:val="24"/>
        </w:rPr>
        <w:fldChar w:fldCharType="end"/>
      </w:r>
      <w:r w:rsidR="00FA4887" w:rsidRPr="000E1809">
        <w:rPr>
          <w:sz w:val="24"/>
          <w:szCs w:val="24"/>
        </w:rPr>
        <w:t xml:space="preserve">. </w:t>
      </w:r>
    </w:p>
    <w:p w14:paraId="4E869B1A" w14:textId="5E1F5C6A" w:rsidR="000E1809" w:rsidRPr="000E1809" w:rsidRDefault="00FA4887" w:rsidP="000E1809">
      <w:pPr>
        <w:pStyle w:val="ListParagraph"/>
        <w:spacing w:line="480" w:lineRule="auto"/>
        <w:ind w:left="714" w:firstLine="720"/>
        <w:jc w:val="both"/>
        <w:rPr>
          <w:sz w:val="24"/>
          <w:szCs w:val="24"/>
          <w:lang w:val="id-ID"/>
        </w:rPr>
      </w:pPr>
      <w:r w:rsidRPr="00AE6C29">
        <w:rPr>
          <w:sz w:val="24"/>
          <w:szCs w:val="24"/>
        </w:rPr>
        <w:t xml:space="preserve">Menurut </w:t>
      </w:r>
      <w:r w:rsidRPr="00AE6C29">
        <w:rPr>
          <w:sz w:val="24"/>
          <w:szCs w:val="24"/>
        </w:rPr>
        <w:fldChar w:fldCharType="begin" w:fldLock="1"/>
      </w:r>
      <w:r w:rsidR="00EA6604">
        <w:rPr>
          <w:sz w:val="24"/>
          <w:szCs w:val="24"/>
        </w:rPr>
        <w:instrText>ADDIN CSL_CITATION {"citationItems":[{"id":"ITEM-1","itemData":{"abstract":"The Effect of Tax Planning and Non-Tax Incentives toward Earnings Management at Manufacturing Companies listed on Indonesia Stock Exchange 2013-2017. Thesis, Tegal: Faculty of Economics, Pancasakti University Tegal. 2018. The purpose of this study is to examine the effect of tax planning and non-tax incentives simultaneously and partially toward earnings management at manufacturing companies listed on the Indonesia Stock Exchange in 2013-2017. This research is descriptive research with quantitative approach. The sample used is automotive sub-sector manufacturing companies and components listed in Indonesia Stock Exchange period 2013-2017. The number of companies sampled this research there are 45 companies by using purposive sampling method. While the data analysis method used is descriptive statistical test, classical assumption test, multiple linear regression analysis, simultaneous significance test (F test), test of individual parameter significance (T test) and coefficient of determination. Based on the results of research indicate that tax planning and non-tax incentive simultaneously have a significant effect toward earnings management with significance value 0,000. While partially tax planning, earnings pressure and firm size have significant effect to earnings management with value of significance respectively 0,037,0,000 and 0,049. As well as leverage and earnings bath partially no effect toward earnings management with a significance value of 0.436 and 0.146 respectively. Keywords","author":[{"dropping-particle":"","family":"Sutrisno","given":"Mohamad","non-dropping-particle":"","parse-names":false,"suffix":""},{"dropping-particle":"","family":"Sari","given":"Inayah Adi","non-dropping-particle":"","parse-names":false,"suffix":""},{"dropping-particle":"","family":"Astuti","given":"Puji","non-dropping-particle":"","parse-names":false,"suffix":""}],"container-title":"Permana: Jurnal Perpajakan, Manajemen, dan Akuntansi","id":"ITEM-1","issue":"I","issued":{"date-parts":[["2018"]]},"page":"1-17","title":"PENGARUH PERENCANAAN PAJAK DAN INSENTIF NON MANUFAKTUR YANG TERDAFTAR DI BURSA EFEK INDONESIA TAHUN 2013-2017","type":"article-journal","volume":"X"},"uris":["http://www.mendeley.com/documents/?uuid=23f062e7-9c21-4f82-8cb0-43b21eaea5ff","http://www.mendeley.com/documents/?uuid=f2e4cc85-4403-43ce-81a9-88d387f1ed00"]}],"mendeley":{"formattedCitation":"(Sutrisno et al., 2018)","manualFormatting":"Sutrisno et al. (2018)","plainTextFormattedCitation":"(Sutrisno et al., 2018)","previouslyFormattedCitation":"(Sutrisno et al., 2018)"},"properties":{"noteIndex":0},"schema":"https://github.com/citation-style-language/schema/raw/master/csl-citation.json"}</w:instrText>
      </w:r>
      <w:r w:rsidRPr="00AE6C29">
        <w:rPr>
          <w:sz w:val="24"/>
          <w:szCs w:val="24"/>
        </w:rPr>
        <w:fldChar w:fldCharType="separate"/>
      </w:r>
      <w:r w:rsidR="00B20657" w:rsidRPr="00AE6C29">
        <w:rPr>
          <w:noProof/>
          <w:sz w:val="24"/>
          <w:szCs w:val="24"/>
        </w:rPr>
        <w:t>Sutrisno et al.</w:t>
      </w:r>
      <w:r w:rsidR="00B20657" w:rsidRPr="00AE6C29">
        <w:rPr>
          <w:noProof/>
          <w:sz w:val="24"/>
          <w:szCs w:val="24"/>
          <w:lang w:val="id-ID"/>
        </w:rPr>
        <w:t xml:space="preserve"> (</w:t>
      </w:r>
      <w:r w:rsidRPr="00AE6C29">
        <w:rPr>
          <w:noProof/>
          <w:sz w:val="24"/>
          <w:szCs w:val="24"/>
        </w:rPr>
        <w:t>2018)</w:t>
      </w:r>
      <w:r w:rsidRPr="00AE6C29">
        <w:rPr>
          <w:sz w:val="24"/>
          <w:szCs w:val="24"/>
        </w:rPr>
        <w:fldChar w:fldCharType="end"/>
      </w:r>
      <w:r w:rsidR="00B20657" w:rsidRPr="00AE6C29">
        <w:rPr>
          <w:sz w:val="24"/>
          <w:szCs w:val="24"/>
          <w:lang w:val="id-ID"/>
        </w:rPr>
        <w:t>,</w:t>
      </w:r>
      <w:r w:rsidR="00BD3FD0" w:rsidRPr="00BD3FD0">
        <w:t xml:space="preserve"> </w:t>
      </w:r>
      <w:r w:rsidR="00BD3FD0" w:rsidRPr="00BD3FD0">
        <w:rPr>
          <w:sz w:val="24"/>
          <w:szCs w:val="24"/>
          <w:lang w:val="id-ID"/>
        </w:rPr>
        <w:t>Perencanaan pajak memiliki dampak terhadap minat t</w:t>
      </w:r>
      <w:r w:rsidR="00BD3FD0">
        <w:rPr>
          <w:sz w:val="24"/>
          <w:szCs w:val="24"/>
          <w:lang w:val="id-ID"/>
        </w:rPr>
        <w:t>erhadap laporan laba perusahaan</w:t>
      </w:r>
      <w:r w:rsidRPr="00AE6C29">
        <w:rPr>
          <w:sz w:val="24"/>
          <w:szCs w:val="24"/>
          <w:lang w:val="id-ID"/>
        </w:rPr>
        <w:t xml:space="preserve">. </w:t>
      </w:r>
      <w:r w:rsidR="00BD3FD0">
        <w:rPr>
          <w:sz w:val="24"/>
          <w:szCs w:val="24"/>
          <w:lang w:val="en-GB"/>
        </w:rPr>
        <w:t>Laba</w:t>
      </w:r>
      <w:r w:rsidR="00BD3FD0" w:rsidRPr="00BD3FD0">
        <w:rPr>
          <w:sz w:val="24"/>
          <w:szCs w:val="24"/>
          <w:lang w:val="id-ID"/>
        </w:rPr>
        <w:t xml:space="preserve"> yang besar juga bisa mengakibatkan beban pajak perusahaan yang tinggiKarena itulah, manajemen perusahaan akan menerapkan berbagai strategi manajemen laba</w:t>
      </w:r>
      <w:r w:rsidR="00BD3FD0">
        <w:rPr>
          <w:sz w:val="24"/>
          <w:szCs w:val="24"/>
          <w:lang w:val="id-ID"/>
        </w:rPr>
        <w:t xml:space="preserve"> untuk mencapai tujuan tersebut</w:t>
      </w:r>
      <w:r w:rsidRPr="00AE6C29">
        <w:rPr>
          <w:sz w:val="24"/>
          <w:szCs w:val="24"/>
        </w:rPr>
        <w:t>.</w:t>
      </w:r>
      <w:r w:rsidR="00BD3FD0" w:rsidRPr="00BD3FD0">
        <w:t xml:space="preserve"> </w:t>
      </w:r>
      <w:r w:rsidR="00BD3FD0" w:rsidRPr="00BD3FD0">
        <w:rPr>
          <w:sz w:val="24"/>
          <w:szCs w:val="24"/>
        </w:rPr>
        <w:t>Manajemen laba dan perencanaan pajak berkaitan karena keduanya bertujuan untuk mencapai target laba dengan memanipulasi angka-angka laba yang t</w:t>
      </w:r>
      <w:r w:rsidR="00BD3FD0">
        <w:rPr>
          <w:sz w:val="24"/>
          <w:szCs w:val="24"/>
        </w:rPr>
        <w:t>ercantum dalam laporan keuangan</w:t>
      </w:r>
      <w:r w:rsidRPr="00AE6C29">
        <w:rPr>
          <w:sz w:val="24"/>
          <w:szCs w:val="24"/>
          <w:lang w:val="id-ID"/>
        </w:rPr>
        <w:t xml:space="preserve">. </w:t>
      </w:r>
      <w:r w:rsidR="00BD3FD0" w:rsidRPr="00BD3FD0">
        <w:rPr>
          <w:sz w:val="24"/>
          <w:szCs w:val="24"/>
          <w:lang w:val="id-ID"/>
        </w:rPr>
        <w:t xml:space="preserve">Perusahaan menggunakan berbagai strategi untuk mengelabui pajak dengan cara melakukan perencanaan pajak yang melibatkan pemalsuan aktivitas operasional mereka. </w:t>
      </w:r>
    </w:p>
    <w:p w14:paraId="00D19F78" w14:textId="77777777" w:rsidR="00FA4887" w:rsidRPr="007878EA" w:rsidRDefault="00FA4887" w:rsidP="00832D2D">
      <w:pPr>
        <w:pStyle w:val="ListParagraph"/>
        <w:numPr>
          <w:ilvl w:val="1"/>
          <w:numId w:val="4"/>
        </w:numPr>
        <w:spacing w:line="480" w:lineRule="auto"/>
        <w:ind w:left="714" w:hanging="357"/>
        <w:jc w:val="both"/>
        <w:rPr>
          <w:b/>
          <w:sz w:val="24"/>
          <w:szCs w:val="24"/>
        </w:rPr>
      </w:pPr>
      <w:r w:rsidRPr="007878EA">
        <w:rPr>
          <w:b/>
          <w:sz w:val="24"/>
          <w:szCs w:val="24"/>
        </w:rPr>
        <w:t>Pengaruhnya</w:t>
      </w:r>
      <w:r w:rsidRPr="007878EA">
        <w:rPr>
          <w:b/>
          <w:spacing w:val="-1"/>
          <w:sz w:val="24"/>
          <w:szCs w:val="24"/>
        </w:rPr>
        <w:t xml:space="preserve"> </w:t>
      </w:r>
      <w:r w:rsidR="007878EA" w:rsidRPr="007878EA">
        <w:rPr>
          <w:b/>
          <w:sz w:val="24"/>
          <w:szCs w:val="24"/>
        </w:rPr>
        <w:t>Beban Pajak Tanguhan Pada</w:t>
      </w:r>
      <w:r w:rsidR="007878EA" w:rsidRPr="007878EA">
        <w:rPr>
          <w:b/>
          <w:spacing w:val="-2"/>
          <w:sz w:val="24"/>
          <w:szCs w:val="24"/>
        </w:rPr>
        <w:t xml:space="preserve"> </w:t>
      </w:r>
      <w:r w:rsidR="007878EA" w:rsidRPr="007878EA">
        <w:rPr>
          <w:b/>
          <w:sz w:val="24"/>
          <w:szCs w:val="24"/>
        </w:rPr>
        <w:t>Manajemen Laba</w:t>
      </w:r>
    </w:p>
    <w:p w14:paraId="04DF7F69" w14:textId="13193EAD" w:rsidR="006F0637" w:rsidRPr="006F0637" w:rsidRDefault="006F0637" w:rsidP="006F0637">
      <w:pPr>
        <w:pStyle w:val="BodyText"/>
        <w:spacing w:line="480" w:lineRule="auto"/>
        <w:ind w:left="720" w:firstLine="714"/>
        <w:jc w:val="both"/>
      </w:pPr>
      <w:r w:rsidRPr="006F0637">
        <w:t xml:space="preserve">Selain faktor perencanaan pajak yang bisa pengaruh pada manajemen melaksanakan manajemen laba adalah beban pajak tangguhan. Pajak Tangguhan terjadi karena adanya kesenjangan antara PPh Terutang </w:t>
      </w:r>
      <w:r w:rsidRPr="006F0637">
        <w:lastRenderedPageBreak/>
        <w:t>(pajak penghasilan yang diperkirakan dengan berdasrkan pada penghasilan kena pajak yang sebenarnya ditunaikan pada pemerintah) dengan beban pajak penghasilan (pajak penghasilan yang diperkirakan berdsarkan penghasilan sebelum pajak) selama terlibat kesenjangan tem</w:t>
      </w:r>
      <w:r w:rsidR="007436CD">
        <w:t xml:space="preserve">porer </w:t>
      </w:r>
      <w:r>
        <w:fldChar w:fldCharType="begin" w:fldLock="1"/>
      </w:r>
      <w:r w:rsidR="007436CD">
        <w:instrText>ADDIN CSL_CITATION {"citationItems":[{"id":"ITEM-1","itemData":{"abstract":"Penelitian ini bertujuan untuk menguji dan menganalisis pengaruh perencanaan pajak, beban pajak tangguhan, aset pajak tangguhan terhadap manajemen laba. Variabel independen dalam penelitian ini adalah perencanaan pajak, beban pajak tangguhan, dan aset pajak tangguhan. Sedangkan variabel dependen dalam penelitian ini adalah manajemen laba. Jenis penelitian ini adalah penelitian kuantitatif. Objek dalam penelitian ini adalah perusahaan manufaktur yang bergerak di sektor aneka industri yang terdaftar di Bursa Efek Indonesia (BEI) dari tahun 2016-2020. Metode pengambilan sampel menggunakan teknik purposive sampling yaitu teknik pengambilan sampel data yang didasarkan kriteria-kriteria yang telah ditentukan, sehingga diperoleh sampel penelitian sebanyak 25 perusahaan selama 5 periode penelitian menjadi 125 perusahaan. Metode analisis yang digunakan adalah analisis regresi linier berganda dengan menggunakan program IBM SPSS versi 26. Hasil penelitian ini dapat disimpulkan bahwa perencanaan pajak memiliki pengaruh positif dan tidak signifikan terhadap manajemen laba. Beban pajak tangguhan berpengaruh negatif dan signifikan terhadap manajemen laba. Aset pajak tangguhan berpengaruh positif dan signifikan terhadap manajemen laba.","author":[{"dropping-particle":"","family":"Endah Sulistyowati","given":"Farida Wulanningsih","non-dropping-particle":"","parse-names":false,"suffix":""}],"container-title":"Jurnal Ilmu dan Riset Akuntansi","id":"ITEM-1","issued":{"date-parts":[["2022"]]},"page":"1-20","title":"PENGARUH PERENCANAAN PAJAK, BEBAN PAJAK TANGGUHAN, ASET PAJAK TANGGUHAN TERHADAP MANAJEMEN LABA","type":"article-journal"},"uris":["http://www.mendeley.com/documents/?uuid=f84179f6-1d66-4c0e-a208-6a569f666208"]}],"mendeley":{"formattedCitation":"(Endah Sulistyowati, 2022)","manualFormatting":"(Sulistyowati, 2022)","plainTextFormattedCitation":"(Endah Sulistyowati, 2022)","previouslyFormattedCitation":"(Endah Sulistyowati, 2022)"},"properties":{"noteIndex":0},"schema":"https://github.com/citation-style-language/schema/raw/master/csl-citation.json"}</w:instrText>
      </w:r>
      <w:r>
        <w:fldChar w:fldCharType="separate"/>
      </w:r>
      <w:r w:rsidR="007436CD">
        <w:rPr>
          <w:noProof/>
        </w:rPr>
        <w:t>(</w:t>
      </w:r>
      <w:r w:rsidRPr="006F0637">
        <w:rPr>
          <w:noProof/>
        </w:rPr>
        <w:t>Sulistyowati, 2022)</w:t>
      </w:r>
      <w:r>
        <w:fldChar w:fldCharType="end"/>
      </w:r>
      <w:r w:rsidRPr="006F0637">
        <w:t xml:space="preserve">. </w:t>
      </w:r>
    </w:p>
    <w:p w14:paraId="0D279732" w14:textId="77777777" w:rsidR="006F0637" w:rsidRDefault="00FA4887" w:rsidP="006F0637">
      <w:pPr>
        <w:pStyle w:val="BodyText"/>
        <w:spacing w:line="480" w:lineRule="auto"/>
        <w:ind w:left="714" w:firstLine="720"/>
        <w:jc w:val="both"/>
      </w:pPr>
      <w:r w:rsidRPr="00FA4887">
        <w:t>PSAK Nomor 46 mengatur tentang Akuntansi Pajak Penghasilan.</w:t>
      </w:r>
      <w:r w:rsidR="001254E8" w:rsidRPr="001254E8">
        <w:t xml:space="preserve"> Beban pajak saat ini dan beban pajak yang ditangguhkan adalah bagian dar</w:t>
      </w:r>
      <w:r w:rsidR="001254E8">
        <w:t>i total beban pajak penghasilan</w:t>
      </w:r>
      <w:r w:rsidRPr="00FA4887">
        <w:rPr>
          <w:lang w:val="id-ID"/>
        </w:rPr>
        <w:t>.</w:t>
      </w:r>
      <w:r w:rsidR="001254E8" w:rsidRPr="001254E8">
        <w:t xml:space="preserve"> </w:t>
      </w:r>
      <w:r w:rsidR="001254E8" w:rsidRPr="001254E8">
        <w:rPr>
          <w:lang w:val="id-ID"/>
        </w:rPr>
        <w:t>Pengertian pajak tangguhan sebenarnya merupakan hasil dari PPh yang muncul karena adanya perbedaan waktu dala</w:t>
      </w:r>
      <w:r w:rsidR="001254E8">
        <w:rPr>
          <w:lang w:val="id-ID"/>
        </w:rPr>
        <w:t>m perlakuan akuntansi dan pajak</w:t>
      </w:r>
      <w:r w:rsidRPr="00FA4887">
        <w:rPr>
          <w:lang w:val="id-ID"/>
        </w:rPr>
        <w:t xml:space="preserve">. </w:t>
      </w:r>
      <w:r w:rsidR="001254E8" w:rsidRPr="001254E8">
        <w:rPr>
          <w:lang w:val="id-ID"/>
        </w:rPr>
        <w:t>Ini bisa membantu manajer dalam memutuskan langkah terbaik untuk menetapk</w:t>
      </w:r>
      <w:r w:rsidR="001254E8">
        <w:rPr>
          <w:lang w:val="id-ID"/>
        </w:rPr>
        <w:t xml:space="preserve">an jumlah beban pajak tangguhan </w:t>
      </w:r>
      <w:r w:rsidRPr="00FA4887">
        <w:fldChar w:fldCharType="begin" w:fldLock="1"/>
      </w:r>
      <w:r w:rsidRPr="00FA4887">
        <w:instrText>ADDIN CSL_CITATION {"citationItems":[{"id":"ITEM-1","itemData":{"abstract":"Penelitian ini bertujuan untuk menguji pengaruh tax planning, beban pajak tangguhan dan ukuran perusahan terhadap manajemen laba pada perusahaan sektor industri barangkonsumsi di Bursa Efek Indonesia. Sampel yang diteliti sebanyak 55 perusahaan sektor industri barang konsumsi. Teknik sampling dalam penelitian inimenggunakan metode puposive sampling. Penelitian ini menggunakan analisis regresi linier bergandadengan bantuanprogram IBM SPSS 20.0Hasil penelitian menunjukkan bahwa tax planningdan ukuranperusahaan berpengaruh positif dan signifikan terhadap manajemen laba sedangkan beban pajak tangguhan tidak berpengaruh terhadap manajemen laba.","author":[{"dropping-particle":"","family":"Lubis","given":"Irsan","non-dropping-particle":"","parse-names":false,"suffix":""},{"dropping-particle":"","family":"Suryani","given":"","non-dropping-particle":"","parse-names":false,"suffix":""}],"container-title":"Jurnal Akuntansi dan Keuangan","id":"ITEM-1","issue":"1","issued":{"date-parts":[["2018"]]},"page":"41-58","title":"Pengaruh tax planning, beban pajak tangguhan dan ukuran perusahaan terhadap manajemen laba","type":"article","volume":"7"},"uris":["http://www.mendeley.com/documents/?uuid=2102dd28-af2b-4c52-a123-2518b0d2c6dd"]}],"mendeley":{"formattedCitation":"(Lubis &amp; Suryani, 2018)","plainTextFormattedCitation":"(Lubis &amp; Suryani, 2018)","previouslyFormattedCitation":"(Lubis &amp; Suryani, 2018)"},"properties":{"noteIndex":0},"schema":"https://github.com/citation-style-language/schema/raw/master/csl-citation.json"}</w:instrText>
      </w:r>
      <w:r w:rsidRPr="00FA4887">
        <w:fldChar w:fldCharType="separate"/>
      </w:r>
      <w:r w:rsidRPr="00FA4887">
        <w:rPr>
          <w:noProof/>
        </w:rPr>
        <w:t>(Lubis &amp; Suryani, 2018)</w:t>
      </w:r>
      <w:r w:rsidRPr="00FA4887">
        <w:fldChar w:fldCharType="end"/>
      </w:r>
      <w:r w:rsidR="00B20657">
        <w:t xml:space="preserve">. </w:t>
      </w:r>
    </w:p>
    <w:p w14:paraId="42E0130B" w14:textId="3DDC2466" w:rsidR="006F0637" w:rsidRDefault="006F0637" w:rsidP="006F0637">
      <w:pPr>
        <w:pStyle w:val="BodyText"/>
        <w:spacing w:line="480" w:lineRule="auto"/>
        <w:ind w:left="714" w:firstLine="720"/>
        <w:jc w:val="both"/>
      </w:pPr>
      <w:r w:rsidRPr="006F0637">
        <w:t>Penundaan pajak disebut juga pajak tangguhan yang berarti kewajiban perusahaan adalah mengurangi jumlah laba yang diungkapkan. Hal ini dapat dicapai dengan mengurangi pendapatan dan mengurangi pengeluaran untuk memastikan bahwa pajak tidak berlebihan, yang mungkin beban pajak tangguhan bisa berdampak negatif terhadap manajemen laba melewati motivasi pengiritan pa</w:t>
      </w:r>
      <w:r w:rsidR="0083654C">
        <w:t xml:space="preserve">jak </w:t>
      </w:r>
      <w:r w:rsidR="0083654C">
        <w:fldChar w:fldCharType="begin" w:fldLock="1"/>
      </w:r>
      <w:r w:rsidR="0083654C">
        <w:instrText>ADDIN CSL_CITATION {"citationItems":[{"id":"ITEM-1","itemData":{"abstract":"Penelitian ini bertujuan untuk menguji pengaruh tax planning, beban pajak tangguhan dan ukuran perusahan terhadap manajemen laba pada perusahaan sektor industri barangkonsumsi di Bursa Efek Indonesia. Sampel yang diteliti sebanyak 55 perusahaan sektor industri barang konsumsi. Teknik sampling dalam penelitian inimenggunakan metode puposive sampling. Penelitian ini menggunakan analisis regresi linier bergandadengan bantuanprogram IBM SPSS 20.0Hasil penelitian menunjukkan bahwa tax planningdan ukuranperusahaan berpengaruh positif dan signifikan terhadap manajemen laba sedangkan beban pajak tangguhan tidak berpengaruh terhadap manajemen laba.","author":[{"dropping-particle":"","family":"Lubis","given":"Irsan","non-dropping-particle":"","parse-names":false,"suffix":""},{"dropping-particle":"","family":"Suryani","given":"","non-dropping-particle":"","parse-names":false,"suffix":""}],"container-title":"Jurnal Akuntansi dan Keuangan","id":"ITEM-1","issue":"1","issued":{"date-parts":[["2018"]]},"page":"41-58","title":"Pengaruh tax planning, beban pajak tangguhan dan ukuran perusahaan terhadap manajemen laba","type":"article","volume":"7"},"uris":["http://www.mendeley.com/documents/?uuid=2102dd28-af2b-4c52-a123-2518b0d2c6dd"]}],"mendeley":{"formattedCitation":"(Lubis &amp; Suryani, 2018)","plainTextFormattedCitation":"(Lubis &amp; Suryani, 2018)","previouslyFormattedCitation":"(Lubis &amp; Suryani, 2018)"},"properties":{"noteIndex":0},"schema":"https://github.com/citation-style-language/schema/raw/master/csl-citation.json"}</w:instrText>
      </w:r>
      <w:r w:rsidR="0083654C">
        <w:fldChar w:fldCharType="separate"/>
      </w:r>
      <w:r w:rsidR="0083654C" w:rsidRPr="0083654C">
        <w:rPr>
          <w:noProof/>
        </w:rPr>
        <w:t>(Lubis &amp; Suryani, 2018)</w:t>
      </w:r>
      <w:r w:rsidR="0083654C">
        <w:fldChar w:fldCharType="end"/>
      </w:r>
      <w:r w:rsidR="0083654C">
        <w:t xml:space="preserve"> </w:t>
      </w:r>
      <w:r w:rsidRPr="006F0637">
        <w:t>. Beban pajak tangguhan disebabkan karena adanya  perbedaan antara PPh Terutang dengan beban pajak penghasilan selama meliputi  perbedaan sementara. Jika hasil labanya tinggi, maka pajaknya juga akan tinggi, sehingga perusahaan bisa mendapatkan pengurangan dari lab</w:t>
      </w:r>
      <w:r w:rsidR="0083654C">
        <w:t xml:space="preserve">a tersebut </w:t>
      </w:r>
      <w:r w:rsidR="0083654C">
        <w:fldChar w:fldCharType="begin" w:fldLock="1"/>
      </w:r>
      <w:r w:rsidR="00543748">
        <w:instrText>ADDIN CSL_CITATION {"citationItems":[{"id":"ITEM-1","itemData":{"abstract":"Penelitian ini bertujuan untuk menganalisis dan memberikan bukti empiris pengaruh beban pajak tangguhan, perencanaan pajak dan aktiva pajak tangguhan terhadap manajemen laba. Populasi yang digunakan dalam penelitian ini adalah perusahaan Manfaktur yang terdaftar di Bursa Efek Indonesia (BEI). Metode ini manggunakan porpusive sampling, dengan jumlah sampel 120 data. Alat analisis data menggunakan metode regresi linear berganda dan uji asumsi klasik dengan menggunakan aplikasi SPSS. Hasil penelitian ini menunjukkan bahwa Beban Pajak Tangguhan tidak berpengaruh terhadap Manjemen Laba. Sedangkan Perencanaan Pajak dan Aktiva Pajak Tangguhan berpengaruh terhadap Manajemen Laba. Kata Kunci","author":[{"dropping-particle":"","family":"Wira Ramashar","given":"driyanti Agustina Putri; Lisa Novita","non-dropping-particle":"","parse-names":false,"suffix":""}],"container-title":"Research In Accounting Journal","id":"ITEM-1","issued":{"date-parts":[["2023"]]},"title":"PENGARUH BEBAN PAJAK TANGGUHAN, PERENCANAAN PAJAK DAN AKTIVA PAJAK TANGGUHAN TERHADAP MANAJEMEN LABA","type":"article-journal","volume":"3 (1)"},"uris":["http://www.mendeley.com/documents/?uuid=849d1db8-7102-4d17-89c1-93d7a8aeaa55"]}],"mendeley":{"formattedCitation":"(Wira Ramashar, 2023)","manualFormatting":"(Ramashar, 2023)","plainTextFormattedCitation":"(Wira Ramashar, 2023)","previouslyFormattedCitation":"(Wira Ramashar, 2023)"},"properties":{"noteIndex":0},"schema":"https://github.com/citation-style-language/schema/raw/master/csl-citation.json"}</w:instrText>
      </w:r>
      <w:r w:rsidR="0083654C">
        <w:fldChar w:fldCharType="separate"/>
      </w:r>
      <w:r w:rsidR="0083654C" w:rsidRPr="0083654C">
        <w:rPr>
          <w:noProof/>
        </w:rPr>
        <w:t>(Ramashar, 2023)</w:t>
      </w:r>
      <w:r w:rsidR="0083654C">
        <w:fldChar w:fldCharType="end"/>
      </w:r>
      <w:r w:rsidRPr="006F0637">
        <w:t>.</w:t>
      </w:r>
    </w:p>
    <w:p w14:paraId="310FB2AF" w14:textId="11C4497D" w:rsidR="00B20657" w:rsidRDefault="00B20657" w:rsidP="000E1809">
      <w:pPr>
        <w:pStyle w:val="BodyText"/>
        <w:spacing w:line="480" w:lineRule="auto"/>
        <w:ind w:left="714" w:firstLine="720"/>
        <w:jc w:val="both"/>
        <w:rPr>
          <w:lang w:val="id-ID"/>
        </w:rPr>
      </w:pPr>
      <w:r>
        <w:lastRenderedPageBreak/>
        <w:t>Menurut Phillips et al.</w:t>
      </w:r>
      <w:r>
        <w:rPr>
          <w:lang w:val="id-ID"/>
        </w:rPr>
        <w:t xml:space="preserve"> (2</w:t>
      </w:r>
      <w:r>
        <w:t>003) dalam</w:t>
      </w:r>
      <w:r>
        <w:rPr>
          <w:lang w:val="id-ID"/>
        </w:rPr>
        <w:t xml:space="preserve"> </w:t>
      </w:r>
      <w:r w:rsidR="00FA4887" w:rsidRPr="00FA4887">
        <w:fldChar w:fldCharType="begin" w:fldLock="1"/>
      </w:r>
      <w:r>
        <w:instrText>ADDIN CSL_CITATION {"citationItems":[{"id":"ITEM-1","itemData":{"ISSN":"27160807","abstract":"Purpose: This study aims to examine the effect of tax avoidance, deferred tax burden and political connections on earnings management. Research methodology: Purposive sampling was used as the sampling technique in this study. The data was tested using multiple-linear regression. Results: The results show that tax avoidance, deferred tax expense, and company’s political relation have no effect on earnings management practice. Limitations: A limitation of this study is the use of very little data due to the large number of sampling criteria. Contribution: This study can be a reference for companies to make better earnings management. Keywords: Tax avoidance, Deferred tax expense, Political relation, Company size, Leverage, Return on assets, Earnings management","author":[{"dropping-particle":"","family":"Antonius","given":"Riky","non-dropping-particle":"","parse-names":false,"suffix":""},{"dropping-particle":"","family":"Tampubolon","given":"Lambok DR","non-dropping-particle":"","parse-names":false,"suffix":""}],"container-title":"Jurnal Akuntansi, Keuangan, dan Manajemen","id":"ITEM-1","issue":"1","issued":{"date-parts":[["2019"]]},"page":"39-52","title":"Analisis penghindaran pajak, beban pajak tangguhan, dan koneksi politik terhadap manajemen laba (The analysis of tax avoidance, deferred tax expense, and political relation on earnings management)","type":"article-journal","volume":"1"},"uris":["http://www.mendeley.com/documents/?uuid=f176509e-f13e-41a6-a4ec-9e34f5f6e029","http://www.mendeley.com/documents/?uuid=1a2b37c0-4326-4c9a-9ff5-5e1c412bb8a0"]}],"mendeley":{"formattedCitation":"(Antonius &amp; Tampubolon, 2019)","manualFormatting":"Antonius &amp; Tampubolon (2019)","plainTextFormattedCitation":"(Antonius &amp; Tampubolon, 2019)","previouslyFormattedCitation":"(Antonius &amp; Tampubolon, 2019)"},"properties":{"noteIndex":0},"schema":"https://github.com/citation-style-language/schema/raw/master/csl-citation.json"}</w:instrText>
      </w:r>
      <w:r w:rsidR="00FA4887" w:rsidRPr="00FA4887">
        <w:fldChar w:fldCharType="separate"/>
      </w:r>
      <w:r>
        <w:rPr>
          <w:noProof/>
        </w:rPr>
        <w:t>Antonius &amp; Tampubolon</w:t>
      </w:r>
      <w:r>
        <w:rPr>
          <w:noProof/>
          <w:lang w:val="id-ID"/>
        </w:rPr>
        <w:t xml:space="preserve"> (</w:t>
      </w:r>
      <w:r w:rsidR="00FA4887" w:rsidRPr="00FA4887">
        <w:rPr>
          <w:noProof/>
        </w:rPr>
        <w:t>2019)</w:t>
      </w:r>
      <w:r w:rsidR="00FA4887" w:rsidRPr="00FA4887">
        <w:fldChar w:fldCharType="end"/>
      </w:r>
      <w:r>
        <w:rPr>
          <w:lang w:val="id-ID"/>
        </w:rPr>
        <w:t>,</w:t>
      </w:r>
      <w:r w:rsidR="001254E8" w:rsidRPr="001254E8">
        <w:t xml:space="preserve"> </w:t>
      </w:r>
      <w:r w:rsidR="001254E8" w:rsidRPr="001254E8">
        <w:rPr>
          <w:lang w:val="id-ID"/>
        </w:rPr>
        <w:t>Beban pajak adalah total pajak yang tertunda bersama dengan pajak saat ini yang digunakan untuk menentukan keuntungan atau kerugian dalam satu periode dan terhubu</w:t>
      </w:r>
      <w:r w:rsidR="001254E8">
        <w:rPr>
          <w:lang w:val="id-ID"/>
        </w:rPr>
        <w:t>ng dengan keuntungan akuntansi</w:t>
      </w:r>
      <w:r w:rsidR="00FA4887" w:rsidRPr="00FA4887">
        <w:rPr>
          <w:lang w:val="id-ID"/>
        </w:rPr>
        <w:t>.</w:t>
      </w:r>
      <w:r w:rsidR="001254E8" w:rsidRPr="001254E8">
        <w:t xml:space="preserve"> </w:t>
      </w:r>
      <w:r w:rsidR="001254E8" w:rsidRPr="001254E8">
        <w:rPr>
          <w:lang w:val="id-ID"/>
        </w:rPr>
        <w:t>Pajak tangguhan dapat timbul karena adanya perbedaan antara laba akuntansi, yang adalah laba yang dicatat dalam transaksi keuangan untuk pihak luar sesuai SAK, dan laba fiskal, yang digunakan untuk menghitung pajak sesuai per</w:t>
      </w:r>
      <w:r w:rsidR="001254E8">
        <w:rPr>
          <w:lang w:val="id-ID"/>
        </w:rPr>
        <w:t>undang-undangan pajak Indonesia</w:t>
      </w:r>
      <w:r w:rsidR="00FA4887" w:rsidRPr="00FA4887">
        <w:t>.</w:t>
      </w:r>
      <w:r w:rsidR="000E1809">
        <w:rPr>
          <w:lang w:val="id-ID"/>
        </w:rPr>
        <w:t xml:space="preserve"> </w:t>
      </w:r>
      <w:r w:rsidR="001254E8" w:rsidRPr="001254E8">
        <w:t>Penundaan pembayaran pajak karena alasan penghematan pajak dapat dicapai dengan mengurangi profit dan mengendalikan pengeluaran untuk meminimalkan laba yang dikenai pajak.</w:t>
      </w:r>
      <w:r w:rsidR="00FF48DB" w:rsidRPr="00FF48DB">
        <w:t xml:space="preserve"> </w:t>
      </w:r>
      <w:r w:rsidR="00FF48DB">
        <w:t>Beban pajak tangguhan</w:t>
      </w:r>
      <w:r w:rsidR="00FF48DB" w:rsidRPr="00FF48DB">
        <w:t xml:space="preserve"> bisa memengaruhi cara perusahaan mengelola laba dengan tujuan mengurangi jum</w:t>
      </w:r>
      <w:r w:rsidR="00FF48DB">
        <w:t>lah pajak yang harus dibayarkan</w:t>
      </w:r>
      <w:r w:rsidR="00FA4887" w:rsidRPr="00FA4887">
        <w:t xml:space="preserve">. </w:t>
      </w:r>
      <w:r w:rsidR="00FF48DB" w:rsidRPr="00FF48DB">
        <w:t xml:space="preserve">Kebijakan pengakuan biaya ini sangatlah subjektif, yang berarti manajemen memiliki kesempatan untuk </w:t>
      </w:r>
      <w:r w:rsidR="00FF48DB">
        <w:t xml:space="preserve">merekayasanya </w:t>
      </w:r>
      <w:r w:rsidR="00FA4887" w:rsidRPr="00FA4887">
        <w:fldChar w:fldCharType="begin" w:fldLock="1"/>
      </w:r>
      <w:r w:rsidR="00FA4887" w:rsidRPr="00FA4887">
        <w:instrText>ADDIN CSL_CITATION {"citationItems":[{"id":"ITEM-1","itemData":{"abstract":"Penelitian ini bertujuan untuk menguji pengaruh tax planning, beban pajak tangguhan dan ukuran perusahan terhadap manajemen laba pada perusahaan sektor industri barangkonsumsi di Bursa Efek Indonesia. Sampel yang diteliti sebanyak 55 perusahaan sektor industri barang konsumsi. Teknik sampling dalam penelitian inimenggunakan metode puposive sampling. Penelitian ini menggunakan analisis regresi linier bergandadengan bantuanprogram IBM SPSS 20.0Hasil penelitian menunjukkan bahwa tax planningdan ukuranperusahaan berpengaruh positif dan signifikan terhadap manajemen laba sedangkan beban pajak tangguhan tidak berpengaruh terhadap manajemen laba.","author":[{"dropping-particle":"","family":"Lubis","given":"Irsan","non-dropping-particle":"","parse-names":false,"suffix":""},{"dropping-particle":"","family":"Suryani","given":"","non-dropping-particle":"","parse-names":false,"suffix":""}],"container-title":"Jurnal Akuntansi dan Keuangan","id":"ITEM-1","issue":"1","issued":{"date-parts":[["2018"]]},"page":"41-58","title":"Pengaruh tax planning, beban pajak tangguhan dan ukuran perusahaan terhadap manajemen laba","type":"article","volume":"7"},"uris":["http://www.mendeley.com/documents/?uuid=2102dd28-af2b-4c52-a123-2518b0d2c6dd"]}],"mendeley":{"formattedCitation":"(Lubis &amp; Suryani, 2018)","plainTextFormattedCitation":"(Lubis &amp; Suryani, 2018)","previouslyFormattedCitation":"(Lubis &amp; Suryani, 2018)"},"properties":{"noteIndex":0},"schema":"https://github.com/citation-style-language/schema/raw/master/csl-citation.json"}</w:instrText>
      </w:r>
      <w:r w:rsidR="00FA4887" w:rsidRPr="00FA4887">
        <w:fldChar w:fldCharType="separate"/>
      </w:r>
      <w:r w:rsidR="00FA4887" w:rsidRPr="00FA4887">
        <w:rPr>
          <w:noProof/>
        </w:rPr>
        <w:t>(Lubis &amp; Suryani, 2018)</w:t>
      </w:r>
      <w:r w:rsidR="00FA4887" w:rsidRPr="00FA4887">
        <w:fldChar w:fldCharType="end"/>
      </w:r>
      <w:r w:rsidR="009C3E0C">
        <w:t xml:space="preserve">. </w:t>
      </w:r>
    </w:p>
    <w:p w14:paraId="1267F3EA" w14:textId="1D28BEB9" w:rsidR="000E1809" w:rsidRPr="000E1809" w:rsidRDefault="009C3E0C" w:rsidP="000E1809">
      <w:pPr>
        <w:pStyle w:val="BodyText"/>
        <w:spacing w:line="480" w:lineRule="auto"/>
        <w:ind w:left="714" w:firstLine="720"/>
        <w:jc w:val="both"/>
        <w:rPr>
          <w:lang w:val="id-ID"/>
        </w:rPr>
      </w:pPr>
      <w:r>
        <w:t>Menurut Philips et al.</w:t>
      </w:r>
      <w:r>
        <w:rPr>
          <w:lang w:val="id-ID"/>
        </w:rPr>
        <w:t xml:space="preserve"> (</w:t>
      </w:r>
      <w:r w:rsidR="00FA4887" w:rsidRPr="00FA4887">
        <w:t xml:space="preserve">2003) dalam </w:t>
      </w:r>
      <w:r w:rsidR="00FA4887" w:rsidRPr="00FA4887">
        <w:fldChar w:fldCharType="begin" w:fldLock="1"/>
      </w:r>
      <w:r>
        <w:instrText>ADDIN CSL_CITATION {"citationItems":[{"id":"ITEM-1","itemData":{"ISBN":"9788578110796","ISSN":"1098-6596","PMID":"25246403","abstract":"Penelitian ini bertujuan untuk mengetahui dan memperoleh bukti empiris tentang pengaruh discretionary accrual , beban pajak tangguhan dan beban pajak kini terhadap manajemen laba pada perusahaan manufaktur yang terdaftar di Bursa Efek Indonesia (BEI) tahun 2010-2018. Populasi dalam penelitian ini adalah perusahaan manufaktur yang terdaftar di Bursa Efek Indonesia tahun 2010-2018. Teknik pemilihan sampel dalam penelitian ini dengan menggunakan metode purposive sampling dengan beberapa kriteria tertentu sehingga diperoleh sampel sebanyak 13 perusahaan manufaktur. Scaled Earning Change digunakan dalam penelitian ini untuk menentukan perusahaan yang terindikasi melakukan manajemen laba. Penelitian ini menggunakan data kuantitatif dan sumber pengumpulan data adalah data sekunder. Teknik pengumpulan data yang digunakan yaitu dengan cara dokumentasi. Rancangan analisis data menggunakan analisis deskriptif dan alat analisis yang digunakan untuk menguji hipotesis dalam penelitian ini adalah analisisi regresi logistik dengan bantuan program SPSS Versi 21. Hasil penelitian ini menunjukan bahwa discretionary accrual, beban pajak tangguhan dan beban pajak kini secara parsial tidak berpengaruh terhadap manajemen laba. Discretionary accrual, beban pajak tangguhan dan beban pajak kini secara simultan tidak berpengaruh terhadap manajemen laba.","author":[{"dropping-particle":"","family":"Indriani &amp; Priyadi","given":"2022","non-dropping-particle":"","parse-names":false,"suffix":""}],"container-title":"Journal of Chemical Information and Modeling","id":"ITEM-1","issue":"2","issued":{"date-parts":[["2022"]]},"page":"1689-1699","title":"Pengaruh Beban Pajak Tangguhan dan Beban Pajak Kini,Perencanaan Pajak dan Pergantian Ceo terhadap Manajemen Laba","type":"article","volume":"11"},"uris":["http://www.mendeley.com/documents/?uuid=f900fdc6-1d97-4936-a7e5-8720c284962a","http://www.mendeley.com/documents/?uuid=89e3d674-fd0a-4e20-98e8-b323a43cd7cd"]}],"mendeley":{"formattedCitation":"(Indriani &amp; Priyadi, 2022)","manualFormatting":"Indriani &amp; Priyadi (2022)","plainTextFormattedCitation":"(Indriani &amp; Priyadi, 2022)","previouslyFormattedCitation":"(Indriani &amp; Priyadi, 2022)"},"properties":{"noteIndex":0},"schema":"https://github.com/citation-style-language/schema/raw/master/csl-citation.json"}</w:instrText>
      </w:r>
      <w:r w:rsidR="00FA4887" w:rsidRPr="00FA4887">
        <w:fldChar w:fldCharType="separate"/>
      </w:r>
      <w:r>
        <w:rPr>
          <w:noProof/>
        </w:rPr>
        <w:t>Indriani &amp; Priyadi</w:t>
      </w:r>
      <w:r w:rsidR="00FA4887" w:rsidRPr="00FA4887">
        <w:rPr>
          <w:noProof/>
        </w:rPr>
        <w:t xml:space="preserve"> </w:t>
      </w:r>
      <w:r>
        <w:rPr>
          <w:noProof/>
          <w:lang w:val="id-ID"/>
        </w:rPr>
        <w:t>(</w:t>
      </w:r>
      <w:r w:rsidR="00FA4887" w:rsidRPr="00FA4887">
        <w:rPr>
          <w:noProof/>
        </w:rPr>
        <w:t>2022)</w:t>
      </w:r>
      <w:r w:rsidR="00FA4887" w:rsidRPr="00FA4887">
        <w:fldChar w:fldCharType="end"/>
      </w:r>
      <w:r>
        <w:rPr>
          <w:lang w:val="id-ID"/>
        </w:rPr>
        <w:t>,</w:t>
      </w:r>
      <w:r w:rsidR="00FF48DB" w:rsidRPr="00FF48DB">
        <w:t xml:space="preserve"> </w:t>
      </w:r>
      <w:r w:rsidR="00FF48DB" w:rsidRPr="00FF48DB">
        <w:rPr>
          <w:lang w:val="id-ID"/>
        </w:rPr>
        <w:t xml:space="preserve">Peningkatan tangguhan pajak yang tetap dengan perusahaan yang menyetujuinya dapat berfokus pada peningkatan pendapatan atau penundaan biaya, terutama untuk tujuan pelaporan pajak daripada tujuan pelaporan keuangan komersial </w:t>
      </w:r>
      <w:r w:rsidR="00FF48DB">
        <w:rPr>
          <w:lang w:val="id-ID"/>
        </w:rPr>
        <w:t>dalam periode yang bersangkutan</w:t>
      </w:r>
      <w:r w:rsidR="00FA4887" w:rsidRPr="00FA4887">
        <w:t>.</w:t>
      </w:r>
      <w:r w:rsidR="00FF48DB" w:rsidRPr="00FF48DB">
        <w:t xml:space="preserve"> Manajemen terlibat dalam praktik manajemen laba di laporan keuangan, contohnya adalah saat perusahaan mengenali pendapatan lebih cep</w:t>
      </w:r>
      <w:r w:rsidR="00FF48DB">
        <w:t>at dan menunda pembayaran biaya</w:t>
      </w:r>
      <w:r w:rsidR="00FA4887" w:rsidRPr="00FA4887">
        <w:t>.</w:t>
      </w:r>
      <w:r w:rsidR="00FF48DB" w:rsidRPr="00FF48DB">
        <w:t xml:space="preserve"> Semakin tinggi praktik </w:t>
      </w:r>
      <w:r w:rsidR="00FF48DB" w:rsidRPr="00A31A00">
        <w:rPr>
          <w:lang w:val="id-ID"/>
        </w:rPr>
        <w:t>manajemen</w:t>
      </w:r>
      <w:r w:rsidR="00FF48DB" w:rsidRPr="00FF48DB">
        <w:t xml:space="preserve"> laba, </w:t>
      </w:r>
      <w:r w:rsidR="00FF48DB" w:rsidRPr="00FF48DB">
        <w:lastRenderedPageBreak/>
        <w:t>semakin tinggi pula kewajiban pajak tangguhan yang dianggap oleh perusahaan sebagai ba</w:t>
      </w:r>
      <w:r w:rsidR="00FF48DB">
        <w:t>gian dari beban pajak tangguhan</w:t>
      </w:r>
      <w:r w:rsidR="00FA4887" w:rsidRPr="00FA4887">
        <w:t>.</w:t>
      </w:r>
    </w:p>
    <w:p w14:paraId="36662EAA" w14:textId="77777777" w:rsidR="00FA4887" w:rsidRPr="007878EA" w:rsidRDefault="00FA4887" w:rsidP="00832D2D">
      <w:pPr>
        <w:pStyle w:val="ListParagraph"/>
        <w:numPr>
          <w:ilvl w:val="1"/>
          <w:numId w:val="4"/>
        </w:numPr>
        <w:spacing w:line="480" w:lineRule="auto"/>
        <w:ind w:left="714" w:hanging="357"/>
        <w:jc w:val="both"/>
        <w:rPr>
          <w:b/>
          <w:sz w:val="24"/>
          <w:szCs w:val="24"/>
        </w:rPr>
      </w:pPr>
      <w:r w:rsidRPr="007878EA">
        <w:rPr>
          <w:b/>
          <w:sz w:val="24"/>
          <w:szCs w:val="24"/>
        </w:rPr>
        <w:t xml:space="preserve">Pengaruhnya </w:t>
      </w:r>
      <w:r w:rsidR="007878EA" w:rsidRPr="007878EA">
        <w:rPr>
          <w:b/>
          <w:sz w:val="24"/>
          <w:szCs w:val="24"/>
        </w:rPr>
        <w:t>Insentif Pajak Pada</w:t>
      </w:r>
      <w:r w:rsidR="007878EA" w:rsidRPr="007878EA">
        <w:rPr>
          <w:b/>
          <w:spacing w:val="-1"/>
          <w:sz w:val="24"/>
          <w:szCs w:val="24"/>
        </w:rPr>
        <w:t xml:space="preserve"> </w:t>
      </w:r>
      <w:r w:rsidR="007878EA" w:rsidRPr="007878EA">
        <w:rPr>
          <w:b/>
          <w:sz w:val="24"/>
          <w:szCs w:val="24"/>
        </w:rPr>
        <w:t xml:space="preserve">Manajemen Laba </w:t>
      </w:r>
    </w:p>
    <w:p w14:paraId="473EB949" w14:textId="77777777" w:rsidR="000E1809" w:rsidRDefault="006F0637" w:rsidP="000E1809">
      <w:pPr>
        <w:pStyle w:val="BodyText"/>
        <w:spacing w:line="480" w:lineRule="auto"/>
        <w:ind w:left="714" w:firstLine="720"/>
        <w:jc w:val="both"/>
        <w:rPr>
          <w:lang w:val="id-ID"/>
        </w:rPr>
      </w:pPr>
      <w:r w:rsidRPr="006F0637">
        <w:t>Adapun faktor lainnya yang mempengaruhi manajemen laba yaitu insentif pajak.  Insentif pajak adalah jenis fasilitas perpajakan yang ditawarkan kepada investor baik dalam maupun luar negeri, untuk kegiatan atau wilayah tertentu yang bisa berdampak negatif terhadap kegiatan perekonomian. Di kawasan Asia, ada beberapa negara yang ingin mempertahankan investasi asing langsung dengan tujuan memungkinkan dunia usaha mengatasi krisis ekonomi pada periode 19</w:t>
      </w:r>
      <w:r>
        <w:t xml:space="preserve">97–1998 </w:t>
      </w:r>
      <w:r>
        <w:fldChar w:fldCharType="begin" w:fldLock="1"/>
      </w:r>
      <w:r w:rsidR="00A31A00">
        <w:instrText>ADDIN CSL_CITATION {"citationItems":[{"id":"ITEM-1","itemData":{"DOI":"10.32630/sukowati.v4i1.148","ISSN":"2580-541X","abstract":"This study aims to obtain empirical evidence of tax incentives, financial distress, earnings pressure and accounting conservatism. The influence of the independent variable on the dependent variable in the study uses secondary data in the form of financial statement data in the manufacturing companies of the consumer goods industry sub sector listed on the Indonesia Stock Exchange in 2013-2017. This research used quantitative methods. The sample used in this study amounted to 19 manufacture companies of consumption goods industry sub-sector with a research observation period of 5 years and obtained a total final sample that can be processed as many as 95 financial statement data. Data analysis techniques used multiple linear regression with statistical tests and the operation of SPSS software version 24. The results of the study showed that tax incentives affect accounting conservatism, financial distress influences accounting conservatism, while earning pressure does not affect accounting conservatism.","author":[{"dropping-particle":"","family":"Sugiyarti","given":"Listya","non-dropping-particle":"","parse-names":false,"suffix":""},{"dropping-particle":"","family":"Rina","given":"Stefany","non-dropping-particle":"","parse-names":false,"suffix":""}],"container-title":"Jurnal Litbang Sukowati : Media Penelitian dan Pengembangan","id":"ITEM-1","issue":"1","issued":{"date-parts":[["2020"]]},"page":"10","title":"Pengaruh Insentif Pajak, Financial Distress, Earning Pressure Terhadap Konservatisme Akuntansi","type":"article-journal","volume":"4"},"uris":["http://www.mendeley.com/documents/?uuid=af90f46b-56d9-41b2-9a33-d6bbdf654e65"]}],"mendeley":{"formattedCitation":"(Sugiyarti &amp; Rina, 2020)","plainTextFormattedCitation":"(Sugiyarti &amp; Rina, 2020)","previouslyFormattedCitation":"(Sugiyarti &amp; Rina, 2020)"},"properties":{"noteIndex":0},"schema":"https://github.com/citation-style-language/schema/raw/master/csl-citation.json"}</w:instrText>
      </w:r>
      <w:r>
        <w:fldChar w:fldCharType="separate"/>
      </w:r>
      <w:r w:rsidRPr="006F0637">
        <w:rPr>
          <w:noProof/>
        </w:rPr>
        <w:t>(Sugiyarti &amp; Rina, 2020)</w:t>
      </w:r>
      <w:r>
        <w:fldChar w:fldCharType="end"/>
      </w:r>
      <w:r w:rsidR="000E1809">
        <w:t xml:space="preserve">. </w:t>
      </w:r>
      <w:r w:rsidR="00B20657">
        <w:t xml:space="preserve">Menurut </w:t>
      </w:r>
      <w:r w:rsidR="00FA4887" w:rsidRPr="00FA4887">
        <w:t>Rah</w:t>
      </w:r>
      <w:r w:rsidR="00B20657">
        <w:t>arja dan Sandra</w:t>
      </w:r>
      <w:r w:rsidR="00B20657">
        <w:rPr>
          <w:lang w:val="id-ID"/>
        </w:rPr>
        <w:t xml:space="preserve"> (</w:t>
      </w:r>
      <w:r w:rsidR="00FA4887" w:rsidRPr="00FA4887">
        <w:t xml:space="preserve">2013) dalam </w:t>
      </w:r>
      <w:r w:rsidR="00FA4887" w:rsidRPr="00FA4887">
        <w:fldChar w:fldCharType="begin" w:fldLock="1"/>
      </w:r>
      <w:r w:rsidR="00B20657">
        <w:instrText>ADDIN CSL_CITATION {"citationItems":[{"id":"ITEM-1","itemData":{"ISSN":"2615-3300","abstract":"Penelitian ini bertujuan untuk mengetahui pengaruh insentif pajak,\npajak dan cash flow terhadap konservatisme akuntansi pada\nperusahaan manufaktur di Bursa Efek Indonesia. Pada penelitian ini\ndigunakan beberapa perusahaan sektor manufaktur yang diperoleh\nmenggunakan metode purposive samping. Metode analisis yang\ndigunakan untuk menjawab kebenaran hipotesis adalah regresi data\npanel yang diolah dengan Eviews. Sesuai dengan hasil pengujian\nhipotesis yang telah dilakukan ditemukan bahwa insentif pajak dan\ncash flow berpengaruh signifikan terhadap konservatisma akuntansi\npada perusahaan manufaktur di Bursa Efek Indonesia sedangkan pajak\ntidak berpengaruh signifikan terhadap konservatisme akuntansi pada\nperusahaan manufaktur di Bursa Efek Indonesia.","author":[{"dropping-particle":"","family":"Harini","given":"Gustia","non-dropping-particle":"","parse-names":false,"suffix":""},{"dropping-particle":"","family":"Syamra","given":"Yesmira","non-dropping-particle":"","parse-names":false,"suffix":""},{"dropping-particle":"","family":"Setiawan","given":"Puguh","non-dropping-particle":"","parse-names":false,"suffix":""}],"container-title":"Jurnal Manajemen dan Kewirausahaan","id":"ITEM-1","issue":"Januari","issued":{"date-parts":[["2020"]]},"page":"10-23","title":"Pengaruh Insentif Pajak, Pajak, dan Cash Flow terhadap Konservatisme Akuntansi","type":"article-journal","volume":"11 No.1"},"uris":["http://www.mendeley.com/documents/?uuid=5be6193a-abcb-4373-8b58-7e0c2afdb48c","http://www.mendeley.com/documents/?uuid=21eb0622-69eb-4911-9ad9-703a4864ef52"]}],"mendeley":{"formattedCitation":"(Harini et al., 2020)","manualFormatting":"Harini et al. (2020)","plainTextFormattedCitation":"(Harini et al., 2020)","previouslyFormattedCitation":"(Harini et al., 2020)"},"properties":{"noteIndex":0},"schema":"https://github.com/citation-style-language/schema/raw/master/csl-citation.json"}</w:instrText>
      </w:r>
      <w:r w:rsidR="00FA4887" w:rsidRPr="00FA4887">
        <w:fldChar w:fldCharType="separate"/>
      </w:r>
      <w:r w:rsidR="00B20657">
        <w:rPr>
          <w:noProof/>
        </w:rPr>
        <w:t>Harini et al.</w:t>
      </w:r>
      <w:r w:rsidR="00B20657">
        <w:rPr>
          <w:noProof/>
          <w:lang w:val="id-ID"/>
        </w:rPr>
        <w:t xml:space="preserve"> (</w:t>
      </w:r>
      <w:r w:rsidR="00FA4887" w:rsidRPr="00FA4887">
        <w:rPr>
          <w:noProof/>
        </w:rPr>
        <w:t>2020)</w:t>
      </w:r>
      <w:r w:rsidR="00FA4887" w:rsidRPr="00FA4887">
        <w:fldChar w:fldCharType="end"/>
      </w:r>
      <w:r w:rsidR="00B20657">
        <w:rPr>
          <w:lang w:val="id-ID"/>
        </w:rPr>
        <w:t>,</w:t>
      </w:r>
      <w:r w:rsidR="00FF48DB" w:rsidRPr="00FF48DB">
        <w:t xml:space="preserve"> </w:t>
      </w:r>
      <w:r w:rsidR="00FF48DB" w:rsidRPr="00FF48DB">
        <w:rPr>
          <w:lang w:val="id-ID"/>
        </w:rPr>
        <w:t>Insentif adalah insentif yang diberikan kepada karyawan agar me</w:t>
      </w:r>
      <w:r w:rsidR="00FF48DB">
        <w:rPr>
          <w:lang w:val="id-ID"/>
        </w:rPr>
        <w:t>reka melakukan pekerjaan di tingkat yang melebihi atau kurang dari</w:t>
      </w:r>
      <w:r w:rsidR="00FF48DB" w:rsidRPr="00FF48DB">
        <w:rPr>
          <w:lang w:val="id-ID"/>
        </w:rPr>
        <w:t xml:space="preserve"> standar yang telah </w:t>
      </w:r>
      <w:r w:rsidR="00FF48DB">
        <w:rPr>
          <w:lang w:val="id-ID"/>
        </w:rPr>
        <w:t>ditetapkan sebelumnya</w:t>
      </w:r>
      <w:r w:rsidR="00FA4887" w:rsidRPr="00FA4887">
        <w:t>.</w:t>
      </w:r>
      <w:r w:rsidR="002B0F11" w:rsidRPr="002B0F11">
        <w:t xml:space="preserve"> Insentif pajak diartikan sebagai jenis dorongan yang diberikan kepada wajib pajak, bertujuan untuk mendorong ketaatan wajib paja</w:t>
      </w:r>
      <w:r w:rsidR="002B0F11">
        <w:t>k terhadap peraturan perpajakan</w:t>
      </w:r>
      <w:r w:rsidR="00FA4887" w:rsidRPr="00FA4887">
        <w:rPr>
          <w:lang w:val="en-GB"/>
        </w:rPr>
        <w:t>.</w:t>
      </w:r>
      <w:r w:rsidR="00FA4887" w:rsidRPr="00FA4887">
        <w:rPr>
          <w:lang w:val="id-ID"/>
        </w:rPr>
        <w:t xml:space="preserve"> </w:t>
      </w:r>
      <w:r w:rsidR="002B0F11" w:rsidRPr="002B0F11">
        <w:rPr>
          <w:lang w:val="id-ID"/>
        </w:rPr>
        <w:t>Insentif pajak merupakan langkah yang diambil pemerintah untuk meningkatkan investasi dengan memberikan kemudahan yang dapat dihitung kepada sektor swasta, bertujuan untuk mendorong investasi baru atau meng</w:t>
      </w:r>
      <w:r w:rsidR="002B0F11">
        <w:rPr>
          <w:lang w:val="id-ID"/>
        </w:rPr>
        <w:t xml:space="preserve">uatkan investasi yang telah ada </w:t>
      </w:r>
      <w:r w:rsidR="00FA4887" w:rsidRPr="00FA4887">
        <w:fldChar w:fldCharType="begin" w:fldLock="1"/>
      </w:r>
      <w:r w:rsidR="00FA4887" w:rsidRPr="00FA4887">
        <w:instrText>ADDIN CSL_CITATION {"citationItems":[{"id":"ITEM-1","itemData":{"author":[{"dropping-particle":"","family":"Juri","given":"Cindy Nur Fatimah; Mat","non-dropping-particle":"","parse-names":false,"suffix":""}],"container-title":"Jurnal Eksis","id":"ITEM-1","issue":"1","issued":{"date-parts":[["2023"]]},"page":"1-15","title":"PENGARUH INSENTIF PAJAK, TARIF PAJAK, SANKSI PAJAK, DAN PELAYANAN TERHADAP KEPATUHAN WAJIB PAJAK BADAN SEBELUM DAN SAAT PANDEMI COVID-19","type":"article-journal","volume":"19"},"uris":["http://www.mendeley.com/documents/?uuid=5270dd61-fa7c-4f69-8388-483c985c2f6a"]}],"mendeley":{"formattedCitation":"(Juri, 2023)","plainTextFormattedCitation":"(Juri, 2023)","previouslyFormattedCitation":"(Juri, 2023)"},"properties":{"noteIndex":0},"schema":"https://github.com/citation-style-language/schema/raw/master/csl-citation.json"}</w:instrText>
      </w:r>
      <w:r w:rsidR="00FA4887" w:rsidRPr="00FA4887">
        <w:fldChar w:fldCharType="separate"/>
      </w:r>
      <w:r w:rsidR="00FA4887" w:rsidRPr="00FA4887">
        <w:rPr>
          <w:noProof/>
        </w:rPr>
        <w:t>(Juri, 2023)</w:t>
      </w:r>
      <w:r w:rsidR="00FA4887" w:rsidRPr="00FA4887">
        <w:fldChar w:fldCharType="end"/>
      </w:r>
      <w:r w:rsidR="000E1809">
        <w:t>.</w:t>
      </w:r>
    </w:p>
    <w:p w14:paraId="4B4778BD" w14:textId="4C5703EE" w:rsidR="006F3EF4" w:rsidRPr="000E1809" w:rsidRDefault="00FA4887" w:rsidP="000E1809">
      <w:pPr>
        <w:pStyle w:val="BodyText"/>
        <w:spacing w:line="480" w:lineRule="auto"/>
        <w:ind w:left="714" w:firstLine="720"/>
        <w:jc w:val="both"/>
      </w:pPr>
      <w:r w:rsidRPr="00FA4887">
        <w:t xml:space="preserve">Menurut </w:t>
      </w:r>
      <w:r w:rsidRPr="00FA4887">
        <w:fldChar w:fldCharType="begin" w:fldLock="1"/>
      </w:r>
      <w:r w:rsidR="00B20657">
        <w:instrText>ADDIN CSL_CITATION {"citationItems":[{"id":"ITEM-1","itemData":{"DOI":"10.32630/sukowati.v4i1.148","ISSN":"2580-541X","abstract":"This study aims to obtain empirical evidence of tax incentives, financial distress, earnings pressure and accounting conservatism. The influence of the independent variable on the dependent variable in the study uses secondary data in the form of financial statement data in the manufacturing companies of the consumer goods industry sub sector listed on the Indonesia Stock Exchange in 2013-2017. This research used quantitative methods. The sample used in this study amounted to 19 manufacture companies of consumption goods industry sub-sector with a research observation period of 5 years and obtained a total final sample that can be processed as many as 95 financial statement data. Data analysis techniques used multiple linear regression with statistical tests and the operation of SPSS software version 24. The results of the study showed that tax incentives affect accounting conservatism, financial distress influences accounting conservatism, while earning pressure does not affect accounting conservatism.","author":[{"dropping-particle":"","family":"Sugiyarti","given":"Listya","non-dropping-particle":"","parse-names":false,"suffix":""},{"dropping-particle":"","family":"Rina","given":"Stefany","non-dropping-particle":"","parse-names":false,"suffix":""}],"container-title":"Jurnal Litbang Sukowati : Media Penelitian dan Pengembangan","id":"ITEM-1","issue":"1","issued":{"date-parts":[["2020"]]},"page":"10","title":"Pengaruh Insentif Pajak, Financial Distress, Earning Pressure Terhadap Konservatisme Akuntansi","type":"article-journal","volume":"4"},"uris":["http://www.mendeley.com/documents/?uuid=af90f46b-56d9-41b2-9a33-d6bbdf654e65","http://www.mendeley.com/documents/?uuid=fe4613db-282d-4aaf-b4e3-6aaf325c29be"]}],"mendeley":{"formattedCitation":"(Sugiyarti &amp; Rina, 2020)","manualFormatting":"Sugiyarti &amp; Rina (2020)","plainTextFormattedCitation":"(Sugiyarti &amp; Rina, 2020)","previouslyFormattedCitation":"(Sugiyarti &amp; Rina, 2020)"},"properties":{"noteIndex":0},"schema":"https://github.com/citation-style-language/schema/raw/master/csl-citation.json"}</w:instrText>
      </w:r>
      <w:r w:rsidRPr="00FA4887">
        <w:fldChar w:fldCharType="separate"/>
      </w:r>
      <w:r w:rsidR="00B20657">
        <w:rPr>
          <w:noProof/>
        </w:rPr>
        <w:t>Sugiyarti &amp; Rina</w:t>
      </w:r>
      <w:r w:rsidR="00B20657">
        <w:rPr>
          <w:noProof/>
          <w:lang w:val="id-ID"/>
        </w:rPr>
        <w:t xml:space="preserve"> (</w:t>
      </w:r>
      <w:r w:rsidRPr="00FA4887">
        <w:rPr>
          <w:noProof/>
        </w:rPr>
        <w:t>2020)</w:t>
      </w:r>
      <w:r w:rsidRPr="00FA4887">
        <w:fldChar w:fldCharType="end"/>
      </w:r>
      <w:r w:rsidR="00B20657">
        <w:rPr>
          <w:lang w:val="id-ID"/>
        </w:rPr>
        <w:t>,</w:t>
      </w:r>
      <w:r w:rsidR="002B0F11" w:rsidRPr="002B0F11">
        <w:t xml:space="preserve"> </w:t>
      </w:r>
      <w:r w:rsidR="002B0F11" w:rsidRPr="002B0F11">
        <w:rPr>
          <w:lang w:val="id-ID"/>
        </w:rPr>
        <w:t xml:space="preserve">Penggunaan insentif pajak dalam suatu perusahaan memengaruhi seberapa konservatif akuntansi perusahaan tersebut, karena hubungan yang erat antara pajak penghasilan </w:t>
      </w:r>
      <w:r w:rsidR="002B0F11" w:rsidRPr="002B0F11">
        <w:rPr>
          <w:lang w:val="id-ID"/>
        </w:rPr>
        <w:lastRenderedPageBreak/>
        <w:t>dan laba perusahaan dapat mempengaruh</w:t>
      </w:r>
      <w:r w:rsidR="002B0F11">
        <w:rPr>
          <w:lang w:val="id-ID"/>
        </w:rPr>
        <w:t>i cara laba perusahaan dihitung</w:t>
      </w:r>
      <w:r w:rsidRPr="00FA4887">
        <w:rPr>
          <w:lang w:val="id-ID"/>
        </w:rPr>
        <w:t>.</w:t>
      </w:r>
      <w:r w:rsidR="002B0F11" w:rsidRPr="002B0F11">
        <w:t xml:space="preserve"> </w:t>
      </w:r>
      <w:r w:rsidR="002B0F11" w:rsidRPr="002B0F11">
        <w:rPr>
          <w:lang w:val="id-ID"/>
        </w:rPr>
        <w:t>Pengakuan pendapatan dan penangguhan biaya merupakan dampak dari penunda</w:t>
      </w:r>
      <w:r w:rsidR="002B0F11">
        <w:rPr>
          <w:lang w:val="id-ID"/>
        </w:rPr>
        <w:t>an pembayaran pajak, karena metode</w:t>
      </w:r>
      <w:r w:rsidR="002B0F11" w:rsidRPr="002B0F11">
        <w:rPr>
          <w:lang w:val="id-ID"/>
        </w:rPr>
        <w:t xml:space="preserve"> akuntansi yang digunakan akan memengaruhi pelaporan keu</w:t>
      </w:r>
      <w:r w:rsidR="002B0F11">
        <w:rPr>
          <w:lang w:val="id-ID"/>
        </w:rPr>
        <w:t>angan terkait penghasilan pajak</w:t>
      </w:r>
      <w:r w:rsidR="002B0F11">
        <w:t>.</w:t>
      </w:r>
      <w:r w:rsidR="002B0F11" w:rsidRPr="002B0F11">
        <w:t xml:space="preserve"> Artinya, semakin besar perusahaan, semakin besar perhatian pemerintah terhadapnya, yang dapat memberikan kesempatan yang lebih besar bagi perusahaa</w:t>
      </w:r>
      <w:r w:rsidR="002B0F11">
        <w:t xml:space="preserve">n untuk merencanakan </w:t>
      </w:r>
      <w:r w:rsidR="002B0F11" w:rsidRPr="002B0F11">
        <w:rPr>
          <w:i/>
        </w:rPr>
        <w:t>tax planning</w:t>
      </w:r>
      <w:r w:rsidR="002B0F11" w:rsidRPr="002B0F11">
        <w:t xml:space="preserve"> guna m</w:t>
      </w:r>
      <w:r w:rsidR="002B0F11">
        <w:t>engoptimalkan laba perusahaan</w:t>
      </w:r>
      <w:r w:rsidRPr="00FA4887">
        <w:t>.</w:t>
      </w:r>
      <w:r w:rsidR="000E1809">
        <w:rPr>
          <w:lang w:val="id-ID"/>
        </w:rPr>
        <w:t xml:space="preserve"> </w:t>
      </w:r>
      <w:r w:rsidR="00A31A00" w:rsidRPr="00A31A00">
        <w:t>Dengan adanya insentif pajak semakin menambah motivasi manajemen untuk dapat melakukan manajemen laba. insentif pajak jadi memotivasi lebih banyak bagi pengelola manajemen dalam melakukan manajemen laba. Pelaku usaha yang bisa melakukan penencanaan pajak secara efektif mampu meminimalkan beban pajak yang harus dibayar dengan memanfaatkan celah dalam per</w:t>
      </w:r>
      <w:r w:rsidR="00A31A00">
        <w:t xml:space="preserve">aturan pajakan </w:t>
      </w:r>
      <w:r w:rsidR="00A31A00">
        <w:fldChar w:fldCharType="begin" w:fldLock="1"/>
      </w:r>
      <w:r w:rsidR="00A31A00">
        <w:instrText>ADDIN CSL_CITATION {"citationItems":[{"id":"ITEM-1","itemData":{"ISBN":"5667566656","abstract":"The decline in corporate income tax rates in Indonesia as stipulated in Law No.36 Year 2008 delivers advantages for companies that obtain lightening the tax burden which must be paid by the company. However, on the other hand a decrease in income tax rates The agency raises opportunist attitude managers to manage earnings in order Companies can save on the tax burden to be paid. The manager will organize the number of reported earnings so that the burden of tax paid is not burdensome company. Earnings management action was influenced by tax incentives and incentives non tax. The purpose of this study was to verify whether the tax incentive and non-incentivetax effect on earnings management and whether the reduction in income tax ratesbody effect on earnings management. The sample in this research companylisted on the Indonesia Stock Exchange in 2008 until 2010. Data analyzation used in this study is multiple regression and independent t-test. The independent variables in this study is a tax incentive that consists of planningtaxes, deferred tax expense and deferred tax assets; non-tax incentives consisting ofearnings pressure, debt level, earnings bath, and the size of the company. dependent variablesin this research is earnings management. The results of this study indicate that earnings management occurs when the tariff reductionCorporate income tax is significantly affected by deferred tax expense, earningspressure, level of debt, the size of the company, and earnings bath and a decrease in tax ratesCorporate income proved to have a significant effect on earnings management. Whiletax planning and deferred tax assets did not significantly influenceprofit management.","author":[{"dropping-particle":"","family":"Marselina","given":"Hamijaya","non-dropping-particle":"","parse-names":false,"suffix":""}],"container-title":"Jurnal Akuntansi Bisnis","id":"ITEM-1","issue":"27","issued":{"date-parts":[["2015"]]},"page":"1-239","title":"PENGARUH INSENTIF PAJAK DAN INSENTIF NON PAJAK TERHADAP MANAJEMEN LABA SAAT TERJADI PENURUNAN TARIF PAJAK PENGHASILAN BADAN PADA PERUSAHAAN MANUFAKTUR YANG TERDAFTAR DI BURSA EFEK INDONESIA","type":"article-journal","volume":"14"},"uris":["http://www.mendeley.com/documents/?uuid=c579a674-b73e-43f4-8f85-4074e5e2fa4a"]}],"mendeley":{"formattedCitation":"(Marselina, 2015)","plainTextFormattedCitation":"(Marselina, 2015)","previouslyFormattedCitation":"(Marselina, 2015)"},"properties":{"noteIndex":0},"schema":"https://github.com/citation-style-language/schema/raw/master/csl-citation.json"}</w:instrText>
      </w:r>
      <w:r w:rsidR="00A31A00">
        <w:fldChar w:fldCharType="separate"/>
      </w:r>
      <w:r w:rsidR="00A31A00" w:rsidRPr="00A31A00">
        <w:rPr>
          <w:noProof/>
        </w:rPr>
        <w:t>(Marselina, 2015)</w:t>
      </w:r>
      <w:r w:rsidR="00A31A00">
        <w:fldChar w:fldCharType="end"/>
      </w:r>
      <w:r w:rsidR="00A31A00" w:rsidRPr="00A31A00">
        <w:t>.</w:t>
      </w:r>
    </w:p>
    <w:p w14:paraId="434A4867" w14:textId="77777777" w:rsidR="00FA4887" w:rsidRPr="007878EA" w:rsidRDefault="00FA4887" w:rsidP="00832D2D">
      <w:pPr>
        <w:pStyle w:val="ListParagraph"/>
        <w:numPr>
          <w:ilvl w:val="1"/>
          <w:numId w:val="4"/>
        </w:numPr>
        <w:spacing w:line="480" w:lineRule="auto"/>
        <w:ind w:left="714" w:hanging="357"/>
        <w:jc w:val="both"/>
        <w:rPr>
          <w:b/>
          <w:sz w:val="24"/>
          <w:szCs w:val="24"/>
        </w:rPr>
      </w:pPr>
      <w:r w:rsidRPr="007878EA">
        <w:rPr>
          <w:b/>
          <w:sz w:val="24"/>
          <w:szCs w:val="24"/>
        </w:rPr>
        <w:t xml:space="preserve">Pengaruhnya </w:t>
      </w:r>
      <w:r w:rsidR="007878EA" w:rsidRPr="007878EA">
        <w:rPr>
          <w:b/>
          <w:sz w:val="24"/>
          <w:szCs w:val="24"/>
        </w:rPr>
        <w:t>Insentif Non Pajak</w:t>
      </w:r>
      <w:r w:rsidR="007878EA" w:rsidRPr="007878EA">
        <w:rPr>
          <w:b/>
          <w:spacing w:val="-1"/>
          <w:sz w:val="24"/>
          <w:szCs w:val="24"/>
        </w:rPr>
        <w:t xml:space="preserve"> </w:t>
      </w:r>
      <w:r w:rsidR="007878EA" w:rsidRPr="007878EA">
        <w:rPr>
          <w:b/>
          <w:sz w:val="24"/>
          <w:szCs w:val="24"/>
        </w:rPr>
        <w:t>Pada</w:t>
      </w:r>
      <w:r w:rsidR="007878EA" w:rsidRPr="007878EA">
        <w:rPr>
          <w:b/>
          <w:spacing w:val="-2"/>
          <w:sz w:val="24"/>
          <w:szCs w:val="24"/>
        </w:rPr>
        <w:t xml:space="preserve"> Manajemen Laba</w:t>
      </w:r>
    </w:p>
    <w:p w14:paraId="5B583AEE" w14:textId="77777777" w:rsidR="000E1809" w:rsidRDefault="00A31A00" w:rsidP="000E1809">
      <w:pPr>
        <w:pStyle w:val="BodyText"/>
        <w:spacing w:line="480" w:lineRule="auto"/>
        <w:ind w:left="714" w:firstLine="720"/>
        <w:jc w:val="both"/>
        <w:rPr>
          <w:lang w:val="id-ID"/>
        </w:rPr>
      </w:pPr>
      <w:r w:rsidRPr="00A31A00">
        <w:t xml:space="preserve">Adapun faktor lainnya yang terindikasi mempengaruhi manajemen laba yaitu insentif non pajak. Hal ini sejalan dengan penelitian yang sedang </w:t>
      </w:r>
      <w:r>
        <w:t xml:space="preserve">dilakukan </w:t>
      </w:r>
      <w:r>
        <w:fldChar w:fldCharType="begin" w:fldLock="1"/>
      </w:r>
      <w:r w:rsidR="000E1809">
        <w:instrText>ADDIN CSL_CITATION {"citationItems":[{"id":"ITEM-1","itemData":{"abstract":"The Effect of Tax Planning and Non-Tax Incentives toward Earnings Management at Manufacturing Companies listed on Indonesia Stock Exchange 2013-2017. Thesis, Tegal: Faculty of Economics, Pancasakti University Tegal. 2018. The purpose of this study is to examine the effect of tax planning and non-tax incentives simultaneously and partially toward earnings management at manufacturing companies listed on the Indonesia Stock Exchange in 2013-2017. This research is descriptive research with quantitative approach. The sample used is automotive sub-sector manufacturing companies and components listed in Indonesia Stock Exchange period 2013-2017. The number of companies sampled this research there are 45 companies by using purposive sampling method. While the data analysis method used is descriptive statistical test, classical assumption test, multiple linear regression analysis, simultaneous significance test (F test), test of individual parameter significance (T test) and coefficient of determination. Based on the results of research indicate that tax planning and non-tax incentive simultaneously have a significant effect toward earnings management with significance value 0,000. While partially tax planning, earnings pressure and firm size have significant effect to earnings management with value of significance respectively 0,037,0,000 and 0,049. As well as leverage and earnings bath partially no effect toward earnings management with a significance value of 0.436 and 0.146 respectively. Keywords","author":[{"dropping-particle":"","family":"Sutrisno","given":"Mohamad","non-dropping-particle":"","parse-names":false,"suffix":""},{"dropping-particle":"","family":"Sari","given":"Inayah Adi","non-dropping-particle":"","parse-names":false,"suffix":""},{"dropping-particle":"","family":"Astuti","given":"Puji","non-dropping-particle":"","parse-names":false,"suffix":""}],"container-title":"Permana: Jurnal Perpajakan, Manajemen, dan Akuntansi","id":"ITEM-1","issue":"I","issued":{"date-parts":[["2018"]]},"page":"1-17","title":"PENGARUH PERENCANAAN PAJAK DAN INSENTIF NON MANUFAKTUR YANG TERDAFTAR DI BURSA EFEK INDONESIA TAHUN 2013-2017","type":"article-journal","volume":"X"},"uris":["http://www.mendeley.com/documents/?uuid=23f062e7-9c21-4f82-8cb0-43b21eaea5ff","http://www.mendeley.com/documents/?uuid=381e4c67-839e-4e6c-a04d-f428586c3682"]}],"mendeley":{"formattedCitation":"(Sutrisno et al., 2018)","manualFormatting":"Sutrisno et al. (2018)","plainTextFormattedCitation":"(Sutrisno et al., 2018)","previouslyFormattedCitation":"(Sutrisno et al., 2018)"},"properties":{"noteIndex":0},"schema":"https://github.com/citation-style-language/schema/raw/master/csl-citation.json"}</w:instrText>
      </w:r>
      <w:r>
        <w:fldChar w:fldCharType="separate"/>
      </w:r>
      <w:r w:rsidR="000E1809">
        <w:rPr>
          <w:noProof/>
        </w:rPr>
        <w:t>Sutrisno et al.</w:t>
      </w:r>
      <w:r w:rsidRPr="00A31A00">
        <w:rPr>
          <w:noProof/>
        </w:rPr>
        <w:t xml:space="preserve"> </w:t>
      </w:r>
      <w:r>
        <w:rPr>
          <w:noProof/>
        </w:rPr>
        <w:t>(</w:t>
      </w:r>
      <w:r w:rsidRPr="00A31A00">
        <w:rPr>
          <w:noProof/>
        </w:rPr>
        <w:t>2018)</w:t>
      </w:r>
      <w:r>
        <w:fldChar w:fldCharType="end"/>
      </w:r>
      <w:r w:rsidRPr="00A31A00">
        <w:t xml:space="preserve">  menyatakan Insentif non pajak merupakan insentif yang diberikan oleh perusahaan dengan tujuan untuk memaksimalkan dan mempertahanka produktifitas karyawan yang memiliki prestasi agar terus bekerja diperusahaan tersebut. Artinya, insentif non-pajak adalah insentif yang diberikan oleh suatu organisasi dengan tujuan memaksimalkan dan meningkatkan produktivitas pegawai yang harus memiliki tingkat kualitas tertentu agar</w:t>
      </w:r>
      <w:r w:rsidR="000E1809">
        <w:t xml:space="preserve"> dapat terus bekerja pada </w:t>
      </w:r>
      <w:r w:rsidR="000E1809">
        <w:lastRenderedPageBreak/>
        <w:t xml:space="preserve">pada </w:t>
      </w:r>
      <w:r w:rsidR="002B0F11" w:rsidRPr="002B0F11">
        <w:rPr>
          <w:lang w:val="id-ID"/>
        </w:rPr>
        <w:t>Insentif non-pajak adalah bentuk insentif yang diberikan oleh perusahaan untuk mendorong karyawan yang berprestasi agar tetap produktif dan berkomitmen dalam</w:t>
      </w:r>
      <w:r w:rsidR="002B0F11">
        <w:rPr>
          <w:lang w:val="id-ID"/>
        </w:rPr>
        <w:t xml:space="preserve"> bekerja di perusahaan tersebut</w:t>
      </w:r>
      <w:r w:rsidR="00FA4887" w:rsidRPr="00FA4887">
        <w:rPr>
          <w:lang w:val="id-ID"/>
        </w:rPr>
        <w:t xml:space="preserve">. Hal ini </w:t>
      </w:r>
      <w:r w:rsidR="00FA4887" w:rsidRPr="00FA4887">
        <w:rPr>
          <w:lang w:val="en-GB"/>
        </w:rPr>
        <w:t xml:space="preserve">yang mempengaruhi </w:t>
      </w:r>
      <w:r w:rsidR="00FA4887" w:rsidRPr="00FA4887">
        <w:rPr>
          <w:lang w:val="id-ID"/>
        </w:rPr>
        <w:t>perusahaan agar melakukan manajemen laba</w:t>
      </w:r>
      <w:r w:rsidR="00FA4887" w:rsidRPr="00FA4887">
        <w:rPr>
          <w:lang w:val="en-GB"/>
        </w:rPr>
        <w:t xml:space="preserve"> </w:t>
      </w:r>
      <w:r w:rsidR="00FA4887" w:rsidRPr="00FA4887">
        <w:fldChar w:fldCharType="begin" w:fldLock="1"/>
      </w:r>
      <w:r w:rsidR="00EA6604">
        <w:instrText>ADDIN CSL_CITATION {"citationItems":[{"id":"ITEM-1","itemData":{"abstract":"The Effect of Tax Planning and Non-Tax Incentives toward Earnings Management at Manufacturing Companies listed on Indonesia Stock Exchange 2013-2017. Thesis, Tegal: Faculty of Economics, Pancasakti University Tegal. 2018. The purpose of this study is to examine the effect of tax planning and non-tax incentives simultaneously and partially toward earnings management at manufacturing companies listed on the Indonesia Stock Exchange in 2013-2017. This research is descriptive research with quantitative approach. The sample used is automotive sub-sector manufacturing companies and components listed in Indonesia Stock Exchange period 2013-2017. The number of companies sampled this research there are 45 companies by using purposive sampling method. While the data analysis method used is descriptive statistical test, classical assumption test, multiple linear regression analysis, simultaneous significance test (F test), test of individual parameter significance (T test) and coefficient of determination. Based on the results of research indicate that tax planning and non-tax incentive simultaneously have a significant effect toward earnings management with significance value 0,000. While partially tax planning, earnings pressure and firm size have significant effect to earnings management with value of significance respectively 0,037,0,000 and 0,049. As well as leverage and earnings bath partially no effect toward earnings management with a significance value of 0.436 and 0.146 respectively. Keywords","author":[{"dropping-particle":"","family":"Sutrisno","given":"Mohamad","non-dropping-particle":"","parse-names":false,"suffix":""},{"dropping-particle":"","family":"Sari","given":"Inayah Adi","non-dropping-particle":"","parse-names":false,"suffix":""},{"dropping-particle":"","family":"Astuti","given":"Puji","non-dropping-particle":"","parse-names":false,"suffix":""}],"container-title":"Permana: Jurnal Perpajakan, Manajemen, dan Akuntansi","id":"ITEM-1","issue":"I","issued":{"date-parts":[["2018"]]},"page":"1-17","title":"PENGARUH PERENCANAAN PAJAK DAN INSENTIF NON MANUFAKTUR YANG TERDAFTAR DI BURSA EFEK INDONESIA TAHUN 2013-2017","type":"article-journal","volume":"X"},"uris":["http://www.mendeley.com/documents/?uuid=23f062e7-9c21-4f82-8cb0-43b21eaea5ff"]}],"mendeley":{"formattedCitation":"(Sutrisno et al., 2018)","plainTextFormattedCitation":"(Sutrisno et al., 2018)","previouslyFormattedCitation":"(Sutrisno et al., 2018)"},"properties":{"noteIndex":0},"schema":"https://github.com/citation-style-language/schema/raw/master/csl-citation.json"}</w:instrText>
      </w:r>
      <w:r w:rsidR="00FA4887" w:rsidRPr="00FA4887">
        <w:fldChar w:fldCharType="separate"/>
      </w:r>
      <w:r w:rsidR="00FA4887" w:rsidRPr="00FA4887">
        <w:rPr>
          <w:noProof/>
        </w:rPr>
        <w:t>(Sutrisno et al., 2018)</w:t>
      </w:r>
      <w:r w:rsidR="00FA4887" w:rsidRPr="00FA4887">
        <w:fldChar w:fldCharType="end"/>
      </w:r>
      <w:r w:rsidR="00FA4887" w:rsidRPr="00FA4887">
        <w:t xml:space="preserve">.  </w:t>
      </w:r>
    </w:p>
    <w:p w14:paraId="0BE74011" w14:textId="62D9AD14" w:rsidR="009B2205" w:rsidRPr="000E1809" w:rsidRDefault="00FA4887" w:rsidP="000E1809">
      <w:pPr>
        <w:pStyle w:val="BodyText"/>
        <w:spacing w:line="480" w:lineRule="auto"/>
        <w:ind w:left="714" w:firstLine="720"/>
        <w:jc w:val="both"/>
      </w:pPr>
      <w:r w:rsidRPr="00FA4887">
        <w:t xml:space="preserve">Menurut </w:t>
      </w:r>
      <w:r w:rsidRPr="00FA4887">
        <w:fldChar w:fldCharType="begin" w:fldLock="1"/>
      </w:r>
      <w:r w:rsidR="008722DA">
        <w:instrText>ADDIN CSL_CITATION {"citationItems":[{"id":"ITEM-1","itemData":{"DOI":"10.52447/jam.v7i1.5520","ISSN":"2502-6704","abstract":"Penelitian ini bertujuan untuk menguji pengaruh\nPerencanaan Pajak dan Insentif Non Pajak terhadap Manajemen Laba yang dimoderasi oleh Perubahan Tarif Pajak Di Masa Pandemi Covid – 19. Penelitian ini memproksikan Perencanaan Pajak dengan Tax Retention Rate (TRR), Insentif Non Pajak diproksikan dengan Earning Pressure (EPRESS), Perubahan Tarif Pajak dengan Selisih Beban Pajak (CiTR), dan Manajemen Laba diproksikan dengan Discretionary Accrual (DAC). Populasi yang digunakan dalam penelitian ini adalah seluruh perusahaan yang terdaftar di BEI Tahun 2020 dengan teknik pengambilan sampel menggunakan purposive sampling method. Hasil penelitian ini menunjukkan bahwa perencanaan pajak dan insentif non pajak tidak berpengaruh terhadap manajemen laba, variabel moderasi perubahan tarif pajak tidak memperkuat pengaruh perencanaan pajak terhadap manajemen laba. Perubahan tarif pajak sebagai moderasi mampu memperkuat pengaruh insentif non pajak terhadap manajemen laba.","author":[{"dropping-particle":"","family":"Putra","given":"Robiur Rahmat","non-dropping-particle":"","parse-names":false,"suffix":""},{"dropping-particle":"","family":"Alfiany","given":"Khoirunisa","non-dropping-particle":"","parse-names":false,"suffix":""}],"container-title":"Jurnal Akuntansi Manajerial (Managerial Accounting Journal)","id":"ITEM-1","issue":"1","issued":{"date-parts":[["2022"]]},"page":"18-35","title":"PENGARUH PERENCANAAN PAJAK DAN INSENTIF NON PAJAK TERHADAP MANAJEMEN LABA YANG DIMODERASI OLEH PERUBAHAN TARIF PAJAK DI MASA PANDEMI COVID – 19 (Studi Empiris Perusahaan Seluruh Sektor yang Terdaftar di BEI Tahun 2020)","type":"article-journal","volume":"7"},"uris":["http://www.mendeley.com/documents/?uuid=4d031138-e5ff-4f42-abc0-014331cec5f3"]}],"mendeley":{"formattedCitation":"(Putra &amp; Alfiany, 2022)","manualFormatting":"Putra &amp; Alfiany (2022)","plainTextFormattedCitation":"(Putra &amp; Alfiany, 2022)","previouslyFormattedCitation":"(Putra &amp; Alfiany, 2022)"},"properties":{"noteIndex":0},"schema":"https://github.com/citation-style-language/schema/raw/master/csl-citation.json"}</w:instrText>
      </w:r>
      <w:r w:rsidRPr="00FA4887">
        <w:fldChar w:fldCharType="separate"/>
      </w:r>
      <w:r w:rsidRPr="00FA4887">
        <w:rPr>
          <w:noProof/>
        </w:rPr>
        <w:t>Pu</w:t>
      </w:r>
      <w:r w:rsidR="00B20657">
        <w:rPr>
          <w:noProof/>
        </w:rPr>
        <w:t>tra &amp; Alfiany</w:t>
      </w:r>
      <w:r w:rsidR="00B20657">
        <w:rPr>
          <w:noProof/>
          <w:lang w:val="id-ID"/>
        </w:rPr>
        <w:t xml:space="preserve"> (</w:t>
      </w:r>
      <w:r w:rsidRPr="00FA4887">
        <w:rPr>
          <w:noProof/>
        </w:rPr>
        <w:t>2022)</w:t>
      </w:r>
      <w:r w:rsidRPr="00FA4887">
        <w:fldChar w:fldCharType="end"/>
      </w:r>
      <w:r w:rsidR="000E094B">
        <w:t xml:space="preserve"> mengatakan bahwa</w:t>
      </w:r>
      <w:r w:rsidR="00B20657">
        <w:rPr>
          <w:lang w:val="id-ID"/>
        </w:rPr>
        <w:t>,</w:t>
      </w:r>
      <w:r w:rsidRPr="00FA4887">
        <w:rPr>
          <w:lang w:val="id-ID"/>
        </w:rPr>
        <w:t xml:space="preserve"> Insentif non pajak </w:t>
      </w:r>
      <w:r w:rsidRPr="00FA4887">
        <w:t>mengakomodasikan</w:t>
      </w:r>
      <w:r w:rsidRPr="00FA4887">
        <w:rPr>
          <w:lang w:val="id-ID"/>
        </w:rPr>
        <w:t xml:space="preserve"> bahwa</w:t>
      </w:r>
      <w:r w:rsidR="009B2ECA" w:rsidRPr="009B2ECA">
        <w:t xml:space="preserve"> </w:t>
      </w:r>
      <w:r w:rsidR="009B2ECA" w:rsidRPr="009B2ECA">
        <w:rPr>
          <w:lang w:val="id-ID"/>
        </w:rPr>
        <w:t>Perusahaan akan mengambil langkah-langkah untuk menyesuaikan laba mereka sesuai dengan per</w:t>
      </w:r>
      <w:r w:rsidR="009B2ECA">
        <w:rPr>
          <w:lang w:val="id-ID"/>
        </w:rPr>
        <w:t>ubahan tarif pajak yang terjadi</w:t>
      </w:r>
      <w:r w:rsidRPr="00FA4887">
        <w:rPr>
          <w:lang w:val="id-ID"/>
        </w:rPr>
        <w:t>.</w:t>
      </w:r>
      <w:r w:rsidR="009B2ECA" w:rsidRPr="009B2ECA">
        <w:t xml:space="preserve"> </w:t>
      </w:r>
      <w:r w:rsidR="009B2ECA">
        <w:rPr>
          <w:lang w:val="id-ID"/>
        </w:rPr>
        <w:t>Penurunan laba</w:t>
      </w:r>
      <w:r w:rsidR="009B2ECA" w:rsidRPr="009B2ECA">
        <w:rPr>
          <w:lang w:val="id-ID"/>
        </w:rPr>
        <w:t xml:space="preserve"> dilakukan pada perusahaan yang tidak mencapai target laba agar pajak yang harus dibayar dapat berkurang karena adanya tekanan pendapatan sehingga la</w:t>
      </w:r>
      <w:r w:rsidR="009B2ECA">
        <w:rPr>
          <w:lang w:val="id-ID"/>
        </w:rPr>
        <w:t>ba akuntansi dapat ditingkatkan</w:t>
      </w:r>
      <w:r w:rsidRPr="00FA4887">
        <w:rPr>
          <w:lang w:val="en-GB"/>
        </w:rPr>
        <w:t>.</w:t>
      </w:r>
    </w:p>
    <w:p w14:paraId="332AE574" w14:textId="0FB16E55" w:rsidR="006F3EF4" w:rsidRDefault="00FA4887" w:rsidP="006F3EF4">
      <w:pPr>
        <w:pStyle w:val="BodyText"/>
        <w:spacing w:line="480" w:lineRule="auto"/>
        <w:ind w:left="714" w:firstLine="720"/>
        <w:jc w:val="both"/>
        <w:rPr>
          <w:lang w:val="id-ID"/>
        </w:rPr>
      </w:pPr>
      <w:r w:rsidRPr="00FA4887">
        <w:t xml:space="preserve">Hal ini sesuai terhadap penelitian yang dilakukan Hamijaya (2015:5) dalam </w:t>
      </w:r>
      <w:r w:rsidRPr="00FA4887">
        <w:fldChar w:fldCharType="begin" w:fldLock="1"/>
      </w:r>
      <w:r w:rsidR="00EA6604">
        <w:instrText>ADDIN CSL_CITATION {"citationItems":[{"id":"ITEM-1","itemData":{"abstract":"The Effect of Tax Planning and Non-Tax Incentives toward Earnings Management at Manufacturing Companies listed on Indonesia Stock Exchange 2013-2017. Thesis, Tegal: Faculty of Economics, Pancasakti University Tegal. 2018. The purpose of this study is to examine the effect of tax planning and non-tax incentives simultaneously and partially toward earnings management at manufacturing companies listed on the Indonesia Stock Exchange in 2013-2017. This research is descriptive research with quantitative approach. The sample used is automotive sub-sector manufacturing companies and components listed in Indonesia Stock Exchange period 2013-2017. The number of companies sampled this research there are 45 companies by using purposive sampling method. While the data analysis method used is descriptive statistical test, classical assumption test, multiple linear regression analysis, simultaneous significance test (F test), test of individual parameter significance (T test) and coefficient of determination. Based on the results of research indicate that tax planning and non-tax incentive simultaneously have a significant effect toward earnings management with significance value 0,000. While partially tax planning, earnings pressure and firm size have significant effect to earnings management with value of significance respectively 0,037,0,000 and 0,049. As well as leverage and earnings bath partially no effect toward earnings management with a significance value of 0.436 and 0.146 respectively. Keywords","author":[{"dropping-particle":"","family":"Sutrisno","given":"Mohamad","non-dropping-particle":"","parse-names":false,"suffix":""},{"dropping-particle":"","family":"Sari","given":"Inayah Adi","non-dropping-particle":"","parse-names":false,"suffix":""},{"dropping-particle":"","family":"Astuti","given":"Puji","non-dropping-particle":"","parse-names":false,"suffix":""}],"container-title":"Permana: Jurnal Perpajakan, Manajemen, dan Akuntansi","id":"ITEM-1","issue":"I","issued":{"date-parts":[["2018"]]},"page":"1-17","title":"PENGARUH PERENCANAAN PAJAK DAN INSENTIF NON MANUFAKTUR YANG TERDAFTAR DI BURSA EFEK INDONESIA TAHUN 2013-2017","type":"article-journal","volume":"X"},"uris":["http://www.mendeley.com/documents/?uuid=23f062e7-9c21-4f82-8cb0-43b21eaea5ff","http://www.mendeley.com/documents/?uuid=7cad39a7-6131-4097-90fb-4f20fee866a7"]}],"mendeley":{"formattedCitation":"(Sutrisno et al., 2018)","manualFormatting":"Sutrisno et al. (2018)","plainTextFormattedCitation":"(Sutrisno et al., 2018)","previouslyFormattedCitation":"(Sutrisno et al., 2018)"},"properties":{"noteIndex":0},"schema":"https://github.com/citation-style-language/schema/raw/master/csl-citation.json"}</w:instrText>
      </w:r>
      <w:r w:rsidRPr="00FA4887">
        <w:fldChar w:fldCharType="separate"/>
      </w:r>
      <w:r w:rsidR="00B20657">
        <w:rPr>
          <w:noProof/>
        </w:rPr>
        <w:t>Sutrisno et al.</w:t>
      </w:r>
      <w:r w:rsidRPr="00FA4887">
        <w:rPr>
          <w:noProof/>
        </w:rPr>
        <w:t xml:space="preserve"> </w:t>
      </w:r>
      <w:r w:rsidR="00B20657">
        <w:rPr>
          <w:noProof/>
          <w:lang w:val="id-ID"/>
        </w:rPr>
        <w:t>(</w:t>
      </w:r>
      <w:r w:rsidRPr="00FA4887">
        <w:rPr>
          <w:noProof/>
        </w:rPr>
        <w:t>2018)</w:t>
      </w:r>
      <w:r w:rsidRPr="00FA4887">
        <w:fldChar w:fldCharType="end"/>
      </w:r>
      <w:r w:rsidR="00B20657">
        <w:rPr>
          <w:lang w:val="id-ID"/>
        </w:rPr>
        <w:t>,</w:t>
      </w:r>
      <w:r w:rsidRPr="00FA4887">
        <w:t xml:space="preserve"> yang mengatakan bahwa </w:t>
      </w:r>
      <w:r w:rsidRPr="00FA4887">
        <w:rPr>
          <w:lang w:val="id-ID"/>
        </w:rPr>
        <w:t xml:space="preserve">Insentif </w:t>
      </w:r>
      <w:r w:rsidRPr="00FA4887">
        <w:t>non-pajak adalah</w:t>
      </w:r>
      <w:r w:rsidR="009B2ECA" w:rsidRPr="009B2ECA">
        <w:t xml:space="preserve"> Insentif diberikan oleh perusahaan sebagai upaya untuk meningkatkan dan menjaga produktivitas karyawan yang telah menunjukkan prestasi agar tetap l</w:t>
      </w:r>
      <w:r w:rsidR="009B2ECA">
        <w:t>oyal bekerja bersama perusahaan</w:t>
      </w:r>
      <w:r w:rsidRPr="00FA4887">
        <w:rPr>
          <w:lang w:val="id-ID"/>
        </w:rPr>
        <w:t>. Dengan demikian, terdapat hubungan yang positif antara perencanaan pajak dan insentif non pajak dengan manajemen laba.</w:t>
      </w:r>
    </w:p>
    <w:p w14:paraId="4B0F336A" w14:textId="77777777" w:rsidR="00C9680D" w:rsidRDefault="00C9680D" w:rsidP="006F3EF4">
      <w:pPr>
        <w:pStyle w:val="BodyText"/>
        <w:spacing w:line="480" w:lineRule="auto"/>
        <w:ind w:left="714" w:firstLine="720"/>
        <w:jc w:val="both"/>
        <w:rPr>
          <w:lang w:val="id-ID"/>
        </w:rPr>
      </w:pPr>
    </w:p>
    <w:p w14:paraId="21343710" w14:textId="77777777" w:rsidR="00C9680D" w:rsidRDefault="00C9680D" w:rsidP="006F3EF4">
      <w:pPr>
        <w:pStyle w:val="BodyText"/>
        <w:spacing w:line="480" w:lineRule="auto"/>
        <w:ind w:left="714" w:firstLine="720"/>
        <w:jc w:val="both"/>
        <w:rPr>
          <w:lang w:val="id-ID"/>
        </w:rPr>
      </w:pPr>
    </w:p>
    <w:p w14:paraId="6B311436" w14:textId="77777777" w:rsidR="00C9680D" w:rsidRDefault="00C9680D" w:rsidP="006F3EF4">
      <w:pPr>
        <w:pStyle w:val="BodyText"/>
        <w:spacing w:line="480" w:lineRule="auto"/>
        <w:ind w:left="714" w:firstLine="720"/>
        <w:jc w:val="both"/>
        <w:rPr>
          <w:lang w:val="id-ID"/>
        </w:rPr>
      </w:pPr>
    </w:p>
    <w:p w14:paraId="54E14CAF" w14:textId="77777777" w:rsidR="00C9680D" w:rsidRDefault="00C9680D" w:rsidP="006F3EF4">
      <w:pPr>
        <w:pStyle w:val="BodyText"/>
        <w:spacing w:line="480" w:lineRule="auto"/>
        <w:ind w:left="714" w:firstLine="720"/>
        <w:jc w:val="both"/>
        <w:rPr>
          <w:lang w:val="id-ID"/>
        </w:rPr>
      </w:pPr>
    </w:p>
    <w:p w14:paraId="0354BAC9" w14:textId="5A663A47" w:rsidR="00B04745" w:rsidRPr="000E1809" w:rsidRDefault="000E1809" w:rsidP="000E1809">
      <w:pPr>
        <w:pStyle w:val="BodyText"/>
        <w:spacing w:line="480" w:lineRule="auto"/>
        <w:ind w:left="357" w:firstLine="720"/>
        <w:jc w:val="both"/>
        <w:rPr>
          <w:lang w:val="id-ID"/>
        </w:rPr>
      </w:pPr>
      <w:r w:rsidRPr="00FA4887">
        <w:rPr>
          <w:noProof/>
          <w:lang w:val="en-US"/>
        </w:rPr>
        <w:lastRenderedPageBreak/>
        <mc:AlternateContent>
          <mc:Choice Requires="wps">
            <w:drawing>
              <wp:anchor distT="0" distB="0" distL="114300" distR="114300" simplePos="0" relativeHeight="251635712" behindDoc="0" locked="0" layoutInCell="1" allowOverlap="1" wp14:anchorId="661C658C" wp14:editId="352F6DAA">
                <wp:simplePos x="0" y="0"/>
                <wp:positionH relativeFrom="column">
                  <wp:posOffset>171936</wp:posOffset>
                </wp:positionH>
                <wp:positionV relativeFrom="paragraph">
                  <wp:posOffset>632460</wp:posOffset>
                </wp:positionV>
                <wp:extent cx="4858385" cy="3657600"/>
                <wp:effectExtent l="0" t="0" r="18415" b="19050"/>
                <wp:wrapNone/>
                <wp:docPr id="42" name="Flowchart: Proces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8385" cy="365760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F6FA207" id="_x0000_t109" coordsize="21600,21600" o:spt="109" path="m,l,21600r21600,l21600,xe">
                <v:stroke joinstyle="miter"/>
                <v:path gradientshapeok="t" o:connecttype="rect"/>
              </v:shapetype>
              <v:shape id="Flowchart: Process 42" o:spid="_x0000_s1026" type="#_x0000_t109" style="position:absolute;margin-left:13.55pt;margin-top:49.8pt;width:382.55pt;height:4in;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422hQIAAC8FAAAOAAAAZHJzL2Uyb0RvYy54bWysVE1vGyEQvVfqf0Dcm7UdO3FXWUeWI1eV&#10;rMRSEuU8YcG7KstQwF67v74Du06cj1NVDohhhmHe4w1X1/tGs510vkZT8OHZgDNpBJa12RT88WH5&#10;bcqZD2BK0GhkwQ/S8+vZ1y9Xrc3lCCvUpXSMkhift7bgVQg2zzIvKtmAP0MrDTkVugYCmW6TlQ5a&#10;yt7obDQYXGQtutI6FNJ72r3pnHyW8islRbhTysvAdMGptpBml+bnOGezK8g3DmxVi74M+IcqGqgN&#10;XfqS6gYCsK2rP6RqauHQowpnApsMlaqFTBgIzXDwDs19BVYmLESOty80+f+XVtzu1o7VZcHHI84M&#10;NPRGS42tqMCFnK07Zhk5ianW+pwO3Nu1i1i9XaH45cmRvfFEw/cxe+WaGEtI2T7RfnihXe4DE7Q5&#10;nk6m59MJZ4J85xeTy4tBepgM8uNx63z4IbFhcVFwRRUuYoV9fYl62K18iMVAfgxPVaKuy2WtdTIO&#10;fqEd2wHJgVRUYsuZBh9ok3CnEYFSCn96TBvWFnw0GVNhTADpVGkItGwsMefNhjPQG2oAEVyq5c1p&#10;/+HSB4J+cvEgjc8ujkBuwFddxSlrH6ZNxCOTxHvcr7zH1TOWB3pah53mvRXLmrKtCO0aHImcoFDj&#10;hjuaIp8Fx37FWYXuz2f7MZ60R17OWmoawv57C04Slp+GVPl9OB7HLkvGeHI5IsOdep5PPWbbLJAe&#10;YkhfhBVpGeODPi6Vw+aJ+nsebyUXGEF3dyz3xiJ0zUw/hJDzeQqjzrIQVubeipg88hR5fNg/gbO9&#10;ggK9wC0eGwzyd+LpYuNJg/NtQFUnZb3y2mueujKppf9BYtuf2inq9Z+b/QUAAP//AwBQSwMEFAAG&#10;AAgAAAAhAAsYnW3hAAAACQEAAA8AAABkcnMvZG93bnJldi54bWxMj0FLw0AUhO+C/2F5ghexmwZM&#10;TMxLkUJbBAtaxV432WcSzb4N2W0b/fWuJz0OM8x8Uywm04sjja6zjDCfRSCIa6s7bhBeX1bXtyCc&#10;V6xVb5kQvsjBojw/K1Su7Ymf6bjzjQgl7HKF0Ho/5FK6uiWj3MwOxMF7t6NRPsixkXpUp1BuehlH&#10;USKN6jgstGqgZUv15+5gENbLx2rN39V+8/H09qCvVvutSTaIlxfT/R0IT5P/C8MvfkCHMjBV9sDa&#10;iR4hTuchiZBlCYjgp1kcg6gQkvQmAVkW8v+D8gcAAP//AwBQSwECLQAUAAYACAAAACEAtoM4kv4A&#10;AADhAQAAEwAAAAAAAAAAAAAAAAAAAAAAW0NvbnRlbnRfVHlwZXNdLnhtbFBLAQItABQABgAIAAAA&#10;IQA4/SH/1gAAAJQBAAALAAAAAAAAAAAAAAAAAC8BAABfcmVscy8ucmVsc1BLAQItABQABgAIAAAA&#10;IQAY1422hQIAAC8FAAAOAAAAAAAAAAAAAAAAAC4CAABkcnMvZTJvRG9jLnhtbFBLAQItABQABgAI&#10;AAAAIQALGJ1t4QAAAAkBAAAPAAAAAAAAAAAAAAAAAN8EAABkcnMvZG93bnJldi54bWxQSwUGAAAA&#10;AAQABADzAAAA7QUAAAAA&#10;" fillcolor="window" strokecolor="windowText" strokeweight="2pt">
                <v:path arrowok="t"/>
              </v:shape>
            </w:pict>
          </mc:Fallback>
        </mc:AlternateContent>
      </w:r>
      <w:r w:rsidR="00FA4887" w:rsidRPr="00FA4887">
        <w:t>Dari pemaparan diatas, sehingga da</w:t>
      </w:r>
      <w:r w:rsidR="006F3EF4">
        <w:t>pat disajikan kerangka berpikir</w:t>
      </w:r>
      <w:r w:rsidR="006F3EF4">
        <w:rPr>
          <w:lang w:val="id-ID"/>
        </w:rPr>
        <w:t xml:space="preserve"> </w:t>
      </w:r>
      <w:r w:rsidR="00FA4887" w:rsidRPr="00FA4887">
        <w:t>konseptual, yakni berikut ini:</w:t>
      </w:r>
      <w:r w:rsidR="00B04745" w:rsidRPr="00FA4887">
        <w:rPr>
          <w:lang w:val="id-ID"/>
        </w:rPr>
        <w:tab/>
      </w:r>
      <w:r w:rsidR="00B04745" w:rsidRPr="00FA4887">
        <w:rPr>
          <w:lang w:val="id-ID"/>
        </w:rPr>
        <w:tab/>
      </w:r>
      <w:r w:rsidR="00B04745" w:rsidRPr="00FA4887">
        <w:rPr>
          <w:lang w:val="id-ID"/>
        </w:rPr>
        <w:tab/>
      </w:r>
      <w:r w:rsidR="00B04745" w:rsidRPr="00FA4887">
        <w:rPr>
          <w:lang w:val="id-ID"/>
        </w:rPr>
        <w:tab/>
      </w:r>
      <w:r w:rsidR="00B04745" w:rsidRPr="00FA4887">
        <w:rPr>
          <w:lang w:val="id-ID"/>
        </w:rPr>
        <w:tab/>
      </w:r>
    </w:p>
    <w:p w14:paraId="648E5848" w14:textId="0E8F246D" w:rsidR="00B04745" w:rsidRPr="00FA4887" w:rsidRDefault="00B04745" w:rsidP="00B04745">
      <w:pPr>
        <w:pStyle w:val="BodyText"/>
        <w:spacing w:line="480" w:lineRule="auto"/>
        <w:ind w:left="142" w:right="-1"/>
        <w:jc w:val="both"/>
        <w:rPr>
          <w:lang w:val="id-ID"/>
        </w:rPr>
      </w:pPr>
      <w:r w:rsidRPr="00FA4887">
        <w:rPr>
          <w:noProof/>
          <w:lang w:val="en-US"/>
        </w:rPr>
        <mc:AlternateContent>
          <mc:Choice Requires="wps">
            <w:drawing>
              <wp:anchor distT="0" distB="0" distL="114300" distR="114300" simplePos="0" relativeHeight="251638784" behindDoc="0" locked="0" layoutInCell="1" allowOverlap="1" wp14:anchorId="7C60D7B1" wp14:editId="4DD82A61">
                <wp:simplePos x="0" y="0"/>
                <wp:positionH relativeFrom="column">
                  <wp:posOffset>424479</wp:posOffset>
                </wp:positionH>
                <wp:positionV relativeFrom="paragraph">
                  <wp:posOffset>135553</wp:posOffset>
                </wp:positionV>
                <wp:extent cx="1828800" cy="490743"/>
                <wp:effectExtent l="0" t="0" r="19050" b="24130"/>
                <wp:wrapNone/>
                <wp:docPr id="7"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490743"/>
                        </a:xfrm>
                        <a:prstGeom prst="flowChartProcess">
                          <a:avLst/>
                        </a:prstGeom>
                        <a:solidFill>
                          <a:sysClr val="window" lastClr="FFFFFF"/>
                        </a:solidFill>
                        <a:ln w="25400" cap="flat" cmpd="sng" algn="ctr">
                          <a:solidFill>
                            <a:sysClr val="windowText" lastClr="000000"/>
                          </a:solidFill>
                          <a:prstDash val="solid"/>
                        </a:ln>
                        <a:effectLst/>
                      </wps:spPr>
                      <wps:txbx>
                        <w:txbxContent>
                          <w:p w14:paraId="7D39A8E0" w14:textId="77777777" w:rsidR="00554352" w:rsidRPr="00A56904" w:rsidRDefault="00554352" w:rsidP="00B04745">
                            <w:pPr>
                              <w:jc w:val="center"/>
                              <w:rPr>
                                <w:b/>
                                <w:color w:val="1D1B11"/>
                                <w:sz w:val="24"/>
                                <w:szCs w:val="24"/>
                                <w:lang w:val="en-GB"/>
                              </w:rPr>
                            </w:pPr>
                            <w:r w:rsidRPr="00A56904">
                              <w:rPr>
                                <w:b/>
                                <w:color w:val="1D1B11"/>
                                <w:sz w:val="24"/>
                                <w:szCs w:val="24"/>
                                <w:lang w:val="en-GB"/>
                              </w:rPr>
                              <w:t>Perencanaan Pajak</w:t>
                            </w:r>
                          </w:p>
                          <w:p w14:paraId="28108B7E" w14:textId="77777777" w:rsidR="00554352" w:rsidRPr="00A56904" w:rsidRDefault="00554352" w:rsidP="00B04745">
                            <w:pPr>
                              <w:jc w:val="center"/>
                              <w:rPr>
                                <w:color w:val="1D1B11"/>
                              </w:rPr>
                            </w:pPr>
                            <w:r w:rsidRPr="00A56904">
                              <w:rPr>
                                <w:b/>
                                <w:color w:val="1D1B11"/>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7" o:spid="_x0000_s1026" type="#_x0000_t109" style="position:absolute;left:0;text-align:left;margin-left:33.4pt;margin-top:10.65pt;width:2in;height:38.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RehwIAADcFAAAOAAAAZHJzL2Uyb0RvYy54bWysVE1v2zAMvQ/YfxB0X+1k6ZIadYogRYYB&#10;QRugHXpmZDk2JouapMTOfv0o2WnTj9MwHwxRpEi+p0dd33SNYgdpXY0656OLlDOpBRa13uX85+Pq&#10;y4wz50EXoFDLnB+l4zfzz5+uW5PJMVaoCmkZJdEua03OK+9NliROVLIBd4FGanKWaBvwZNpdUlho&#10;KXujknGafktatIWxKKRztHvbO/k85i9LKfx9WTrpmco59ebj38b/NvyT+TVkOwumqsXQBvxDFw3U&#10;moo+p7oFD2xv63epmlpYdFj6C4FNgmVZCxkxEJpR+gbNQwVGRixEjjPPNLn/l1bcHTaW1UXOp5xp&#10;aOiKVgpbUYH1Gdv0xLJp4Kk1LqPwB7OxAakzaxS/HDmSV55guCGmK20TYgkn6yLpx2fSZeeZoM3R&#10;bDybpXQ3gnyTq3Q6+RqqJZCdThvr/HeJDQuLnJfU3zL0N3QXeYfD2vn+2Ck8NomqLla1UtE4uqWy&#10;7ACkBZJQgS1nCpynTUIdv6GyOz+mNGtzPr6cxCaBRFoq8NRvY4g2p3ecgdqR+oW3sZdXp927oo+E&#10;/KxwGr+PCgcgt+CqvuOYdQhTOuCRUd8D7hfaw8p32264si0WR7pii732nRGrmhKvCfgGLImdqKcB&#10;9vf0C9TmHIcVZxXaPx/th3jSIHk5a2l4iIbfe7CSYP3QpM6r0WQSpi0ak8vpmAx77tmee/S+WSLd&#10;yYieCiPiMsR7dVqWFpsnmvNFqEou0IJq94QPxtL3Q00vhZCLRQyjCTPg1/rBiJA8UBYofeyewJpB&#10;TJ4u4w5PgwbZGx31seGkxsXeY1lHkQWKe14H9dN0RskOL0kY/3M7Rr28d/O/AAAA//8DAFBLAwQU&#10;AAYACAAAACEAC3Moi+EAAAAIAQAADwAAAGRycy9kb3ducmV2LnhtbEyPQUvDQBCF74L/YRnBi7Sb&#10;trrUmEmRQlsEBW3FXjfZMYlmZ0N220Z/vetJj/Pe471vssVgW3Gk3jeOESbjBARx6UzDFcLrbjWa&#10;g/BBs9GtY0L4Ig+L/Pws06lxJ36h4zZUIpawTzVCHUKXSunLmqz2Y9cRR+/d9VaHePaVNL0+xXLb&#10;ymmSKGl1w3Gh1h0tayo/tweLsF4+Fmv+Lvabj+e3B3O12j9ZtUG8vBju70AEGsJfGH7xIzrkkalw&#10;BzZetAhKRfKAMJ3MQER/dnMdhQLhdq5A5pn8/0D+AwAA//8DAFBLAQItABQABgAIAAAAIQC2gziS&#10;/gAAAOEBAAATAAAAAAAAAAAAAAAAAAAAAABbQ29udGVudF9UeXBlc10ueG1sUEsBAi0AFAAGAAgA&#10;AAAhADj9If/WAAAAlAEAAAsAAAAAAAAAAAAAAAAALwEAAF9yZWxzLy5yZWxzUEsBAi0AFAAGAAgA&#10;AAAhAG0ZNF6HAgAANwUAAA4AAAAAAAAAAAAAAAAALgIAAGRycy9lMm9Eb2MueG1sUEsBAi0AFAAG&#10;AAgAAAAhAAtzKIvhAAAACAEAAA8AAAAAAAAAAAAAAAAA4QQAAGRycy9kb3ducmV2LnhtbFBLBQYA&#10;AAAABAAEAPMAAADvBQAAAAA=&#10;" fillcolor="window" strokecolor="windowText" strokeweight="2pt">
                <v:path arrowok="t"/>
                <v:textbox>
                  <w:txbxContent>
                    <w:p w14:paraId="7D39A8E0" w14:textId="77777777" w:rsidR="00554352" w:rsidRPr="00A56904" w:rsidRDefault="00554352" w:rsidP="00B04745">
                      <w:pPr>
                        <w:jc w:val="center"/>
                        <w:rPr>
                          <w:b/>
                          <w:color w:val="1D1B11"/>
                          <w:sz w:val="24"/>
                          <w:szCs w:val="24"/>
                          <w:lang w:val="en-GB"/>
                        </w:rPr>
                      </w:pPr>
                      <w:r w:rsidRPr="00A56904">
                        <w:rPr>
                          <w:b/>
                          <w:color w:val="1D1B11"/>
                          <w:sz w:val="24"/>
                          <w:szCs w:val="24"/>
                          <w:lang w:val="en-GB"/>
                        </w:rPr>
                        <w:t>Perencanaan Pajak</w:t>
                      </w:r>
                    </w:p>
                    <w:p w14:paraId="28108B7E" w14:textId="77777777" w:rsidR="00554352" w:rsidRPr="00A56904" w:rsidRDefault="00554352" w:rsidP="00B04745">
                      <w:pPr>
                        <w:jc w:val="center"/>
                        <w:rPr>
                          <w:color w:val="1D1B11"/>
                        </w:rPr>
                      </w:pPr>
                      <w:r w:rsidRPr="00A56904">
                        <w:rPr>
                          <w:b/>
                          <w:color w:val="1D1B11"/>
                          <w:sz w:val="24"/>
                          <w:szCs w:val="24"/>
                        </w:rPr>
                        <w:t>(X1)</w:t>
                      </w:r>
                    </w:p>
                  </w:txbxContent>
                </v:textbox>
              </v:shape>
            </w:pict>
          </mc:Fallback>
        </mc:AlternateContent>
      </w:r>
    </w:p>
    <w:p w14:paraId="43DDA2E4" w14:textId="4CF33027" w:rsidR="00B04745" w:rsidRPr="00FA4887" w:rsidRDefault="006F3EF4" w:rsidP="00B04745">
      <w:pPr>
        <w:pStyle w:val="BodyText"/>
        <w:spacing w:line="480" w:lineRule="auto"/>
        <w:ind w:left="142" w:right="-1"/>
        <w:jc w:val="both"/>
        <w:rPr>
          <w:lang w:val="id-ID"/>
        </w:rPr>
      </w:pPr>
      <w:r w:rsidRPr="00FA4887">
        <w:rPr>
          <w:noProof/>
          <w:lang w:val="en-US"/>
        </w:rPr>
        <mc:AlternateContent>
          <mc:Choice Requires="wps">
            <w:drawing>
              <wp:anchor distT="0" distB="0" distL="114300" distR="114300" simplePos="0" relativeHeight="251663360" behindDoc="0" locked="0" layoutInCell="1" allowOverlap="1" wp14:anchorId="67543BE7" wp14:editId="7D465007">
                <wp:simplePos x="0" y="0"/>
                <wp:positionH relativeFrom="column">
                  <wp:posOffset>2511574</wp:posOffset>
                </wp:positionH>
                <wp:positionV relativeFrom="paragraph">
                  <wp:posOffset>5080</wp:posOffset>
                </wp:positionV>
                <wp:extent cx="440055" cy="27559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 cy="275590"/>
                        </a:xfrm>
                        <a:prstGeom prst="rect">
                          <a:avLst/>
                        </a:prstGeom>
                        <a:noFill/>
                        <a:ln w="6350">
                          <a:noFill/>
                        </a:ln>
                        <a:effectLst/>
                      </wps:spPr>
                      <wps:txbx>
                        <w:txbxContent>
                          <w:p w14:paraId="09F88282" w14:textId="77777777" w:rsidR="00554352" w:rsidRPr="00827A6D" w:rsidRDefault="00554352" w:rsidP="00B04745">
                            <w:pPr>
                              <w:rPr>
                                <w:sz w:val="24"/>
                              </w:rPr>
                            </w:pPr>
                            <w:r w:rsidRPr="00827A6D">
                              <w:rPr>
                                <w:sz w:val="24"/>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197.75pt;margin-top:.4pt;width:34.6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bgQQIAAIAEAAAOAAAAZHJzL2Uyb0RvYy54bWysVF1v2yAUfZ+0/4B4X+x8uF2tOFXWKtOk&#10;qK2UTH0mGMfWgMuAxM5+/S7YSaNuT9NeMHAP9+Ocez2/75QkR2FdA7qg41FKidAcykbvC/p9u/r0&#10;mRLnmS6ZBC0KehKO3i8+fpi3JhcTqEGWwhJ0ol3emoLW3ps8SRyvhWJuBEZoNFZgFfN4tPuktKxF&#10;70omkzS9SVqwpbHAhXN4+9gb6SL6ryrB/XNVOeGJLCjm5uNq47oLa7KYs3xvmakbPqTB/iELxRqN&#10;QS+uHpln5GCbP1yphltwUPkRB5VAVTVcxBqwmnH6rppNzYyItSA5zlxocv/PLX86vljSlAWdTinR&#10;TKFGW9F58gU6glfIT2tcjrCNQaDv8B51jrU6swb+wyEkucL0DxyiAx9dZVX4YqUEH6IEpwvtIQzH&#10;y9ksTbOMEo6myW2W3UVZkrfHxjr/VYAiYVNQi6rGBNhx7XwIz/IzJMTSsGqkjMpKTdqC3kyzND64&#10;WPCF1AErYo8MbkIVfeJh57tdF5kZn1nYQXlCEiz0beQMXzWY0Zo5/8Is9g2Wh7Pgn3GpJGBkGHaU&#10;1GB//e0+4FFOtFLSYh8W1P08MCsokd80Cn03RnqwceNhlt1O8GCvLbtriz6oB8BWH+PUGR63Ae/l&#10;eVtZUK84MssQFU1Mc4xdUH/ePvh+OnDkuFguIwhb1TC/1hvDz9oHvrfdK7NmEMWjmk9w7liWv9Om&#10;x/bqLA8eqiYKF3juWR2aCNs86jmMZJij63NEvf04Fr8BAAD//wMAUEsDBBQABgAIAAAAIQBl5tcQ&#10;3QAAAAcBAAAPAAAAZHJzL2Rvd25yZXYueG1sTI/NTsMwEITvSLyDtUjcqENJSwlxqgrBBQlVlEqI&#10;2zZe4oB/gu224e1ZTnCb1Yxmv6mXo7PiQDH1wSu4nBQgyLdB975TsH15uFiASBm9Rhs8KfimBMvm&#10;9KTGSoejf6bDJneCS3yqUIHJeaikTK0hh2kSBvLsvYfoMPMZO6kjHrncWTktirl02Hv+YHCgO0Pt&#10;52bvFFwv3rT5iI/j9vVp9WXWg7T3KJU6PxtXtyAyjfkvDL/4jA4NM+3C3uskrIKrm9mMowp4ANvl&#10;vGSxY1FOQTa1/M/f/AAAAP//AwBQSwECLQAUAAYACAAAACEAtoM4kv4AAADhAQAAEwAAAAAAAAAA&#10;AAAAAAAAAAAAW0NvbnRlbnRfVHlwZXNdLnhtbFBLAQItABQABgAIAAAAIQA4/SH/1gAAAJQBAAAL&#10;AAAAAAAAAAAAAAAAAC8BAABfcmVscy8ucmVsc1BLAQItABQABgAIAAAAIQDuPobgQQIAAIAEAAAO&#10;AAAAAAAAAAAAAAAAAC4CAABkcnMvZTJvRG9jLnhtbFBLAQItABQABgAIAAAAIQBl5tcQ3QAAAAcB&#10;AAAPAAAAAAAAAAAAAAAAAJsEAABkcnMvZG93bnJldi54bWxQSwUGAAAAAAQABADzAAAApQUAAAAA&#10;" filled="f" stroked="f" strokeweight=".5pt">
                <v:path arrowok="t"/>
                <v:textbox>
                  <w:txbxContent>
                    <w:p w14:paraId="09F88282" w14:textId="77777777" w:rsidR="00554352" w:rsidRPr="00827A6D" w:rsidRDefault="00554352" w:rsidP="00B04745">
                      <w:pPr>
                        <w:rPr>
                          <w:sz w:val="24"/>
                        </w:rPr>
                      </w:pPr>
                      <w:r w:rsidRPr="00827A6D">
                        <w:rPr>
                          <w:sz w:val="24"/>
                        </w:rPr>
                        <w:t>H1</w:t>
                      </w:r>
                    </w:p>
                  </w:txbxContent>
                </v:textbox>
              </v:shape>
            </w:pict>
          </mc:Fallback>
        </mc:AlternateContent>
      </w:r>
      <w:r w:rsidR="00C44D2D">
        <w:rPr>
          <w:noProof/>
          <w:lang w:val="en-US"/>
        </w:rPr>
        <mc:AlternateContent>
          <mc:Choice Requires="wps">
            <w:drawing>
              <wp:anchor distT="0" distB="0" distL="114300" distR="114300" simplePos="0" relativeHeight="251666432" behindDoc="0" locked="0" layoutInCell="1" allowOverlap="1" wp14:anchorId="66855F36" wp14:editId="288B2289">
                <wp:simplePos x="0" y="0"/>
                <wp:positionH relativeFrom="column">
                  <wp:posOffset>2253279</wp:posOffset>
                </wp:positionH>
                <wp:positionV relativeFrom="paragraph">
                  <wp:posOffset>187</wp:posOffset>
                </wp:positionV>
                <wp:extent cx="1238549" cy="994410"/>
                <wp:effectExtent l="0" t="0" r="57150" b="53340"/>
                <wp:wrapNone/>
                <wp:docPr id="8" name="Straight Arrow Connector 8"/>
                <wp:cNvGraphicFramePr/>
                <a:graphic xmlns:a="http://schemas.openxmlformats.org/drawingml/2006/main">
                  <a:graphicData uri="http://schemas.microsoft.com/office/word/2010/wordprocessingShape">
                    <wps:wsp>
                      <wps:cNvCnPr/>
                      <wps:spPr>
                        <a:xfrm>
                          <a:off x="0" y="0"/>
                          <a:ext cx="1238549" cy="994410"/>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2748E9B" id="_x0000_t32" coordsize="21600,21600" o:spt="32" o:oned="t" path="m,l21600,21600e" filled="f">
                <v:path arrowok="t" fillok="f" o:connecttype="none"/>
                <o:lock v:ext="edit" shapetype="t"/>
              </v:shapetype>
              <v:shape id="Straight Arrow Connector 8" o:spid="_x0000_s1026" type="#_x0000_t32" style="position:absolute;margin-left:177.4pt;margin-top:0;width:97.5pt;height:7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HG+AEAAEoEAAAOAAAAZHJzL2Uyb0RvYy54bWysVNuO0zAQfUfiHyy/0ySli9qo6Qp1WV4Q&#10;VLvsB3gdu7Hkm8amaf6esZOm3KQViBfHlzlz5hyPs709G01OAoJytqHVoqREWO5aZY8Nffp6/2ZN&#10;SYjMtkw7Kxo6iEBvd69fbXtfi6XrnG4FEExiQ937hnYx+rooAu+EYWHhvLB4KB0YFnEJx6IF1mN2&#10;o4tlWb4regetB8dFCLh7Nx7SXc4vpeDxi5RBRKIbirXFPEIen9NY7LasPgLzneJTGewfqjBMWSSd&#10;U92xyMg3UL+lMoqDC07GBXemcFIqLrIGVFOVv6h57JgXWQuaE/xsU/h/afnn0wGIahuKF2WZwSt6&#10;jMDUsYvkPYDryd5ZizY6IOvkVu9DjaC9PcC0Cv4ASfpZgklfFEXO2eFhdlicI+G4WS3frm9WG0o4&#10;nm02q1WVr6C4oj2E+FE4Q9KkoWEqZq6iyjaz06cQkR+BF0Ci1pb0DV3erEq8a248ygr2mBHBadXe&#10;K61TXG4vsddATgwbI56rJA2T/RQVmdIfbEvi4NEWltyYwrTF6OTEqD3P4qDFWMODkOhoUjsyp16+&#10;kjHOhY0XQm0xOsEkljYDy5eBU3yCitznfwOeEZnZ2TiDjbIO/sR+9UiO8RcHRt3JgmfXDrkrsjXY&#10;sNnS6XGlF/HjOsOvv4DddwAAAP//AwBQSwMEFAAGAAgAAAAhAG1w4WLeAAAACAEAAA8AAABkcnMv&#10;ZG93bnJldi54bWxMj0FLw0AUhO+C/2F5gje7UZtgYjalKFUpIlgDXje7r0kw+zZkt2389z5Pehxm&#10;mPmmXM1uEEecQu9JwfUiAYFkvO2pVVB/bK7uQISoyerBEyr4xgCr6vys1IX1J3rH4y62gksoFFpB&#10;F+NYSBlMh06HhR+R2Nv7yenIcmqlnfSJy90gb5Ikk073xAudHvGhQ/O1OzgFJri3bVN/Ppv9Jn+s&#10;n/Lm9WXdKHV5Ma/vQUSc418YfvEZHSpmavyBbBCDgtt0yehRAT9iO13mLBvOpVkGsirl/wPVDwAA&#10;AP//AwBQSwECLQAUAAYACAAAACEAtoM4kv4AAADhAQAAEwAAAAAAAAAAAAAAAAAAAAAAW0NvbnRl&#10;bnRfVHlwZXNdLnhtbFBLAQItABQABgAIAAAAIQA4/SH/1gAAAJQBAAALAAAAAAAAAAAAAAAAAC8B&#10;AABfcmVscy8ucmVsc1BLAQItABQABgAIAAAAIQCrrZHG+AEAAEoEAAAOAAAAAAAAAAAAAAAAAC4C&#10;AABkcnMvZTJvRG9jLnhtbFBLAQItABQABgAIAAAAIQBtcOFi3gAAAAgBAAAPAAAAAAAAAAAAAAAA&#10;AFIEAABkcnMvZG93bnJldi54bWxQSwUGAAAAAAQABADzAAAAXQUAAAAA&#10;" strokecolor="black [3213]" strokeweight="2pt">
                <v:stroke endarrow="open"/>
              </v:shape>
            </w:pict>
          </mc:Fallback>
        </mc:AlternateContent>
      </w:r>
    </w:p>
    <w:p w14:paraId="28BEE26A" w14:textId="1E329AF0" w:rsidR="00B04745" w:rsidRPr="00FA4887" w:rsidRDefault="006F3EF4" w:rsidP="00B04745">
      <w:pPr>
        <w:pStyle w:val="ListParagraph"/>
        <w:spacing w:line="480" w:lineRule="auto"/>
        <w:ind w:left="142" w:right="-1"/>
        <w:jc w:val="center"/>
        <w:rPr>
          <w:sz w:val="24"/>
          <w:szCs w:val="24"/>
        </w:rPr>
      </w:pPr>
      <w:r w:rsidRPr="00FA4887">
        <w:rPr>
          <w:noProof/>
          <w:sz w:val="24"/>
          <w:szCs w:val="24"/>
          <w:lang w:val="en-US"/>
        </w:rPr>
        <mc:AlternateContent>
          <mc:Choice Requires="wps">
            <w:drawing>
              <wp:anchor distT="0" distB="0" distL="114300" distR="114300" simplePos="0" relativeHeight="251654144" behindDoc="0" locked="0" layoutInCell="1" allowOverlap="1" wp14:anchorId="5FC2EF9E" wp14:editId="71FC8E46">
                <wp:simplePos x="0" y="0"/>
                <wp:positionH relativeFrom="column">
                  <wp:posOffset>2527300</wp:posOffset>
                </wp:positionH>
                <wp:positionV relativeFrom="paragraph">
                  <wp:posOffset>191621</wp:posOffset>
                </wp:positionV>
                <wp:extent cx="440055" cy="27559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 cy="275590"/>
                        </a:xfrm>
                        <a:prstGeom prst="rect">
                          <a:avLst/>
                        </a:prstGeom>
                        <a:noFill/>
                        <a:ln w="6350">
                          <a:noFill/>
                        </a:ln>
                        <a:effectLst/>
                      </wps:spPr>
                      <wps:txbx>
                        <w:txbxContent>
                          <w:p w14:paraId="055A635D" w14:textId="77777777" w:rsidR="00554352" w:rsidRPr="00827A6D" w:rsidRDefault="00554352" w:rsidP="00B04745">
                            <w:pPr>
                              <w:rPr>
                                <w:sz w:val="24"/>
                              </w:rPr>
                            </w:pPr>
                            <w:r>
                              <w:rPr>
                                <w:sz w:val="24"/>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position:absolute;left:0;text-align:left;margin-left:199pt;margin-top:15.1pt;width:34.65pt;height:2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pXbQAIAAIAEAAAOAAAAZHJzL2Uyb0RvYy54bWysVF1v2jAUfZ+0/2D5fSRQaNeIULFWTJNQ&#10;WwmmPhvHgWiJr2cbku7X79gBiro9TXtxbN/j+3HOvZnedU3NDsq6inTOh4OUM6UlFZXe5vz7evHp&#10;M2fOC12ImrTK+aty/G728cO0NZka0Y7qQlkGJ9plrcn5znuTJYmTO9UINyCjNIwl2UZ4HO02Kaxo&#10;4b2pk1GaXict2cJYkso53D70Rj6L/stSSf9Ulk55Vuccufm42rhuwprMpiLbWmF2lTymIf4hi0ZU&#10;GkHPrh6EF2xvqz9cNZW05Kj0A0lNQmVZSRVrQDXD9F01q50wKtYCcpw50+T+n1v5eHi2rCpyfgV6&#10;tGig0Vp1nn2hjuEK/LTGZYCtDIC+wz10jrU6syT5wwGSXGD6Bw7owEdX2iZ8USnDQ8R4PdMewkhc&#10;jsdpOplwJmEa3UwmtzFs8vbYWOe/KmpY2OTcQtWYgDgsnQ/hRXaChFiaFlVdR2VrzdqcX19N0vjg&#10;bMGLWgesij1ydBOq6BMPO99tusjM6MTChopXkGCpbyNn5KJCRkvh/LOw6BuUh1nwT1jKmhCZjjvO&#10;dmR//e0+4CEnrJy16MOcu597YRVn9TcNoW+HoAeNGw/jyc0IB3tp2Vxa9L65J7T6EFNnZNwGvK9P&#10;29JS84KRmYeoMAktETvn/rS99/10YOSkms8jCK1qhF/qlZEn7QPf6+5FWHMUxUPNRzp1rMjeadNj&#10;e3Xme09lFYULPPesHpsIbR71PI5kmKPLc0S9/ThmvwEAAP//AwBQSwMEFAAGAAgAAAAhAFvBFDff&#10;AAAACQEAAA8AAABkcnMvZG93bnJldi54bWxMj8FOwzAMhu9IvENkJG4sZUVd1zWdJgQXJIQYkxA3&#10;rwlNoXFKkm3l7TEnuNnyr8/fX68nN4ijCbH3pOB6loEw1HrdU6dg93J/VYKICUnj4Mko+DYR1s35&#10;WY2V9id6Nsdt6gRDKFaowKY0VlLG1hqHceZHQ3x798Fh4jV0Ugc8MdwNcp5lhXTYE3+wOJpba9rP&#10;7cEpWJRv2n6Eh2n3+rj5sk+jHO5QKnV5MW1WIJKZ0l8YfvVZHRp22vsD6SgGBfmy5C6Jh2wOggM3&#10;xSIHsWd6XoBsavm/QfMDAAD//wMAUEsBAi0AFAAGAAgAAAAhALaDOJL+AAAA4QEAABMAAAAAAAAA&#10;AAAAAAAAAAAAAFtDb250ZW50X1R5cGVzXS54bWxQSwECLQAUAAYACAAAACEAOP0h/9YAAACUAQAA&#10;CwAAAAAAAAAAAAAAAAAvAQAAX3JlbHMvLnJlbHNQSwECLQAUAAYACAAAACEA3+KV20ACAACABAAA&#10;DgAAAAAAAAAAAAAAAAAuAgAAZHJzL2Uyb0RvYy54bWxQSwECLQAUAAYACAAAACEAW8EUN98AAAAJ&#10;AQAADwAAAAAAAAAAAAAAAACaBAAAZHJzL2Rvd25yZXYueG1sUEsFBgAAAAAEAAQA8wAAAKYFAAAA&#10;AA==&#10;" filled="f" stroked="f" strokeweight=".5pt">
                <v:path arrowok="t"/>
                <v:textbox>
                  <w:txbxContent>
                    <w:p w14:paraId="055A635D" w14:textId="77777777" w:rsidR="00554352" w:rsidRPr="00827A6D" w:rsidRDefault="00554352" w:rsidP="00B04745">
                      <w:pPr>
                        <w:rPr>
                          <w:sz w:val="24"/>
                        </w:rPr>
                      </w:pPr>
                      <w:r>
                        <w:rPr>
                          <w:sz w:val="24"/>
                        </w:rPr>
                        <w:t>H2</w:t>
                      </w:r>
                    </w:p>
                  </w:txbxContent>
                </v:textbox>
              </v:shape>
            </w:pict>
          </mc:Fallback>
        </mc:AlternateContent>
      </w:r>
      <w:r>
        <w:rPr>
          <w:noProof/>
          <w:lang w:val="en-US"/>
        </w:rPr>
        <mc:AlternateContent>
          <mc:Choice Requires="wps">
            <w:drawing>
              <wp:anchor distT="0" distB="0" distL="114300" distR="114300" simplePos="0" relativeHeight="251669504" behindDoc="0" locked="0" layoutInCell="1" allowOverlap="1" wp14:anchorId="07E733AA" wp14:editId="1BC05330">
                <wp:simplePos x="0" y="0"/>
                <wp:positionH relativeFrom="column">
                  <wp:posOffset>2297430</wp:posOffset>
                </wp:positionH>
                <wp:positionV relativeFrom="paragraph">
                  <wp:posOffset>259080</wp:posOffset>
                </wp:positionV>
                <wp:extent cx="1184910" cy="563880"/>
                <wp:effectExtent l="0" t="0" r="91440" b="64770"/>
                <wp:wrapNone/>
                <wp:docPr id="11" name="Straight Arrow Connector 11"/>
                <wp:cNvGraphicFramePr/>
                <a:graphic xmlns:a="http://schemas.openxmlformats.org/drawingml/2006/main">
                  <a:graphicData uri="http://schemas.microsoft.com/office/word/2010/wordprocessingShape">
                    <wps:wsp>
                      <wps:cNvCnPr/>
                      <wps:spPr>
                        <a:xfrm>
                          <a:off x="0" y="0"/>
                          <a:ext cx="1184910" cy="563880"/>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B23DF78" id="Straight Arrow Connector 11" o:spid="_x0000_s1026" type="#_x0000_t32" style="position:absolute;margin-left:180.9pt;margin-top:20.4pt;width:93.3pt;height:4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bh+QEAAEwEAAAOAAAAZHJzL2Uyb0RvYy54bWysVNuO2yAQfa/Uf0C8N7bT3VUaxVlV2W5f&#10;qjba7X4AiyFGAgYNNE7+vgNOnF5Wqlr1BQzMmTPnMHh1e3CW7RVGA77lzazmTHkJnfG7lj99vX+z&#10;4Cwm4TthwauWH1Xkt+vXr1ZDWKo59GA7hYyS+LgcQsv7lMKyqqLslRNxBkF5OtSATiRa4q7qUAyU&#10;3dlqXtc31QDYBQSpYqTdu/GQr0t+rZVMX7SOKjHbcqotlRHL+JzHar0Syx2K0Bt5KkP8QxVOGE+k&#10;U6o7kQT7hua3VM5IhAg6zSS4CrQ2UhUNpKapf1Hz2IugihYyJ4bJpvj/0srP+y0y09HdNZx54eiO&#10;HhMKs+sTe48IA9uA9+QjIKMQ8msIcUmwjd/iaRXDFrP4g0aXZ5LFDsXj4+SxOiQmabNpFlfvGroK&#10;SWfXN28Xi3IJ1QUdMKaPChzLHy2Pp2qmMppitNh/ion4CXgGZGrr2dDy+fVVnSlcIGHR7woigjXd&#10;vbE2x5UGUxuLbC+oNdKhSKNkP0UlYewH37F0DOSLyHZkByjMepqyE6P28pWOVo01PChNnma1I3Pu&#10;5guZkFL5dCa0nqIzTFNpE7D+M/AUn6GqdPrfgCdEYQafJrAzHvAl9otHeow/OzDqzhY8Q3csXVGs&#10;oZYtXp2eV34TP64L/PITWH8HAAD//wMAUEsDBBQABgAIAAAAIQDGDxVJ4QAAAAoBAAAPAAAAZHJz&#10;L2Rvd25yZXYueG1sTI9NS8NAEIbvgv9hGcGb3bTG0MRsSlGqUkSwDfS6H9MkmN0N2W0b/73jSU/D&#10;MA/vPG+5mmzPzjiGzjsB81kCDJ32pnONgHq/uVsCC1E6I3vvUMA3BlhV11elLIy/uE8872LDKMSF&#10;QgpoYxwKzoNu0cow8wM6uh39aGWkdWy4GeWFwm3PF0mScSs7Rx9aOeBTi/prd7ICdLAfW1UfXvVx&#10;kz/XL7l6f1srIW5vpvUjsIhT/IPhV5/UoSIn5U/OBNYLuM/mpB4FpAlNAh7SZQpMEbnIM+BVyf9X&#10;qH4AAAD//wMAUEsBAi0AFAAGAAgAAAAhALaDOJL+AAAA4QEAABMAAAAAAAAAAAAAAAAAAAAAAFtD&#10;b250ZW50X1R5cGVzXS54bWxQSwECLQAUAAYACAAAACEAOP0h/9YAAACUAQAACwAAAAAAAAAAAAAA&#10;AAAvAQAAX3JlbHMvLnJlbHNQSwECLQAUAAYACAAAACEAHmI24fkBAABMBAAADgAAAAAAAAAAAAAA&#10;AAAuAgAAZHJzL2Uyb0RvYy54bWxQSwECLQAUAAYACAAAACEAxg8VSeEAAAAKAQAADwAAAAAAAAAA&#10;AAAAAABTBAAAZHJzL2Rvd25yZXYueG1sUEsFBgAAAAAEAAQA8wAAAGEFAAAAAA==&#10;" strokecolor="black [3213]" strokeweight="2pt">
                <v:stroke endarrow="open"/>
              </v:shape>
            </w:pict>
          </mc:Fallback>
        </mc:AlternateContent>
      </w:r>
      <w:r w:rsidRPr="00FA4887">
        <w:rPr>
          <w:noProof/>
          <w:sz w:val="24"/>
          <w:szCs w:val="24"/>
          <w:lang w:val="en-US"/>
        </w:rPr>
        <mc:AlternateContent>
          <mc:Choice Requires="wps">
            <w:drawing>
              <wp:anchor distT="0" distB="0" distL="114300" distR="114300" simplePos="0" relativeHeight="251641856" behindDoc="0" locked="0" layoutInCell="1" allowOverlap="1" wp14:anchorId="50A8F387" wp14:editId="166EA07D">
                <wp:simplePos x="0" y="0"/>
                <wp:positionH relativeFrom="column">
                  <wp:posOffset>420370</wp:posOffset>
                </wp:positionH>
                <wp:positionV relativeFrom="paragraph">
                  <wp:posOffset>38586</wp:posOffset>
                </wp:positionV>
                <wp:extent cx="1873250" cy="502285"/>
                <wp:effectExtent l="0" t="0" r="12700" b="12065"/>
                <wp:wrapNone/>
                <wp:docPr id="5"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0" cy="502285"/>
                        </a:xfrm>
                        <a:prstGeom prst="flowChartProcess">
                          <a:avLst/>
                        </a:prstGeom>
                        <a:solidFill>
                          <a:sysClr val="window" lastClr="FFFFFF"/>
                        </a:solidFill>
                        <a:ln w="25400" cap="flat" cmpd="sng" algn="ctr">
                          <a:solidFill>
                            <a:sysClr val="windowText" lastClr="000000"/>
                          </a:solidFill>
                          <a:prstDash val="solid"/>
                        </a:ln>
                        <a:effectLst/>
                      </wps:spPr>
                      <wps:txbx>
                        <w:txbxContent>
                          <w:p w14:paraId="31476D92" w14:textId="77777777" w:rsidR="00554352" w:rsidRPr="00A56904" w:rsidRDefault="00554352" w:rsidP="00B04745">
                            <w:pPr>
                              <w:jc w:val="center"/>
                              <w:rPr>
                                <w:b/>
                                <w:color w:val="1D1B11"/>
                                <w:sz w:val="24"/>
                                <w:szCs w:val="24"/>
                                <w:lang w:val="en-GB"/>
                              </w:rPr>
                            </w:pPr>
                            <w:r w:rsidRPr="00A56904">
                              <w:rPr>
                                <w:b/>
                                <w:color w:val="1D1B11"/>
                                <w:sz w:val="24"/>
                                <w:szCs w:val="24"/>
                                <w:lang w:val="en-GB"/>
                              </w:rPr>
                              <w:t>Beban Pajak Tangguhan</w:t>
                            </w:r>
                          </w:p>
                          <w:p w14:paraId="1C43354F" w14:textId="77777777" w:rsidR="00554352" w:rsidRPr="00A56904" w:rsidRDefault="00554352" w:rsidP="00B04745">
                            <w:pPr>
                              <w:jc w:val="center"/>
                              <w:rPr>
                                <w:color w:val="1D1B11"/>
                              </w:rPr>
                            </w:pPr>
                            <w:r w:rsidRPr="00A56904">
                              <w:rPr>
                                <w:b/>
                                <w:color w:val="1D1B11"/>
                                <w:sz w:val="24"/>
                                <w:szCs w:val="24"/>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5" o:spid="_x0000_s1029" type="#_x0000_t109" style="position:absolute;left:0;text-align:left;margin-left:33.1pt;margin-top:3.05pt;width:147.5pt;height:39.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JwjAIAAD4FAAAOAAAAZHJzL2Uyb0RvYy54bWysVE1v2zAMvQ/YfxB0X+24ydoZdYogRYYB&#10;QRsgHXpmZDk2JouapMTJfv0o2WnTj9MwHQRRpEi+R1I3t4dWsb20rkFd8NFFypnUAstGbwv+83Hx&#10;5Zoz50GXoFDLgh+l47fTz59uOpPLDGtUpbSMnGiXd6bgtfcmTxInatmCu0AjNSkrtC14Eu02KS10&#10;5L1VSZamX5MObWksCukc3d71Sj6N/qtKCv9QVU56pgpOufm427hvwp5MbyDfWjB1I4Y04B+yaKHR&#10;FPTZ1R14YDvbvHPVNsKiw8pfCGwTrKpGyIiB0IzSN2jWNRgZsRA5zjzT5P6fW3G/X1nWlAWfcKah&#10;pRItFHaiButztuqJZZPAU2dcTuZrs7IBqTNLFL8cKZJXmiC4weZQ2TbYEk52iKQfn0mXB88EXY6u&#10;ry6zCdVGkG6SZtl1jJZAfnptrPPfJbYsHApeUX7zkN+QXeQd9kvnQy6Qn8xjkqiactEoFYWjmyvL&#10;9kC9QC1UYseZAufpklDHFXCSC3f+TGnWFTybjNOQJFCTVgo8HVtDtDm95QzUlrpfeBtzefXavQv6&#10;SMjPAqdxfRQ4ALkDV/cZR6+DmdIBj4z9PeB+oT2c/GFziFW9PFVug+WRKm2xHwFnxKIh/0vCvwJL&#10;PU/gaI79A22B4YLjcOKsRvvno/tgT61IWs46miFi4/cOrCR0PzQ16bfReByGLgrjyVVGgj3XbM41&#10;etfOkUozoh/DiHgM9l6djpXF9onGfRaikgq0oNg974Mw9/1s04ch5GwWzWjQDPilXhsRnAfmArOP&#10;hyewZugpTzW5x9O8Qf6mnXrb8FLjbOexamKvBaZ7XochoCGN/TN8KOEXOJej1cu3N/0LAAD//wMA&#10;UEsDBBQABgAIAAAAIQDseReS3gAAAAcBAAAPAAAAZHJzL2Rvd25yZXYueG1sTI5BS8NAFITvgv9h&#10;eYIXsZtEXErMpkihLYJCrWKvm+wziWbfhuy2jf56nyc9DcMMM1+xmFwvjjiGzpOGdJaAQKq97ajR&#10;8Pqyup6DCNGQNb0n1PCFARbl+VlhcutP9IzHXWwEj1DIjYY2xiGXMtQtOhNmfkDi7N2PzkS2YyPt&#10;aE487nqZJYmSznTED60ZcNli/bk7OA3r5WO1pu9qv/nYvj3Yq9X+yamN1pcX0/0diIhT/CvDLz6j&#10;Q8lMlT+QDaLXoFTGTdYUBMc3KmVfaZjfZiDLQv7nL38AAAD//wMAUEsBAi0AFAAGAAgAAAAhALaD&#10;OJL+AAAA4QEAABMAAAAAAAAAAAAAAAAAAAAAAFtDb250ZW50X1R5cGVzXS54bWxQSwECLQAUAAYA&#10;CAAAACEAOP0h/9YAAACUAQAACwAAAAAAAAAAAAAAAAAvAQAAX3JlbHMvLnJlbHNQSwECLQAUAAYA&#10;CAAAACEAnJZicIwCAAA+BQAADgAAAAAAAAAAAAAAAAAuAgAAZHJzL2Uyb0RvYy54bWxQSwECLQAU&#10;AAYACAAAACEA7HkXkt4AAAAHAQAADwAAAAAAAAAAAAAAAADmBAAAZHJzL2Rvd25yZXYueG1sUEsF&#10;BgAAAAAEAAQA8wAAAPEFAAAAAA==&#10;" fillcolor="window" strokecolor="windowText" strokeweight="2pt">
                <v:path arrowok="t"/>
                <v:textbox>
                  <w:txbxContent>
                    <w:p w14:paraId="31476D92" w14:textId="77777777" w:rsidR="00554352" w:rsidRPr="00A56904" w:rsidRDefault="00554352" w:rsidP="00B04745">
                      <w:pPr>
                        <w:jc w:val="center"/>
                        <w:rPr>
                          <w:b/>
                          <w:color w:val="1D1B11"/>
                          <w:sz w:val="24"/>
                          <w:szCs w:val="24"/>
                          <w:lang w:val="en-GB"/>
                        </w:rPr>
                      </w:pPr>
                      <w:r w:rsidRPr="00A56904">
                        <w:rPr>
                          <w:b/>
                          <w:color w:val="1D1B11"/>
                          <w:sz w:val="24"/>
                          <w:szCs w:val="24"/>
                          <w:lang w:val="en-GB"/>
                        </w:rPr>
                        <w:t>Beban Pajak Tangguhan</w:t>
                      </w:r>
                    </w:p>
                    <w:p w14:paraId="1C43354F" w14:textId="77777777" w:rsidR="00554352" w:rsidRPr="00A56904" w:rsidRDefault="00554352" w:rsidP="00B04745">
                      <w:pPr>
                        <w:jc w:val="center"/>
                        <w:rPr>
                          <w:color w:val="1D1B11"/>
                        </w:rPr>
                      </w:pPr>
                      <w:r w:rsidRPr="00A56904">
                        <w:rPr>
                          <w:b/>
                          <w:color w:val="1D1B11"/>
                          <w:sz w:val="24"/>
                          <w:szCs w:val="24"/>
                        </w:rPr>
                        <w:t>(X2)</w:t>
                      </w:r>
                    </w:p>
                  </w:txbxContent>
                </v:textbox>
              </v:shape>
            </w:pict>
          </mc:Fallback>
        </mc:AlternateContent>
      </w:r>
    </w:p>
    <w:p w14:paraId="3E00D154" w14:textId="5ACD179D" w:rsidR="00B04745" w:rsidRPr="00FA4887" w:rsidRDefault="006F3EF4" w:rsidP="00B04745">
      <w:pPr>
        <w:spacing w:line="480" w:lineRule="auto"/>
        <w:ind w:left="142" w:right="-1"/>
        <w:rPr>
          <w:sz w:val="24"/>
          <w:szCs w:val="24"/>
        </w:rPr>
      </w:pPr>
      <w:r w:rsidRPr="00FA4887">
        <w:rPr>
          <w:noProof/>
          <w:sz w:val="24"/>
          <w:szCs w:val="24"/>
          <w:lang w:val="en-US"/>
        </w:rPr>
        <mc:AlternateContent>
          <mc:Choice Requires="wps">
            <w:drawing>
              <wp:anchor distT="0" distB="0" distL="114300" distR="114300" simplePos="0" relativeHeight="251644928" behindDoc="0" locked="0" layoutInCell="1" allowOverlap="1" wp14:anchorId="4CFD60FA" wp14:editId="6ACD7075">
                <wp:simplePos x="0" y="0"/>
                <wp:positionH relativeFrom="column">
                  <wp:posOffset>421640</wp:posOffset>
                </wp:positionH>
                <wp:positionV relativeFrom="paragraph">
                  <wp:posOffset>312569</wp:posOffset>
                </wp:positionV>
                <wp:extent cx="1873250" cy="499110"/>
                <wp:effectExtent l="0" t="0" r="12700" b="15240"/>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0" cy="499110"/>
                        </a:xfrm>
                        <a:prstGeom prst="flowChartProcess">
                          <a:avLst/>
                        </a:prstGeom>
                        <a:solidFill>
                          <a:sysClr val="window" lastClr="FFFFFF"/>
                        </a:solidFill>
                        <a:ln w="25400" cap="flat" cmpd="sng" algn="ctr">
                          <a:solidFill>
                            <a:sysClr val="windowText" lastClr="000000"/>
                          </a:solidFill>
                          <a:prstDash val="solid"/>
                        </a:ln>
                        <a:effectLst/>
                      </wps:spPr>
                      <wps:txbx>
                        <w:txbxContent>
                          <w:p w14:paraId="4ADCE53D" w14:textId="77777777" w:rsidR="00554352" w:rsidRPr="00A56904" w:rsidRDefault="00554352" w:rsidP="00B04745">
                            <w:pPr>
                              <w:jc w:val="center"/>
                              <w:rPr>
                                <w:b/>
                                <w:color w:val="1D1B11"/>
                                <w:sz w:val="24"/>
                                <w:szCs w:val="24"/>
                                <w:lang w:val="en-GB"/>
                              </w:rPr>
                            </w:pPr>
                            <w:r w:rsidRPr="00A56904">
                              <w:rPr>
                                <w:b/>
                                <w:color w:val="1D1B11"/>
                                <w:sz w:val="24"/>
                                <w:szCs w:val="24"/>
                                <w:lang w:val="en-GB"/>
                              </w:rPr>
                              <w:t>Insentif Pajak</w:t>
                            </w:r>
                          </w:p>
                          <w:p w14:paraId="17531F6B" w14:textId="77777777" w:rsidR="00554352" w:rsidRPr="00A56904" w:rsidRDefault="00554352" w:rsidP="00B04745">
                            <w:pPr>
                              <w:jc w:val="center"/>
                              <w:rPr>
                                <w:color w:val="1D1B11"/>
                              </w:rPr>
                            </w:pPr>
                            <w:r w:rsidRPr="00A56904">
                              <w:rPr>
                                <w:b/>
                                <w:color w:val="1D1B11"/>
                                <w:sz w:val="24"/>
                                <w:szCs w:val="24"/>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3" o:spid="_x0000_s1030" type="#_x0000_t109" style="position:absolute;left:0;text-align:left;margin-left:33.2pt;margin-top:24.6pt;width:147.5pt;height:39.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GjQIAAD4FAAAOAAAAZHJzL2Uyb0RvYy54bWysVE1v2zAMvQ/YfxB0Xx2n6doadYogRYYB&#10;QRsgLXpmZDk2JouapMTOfv0o2WnTj9MwHQRRpEi+R1I3t12j2F5aV6POeXo24kxqgUWttzl/elx8&#10;u+LMedAFKNQy5wfp+O3065eb1mRyjBWqQlpGTrTLWpPzynuTJYkTlWzAnaGRmpQl2gY8iXabFBZa&#10;8t6oZDwafU9atIWxKKRzdHvXK/k0+i9LKfxDWTrpmco55ebjbuO+CXsyvYFsa8FUtRjSgH/IooFa&#10;U9AXV3fgge1s/cFVUwuLDkt/JrBJsCxrISMGQpOO3qFZV2BkxELkOPNCk/t/bsX9fmVZXeT8nDMN&#10;DZVoobAVFVifsVVPLDsPPLXGZWS+NisbkDqzRPHLkSJ5owmCG2y60jbBlnCyLpJ+eCFddp4Jukyv&#10;Ls/HF1QbQbrJ9XWaxqokkB1fG+v8D4kNC4ecl5TfPOQ3ZBd5h/3S+ZALZEfzmCSquljUSkXh4ObK&#10;sj1QL1ALFdhypsB5uiTUcQWc5MKdPlOatTkfX0xGIUmgJi0VeDo2hmhzessZqC11v/A25vLmtfsQ&#10;9JGQnwQexfVZ4ADkDlzVZxy9DmZKBzwy9veA+5X2cPLdpotVnRwrt8HiQJW22I+AM2JRk/8l4V+B&#10;pZ4ncDTH/oG2wHDOcThxVqH989l9sKdWJC1nLc0QsfF7B1YSup+amvQ6nUzC0EVhcnE5JsGeajan&#10;Gr1r5kilSenHMCIeg71Xx2NpsXmmcZ+FqKQCLSh2z/sgzH0/2/RhCDmbRTMaNAN+qddGBOeBucDs&#10;Y/cM1gw95akm93icN8jetVNvG15qnO08lnXstcB0z+swBDSksX+GDyX8AqdytHr99qZ/AQAA//8D&#10;AFBLAwQUAAYACAAAACEAqqH+VOEAAAAJAQAADwAAAGRycy9kb3ducmV2LnhtbEyPwUrDQBCG74Lv&#10;sIzgReymsaw1ZlOk0BZBQavY6yY7JtHsbMhu2+jTO570OPN//PNNvhhdJw44hNaThukkAYFUedtS&#10;reH1ZXU5BxGiIWs6T6jhCwMsitOT3GTWH+kZD9tYCy6hkBkNTYx9JmWoGnQmTHyPxNm7H5yJPA61&#10;tIM5crnrZJokSjrTEl9oTI/LBqvP7d5pWC8fyjV9l7vNx9Pbvb1Y7R6d2mh9fjbe3YKIOMY/GH71&#10;WR0Kdir9nmwQnQalZkxqmN2kIDi/UlNelAym13OQRS7/f1D8AAAA//8DAFBLAQItABQABgAIAAAA&#10;IQC2gziS/gAAAOEBAAATAAAAAAAAAAAAAAAAAAAAAABbQ29udGVudF9UeXBlc10ueG1sUEsBAi0A&#10;FAAGAAgAAAAhADj9If/WAAAAlAEAAAsAAAAAAAAAAAAAAAAALwEAAF9yZWxzLy5yZWxzUEsBAi0A&#10;FAAGAAgAAAAhAP6sREaNAgAAPgUAAA4AAAAAAAAAAAAAAAAALgIAAGRycy9lMm9Eb2MueG1sUEsB&#10;Ai0AFAAGAAgAAAAhAKqh/lThAAAACQEAAA8AAAAAAAAAAAAAAAAA5wQAAGRycy9kb3ducmV2Lnht&#10;bFBLBQYAAAAABAAEAPMAAAD1BQAAAAA=&#10;" fillcolor="window" strokecolor="windowText" strokeweight="2pt">
                <v:path arrowok="t"/>
                <v:textbox>
                  <w:txbxContent>
                    <w:p w14:paraId="4ADCE53D" w14:textId="77777777" w:rsidR="00554352" w:rsidRPr="00A56904" w:rsidRDefault="00554352" w:rsidP="00B04745">
                      <w:pPr>
                        <w:jc w:val="center"/>
                        <w:rPr>
                          <w:b/>
                          <w:color w:val="1D1B11"/>
                          <w:sz w:val="24"/>
                          <w:szCs w:val="24"/>
                          <w:lang w:val="en-GB"/>
                        </w:rPr>
                      </w:pPr>
                      <w:r w:rsidRPr="00A56904">
                        <w:rPr>
                          <w:b/>
                          <w:color w:val="1D1B11"/>
                          <w:sz w:val="24"/>
                          <w:szCs w:val="24"/>
                          <w:lang w:val="en-GB"/>
                        </w:rPr>
                        <w:t>Insentif Pajak</w:t>
                      </w:r>
                    </w:p>
                    <w:p w14:paraId="17531F6B" w14:textId="77777777" w:rsidR="00554352" w:rsidRPr="00A56904" w:rsidRDefault="00554352" w:rsidP="00B04745">
                      <w:pPr>
                        <w:jc w:val="center"/>
                        <w:rPr>
                          <w:color w:val="1D1B11"/>
                        </w:rPr>
                      </w:pPr>
                      <w:r w:rsidRPr="00A56904">
                        <w:rPr>
                          <w:b/>
                          <w:color w:val="1D1B11"/>
                          <w:sz w:val="24"/>
                          <w:szCs w:val="24"/>
                        </w:rPr>
                        <w:t>(X3)</w:t>
                      </w:r>
                    </w:p>
                  </w:txbxContent>
                </v:textbox>
              </v:shape>
            </w:pict>
          </mc:Fallback>
        </mc:AlternateContent>
      </w:r>
      <w:r w:rsidR="00124638" w:rsidRPr="00FA4887">
        <w:rPr>
          <w:noProof/>
          <w:sz w:val="24"/>
          <w:szCs w:val="24"/>
          <w:lang w:val="en-US"/>
        </w:rPr>
        <mc:AlternateContent>
          <mc:Choice Requires="wps">
            <w:drawing>
              <wp:anchor distT="0" distB="0" distL="114300" distR="114300" simplePos="0" relativeHeight="251651072" behindDoc="0" locked="0" layoutInCell="1" allowOverlap="1" wp14:anchorId="3CEDD6A0" wp14:editId="54E1498F">
                <wp:simplePos x="0" y="0"/>
                <wp:positionH relativeFrom="column">
                  <wp:posOffset>3542030</wp:posOffset>
                </wp:positionH>
                <wp:positionV relativeFrom="paragraph">
                  <wp:posOffset>208280</wp:posOffset>
                </wp:positionV>
                <wp:extent cx="1376680" cy="711200"/>
                <wp:effectExtent l="0" t="0" r="13970" b="12700"/>
                <wp:wrapNone/>
                <wp:docPr id="15"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6680" cy="711200"/>
                        </a:xfrm>
                        <a:prstGeom prst="flowChartProcess">
                          <a:avLst/>
                        </a:prstGeom>
                        <a:solidFill>
                          <a:sysClr val="window" lastClr="FFFFFF"/>
                        </a:solidFill>
                        <a:ln w="25400" cap="flat" cmpd="sng" algn="ctr">
                          <a:solidFill>
                            <a:sysClr val="windowText" lastClr="000000"/>
                          </a:solidFill>
                          <a:prstDash val="solid"/>
                        </a:ln>
                        <a:effectLst/>
                      </wps:spPr>
                      <wps:txbx>
                        <w:txbxContent>
                          <w:p w14:paraId="7544C224" w14:textId="77777777" w:rsidR="00554352" w:rsidRPr="00A56904" w:rsidRDefault="00554352" w:rsidP="00B04745">
                            <w:pPr>
                              <w:jc w:val="center"/>
                              <w:rPr>
                                <w:b/>
                                <w:color w:val="1D1B11"/>
                                <w:sz w:val="24"/>
                                <w:szCs w:val="24"/>
                                <w:lang w:val="en-GB"/>
                              </w:rPr>
                            </w:pPr>
                            <w:r w:rsidRPr="00A56904">
                              <w:rPr>
                                <w:b/>
                                <w:color w:val="1D1B11"/>
                                <w:sz w:val="24"/>
                                <w:szCs w:val="24"/>
                                <w:lang w:val="en-GB"/>
                              </w:rPr>
                              <w:t>Manajemen Laba</w:t>
                            </w:r>
                          </w:p>
                          <w:p w14:paraId="69D8D444" w14:textId="77777777" w:rsidR="00554352" w:rsidRPr="00A56904" w:rsidRDefault="00554352" w:rsidP="00B04745">
                            <w:pPr>
                              <w:jc w:val="center"/>
                              <w:rPr>
                                <w:color w:val="1D1B11"/>
                              </w:rPr>
                            </w:pPr>
                            <w:r w:rsidRPr="00A56904">
                              <w:rPr>
                                <w:b/>
                                <w:color w:val="1D1B11"/>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5" o:spid="_x0000_s1031" type="#_x0000_t109" style="position:absolute;left:0;text-align:left;margin-left:278.9pt;margin-top:16.4pt;width:108.4pt;height: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DDigIAAEAFAAAOAAAAZHJzL2Uyb0RvYy54bWysVEtv2zAMvg/YfxB0Xx1n6WNGnSJIkWFA&#10;0AZIh54ZWY6NyaImKbGzXz9KdtL0cRqmgyCKFMnvI6nbu65RbC+tq1HnPL0YcSa1wKLW25z/fFp8&#10;ueHMedAFKNQy5wfp+N3086fb1mRyjBWqQlpGTrTLWpPzynuTJYkTlWzAXaCRmpQl2gY8iXabFBZa&#10;8t6oZDwaXSUt2sJYFNI5ur3vlXwa/ZelFP6xLJ30TOWccvNxt3HfhD2Z3kK2tWCqWgxpwD9k0UCt&#10;KejJ1T14YDtbv3PV1MKiw9JfCGwSLMtayIiB0KSjN2jWFRgZsRA5zpxocv/PrXjYryyrC6rdJWca&#10;GqrRQmErKrA+Y6ueWUZKYqo1LqMHa7OyAaszSxS/HCmSV5oguMGmK20TbAkp6yLthxPtsvNM0GX6&#10;9frq6oaqI0h3naZU1xAtgez42ljnv0tsWDjkvKQE5yHBIb3IPOyXzvfPjuYxSVR1saiVisLBzZVl&#10;e6BuoCYqsOVMgfN0SbDjGiK782dKszbn48sJJcYEUJuWCjwdG0PEOb3lDNSW+l94G3N59dq9C/pE&#10;yM8Cj+L6KHAAcg+u6jOOXgczpQMeGTt8wP1Cezj5btPFup4qt8HiQLW22A+BM2JRk/8l4V+Bpa4n&#10;cDTJ/pG2wHDOcThxVqH989F9sKdmJC1nLU0RsfF7B1YSuh+a2vRbOpmEsYvC5PJ6TII912zONXrX&#10;zJFKk9KfYUQ8BnuvjsfSYvNMAz8LUUkFWlDsnvdBmPt+uunLEHI2i2Y0agb8Uq+NCM4Dc4HZp+4Z&#10;rBl6ylNNHvA4cZC9aafeNrzUONt5LOvYa4HpntdhCGhMY+cOX0r4B87laPXy8U3/AgAA//8DAFBL&#10;AwQUAAYACAAAACEA3PqBhOMAAAAKAQAADwAAAGRycy9kb3ducmV2LnhtbEyPwUrDQBCG74LvsIzg&#10;RezGmiYlZlOk0Bahglax1012TKLZ2ZDdttGndzzpaRjm45/vzxej7cQRB986UnAziUAgVc60VCt4&#10;fVldz0H4oMnozhEq+EIPi+L8LNeZcSd6xuMu1IJDyGdaQRNCn0npqwat9hPXI/Ht3Q1WB16HWppB&#10;nzjcdnIaRYm0uiX+0Ogelw1Wn7uDVbBebss1fZf7zcfT24O5Wu0fbbJR6vJivL8DEXAMfzD86rM6&#10;FOxUugMZLzoFs1nK6kHB7ZQnA2kaJyBKJuN4DrLI5f8KxQ8AAAD//wMAUEsBAi0AFAAGAAgAAAAh&#10;ALaDOJL+AAAA4QEAABMAAAAAAAAAAAAAAAAAAAAAAFtDb250ZW50X1R5cGVzXS54bWxQSwECLQAU&#10;AAYACAAAACEAOP0h/9YAAACUAQAACwAAAAAAAAAAAAAAAAAvAQAAX3JlbHMvLnJlbHNQSwECLQAU&#10;AAYACAAAACEAChKgw4oCAABABQAADgAAAAAAAAAAAAAAAAAuAgAAZHJzL2Uyb0RvYy54bWxQSwEC&#10;LQAUAAYACAAAACEA3PqBhOMAAAAKAQAADwAAAAAAAAAAAAAAAADkBAAAZHJzL2Rvd25yZXYueG1s&#10;UEsFBgAAAAAEAAQA8wAAAPQFAAAAAA==&#10;" fillcolor="window" strokecolor="windowText" strokeweight="2pt">
                <v:path arrowok="t"/>
                <v:textbox>
                  <w:txbxContent>
                    <w:p w14:paraId="7544C224" w14:textId="77777777" w:rsidR="00554352" w:rsidRPr="00A56904" w:rsidRDefault="00554352" w:rsidP="00B04745">
                      <w:pPr>
                        <w:jc w:val="center"/>
                        <w:rPr>
                          <w:b/>
                          <w:color w:val="1D1B11"/>
                          <w:sz w:val="24"/>
                          <w:szCs w:val="24"/>
                          <w:lang w:val="en-GB"/>
                        </w:rPr>
                      </w:pPr>
                      <w:r w:rsidRPr="00A56904">
                        <w:rPr>
                          <w:b/>
                          <w:color w:val="1D1B11"/>
                          <w:sz w:val="24"/>
                          <w:szCs w:val="24"/>
                          <w:lang w:val="en-GB"/>
                        </w:rPr>
                        <w:t>Manajemen Laba</w:t>
                      </w:r>
                    </w:p>
                    <w:p w14:paraId="69D8D444" w14:textId="77777777" w:rsidR="00554352" w:rsidRPr="00A56904" w:rsidRDefault="00554352" w:rsidP="00B04745">
                      <w:pPr>
                        <w:jc w:val="center"/>
                        <w:rPr>
                          <w:color w:val="1D1B11"/>
                        </w:rPr>
                      </w:pPr>
                      <w:r w:rsidRPr="00A56904">
                        <w:rPr>
                          <w:b/>
                          <w:color w:val="1D1B11"/>
                          <w:sz w:val="24"/>
                          <w:szCs w:val="24"/>
                        </w:rPr>
                        <w:t>(Y)</w:t>
                      </w:r>
                    </w:p>
                  </w:txbxContent>
                </v:textbox>
              </v:shape>
            </w:pict>
          </mc:Fallback>
        </mc:AlternateContent>
      </w:r>
    </w:p>
    <w:p w14:paraId="406B4EAB" w14:textId="7A0A7D2D" w:rsidR="00B04745" w:rsidRPr="00FA4887" w:rsidRDefault="006F3EF4" w:rsidP="00B04745">
      <w:pPr>
        <w:spacing w:line="480" w:lineRule="auto"/>
        <w:ind w:left="142" w:right="-1"/>
        <w:rPr>
          <w:sz w:val="24"/>
          <w:szCs w:val="24"/>
        </w:rPr>
      </w:pPr>
      <w:r w:rsidRPr="00FA4887">
        <w:rPr>
          <w:noProof/>
          <w:sz w:val="24"/>
          <w:szCs w:val="24"/>
          <w:lang w:val="en-US"/>
        </w:rPr>
        <mc:AlternateContent>
          <mc:Choice Requires="wps">
            <w:drawing>
              <wp:anchor distT="0" distB="0" distL="114300" distR="114300" simplePos="0" relativeHeight="251657216" behindDoc="0" locked="0" layoutInCell="1" allowOverlap="1" wp14:anchorId="1354C48B" wp14:editId="4E606271">
                <wp:simplePos x="0" y="0"/>
                <wp:positionH relativeFrom="column">
                  <wp:posOffset>2546499</wp:posOffset>
                </wp:positionH>
                <wp:positionV relativeFrom="paragraph">
                  <wp:posOffset>12700</wp:posOffset>
                </wp:positionV>
                <wp:extent cx="440055" cy="27559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 cy="275590"/>
                        </a:xfrm>
                        <a:prstGeom prst="rect">
                          <a:avLst/>
                        </a:prstGeom>
                        <a:noFill/>
                        <a:ln w="6350">
                          <a:noFill/>
                        </a:ln>
                        <a:effectLst/>
                      </wps:spPr>
                      <wps:txbx>
                        <w:txbxContent>
                          <w:p w14:paraId="3A3D367A" w14:textId="77777777" w:rsidR="00554352" w:rsidRPr="00827A6D" w:rsidRDefault="00554352" w:rsidP="00B04745">
                            <w:pPr>
                              <w:rPr>
                                <w:sz w:val="24"/>
                              </w:rPr>
                            </w:pPr>
                            <w:r>
                              <w:rPr>
                                <w:sz w:val="24"/>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2" type="#_x0000_t202" style="position:absolute;left:0;text-align:left;margin-left:200.5pt;margin-top:1pt;width:34.65pt;height:2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f7QAIAAIAEAAAOAAAAZHJzL2Uyb0RvYy54bWysVF1P2zAUfZ+0/2D5fSQtBEZEijoQ06QK&#10;kNqJZ9dxSLTE17NdEvbrd+ykpWJ7mvbi2L7H9+Oce3N1PXQte1HWNaQLPjtJOVNaUtno54J/39x9&#10;+syZ80KXoiWtCv6qHL9efPxw1ZtczammtlSWwYl2eW8KXntv8iRxsladcCdklIaxItsJj6N9Tkor&#10;enjv2mSepudJT7Y0lqRyDre3o5Evov+qUtI/VJVTnrUFR24+rjau27AmiyuRP1th6kZOaYh/yKIT&#10;jUbQg6tb4QXb2eYPV10jLTmq/ImkLqGqaqSKNaCaWfqumnUtjIq1gBxnDjS5/+dW3r88WtaUBT+d&#10;caZFB402avDsCw0MV+CnNy4HbG0A9APuoXOs1ZkVyR8OkOQIMz5wQAc+hsp24YtKGR5CgtcD7SGM&#10;xOXZWZpmGWcSpvlFll1GWZK3x8Y6/1VRx8Km4BaqxgTEy8r5EF7ke0iIpemuaduobKtZX/Dz0yyN&#10;Dw4WvGh1wKrYI5ObUMWYeNj5YTtEZs73LGypfAUJlsY2ckbeNchoJZx/FBZ9g/IwC/4BS9USItO0&#10;46wm++tv9wEPOWHlrEcfFtz93AmrOGu/aQh9OQM9aNx4OMsu5jjYY8v22KJ33Q2h1aElsovbgPft&#10;fltZ6p4wMssQFSahJWIX3O+3N36cDoycVMtlBKFVjfArvTZyr33gezM8CWsmUTzUvKd9x4r8nTYj&#10;dlRnufNUNVG4wPPI6tREaPOo5zSSYY6OzxH19uNY/AYAAP//AwBQSwMEFAAGAAgAAAAhAHDWw83f&#10;AAAACAEAAA8AAABkcnMvZG93bnJldi54bWxMj09Lw0AQxe+C32EZwZvdbY22pNmUInoRRKwF8TbN&#10;TrPR/ROz2zZ+e8eTnmaG93jze9Vq9E4caUhdDBqmEwWCQhNNF1oN29eHqwWIlDEYdDGQhm9KsKrP&#10;zyosTTyFFzpucis4JKQSNdic+1LK1FjymCaxp8DaPg4eM59DK82AJw73Ts6UupUeu8AfLPZ0Z6n5&#10;3By8hvni3diP4XHcvj2tv+xzL909Sq0vL8b1EkSmMf+Z4Ref0aFmpl08BJOE01CoKXfJGmY8WC/m&#10;6hrEjpebAmRdyf8F6h8AAAD//wMAUEsBAi0AFAAGAAgAAAAhALaDOJL+AAAA4QEAABMAAAAAAAAA&#10;AAAAAAAAAAAAAFtDb250ZW50X1R5cGVzXS54bWxQSwECLQAUAAYACAAAACEAOP0h/9YAAACUAQAA&#10;CwAAAAAAAAAAAAAAAAAvAQAAX3JlbHMvLnJlbHNQSwECLQAUAAYACAAAACEAMd73+0ACAACABAAA&#10;DgAAAAAAAAAAAAAAAAAuAgAAZHJzL2Uyb0RvYy54bWxQSwECLQAUAAYACAAAACEAcNbDzd8AAAAI&#10;AQAADwAAAAAAAAAAAAAAAACaBAAAZHJzL2Rvd25yZXYueG1sUEsFBgAAAAAEAAQA8wAAAKYFAAAA&#10;AA==&#10;" filled="f" stroked="f" strokeweight=".5pt">
                <v:path arrowok="t"/>
                <v:textbox>
                  <w:txbxContent>
                    <w:p w14:paraId="3A3D367A" w14:textId="77777777" w:rsidR="00554352" w:rsidRPr="00827A6D" w:rsidRDefault="00554352" w:rsidP="00B04745">
                      <w:pPr>
                        <w:rPr>
                          <w:sz w:val="24"/>
                        </w:rPr>
                      </w:pPr>
                      <w:r>
                        <w:rPr>
                          <w:sz w:val="24"/>
                        </w:rPr>
                        <w:t>H3</w:t>
                      </w:r>
                    </w:p>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14:anchorId="6FA34601" wp14:editId="7F710DFF">
                <wp:simplePos x="0" y="0"/>
                <wp:positionH relativeFrom="column">
                  <wp:posOffset>2306955</wp:posOffset>
                </wp:positionH>
                <wp:positionV relativeFrom="paragraph">
                  <wp:posOffset>221615</wp:posOffset>
                </wp:positionV>
                <wp:extent cx="1188720" cy="0"/>
                <wp:effectExtent l="0" t="76200" r="11430" b="114300"/>
                <wp:wrapNone/>
                <wp:docPr id="12" name="Straight Arrow Connector 12"/>
                <wp:cNvGraphicFramePr/>
                <a:graphic xmlns:a="http://schemas.openxmlformats.org/drawingml/2006/main">
                  <a:graphicData uri="http://schemas.microsoft.com/office/word/2010/wordprocessingShape">
                    <wps:wsp>
                      <wps:cNvCnPr/>
                      <wps:spPr>
                        <a:xfrm>
                          <a:off x="0" y="0"/>
                          <a:ext cx="1188720" cy="0"/>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DF25ABF" id="Straight Arrow Connector 12" o:spid="_x0000_s1026" type="#_x0000_t32" style="position:absolute;margin-left:181.65pt;margin-top:17.45pt;width:93.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4u/8AEAAEcEAAAOAAAAZHJzL2Uyb0RvYy54bWysU9uO0zAQfUfiHyy/0yQVl6pqukJdlhcE&#10;FQsf4HXsxpLtscamaf+esZOmLCChXfHi6zkzc47Hm5uTs+yoMBrwLW8WNWfKS+iMP7T8+7e7VyvO&#10;YhK+Exa8avlZRX6zffliM4S1WkIPtlPIKIiP6yG0vE8prKsqyl45ERcQlKdLDehEoi0eqg7FQNGd&#10;rZZ1/bYaALuAIFWMdHo7XvJtia+1kumL1lElZltOtaUyYhkf8lhtN2J9QBF6I6cyxDOqcMJ4SjqH&#10;uhVJsB9o/gjljESIoNNCgqtAayNV0UBqmvo3Nfe9CKpoIXNimG2K/y+s/HzcIzMdvd2SMy8cvdF9&#10;QmEOfWLvEWFgO/CefARkBCG/hhDXRNv5PU67GPaYxZ80ujyTLHYqHp9nj9UpMUmHTbNavVvSU8jL&#10;XXUlBozpowLH8qLlcSpkrqApHovjp5goNREvhJzVeja0fPnmdZ2ju0Caoj8URgRrujtjbcaV3lI7&#10;i+woqCvSqcmqKNgjVBLGfvAdS+dAlojsxASzntDZhFF2WaWzVWMNX5UmO7PQMXNu5GsyIaXy6ZLQ&#10;ekJnmqbSZmL9b+KEz1RVmvwp5JlRMoNPM9kZD/i37FeP9Ii/ODDqzhY8QHcuDVGsoW4tlk4/K3+H&#10;X/eFfv3/258AAAD//wMAUEsDBBQABgAIAAAAIQC50Cx/3gAAAAkBAAAPAAAAZHJzL2Rvd25yZXYu&#10;eG1sTI9NS8QwEIbvgv8hjODNTbV2sbXpsiirIiK4FrwmzWxbbCalye7Wf++IB73Nx8M7z5Sr2Q3i&#10;gFPoPSm4XCQgkBpve2oV1O+bixsQIWqyevCECr4wwKo6PSl1Yf2R3vCwja3gEAqFVtDFOBZShqZD&#10;p8PCj0i82/nJ6cjt1Eo76SOHu0FeJclSOt0TX+j0iHcdNp/bvVPQBPf6bOqPx2a3ye/rh9y8PK2N&#10;Uudn8/oWRMQ5/sHwo8/qULGT8XuyQQwK0mWaMsrFdQ6CgSxLMhDmdyCrUv7/oPoGAAD//wMAUEsB&#10;Ai0AFAAGAAgAAAAhALaDOJL+AAAA4QEAABMAAAAAAAAAAAAAAAAAAAAAAFtDb250ZW50X1R5cGVz&#10;XS54bWxQSwECLQAUAAYACAAAACEAOP0h/9YAAACUAQAACwAAAAAAAAAAAAAAAAAvAQAAX3JlbHMv&#10;LnJlbHNQSwECLQAUAAYACAAAACEANkeLv/ABAABHBAAADgAAAAAAAAAAAAAAAAAuAgAAZHJzL2Uy&#10;b0RvYy54bWxQSwECLQAUAAYACAAAACEAudAsf94AAAAJAQAADwAAAAAAAAAAAAAAAABKBAAAZHJz&#10;L2Rvd25yZXYueG1sUEsFBgAAAAAEAAQA8wAAAFUFAAAAAA==&#10;" strokecolor="black [3213]" strokeweight="2pt">
                <v:stroke endarrow="open"/>
              </v:shape>
            </w:pict>
          </mc:Fallback>
        </mc:AlternateContent>
      </w:r>
      <w:r w:rsidR="00B04745" w:rsidRPr="00FA4887">
        <w:rPr>
          <w:sz w:val="24"/>
          <w:szCs w:val="24"/>
        </w:rPr>
        <w:t xml:space="preserve">        </w:t>
      </w:r>
    </w:p>
    <w:p w14:paraId="6FB5D713" w14:textId="468CA24E" w:rsidR="00B04745" w:rsidRPr="00FA4887" w:rsidRDefault="006F3EF4" w:rsidP="00B04745">
      <w:pPr>
        <w:spacing w:line="480" w:lineRule="auto"/>
        <w:ind w:left="142" w:right="-1"/>
        <w:rPr>
          <w:sz w:val="24"/>
          <w:szCs w:val="24"/>
        </w:rPr>
      </w:pPr>
      <w:r w:rsidRPr="00FA4887">
        <w:rPr>
          <w:noProof/>
          <w:sz w:val="24"/>
          <w:szCs w:val="24"/>
          <w:lang w:val="en-US"/>
        </w:rPr>
        <mc:AlternateContent>
          <mc:Choice Requires="wps">
            <w:drawing>
              <wp:anchor distT="0" distB="0" distL="114300" distR="114300" simplePos="0" relativeHeight="251660288" behindDoc="0" locked="0" layoutInCell="1" allowOverlap="1" wp14:anchorId="6468664C" wp14:editId="7365185A">
                <wp:simplePos x="0" y="0"/>
                <wp:positionH relativeFrom="column">
                  <wp:posOffset>2551579</wp:posOffset>
                </wp:positionH>
                <wp:positionV relativeFrom="paragraph">
                  <wp:posOffset>37465</wp:posOffset>
                </wp:positionV>
                <wp:extent cx="440055" cy="27559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 cy="275590"/>
                        </a:xfrm>
                        <a:prstGeom prst="rect">
                          <a:avLst/>
                        </a:prstGeom>
                        <a:noFill/>
                        <a:ln w="6350">
                          <a:noFill/>
                        </a:ln>
                        <a:effectLst/>
                      </wps:spPr>
                      <wps:txbx>
                        <w:txbxContent>
                          <w:p w14:paraId="07A16A9F" w14:textId="77777777" w:rsidR="00554352" w:rsidRPr="00827A6D" w:rsidRDefault="00554352" w:rsidP="00B04745">
                            <w:pPr>
                              <w:rPr>
                                <w:sz w:val="24"/>
                              </w:rPr>
                            </w:pPr>
                            <w:r>
                              <w:rPr>
                                <w:sz w:val="24"/>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3" type="#_x0000_t202" style="position:absolute;left:0;text-align:left;margin-left:200.9pt;margin-top:2.95pt;width:34.65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xQQIAAIAEAAAOAAAAZHJzL2Uyb0RvYy54bWysVF1v2jAUfZ+0/2D5fSRQUtaIULFWTJNQ&#10;WwmmPhvHIdFsX882JOzX79oJFHV7mvbi2L7H9+OcezO/75QkR2FdA7qg41FKidAcykbvC/p9u/r0&#10;mRLnmS6ZBC0KehKO3i8+fpi3JhcTqEGWwhJ0ol3emoLW3ps8SRyvhWJuBEZoNFZgFfN4tPuktKxF&#10;70omkzS9TVqwpbHAhXN4+9gb6SL6ryrB/XNVOeGJLCjm5uNq47oLa7KYs3xvmakbPqTB/iELxRqN&#10;QS+uHpln5GCbP1yphltwUPkRB5VAVTVcxBqwmnH6rppNzYyItSA5zlxocv/PLX86vljSlAW9mVCi&#10;mUKNtqLz5At0BK+Qn9a4HGEbg0Df4T3qHGt1Zg38h0NIcoXpHzhEBz66yqrwxUoJPkQJThfaQxiO&#10;l9NpmmYZJRxNk1mW3UVZkrfHxjr/VYAiYVNQi6rGBNhx7XwIz/IzJMTSsGqkjMpKTdqC3t5kaXxw&#10;seALqQNWxB4Z3IQq+sTDzne7LjIzO7Owg/KEJFjo28gZvmowozVz/oVZ7BssD2fBP+NSScDIMOwo&#10;qcH++tt9wKOcaKWkxT4sqPt5YFZQIr9pFPpujPRg48bDNJtN8GCvLbtriz6oB8BWH+PUGR63Ae/l&#10;eVtZUK84MssQFU1Mc4xdUH/ePvh+OnDkuFguIwhb1TC/1hvDz9oHvrfdK7NmEMWjmk9w7liWv9Om&#10;x/bqLA8eqiYKF3juWR2aCNs86jmMZJij63NEvf04Fr8BAAD//wMAUEsDBBQABgAIAAAAIQAwGogM&#10;3wAAAAgBAAAPAAAAZHJzL2Rvd25yZXYueG1sTI/BTsMwEETvSPyDtUjcqBMotA1xqgrBBQlVlEqI&#10;2zZe4oC9Drbbhr/HnOC2oxnNvK2Xo7PiQCH2nhWUkwIEcet1z52C7cvDxRxETMgarWdS8E0Rls3p&#10;SY2V9kd+psMmdSKXcKxQgUlpqKSMrSGHceIH4uy9++AwZRk6qQMec7mz8rIobqTDnvOCwYHuDLWf&#10;m71TMJu/afMRHsft69Pqy6wHae9RKnV+Nq5uQSQa018YfvEzOjSZaef3rKOwCqZFmdGTgusFiOxP&#10;Z2UJYpePxRXIppb/H2h+AAAA//8DAFBLAQItABQABgAIAAAAIQC2gziS/gAAAOEBAAATAAAAAAAA&#10;AAAAAAAAAAAAAABbQ29udGVudF9UeXBlc10ueG1sUEsBAi0AFAAGAAgAAAAhADj9If/WAAAAlAEA&#10;AAsAAAAAAAAAAAAAAAAALwEAAF9yZWxzLy5yZWxzUEsBAi0AFAAGAAgAAAAhAL9gCrFBAgAAgAQA&#10;AA4AAAAAAAAAAAAAAAAALgIAAGRycy9lMm9Eb2MueG1sUEsBAi0AFAAGAAgAAAAhADAaiAzfAAAA&#10;CAEAAA8AAAAAAAAAAAAAAAAAmwQAAGRycy9kb3ducmV2LnhtbFBLBQYAAAAABAAEAPMAAACnBQAA&#10;AAA=&#10;" filled="f" stroked="f" strokeweight=".5pt">
                <v:path arrowok="t"/>
                <v:textbox>
                  <w:txbxContent>
                    <w:p w14:paraId="07A16A9F" w14:textId="77777777" w:rsidR="00554352" w:rsidRPr="00827A6D" w:rsidRDefault="00554352" w:rsidP="00B04745">
                      <w:pPr>
                        <w:rPr>
                          <w:sz w:val="24"/>
                        </w:rPr>
                      </w:pPr>
                      <w:r>
                        <w:rPr>
                          <w:sz w:val="24"/>
                        </w:rPr>
                        <w:t>H4</w:t>
                      </w:r>
                    </w:p>
                  </w:txbxContent>
                </v:textbox>
              </v:shape>
            </w:pict>
          </mc:Fallback>
        </mc:AlternateContent>
      </w:r>
      <w:r>
        <w:rPr>
          <w:noProof/>
          <w:lang w:val="en-US"/>
        </w:rPr>
        <mc:AlternateContent>
          <mc:Choice Requires="wps">
            <w:drawing>
              <wp:anchor distT="0" distB="0" distL="114300" distR="114300" simplePos="0" relativeHeight="251681792" behindDoc="0" locked="0" layoutInCell="1" allowOverlap="1" wp14:anchorId="16A7BA5F" wp14:editId="5920A960">
                <wp:simplePos x="0" y="0"/>
                <wp:positionH relativeFrom="column">
                  <wp:posOffset>2261870</wp:posOffset>
                </wp:positionH>
                <wp:positionV relativeFrom="paragraph">
                  <wp:posOffset>175895</wp:posOffset>
                </wp:positionV>
                <wp:extent cx="1248410" cy="1039495"/>
                <wp:effectExtent l="0" t="38100" r="46990" b="27305"/>
                <wp:wrapNone/>
                <wp:docPr id="4" name="Straight Arrow Connector 4"/>
                <wp:cNvGraphicFramePr/>
                <a:graphic xmlns:a="http://schemas.openxmlformats.org/drawingml/2006/main">
                  <a:graphicData uri="http://schemas.microsoft.com/office/word/2010/wordprocessingShape">
                    <wps:wsp>
                      <wps:cNvCnPr/>
                      <wps:spPr>
                        <a:xfrm flipV="1">
                          <a:off x="0" y="0"/>
                          <a:ext cx="1248410" cy="1039495"/>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4B83C5A" id="Straight Arrow Connector 4" o:spid="_x0000_s1026" type="#_x0000_t32" style="position:absolute;margin-left:178.1pt;margin-top:13.85pt;width:98.3pt;height:81.8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gYP/QEAAFUEAAAOAAAAZHJzL2Uyb0RvYy54bWysVE2P0zAUvCPxHyzfaZKSRbtV0xXqslwQ&#10;VCy7d69jN5b8pWfTJP+eZydN+ZIQiIsVx2/mzYxfsr0djCYnAUE529BqVVIiLHetsseGPn65f3VN&#10;SYjMtkw7Kxo6ikBvdy9fbHu/EWvXOd0KIEhiw6b3De1i9JuiCLwThoWV88LioXRgWMQtHIsWWI/s&#10;RhfrsnxT9A5aD46LEPDt3XRId5lfSsHjJymDiEQ3FLXFvEJen9Na7LZscwTmO8VnGewfVBimLDZd&#10;qO5YZOQrqF+ojOLggpNxxZ0pnJSKi+wB3VTlT24eOuZF9oLhBL/EFP4fLf94OgBRbUNrSiwzeEUP&#10;EZg6dpG8BXA92TtrMUYHpE5p9T5sELS3B5h3wR8gWR8kGCK18k84CDkMtEeGnPW4ZC2GSDi+rNb1&#10;dV3hlXA8q8rXN/XNVeIvJqJE6CHE98IZkh4aGmZdi6CpCTt9CHECngEJrC3pG7q+qsvUw3h0GOwx&#10;ywpOq/ZeaZ3q8qSJvQZyYjgjcahmFT9URab0O9uSOHpMiKVg5jJtUXMKZYohP8VRi0nDZyEx3GR3&#10;6pzG+tKMcS5sPDfUFqsTTKK0BVj+GTjXJ6jII/834AWROzsbF7BR1sHvul8yklP9OYHJd4rg2bVj&#10;HpAcDc5uvtj5O0sfx/f7DL/8DXbfAAAA//8DAFBLAwQUAAYACAAAACEABzfdqN8AAAAKAQAADwAA&#10;AGRycy9kb3ducmV2LnhtbEyPMU/DMBCFdyT+g3VIbNSpS5o2xKlKJbYOUMLA5sQmibDPUey04d9z&#10;THQ83af3vlfsZmfZ2Yyh9yhhuUiAGWy87rGVUL2/PGyAhahQK+vRSPgxAXbl7U2hcu0v+GbOp9gy&#10;CsGQKwldjEPOeWg641RY+MEg/b786FSkc2y5HtWFwp3lIknW3KkeqaFTgzl0pvk+TU4CVjG0YtW/&#10;Th/V5/Nxf6wPNqulvL+b90/AopnjPwx/+qQOJTnVfkIdmJWwSteCUAkiy4ARkKaCttREbpePwMuC&#10;X08ofwEAAP//AwBQSwECLQAUAAYACAAAACEAtoM4kv4AAADhAQAAEwAAAAAAAAAAAAAAAAAAAAAA&#10;W0NvbnRlbnRfVHlwZXNdLnhtbFBLAQItABQABgAIAAAAIQA4/SH/1gAAAJQBAAALAAAAAAAAAAAA&#10;AAAAAC8BAABfcmVscy8ucmVsc1BLAQItABQABgAIAAAAIQBZ5gYP/QEAAFUEAAAOAAAAAAAAAAAA&#10;AAAAAC4CAABkcnMvZTJvRG9jLnhtbFBLAQItABQABgAIAAAAIQAHN92o3wAAAAoBAAAPAAAAAAAA&#10;AAAAAAAAAFcEAABkcnMvZG93bnJldi54bWxQSwUGAAAAAAQABADzAAAAYwUAAAAA&#10;" strokecolor="black [3213]" strokeweight="2pt">
                <v:stroke endarrow="open"/>
              </v:shape>
            </w:pict>
          </mc:Fallback>
        </mc:AlternateContent>
      </w:r>
      <w:r>
        <w:rPr>
          <w:noProof/>
          <w:lang w:val="en-US"/>
        </w:rPr>
        <mc:AlternateContent>
          <mc:Choice Requires="wps">
            <w:drawing>
              <wp:anchor distT="0" distB="0" distL="114300" distR="114300" simplePos="0" relativeHeight="251675648" behindDoc="0" locked="0" layoutInCell="1" allowOverlap="1" wp14:anchorId="59BA5E96" wp14:editId="105DFD98">
                <wp:simplePos x="0" y="0"/>
                <wp:positionH relativeFrom="column">
                  <wp:posOffset>2253279</wp:posOffset>
                </wp:positionH>
                <wp:positionV relativeFrom="paragraph">
                  <wp:posOffset>14530</wp:posOffset>
                </wp:positionV>
                <wp:extent cx="1219835" cy="484094"/>
                <wp:effectExtent l="0" t="57150" r="0" b="30480"/>
                <wp:wrapNone/>
                <wp:docPr id="13" name="Straight Arrow Connector 13"/>
                <wp:cNvGraphicFramePr/>
                <a:graphic xmlns:a="http://schemas.openxmlformats.org/drawingml/2006/main">
                  <a:graphicData uri="http://schemas.microsoft.com/office/word/2010/wordprocessingShape">
                    <wps:wsp>
                      <wps:cNvCnPr/>
                      <wps:spPr>
                        <a:xfrm flipV="1">
                          <a:off x="0" y="0"/>
                          <a:ext cx="1219835" cy="484094"/>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08CBC19" id="Straight Arrow Connector 13" o:spid="_x0000_s1026" type="#_x0000_t32" style="position:absolute;margin-left:177.4pt;margin-top:1.15pt;width:96.05pt;height:38.1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Wa/wEAAFYEAAAOAAAAZHJzL2Uyb0RvYy54bWysVF2P0zAQfEfiP1h+p0l7PdSrmp5Qj+MF&#10;wekOePc5dmPJ9lpr07T/nrWTpnxJCMSLFcc7szPjTTa3R2fZQWE04Bs+n9WcKS+hNX7f8M+f7l+t&#10;OItJ+FZY8KrhJxX57fbli00f1moBHdhWISMSH9d9aHiXUlhXVZSdciLOIChPhxrQiURb3Fctip7Y&#10;na0Wdf266gHbgCBVjPT2bjjk28KvtZLpo9ZRJWYbTtpSWbGsz3mtthux3qMInZGjDPEPKpwwnppO&#10;VHciCfYVzS9UzkiECDrNJLgKtDZSFQ/kZl7/5OapE0EVLxRODFNM8f/Ryg+HB2Smpbu74swLR3f0&#10;lFCYfZfYG0To2Q68pxwBGZVQXn2Ia4Lt/AOOuxgeMJs/anRMWxO+EF2JgwyyY0n7NKWtjolJejlf&#10;zG9WV9ecSTpbrpb1zTLTVwNP5gsY0zsFjuWHhsdR1yRo6CEO72MagGdABlvP+oYvrpc13bt0gSxG&#10;vy+qIljT3htrc10ZNbWzyA6ChiQd56OKH6qSMPatb1k6BUpI5GDGMutJc85kSKE8pZNVg4ZHpSnd&#10;7HbonOf60kxIqXw6N7SeqjNMk7QJWP8ZONZnqCoz/zfgCVE6g08T2BkP+Lvul4z0UH9OYPCdI3iG&#10;9lTmo0RDw1sudvzQ8tfx/b7AL7+D7TcAAAD//wMAUEsDBBQABgAIAAAAIQD+/V/E3gAAAAgBAAAP&#10;AAAAZHJzL2Rvd25yZXYueG1sTI9PT4NAFMTvJn6HzTPxZheh9A/yaGoTbz1oxUNvC/sEIvuWsEuL&#10;3971pMfJTGZ+k+9m04sLja6zjPC4iEAQ11Z33CCU7y8PGxDOK9aqt0wI3+RgV9ze5CrT9spvdDn5&#10;RoQSdplCaL0fMild3ZJRbmEH4uB92tEoH+TYSD2qayg3vYyjaCWN6jgstGqgQ0v112kyCFx618RJ&#10;9zp9lOfn4/5YHfp1hXh/N++fQHia/V8YfvEDOhSBqbITayd6hCRdBnSPECcggp8uV1sQFcJ6k4Is&#10;cvn/QPEDAAD//wMAUEsBAi0AFAAGAAgAAAAhALaDOJL+AAAA4QEAABMAAAAAAAAAAAAAAAAAAAAA&#10;AFtDb250ZW50X1R5cGVzXS54bWxQSwECLQAUAAYACAAAACEAOP0h/9YAAACUAQAACwAAAAAAAAAA&#10;AAAAAAAvAQAAX3JlbHMvLnJlbHNQSwECLQAUAAYACAAAACEAZMfVmv8BAABWBAAADgAAAAAAAAAA&#10;AAAAAAAuAgAAZHJzL2Uyb0RvYy54bWxQSwECLQAUAAYACAAAACEA/v1fxN4AAAAIAQAADwAAAAAA&#10;AAAAAAAAAABZBAAAZHJzL2Rvd25yZXYueG1sUEsFBgAAAAAEAAQA8wAAAGQFAAAAAA==&#10;" strokecolor="black [3213]" strokeweight="2pt">
                <v:stroke endarrow="open"/>
              </v:shape>
            </w:pict>
          </mc:Fallback>
        </mc:AlternateContent>
      </w:r>
      <w:r w:rsidRPr="00FA4887">
        <w:rPr>
          <w:noProof/>
          <w:sz w:val="24"/>
          <w:szCs w:val="24"/>
          <w:lang w:val="en-US"/>
        </w:rPr>
        <mc:AlternateContent>
          <mc:Choice Requires="wps">
            <w:drawing>
              <wp:anchor distT="0" distB="0" distL="114300" distR="114300" simplePos="0" relativeHeight="251648000" behindDoc="0" locked="0" layoutInCell="1" allowOverlap="1" wp14:anchorId="104BA06D" wp14:editId="1C3B720A">
                <wp:simplePos x="0" y="0"/>
                <wp:positionH relativeFrom="column">
                  <wp:posOffset>424478</wp:posOffset>
                </wp:positionH>
                <wp:positionV relativeFrom="paragraph">
                  <wp:posOffset>229683</wp:posOffset>
                </wp:positionV>
                <wp:extent cx="1837391" cy="499110"/>
                <wp:effectExtent l="0" t="0" r="10795" b="15240"/>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391" cy="499110"/>
                        </a:xfrm>
                        <a:prstGeom prst="flowChartProcess">
                          <a:avLst/>
                        </a:prstGeom>
                        <a:solidFill>
                          <a:sysClr val="window" lastClr="FFFFFF"/>
                        </a:solidFill>
                        <a:ln w="25400" cap="flat" cmpd="sng" algn="ctr">
                          <a:solidFill>
                            <a:sysClr val="windowText" lastClr="000000"/>
                          </a:solidFill>
                          <a:prstDash val="solid"/>
                        </a:ln>
                        <a:effectLst/>
                      </wps:spPr>
                      <wps:txbx>
                        <w:txbxContent>
                          <w:p w14:paraId="207A90D2" w14:textId="77777777" w:rsidR="00554352" w:rsidRPr="00A56904" w:rsidRDefault="00554352" w:rsidP="00B04745">
                            <w:pPr>
                              <w:jc w:val="center"/>
                              <w:rPr>
                                <w:b/>
                                <w:i/>
                                <w:color w:val="1D1B11"/>
                                <w:sz w:val="24"/>
                                <w:szCs w:val="24"/>
                                <w:lang w:val="en-GB"/>
                              </w:rPr>
                            </w:pPr>
                            <w:r w:rsidRPr="00A56904">
                              <w:rPr>
                                <w:b/>
                                <w:color w:val="1D1B11"/>
                                <w:sz w:val="24"/>
                                <w:szCs w:val="24"/>
                              </w:rPr>
                              <w:t xml:space="preserve">Insentif </w:t>
                            </w:r>
                            <w:r w:rsidRPr="00A56904">
                              <w:rPr>
                                <w:b/>
                                <w:color w:val="1D1B11"/>
                                <w:sz w:val="24"/>
                                <w:szCs w:val="24"/>
                                <w:lang w:val="en-GB"/>
                              </w:rPr>
                              <w:t>Non-Pajak</w:t>
                            </w:r>
                          </w:p>
                          <w:p w14:paraId="1912855C" w14:textId="77777777" w:rsidR="00554352" w:rsidRPr="00A56904" w:rsidRDefault="00554352" w:rsidP="00B04745">
                            <w:pPr>
                              <w:jc w:val="center"/>
                              <w:rPr>
                                <w:color w:val="1D1B11"/>
                              </w:rPr>
                            </w:pPr>
                            <w:r w:rsidRPr="00A56904">
                              <w:rPr>
                                <w:b/>
                                <w:color w:val="1D1B11"/>
                                <w:sz w:val="24"/>
                                <w:szCs w:val="24"/>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 o:spid="_x0000_s1034" type="#_x0000_t109" style="position:absolute;left:0;text-align:left;margin-left:33.4pt;margin-top:18.1pt;width:144.7pt;height:39.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GYjAIAAD4FAAAOAAAAZHJzL2Uyb0RvYy54bWysVE1v2zAMvQ/YfxB0Xx2n6doYdYogRYYB&#10;QRugLXpmZDk2JouapMTOfv0o2WnTj9MwHwxJpEi+x0dd33SNYntpXY065+nZiDOpBRa13ub86XH5&#10;7Yoz50EXoFDLnB+k4zezr1+uW5PJMVaoCmkZBdEua03OK+9NliROVLIBd4ZGajKWaBvwtLXbpLDQ&#10;UvRGJePR6HvSoi2MRSGdo9Pb3shnMX5ZSuHvy9JJz1TOqTYf/zb+N+GfzK4h21owVS2GMuAfqmig&#10;1pT0JdQteGA7W38I1dTCosPSnwlsEizLWsiIgdCko3doHiowMmIhcpx5ocn9v7Dibr+2rC6od5xp&#10;aKhFS4WtqMD6jK17YlkaeGqNy8j9waxtQOrMCsUvR4bkjSVs3ODTlbYJvoSTdZH0wwvpsvNM0GF6&#10;dX55PqXsgmyT6TRNY1cSyI63jXX+h8SGhUXOS6pvEeobqou8w37lfKgFsqN7LBJVXSxrpeLm4BbK&#10;sj2QFkhCBbacKXCeDgl1/AJOCuFOrynN2pyPLyYjEpAAEmmpwNOyMUSb01vOQG1J/cLbWMub2+5D&#10;0kdCfpJ4FL/PEgcgt+CqvuIYdXBTOuCRUd8D7lfaw8p3my529erYuQ0WB+q0xX4EnBHLmuKvCP8a&#10;LGmewNEc+3v6BYZzjsOKswrtn8/Ogz9JkayctTRDxMbvHVhJ6H5qEuk0nUzC0MXN5OJyTBt7atmc&#10;WvSuWSC1hqRA1cVl8PfquCwtNs807vOQlUygBeXueR82C9/PNj0YQs7n0Y0GzYBf6QcjQvDAXGD2&#10;sXsGawZNeerJHR7nDbJ3cup9w02N853Hso5aC0z3vA5DQEMa9TM8KOEVON1Hr9dnb/YXAAD//wMA&#10;UEsDBBQABgAIAAAAIQCYhehf4QAAAAkBAAAPAAAAZHJzL2Rvd25yZXYueG1sTI9BS8NAEIXvgv9h&#10;GcGLtJu2upSYTZFCWwQFW8VeN9kxiWZnQ3bbRn+905Pe3vAe732TLQbXiiP2ofGkYTJOQCCV3jZU&#10;aXh7XY3mIEI0ZE3rCTV8Y4BFfnmRmdT6E23xuIuV4BIKqdFQx9ilUoayRmfC2HdI7H343pnIZ19J&#10;25sTl7tWTpNESWca4oXadLissfzaHZyG9fKpWNNPsd98vrw/2pvV/tmpjdbXV8PDPYiIQ/wLwxmf&#10;0SFnpsIfyAbRalCKyaOGmZqCYH92dxYFBye3c5B5Jv9/kP8CAAD//wMAUEsBAi0AFAAGAAgAAAAh&#10;ALaDOJL+AAAA4QEAABMAAAAAAAAAAAAAAAAAAAAAAFtDb250ZW50X1R5cGVzXS54bWxQSwECLQAU&#10;AAYACAAAACEAOP0h/9YAAACUAQAACwAAAAAAAAAAAAAAAAAvAQAAX3JlbHMvLnJlbHNQSwECLQAU&#10;AAYACAAAACEALZaxmIwCAAA+BQAADgAAAAAAAAAAAAAAAAAuAgAAZHJzL2Uyb0RvYy54bWxQSwEC&#10;LQAUAAYACAAAACEAmIXoX+EAAAAJAQAADwAAAAAAAAAAAAAAAADmBAAAZHJzL2Rvd25yZXYueG1s&#10;UEsFBgAAAAAEAAQA8wAAAPQFAAAAAA==&#10;" fillcolor="window" strokecolor="windowText" strokeweight="2pt">
                <v:path arrowok="t"/>
                <v:textbox>
                  <w:txbxContent>
                    <w:p w14:paraId="207A90D2" w14:textId="77777777" w:rsidR="00554352" w:rsidRPr="00A56904" w:rsidRDefault="00554352" w:rsidP="00B04745">
                      <w:pPr>
                        <w:jc w:val="center"/>
                        <w:rPr>
                          <w:b/>
                          <w:i/>
                          <w:color w:val="1D1B11"/>
                          <w:sz w:val="24"/>
                          <w:szCs w:val="24"/>
                          <w:lang w:val="en-GB"/>
                        </w:rPr>
                      </w:pPr>
                      <w:r w:rsidRPr="00A56904">
                        <w:rPr>
                          <w:b/>
                          <w:color w:val="1D1B11"/>
                          <w:sz w:val="24"/>
                          <w:szCs w:val="24"/>
                        </w:rPr>
                        <w:t xml:space="preserve">Insentif </w:t>
                      </w:r>
                      <w:r w:rsidRPr="00A56904">
                        <w:rPr>
                          <w:b/>
                          <w:color w:val="1D1B11"/>
                          <w:sz w:val="24"/>
                          <w:szCs w:val="24"/>
                          <w:lang w:val="en-GB"/>
                        </w:rPr>
                        <w:t>Non-Pajak</w:t>
                      </w:r>
                    </w:p>
                    <w:p w14:paraId="1912855C" w14:textId="77777777" w:rsidR="00554352" w:rsidRPr="00A56904" w:rsidRDefault="00554352" w:rsidP="00B04745">
                      <w:pPr>
                        <w:jc w:val="center"/>
                        <w:rPr>
                          <w:color w:val="1D1B11"/>
                        </w:rPr>
                      </w:pPr>
                      <w:r w:rsidRPr="00A56904">
                        <w:rPr>
                          <w:b/>
                          <w:color w:val="1D1B11"/>
                          <w:sz w:val="24"/>
                          <w:szCs w:val="24"/>
                        </w:rPr>
                        <w:t>(X4)</w:t>
                      </w:r>
                    </w:p>
                  </w:txbxContent>
                </v:textbox>
              </v:shape>
            </w:pict>
          </mc:Fallback>
        </mc:AlternateContent>
      </w:r>
    </w:p>
    <w:p w14:paraId="2E08F5C1" w14:textId="4E4D3B80" w:rsidR="00B04745" w:rsidRPr="00FA4887" w:rsidRDefault="00B04745" w:rsidP="00B04745">
      <w:pPr>
        <w:spacing w:line="480" w:lineRule="auto"/>
        <w:ind w:left="142" w:right="-1"/>
        <w:rPr>
          <w:sz w:val="24"/>
          <w:szCs w:val="24"/>
        </w:rPr>
      </w:pPr>
    </w:p>
    <w:p w14:paraId="28C8BEB6" w14:textId="7C514DB6" w:rsidR="00B04745" w:rsidRPr="00FA4887" w:rsidRDefault="006F3EF4" w:rsidP="00B04745">
      <w:pPr>
        <w:spacing w:line="480" w:lineRule="auto"/>
        <w:ind w:left="142" w:right="-1"/>
        <w:rPr>
          <w:sz w:val="24"/>
          <w:szCs w:val="24"/>
        </w:rPr>
      </w:pPr>
      <w:r w:rsidRPr="00FA4887">
        <w:rPr>
          <w:noProof/>
          <w:sz w:val="24"/>
          <w:szCs w:val="24"/>
          <w:lang w:val="en-US"/>
        </w:rPr>
        <mc:AlternateContent>
          <mc:Choice Requires="wps">
            <w:drawing>
              <wp:anchor distT="0" distB="0" distL="114300" distR="114300" simplePos="0" relativeHeight="251678720" behindDoc="0" locked="0" layoutInCell="1" allowOverlap="1" wp14:anchorId="446FAFB4" wp14:editId="6049FA8B">
                <wp:simplePos x="0" y="0"/>
                <wp:positionH relativeFrom="column">
                  <wp:posOffset>388620</wp:posOffset>
                </wp:positionH>
                <wp:positionV relativeFrom="paragraph">
                  <wp:posOffset>163979</wp:posOffset>
                </wp:positionV>
                <wp:extent cx="1873250" cy="773430"/>
                <wp:effectExtent l="0" t="0" r="12700" b="26670"/>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0" cy="773430"/>
                        </a:xfrm>
                        <a:prstGeom prst="flowChartProcess">
                          <a:avLst/>
                        </a:prstGeom>
                        <a:solidFill>
                          <a:sysClr val="window" lastClr="FFFFFF"/>
                        </a:solidFill>
                        <a:ln w="25400" cap="flat" cmpd="sng" algn="ctr">
                          <a:solidFill>
                            <a:sysClr val="windowText" lastClr="000000"/>
                          </a:solidFill>
                          <a:prstDash val="solid"/>
                        </a:ln>
                        <a:effectLst/>
                      </wps:spPr>
                      <wps:txbx>
                        <w:txbxContent>
                          <w:p w14:paraId="79285FC4" w14:textId="77777777" w:rsidR="00554352" w:rsidRDefault="00554352" w:rsidP="006F38E8">
                            <w:pPr>
                              <w:pStyle w:val="ListParagraph"/>
                              <w:ind w:left="426" w:firstLine="0"/>
                              <w:rPr>
                                <w:b/>
                                <w:color w:val="1D1B11"/>
                                <w:sz w:val="24"/>
                                <w:szCs w:val="24"/>
                                <w:u w:val="single"/>
                                <w:lang w:val="id-ID"/>
                              </w:rPr>
                            </w:pPr>
                            <w:r w:rsidRPr="006F38E8">
                              <w:rPr>
                                <w:b/>
                                <w:color w:val="1D1B11"/>
                                <w:sz w:val="24"/>
                                <w:szCs w:val="24"/>
                                <w:u w:val="single"/>
                                <w:lang w:val="id-ID"/>
                              </w:rPr>
                              <w:t>Variabel Kontrol</w:t>
                            </w:r>
                          </w:p>
                          <w:p w14:paraId="1CEEE076" w14:textId="77777777" w:rsidR="00554352" w:rsidRPr="006F38E8" w:rsidRDefault="00554352" w:rsidP="00251337">
                            <w:pPr>
                              <w:pStyle w:val="ListParagraph"/>
                              <w:numPr>
                                <w:ilvl w:val="0"/>
                                <w:numId w:val="29"/>
                              </w:numPr>
                              <w:ind w:left="426"/>
                              <w:rPr>
                                <w:b/>
                                <w:color w:val="1D1B11"/>
                                <w:sz w:val="24"/>
                                <w:szCs w:val="24"/>
                                <w:lang w:val="id-ID"/>
                              </w:rPr>
                            </w:pPr>
                            <w:r w:rsidRPr="006F38E8">
                              <w:rPr>
                                <w:b/>
                                <w:color w:val="1D1B11"/>
                                <w:sz w:val="24"/>
                                <w:szCs w:val="24"/>
                                <w:lang w:val="id-ID"/>
                              </w:rPr>
                              <w:t>Ukuran Perusahaan</w:t>
                            </w:r>
                          </w:p>
                          <w:p w14:paraId="1325C4E5" w14:textId="77777777" w:rsidR="00554352" w:rsidRPr="006F38E8" w:rsidRDefault="00554352" w:rsidP="00251337">
                            <w:pPr>
                              <w:pStyle w:val="ListParagraph"/>
                              <w:numPr>
                                <w:ilvl w:val="0"/>
                                <w:numId w:val="29"/>
                              </w:numPr>
                              <w:ind w:left="426"/>
                              <w:rPr>
                                <w:b/>
                                <w:color w:val="1D1B11"/>
                                <w:sz w:val="24"/>
                                <w:szCs w:val="24"/>
                                <w:lang w:val="id-ID"/>
                              </w:rPr>
                            </w:pPr>
                            <w:r w:rsidRPr="006F38E8">
                              <w:rPr>
                                <w:b/>
                                <w:color w:val="1D1B11"/>
                                <w:sz w:val="24"/>
                                <w:szCs w:val="24"/>
                                <w:lang w:val="id-ID"/>
                              </w:rPr>
                              <w:t>Umur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 o:spid="_x0000_s1035" type="#_x0000_t109" style="position:absolute;left:0;text-align:left;margin-left:30.6pt;margin-top:12.9pt;width:147.5pt;height:6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WkjAIAAD4FAAAOAAAAZHJzL2Uyb0RvYy54bWysVEtv2zAMvg/YfxB0X51Xl9aoUwQJMgwI&#10;2gBt0TMjy7ExWdQkJXb260fJTps+TsN0EESRIvl9JHVz29aKHaR1FeqMDy8GnEktMK/0LuNPj6tv&#10;V5w5DzoHhVpm/Cgdv519/XLTmFSOsESVS8vIiXZpYzJeem/SJHGilDW4CzRSk7JAW4Mn0e6S3EJD&#10;3muVjAaD70mDNjcWhXSObpedks+i/6KQwt8XhZOeqYxTbj7uNu7bsCezG0h3FkxZiT4N+Icsaqg0&#10;BX1xtQQPbG+rD67qSlh0WPgLgXWCRVEJGTEQmuHgHZqHEoyMWIgcZ15ocv/Prbg7bCyr8oyPONNQ&#10;U4lWChtRgvUp23TEslHgqTEuJfMHs7EBqTNrFL8cKZI3miC43qYtbB1sCSdrI+nHF9Jl65mgy+HV&#10;dDy6pNoI0k2n48k4ViWB9PTaWOd/SKxZOGS8oPwWIb8+u8g7HNbOh1wgPZnHJFFV+apSKgpHt1CW&#10;HYB6gVoox4YzBc7TJaGOK+AkF+78mdKsIXouJ4OQJFCTFgo8HWtDtDm94wzUjrpfeBtzefPafQj6&#10;SMjPAg/i+ixwALIEV3YZR6+9mdIBj4z93eN+pT2cfLttY1WvT5XbYn6kSlvsRsAZsarI/5rwb8BS&#10;zxM4mmN/T1tgOOPYnzgr0f757D7YUyuSlrOGZojY+L0HKwndT01Nej2cTMLQRWFyOR2RYM8123ON&#10;3tcLpNIM6ccwIh6DvVenY2GxfqZxn4eopAItKHbHey8sfDfb9GEIOZ9HMxo0A36tH4wIzgNzgdnH&#10;9hms6XvKU03u8DRvkL5rp842vNQ433ssqthrgemO134IaEhj//QfSvgFzuVo9frtzf4CAAD//wMA&#10;UEsDBBQABgAIAAAAIQDoFP/I4QAAAAkBAAAPAAAAZHJzL2Rvd25yZXYueG1sTI9BS8NAEIXvgv9h&#10;GcGL2E2jXSVmU6TQFqGCVrHXTXZMotnZkN220V/veNLjvPfx5r18PrpOHHAIrScN00kCAqnytqVa&#10;w+vL8vIWRIiGrOk8oYYvDDAvTk9yk1l/pGc8bGMtOIRCZjQ0MfaZlKFq0Jkw8T0Se+9+cCbyOdTS&#10;DubI4a6TaZIo6UxL/KExPS4arD63e6dhtdiUK/oud+uPp7cHe7HcPTq11vr8bLy/AxFxjH8w/Nbn&#10;6lBwp9LvyQbRaVDTlEkN6YwXsH81UyyUDF7fKJBFLv8vKH4AAAD//wMAUEsBAi0AFAAGAAgAAAAh&#10;ALaDOJL+AAAA4QEAABMAAAAAAAAAAAAAAAAAAAAAAFtDb250ZW50X1R5cGVzXS54bWxQSwECLQAU&#10;AAYACAAAACEAOP0h/9YAAACUAQAACwAAAAAAAAAAAAAAAAAvAQAAX3JlbHMvLnJlbHNQSwECLQAU&#10;AAYACAAAACEAUwbVpIwCAAA+BQAADgAAAAAAAAAAAAAAAAAuAgAAZHJzL2Uyb0RvYy54bWxQSwEC&#10;LQAUAAYACAAAACEA6BT/yOEAAAAJAQAADwAAAAAAAAAAAAAAAADmBAAAZHJzL2Rvd25yZXYueG1s&#10;UEsFBgAAAAAEAAQA8wAAAPQFAAAAAA==&#10;" fillcolor="window" strokecolor="windowText" strokeweight="2pt">
                <v:path arrowok="t"/>
                <v:textbox>
                  <w:txbxContent>
                    <w:p w14:paraId="79285FC4" w14:textId="77777777" w:rsidR="00554352" w:rsidRDefault="00554352" w:rsidP="006F38E8">
                      <w:pPr>
                        <w:pStyle w:val="ListParagraph"/>
                        <w:ind w:left="426" w:firstLine="0"/>
                        <w:rPr>
                          <w:b/>
                          <w:color w:val="1D1B11"/>
                          <w:sz w:val="24"/>
                          <w:szCs w:val="24"/>
                          <w:u w:val="single"/>
                          <w:lang w:val="id-ID"/>
                        </w:rPr>
                      </w:pPr>
                      <w:r w:rsidRPr="006F38E8">
                        <w:rPr>
                          <w:b/>
                          <w:color w:val="1D1B11"/>
                          <w:sz w:val="24"/>
                          <w:szCs w:val="24"/>
                          <w:u w:val="single"/>
                          <w:lang w:val="id-ID"/>
                        </w:rPr>
                        <w:t>Variabel Kontrol</w:t>
                      </w:r>
                    </w:p>
                    <w:p w14:paraId="1CEEE076" w14:textId="77777777" w:rsidR="00554352" w:rsidRPr="006F38E8" w:rsidRDefault="00554352" w:rsidP="00251337">
                      <w:pPr>
                        <w:pStyle w:val="ListParagraph"/>
                        <w:numPr>
                          <w:ilvl w:val="0"/>
                          <w:numId w:val="29"/>
                        </w:numPr>
                        <w:ind w:left="426"/>
                        <w:rPr>
                          <w:b/>
                          <w:color w:val="1D1B11"/>
                          <w:sz w:val="24"/>
                          <w:szCs w:val="24"/>
                          <w:lang w:val="id-ID"/>
                        </w:rPr>
                      </w:pPr>
                      <w:r w:rsidRPr="006F38E8">
                        <w:rPr>
                          <w:b/>
                          <w:color w:val="1D1B11"/>
                          <w:sz w:val="24"/>
                          <w:szCs w:val="24"/>
                          <w:lang w:val="id-ID"/>
                        </w:rPr>
                        <w:t>Ukuran Perusahaan</w:t>
                      </w:r>
                    </w:p>
                    <w:p w14:paraId="1325C4E5" w14:textId="77777777" w:rsidR="00554352" w:rsidRPr="006F38E8" w:rsidRDefault="00554352" w:rsidP="00251337">
                      <w:pPr>
                        <w:pStyle w:val="ListParagraph"/>
                        <w:numPr>
                          <w:ilvl w:val="0"/>
                          <w:numId w:val="29"/>
                        </w:numPr>
                        <w:ind w:left="426"/>
                        <w:rPr>
                          <w:b/>
                          <w:color w:val="1D1B11"/>
                          <w:sz w:val="24"/>
                          <w:szCs w:val="24"/>
                          <w:lang w:val="id-ID"/>
                        </w:rPr>
                      </w:pPr>
                      <w:r w:rsidRPr="006F38E8">
                        <w:rPr>
                          <w:b/>
                          <w:color w:val="1D1B11"/>
                          <w:sz w:val="24"/>
                          <w:szCs w:val="24"/>
                          <w:lang w:val="id-ID"/>
                        </w:rPr>
                        <w:t>Umur Perusahaan</w:t>
                      </w:r>
                    </w:p>
                  </w:txbxContent>
                </v:textbox>
              </v:shape>
            </w:pict>
          </mc:Fallback>
        </mc:AlternateContent>
      </w:r>
    </w:p>
    <w:p w14:paraId="38491E8A" w14:textId="58C44328" w:rsidR="00B04745" w:rsidRPr="00FA4887" w:rsidRDefault="00B04745" w:rsidP="00B04745">
      <w:pPr>
        <w:spacing w:line="480" w:lineRule="auto"/>
        <w:ind w:left="142" w:right="-1"/>
        <w:rPr>
          <w:sz w:val="24"/>
          <w:szCs w:val="24"/>
        </w:rPr>
      </w:pPr>
    </w:p>
    <w:p w14:paraId="6825667A" w14:textId="77777777" w:rsidR="006F38E8" w:rsidRDefault="006F38E8" w:rsidP="00B20657">
      <w:pPr>
        <w:pStyle w:val="Caption"/>
        <w:spacing w:after="0"/>
        <w:ind w:left="142" w:right="-1"/>
        <w:jc w:val="center"/>
        <w:rPr>
          <w:rFonts w:ascii="Times New Roman" w:hAnsi="Times New Roman"/>
          <w:color w:val="000000"/>
          <w:sz w:val="24"/>
          <w:szCs w:val="24"/>
        </w:rPr>
      </w:pPr>
      <w:bookmarkStart w:id="95" w:name="_Toc160485390"/>
      <w:bookmarkStart w:id="96" w:name="_Toc160486120"/>
      <w:bookmarkStart w:id="97" w:name="_Toc162521814"/>
      <w:bookmarkStart w:id="98" w:name="_Toc162523514"/>
    </w:p>
    <w:p w14:paraId="7DD9480F" w14:textId="77777777" w:rsidR="006F38E8" w:rsidRDefault="006F38E8" w:rsidP="00B20657">
      <w:pPr>
        <w:pStyle w:val="Caption"/>
        <w:spacing w:after="0"/>
        <w:ind w:left="142" w:right="-1"/>
        <w:jc w:val="center"/>
        <w:rPr>
          <w:rFonts w:ascii="Times New Roman" w:hAnsi="Times New Roman"/>
          <w:color w:val="000000"/>
          <w:sz w:val="24"/>
          <w:szCs w:val="24"/>
        </w:rPr>
      </w:pPr>
    </w:p>
    <w:p w14:paraId="5C4DFF04" w14:textId="77777777" w:rsidR="000E1809" w:rsidRDefault="000E1809" w:rsidP="00B20657">
      <w:pPr>
        <w:pStyle w:val="Caption"/>
        <w:spacing w:after="0"/>
        <w:ind w:left="142" w:right="-1"/>
        <w:jc w:val="center"/>
        <w:rPr>
          <w:rFonts w:ascii="Times New Roman" w:hAnsi="Times New Roman"/>
          <w:color w:val="000000"/>
          <w:sz w:val="24"/>
          <w:szCs w:val="24"/>
        </w:rPr>
      </w:pPr>
    </w:p>
    <w:p w14:paraId="7EE847E1" w14:textId="70A01D55" w:rsidR="0078262A" w:rsidRPr="0078262A" w:rsidRDefault="0078262A" w:rsidP="0078262A">
      <w:pPr>
        <w:pStyle w:val="Caption"/>
        <w:spacing w:after="0"/>
        <w:jc w:val="center"/>
        <w:rPr>
          <w:rFonts w:ascii="Times New Roman" w:hAnsi="Times New Roman"/>
          <w:color w:val="auto"/>
          <w:sz w:val="24"/>
          <w:szCs w:val="24"/>
        </w:rPr>
      </w:pPr>
      <w:bookmarkStart w:id="99" w:name="_Toc170946273"/>
      <w:bookmarkStart w:id="100" w:name="_Toc170946338"/>
      <w:bookmarkEnd w:id="95"/>
      <w:bookmarkEnd w:id="96"/>
      <w:bookmarkEnd w:id="97"/>
      <w:bookmarkEnd w:id="98"/>
      <w:r w:rsidRPr="0078262A">
        <w:rPr>
          <w:rFonts w:ascii="Times New Roman" w:hAnsi="Times New Roman"/>
          <w:color w:val="auto"/>
          <w:sz w:val="24"/>
          <w:szCs w:val="24"/>
        </w:rPr>
        <w:t xml:space="preserve">Gambar 2. </w:t>
      </w:r>
      <w:r w:rsidRPr="0078262A">
        <w:rPr>
          <w:rFonts w:ascii="Times New Roman" w:hAnsi="Times New Roman"/>
          <w:color w:val="auto"/>
          <w:sz w:val="24"/>
          <w:szCs w:val="24"/>
        </w:rPr>
        <w:fldChar w:fldCharType="begin"/>
      </w:r>
      <w:r w:rsidRPr="0078262A">
        <w:rPr>
          <w:rFonts w:ascii="Times New Roman" w:hAnsi="Times New Roman"/>
          <w:color w:val="auto"/>
          <w:sz w:val="24"/>
          <w:szCs w:val="24"/>
        </w:rPr>
        <w:instrText xml:space="preserve"> SEQ Gambar_2. \* ARABIC </w:instrText>
      </w:r>
      <w:r w:rsidRPr="0078262A">
        <w:rPr>
          <w:rFonts w:ascii="Times New Roman" w:hAnsi="Times New Roman"/>
          <w:color w:val="auto"/>
          <w:sz w:val="24"/>
          <w:szCs w:val="24"/>
        </w:rPr>
        <w:fldChar w:fldCharType="separate"/>
      </w:r>
      <w:r w:rsidRPr="0078262A">
        <w:rPr>
          <w:rFonts w:ascii="Times New Roman" w:hAnsi="Times New Roman"/>
          <w:noProof/>
          <w:color w:val="auto"/>
          <w:sz w:val="24"/>
          <w:szCs w:val="24"/>
        </w:rPr>
        <w:t>1</w:t>
      </w:r>
      <w:bookmarkEnd w:id="99"/>
      <w:bookmarkEnd w:id="100"/>
      <w:r w:rsidRPr="0078262A">
        <w:rPr>
          <w:rFonts w:ascii="Times New Roman" w:hAnsi="Times New Roman"/>
          <w:color w:val="auto"/>
          <w:sz w:val="24"/>
          <w:szCs w:val="24"/>
        </w:rPr>
        <w:fldChar w:fldCharType="end"/>
      </w:r>
    </w:p>
    <w:p w14:paraId="03F354E5" w14:textId="301A8A36" w:rsidR="00233D5E" w:rsidRPr="0078262A" w:rsidRDefault="0078262A" w:rsidP="0078262A">
      <w:pPr>
        <w:pStyle w:val="Caption"/>
        <w:spacing w:after="0" w:line="360" w:lineRule="auto"/>
        <w:jc w:val="center"/>
        <w:rPr>
          <w:rFonts w:ascii="Times New Roman" w:hAnsi="Times New Roman"/>
          <w:color w:val="auto"/>
          <w:sz w:val="24"/>
          <w:szCs w:val="24"/>
        </w:rPr>
      </w:pPr>
      <w:r w:rsidRPr="0078262A">
        <w:rPr>
          <w:rFonts w:ascii="Times New Roman" w:hAnsi="Times New Roman"/>
          <w:color w:val="auto"/>
          <w:sz w:val="24"/>
          <w:szCs w:val="24"/>
        </w:rPr>
        <w:t>Kerangka Pemikiran Konseptual</w:t>
      </w:r>
    </w:p>
    <w:p w14:paraId="6840BDB4" w14:textId="77777777" w:rsidR="000E1809" w:rsidRPr="000E1809" w:rsidRDefault="000E1809" w:rsidP="000E1809">
      <w:pPr>
        <w:rPr>
          <w:sz w:val="24"/>
          <w:szCs w:val="24"/>
          <w:lang w:val="id-ID"/>
        </w:rPr>
      </w:pPr>
    </w:p>
    <w:p w14:paraId="290C8526" w14:textId="0D7369B6" w:rsidR="00FA4887" w:rsidRPr="000E1809" w:rsidRDefault="00FA4887" w:rsidP="000E1809">
      <w:pPr>
        <w:pStyle w:val="Heading2"/>
        <w:numPr>
          <w:ilvl w:val="0"/>
          <w:numId w:val="4"/>
        </w:numPr>
        <w:ind w:left="357" w:right="0" w:hanging="357"/>
      </w:pPr>
      <w:bookmarkStart w:id="101" w:name="_bookmark24"/>
      <w:bookmarkStart w:id="102" w:name="_Toc165811964"/>
      <w:bookmarkStart w:id="103" w:name="_Toc171346051"/>
      <w:bookmarkEnd w:id="101"/>
      <w:r w:rsidRPr="000E1809">
        <w:t>Hipotesis</w:t>
      </w:r>
      <w:bookmarkEnd w:id="102"/>
      <w:bookmarkEnd w:id="103"/>
    </w:p>
    <w:p w14:paraId="6139A946" w14:textId="413E9635" w:rsidR="00FA4887" w:rsidRPr="00FA4887" w:rsidRDefault="00FA4887" w:rsidP="000E1809">
      <w:pPr>
        <w:pStyle w:val="BodyText"/>
        <w:spacing w:line="480" w:lineRule="auto"/>
        <w:ind w:left="357" w:firstLine="720"/>
        <w:jc w:val="both"/>
        <w:rPr>
          <w:lang w:val="id-ID"/>
        </w:rPr>
      </w:pPr>
      <w:r w:rsidRPr="00FA4887">
        <w:t>Hipotesi</w:t>
      </w:r>
      <w:r w:rsidR="00CA5110">
        <w:t>s</w:t>
      </w:r>
      <w:r w:rsidRPr="00FA4887">
        <w:t xml:space="preserve"> merupakan</w:t>
      </w:r>
      <w:r w:rsidRPr="00FA4887">
        <w:rPr>
          <w:spacing w:val="-7"/>
        </w:rPr>
        <w:t xml:space="preserve"> </w:t>
      </w:r>
      <w:r w:rsidRPr="00FA4887">
        <w:rPr>
          <w:lang w:val="id-ID"/>
        </w:rPr>
        <w:t xml:space="preserve">hubungan </w:t>
      </w:r>
      <w:r w:rsidRPr="00FA4887">
        <w:t>antara dua atau lebih variabel yang dapat ditentukan secara objektif dan disajikan dalam bentuk pernyataan yang dapat dimengerti​​​​​​ dan disajikan dalam bentuk pernyataan yang dapat dievalu</w:t>
      </w:r>
      <w:r w:rsidR="00641ED2">
        <w:t xml:space="preserve">asi </w:t>
      </w:r>
      <w:r w:rsidR="00641ED2">
        <w:fldChar w:fldCharType="begin" w:fldLock="1"/>
      </w:r>
      <w:r w:rsidR="00CC78A3">
        <w:instrText>ADDIN CSL_CITATION {"citationItems":[{"id":"ITEM-1","itemData":{"author":[{"dropping-particle":"","family":"Sekaran, U., &amp; Bougie","given":"R.","non-dropping-particle":"","parse-names":false,"suffix":""}],"id":"ITEM-1","issued":{"date-parts":[["2017"]]},"publisher":"Salemba Empat","publisher-place":"Jakarta","title":"Metode Penelitian Untuk Bisnis.","type":"book"},"uris":["http://www.mendeley.com/documents/?uuid=cfa26d60-62d6-4509-8163-9a6b087ae8ab"]}],"mendeley":{"formattedCitation":"(Sekaran, U., &amp; Bougie, 2017)","manualFormatting":"(Sekaran, U., &amp; Bougie, 2017 : 94)","plainTextFormattedCitation":"(Sekaran, U., &amp; Bougie, 2017)","previouslyFormattedCitation":"(Sekaran, U., &amp; Bougie, 2017)"},"properties":{"noteIndex":0},"schema":"https://github.com/citation-style-language/schema/raw/master/csl-citation.json"}</w:instrText>
      </w:r>
      <w:r w:rsidR="00641ED2">
        <w:fldChar w:fldCharType="separate"/>
      </w:r>
      <w:r w:rsidR="00641ED2" w:rsidRPr="00641ED2">
        <w:rPr>
          <w:noProof/>
        </w:rPr>
        <w:t>(Sekaran, U., &amp; Bougie, 2017</w:t>
      </w:r>
      <w:r w:rsidR="00641ED2">
        <w:rPr>
          <w:noProof/>
        </w:rPr>
        <w:t xml:space="preserve"> : 94</w:t>
      </w:r>
      <w:r w:rsidR="00641ED2" w:rsidRPr="00641ED2">
        <w:rPr>
          <w:noProof/>
        </w:rPr>
        <w:t>)</w:t>
      </w:r>
      <w:r w:rsidR="00641ED2">
        <w:fldChar w:fldCharType="end"/>
      </w:r>
      <w:r w:rsidRPr="00FA4887">
        <w:t xml:space="preserve">. </w:t>
      </w:r>
      <w:r w:rsidRPr="00FA4887">
        <w:rPr>
          <w:lang w:val="id-ID"/>
        </w:rPr>
        <w:t>Hipotesis merupakan dugaan</w:t>
      </w:r>
      <w:r w:rsidRPr="00FA4887">
        <w:rPr>
          <w:spacing w:val="-57"/>
          <w:lang w:val="id-ID"/>
        </w:rPr>
        <w:t xml:space="preserve"> </w:t>
      </w:r>
      <w:r w:rsidRPr="00FA4887">
        <w:rPr>
          <w:lang w:val="id-ID"/>
        </w:rPr>
        <w:t>sementara</w:t>
      </w:r>
      <w:r w:rsidRPr="00FA4887">
        <w:t xml:space="preserve"> yang dibuat sehubungan dengan temuan penelitian yang dirangkum dalam bentuk pertanyaan</w:t>
      </w:r>
      <w:r w:rsidRPr="00FA4887">
        <w:rPr>
          <w:lang w:val="id-ID"/>
        </w:rPr>
        <w:t xml:space="preserve">. </w:t>
      </w:r>
      <w:r w:rsidRPr="00FA4887">
        <w:t>Hal ini disampaikan dengan tetap mengakui bahwa penyelesaiannya hanya mempertimbangkan teori, konsep, dan anggapan yang benar. Berikut hipotesis</w:t>
      </w:r>
      <w:r w:rsidRPr="00FA4887">
        <w:rPr>
          <w:spacing w:val="1"/>
        </w:rPr>
        <w:t xml:space="preserve"> </w:t>
      </w:r>
      <w:r w:rsidRPr="00FA4887">
        <w:t>penelitian</w:t>
      </w:r>
      <w:r w:rsidRPr="00FA4887">
        <w:rPr>
          <w:spacing w:val="-1"/>
        </w:rPr>
        <w:t xml:space="preserve"> </w:t>
      </w:r>
      <w:r w:rsidRPr="00FA4887">
        <w:t>ini, ialah:</w:t>
      </w:r>
    </w:p>
    <w:p w14:paraId="7C1FC568" w14:textId="77777777" w:rsidR="007878EA" w:rsidRDefault="00FA4887" w:rsidP="00641ED2">
      <w:pPr>
        <w:pStyle w:val="BodyText"/>
        <w:spacing w:line="480" w:lineRule="auto"/>
        <w:ind w:left="284" w:right="-1"/>
        <w:jc w:val="both"/>
        <w:rPr>
          <w:spacing w:val="-2"/>
          <w:lang w:val="id-ID"/>
        </w:rPr>
      </w:pPr>
      <w:r w:rsidRPr="00FA4887">
        <w:lastRenderedPageBreak/>
        <w:t>H1</w:t>
      </w:r>
      <w:r w:rsidRPr="00FA4887">
        <w:rPr>
          <w:spacing w:val="23"/>
        </w:rPr>
        <w:t xml:space="preserve"> </w:t>
      </w:r>
      <w:r w:rsidRPr="00FA4887">
        <w:t>:</w:t>
      </w:r>
      <w:r w:rsidRPr="00FA4887">
        <w:rPr>
          <w:spacing w:val="51"/>
        </w:rPr>
        <w:t xml:space="preserve"> </w:t>
      </w:r>
      <w:r w:rsidR="007878EA">
        <w:rPr>
          <w:lang w:val="id-ID"/>
        </w:rPr>
        <w:t>Diduga</w:t>
      </w:r>
      <w:r w:rsidRPr="00FA4887">
        <w:rPr>
          <w:spacing w:val="25"/>
        </w:rPr>
        <w:t xml:space="preserve"> </w:t>
      </w:r>
      <w:r w:rsidRPr="00FA4887">
        <w:t>perencanaan pajak</w:t>
      </w:r>
      <w:r w:rsidR="007878EA">
        <w:rPr>
          <w:lang w:val="id-ID"/>
        </w:rPr>
        <w:t xml:space="preserve"> berpengaruh positif</w:t>
      </w:r>
      <w:r w:rsidRPr="00FA4887">
        <w:rPr>
          <w:spacing w:val="25"/>
        </w:rPr>
        <w:t xml:space="preserve"> </w:t>
      </w:r>
      <w:r w:rsidRPr="00FA4887">
        <w:t>terhadap</w:t>
      </w:r>
      <w:r w:rsidRPr="00FA4887">
        <w:rPr>
          <w:spacing w:val="30"/>
        </w:rPr>
        <w:t xml:space="preserve"> </w:t>
      </w:r>
      <w:r w:rsidRPr="00FA4887">
        <w:t>manajemen laba</w:t>
      </w:r>
      <w:r w:rsidRPr="00FA4887">
        <w:rPr>
          <w:spacing w:val="-2"/>
        </w:rPr>
        <w:t xml:space="preserve"> </w:t>
      </w:r>
    </w:p>
    <w:p w14:paraId="69E524F5" w14:textId="5BAE8C1F" w:rsidR="00FA4887" w:rsidRPr="00FA4887" w:rsidRDefault="00FA4887" w:rsidP="00641ED2">
      <w:pPr>
        <w:pStyle w:val="BodyText"/>
        <w:spacing w:line="480" w:lineRule="auto"/>
        <w:ind w:left="851" w:right="-1"/>
        <w:jc w:val="both"/>
      </w:pPr>
      <w:r w:rsidRPr="00FA4887">
        <w:t>di</w:t>
      </w:r>
      <w:r w:rsidRPr="00FA4887">
        <w:rPr>
          <w:spacing w:val="-1"/>
        </w:rPr>
        <w:t xml:space="preserve"> </w:t>
      </w:r>
      <w:r w:rsidRPr="00FA4887">
        <w:t>sektor</w:t>
      </w:r>
      <w:r w:rsidRPr="00FA4887">
        <w:rPr>
          <w:spacing w:val="-1"/>
        </w:rPr>
        <w:t xml:space="preserve"> </w:t>
      </w:r>
      <w:r w:rsidR="00781CB6" w:rsidRPr="00D60634">
        <w:rPr>
          <w:i/>
          <w:spacing w:val="-4"/>
        </w:rPr>
        <w:t>consumer non cyclicals</w:t>
      </w:r>
      <w:r w:rsidR="00781CB6">
        <w:t xml:space="preserve"> </w:t>
      </w:r>
      <w:r w:rsidRPr="00FA4887">
        <w:t>yang</w:t>
      </w:r>
      <w:r w:rsidRPr="00FA4887">
        <w:rPr>
          <w:spacing w:val="-2"/>
        </w:rPr>
        <w:t xml:space="preserve"> </w:t>
      </w:r>
      <w:r w:rsidRPr="00FA4887">
        <w:t>tercatat</w:t>
      </w:r>
      <w:r w:rsidRPr="00FA4887">
        <w:rPr>
          <w:spacing w:val="-1"/>
        </w:rPr>
        <w:t xml:space="preserve"> </w:t>
      </w:r>
      <w:r w:rsidRPr="00FA4887">
        <w:t>di</w:t>
      </w:r>
      <w:r w:rsidRPr="00FA4887">
        <w:rPr>
          <w:spacing w:val="-1"/>
        </w:rPr>
        <w:t xml:space="preserve"> </w:t>
      </w:r>
      <w:r w:rsidRPr="00FA4887">
        <w:t>BEI.</w:t>
      </w:r>
    </w:p>
    <w:p w14:paraId="16C7C6B7" w14:textId="77777777" w:rsidR="007878EA" w:rsidRDefault="00FA4887" w:rsidP="00641ED2">
      <w:pPr>
        <w:pStyle w:val="BodyText"/>
        <w:spacing w:line="480" w:lineRule="auto"/>
        <w:ind w:left="284" w:right="-1"/>
        <w:jc w:val="both"/>
        <w:rPr>
          <w:lang w:val="id-ID"/>
        </w:rPr>
      </w:pPr>
      <w:r w:rsidRPr="00FA4887">
        <w:t>H2</w:t>
      </w:r>
      <w:r w:rsidRPr="00FA4887">
        <w:rPr>
          <w:spacing w:val="24"/>
        </w:rPr>
        <w:t xml:space="preserve"> </w:t>
      </w:r>
      <w:r w:rsidRPr="00FA4887">
        <w:t>:</w:t>
      </w:r>
      <w:r w:rsidRPr="00FA4887">
        <w:rPr>
          <w:spacing w:val="26"/>
        </w:rPr>
        <w:t xml:space="preserve"> </w:t>
      </w:r>
      <w:r w:rsidR="007878EA">
        <w:rPr>
          <w:lang w:val="id-ID"/>
        </w:rPr>
        <w:t>Diduga</w:t>
      </w:r>
      <w:r w:rsidRPr="00FA4887">
        <w:rPr>
          <w:spacing w:val="26"/>
        </w:rPr>
        <w:t xml:space="preserve"> </w:t>
      </w:r>
      <w:r w:rsidRPr="00FA4887">
        <w:t>beban pajak tangguhan</w:t>
      </w:r>
      <w:r w:rsidRPr="00FA4887">
        <w:rPr>
          <w:spacing w:val="26"/>
        </w:rPr>
        <w:t xml:space="preserve"> </w:t>
      </w:r>
      <w:r w:rsidR="007878EA">
        <w:rPr>
          <w:lang w:val="id-ID"/>
        </w:rPr>
        <w:t>berpengaruh positif</w:t>
      </w:r>
      <w:r w:rsidR="007878EA" w:rsidRPr="00FA4887">
        <w:rPr>
          <w:spacing w:val="25"/>
        </w:rPr>
        <w:t xml:space="preserve"> </w:t>
      </w:r>
      <w:r w:rsidRPr="00FA4887">
        <w:t>terhadap</w:t>
      </w:r>
      <w:r w:rsidR="007878EA">
        <w:rPr>
          <w:spacing w:val="33"/>
          <w:lang w:val="id-ID"/>
        </w:rPr>
        <w:t xml:space="preserve"> </w:t>
      </w:r>
      <w:r w:rsidRPr="00FA4887">
        <w:t xml:space="preserve">manajemen </w:t>
      </w:r>
    </w:p>
    <w:p w14:paraId="091F09B0" w14:textId="52426225" w:rsidR="00FA4887" w:rsidRPr="007878EA" w:rsidRDefault="00FA4887" w:rsidP="00641ED2">
      <w:pPr>
        <w:pStyle w:val="BodyText"/>
        <w:spacing w:line="480" w:lineRule="auto"/>
        <w:ind w:left="851" w:right="-1"/>
        <w:jc w:val="both"/>
        <w:rPr>
          <w:lang w:val="id-ID"/>
        </w:rPr>
      </w:pPr>
      <w:r w:rsidRPr="00FA4887">
        <w:t>laba di</w:t>
      </w:r>
      <w:r w:rsidRPr="00FA4887">
        <w:rPr>
          <w:spacing w:val="-1"/>
        </w:rPr>
        <w:t xml:space="preserve"> </w:t>
      </w:r>
      <w:r w:rsidRPr="00FA4887">
        <w:t>sektor</w:t>
      </w:r>
      <w:r w:rsidRPr="00FA4887">
        <w:rPr>
          <w:spacing w:val="-1"/>
        </w:rPr>
        <w:t xml:space="preserve"> </w:t>
      </w:r>
      <w:r w:rsidR="00781CB6" w:rsidRPr="00D60634">
        <w:rPr>
          <w:i/>
          <w:spacing w:val="-4"/>
        </w:rPr>
        <w:t>consumer non cyclicals</w:t>
      </w:r>
      <w:r w:rsidR="00781CB6">
        <w:t xml:space="preserve"> </w:t>
      </w:r>
      <w:r w:rsidRPr="00FA4887">
        <w:t>yang</w:t>
      </w:r>
      <w:r w:rsidRPr="00FA4887">
        <w:rPr>
          <w:spacing w:val="-1"/>
        </w:rPr>
        <w:t xml:space="preserve"> </w:t>
      </w:r>
      <w:r w:rsidRPr="00FA4887">
        <w:t>tercatat</w:t>
      </w:r>
      <w:r w:rsidRPr="00FA4887">
        <w:rPr>
          <w:spacing w:val="-1"/>
        </w:rPr>
        <w:t xml:space="preserve"> </w:t>
      </w:r>
      <w:r w:rsidRPr="00FA4887">
        <w:t>di</w:t>
      </w:r>
      <w:r w:rsidRPr="00FA4887">
        <w:rPr>
          <w:spacing w:val="-1"/>
        </w:rPr>
        <w:t xml:space="preserve"> </w:t>
      </w:r>
      <w:r w:rsidRPr="00FA4887">
        <w:t>BEI.</w:t>
      </w:r>
    </w:p>
    <w:p w14:paraId="06C3690D" w14:textId="77777777" w:rsidR="007878EA" w:rsidRDefault="00FA4887" w:rsidP="00641ED2">
      <w:pPr>
        <w:pStyle w:val="BodyText"/>
        <w:spacing w:line="480" w:lineRule="auto"/>
        <w:ind w:left="284" w:right="-1"/>
        <w:jc w:val="both"/>
        <w:rPr>
          <w:spacing w:val="-1"/>
          <w:lang w:val="id-ID"/>
        </w:rPr>
      </w:pPr>
      <w:r w:rsidRPr="00FA4887">
        <w:t>H3</w:t>
      </w:r>
      <w:r w:rsidRPr="00FA4887">
        <w:rPr>
          <w:spacing w:val="34"/>
        </w:rPr>
        <w:t xml:space="preserve"> </w:t>
      </w:r>
      <w:r w:rsidRPr="00FA4887">
        <w:t>:</w:t>
      </w:r>
      <w:r w:rsidR="007878EA">
        <w:rPr>
          <w:spacing w:val="73"/>
          <w:lang w:val="id-ID"/>
        </w:rPr>
        <w:t xml:space="preserve"> </w:t>
      </w:r>
      <w:r w:rsidR="007878EA">
        <w:rPr>
          <w:lang w:val="id-ID"/>
        </w:rPr>
        <w:t>Diduga</w:t>
      </w:r>
      <w:r w:rsidRPr="00FA4887">
        <w:rPr>
          <w:spacing w:val="36"/>
        </w:rPr>
        <w:t xml:space="preserve"> </w:t>
      </w:r>
      <w:r w:rsidRPr="00FA4887">
        <w:t>insentif pajak</w:t>
      </w:r>
      <w:r w:rsidR="007878EA">
        <w:rPr>
          <w:lang w:val="id-ID"/>
        </w:rPr>
        <w:t xml:space="preserve"> berpengaruh positif</w:t>
      </w:r>
      <w:r w:rsidRPr="00FA4887">
        <w:rPr>
          <w:spacing w:val="35"/>
        </w:rPr>
        <w:t xml:space="preserve"> </w:t>
      </w:r>
      <w:r w:rsidRPr="00FA4887">
        <w:t>terhadap</w:t>
      </w:r>
      <w:r w:rsidRPr="00FA4887">
        <w:rPr>
          <w:spacing w:val="43"/>
        </w:rPr>
        <w:t xml:space="preserve"> </w:t>
      </w:r>
      <w:r w:rsidR="007878EA">
        <w:t>manajemen</w:t>
      </w:r>
      <w:r w:rsidR="007878EA">
        <w:rPr>
          <w:lang w:val="id-ID"/>
        </w:rPr>
        <w:t xml:space="preserve"> </w:t>
      </w:r>
      <w:r w:rsidRPr="00FA4887">
        <w:t>laba</w:t>
      </w:r>
      <w:r w:rsidRPr="00FA4887">
        <w:rPr>
          <w:spacing w:val="-2"/>
        </w:rPr>
        <w:t xml:space="preserve"> </w:t>
      </w:r>
      <w:r w:rsidRPr="00FA4887">
        <w:t>di</w:t>
      </w:r>
      <w:r w:rsidRPr="00FA4887">
        <w:rPr>
          <w:spacing w:val="-1"/>
        </w:rPr>
        <w:t xml:space="preserve"> </w:t>
      </w:r>
    </w:p>
    <w:p w14:paraId="11A1CF79" w14:textId="57BBF9F6" w:rsidR="00FA4887" w:rsidRPr="00FA4887" w:rsidRDefault="00FA4887" w:rsidP="00641ED2">
      <w:pPr>
        <w:pStyle w:val="BodyText"/>
        <w:spacing w:line="480" w:lineRule="auto"/>
        <w:ind w:left="851" w:right="-1"/>
        <w:jc w:val="both"/>
      </w:pPr>
      <w:r w:rsidRPr="00FA4887">
        <w:t>sektor</w:t>
      </w:r>
      <w:r w:rsidRPr="00FA4887">
        <w:rPr>
          <w:spacing w:val="-1"/>
        </w:rPr>
        <w:t xml:space="preserve"> </w:t>
      </w:r>
      <w:r w:rsidR="00781CB6" w:rsidRPr="00D60634">
        <w:rPr>
          <w:i/>
          <w:spacing w:val="-4"/>
        </w:rPr>
        <w:t>consumer non cyclicals</w:t>
      </w:r>
      <w:r w:rsidR="00781CB6">
        <w:t xml:space="preserve"> </w:t>
      </w:r>
      <w:r w:rsidRPr="00FA4887">
        <w:t>yang</w:t>
      </w:r>
      <w:r w:rsidRPr="00FA4887">
        <w:rPr>
          <w:spacing w:val="-2"/>
        </w:rPr>
        <w:t xml:space="preserve"> </w:t>
      </w:r>
      <w:r w:rsidRPr="00FA4887">
        <w:t>tercatat</w:t>
      </w:r>
      <w:r w:rsidRPr="00FA4887">
        <w:rPr>
          <w:spacing w:val="-1"/>
        </w:rPr>
        <w:t xml:space="preserve"> </w:t>
      </w:r>
      <w:r w:rsidRPr="00FA4887">
        <w:t>di</w:t>
      </w:r>
      <w:r w:rsidRPr="00FA4887">
        <w:rPr>
          <w:spacing w:val="-1"/>
        </w:rPr>
        <w:t xml:space="preserve"> </w:t>
      </w:r>
      <w:r w:rsidRPr="00FA4887">
        <w:t>BEI.</w:t>
      </w:r>
    </w:p>
    <w:p w14:paraId="07A10DD5" w14:textId="77777777" w:rsidR="007878EA" w:rsidRDefault="007878EA" w:rsidP="00641ED2">
      <w:pPr>
        <w:pStyle w:val="BodyText"/>
        <w:spacing w:line="480" w:lineRule="auto"/>
        <w:ind w:left="284" w:right="-1"/>
        <w:jc w:val="both"/>
        <w:rPr>
          <w:spacing w:val="1"/>
          <w:lang w:val="id-ID"/>
        </w:rPr>
      </w:pPr>
      <w:r>
        <w:t>H</w:t>
      </w:r>
      <w:r>
        <w:rPr>
          <w:lang w:val="id-ID"/>
        </w:rPr>
        <w:t>4</w:t>
      </w:r>
      <w:r w:rsidR="00FA4887" w:rsidRPr="00FA4887">
        <w:t xml:space="preserve"> :</w:t>
      </w:r>
      <w:r w:rsidR="00FA4887" w:rsidRPr="00FA4887">
        <w:rPr>
          <w:spacing w:val="6"/>
        </w:rPr>
        <w:t xml:space="preserve"> </w:t>
      </w:r>
      <w:r>
        <w:rPr>
          <w:spacing w:val="6"/>
          <w:lang w:val="id-ID"/>
        </w:rPr>
        <w:t xml:space="preserve"> </w:t>
      </w:r>
      <w:r>
        <w:rPr>
          <w:lang w:val="id-ID"/>
        </w:rPr>
        <w:t>Diduga</w:t>
      </w:r>
      <w:r w:rsidR="00FA4887" w:rsidRPr="00FA4887">
        <w:rPr>
          <w:spacing w:val="1"/>
        </w:rPr>
        <w:t xml:space="preserve"> </w:t>
      </w:r>
      <w:r w:rsidR="00FA4887" w:rsidRPr="00FA4887">
        <w:t>insentif non pajak</w:t>
      </w:r>
      <w:r>
        <w:rPr>
          <w:lang w:val="id-ID"/>
        </w:rPr>
        <w:t xml:space="preserve"> berpengaruh positif</w:t>
      </w:r>
      <w:r w:rsidR="00FA4887" w:rsidRPr="00FA4887">
        <w:rPr>
          <w:i/>
          <w:spacing w:val="1"/>
        </w:rPr>
        <w:t xml:space="preserve"> </w:t>
      </w:r>
      <w:r w:rsidR="00FA4887" w:rsidRPr="00FA4887">
        <w:t>terhadap</w:t>
      </w:r>
      <w:r w:rsidR="001E194B">
        <w:rPr>
          <w:spacing w:val="2"/>
          <w:lang w:val="id-ID"/>
        </w:rPr>
        <w:t xml:space="preserve"> </w:t>
      </w:r>
      <w:r w:rsidR="00FA4887" w:rsidRPr="00FA4887">
        <w:t>manajemem</w:t>
      </w:r>
      <w:r w:rsidR="00FA4887" w:rsidRPr="00FA4887">
        <w:rPr>
          <w:spacing w:val="2"/>
        </w:rPr>
        <w:t xml:space="preserve"> </w:t>
      </w:r>
      <w:r w:rsidR="00FA4887" w:rsidRPr="00FA4887">
        <w:t>laba</w:t>
      </w:r>
      <w:r w:rsidR="00FA4887" w:rsidRPr="00FA4887">
        <w:rPr>
          <w:spacing w:val="1"/>
        </w:rPr>
        <w:t xml:space="preserve"> </w:t>
      </w:r>
    </w:p>
    <w:p w14:paraId="489C52AF" w14:textId="61712802" w:rsidR="00FA4887" w:rsidRPr="007878EA" w:rsidRDefault="00FA4887" w:rsidP="00641ED2">
      <w:pPr>
        <w:pStyle w:val="BodyText"/>
        <w:spacing w:line="480" w:lineRule="auto"/>
        <w:ind w:left="851" w:right="-1"/>
        <w:jc w:val="both"/>
        <w:rPr>
          <w:spacing w:val="2"/>
          <w:lang w:val="id-ID"/>
        </w:rPr>
      </w:pPr>
      <w:r w:rsidRPr="00FA4887">
        <w:t xml:space="preserve">di </w:t>
      </w:r>
      <w:r w:rsidRPr="00FA4887">
        <w:rPr>
          <w:spacing w:val="-57"/>
        </w:rPr>
        <w:t xml:space="preserve"> </w:t>
      </w:r>
      <w:r w:rsidRPr="00FA4887">
        <w:t>sektor</w:t>
      </w:r>
      <w:r w:rsidRPr="00FA4887">
        <w:rPr>
          <w:spacing w:val="-1"/>
        </w:rPr>
        <w:t xml:space="preserve"> </w:t>
      </w:r>
      <w:r w:rsidR="00781CB6" w:rsidRPr="00D60634">
        <w:rPr>
          <w:i/>
          <w:spacing w:val="-4"/>
        </w:rPr>
        <w:t>consumer non cyclicals</w:t>
      </w:r>
      <w:r w:rsidR="00781CB6">
        <w:t xml:space="preserve"> </w:t>
      </w:r>
      <w:r w:rsidRPr="00FA4887">
        <w:t xml:space="preserve">yang tercatat di </w:t>
      </w:r>
      <w:r w:rsidR="007878EA">
        <w:t>BEI</w:t>
      </w:r>
      <w:r w:rsidRPr="00FA4887">
        <w:t>.</w:t>
      </w:r>
    </w:p>
    <w:p w14:paraId="301CE728" w14:textId="77777777" w:rsidR="000877E8" w:rsidRDefault="000877E8" w:rsidP="00641ED2">
      <w:pPr>
        <w:widowControl/>
        <w:autoSpaceDE/>
        <w:autoSpaceDN/>
        <w:spacing w:after="200" w:line="276" w:lineRule="auto"/>
        <w:jc w:val="both"/>
        <w:rPr>
          <w:lang w:val="id-ID"/>
        </w:rPr>
      </w:pPr>
      <w:bookmarkStart w:id="104" w:name="_bookmark25"/>
      <w:bookmarkEnd w:id="104"/>
    </w:p>
    <w:p w14:paraId="5FDCAC5E" w14:textId="77777777" w:rsidR="00FF529D" w:rsidRDefault="00FF529D" w:rsidP="00641ED2">
      <w:pPr>
        <w:widowControl/>
        <w:autoSpaceDE/>
        <w:autoSpaceDN/>
        <w:spacing w:after="200" w:line="276" w:lineRule="auto"/>
        <w:jc w:val="both"/>
        <w:rPr>
          <w:lang w:val="id-ID"/>
        </w:rPr>
        <w:sectPr w:rsidR="00FF529D" w:rsidSect="00FF529D">
          <w:headerReference w:type="default" r:id="rId26"/>
          <w:pgSz w:w="11910" w:h="16840"/>
          <w:pgMar w:top="2268" w:right="1701" w:bottom="1701" w:left="2268" w:header="731" w:footer="851" w:gutter="0"/>
          <w:cols w:space="720"/>
          <w:docGrid w:linePitch="299"/>
        </w:sectPr>
      </w:pPr>
    </w:p>
    <w:p w14:paraId="2FCD6CE3" w14:textId="77777777" w:rsidR="00996061" w:rsidRDefault="00FA4887" w:rsidP="003D55E1">
      <w:pPr>
        <w:pStyle w:val="Heading1"/>
        <w:rPr>
          <w:spacing w:val="1"/>
        </w:rPr>
      </w:pPr>
      <w:bookmarkStart w:id="105" w:name="_Toc165811965"/>
      <w:bookmarkStart w:id="106" w:name="_Toc166005085"/>
      <w:bookmarkStart w:id="107" w:name="_Toc171346052"/>
      <w:r w:rsidRPr="00FA4887">
        <w:lastRenderedPageBreak/>
        <w:t>BAB III</w:t>
      </w:r>
      <w:bookmarkEnd w:id="105"/>
      <w:bookmarkEnd w:id="106"/>
      <w:bookmarkEnd w:id="107"/>
    </w:p>
    <w:p w14:paraId="76D71907" w14:textId="77777777" w:rsidR="00FA4887" w:rsidRDefault="00FA4887" w:rsidP="003D55E1">
      <w:pPr>
        <w:pStyle w:val="Heading1"/>
      </w:pPr>
      <w:bookmarkStart w:id="108" w:name="_Toc165809833"/>
      <w:bookmarkStart w:id="109" w:name="_Toc165811824"/>
      <w:bookmarkStart w:id="110" w:name="_Toc165811966"/>
      <w:bookmarkStart w:id="111" w:name="_Toc171346053"/>
      <w:r w:rsidRPr="00FA4887">
        <w:t>METODE</w:t>
      </w:r>
      <w:r w:rsidRPr="00FA4887">
        <w:rPr>
          <w:spacing w:val="-13"/>
        </w:rPr>
        <w:t xml:space="preserve"> </w:t>
      </w:r>
      <w:r w:rsidRPr="00FA4887">
        <w:t>PENELITIAN</w:t>
      </w:r>
      <w:bookmarkEnd w:id="108"/>
      <w:bookmarkEnd w:id="109"/>
      <w:bookmarkEnd w:id="110"/>
      <w:bookmarkEnd w:id="111"/>
    </w:p>
    <w:p w14:paraId="34E81635" w14:textId="77777777" w:rsidR="004E362E" w:rsidRDefault="004E362E" w:rsidP="004E362E">
      <w:pPr>
        <w:pStyle w:val="Heading1"/>
        <w:spacing w:line="240" w:lineRule="auto"/>
      </w:pPr>
    </w:p>
    <w:p w14:paraId="46A8C20D" w14:textId="77777777" w:rsidR="00FA4887" w:rsidRPr="000F35B8" w:rsidRDefault="00FA4887" w:rsidP="00832D2D">
      <w:pPr>
        <w:pStyle w:val="Heading2"/>
        <w:numPr>
          <w:ilvl w:val="0"/>
          <w:numId w:val="13"/>
        </w:numPr>
        <w:ind w:left="357" w:right="0" w:hanging="357"/>
      </w:pPr>
      <w:bookmarkStart w:id="112" w:name="_bookmark26"/>
      <w:bookmarkStart w:id="113" w:name="_Toc165811967"/>
      <w:bookmarkStart w:id="114" w:name="_Toc171346054"/>
      <w:bookmarkEnd w:id="112"/>
      <w:r w:rsidRPr="000F35B8">
        <w:t>Jenis Penelitian</w:t>
      </w:r>
      <w:bookmarkEnd w:id="113"/>
      <w:bookmarkEnd w:id="114"/>
    </w:p>
    <w:p w14:paraId="6FDE46FE" w14:textId="4F3924A3" w:rsidR="006B0EAB" w:rsidRDefault="00CC78A3" w:rsidP="00D16F75">
      <w:pPr>
        <w:pStyle w:val="BodyText"/>
        <w:spacing w:line="480" w:lineRule="auto"/>
        <w:ind w:left="357" w:firstLine="720"/>
        <w:jc w:val="both"/>
      </w:pPr>
      <w:r>
        <w:t>Jenis penelitian yang digunakan peneliti menggunakan data kuantitatif. Penelitian deskriptif kuantitatif merupakan penelitian yang menggunakan angka-angka baik secara langsung diambil dari hasil penelitian maupun data yang telah diolah dengan analisis statistik. Penelitian ini menggunakan pendekatan kuantitatif dikarenakan data yang akan digunakan berisi angka-angka yang berasal dari laporan keuangan pe</w:t>
      </w:r>
      <w:r w:rsidR="00240A6B">
        <w:t>r</w:t>
      </w:r>
      <w:r>
        <w:t>usahaan yang nantinya akan diolah dengan alat statistik untuk mendapatkan jawa</w:t>
      </w:r>
      <w:r w:rsidR="006B0EAB">
        <w:t xml:space="preserve">ban atas hipotesis yang diajukan </w:t>
      </w:r>
      <w:r w:rsidR="006B0EAB">
        <w:fldChar w:fldCharType="begin" w:fldLock="1"/>
      </w:r>
      <w:r w:rsidR="006B0EAB">
        <w:instrText>ADDIN CSL_CITATION {"citationItems":[{"id":"ITEM-1","itemData":{"author":[{"dropping-particle":"","family":"Ghozali","given":"I.","non-dropping-particle":"","parse-names":false,"suffix":""}],"edition":"5th","id":"ITEM-1","issued":{"date-parts":[["2016"]]},"publisher":"Badan Penerbit Universitas Diponogoro.","publisher-place":"Semarang","title":"Aplikasi Analisis Multivariate","type":"book"},"uris":["http://www.mendeley.com/documents/?uuid=613ed433-1aa1-4580-86a5-29247d3e614c"]}],"mendeley":{"formattedCitation":"(Ghozali, 2016)","manualFormatting":"(Ghozali, 2016;2)","plainTextFormattedCitation":"(Ghozali, 2016)","previouslyFormattedCitation":"(Ghozali, 2016)"},"properties":{"noteIndex":0},"schema":"https://github.com/citation-style-language/schema/raw/master/csl-citation.json"}</w:instrText>
      </w:r>
      <w:r w:rsidR="006B0EAB">
        <w:fldChar w:fldCharType="separate"/>
      </w:r>
      <w:r w:rsidR="006B0EAB" w:rsidRPr="006B0EAB">
        <w:rPr>
          <w:noProof/>
        </w:rPr>
        <w:t>(Ghozali, 2016</w:t>
      </w:r>
      <w:r w:rsidR="006B0EAB">
        <w:rPr>
          <w:noProof/>
        </w:rPr>
        <w:t>;2</w:t>
      </w:r>
      <w:r w:rsidR="006B0EAB" w:rsidRPr="006B0EAB">
        <w:rPr>
          <w:noProof/>
        </w:rPr>
        <w:t>)</w:t>
      </w:r>
      <w:r w:rsidR="006B0EAB">
        <w:fldChar w:fldCharType="end"/>
      </w:r>
      <w:r w:rsidR="00D16F75">
        <w:t>.</w:t>
      </w:r>
    </w:p>
    <w:p w14:paraId="5E3F62B2" w14:textId="77777777" w:rsidR="00D16F75" w:rsidRDefault="00D16F75" w:rsidP="000E1809">
      <w:pPr>
        <w:pStyle w:val="BodyText"/>
        <w:ind w:left="357" w:firstLine="720"/>
        <w:jc w:val="both"/>
      </w:pPr>
    </w:p>
    <w:p w14:paraId="3D567602" w14:textId="77777777" w:rsidR="00FA4887" w:rsidRPr="000F35B8" w:rsidRDefault="00FA4887" w:rsidP="00832D2D">
      <w:pPr>
        <w:pStyle w:val="Heading2"/>
        <w:numPr>
          <w:ilvl w:val="0"/>
          <w:numId w:val="13"/>
        </w:numPr>
        <w:ind w:left="357" w:right="0" w:hanging="357"/>
      </w:pPr>
      <w:bookmarkStart w:id="115" w:name="_Toc165811968"/>
      <w:bookmarkStart w:id="116" w:name="_Toc171346055"/>
      <w:r w:rsidRPr="000F35B8">
        <w:t>Populasi dan Sampel</w:t>
      </w:r>
      <w:bookmarkEnd w:id="115"/>
      <w:bookmarkEnd w:id="116"/>
    </w:p>
    <w:p w14:paraId="38FA0EC2" w14:textId="77777777" w:rsidR="00FA4887" w:rsidRPr="00FA4887" w:rsidRDefault="00FA4887" w:rsidP="000E1809">
      <w:pPr>
        <w:pStyle w:val="ListParagraph"/>
        <w:numPr>
          <w:ilvl w:val="1"/>
          <w:numId w:val="2"/>
        </w:numPr>
        <w:spacing w:line="480" w:lineRule="auto"/>
        <w:ind w:left="714" w:hanging="357"/>
        <w:jc w:val="both"/>
        <w:rPr>
          <w:b/>
          <w:sz w:val="24"/>
          <w:szCs w:val="24"/>
        </w:rPr>
      </w:pPr>
      <w:r w:rsidRPr="00FA4887">
        <w:rPr>
          <w:b/>
          <w:sz w:val="24"/>
          <w:szCs w:val="24"/>
        </w:rPr>
        <w:t>Populasi</w:t>
      </w:r>
    </w:p>
    <w:p w14:paraId="280892FB" w14:textId="77777777" w:rsidR="000E1809" w:rsidRDefault="00FA4887" w:rsidP="000E1809">
      <w:pPr>
        <w:pStyle w:val="BodyText"/>
        <w:spacing w:line="480" w:lineRule="auto"/>
        <w:ind w:left="714" w:firstLine="720"/>
        <w:jc w:val="both"/>
        <w:rPr>
          <w:lang w:val="id-ID"/>
        </w:rPr>
      </w:pPr>
      <w:r w:rsidRPr="00C21E21">
        <w:t>Populasi</w:t>
      </w:r>
      <w:r w:rsidRPr="00C21E21">
        <w:rPr>
          <w:spacing w:val="-57"/>
        </w:rPr>
        <w:t xml:space="preserve">    </w:t>
      </w:r>
      <w:r w:rsidRPr="00C21E21">
        <w:t xml:space="preserve"> </w:t>
      </w:r>
      <w:r w:rsidRPr="00FA4887">
        <w:t xml:space="preserve">yang digunakan pada penelitian adalah </w:t>
      </w:r>
      <w:r w:rsidR="00240A6B">
        <w:rPr>
          <w:spacing w:val="-4"/>
        </w:rPr>
        <w:t xml:space="preserve">seluruh perusahaan </w:t>
      </w:r>
      <w:r w:rsidRPr="00FA4887">
        <w:t>yang tercatat di BEI selama</w:t>
      </w:r>
      <w:r w:rsidRPr="00FA4887">
        <w:rPr>
          <w:spacing w:val="1"/>
        </w:rPr>
        <w:t xml:space="preserve"> </w:t>
      </w:r>
      <w:r w:rsidRPr="00FA4887">
        <w:t>2018-2023.</w:t>
      </w:r>
      <w:r w:rsidR="00AB49A3">
        <w:t xml:space="preserve"> </w:t>
      </w:r>
      <w:r w:rsidR="00D16F75">
        <w:rPr>
          <w:lang w:val="id-ID"/>
        </w:rPr>
        <w:t xml:space="preserve">Sektor manufaktur dipilih karena perusahaan di bidang ini, khususnya dalam industri barang konsumsi, merupakan kontributor utama terhadap pertumbuhan ekonomi Indonesia. Industri barang konsumsi, yang termasuk dalam sektor manufaktur dan tercatat di Bursa Efek Indonesia (BEI), memiliki peran penting dalam meningkatkan kesejahteraan masyarakat karena produk-produknya sangat dibutuhkan dalam kehidupan sehari-hari </w:t>
      </w:r>
      <w:r w:rsidR="00D16F75">
        <w:rPr>
          <w:lang w:val="id-ID"/>
        </w:rPr>
        <w:fldChar w:fldCharType="begin" w:fldLock="1"/>
      </w:r>
      <w:r w:rsidR="00D16F75">
        <w:rPr>
          <w:lang w:val="id-ID"/>
        </w:rPr>
        <w:instrText>ADDIN CSL_CITATION {"citationItems":[{"id":"ITEM-1","itemData":{"DOI":"10.35912/sakman.v2i1.1429","abstract":"Abstract: Purpose : This study aied to determine the influence of current tax expense, defffered tax expense and deffered tax asset on earnings management. Research Methodology : The research uses quantitative research method. This study used secondary data from annual reports of consumer goods companies listed on the Indonesia Stock Exchange for the period 2016-2019 and the total was 15 companies. The data analyzed using multiple linear regression model with help of software SPSS version 22,0. Result : The result of this study are current tax expense has negatif effect toward earnings manageent, deffered tax expense has positif effect towards earnings management, deffered tax asset does not have effect toward earnings management, current tax expense, deffered tax expense and defferd tax asset simultaneously have positif effect towards earnings management. Limitation : This reseach’s limitations are the short research period and only use consumer goods sector in manufacturing companies as a sample. Contribution : The result obtained can be used for investors consideration when making investment decisions and can be used as references for further research. Keywords: 1. Current tax expense 2. deffered tax expense 3. deffered tax asset","author":[{"dropping-particle":"","family":"Septianingrum","given":"Fadhila","non-dropping-particle":"","parse-names":false,"suffix":""},{"dropping-particle":"","family":"Damayanti","given":"Damayanti","non-dropping-particle":"","parse-names":false,"suffix":""},{"dropping-particle":"","family":"Maryani","given":"Maryani","non-dropping-particle":"","parse-names":false,"suffix":""}],"container-title":"Studi Akuntansi, Keuangan, dan Manajemen","id":"ITEM-1","issue":"1","issued":{"date-parts":[["2022"]]},"page":"1-13","title":"Pengaruh Beban Pajak Kini, Beban Pajak Tangguhan dan Aset Pajak Tangguhan terhadap Manajemen Laba","type":"article","volume":"2"},"uris":["http://www.mendeley.com/documents/?uuid=e96eda28-9ed8-4969-8115-dd9f0bc6b12b"]}],"mendeley":{"formattedCitation":"(Septianingrum et al., 2022)","plainTextFormattedCitation":"(Septianingrum et al., 2022)","previouslyFormattedCitation":"(Septianingrum et al., 2022)"},"properties":{"noteIndex":0},"schema":"https://github.com/citation-style-language/schema/raw/master/csl-citation.json"}</w:instrText>
      </w:r>
      <w:r w:rsidR="00D16F75">
        <w:rPr>
          <w:lang w:val="id-ID"/>
        </w:rPr>
        <w:fldChar w:fldCharType="separate"/>
      </w:r>
      <w:r w:rsidR="00D16F75">
        <w:rPr>
          <w:noProof/>
          <w:lang w:val="id-ID"/>
        </w:rPr>
        <w:t>(Septianingrum et al., 2022)</w:t>
      </w:r>
      <w:r w:rsidR="00D16F75">
        <w:rPr>
          <w:lang w:val="id-ID"/>
        </w:rPr>
        <w:fldChar w:fldCharType="end"/>
      </w:r>
      <w:r w:rsidR="000E1809">
        <w:rPr>
          <w:lang w:val="id-ID"/>
        </w:rPr>
        <w:t>.</w:t>
      </w:r>
    </w:p>
    <w:p w14:paraId="2A43F858" w14:textId="77777777" w:rsidR="000E1809" w:rsidRDefault="000E1809" w:rsidP="000E1809">
      <w:pPr>
        <w:pStyle w:val="BodyText"/>
        <w:spacing w:line="480" w:lineRule="auto"/>
        <w:ind w:left="714" w:firstLine="720"/>
        <w:jc w:val="both"/>
        <w:rPr>
          <w:lang w:val="id-ID"/>
        </w:rPr>
      </w:pPr>
    </w:p>
    <w:p w14:paraId="6C14EEC2" w14:textId="5B950D53" w:rsidR="007A08E9" w:rsidRPr="00D16F75" w:rsidRDefault="00D16F75" w:rsidP="000E1809">
      <w:pPr>
        <w:pStyle w:val="BodyText"/>
        <w:spacing w:line="480" w:lineRule="auto"/>
        <w:ind w:left="714" w:firstLine="720"/>
        <w:jc w:val="both"/>
        <w:rPr>
          <w:lang w:val="id-ID"/>
        </w:rPr>
      </w:pPr>
      <w:r>
        <w:rPr>
          <w:lang w:val="id-ID"/>
        </w:rPr>
        <w:lastRenderedPageBreak/>
        <w:t>Dalam penelitian ini dipilih objek penelitiannya</w:t>
      </w:r>
      <w:r>
        <w:rPr>
          <w:lang w:val="en-GB"/>
        </w:rPr>
        <w:t xml:space="preserve"> </w:t>
      </w:r>
      <w:r>
        <w:rPr>
          <w:lang w:val="id-ID"/>
        </w:rPr>
        <w:t>perusahaan manufaktur sektor</w:t>
      </w:r>
      <w:r w:rsidRPr="00D16F75">
        <w:rPr>
          <w:i/>
          <w:spacing w:val="-4"/>
        </w:rPr>
        <w:t xml:space="preserve"> </w:t>
      </w:r>
      <w:r w:rsidR="00A63FCA">
        <w:rPr>
          <w:i/>
          <w:spacing w:val="-4"/>
        </w:rPr>
        <w:t>consumer non</w:t>
      </w:r>
      <w:r w:rsidRPr="00D60634">
        <w:rPr>
          <w:i/>
          <w:spacing w:val="-4"/>
        </w:rPr>
        <w:t xml:space="preserve"> cyclicals</w:t>
      </w:r>
      <w:r>
        <w:rPr>
          <w:lang w:val="id-ID"/>
        </w:rPr>
        <w:t xml:space="preserve">, Karena sektor </w:t>
      </w:r>
      <w:r w:rsidR="00A63FCA">
        <w:rPr>
          <w:i/>
          <w:spacing w:val="-4"/>
        </w:rPr>
        <w:t>consumer no</w:t>
      </w:r>
      <w:r w:rsidR="00A63FCA">
        <w:rPr>
          <w:i/>
          <w:spacing w:val="-4"/>
          <w:lang w:val="id-ID"/>
        </w:rPr>
        <w:t>n</w:t>
      </w:r>
      <w:r w:rsidRPr="00D60634">
        <w:rPr>
          <w:i/>
          <w:spacing w:val="-4"/>
        </w:rPr>
        <w:t xml:space="preserve"> cyclicals</w:t>
      </w:r>
      <w:r>
        <w:t xml:space="preserve"> </w:t>
      </w:r>
      <w:r>
        <w:rPr>
          <w:lang w:val="id-ID"/>
        </w:rPr>
        <w:t xml:space="preserve">adalah kontributor utama terhadap pertumbuhan ekonomi Indonesia. Industri ini merupakan salah satu sektor manufaktur yang tercatat di Bursa Efek Indonesia (BEI) dan memiliki peran penting dalam meningkatkan kesejahteraan masyarakat, karena produk yang dihasilkan sangat dibutuhkan dalam kehidupan sehari-hari </w:t>
      </w:r>
      <w:r>
        <w:rPr>
          <w:lang w:val="id-ID"/>
        </w:rPr>
        <w:fldChar w:fldCharType="begin" w:fldLock="1"/>
      </w:r>
      <w:r w:rsidR="00543748">
        <w:rPr>
          <w:lang w:val="id-ID"/>
        </w:rPr>
        <w:instrText>ADDIN CSL_CITATION {"citationItems":[{"id":"ITEM-1","itemData":{"DOI":"10.35912/sakman.v2i1.1429","abstract":"Abstract: Purpose : This study aied to determine the influence of current tax expense, defffered tax expense and deffered tax asset on earnings management. Research Methodology : The research uses quantitative research method. This study used secondary data from annual reports of consumer goods companies listed on the Indonesia Stock Exchange for the period 2016-2019 and the total was 15 companies. The data analyzed using multiple linear regression model with help of software SPSS version 22,0. Result : The result of this study are current tax expense has negatif effect toward earnings manageent, deffered tax expense has positif effect towards earnings management, deffered tax asset does not have effect toward earnings management, current tax expense, deffered tax expense and defferd tax asset simultaneously have positif effect towards earnings management. Limitation : This reseach’s limitations are the short research period and only use consumer goods sector in manufacturing companies as a sample. Contribution : The result obtained can be used for investors consideration when making investment decisions and can be used as references for further research. Keywords: 1. Current tax expense 2. deffered tax expense 3. deffered tax asset","author":[{"dropping-particle":"","family":"Septianingrum","given":"Fadhila","non-dropping-particle":"","parse-names":false,"suffix":""},{"dropping-particle":"","family":"Damayanti","given":"Damayanti","non-dropping-particle":"","parse-names":false,"suffix":""},{"dropping-particle":"","family":"Maryani","given":"Maryani","non-dropping-particle":"","parse-names":false,"suffix":""}],"container-title":"Studi Akuntansi, Keuangan, dan Manajemen","id":"ITEM-1","issue":"1","issued":{"date-parts":[["2022"]]},"page":"1-13","title":"Pengaruh Beban Pajak Kini, Beban Pajak Tangguhan dan Aset Pajak Tangguhan terhadap Manajemen Laba","type":"article","volume":"2"},"uris":["http://www.mendeley.com/documents/?uuid=e96eda28-9ed8-4969-8115-dd9f0bc6b12b"]}],"mendeley":{"formattedCitation":"(Septianingrum et al., 2022)","plainTextFormattedCitation":"(Septianingrum et al., 2022)","previouslyFormattedCitation":"(Septianingrum et al., 2022)"},"properties":{"noteIndex":0},"schema":"https://github.com/citation-style-language/schema/raw/master/csl-citation.json"}</w:instrText>
      </w:r>
      <w:r>
        <w:rPr>
          <w:lang w:val="id-ID"/>
        </w:rPr>
        <w:fldChar w:fldCharType="separate"/>
      </w:r>
      <w:r>
        <w:rPr>
          <w:noProof/>
          <w:lang w:val="id-ID"/>
        </w:rPr>
        <w:t>(Septianingrum et al., 2022)</w:t>
      </w:r>
      <w:r>
        <w:rPr>
          <w:lang w:val="id-ID"/>
        </w:rPr>
        <w:fldChar w:fldCharType="end"/>
      </w:r>
      <w:r>
        <w:rPr>
          <w:lang w:val="id-ID"/>
        </w:rPr>
        <w:t>.</w:t>
      </w:r>
      <w:r w:rsidR="007A08E9">
        <w:rPr>
          <w:lang w:val="id-ID"/>
        </w:rPr>
        <w:t xml:space="preserve">. </w:t>
      </w:r>
    </w:p>
    <w:p w14:paraId="7A1870D9" w14:textId="2FF6A3F9" w:rsidR="00FA4887" w:rsidRPr="00BE42EC" w:rsidRDefault="00FA4887" w:rsidP="00D8603C">
      <w:pPr>
        <w:pStyle w:val="BodyText"/>
        <w:numPr>
          <w:ilvl w:val="1"/>
          <w:numId w:val="2"/>
        </w:numPr>
        <w:spacing w:line="480" w:lineRule="auto"/>
        <w:ind w:left="714" w:hanging="357"/>
        <w:rPr>
          <w:b/>
        </w:rPr>
      </w:pPr>
      <w:bookmarkStart w:id="117" w:name="_Toc165809836"/>
      <w:r w:rsidRPr="00BE42EC">
        <w:rPr>
          <w:b/>
        </w:rPr>
        <w:t>Sampel</w:t>
      </w:r>
      <w:bookmarkEnd w:id="117"/>
    </w:p>
    <w:p w14:paraId="16AE3616" w14:textId="77777777" w:rsidR="004E362E" w:rsidRDefault="00FA4887" w:rsidP="00AE172B">
      <w:pPr>
        <w:pStyle w:val="BodyText"/>
        <w:spacing w:line="480" w:lineRule="auto"/>
        <w:ind w:left="714" w:firstLine="720"/>
        <w:jc w:val="both"/>
        <w:rPr>
          <w:spacing w:val="1"/>
          <w:lang w:val="id-ID"/>
        </w:rPr>
      </w:pPr>
      <w:r w:rsidRPr="00FA4887">
        <w:t>Teknik</w:t>
      </w:r>
      <w:r w:rsidRPr="00FA4887">
        <w:rPr>
          <w:spacing w:val="1"/>
        </w:rPr>
        <w:t xml:space="preserve"> </w:t>
      </w:r>
      <w:r w:rsidRPr="00FA4887">
        <w:t xml:space="preserve">pengambil sampel pada penelitian ini dengan memanfaatkan teknik </w:t>
      </w:r>
      <w:r w:rsidRPr="00FA4887">
        <w:rPr>
          <w:i/>
        </w:rPr>
        <w:t>purposive sampling</w:t>
      </w:r>
      <w:r w:rsidRPr="00FA4887">
        <w:t>.</w:t>
      </w:r>
      <w:r w:rsidRPr="00FA4887">
        <w:rPr>
          <w:spacing w:val="1"/>
        </w:rPr>
        <w:t xml:space="preserve"> </w:t>
      </w:r>
      <w:r w:rsidRPr="00FA4887">
        <w:t>Diartikan sebagai</w:t>
      </w:r>
      <w:r w:rsidRPr="00FA4887">
        <w:rPr>
          <w:spacing w:val="1"/>
        </w:rPr>
        <w:t xml:space="preserve"> </w:t>
      </w:r>
      <w:r w:rsidRPr="00FA4887">
        <w:t>teknik penentuan sampel</w:t>
      </w:r>
      <w:r w:rsidRPr="00FA4887">
        <w:rPr>
          <w:spacing w:val="1"/>
        </w:rPr>
        <w:t xml:space="preserve"> </w:t>
      </w:r>
      <w:r w:rsidRPr="00FA4887">
        <w:t>yang</w:t>
      </w:r>
      <w:r w:rsidRPr="00FA4887">
        <w:rPr>
          <w:spacing w:val="1"/>
        </w:rPr>
        <w:t xml:space="preserve"> </w:t>
      </w:r>
      <w:r w:rsidRPr="00FA4887">
        <w:t>tidak</w:t>
      </w:r>
      <w:r w:rsidRPr="00FA4887">
        <w:rPr>
          <w:spacing w:val="1"/>
        </w:rPr>
        <w:t xml:space="preserve"> </w:t>
      </w:r>
      <w:r w:rsidRPr="00FA4887">
        <w:t>acak</w:t>
      </w:r>
      <w:r w:rsidRPr="00FA4887">
        <w:rPr>
          <w:spacing w:val="1"/>
        </w:rPr>
        <w:t xml:space="preserve"> </w:t>
      </w:r>
      <w:r w:rsidRPr="00FA4887">
        <w:t>dan</w:t>
      </w:r>
      <w:r w:rsidRPr="00FA4887">
        <w:rPr>
          <w:spacing w:val="1"/>
        </w:rPr>
        <w:t xml:space="preserve"> </w:t>
      </w:r>
      <w:r w:rsidRPr="00FA4887">
        <w:t>didapatkan</w:t>
      </w:r>
      <w:r w:rsidRPr="00FA4887">
        <w:rPr>
          <w:spacing w:val="59"/>
        </w:rPr>
        <w:t xml:space="preserve"> </w:t>
      </w:r>
      <w:r w:rsidRPr="00FA4887">
        <w:t>melalui</w:t>
      </w:r>
      <w:r w:rsidRPr="00FA4887">
        <w:rPr>
          <w:spacing w:val="1"/>
        </w:rPr>
        <w:t xml:space="preserve"> </w:t>
      </w:r>
      <w:r w:rsidRPr="00FA4887">
        <w:t>pemilihan</w:t>
      </w:r>
      <w:r w:rsidRPr="00FA4887">
        <w:rPr>
          <w:spacing w:val="60"/>
        </w:rPr>
        <w:t xml:space="preserve"> </w:t>
      </w:r>
      <w:r w:rsidRPr="00FA4887">
        <w:t>subjek</w:t>
      </w:r>
      <w:r w:rsidRPr="00FA4887">
        <w:rPr>
          <w:spacing w:val="60"/>
        </w:rPr>
        <w:t xml:space="preserve"> </w:t>
      </w:r>
      <w:r w:rsidRPr="00FA4887">
        <w:t>berdasarkan</w:t>
      </w:r>
      <w:r w:rsidRPr="00FA4887">
        <w:rPr>
          <w:spacing w:val="60"/>
        </w:rPr>
        <w:t xml:space="preserve"> </w:t>
      </w:r>
      <w:r w:rsidRPr="00FA4887">
        <w:t>penilaian</w:t>
      </w:r>
      <w:r w:rsidRPr="00FA4887">
        <w:rPr>
          <w:spacing w:val="59"/>
        </w:rPr>
        <w:t xml:space="preserve"> </w:t>
      </w:r>
      <w:r w:rsidRPr="00FA4887">
        <w:t>serta</w:t>
      </w:r>
      <w:r w:rsidR="00996061">
        <w:rPr>
          <w:lang w:val="id-ID"/>
        </w:rPr>
        <w:t xml:space="preserve"> </w:t>
      </w:r>
      <w:r w:rsidRPr="00FA4887">
        <w:t>kriteria</w:t>
      </w:r>
      <w:r w:rsidRPr="00FA4887">
        <w:rPr>
          <w:spacing w:val="1"/>
        </w:rPr>
        <w:t xml:space="preserve"> </w:t>
      </w:r>
      <w:r w:rsidRPr="00FA4887">
        <w:t>khusus</w:t>
      </w:r>
      <w:r w:rsidRPr="00FA4887">
        <w:rPr>
          <w:spacing w:val="1"/>
        </w:rPr>
        <w:t xml:space="preserve"> </w:t>
      </w:r>
      <w:r w:rsidRPr="00FA4887">
        <w:t>yang</w:t>
      </w:r>
      <w:r w:rsidRPr="00FA4887">
        <w:rPr>
          <w:spacing w:val="1"/>
        </w:rPr>
        <w:t xml:space="preserve"> </w:t>
      </w:r>
      <w:r w:rsidRPr="00FA4887">
        <w:t>ditetapkan</w:t>
      </w:r>
      <w:r w:rsidRPr="00FA4887">
        <w:rPr>
          <w:spacing w:val="1"/>
        </w:rPr>
        <w:t xml:space="preserve"> </w:t>
      </w:r>
      <w:r w:rsidRPr="00FA4887">
        <w:t>peneliti</w:t>
      </w:r>
      <w:r w:rsidRPr="00FA4887">
        <w:rPr>
          <w:spacing w:val="61"/>
        </w:rPr>
        <w:t xml:space="preserve"> </w:t>
      </w:r>
      <w:r w:rsidRPr="00FA4887">
        <w:t>sesuai</w:t>
      </w:r>
      <w:r w:rsidRPr="00FA4887">
        <w:rPr>
          <w:spacing w:val="60"/>
        </w:rPr>
        <w:t xml:space="preserve"> </w:t>
      </w:r>
      <w:r w:rsidRPr="00FA4887">
        <w:t>dengan</w:t>
      </w:r>
      <w:r w:rsidRPr="00FA4887">
        <w:rPr>
          <w:spacing w:val="60"/>
        </w:rPr>
        <w:t xml:space="preserve"> </w:t>
      </w:r>
      <w:r w:rsidRPr="00FA4887">
        <w:t>target</w:t>
      </w:r>
      <w:r w:rsidRPr="00FA4887">
        <w:rPr>
          <w:spacing w:val="1"/>
        </w:rPr>
        <w:t xml:space="preserve"> </w:t>
      </w:r>
      <w:r w:rsidR="004E362E" w:rsidRPr="00FA4887">
        <w:t>penelitian.</w:t>
      </w:r>
    </w:p>
    <w:p w14:paraId="345DAA35" w14:textId="77777777" w:rsidR="004E362E" w:rsidRDefault="004E362E" w:rsidP="004E362E">
      <w:pPr>
        <w:pStyle w:val="BodyText"/>
        <w:spacing w:line="480" w:lineRule="auto"/>
        <w:ind w:left="714" w:firstLine="720"/>
        <w:jc w:val="both"/>
      </w:pPr>
      <w:r w:rsidRPr="00FA4887">
        <w:t>Adapun</w:t>
      </w:r>
      <w:r w:rsidRPr="00FA4887">
        <w:rPr>
          <w:spacing w:val="1"/>
        </w:rPr>
        <w:t xml:space="preserve"> </w:t>
      </w:r>
      <w:r w:rsidRPr="00FA4887">
        <w:t>parameter</w:t>
      </w:r>
      <w:r w:rsidRPr="00FA4887">
        <w:rPr>
          <w:spacing w:val="1"/>
        </w:rPr>
        <w:t xml:space="preserve"> </w:t>
      </w:r>
      <w:r w:rsidRPr="00FA4887">
        <w:t>pada</w:t>
      </w:r>
      <w:r w:rsidRPr="00FA4887">
        <w:rPr>
          <w:spacing w:val="1"/>
        </w:rPr>
        <w:t xml:space="preserve"> </w:t>
      </w:r>
      <w:r w:rsidRPr="00FA4887">
        <w:t>sampel</w:t>
      </w:r>
      <w:r w:rsidRPr="00FA4887">
        <w:rPr>
          <w:spacing w:val="1"/>
        </w:rPr>
        <w:t xml:space="preserve"> </w:t>
      </w:r>
      <w:r w:rsidRPr="00FA4887">
        <w:t>yang</w:t>
      </w:r>
      <w:r w:rsidRPr="00FA4887">
        <w:rPr>
          <w:spacing w:val="1"/>
        </w:rPr>
        <w:t xml:space="preserve"> </w:t>
      </w:r>
      <w:r w:rsidRPr="00FA4887">
        <w:t>akan</w:t>
      </w:r>
      <w:r w:rsidRPr="00FA4887">
        <w:rPr>
          <w:spacing w:val="1"/>
        </w:rPr>
        <w:t xml:space="preserve"> </w:t>
      </w:r>
      <w:r w:rsidRPr="00FA4887">
        <w:t>dipergunakan</w:t>
      </w:r>
      <w:r w:rsidRPr="00FA4887">
        <w:rPr>
          <w:spacing w:val="-57"/>
        </w:rPr>
        <w:t xml:space="preserve"> </w:t>
      </w:r>
      <w:r w:rsidRPr="00FA4887">
        <w:t>peneliti</w:t>
      </w:r>
      <w:r w:rsidRPr="00FA4887">
        <w:rPr>
          <w:spacing w:val="-1"/>
        </w:rPr>
        <w:t xml:space="preserve"> </w:t>
      </w:r>
      <w:r w:rsidRPr="00FA4887">
        <w:t>yaitu:</w:t>
      </w:r>
    </w:p>
    <w:p w14:paraId="08578049" w14:textId="4D18C62B" w:rsidR="00D119A6" w:rsidRPr="00FA4887" w:rsidRDefault="00D119A6" w:rsidP="00AB49A3">
      <w:pPr>
        <w:pStyle w:val="ListParagraph"/>
        <w:numPr>
          <w:ilvl w:val="2"/>
          <w:numId w:val="2"/>
        </w:numPr>
        <w:tabs>
          <w:tab w:val="left" w:pos="2387"/>
        </w:tabs>
        <w:spacing w:line="480" w:lineRule="auto"/>
        <w:ind w:left="1134" w:right="-1"/>
        <w:rPr>
          <w:sz w:val="24"/>
          <w:szCs w:val="24"/>
        </w:rPr>
      </w:pPr>
      <w:r w:rsidRPr="00FA4887">
        <w:rPr>
          <w:sz w:val="24"/>
          <w:szCs w:val="24"/>
        </w:rPr>
        <w:t>Perusahaan</w:t>
      </w:r>
      <w:r w:rsidR="00122E97">
        <w:rPr>
          <w:sz w:val="24"/>
          <w:szCs w:val="24"/>
        </w:rPr>
        <w:t xml:space="preserve"> </w:t>
      </w:r>
      <w:r w:rsidR="00781CB6" w:rsidRPr="00D60634">
        <w:rPr>
          <w:i/>
          <w:spacing w:val="-4"/>
          <w:sz w:val="24"/>
          <w:szCs w:val="24"/>
        </w:rPr>
        <w:t>consumer non cyclicals</w:t>
      </w:r>
      <w:r w:rsidR="00781CB6">
        <w:rPr>
          <w:sz w:val="24"/>
          <w:szCs w:val="24"/>
        </w:rPr>
        <w:t xml:space="preserve"> </w:t>
      </w:r>
      <w:r w:rsidR="00122E97">
        <w:rPr>
          <w:sz w:val="24"/>
          <w:szCs w:val="24"/>
        </w:rPr>
        <w:t>subsektor makan &amp; minum</w:t>
      </w:r>
      <w:r w:rsidRPr="00FA4887">
        <w:rPr>
          <w:spacing w:val="-1"/>
          <w:sz w:val="24"/>
          <w:szCs w:val="24"/>
        </w:rPr>
        <w:t xml:space="preserve"> </w:t>
      </w:r>
      <w:r w:rsidRPr="00FA4887">
        <w:rPr>
          <w:sz w:val="24"/>
          <w:szCs w:val="24"/>
        </w:rPr>
        <w:t>yang tercatat</w:t>
      </w:r>
      <w:r w:rsidRPr="00FA4887">
        <w:rPr>
          <w:spacing w:val="2"/>
          <w:sz w:val="24"/>
          <w:szCs w:val="24"/>
        </w:rPr>
        <w:t xml:space="preserve"> </w:t>
      </w:r>
      <w:r w:rsidRPr="00FA4887">
        <w:rPr>
          <w:sz w:val="24"/>
          <w:szCs w:val="24"/>
        </w:rPr>
        <w:t>di BEI</w:t>
      </w:r>
      <w:r w:rsidRPr="00FA4887">
        <w:rPr>
          <w:spacing w:val="-4"/>
          <w:sz w:val="24"/>
          <w:szCs w:val="24"/>
        </w:rPr>
        <w:t xml:space="preserve"> </w:t>
      </w:r>
      <w:r w:rsidRPr="00FA4887">
        <w:rPr>
          <w:sz w:val="24"/>
          <w:szCs w:val="24"/>
        </w:rPr>
        <w:t>selama</w:t>
      </w:r>
      <w:r w:rsidRPr="00FA4887">
        <w:rPr>
          <w:spacing w:val="-1"/>
          <w:sz w:val="24"/>
          <w:szCs w:val="24"/>
        </w:rPr>
        <w:t xml:space="preserve"> </w:t>
      </w:r>
      <w:r w:rsidRPr="00FA4887">
        <w:rPr>
          <w:sz w:val="24"/>
          <w:szCs w:val="24"/>
        </w:rPr>
        <w:t>2018-2023.</w:t>
      </w:r>
    </w:p>
    <w:p w14:paraId="1FE11982" w14:textId="4A77399C" w:rsidR="00D119A6" w:rsidRPr="00FA4887" w:rsidRDefault="00D119A6" w:rsidP="00AB49A3">
      <w:pPr>
        <w:pStyle w:val="ListParagraph"/>
        <w:numPr>
          <w:ilvl w:val="2"/>
          <w:numId w:val="2"/>
        </w:numPr>
        <w:tabs>
          <w:tab w:val="left" w:pos="2386"/>
          <w:tab w:val="left" w:pos="2387"/>
        </w:tabs>
        <w:spacing w:line="480" w:lineRule="auto"/>
        <w:ind w:left="1134" w:right="-1"/>
        <w:rPr>
          <w:sz w:val="24"/>
          <w:szCs w:val="24"/>
        </w:rPr>
      </w:pPr>
      <w:r w:rsidRPr="00FA4887">
        <w:rPr>
          <w:sz w:val="24"/>
          <w:szCs w:val="24"/>
        </w:rPr>
        <w:t>Perusahaan</w:t>
      </w:r>
      <w:r w:rsidR="00122E97">
        <w:rPr>
          <w:sz w:val="24"/>
          <w:szCs w:val="24"/>
        </w:rPr>
        <w:t xml:space="preserve"> </w:t>
      </w:r>
      <w:r w:rsidR="00781CB6" w:rsidRPr="00D60634">
        <w:rPr>
          <w:i/>
          <w:spacing w:val="-4"/>
          <w:sz w:val="24"/>
          <w:szCs w:val="24"/>
        </w:rPr>
        <w:t>consumer non cyclicals</w:t>
      </w:r>
      <w:r w:rsidR="00781CB6">
        <w:rPr>
          <w:sz w:val="24"/>
          <w:szCs w:val="24"/>
        </w:rPr>
        <w:t xml:space="preserve"> </w:t>
      </w:r>
      <w:r w:rsidR="00122E97">
        <w:rPr>
          <w:sz w:val="24"/>
          <w:szCs w:val="24"/>
        </w:rPr>
        <w:t>subsektor makan &amp; minum</w:t>
      </w:r>
      <w:r w:rsidRPr="00FA4887">
        <w:rPr>
          <w:spacing w:val="-7"/>
          <w:sz w:val="24"/>
          <w:szCs w:val="24"/>
        </w:rPr>
        <w:t xml:space="preserve"> </w:t>
      </w:r>
      <w:r w:rsidRPr="00FA4887">
        <w:rPr>
          <w:sz w:val="24"/>
          <w:szCs w:val="24"/>
        </w:rPr>
        <w:t>yang</w:t>
      </w:r>
      <w:r w:rsidRPr="00FA4887">
        <w:rPr>
          <w:spacing w:val="-5"/>
          <w:sz w:val="24"/>
          <w:szCs w:val="24"/>
        </w:rPr>
        <w:t xml:space="preserve"> </w:t>
      </w:r>
      <w:r w:rsidRPr="00FA4887">
        <w:rPr>
          <w:sz w:val="24"/>
          <w:szCs w:val="24"/>
        </w:rPr>
        <w:t>mempublikasikan</w:t>
      </w:r>
      <w:r w:rsidRPr="00FA4887">
        <w:rPr>
          <w:spacing w:val="-7"/>
          <w:sz w:val="24"/>
          <w:szCs w:val="24"/>
        </w:rPr>
        <w:t xml:space="preserve"> </w:t>
      </w:r>
      <w:r w:rsidRPr="00FA4887">
        <w:rPr>
          <w:sz w:val="24"/>
          <w:szCs w:val="24"/>
        </w:rPr>
        <w:t>laporan</w:t>
      </w:r>
      <w:r w:rsidRPr="00FA4887">
        <w:rPr>
          <w:spacing w:val="-6"/>
          <w:sz w:val="24"/>
          <w:szCs w:val="24"/>
        </w:rPr>
        <w:t xml:space="preserve"> </w:t>
      </w:r>
      <w:r w:rsidRPr="00FA4887">
        <w:rPr>
          <w:sz w:val="24"/>
          <w:szCs w:val="24"/>
        </w:rPr>
        <w:t>keuangan</w:t>
      </w:r>
      <w:r w:rsidRPr="00FA4887">
        <w:rPr>
          <w:spacing w:val="-6"/>
          <w:sz w:val="24"/>
          <w:szCs w:val="24"/>
        </w:rPr>
        <w:t xml:space="preserve"> </w:t>
      </w:r>
      <w:r w:rsidRPr="00FA4887">
        <w:rPr>
          <w:sz w:val="24"/>
          <w:szCs w:val="24"/>
        </w:rPr>
        <w:t>secara</w:t>
      </w:r>
      <w:r w:rsidRPr="00FA4887">
        <w:rPr>
          <w:spacing w:val="-6"/>
          <w:sz w:val="24"/>
          <w:szCs w:val="24"/>
        </w:rPr>
        <w:t xml:space="preserve"> </w:t>
      </w:r>
      <w:r w:rsidRPr="00FA4887">
        <w:rPr>
          <w:sz w:val="24"/>
          <w:szCs w:val="24"/>
        </w:rPr>
        <w:t xml:space="preserve">lengkap </w:t>
      </w:r>
      <w:r w:rsidRPr="00FA4887">
        <w:rPr>
          <w:spacing w:val="-57"/>
          <w:sz w:val="24"/>
          <w:szCs w:val="24"/>
        </w:rPr>
        <w:t xml:space="preserve"> </w:t>
      </w:r>
      <w:r w:rsidRPr="00FA4887">
        <w:rPr>
          <w:sz w:val="24"/>
          <w:szCs w:val="24"/>
        </w:rPr>
        <w:t>periode</w:t>
      </w:r>
      <w:r w:rsidRPr="00FA4887">
        <w:rPr>
          <w:spacing w:val="-3"/>
          <w:sz w:val="24"/>
          <w:szCs w:val="24"/>
        </w:rPr>
        <w:t xml:space="preserve"> </w:t>
      </w:r>
      <w:r w:rsidRPr="00FA4887">
        <w:rPr>
          <w:sz w:val="24"/>
          <w:szCs w:val="24"/>
        </w:rPr>
        <w:t>2018-2023.</w:t>
      </w:r>
    </w:p>
    <w:p w14:paraId="199C516B" w14:textId="5AE9F547" w:rsidR="00151A2D" w:rsidRPr="004A6BB9" w:rsidRDefault="00D119A6" w:rsidP="00151A2D">
      <w:pPr>
        <w:pStyle w:val="ListParagraph"/>
        <w:numPr>
          <w:ilvl w:val="2"/>
          <w:numId w:val="2"/>
        </w:numPr>
        <w:tabs>
          <w:tab w:val="left" w:pos="2387"/>
        </w:tabs>
        <w:spacing w:line="480" w:lineRule="auto"/>
        <w:ind w:left="1134" w:right="-1"/>
        <w:rPr>
          <w:sz w:val="24"/>
          <w:szCs w:val="24"/>
        </w:rPr>
      </w:pPr>
      <w:r>
        <w:rPr>
          <w:sz w:val="24"/>
          <w:szCs w:val="24"/>
        </w:rPr>
        <w:t>Perusahaan</w:t>
      </w:r>
      <w:r w:rsidR="00122E97">
        <w:rPr>
          <w:sz w:val="24"/>
          <w:szCs w:val="24"/>
        </w:rPr>
        <w:t xml:space="preserve"> </w:t>
      </w:r>
      <w:r w:rsidR="00781CB6" w:rsidRPr="00D60634">
        <w:rPr>
          <w:i/>
          <w:spacing w:val="-4"/>
          <w:sz w:val="24"/>
          <w:szCs w:val="24"/>
        </w:rPr>
        <w:t>consumer non cyclicals</w:t>
      </w:r>
      <w:r w:rsidR="00781CB6">
        <w:rPr>
          <w:sz w:val="24"/>
          <w:szCs w:val="24"/>
        </w:rPr>
        <w:t xml:space="preserve"> </w:t>
      </w:r>
      <w:r w:rsidR="00122E97">
        <w:rPr>
          <w:sz w:val="24"/>
          <w:szCs w:val="24"/>
        </w:rPr>
        <w:t>subsektor makan &amp; minum</w:t>
      </w:r>
      <w:r w:rsidRPr="00FA4887">
        <w:rPr>
          <w:spacing w:val="-1"/>
          <w:sz w:val="24"/>
          <w:szCs w:val="24"/>
        </w:rPr>
        <w:t xml:space="preserve"> </w:t>
      </w:r>
      <w:r w:rsidRPr="00FA4887">
        <w:rPr>
          <w:sz w:val="24"/>
          <w:szCs w:val="24"/>
        </w:rPr>
        <w:t>yang</w:t>
      </w:r>
      <w:r w:rsidRPr="00FA4887">
        <w:rPr>
          <w:spacing w:val="-1"/>
          <w:sz w:val="24"/>
          <w:szCs w:val="24"/>
        </w:rPr>
        <w:t xml:space="preserve"> </w:t>
      </w:r>
      <w:r w:rsidRPr="00FA4887">
        <w:rPr>
          <w:sz w:val="24"/>
          <w:szCs w:val="24"/>
        </w:rPr>
        <w:t>menghasilkan</w:t>
      </w:r>
      <w:r w:rsidRPr="00FA4887">
        <w:rPr>
          <w:spacing w:val="-1"/>
          <w:sz w:val="24"/>
          <w:szCs w:val="24"/>
        </w:rPr>
        <w:t xml:space="preserve"> </w:t>
      </w:r>
      <w:r w:rsidRPr="00FA4887">
        <w:rPr>
          <w:sz w:val="24"/>
          <w:szCs w:val="24"/>
        </w:rPr>
        <w:t>keuntungan.</w:t>
      </w:r>
    </w:p>
    <w:p w14:paraId="1CEC2A66" w14:textId="77777777" w:rsidR="00D119A6" w:rsidRPr="00FA4887" w:rsidRDefault="00D119A6" w:rsidP="00FF4C73">
      <w:pPr>
        <w:pStyle w:val="BodyText"/>
        <w:spacing w:line="480" w:lineRule="auto"/>
        <w:ind w:left="714" w:firstLine="720"/>
        <w:jc w:val="both"/>
      </w:pPr>
      <w:r w:rsidRPr="00FA4887">
        <w:lastRenderedPageBreak/>
        <w:t>Dari</w:t>
      </w:r>
      <w:r w:rsidRPr="00FA4887">
        <w:rPr>
          <w:spacing w:val="21"/>
        </w:rPr>
        <w:t xml:space="preserve"> </w:t>
      </w:r>
      <w:r w:rsidRPr="00FA4887">
        <w:t>kriteria-krtiteria</w:t>
      </w:r>
      <w:r w:rsidRPr="00FA4887">
        <w:rPr>
          <w:spacing w:val="22"/>
        </w:rPr>
        <w:t xml:space="preserve"> </w:t>
      </w:r>
      <w:r w:rsidRPr="00FA4887">
        <w:t>di</w:t>
      </w:r>
      <w:r w:rsidRPr="00FA4887">
        <w:rPr>
          <w:spacing w:val="23"/>
        </w:rPr>
        <w:t xml:space="preserve"> </w:t>
      </w:r>
      <w:r w:rsidRPr="00FA4887">
        <w:t>atas</w:t>
      </w:r>
      <w:r w:rsidRPr="00FA4887">
        <w:rPr>
          <w:spacing w:val="21"/>
        </w:rPr>
        <w:t xml:space="preserve"> </w:t>
      </w:r>
      <w:r w:rsidRPr="00FA4887">
        <w:t>maka</w:t>
      </w:r>
      <w:r w:rsidRPr="00FA4887">
        <w:rPr>
          <w:spacing w:val="22"/>
        </w:rPr>
        <w:t xml:space="preserve"> </w:t>
      </w:r>
      <w:r w:rsidRPr="00FA4887">
        <w:t>seleksi</w:t>
      </w:r>
      <w:r w:rsidRPr="00FA4887">
        <w:rPr>
          <w:spacing w:val="23"/>
        </w:rPr>
        <w:t xml:space="preserve"> </w:t>
      </w:r>
      <w:r w:rsidRPr="00FA4887">
        <w:t>pemilihan</w:t>
      </w:r>
      <w:r w:rsidRPr="00FA4887">
        <w:rPr>
          <w:spacing w:val="22"/>
        </w:rPr>
        <w:t xml:space="preserve"> </w:t>
      </w:r>
      <w:r w:rsidRPr="00FA4887">
        <w:t>sampel</w:t>
      </w:r>
      <w:r w:rsidRPr="00FA4887">
        <w:rPr>
          <w:spacing w:val="21"/>
        </w:rPr>
        <w:t xml:space="preserve"> </w:t>
      </w:r>
      <w:r w:rsidRPr="00FA4887">
        <w:t>dapat</w:t>
      </w:r>
      <w:r w:rsidRPr="00FA4887">
        <w:rPr>
          <w:spacing w:val="-57"/>
        </w:rPr>
        <w:t xml:space="preserve"> </w:t>
      </w:r>
      <w:r w:rsidRPr="00FA4887">
        <w:t>dijelaskan</w:t>
      </w:r>
      <w:r w:rsidRPr="00FA4887">
        <w:rPr>
          <w:spacing w:val="-1"/>
        </w:rPr>
        <w:t xml:space="preserve"> </w:t>
      </w:r>
      <w:r w:rsidRPr="00FA4887">
        <w:t>yaitu:</w:t>
      </w:r>
    </w:p>
    <w:p w14:paraId="2B234B32" w14:textId="77777777" w:rsidR="006D3D88" w:rsidRDefault="006D3D88" w:rsidP="00A31927">
      <w:pPr>
        <w:pStyle w:val="Caption"/>
        <w:spacing w:after="0"/>
        <w:ind w:left="720" w:right="-1"/>
        <w:jc w:val="center"/>
        <w:rPr>
          <w:rFonts w:ascii="Times New Roman" w:hAnsi="Times New Roman"/>
          <w:color w:val="000000"/>
          <w:sz w:val="24"/>
          <w:szCs w:val="24"/>
        </w:rPr>
      </w:pPr>
      <w:r w:rsidRPr="006D3D88">
        <w:rPr>
          <w:rFonts w:ascii="Times New Roman" w:hAnsi="Times New Roman"/>
          <w:color w:val="000000"/>
          <w:sz w:val="24"/>
          <w:szCs w:val="24"/>
        </w:rPr>
        <w:t xml:space="preserve">Tabel 3.1 </w:t>
      </w:r>
    </w:p>
    <w:p w14:paraId="0408833A" w14:textId="77777777" w:rsidR="006D3D88" w:rsidRDefault="006D3D88" w:rsidP="00A31927">
      <w:pPr>
        <w:pStyle w:val="Caption"/>
        <w:spacing w:after="0"/>
        <w:ind w:left="720" w:right="-1"/>
        <w:jc w:val="center"/>
        <w:rPr>
          <w:rFonts w:ascii="Times New Roman" w:hAnsi="Times New Roman"/>
          <w:color w:val="000000"/>
          <w:sz w:val="24"/>
          <w:szCs w:val="24"/>
        </w:rPr>
      </w:pPr>
      <w:r w:rsidRPr="006D3D88">
        <w:rPr>
          <w:rFonts w:ascii="Times New Roman" w:hAnsi="Times New Roman"/>
          <w:color w:val="000000"/>
          <w:sz w:val="24"/>
          <w:szCs w:val="24"/>
        </w:rPr>
        <w:t xml:space="preserve">Rincian Sampel Penelitian </w:t>
      </w:r>
    </w:p>
    <w:p w14:paraId="559EF52D" w14:textId="77777777" w:rsidR="00A31927" w:rsidRPr="00A31927" w:rsidRDefault="00A31927" w:rsidP="00A31927">
      <w:pPr>
        <w:rPr>
          <w:lang w:val="id-ID"/>
        </w:rPr>
      </w:pPr>
    </w:p>
    <w:tbl>
      <w:tblPr>
        <w:tblpPr w:leftFromText="180" w:rightFromText="180" w:vertAnchor="text" w:horzAnchor="margin" w:tblpXSpec="right"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5087"/>
        <w:gridCol w:w="1417"/>
      </w:tblGrid>
      <w:tr w:rsidR="00A31927" w:rsidRPr="00FA4887" w14:paraId="226D7DA2" w14:textId="77777777" w:rsidTr="000E1809">
        <w:trPr>
          <w:trHeight w:val="563"/>
        </w:trPr>
        <w:tc>
          <w:tcPr>
            <w:tcW w:w="714" w:type="dxa"/>
            <w:vAlign w:val="center"/>
          </w:tcPr>
          <w:p w14:paraId="4E30A686" w14:textId="77777777" w:rsidR="00A31927" w:rsidRPr="00FA4887" w:rsidRDefault="00A31927" w:rsidP="00A31927">
            <w:pPr>
              <w:pStyle w:val="TableParagraph"/>
              <w:ind w:left="6"/>
              <w:jc w:val="center"/>
              <w:rPr>
                <w:b/>
                <w:sz w:val="24"/>
                <w:szCs w:val="24"/>
              </w:rPr>
            </w:pPr>
            <w:r w:rsidRPr="00FA4887">
              <w:rPr>
                <w:b/>
                <w:sz w:val="24"/>
                <w:szCs w:val="24"/>
              </w:rPr>
              <w:t>No</w:t>
            </w:r>
          </w:p>
        </w:tc>
        <w:tc>
          <w:tcPr>
            <w:tcW w:w="5087" w:type="dxa"/>
            <w:vAlign w:val="center"/>
          </w:tcPr>
          <w:p w14:paraId="3B714117" w14:textId="77777777" w:rsidR="00A31927" w:rsidRPr="00FA4887" w:rsidRDefault="00A31927" w:rsidP="00A31927">
            <w:pPr>
              <w:pStyle w:val="TableParagraph"/>
              <w:ind w:left="6"/>
              <w:jc w:val="center"/>
              <w:rPr>
                <w:b/>
                <w:sz w:val="24"/>
                <w:szCs w:val="24"/>
              </w:rPr>
            </w:pPr>
            <w:r w:rsidRPr="00FA4887">
              <w:rPr>
                <w:b/>
                <w:sz w:val="24"/>
                <w:szCs w:val="24"/>
              </w:rPr>
              <w:t>Kriteria</w:t>
            </w:r>
            <w:r w:rsidRPr="00FA4887">
              <w:rPr>
                <w:b/>
                <w:spacing w:val="-1"/>
                <w:sz w:val="24"/>
                <w:szCs w:val="24"/>
              </w:rPr>
              <w:t xml:space="preserve"> </w:t>
            </w:r>
            <w:r w:rsidRPr="00FA4887">
              <w:rPr>
                <w:b/>
                <w:sz w:val="24"/>
                <w:szCs w:val="24"/>
              </w:rPr>
              <w:t>Sampel</w:t>
            </w:r>
          </w:p>
        </w:tc>
        <w:tc>
          <w:tcPr>
            <w:tcW w:w="1417" w:type="dxa"/>
            <w:vAlign w:val="center"/>
          </w:tcPr>
          <w:p w14:paraId="02DAE41A" w14:textId="77777777" w:rsidR="00A31927" w:rsidRPr="00FA4887" w:rsidRDefault="00A31927" w:rsidP="00A31927">
            <w:pPr>
              <w:pStyle w:val="TableParagraph"/>
              <w:ind w:left="6"/>
              <w:jc w:val="center"/>
              <w:rPr>
                <w:b/>
                <w:sz w:val="24"/>
                <w:szCs w:val="24"/>
              </w:rPr>
            </w:pPr>
            <w:r w:rsidRPr="00FA4887">
              <w:rPr>
                <w:b/>
                <w:sz w:val="24"/>
                <w:szCs w:val="24"/>
              </w:rPr>
              <w:t>Jumlah</w:t>
            </w:r>
            <w:r w:rsidRPr="00FA4887">
              <w:rPr>
                <w:b/>
                <w:spacing w:val="-2"/>
                <w:sz w:val="24"/>
                <w:szCs w:val="24"/>
              </w:rPr>
              <w:t xml:space="preserve"> </w:t>
            </w:r>
            <w:r w:rsidRPr="00FA4887">
              <w:rPr>
                <w:b/>
                <w:sz w:val="24"/>
                <w:szCs w:val="24"/>
              </w:rPr>
              <w:t>Perusahaan</w:t>
            </w:r>
          </w:p>
        </w:tc>
      </w:tr>
      <w:tr w:rsidR="00A31927" w:rsidRPr="00FA4887" w14:paraId="12A791E1" w14:textId="77777777" w:rsidTr="000E1809">
        <w:trPr>
          <w:trHeight w:val="633"/>
        </w:trPr>
        <w:tc>
          <w:tcPr>
            <w:tcW w:w="714" w:type="dxa"/>
          </w:tcPr>
          <w:p w14:paraId="5D796E91" w14:textId="77777777" w:rsidR="00A31927" w:rsidRPr="00FA4887" w:rsidRDefault="00A31927" w:rsidP="00A31927">
            <w:pPr>
              <w:pStyle w:val="TableParagraph"/>
              <w:ind w:left="6"/>
              <w:jc w:val="center"/>
              <w:rPr>
                <w:sz w:val="24"/>
                <w:szCs w:val="24"/>
              </w:rPr>
            </w:pPr>
            <w:r w:rsidRPr="00FA4887">
              <w:rPr>
                <w:sz w:val="24"/>
                <w:szCs w:val="24"/>
              </w:rPr>
              <w:t>1</w:t>
            </w:r>
          </w:p>
        </w:tc>
        <w:tc>
          <w:tcPr>
            <w:tcW w:w="5087" w:type="dxa"/>
          </w:tcPr>
          <w:p w14:paraId="1693A2CB" w14:textId="77777777" w:rsidR="00A31927" w:rsidRPr="00FA4887" w:rsidRDefault="00A31927" w:rsidP="00A31927">
            <w:pPr>
              <w:pStyle w:val="TableParagraph"/>
              <w:ind w:left="6"/>
              <w:rPr>
                <w:sz w:val="24"/>
                <w:szCs w:val="24"/>
              </w:rPr>
            </w:pPr>
            <w:r w:rsidRPr="00FA4887">
              <w:rPr>
                <w:sz w:val="24"/>
                <w:szCs w:val="24"/>
              </w:rPr>
              <w:t>Perusahaan</w:t>
            </w:r>
            <w:r w:rsidR="00781CB6">
              <w:rPr>
                <w:spacing w:val="7"/>
                <w:sz w:val="24"/>
                <w:szCs w:val="24"/>
              </w:rPr>
              <w:t xml:space="preserve"> </w:t>
            </w:r>
            <w:r w:rsidR="00781CB6" w:rsidRPr="00D60634">
              <w:rPr>
                <w:i/>
                <w:spacing w:val="-4"/>
                <w:sz w:val="24"/>
                <w:szCs w:val="24"/>
              </w:rPr>
              <w:t>consumer non- cyclicals</w:t>
            </w:r>
            <w:r w:rsidR="00781CB6">
              <w:rPr>
                <w:sz w:val="24"/>
                <w:szCs w:val="24"/>
              </w:rPr>
              <w:t xml:space="preserve"> </w:t>
            </w:r>
            <w:r>
              <w:rPr>
                <w:sz w:val="24"/>
                <w:szCs w:val="24"/>
              </w:rPr>
              <w:t>subsektor makan &amp; minum</w:t>
            </w:r>
            <w:r w:rsidRPr="00FA4887">
              <w:rPr>
                <w:spacing w:val="-1"/>
                <w:sz w:val="24"/>
                <w:szCs w:val="24"/>
              </w:rPr>
              <w:t xml:space="preserve"> </w:t>
            </w:r>
            <w:r w:rsidRPr="00FA4887">
              <w:rPr>
                <w:sz w:val="24"/>
                <w:szCs w:val="24"/>
              </w:rPr>
              <w:t>yang</w:t>
            </w:r>
            <w:r w:rsidRPr="00FA4887">
              <w:rPr>
                <w:spacing w:val="8"/>
                <w:sz w:val="24"/>
                <w:szCs w:val="24"/>
              </w:rPr>
              <w:t xml:space="preserve"> </w:t>
            </w:r>
            <w:r w:rsidRPr="00FA4887">
              <w:rPr>
                <w:sz w:val="24"/>
                <w:szCs w:val="24"/>
              </w:rPr>
              <w:t>tercatat</w:t>
            </w:r>
            <w:r w:rsidRPr="00FA4887">
              <w:rPr>
                <w:spacing w:val="10"/>
                <w:sz w:val="24"/>
                <w:szCs w:val="24"/>
              </w:rPr>
              <w:t xml:space="preserve"> </w:t>
            </w:r>
            <w:r w:rsidRPr="00FA4887">
              <w:rPr>
                <w:sz w:val="24"/>
                <w:szCs w:val="24"/>
              </w:rPr>
              <w:t>di</w:t>
            </w:r>
            <w:r w:rsidRPr="00FA4887">
              <w:rPr>
                <w:spacing w:val="7"/>
                <w:sz w:val="24"/>
                <w:szCs w:val="24"/>
              </w:rPr>
              <w:t xml:space="preserve"> </w:t>
            </w:r>
            <w:r w:rsidRPr="00FA4887">
              <w:rPr>
                <w:sz w:val="24"/>
                <w:szCs w:val="24"/>
              </w:rPr>
              <w:t>BEI</w:t>
            </w:r>
            <w:r w:rsidRPr="00FA4887">
              <w:rPr>
                <w:spacing w:val="5"/>
                <w:sz w:val="24"/>
                <w:szCs w:val="24"/>
              </w:rPr>
              <w:t xml:space="preserve"> </w:t>
            </w:r>
            <w:r w:rsidRPr="00FA4887">
              <w:rPr>
                <w:sz w:val="24"/>
                <w:szCs w:val="24"/>
              </w:rPr>
              <w:t>selama</w:t>
            </w:r>
          </w:p>
          <w:p w14:paraId="38D911B9" w14:textId="77777777" w:rsidR="00A31927" w:rsidRPr="00FA4887" w:rsidRDefault="00A31927" w:rsidP="00AE419A">
            <w:pPr>
              <w:pStyle w:val="TableParagraph"/>
              <w:ind w:left="6"/>
              <w:rPr>
                <w:sz w:val="24"/>
                <w:szCs w:val="24"/>
              </w:rPr>
            </w:pPr>
            <w:r w:rsidRPr="00FA4887">
              <w:rPr>
                <w:sz w:val="24"/>
                <w:szCs w:val="24"/>
              </w:rPr>
              <w:t>2018-2023</w:t>
            </w:r>
          </w:p>
        </w:tc>
        <w:tc>
          <w:tcPr>
            <w:tcW w:w="1417" w:type="dxa"/>
          </w:tcPr>
          <w:p w14:paraId="7A89C716" w14:textId="77777777" w:rsidR="00A31927" w:rsidRPr="00FA4887" w:rsidRDefault="00F15085" w:rsidP="00A31927">
            <w:pPr>
              <w:pStyle w:val="TableParagraph"/>
              <w:ind w:left="6"/>
              <w:jc w:val="center"/>
              <w:rPr>
                <w:sz w:val="24"/>
                <w:szCs w:val="24"/>
              </w:rPr>
            </w:pPr>
            <w:r>
              <w:rPr>
                <w:sz w:val="24"/>
                <w:szCs w:val="24"/>
              </w:rPr>
              <w:t>50</w:t>
            </w:r>
          </w:p>
        </w:tc>
      </w:tr>
      <w:tr w:rsidR="00A31927" w:rsidRPr="00FA4887" w14:paraId="172B17F0" w14:textId="77777777" w:rsidTr="000E1809">
        <w:trPr>
          <w:trHeight w:val="952"/>
        </w:trPr>
        <w:tc>
          <w:tcPr>
            <w:tcW w:w="714" w:type="dxa"/>
          </w:tcPr>
          <w:p w14:paraId="41941405" w14:textId="77777777" w:rsidR="00A31927" w:rsidRPr="00FA4887" w:rsidRDefault="00A31927" w:rsidP="00A31927">
            <w:pPr>
              <w:pStyle w:val="TableParagraph"/>
              <w:ind w:left="6"/>
              <w:jc w:val="center"/>
              <w:rPr>
                <w:sz w:val="24"/>
                <w:szCs w:val="24"/>
              </w:rPr>
            </w:pPr>
            <w:r w:rsidRPr="00FA4887">
              <w:rPr>
                <w:sz w:val="24"/>
                <w:szCs w:val="24"/>
              </w:rPr>
              <w:t>2</w:t>
            </w:r>
          </w:p>
        </w:tc>
        <w:tc>
          <w:tcPr>
            <w:tcW w:w="5087" w:type="dxa"/>
          </w:tcPr>
          <w:p w14:paraId="68D0CEE4" w14:textId="77777777" w:rsidR="00A31927" w:rsidRPr="00FA4887" w:rsidRDefault="00A31927" w:rsidP="00A31927">
            <w:pPr>
              <w:pStyle w:val="TableParagraph"/>
              <w:ind w:left="6"/>
              <w:rPr>
                <w:sz w:val="24"/>
                <w:szCs w:val="24"/>
              </w:rPr>
            </w:pPr>
            <w:r w:rsidRPr="00FA4887">
              <w:rPr>
                <w:sz w:val="24"/>
                <w:szCs w:val="24"/>
              </w:rPr>
              <w:t xml:space="preserve">Perusahaan </w:t>
            </w:r>
            <w:r w:rsidR="00781CB6" w:rsidRPr="00D60634">
              <w:rPr>
                <w:i/>
                <w:spacing w:val="-4"/>
                <w:sz w:val="24"/>
                <w:szCs w:val="24"/>
              </w:rPr>
              <w:t xml:space="preserve"> consumer non- cyclicals</w:t>
            </w:r>
            <w:r w:rsidR="00781CB6">
              <w:rPr>
                <w:sz w:val="24"/>
                <w:szCs w:val="24"/>
              </w:rPr>
              <w:t xml:space="preserve"> </w:t>
            </w:r>
            <w:r>
              <w:rPr>
                <w:sz w:val="24"/>
                <w:szCs w:val="24"/>
              </w:rPr>
              <w:t>subsektor makan &amp; minum</w:t>
            </w:r>
            <w:r w:rsidRPr="00FA4887">
              <w:rPr>
                <w:spacing w:val="-1"/>
                <w:sz w:val="24"/>
                <w:szCs w:val="24"/>
              </w:rPr>
              <w:t xml:space="preserve"> </w:t>
            </w:r>
            <w:r w:rsidRPr="00FA4887">
              <w:rPr>
                <w:sz w:val="24"/>
                <w:szCs w:val="24"/>
              </w:rPr>
              <w:t>yang tidak menerbitkan</w:t>
            </w:r>
            <w:r w:rsidRPr="00FA4887">
              <w:rPr>
                <w:spacing w:val="1"/>
                <w:sz w:val="24"/>
                <w:szCs w:val="24"/>
              </w:rPr>
              <w:t xml:space="preserve"> </w:t>
            </w:r>
            <w:r w:rsidRPr="00FA4887">
              <w:rPr>
                <w:sz w:val="24"/>
                <w:szCs w:val="24"/>
              </w:rPr>
              <w:t>laporan</w:t>
            </w:r>
            <w:r w:rsidRPr="00FA4887">
              <w:rPr>
                <w:spacing w:val="-6"/>
                <w:sz w:val="24"/>
                <w:szCs w:val="24"/>
              </w:rPr>
              <w:t xml:space="preserve"> </w:t>
            </w:r>
            <w:r w:rsidRPr="00FA4887">
              <w:rPr>
                <w:sz w:val="24"/>
                <w:szCs w:val="24"/>
              </w:rPr>
              <w:t>keuangannya</w:t>
            </w:r>
            <w:r w:rsidRPr="00FA4887">
              <w:rPr>
                <w:spacing w:val="-6"/>
                <w:sz w:val="24"/>
                <w:szCs w:val="24"/>
              </w:rPr>
              <w:t xml:space="preserve"> </w:t>
            </w:r>
            <w:r w:rsidRPr="00FA4887">
              <w:rPr>
                <w:sz w:val="24"/>
                <w:szCs w:val="24"/>
              </w:rPr>
              <w:t>secara</w:t>
            </w:r>
            <w:r w:rsidRPr="00FA4887">
              <w:rPr>
                <w:spacing w:val="-7"/>
                <w:sz w:val="24"/>
                <w:szCs w:val="24"/>
              </w:rPr>
              <w:t xml:space="preserve"> </w:t>
            </w:r>
            <w:r w:rsidRPr="00FA4887">
              <w:rPr>
                <w:sz w:val="24"/>
                <w:szCs w:val="24"/>
              </w:rPr>
              <w:t>lengkap</w:t>
            </w:r>
          </w:p>
          <w:p w14:paraId="2D9E012F" w14:textId="77777777" w:rsidR="00A31927" w:rsidRPr="00FA4887" w:rsidRDefault="00A31927" w:rsidP="00A31927">
            <w:pPr>
              <w:pStyle w:val="TableParagraph"/>
              <w:ind w:left="6"/>
              <w:rPr>
                <w:sz w:val="24"/>
                <w:szCs w:val="24"/>
              </w:rPr>
            </w:pPr>
            <w:r w:rsidRPr="00FA4887">
              <w:rPr>
                <w:sz w:val="24"/>
                <w:szCs w:val="24"/>
              </w:rPr>
              <w:t>selama</w:t>
            </w:r>
            <w:r w:rsidRPr="00FA4887">
              <w:rPr>
                <w:spacing w:val="-2"/>
                <w:sz w:val="24"/>
                <w:szCs w:val="24"/>
              </w:rPr>
              <w:t xml:space="preserve"> </w:t>
            </w:r>
            <w:r w:rsidRPr="00FA4887">
              <w:rPr>
                <w:sz w:val="24"/>
                <w:szCs w:val="24"/>
              </w:rPr>
              <w:t>2018-2023</w:t>
            </w:r>
          </w:p>
        </w:tc>
        <w:tc>
          <w:tcPr>
            <w:tcW w:w="1417" w:type="dxa"/>
          </w:tcPr>
          <w:p w14:paraId="21A02152" w14:textId="6E5D1E07" w:rsidR="00A31927" w:rsidRPr="00B34964" w:rsidRDefault="00151A2D" w:rsidP="00A31927">
            <w:pPr>
              <w:pStyle w:val="TableParagraph"/>
              <w:ind w:left="6"/>
              <w:jc w:val="center"/>
              <w:rPr>
                <w:sz w:val="24"/>
                <w:szCs w:val="24"/>
                <w:lang w:val="id-ID"/>
              </w:rPr>
            </w:pPr>
            <w:r>
              <w:rPr>
                <w:sz w:val="24"/>
                <w:szCs w:val="24"/>
              </w:rPr>
              <w:t>4</w:t>
            </w:r>
          </w:p>
        </w:tc>
      </w:tr>
      <w:tr w:rsidR="008A295A" w:rsidRPr="00FA4887" w14:paraId="78F9441C" w14:textId="77777777" w:rsidTr="000E1809">
        <w:trPr>
          <w:trHeight w:val="318"/>
        </w:trPr>
        <w:tc>
          <w:tcPr>
            <w:tcW w:w="714" w:type="dxa"/>
          </w:tcPr>
          <w:p w14:paraId="2A9D7ECD" w14:textId="77777777" w:rsidR="008A295A" w:rsidRPr="00FA4887" w:rsidRDefault="008A295A" w:rsidP="008A295A">
            <w:pPr>
              <w:pStyle w:val="TableParagraph"/>
              <w:ind w:left="6"/>
              <w:jc w:val="center"/>
              <w:rPr>
                <w:sz w:val="24"/>
                <w:szCs w:val="24"/>
              </w:rPr>
            </w:pPr>
            <w:r w:rsidRPr="00FA4887">
              <w:rPr>
                <w:sz w:val="24"/>
                <w:szCs w:val="24"/>
              </w:rPr>
              <w:t>3</w:t>
            </w:r>
          </w:p>
        </w:tc>
        <w:tc>
          <w:tcPr>
            <w:tcW w:w="5087" w:type="dxa"/>
          </w:tcPr>
          <w:p w14:paraId="77164640" w14:textId="77777777" w:rsidR="008A295A" w:rsidRPr="00FA4887" w:rsidRDefault="008A295A" w:rsidP="008A295A">
            <w:pPr>
              <w:pStyle w:val="TableParagraph"/>
              <w:ind w:left="6"/>
              <w:rPr>
                <w:sz w:val="24"/>
                <w:szCs w:val="24"/>
              </w:rPr>
            </w:pPr>
            <w:r w:rsidRPr="00FA4887">
              <w:rPr>
                <w:sz w:val="24"/>
                <w:szCs w:val="24"/>
              </w:rPr>
              <w:t>Perusahaan</w:t>
            </w:r>
            <w:r w:rsidRPr="00FA4887">
              <w:rPr>
                <w:spacing w:val="-9"/>
                <w:sz w:val="24"/>
                <w:szCs w:val="24"/>
              </w:rPr>
              <w:t xml:space="preserve"> </w:t>
            </w:r>
            <w:r w:rsidRPr="00D60634">
              <w:rPr>
                <w:i/>
                <w:spacing w:val="-4"/>
                <w:sz w:val="24"/>
                <w:szCs w:val="24"/>
              </w:rPr>
              <w:t xml:space="preserve"> consumer non- cyclicals</w:t>
            </w:r>
            <w:r>
              <w:rPr>
                <w:sz w:val="24"/>
                <w:szCs w:val="24"/>
              </w:rPr>
              <w:t xml:space="preserve"> subsektor makan &amp; minum</w:t>
            </w:r>
            <w:r w:rsidRPr="00FA4887">
              <w:rPr>
                <w:spacing w:val="-1"/>
                <w:sz w:val="24"/>
                <w:szCs w:val="24"/>
              </w:rPr>
              <w:t xml:space="preserve"> </w:t>
            </w:r>
            <w:r w:rsidRPr="00FA4887">
              <w:rPr>
                <w:sz w:val="24"/>
                <w:szCs w:val="24"/>
              </w:rPr>
              <w:t>yang</w:t>
            </w:r>
            <w:r w:rsidRPr="00FA4887">
              <w:rPr>
                <w:spacing w:val="-9"/>
                <w:sz w:val="24"/>
                <w:szCs w:val="24"/>
              </w:rPr>
              <w:t xml:space="preserve"> </w:t>
            </w:r>
            <w:r w:rsidRPr="00FA4887">
              <w:rPr>
                <w:sz w:val="24"/>
                <w:szCs w:val="24"/>
              </w:rPr>
              <w:t>tidak</w:t>
            </w:r>
            <w:r w:rsidRPr="00FA4887">
              <w:rPr>
                <w:spacing w:val="-9"/>
                <w:sz w:val="24"/>
                <w:szCs w:val="24"/>
              </w:rPr>
              <w:t xml:space="preserve"> </w:t>
            </w:r>
            <w:r w:rsidRPr="00FA4887">
              <w:rPr>
                <w:sz w:val="24"/>
                <w:szCs w:val="24"/>
              </w:rPr>
              <w:t>memperoleh</w:t>
            </w:r>
            <w:r w:rsidRPr="00FA4887">
              <w:rPr>
                <w:spacing w:val="-9"/>
                <w:sz w:val="24"/>
                <w:szCs w:val="24"/>
              </w:rPr>
              <w:t xml:space="preserve"> </w:t>
            </w:r>
            <w:r w:rsidRPr="00FA4887">
              <w:rPr>
                <w:sz w:val="24"/>
                <w:szCs w:val="24"/>
              </w:rPr>
              <w:t>laba</w:t>
            </w:r>
          </w:p>
        </w:tc>
        <w:tc>
          <w:tcPr>
            <w:tcW w:w="1417" w:type="dxa"/>
          </w:tcPr>
          <w:p w14:paraId="2C9205E7" w14:textId="77777777" w:rsidR="008A295A" w:rsidRPr="00FA4887" w:rsidRDefault="008A295A" w:rsidP="008A295A">
            <w:pPr>
              <w:pStyle w:val="TableParagraph"/>
              <w:ind w:left="6"/>
              <w:jc w:val="center"/>
              <w:rPr>
                <w:sz w:val="24"/>
                <w:szCs w:val="24"/>
              </w:rPr>
            </w:pPr>
            <w:r>
              <w:rPr>
                <w:sz w:val="24"/>
                <w:szCs w:val="24"/>
              </w:rPr>
              <w:t>(23</w:t>
            </w:r>
            <w:r w:rsidRPr="00FA4887">
              <w:rPr>
                <w:sz w:val="24"/>
                <w:szCs w:val="24"/>
              </w:rPr>
              <w:t>)</w:t>
            </w:r>
          </w:p>
        </w:tc>
      </w:tr>
      <w:tr w:rsidR="008A295A" w:rsidRPr="00FA4887" w14:paraId="374DCAD2" w14:textId="77777777" w:rsidTr="000E1809">
        <w:trPr>
          <w:trHeight w:val="316"/>
        </w:trPr>
        <w:tc>
          <w:tcPr>
            <w:tcW w:w="5801" w:type="dxa"/>
            <w:gridSpan w:val="2"/>
          </w:tcPr>
          <w:p w14:paraId="0DB6D42C" w14:textId="77777777" w:rsidR="008A295A" w:rsidRPr="00FA4887" w:rsidRDefault="008A295A" w:rsidP="008A295A">
            <w:pPr>
              <w:pStyle w:val="TableParagraph"/>
              <w:ind w:left="6"/>
              <w:rPr>
                <w:sz w:val="24"/>
                <w:szCs w:val="24"/>
              </w:rPr>
            </w:pPr>
            <w:r w:rsidRPr="00FA4887">
              <w:rPr>
                <w:sz w:val="24"/>
                <w:szCs w:val="24"/>
              </w:rPr>
              <w:t>Jumlah</w:t>
            </w:r>
            <w:r w:rsidRPr="00FA4887">
              <w:rPr>
                <w:spacing w:val="-1"/>
                <w:sz w:val="24"/>
                <w:szCs w:val="24"/>
              </w:rPr>
              <w:t xml:space="preserve"> </w:t>
            </w:r>
            <w:r w:rsidRPr="00FA4887">
              <w:rPr>
                <w:sz w:val="24"/>
                <w:szCs w:val="24"/>
              </w:rPr>
              <w:t>Sampel</w:t>
            </w:r>
            <w:r w:rsidRPr="00FA4887">
              <w:rPr>
                <w:spacing w:val="-1"/>
                <w:sz w:val="24"/>
                <w:szCs w:val="24"/>
              </w:rPr>
              <w:t xml:space="preserve"> </w:t>
            </w:r>
            <w:r w:rsidRPr="00FA4887">
              <w:rPr>
                <w:sz w:val="24"/>
                <w:szCs w:val="24"/>
              </w:rPr>
              <w:t>Perusahaan</w:t>
            </w:r>
          </w:p>
        </w:tc>
        <w:tc>
          <w:tcPr>
            <w:tcW w:w="1417" w:type="dxa"/>
          </w:tcPr>
          <w:p w14:paraId="39F641F9" w14:textId="4E3886B0" w:rsidR="008A295A" w:rsidRPr="00FA4887" w:rsidRDefault="00040DA4" w:rsidP="008A295A">
            <w:pPr>
              <w:pStyle w:val="TableParagraph"/>
              <w:ind w:left="6"/>
              <w:jc w:val="center"/>
              <w:rPr>
                <w:sz w:val="24"/>
                <w:szCs w:val="24"/>
              </w:rPr>
            </w:pPr>
            <w:r>
              <w:rPr>
                <w:sz w:val="24"/>
                <w:szCs w:val="24"/>
              </w:rPr>
              <w:t>27</w:t>
            </w:r>
          </w:p>
        </w:tc>
      </w:tr>
      <w:tr w:rsidR="008A295A" w:rsidRPr="00FA4887" w14:paraId="1D0C399E" w14:textId="77777777" w:rsidTr="000E1809">
        <w:trPr>
          <w:trHeight w:val="318"/>
        </w:trPr>
        <w:tc>
          <w:tcPr>
            <w:tcW w:w="5801" w:type="dxa"/>
            <w:gridSpan w:val="2"/>
          </w:tcPr>
          <w:p w14:paraId="3E6A9A34" w14:textId="03954AF4" w:rsidR="008A295A" w:rsidRPr="00FA4887" w:rsidRDefault="008A295A" w:rsidP="008A295A">
            <w:pPr>
              <w:pStyle w:val="TableParagraph"/>
              <w:ind w:left="6"/>
              <w:rPr>
                <w:sz w:val="24"/>
                <w:szCs w:val="24"/>
              </w:rPr>
            </w:pPr>
            <w:r w:rsidRPr="00FA4887">
              <w:rPr>
                <w:sz w:val="24"/>
                <w:szCs w:val="24"/>
              </w:rPr>
              <w:t>Jumlah</w:t>
            </w:r>
            <w:r w:rsidRPr="00FA4887">
              <w:rPr>
                <w:spacing w:val="-1"/>
                <w:sz w:val="24"/>
                <w:szCs w:val="24"/>
              </w:rPr>
              <w:t xml:space="preserve"> </w:t>
            </w:r>
            <w:r w:rsidRPr="00FA4887">
              <w:rPr>
                <w:sz w:val="24"/>
                <w:szCs w:val="24"/>
              </w:rPr>
              <w:t>Pengamatan</w:t>
            </w:r>
            <w:r w:rsidRPr="00FA4887">
              <w:rPr>
                <w:spacing w:val="-1"/>
                <w:sz w:val="24"/>
                <w:szCs w:val="24"/>
              </w:rPr>
              <w:t xml:space="preserve"> </w:t>
            </w:r>
            <w:r w:rsidR="00040DA4">
              <w:rPr>
                <w:sz w:val="24"/>
                <w:szCs w:val="24"/>
              </w:rPr>
              <w:t>(27</w:t>
            </w:r>
            <w:r w:rsidRPr="00FA4887">
              <w:rPr>
                <w:spacing w:val="1"/>
                <w:sz w:val="24"/>
                <w:szCs w:val="24"/>
              </w:rPr>
              <w:t xml:space="preserve"> </w:t>
            </w:r>
            <w:r w:rsidRPr="00FA4887">
              <w:rPr>
                <w:sz w:val="24"/>
                <w:szCs w:val="24"/>
              </w:rPr>
              <w:t>X</w:t>
            </w:r>
            <w:r w:rsidRPr="00FA4887">
              <w:rPr>
                <w:spacing w:val="-2"/>
                <w:sz w:val="24"/>
                <w:szCs w:val="24"/>
              </w:rPr>
              <w:t xml:space="preserve"> </w:t>
            </w:r>
            <w:r w:rsidR="00040DA4">
              <w:rPr>
                <w:sz w:val="24"/>
                <w:szCs w:val="24"/>
              </w:rPr>
              <w:t>6</w:t>
            </w:r>
            <w:r w:rsidRPr="00FA4887">
              <w:rPr>
                <w:spacing w:val="-1"/>
                <w:sz w:val="24"/>
                <w:szCs w:val="24"/>
              </w:rPr>
              <w:t xml:space="preserve"> </w:t>
            </w:r>
            <w:r w:rsidRPr="00FA4887">
              <w:rPr>
                <w:sz w:val="24"/>
                <w:szCs w:val="24"/>
              </w:rPr>
              <w:t>tahun)</w:t>
            </w:r>
          </w:p>
        </w:tc>
        <w:tc>
          <w:tcPr>
            <w:tcW w:w="1417" w:type="dxa"/>
          </w:tcPr>
          <w:p w14:paraId="1AAA9469" w14:textId="0C2424D7" w:rsidR="008A295A" w:rsidRPr="00FA4887" w:rsidRDefault="00040DA4" w:rsidP="008A295A">
            <w:pPr>
              <w:pStyle w:val="TableParagraph"/>
              <w:ind w:left="6"/>
              <w:jc w:val="center"/>
              <w:rPr>
                <w:sz w:val="24"/>
                <w:szCs w:val="24"/>
              </w:rPr>
            </w:pPr>
            <w:r>
              <w:rPr>
                <w:sz w:val="24"/>
                <w:szCs w:val="24"/>
              </w:rPr>
              <w:t>162</w:t>
            </w:r>
          </w:p>
        </w:tc>
      </w:tr>
    </w:tbl>
    <w:p w14:paraId="790B2216" w14:textId="77777777" w:rsidR="00D119A6" w:rsidRPr="00FA4887" w:rsidRDefault="00D119A6" w:rsidP="00D119A6">
      <w:pPr>
        <w:pStyle w:val="BodyText"/>
        <w:spacing w:line="480" w:lineRule="auto"/>
        <w:ind w:left="142" w:right="-1"/>
        <w:rPr>
          <w:b/>
        </w:rPr>
      </w:pPr>
    </w:p>
    <w:p w14:paraId="3B278EF8" w14:textId="77777777" w:rsidR="00151A2D" w:rsidRDefault="00151A2D" w:rsidP="00AE172B">
      <w:pPr>
        <w:pStyle w:val="BodyText"/>
        <w:spacing w:line="480" w:lineRule="auto"/>
        <w:ind w:right="-1"/>
        <w:jc w:val="both"/>
        <w:rPr>
          <w:b/>
        </w:rPr>
      </w:pPr>
    </w:p>
    <w:p w14:paraId="77A48600" w14:textId="77777777" w:rsidR="004A6BB9" w:rsidRPr="00233D5E" w:rsidRDefault="004A6BB9" w:rsidP="00AE172B">
      <w:pPr>
        <w:pStyle w:val="BodyText"/>
        <w:spacing w:line="480" w:lineRule="auto"/>
        <w:ind w:right="-1"/>
        <w:jc w:val="both"/>
        <w:rPr>
          <w:lang w:val="id-ID"/>
        </w:rPr>
      </w:pPr>
    </w:p>
    <w:p w14:paraId="7DB599E5" w14:textId="77777777" w:rsidR="008A295A" w:rsidRDefault="008A295A" w:rsidP="00D119A6">
      <w:pPr>
        <w:pStyle w:val="BodyText"/>
        <w:spacing w:line="480" w:lineRule="auto"/>
        <w:ind w:left="709" w:right="-1" w:firstLine="424"/>
        <w:jc w:val="both"/>
      </w:pPr>
    </w:p>
    <w:p w14:paraId="271CDCA8" w14:textId="77777777" w:rsidR="00D16F75" w:rsidRDefault="00D16F75" w:rsidP="00D119A6">
      <w:pPr>
        <w:pStyle w:val="BodyText"/>
        <w:spacing w:line="480" w:lineRule="auto"/>
        <w:ind w:left="709" w:right="-1" w:firstLine="424"/>
        <w:jc w:val="both"/>
      </w:pPr>
    </w:p>
    <w:p w14:paraId="1949E4B6" w14:textId="77777777" w:rsidR="00D16F75" w:rsidRDefault="00D16F75" w:rsidP="00D119A6">
      <w:pPr>
        <w:pStyle w:val="BodyText"/>
        <w:spacing w:line="480" w:lineRule="auto"/>
        <w:ind w:left="709" w:right="-1" w:firstLine="424"/>
        <w:jc w:val="both"/>
      </w:pPr>
    </w:p>
    <w:p w14:paraId="42D7DF20" w14:textId="77777777" w:rsidR="00D16F75" w:rsidRDefault="00D16F75" w:rsidP="00D119A6">
      <w:pPr>
        <w:pStyle w:val="BodyText"/>
        <w:spacing w:line="480" w:lineRule="auto"/>
        <w:ind w:left="709" w:right="-1" w:firstLine="424"/>
        <w:jc w:val="both"/>
      </w:pPr>
    </w:p>
    <w:p w14:paraId="550C4F17" w14:textId="77777777" w:rsidR="00D16F75" w:rsidRDefault="00D16F75" w:rsidP="000E1809">
      <w:pPr>
        <w:pStyle w:val="BodyText"/>
        <w:ind w:right="-1"/>
        <w:jc w:val="both"/>
      </w:pPr>
    </w:p>
    <w:p w14:paraId="3ADDD59C" w14:textId="2921A2E2" w:rsidR="00D119A6" w:rsidRDefault="000E1809" w:rsidP="000E1809">
      <w:pPr>
        <w:pStyle w:val="BodyText"/>
        <w:spacing w:line="480" w:lineRule="auto"/>
        <w:ind w:left="714" w:firstLine="720"/>
        <w:jc w:val="both"/>
        <w:rPr>
          <w:lang w:val="id-ID"/>
        </w:rPr>
      </w:pPr>
      <w:r>
        <w:rPr>
          <w:lang w:val="id-ID"/>
        </w:rPr>
        <w:t xml:space="preserve">Pada </w:t>
      </w:r>
      <w:r w:rsidR="00D119A6" w:rsidRPr="00FA4887">
        <w:t>Tabel</w:t>
      </w:r>
      <w:r w:rsidR="00D119A6" w:rsidRPr="00FA4887">
        <w:rPr>
          <w:spacing w:val="2"/>
        </w:rPr>
        <w:t xml:space="preserve"> </w:t>
      </w:r>
      <w:r>
        <w:rPr>
          <w:lang w:val="id-ID"/>
        </w:rPr>
        <w:t xml:space="preserve">3.1 </w:t>
      </w:r>
      <w:r w:rsidR="00D119A6" w:rsidRPr="00FA4887">
        <w:t>menjelaskan</w:t>
      </w:r>
      <w:r w:rsidR="00D119A6" w:rsidRPr="00FA4887">
        <w:rPr>
          <w:spacing w:val="1"/>
        </w:rPr>
        <w:t xml:space="preserve"> </w:t>
      </w:r>
      <w:r w:rsidR="00D119A6" w:rsidRPr="00FA4887">
        <w:t>bahwa</w:t>
      </w:r>
      <w:r w:rsidR="00D119A6" w:rsidRPr="00FA4887">
        <w:rPr>
          <w:spacing w:val="59"/>
        </w:rPr>
        <w:t xml:space="preserve"> </w:t>
      </w:r>
      <w:r w:rsidR="00D119A6" w:rsidRPr="00FA4887">
        <w:t>jumlah  populasi</w:t>
      </w:r>
      <w:r w:rsidR="00D119A6" w:rsidRPr="00FA4887">
        <w:rPr>
          <w:spacing w:val="1"/>
        </w:rPr>
        <w:t xml:space="preserve"> </w:t>
      </w:r>
      <w:r w:rsidR="00D119A6" w:rsidRPr="00FA4887">
        <w:t>sebanyak</w:t>
      </w:r>
      <w:r w:rsidR="00D119A6" w:rsidRPr="00FA4887">
        <w:rPr>
          <w:spacing w:val="5"/>
        </w:rPr>
        <w:t xml:space="preserve"> </w:t>
      </w:r>
      <w:r w:rsidR="000F274B">
        <w:t>95</w:t>
      </w:r>
      <w:r w:rsidR="00696E48">
        <w:t xml:space="preserve"> perusahaan</w:t>
      </w:r>
      <w:r w:rsidR="00D119A6" w:rsidRPr="00FA4887">
        <w:t>.</w:t>
      </w:r>
      <w:r w:rsidR="00D119A6" w:rsidRPr="00FA4887">
        <w:rPr>
          <w:spacing w:val="9"/>
        </w:rPr>
        <w:t xml:space="preserve"> </w:t>
      </w:r>
      <w:r w:rsidR="00D119A6" w:rsidRPr="00FA4887">
        <w:t>Kemudian</w:t>
      </w:r>
      <w:r w:rsidR="00D119A6" w:rsidRPr="00FA4887">
        <w:rPr>
          <w:spacing w:val="9"/>
        </w:rPr>
        <w:t xml:space="preserve"> </w:t>
      </w:r>
      <w:r w:rsidR="00D119A6" w:rsidRPr="00FA4887">
        <w:t>perusahaan</w:t>
      </w:r>
      <w:r w:rsidR="00D119A6" w:rsidRPr="00FA4887">
        <w:rPr>
          <w:spacing w:val="10"/>
        </w:rPr>
        <w:t xml:space="preserve"> </w:t>
      </w:r>
      <w:r w:rsidR="00D119A6" w:rsidRPr="00FA4887">
        <w:t>yang</w:t>
      </w:r>
      <w:r w:rsidR="00D119A6" w:rsidRPr="00FA4887">
        <w:rPr>
          <w:spacing w:val="9"/>
        </w:rPr>
        <w:t xml:space="preserve"> </w:t>
      </w:r>
      <w:r w:rsidR="00D119A6" w:rsidRPr="00FA4887">
        <w:t>memenuhi</w:t>
      </w:r>
      <w:r w:rsidR="00D119A6" w:rsidRPr="00FA4887">
        <w:rPr>
          <w:spacing w:val="12"/>
        </w:rPr>
        <w:t xml:space="preserve"> </w:t>
      </w:r>
      <w:r w:rsidR="00D119A6" w:rsidRPr="00FA4887">
        <w:t>kriteria</w:t>
      </w:r>
      <w:r w:rsidR="00D119A6" w:rsidRPr="00FA4887">
        <w:rPr>
          <w:spacing w:val="12"/>
        </w:rPr>
        <w:t xml:space="preserve"> </w:t>
      </w:r>
      <w:r w:rsidR="00D119A6" w:rsidRPr="00FA4887">
        <w:t>berjumlah</w:t>
      </w:r>
      <w:r w:rsidR="00D119A6" w:rsidRPr="00FA4887">
        <w:rPr>
          <w:spacing w:val="11"/>
        </w:rPr>
        <w:t xml:space="preserve"> </w:t>
      </w:r>
      <w:r w:rsidR="00040DA4">
        <w:t>27</w:t>
      </w:r>
      <w:r w:rsidR="00D119A6" w:rsidRPr="00FA4887">
        <w:t xml:space="preserve"> sampel.</w:t>
      </w:r>
      <w:r w:rsidR="00D119A6" w:rsidRPr="00FA4887">
        <w:rPr>
          <w:spacing w:val="29"/>
        </w:rPr>
        <w:t xml:space="preserve"> </w:t>
      </w:r>
      <w:r w:rsidR="00D119A6" w:rsidRPr="00FA4887">
        <w:t>Karena</w:t>
      </w:r>
      <w:r w:rsidR="00D119A6" w:rsidRPr="00FA4887">
        <w:rPr>
          <w:spacing w:val="29"/>
        </w:rPr>
        <w:t xml:space="preserve"> </w:t>
      </w:r>
      <w:r w:rsidR="00D119A6" w:rsidRPr="00FA4887">
        <w:t>penelitian</w:t>
      </w:r>
      <w:r w:rsidR="00D119A6" w:rsidRPr="00FA4887">
        <w:rPr>
          <w:spacing w:val="32"/>
        </w:rPr>
        <w:t xml:space="preserve"> </w:t>
      </w:r>
      <w:r w:rsidR="00D119A6" w:rsidRPr="00FA4887">
        <w:t>ini</w:t>
      </w:r>
      <w:r w:rsidR="00D119A6" w:rsidRPr="00FA4887">
        <w:rPr>
          <w:spacing w:val="31"/>
        </w:rPr>
        <w:t xml:space="preserve"> </w:t>
      </w:r>
      <w:r w:rsidR="00D119A6" w:rsidRPr="00FA4887">
        <w:t>menerapkan</w:t>
      </w:r>
      <w:r w:rsidR="00D119A6" w:rsidRPr="00FA4887">
        <w:rPr>
          <w:spacing w:val="28"/>
        </w:rPr>
        <w:t xml:space="preserve"> </w:t>
      </w:r>
      <w:r w:rsidR="00D119A6" w:rsidRPr="00FA4887">
        <w:t>kurun</w:t>
      </w:r>
      <w:r w:rsidR="00D119A6" w:rsidRPr="00FA4887">
        <w:rPr>
          <w:spacing w:val="31"/>
        </w:rPr>
        <w:t xml:space="preserve"> </w:t>
      </w:r>
      <w:r w:rsidR="00D119A6" w:rsidRPr="00FA4887">
        <w:t>waktu</w:t>
      </w:r>
      <w:r w:rsidR="00D119A6" w:rsidRPr="00FA4887">
        <w:rPr>
          <w:spacing w:val="30"/>
        </w:rPr>
        <w:t xml:space="preserve"> </w:t>
      </w:r>
      <w:r w:rsidR="00040DA4">
        <w:t>6</w:t>
      </w:r>
      <w:r w:rsidR="00D119A6" w:rsidRPr="00FA4887">
        <w:rPr>
          <w:spacing w:val="29"/>
        </w:rPr>
        <w:t xml:space="preserve"> </w:t>
      </w:r>
      <w:r w:rsidR="00D119A6" w:rsidRPr="00FA4887">
        <w:t>tahun</w:t>
      </w:r>
      <w:r w:rsidR="00D119A6" w:rsidRPr="00FA4887">
        <w:rPr>
          <w:spacing w:val="29"/>
        </w:rPr>
        <w:t xml:space="preserve"> </w:t>
      </w:r>
      <w:r w:rsidR="00D119A6" w:rsidRPr="00FA4887">
        <w:t>maka</w:t>
      </w:r>
      <w:r w:rsidR="00D119A6" w:rsidRPr="00FA4887">
        <w:rPr>
          <w:spacing w:val="-57"/>
        </w:rPr>
        <w:t xml:space="preserve"> </w:t>
      </w:r>
      <w:r w:rsidR="00D119A6" w:rsidRPr="00FA4887">
        <w:t>jumlah</w:t>
      </w:r>
      <w:r w:rsidR="00D119A6" w:rsidRPr="00FA4887">
        <w:rPr>
          <w:spacing w:val="-1"/>
        </w:rPr>
        <w:t xml:space="preserve"> </w:t>
      </w:r>
      <w:r w:rsidR="00D119A6" w:rsidRPr="00FA4887">
        <w:t>data yang dipergunakan</w:t>
      </w:r>
      <w:r w:rsidR="00D119A6" w:rsidRPr="00FA4887">
        <w:rPr>
          <w:spacing w:val="-1"/>
        </w:rPr>
        <w:t xml:space="preserve"> </w:t>
      </w:r>
      <w:r w:rsidR="00D119A6" w:rsidRPr="00FA4887">
        <w:t>yaitu</w:t>
      </w:r>
      <w:r w:rsidR="00040DA4">
        <w:t xml:space="preserve"> 27</w:t>
      </w:r>
      <w:r w:rsidR="00D119A6" w:rsidRPr="00FA4887">
        <w:t xml:space="preserve"> sampel x</w:t>
      </w:r>
      <w:r w:rsidR="00D119A6" w:rsidRPr="00FA4887">
        <w:rPr>
          <w:spacing w:val="1"/>
        </w:rPr>
        <w:t xml:space="preserve"> </w:t>
      </w:r>
      <w:r w:rsidR="00040DA4">
        <w:t>6</w:t>
      </w:r>
      <w:r w:rsidR="00D119A6" w:rsidRPr="00FA4887">
        <w:t xml:space="preserve"> tahun =</w:t>
      </w:r>
      <w:r w:rsidR="00D119A6" w:rsidRPr="00FA4887">
        <w:rPr>
          <w:spacing w:val="-2"/>
        </w:rPr>
        <w:t xml:space="preserve"> </w:t>
      </w:r>
      <w:r w:rsidR="00040DA4">
        <w:t>162</w:t>
      </w:r>
      <w:r w:rsidR="00D119A6" w:rsidRPr="00FA4887">
        <w:t>.</w:t>
      </w:r>
    </w:p>
    <w:p w14:paraId="6B589F68" w14:textId="77777777" w:rsidR="004E362E" w:rsidRPr="00DF3823" w:rsidRDefault="004E362E" w:rsidP="00A31927">
      <w:pPr>
        <w:pStyle w:val="BodyText"/>
        <w:ind w:left="709" w:firstLine="425"/>
        <w:jc w:val="both"/>
        <w:rPr>
          <w:lang w:val="id-ID"/>
        </w:rPr>
      </w:pPr>
    </w:p>
    <w:p w14:paraId="41E83B89" w14:textId="77777777" w:rsidR="004E362E" w:rsidRPr="00BE42EC" w:rsidRDefault="004E362E" w:rsidP="00832D2D">
      <w:pPr>
        <w:pStyle w:val="Heading2"/>
        <w:numPr>
          <w:ilvl w:val="0"/>
          <w:numId w:val="13"/>
        </w:numPr>
        <w:ind w:left="357" w:right="0" w:hanging="357"/>
      </w:pPr>
      <w:bookmarkStart w:id="118" w:name="_bookmark29"/>
      <w:bookmarkStart w:id="119" w:name="_Toc165811969"/>
      <w:bookmarkStart w:id="120" w:name="_Toc171346056"/>
      <w:bookmarkEnd w:id="118"/>
      <w:r w:rsidRPr="00BE42EC">
        <w:t>Definisi Konseptual dan Operasionalisasi Variabel</w:t>
      </w:r>
      <w:bookmarkEnd w:id="119"/>
      <w:bookmarkEnd w:id="120"/>
    </w:p>
    <w:p w14:paraId="0540E033" w14:textId="77777777" w:rsidR="004E362E" w:rsidRPr="00291455" w:rsidRDefault="004E362E" w:rsidP="00832D2D">
      <w:pPr>
        <w:pStyle w:val="ListParagraph"/>
        <w:numPr>
          <w:ilvl w:val="0"/>
          <w:numId w:val="14"/>
        </w:numPr>
        <w:spacing w:line="480" w:lineRule="auto"/>
        <w:ind w:left="714" w:hanging="357"/>
        <w:rPr>
          <w:b/>
          <w:sz w:val="24"/>
          <w:szCs w:val="24"/>
        </w:rPr>
      </w:pPr>
      <w:r w:rsidRPr="00291455">
        <w:rPr>
          <w:b/>
          <w:sz w:val="24"/>
          <w:szCs w:val="24"/>
        </w:rPr>
        <w:t>Definisi</w:t>
      </w:r>
      <w:r w:rsidRPr="00291455">
        <w:rPr>
          <w:b/>
          <w:spacing w:val="-1"/>
          <w:sz w:val="24"/>
          <w:szCs w:val="24"/>
        </w:rPr>
        <w:t xml:space="preserve"> </w:t>
      </w:r>
      <w:r w:rsidRPr="00291455">
        <w:rPr>
          <w:b/>
          <w:sz w:val="24"/>
          <w:szCs w:val="24"/>
        </w:rPr>
        <w:t>Konseptual</w:t>
      </w:r>
    </w:p>
    <w:p w14:paraId="24E5A772" w14:textId="77777777" w:rsidR="00207BBD" w:rsidRPr="00FA4887" w:rsidRDefault="00207BBD" w:rsidP="00832D2D">
      <w:pPr>
        <w:pStyle w:val="ListParagraph"/>
        <w:numPr>
          <w:ilvl w:val="0"/>
          <w:numId w:val="15"/>
        </w:numPr>
        <w:spacing w:line="480" w:lineRule="auto"/>
        <w:ind w:left="1071" w:hanging="357"/>
        <w:jc w:val="both"/>
        <w:rPr>
          <w:sz w:val="24"/>
          <w:szCs w:val="24"/>
        </w:rPr>
      </w:pPr>
      <w:r w:rsidRPr="00FA4887">
        <w:rPr>
          <w:sz w:val="24"/>
          <w:szCs w:val="24"/>
        </w:rPr>
        <w:t>Variabel</w:t>
      </w:r>
      <w:r w:rsidRPr="00FA4887">
        <w:rPr>
          <w:spacing w:val="-2"/>
          <w:sz w:val="24"/>
          <w:szCs w:val="24"/>
        </w:rPr>
        <w:t xml:space="preserve"> </w:t>
      </w:r>
      <w:r w:rsidRPr="00FA4887">
        <w:rPr>
          <w:sz w:val="24"/>
          <w:szCs w:val="24"/>
        </w:rPr>
        <w:t>Dependen</w:t>
      </w:r>
    </w:p>
    <w:p w14:paraId="19558C9E" w14:textId="5A402B4F" w:rsidR="00207BBD" w:rsidRPr="00207BBD" w:rsidRDefault="00AE172B" w:rsidP="00207BBD">
      <w:pPr>
        <w:pStyle w:val="BodyText"/>
        <w:spacing w:line="480" w:lineRule="auto"/>
        <w:ind w:left="1072" w:firstLine="720"/>
        <w:jc w:val="both"/>
        <w:rPr>
          <w:lang w:val="id-ID"/>
        </w:rPr>
      </w:pPr>
      <w:r>
        <w:t xml:space="preserve">Menurut </w:t>
      </w:r>
      <w:r>
        <w:fldChar w:fldCharType="begin" w:fldLock="1"/>
      </w:r>
      <w:r>
        <w:instrText>ADDIN CSL_CITATION {"citationItems":[{"id":"ITEM-1","itemData":{"author":[{"dropping-particle":"","family":"Pramita, R. W. D., Rizal, N., &amp; Sulistyan","given":"B. R","non-dropping-particle":"","parse-names":false,"suffix":""}],"edition":"3","id":"ITEM-1","issued":{"date-parts":[["2021"]]},"publisher":"Widyagama Press","publisher-place":"lumajang","title":"Metode Penelitian Kuantitatif","type":"book"},"uris":["http://www.mendeley.com/documents/?uuid=20095f4a-57aa-4d7f-a379-7668e99a7676"]}],"mendeley":{"formattedCitation":"(Pramita, R. W. D., Rizal, N., &amp; Sulistyan, 2021)","manualFormatting":"(Pramita et al., 2021)","plainTextFormattedCitation":"(Pramita, R. W. D., Rizal, N., &amp; Sulistyan, 2021)","previouslyFormattedCitation":"(Pramita, R. W. D., Rizal, N., &amp; Sulistyan, 2021)"},"properties":{"noteIndex":0},"schema":"https://github.com/citation-style-language/schema/raw/master/csl-citation.json"}</w:instrText>
      </w:r>
      <w:r>
        <w:fldChar w:fldCharType="separate"/>
      </w:r>
      <w:r w:rsidRPr="00AE172B">
        <w:rPr>
          <w:noProof/>
        </w:rPr>
        <w:t>Pramita</w:t>
      </w:r>
      <w:r>
        <w:rPr>
          <w:noProof/>
        </w:rPr>
        <w:t xml:space="preserve"> et al.</w:t>
      </w:r>
      <w:r w:rsidRPr="00AE172B">
        <w:rPr>
          <w:noProof/>
        </w:rPr>
        <w:t xml:space="preserve">, </w:t>
      </w:r>
      <w:r w:rsidR="00F96FFF">
        <w:rPr>
          <w:noProof/>
        </w:rPr>
        <w:t>(</w:t>
      </w:r>
      <w:r w:rsidRPr="00AE172B">
        <w:rPr>
          <w:noProof/>
        </w:rPr>
        <w:t>2021)</w:t>
      </w:r>
      <w:r>
        <w:fldChar w:fldCharType="end"/>
      </w:r>
      <w:r w:rsidR="00207BBD" w:rsidRPr="00FA4887">
        <w:t xml:space="preserve"> variabel terikat yaitu variabel yang</w:t>
      </w:r>
      <w:r w:rsidR="00207BBD" w:rsidRPr="00FA4887">
        <w:rPr>
          <w:spacing w:val="1"/>
        </w:rPr>
        <w:t xml:space="preserve"> </w:t>
      </w:r>
      <w:r w:rsidR="00207BBD" w:rsidRPr="00FA4887">
        <w:t>dijadikan pusat utama yang terpengaruhi oleh variabel bebasnya.</w:t>
      </w:r>
      <w:r w:rsidR="00207BBD" w:rsidRPr="00FA4887">
        <w:rPr>
          <w:spacing w:val="1"/>
        </w:rPr>
        <w:t xml:space="preserve"> </w:t>
      </w:r>
      <w:r w:rsidR="00207BBD" w:rsidRPr="00FA4887">
        <w:t xml:space="preserve">Variabel terikatnya yaitu Manajemen Laba (Y). Adapun Manajemen laba adalah tindakan manajemen yang tidak melaporkan keadaan laba yang sebenarnya </w:t>
      </w:r>
      <w:r w:rsidR="00207BBD" w:rsidRPr="00FA4887">
        <w:fldChar w:fldCharType="begin" w:fldLock="1"/>
      </w:r>
      <w:r w:rsidR="00207BBD" w:rsidRPr="00FA4887">
        <w:instrText>ADDIN CSL_CITATION {"citationItems":[{"id":"ITEM-1","itemData":{"ISBN":"5667566656","abstract":"The decline in corporate income tax rates in Indonesia as stipulated in Law No.36 Year 2008 delivers advantages for companies that obtain lightening the tax burden which must be paid by the company. However, on the other hand a decrease in income tax rates The agency raises opportunist attitude managers to manage earnings in order Companies can save on the tax burden to be paid. The manager will organize the number of reported earnings so that the burden of tax paid is not burdensome company. Earnings management action was influenced by tax incentives and incentives non tax. The purpose of this study was to verify whether the tax incentive and non-incentivetax effect on earnings management and whether the reduction in income tax ratesbody effect on earnings management. The sample in this research companylisted on the Indonesia Stock Exchange in 2008 until 2010. Data analyzation used in this study is multiple regression and independent t-test. The independent variables in this study is a tax incentive that consists of planningtaxes, deferred tax expense and deferred tax assets; non-tax incentives consisting ofearnings pressure, debt level, earnings bath, and the size of the company. dependent variablesin this research is earnings management. The results of this study indicate that earnings management occurs when the tariff reductionCorporate income tax is significantly affected by deferred tax expense, earningspressure, level of debt, the size of the company, and earnings bath and a decrease in tax ratesCorporate income proved to have a significant effect on earnings management. Whiletax planning and deferred tax assets did not significantly influenceprofit management.","author":[{"dropping-particle":"","family":"Marselina","given":"Hamijaya","non-dropping-particle":"","parse-names":false,"suffix":""}],"container-title":"Jurnal Akuntansi Bisnis","id":"ITEM-1","issue":"27","issued":{"date-parts":[["2015"]]},"page":"1-239","title":"PENGARUH INSENTIF PAJAK DAN INSENTIF NON PAJAK TERHADAP MANAJEMEN LABA SAAT TERJADI PENURUNAN TARIF PAJAK PENGHASILAN BADAN PADA PERUSAHAAN MANUFAKTUR YANG TERDAFTAR DI BURSA EFEK INDONESIA","type":"article-journal","volume":"14"},"uris":["http://www.mendeley.com/documents/?uuid=c579a674-b73e-43f4-8f85-4074e5e2fa4a"]}],"mendeley":{"formattedCitation":"(Marselina, 2015)","plainTextFormattedCitation":"(Marselina, 2015)","previouslyFormattedCitation":"(Marselina, 2015)"},"properties":{"noteIndex":0},"schema":"https://github.com/citation-style-language/schema/raw/master/csl-citation.json"}</w:instrText>
      </w:r>
      <w:r w:rsidR="00207BBD" w:rsidRPr="00FA4887">
        <w:fldChar w:fldCharType="separate"/>
      </w:r>
      <w:r w:rsidR="00207BBD" w:rsidRPr="00FA4887">
        <w:rPr>
          <w:noProof/>
        </w:rPr>
        <w:t>(Marselina, 2015)</w:t>
      </w:r>
      <w:r w:rsidR="00207BBD" w:rsidRPr="00FA4887">
        <w:fldChar w:fldCharType="end"/>
      </w:r>
      <w:r w:rsidR="00207BBD" w:rsidRPr="00FA4887">
        <w:t>.</w:t>
      </w:r>
    </w:p>
    <w:p w14:paraId="020058D4" w14:textId="77777777" w:rsidR="004E362E" w:rsidRPr="00207BBD" w:rsidRDefault="004E362E" w:rsidP="00832D2D">
      <w:pPr>
        <w:pStyle w:val="ListParagraph"/>
        <w:numPr>
          <w:ilvl w:val="0"/>
          <w:numId w:val="15"/>
        </w:numPr>
        <w:spacing w:line="480" w:lineRule="auto"/>
        <w:ind w:left="1071" w:hanging="357"/>
        <w:rPr>
          <w:sz w:val="24"/>
          <w:szCs w:val="24"/>
        </w:rPr>
      </w:pPr>
      <w:r w:rsidRPr="00207BBD">
        <w:rPr>
          <w:sz w:val="24"/>
          <w:szCs w:val="24"/>
        </w:rPr>
        <w:lastRenderedPageBreak/>
        <w:t>Variabel</w:t>
      </w:r>
      <w:r w:rsidRPr="00207BBD">
        <w:rPr>
          <w:spacing w:val="-1"/>
          <w:sz w:val="24"/>
          <w:szCs w:val="24"/>
        </w:rPr>
        <w:t xml:space="preserve"> </w:t>
      </w:r>
      <w:r w:rsidRPr="00207BBD">
        <w:rPr>
          <w:sz w:val="24"/>
          <w:szCs w:val="24"/>
        </w:rPr>
        <w:t>Independen</w:t>
      </w:r>
    </w:p>
    <w:p w14:paraId="0A8E5E9D" w14:textId="54430C02" w:rsidR="001E48EF" w:rsidRPr="001E48EF" w:rsidRDefault="004E362E" w:rsidP="00D16F75">
      <w:pPr>
        <w:pStyle w:val="BodyText"/>
        <w:spacing w:line="480" w:lineRule="auto"/>
        <w:ind w:left="1072" w:firstLine="720"/>
        <w:jc w:val="both"/>
      </w:pPr>
      <w:r w:rsidRPr="00FA4887">
        <w:t>Menurut</w:t>
      </w:r>
      <w:r w:rsidRPr="00FA4887">
        <w:rPr>
          <w:spacing w:val="1"/>
        </w:rPr>
        <w:t xml:space="preserve"> </w:t>
      </w:r>
      <w:r w:rsidR="00AE172B">
        <w:rPr>
          <w:spacing w:val="1"/>
        </w:rPr>
        <w:fldChar w:fldCharType="begin" w:fldLock="1"/>
      </w:r>
      <w:r w:rsidR="00AE172B">
        <w:rPr>
          <w:spacing w:val="1"/>
        </w:rPr>
        <w:instrText>ADDIN CSL_CITATION {"citationItems":[{"id":"ITEM-1","itemData":{"author":[{"dropping-particle":"","family":"Pramita, R. W. D., Rizal, N., &amp; Sulistyan","given":"B. R","non-dropping-particle":"","parse-names":false,"suffix":""}],"edition":"3","id":"ITEM-1","issued":{"date-parts":[["2021"]]},"publisher":"Widyagama Press","publisher-place":"lumajang","title":"Metode Penelitian Kuantitatif","type":"book"},"uris":["http://www.mendeley.com/documents/?uuid=20095f4a-57aa-4d7f-a379-7668e99a7676"]}],"mendeley":{"formattedCitation":"(Pramita, R. W. D., Rizal, N., &amp; Sulistyan, 2021)","manualFormatting":"Pramita et al., (2021)","plainTextFormattedCitation":"(Pramita, R. W. D., Rizal, N., &amp; Sulistyan, 2021)","previouslyFormattedCitation":"(Pramita, R. W. D., Rizal, N., &amp; Sulistyan, 2021)"},"properties":{"noteIndex":0},"schema":"https://github.com/citation-style-language/schema/raw/master/csl-citation.json"}</w:instrText>
      </w:r>
      <w:r w:rsidR="00AE172B">
        <w:rPr>
          <w:spacing w:val="1"/>
        </w:rPr>
        <w:fldChar w:fldCharType="separate"/>
      </w:r>
      <w:r w:rsidR="00AE172B" w:rsidRPr="00AE172B">
        <w:rPr>
          <w:noProof/>
          <w:spacing w:val="1"/>
        </w:rPr>
        <w:t>Pramita</w:t>
      </w:r>
      <w:r w:rsidR="00AE172B">
        <w:rPr>
          <w:noProof/>
          <w:spacing w:val="1"/>
        </w:rPr>
        <w:t xml:space="preserve"> et al.</w:t>
      </w:r>
      <w:r w:rsidR="00AE172B" w:rsidRPr="00AE172B">
        <w:rPr>
          <w:noProof/>
          <w:spacing w:val="1"/>
        </w:rPr>
        <w:t xml:space="preserve">, </w:t>
      </w:r>
      <w:r w:rsidR="00AE172B">
        <w:rPr>
          <w:noProof/>
          <w:spacing w:val="1"/>
        </w:rPr>
        <w:t>(</w:t>
      </w:r>
      <w:r w:rsidR="00AE172B" w:rsidRPr="00AE172B">
        <w:rPr>
          <w:noProof/>
          <w:spacing w:val="1"/>
        </w:rPr>
        <w:t>2021)</w:t>
      </w:r>
      <w:r w:rsidR="00AE172B">
        <w:rPr>
          <w:spacing w:val="1"/>
        </w:rPr>
        <w:fldChar w:fldCharType="end"/>
      </w:r>
      <w:r w:rsidRPr="00FA4887">
        <w:rPr>
          <w:spacing w:val="1"/>
        </w:rPr>
        <w:t xml:space="preserve"> </w:t>
      </w:r>
      <w:r w:rsidRPr="00FA4887">
        <w:t>variabel</w:t>
      </w:r>
      <w:r w:rsidRPr="00FA4887">
        <w:rPr>
          <w:spacing w:val="1"/>
        </w:rPr>
        <w:t xml:space="preserve"> </w:t>
      </w:r>
      <w:r w:rsidRPr="00FA4887">
        <w:t>bebaas</w:t>
      </w:r>
      <w:r w:rsidRPr="00FA4887">
        <w:rPr>
          <w:spacing w:val="1"/>
        </w:rPr>
        <w:t xml:space="preserve"> </w:t>
      </w:r>
      <w:r w:rsidRPr="00FA4887">
        <w:t>merupakan</w:t>
      </w:r>
      <w:r w:rsidRPr="00FA4887">
        <w:rPr>
          <w:spacing w:val="1"/>
        </w:rPr>
        <w:t xml:space="preserve"> </w:t>
      </w:r>
      <w:r w:rsidRPr="00FA4887">
        <w:t>variabel yang mampu memberi pengaruh variabel dependen baik</w:t>
      </w:r>
      <w:r w:rsidRPr="00FA4887">
        <w:rPr>
          <w:spacing w:val="1"/>
        </w:rPr>
        <w:t xml:space="preserve"> </w:t>
      </w:r>
      <w:r w:rsidRPr="00FA4887">
        <w:t>pengaruhnya secara negative ataupun positif. Variabel bebasnyaa</w:t>
      </w:r>
      <w:r w:rsidRPr="00FA4887">
        <w:rPr>
          <w:spacing w:val="1"/>
        </w:rPr>
        <w:t xml:space="preserve"> </w:t>
      </w:r>
      <w:r w:rsidRPr="00FA4887">
        <w:t>yaitu:</w:t>
      </w:r>
    </w:p>
    <w:p w14:paraId="12D06682" w14:textId="77777777" w:rsidR="004E362E" w:rsidRPr="00291455" w:rsidRDefault="004E362E" w:rsidP="00832D2D">
      <w:pPr>
        <w:pStyle w:val="BodyText"/>
        <w:numPr>
          <w:ilvl w:val="0"/>
          <w:numId w:val="16"/>
        </w:numPr>
        <w:spacing w:line="480" w:lineRule="auto"/>
        <w:ind w:left="1429" w:hanging="357"/>
        <w:jc w:val="both"/>
        <w:rPr>
          <w:lang w:val="id-ID"/>
        </w:rPr>
      </w:pPr>
      <w:r w:rsidRPr="00291455">
        <w:t>Perencanaan Pajak</w:t>
      </w:r>
      <w:r w:rsidRPr="00291455">
        <w:rPr>
          <w:spacing w:val="-1"/>
        </w:rPr>
        <w:t xml:space="preserve"> </w:t>
      </w:r>
      <w:r w:rsidRPr="00291455">
        <w:t>(X1)</w:t>
      </w:r>
    </w:p>
    <w:p w14:paraId="5FF948EA" w14:textId="77777777" w:rsidR="007922E9" w:rsidRPr="00AE172B" w:rsidRDefault="004E362E" w:rsidP="00AE172B">
      <w:pPr>
        <w:pStyle w:val="BodyText"/>
        <w:spacing w:line="480" w:lineRule="auto"/>
        <w:ind w:left="1429" w:firstLine="720"/>
        <w:jc w:val="both"/>
      </w:pPr>
      <w:r w:rsidRPr="00FA4887">
        <w:t>Menurut Aditama dan Anna (2014</w:t>
      </w:r>
      <w:r w:rsidR="00291455">
        <w:t>) dalam</w:t>
      </w:r>
      <w:r w:rsidR="00291455">
        <w:rPr>
          <w:lang w:val="id-ID"/>
        </w:rPr>
        <w:t xml:space="preserve"> </w:t>
      </w:r>
      <w:r w:rsidRPr="00FA4887">
        <w:fldChar w:fldCharType="begin" w:fldLock="1"/>
      </w:r>
      <w:r w:rsidR="00291455">
        <w:instrText>ADDIN CSL_CITATION {"citationItems":[{"id":"ITEM-1","itemData":{"abstract":"Penelitian ini bertujuan untuk menguji pengaruh tax planning, beban pajak tangguhan dan ukuran perusahan terhadap manajemen laba pada perusahaan sektor industri barangkonsumsi di Bursa Efek Indonesia. Sampel yang diteliti sebanyak 55 perusahaan sektor industri barang konsumsi. Teknik sampling dalam penelitian inimenggunakan metode puposive sampling. Penelitian ini menggunakan analisis regresi linier bergandadengan bantuanprogram IBM SPSS 20.0Hasil penelitian menunjukkan bahwa tax planningdan ukuranperusahaan berpengaruh positif dan signifikan terhadap manajemen laba sedangkan beban pajak tangguhan tidak berpengaruh terhadap manajemen laba.","author":[{"dropping-particle":"","family":"Lubis","given":"Irsan","non-dropping-particle":"","parse-names":false,"suffix":""},{"dropping-particle":"","family":"Suryani","given":"","non-dropping-particle":"","parse-names":false,"suffix":""}],"container-title":"Jurnal Akuntansi dan Keuangan","id":"ITEM-1","issue":"1","issued":{"date-parts":[["2018"]]},"page":"41-58","title":"Pengaruh tax planning, beban pajak tangguhan dan ukuran perusahaan terhadap manajemen laba","type":"article","volume":"7"},"uris":["http://www.mendeley.com/documents/?uuid=2102dd28-af2b-4c52-a123-2518b0d2c6dd","http://www.mendeley.com/documents/?uuid=a1f7afce-bc54-421a-9bde-c5ce2b98ae93"]}],"mendeley":{"formattedCitation":"(Lubis &amp; Suryani, 2018)","manualFormatting":"Lubis &amp; Suryani (2018)","plainTextFormattedCitation":"(Lubis &amp; Suryani, 2018)","previouslyFormattedCitation":"(Lubis &amp; Suryani, 2018)"},"properties":{"noteIndex":0},"schema":"https://github.com/citation-style-language/schema/raw/master/csl-citation.json"}</w:instrText>
      </w:r>
      <w:r w:rsidRPr="00FA4887">
        <w:fldChar w:fldCharType="separate"/>
      </w:r>
      <w:r w:rsidR="00291455">
        <w:rPr>
          <w:noProof/>
        </w:rPr>
        <w:t>Lubis &amp; Suryani</w:t>
      </w:r>
      <w:r w:rsidR="00291455">
        <w:rPr>
          <w:noProof/>
          <w:lang w:val="id-ID"/>
        </w:rPr>
        <w:t xml:space="preserve"> (</w:t>
      </w:r>
      <w:r w:rsidRPr="00FA4887">
        <w:rPr>
          <w:noProof/>
        </w:rPr>
        <w:t>2018)</w:t>
      </w:r>
      <w:r w:rsidRPr="00FA4887">
        <w:fldChar w:fldCharType="end"/>
      </w:r>
      <w:r w:rsidR="00291455">
        <w:rPr>
          <w:lang w:val="id-ID"/>
        </w:rPr>
        <w:t>,</w:t>
      </w:r>
      <w:r w:rsidR="00122E97" w:rsidRPr="00122E97">
        <w:t xml:space="preserve"> </w:t>
      </w:r>
      <w:r w:rsidR="00122E97" w:rsidRPr="00122E97">
        <w:rPr>
          <w:lang w:val="id-ID"/>
        </w:rPr>
        <w:t>Perencanaan Pajak adalah bagian dari manajemen pajak dan merupakan tahap awal da</w:t>
      </w:r>
      <w:r w:rsidR="00122E97">
        <w:rPr>
          <w:lang w:val="id-ID"/>
        </w:rPr>
        <w:t>lam menjalankan manajemen pajak</w:t>
      </w:r>
      <w:r w:rsidRPr="00FA4887">
        <w:t xml:space="preserve">. </w:t>
      </w:r>
    </w:p>
    <w:p w14:paraId="796F21FB" w14:textId="77777777" w:rsidR="004E362E" w:rsidRPr="00207BBD" w:rsidRDefault="004E362E" w:rsidP="00832D2D">
      <w:pPr>
        <w:pStyle w:val="ListParagraph"/>
        <w:numPr>
          <w:ilvl w:val="0"/>
          <w:numId w:val="16"/>
        </w:numPr>
        <w:spacing w:line="480" w:lineRule="auto"/>
        <w:ind w:left="1429" w:hanging="357"/>
        <w:jc w:val="both"/>
        <w:rPr>
          <w:sz w:val="24"/>
          <w:szCs w:val="24"/>
        </w:rPr>
      </w:pPr>
      <w:r w:rsidRPr="00207BBD">
        <w:rPr>
          <w:sz w:val="24"/>
          <w:szCs w:val="24"/>
        </w:rPr>
        <w:t>Beban Pajak Tangguhan</w:t>
      </w:r>
      <w:r w:rsidRPr="00207BBD">
        <w:rPr>
          <w:spacing w:val="-1"/>
          <w:sz w:val="24"/>
          <w:szCs w:val="24"/>
        </w:rPr>
        <w:t xml:space="preserve"> </w:t>
      </w:r>
      <w:r w:rsidRPr="00207BBD">
        <w:rPr>
          <w:sz w:val="24"/>
          <w:szCs w:val="24"/>
        </w:rPr>
        <w:t>(X2)</w:t>
      </w:r>
    </w:p>
    <w:p w14:paraId="37778662" w14:textId="77777777" w:rsidR="004E362E" w:rsidRPr="00FA4887" w:rsidRDefault="00122E97" w:rsidP="00291455">
      <w:pPr>
        <w:pStyle w:val="BodyText"/>
        <w:spacing w:line="480" w:lineRule="auto"/>
        <w:ind w:left="1429" w:firstLine="720"/>
        <w:jc w:val="both"/>
      </w:pPr>
      <w:r w:rsidRPr="00122E97">
        <w:t>Beban Pajak Tangguhan adalah jumlah pajak penghasilan yang harus dibayar atau dapat dikembalikan di masa depan akibat perbedaan sementara yang dapat mengurangi sisa kompensas</w:t>
      </w:r>
      <w:r w:rsidR="00A52594">
        <w:t xml:space="preserve">i kerugian yang dapat digunakan </w:t>
      </w:r>
      <w:r w:rsidR="004E362E" w:rsidRPr="00FA4887">
        <w:fldChar w:fldCharType="begin" w:fldLock="1"/>
      </w:r>
      <w:r w:rsidR="004E362E" w:rsidRPr="00FA4887">
        <w:instrText>ADDIN CSL_CITATION {"citationItems":[{"id":"ITEM-1","itemData":{"abstract":"Penelitian ini bertujuan untuk menguji pengaruh tax planning, beban pajak tangguhan dan ukuran perusahan terhadap manajemen laba pada perusahaan sektor industri barangkonsumsi di Bursa Efek Indonesia. Sampel yang diteliti sebanyak 55 perusahaan sektor industri barang konsumsi. Teknik sampling dalam penelitian inimenggunakan metode puposive sampling. Penelitian ini menggunakan analisis regresi linier bergandadengan bantuanprogram IBM SPSS 20.0Hasil penelitian menunjukkan bahwa tax planningdan ukuranperusahaan berpengaruh positif dan signifikan terhadap manajemen laba sedangkan beban pajak tangguhan tidak berpengaruh terhadap manajemen laba.","author":[{"dropping-particle":"","family":"Lubis","given":"Irsan","non-dropping-particle":"","parse-names":false,"suffix":""},{"dropping-particle":"","family":"Suryani","given":"","non-dropping-particle":"","parse-names":false,"suffix":""}],"container-title":"Jurnal Akuntansi dan Keuangan","id":"ITEM-1","issue":"1","issued":{"date-parts":[["2018"]]},"page":"41-58","title":"Pengaruh tax planning, beban pajak tangguhan dan ukuran perusahaan terhadap manajemen laba","type":"article","volume":"7"},"uris":["http://www.mendeley.com/documents/?uuid=2102dd28-af2b-4c52-a123-2518b0d2c6dd"]}],"mendeley":{"formattedCitation":"(Lubis &amp; Suryani, 2018)","plainTextFormattedCitation":"(Lubis &amp; Suryani, 2018)","previouslyFormattedCitation":"(Lubis &amp; Suryani, 2018)"},"properties":{"noteIndex":0},"schema":"https://github.com/citation-style-language/schema/raw/master/csl-citation.json"}</w:instrText>
      </w:r>
      <w:r w:rsidR="004E362E" w:rsidRPr="00FA4887">
        <w:fldChar w:fldCharType="separate"/>
      </w:r>
      <w:r w:rsidR="004E362E" w:rsidRPr="00FA4887">
        <w:rPr>
          <w:noProof/>
        </w:rPr>
        <w:t>(Lubis &amp; Suryani, 2018)</w:t>
      </w:r>
      <w:r w:rsidR="004E362E" w:rsidRPr="00FA4887">
        <w:fldChar w:fldCharType="end"/>
      </w:r>
      <w:r w:rsidR="004E362E" w:rsidRPr="00FA4887">
        <w:t>.</w:t>
      </w:r>
    </w:p>
    <w:p w14:paraId="7F6B1C2A" w14:textId="77777777" w:rsidR="004E362E" w:rsidRPr="00207BBD" w:rsidRDefault="004E362E" w:rsidP="00832D2D">
      <w:pPr>
        <w:pStyle w:val="ListParagraph"/>
        <w:numPr>
          <w:ilvl w:val="0"/>
          <w:numId w:val="16"/>
        </w:numPr>
        <w:spacing w:line="480" w:lineRule="auto"/>
        <w:ind w:left="1429" w:hanging="357"/>
        <w:jc w:val="both"/>
        <w:rPr>
          <w:sz w:val="24"/>
          <w:szCs w:val="24"/>
        </w:rPr>
      </w:pPr>
      <w:r w:rsidRPr="00207BBD">
        <w:rPr>
          <w:sz w:val="24"/>
          <w:szCs w:val="24"/>
        </w:rPr>
        <w:t>Insentif Pajak</w:t>
      </w:r>
      <w:r w:rsidRPr="00207BBD">
        <w:rPr>
          <w:spacing w:val="-2"/>
          <w:sz w:val="24"/>
          <w:szCs w:val="24"/>
        </w:rPr>
        <w:t xml:space="preserve"> </w:t>
      </w:r>
      <w:r w:rsidRPr="00207BBD">
        <w:rPr>
          <w:sz w:val="24"/>
          <w:szCs w:val="24"/>
        </w:rPr>
        <w:t>(X3)</w:t>
      </w:r>
    </w:p>
    <w:p w14:paraId="7E2D906E" w14:textId="77777777" w:rsidR="00D16F75" w:rsidRPr="004A6BB9" w:rsidRDefault="004E362E" w:rsidP="00BB378F">
      <w:pPr>
        <w:pStyle w:val="BodyText"/>
        <w:spacing w:line="480" w:lineRule="auto"/>
        <w:ind w:left="1429" w:firstLine="720"/>
        <w:jc w:val="both"/>
      </w:pPr>
      <w:r w:rsidRPr="00FA4887">
        <w:t xml:space="preserve">Menurut Syukur (2020) dalam </w:t>
      </w:r>
      <w:r w:rsidRPr="00FA4887">
        <w:fldChar w:fldCharType="begin" w:fldLock="1"/>
      </w:r>
      <w:r w:rsidR="008722DA">
        <w:instrText>ADDIN CSL_CITATION {"citationItems":[{"id":"ITEM-1","itemData":{"author":[{"dropping-particle":"","family":"Juri","given":"Cindy Nur Fatimah; Mat","non-dropping-particle":"","parse-names":false,"suffix":""}],"container-title":"Jurnal Eksis","id":"ITEM-1","issue":"1","issued":{"date-parts":[["2023"]]},"page":"1-15","title":"PENGARUH INSENTIF PAJAK, TARIF PAJAK, SANKSI PAJAK, DAN PELAYANAN TERHADAP KEPATUHAN WAJIB PAJAK BADAN SEBELUM DAN SAAT PANDEMI COVID-19","type":"article-journal","volume":"19"},"uris":["http://www.mendeley.com/documents/?uuid=5270dd61-fa7c-4f69-8388-483c985c2f6a"]}],"mendeley":{"formattedCitation":"(Juri, 2023)","manualFormatting":"Juri (2023)","plainTextFormattedCitation":"(Juri, 2023)","previouslyFormattedCitation":"(Juri, 2023)"},"properties":{"noteIndex":0},"schema":"https://github.com/citation-style-language/schema/raw/master/csl-citation.json"}</w:instrText>
      </w:r>
      <w:r w:rsidRPr="00FA4887">
        <w:fldChar w:fldCharType="separate"/>
      </w:r>
      <w:r w:rsidR="00291455">
        <w:rPr>
          <w:noProof/>
        </w:rPr>
        <w:t>Juri</w:t>
      </w:r>
      <w:r w:rsidRPr="00FA4887">
        <w:rPr>
          <w:noProof/>
        </w:rPr>
        <w:t xml:space="preserve"> </w:t>
      </w:r>
      <w:r w:rsidR="00291455">
        <w:rPr>
          <w:noProof/>
          <w:lang w:val="id-ID"/>
        </w:rPr>
        <w:t>(</w:t>
      </w:r>
      <w:r w:rsidRPr="00FA4887">
        <w:rPr>
          <w:noProof/>
        </w:rPr>
        <w:t>2023)</w:t>
      </w:r>
      <w:r w:rsidRPr="00FA4887">
        <w:fldChar w:fldCharType="end"/>
      </w:r>
      <w:r w:rsidR="00291455">
        <w:rPr>
          <w:lang w:val="id-ID"/>
        </w:rPr>
        <w:t>,</w:t>
      </w:r>
      <w:r w:rsidRPr="00FA4887">
        <w:t xml:space="preserve"> mendefinisikan bahwa</w:t>
      </w:r>
      <w:r w:rsidR="00A52594" w:rsidRPr="00A52594">
        <w:t xml:space="preserve"> Insentif pajak adalah insentif yang diberikan oleh perusahaan dengan tujuan untuk mengurangi jum</w:t>
      </w:r>
      <w:r w:rsidR="00A52594">
        <w:t>lah pajak yang harus dibayarkan</w:t>
      </w:r>
      <w:r w:rsidRPr="00FA4887">
        <w:t>.</w:t>
      </w:r>
    </w:p>
    <w:p w14:paraId="4F21F18B" w14:textId="77777777" w:rsidR="004E362E" w:rsidRPr="00FA4887" w:rsidRDefault="004E362E" w:rsidP="00832D2D">
      <w:pPr>
        <w:pStyle w:val="ListParagraph"/>
        <w:numPr>
          <w:ilvl w:val="0"/>
          <w:numId w:val="16"/>
        </w:numPr>
        <w:spacing w:line="480" w:lineRule="auto"/>
        <w:ind w:left="1429" w:hanging="357"/>
        <w:jc w:val="both"/>
        <w:rPr>
          <w:sz w:val="24"/>
          <w:szCs w:val="24"/>
        </w:rPr>
      </w:pPr>
      <w:r w:rsidRPr="00FA4887">
        <w:rPr>
          <w:sz w:val="24"/>
          <w:szCs w:val="24"/>
        </w:rPr>
        <w:t>Insentif Non-Pajak</w:t>
      </w:r>
      <w:r w:rsidRPr="00FA4887">
        <w:rPr>
          <w:spacing w:val="-1"/>
          <w:sz w:val="24"/>
          <w:szCs w:val="24"/>
        </w:rPr>
        <w:t xml:space="preserve"> </w:t>
      </w:r>
      <w:r w:rsidRPr="00FA4887">
        <w:rPr>
          <w:sz w:val="24"/>
          <w:szCs w:val="24"/>
        </w:rPr>
        <w:t>(X4)</w:t>
      </w:r>
    </w:p>
    <w:p w14:paraId="643C4EBD" w14:textId="77777777" w:rsidR="00AE172B" w:rsidRDefault="00291455" w:rsidP="00AE172B">
      <w:pPr>
        <w:pStyle w:val="BodyText"/>
        <w:spacing w:line="480" w:lineRule="auto"/>
        <w:ind w:left="1429" w:firstLine="720"/>
        <w:jc w:val="both"/>
      </w:pPr>
      <w:r>
        <w:t>Menurut Ayu</w:t>
      </w:r>
      <w:r>
        <w:rPr>
          <w:lang w:val="id-ID"/>
        </w:rPr>
        <w:t xml:space="preserve"> (</w:t>
      </w:r>
      <w:r w:rsidR="004E362E" w:rsidRPr="00FA4887">
        <w:t xml:space="preserve">2019) dalam </w:t>
      </w:r>
      <w:r w:rsidR="004E362E" w:rsidRPr="00FA4887">
        <w:fldChar w:fldCharType="begin" w:fldLock="1"/>
      </w:r>
      <w:r>
        <w:instrText>ADDIN CSL_CITATION {"citationItems":[{"id":"ITEM-1","itemData":{"DOI":"10.52447/jam.v7i1.5520","ISSN":"2502-6704","abstract":"Penelitian ini bertujuan untuk menguji pengaruh\nPerencanaan Pajak dan Insentif Non Pajak terhadap Manajemen Laba yang dimoderasi oleh Perubahan Tarif Pajak Di Masa Pandemi Covid – 19. Penelitian ini memproksikan Perencanaan Pajak dengan Tax Retention Rate (TRR), Insentif Non Pajak diproksikan dengan Earning Pressure (EPRESS), Perubahan Tarif Pajak dengan Selisih Beban Pajak (CiTR), dan Manajemen Laba diproksikan dengan Discretionary Accrual (DAC). Populasi yang digunakan dalam penelitian ini adalah seluruh perusahaan yang terdaftar di BEI Tahun 2020 dengan teknik pengambilan sampel menggunakan purposive sampling method. Hasil penelitian ini menunjukkan bahwa perencanaan pajak dan insentif non pajak tidak berpengaruh terhadap manajemen laba, variabel moderasi perubahan tarif pajak tidak memperkuat pengaruh perencanaan pajak terhadap manajemen laba. Perubahan tarif pajak sebagai moderasi mampu memperkuat pengaruh insentif non pajak terhadap manajemen laba.","author":[{"dropping-particle":"","family":"Putra","given":"Robiur Rahmat","non-dropping-particle":"","parse-names":false,"suffix":""},{"dropping-particle":"","family":"Alfiany","given":"Khoirunisa","non-dropping-particle":"","parse-names":false,"suffix":""}],"container-title":"Jurnal Akuntansi Manajerial (Managerial Accounting Journal)","id":"ITEM-1","issue":"1","issued":{"date-parts":[["2022"]]},"page":"18-35","title":"PENGARUH PERENCANAAN PAJAK DAN INSENTIF NON PAJAK TERHADAP MANAJEMEN LABA YANG DIMODERASI OLEH PERUBAHAN TARIF PAJAK DI MASA PANDEMI COVID – 19 (Studi Empiris Perusahaan Seluruh Sektor yang Terdaftar di BEI Tahun 2020)","type":"article-journal","volume":"7"},"uris":["http://www.mendeley.com/documents/?uuid=4d031138-e5ff-4f42-abc0-014331cec5f3","http://www.mendeley.com/documents/?uuid=dd8cadbb-c2f0-4a09-9463-e65c79313edf"]}],"mendeley":{"formattedCitation":"(Putra &amp; Alfiany, 2022)","manualFormatting":"Putra &amp; Alfiany (2022)","plainTextFormattedCitation":"(Putra &amp; Alfiany, 2022)","previouslyFormattedCitation":"(Putra &amp; Alfiany, 2022)"},"properties":{"noteIndex":0},"schema":"https://github.com/citation-style-language/schema/raw/master/csl-citation.json"}</w:instrText>
      </w:r>
      <w:r w:rsidR="004E362E" w:rsidRPr="00FA4887">
        <w:fldChar w:fldCharType="separate"/>
      </w:r>
      <w:r w:rsidR="004E362E" w:rsidRPr="00FA4887">
        <w:rPr>
          <w:noProof/>
        </w:rPr>
        <w:t>Putr</w:t>
      </w:r>
      <w:r>
        <w:rPr>
          <w:noProof/>
        </w:rPr>
        <w:t>a &amp; Alfiany</w:t>
      </w:r>
      <w:r>
        <w:rPr>
          <w:noProof/>
          <w:lang w:val="id-ID"/>
        </w:rPr>
        <w:t xml:space="preserve"> (</w:t>
      </w:r>
      <w:r w:rsidR="004E362E" w:rsidRPr="00FA4887">
        <w:rPr>
          <w:noProof/>
        </w:rPr>
        <w:t>2022)</w:t>
      </w:r>
      <w:r w:rsidR="004E362E" w:rsidRPr="00FA4887">
        <w:fldChar w:fldCharType="end"/>
      </w:r>
      <w:r>
        <w:rPr>
          <w:lang w:val="id-ID"/>
        </w:rPr>
        <w:t>,</w:t>
      </w:r>
      <w:r w:rsidR="00A52594" w:rsidRPr="00A52594">
        <w:t xml:space="preserve"> </w:t>
      </w:r>
      <w:r w:rsidR="00A52594" w:rsidRPr="00A52594">
        <w:rPr>
          <w:lang w:val="id-ID"/>
        </w:rPr>
        <w:t xml:space="preserve">Insentif non pajak adalah insentif yang diperoleh yang tidak berasal dari aktivitas perpajakan, tetapi dapat memberikan manfaat dalam </w:t>
      </w:r>
      <w:r w:rsidR="00A52594" w:rsidRPr="00A52594">
        <w:rPr>
          <w:lang w:val="id-ID"/>
        </w:rPr>
        <w:lastRenderedPageBreak/>
        <w:t>hal pembayar</w:t>
      </w:r>
      <w:r w:rsidR="00A52594">
        <w:rPr>
          <w:lang w:val="id-ID"/>
        </w:rPr>
        <w:t>an pajak</w:t>
      </w:r>
      <w:r w:rsidR="004E362E" w:rsidRPr="00FA4887">
        <w:t>.</w:t>
      </w:r>
    </w:p>
    <w:p w14:paraId="78A5A26A" w14:textId="77777777" w:rsidR="00AB49A3" w:rsidRPr="00AB49A3" w:rsidRDefault="00AB49A3" w:rsidP="00AB49A3">
      <w:pPr>
        <w:pStyle w:val="ListParagraph"/>
        <w:numPr>
          <w:ilvl w:val="0"/>
          <w:numId w:val="15"/>
        </w:numPr>
        <w:spacing w:line="480" w:lineRule="auto"/>
        <w:ind w:left="1071" w:hanging="357"/>
        <w:rPr>
          <w:sz w:val="24"/>
          <w:szCs w:val="24"/>
        </w:rPr>
      </w:pPr>
      <w:r w:rsidRPr="00AB49A3">
        <w:rPr>
          <w:sz w:val="24"/>
          <w:szCs w:val="24"/>
        </w:rPr>
        <w:t>Variabel</w:t>
      </w:r>
      <w:r w:rsidRPr="00AB49A3">
        <w:rPr>
          <w:spacing w:val="-1"/>
          <w:sz w:val="24"/>
          <w:szCs w:val="24"/>
        </w:rPr>
        <w:t xml:space="preserve"> </w:t>
      </w:r>
      <w:r w:rsidRPr="00AB49A3">
        <w:rPr>
          <w:sz w:val="24"/>
          <w:szCs w:val="24"/>
        </w:rPr>
        <w:t>kontrol</w:t>
      </w:r>
    </w:p>
    <w:p w14:paraId="0554C315" w14:textId="77777777" w:rsidR="00020C94" w:rsidRPr="00020C94" w:rsidRDefault="00AB49A3" w:rsidP="00020C94">
      <w:pPr>
        <w:pStyle w:val="ListParagraph"/>
        <w:spacing w:line="480" w:lineRule="auto"/>
        <w:ind w:left="993" w:firstLine="816"/>
        <w:rPr>
          <w:sz w:val="24"/>
          <w:szCs w:val="24"/>
        </w:rPr>
      </w:pPr>
      <w:r w:rsidRPr="00AB49A3">
        <w:rPr>
          <w:sz w:val="24"/>
          <w:szCs w:val="24"/>
        </w:rPr>
        <w:t>Penelitian ini menggunakan variabel kontrol sebagai pengendali Ketika seluruh variabel deependen bersama – sama mempengaruhi variabel manajemen laba. Variabel kontrol yang digunakan dalam penelitian ini adalah ukuran perusahaan dan umur perusahaan.</w:t>
      </w:r>
    </w:p>
    <w:p w14:paraId="1FCCB8CC" w14:textId="77777777" w:rsidR="004E362E" w:rsidRPr="00BE42EC" w:rsidRDefault="004E362E" w:rsidP="00832D2D">
      <w:pPr>
        <w:pStyle w:val="BodyText"/>
        <w:numPr>
          <w:ilvl w:val="0"/>
          <w:numId w:val="14"/>
        </w:numPr>
        <w:spacing w:line="480" w:lineRule="auto"/>
        <w:ind w:left="714" w:hanging="357"/>
        <w:rPr>
          <w:b/>
        </w:rPr>
      </w:pPr>
      <w:bookmarkStart w:id="121" w:name="_Toc165809839"/>
      <w:r w:rsidRPr="00BE42EC">
        <w:rPr>
          <w:b/>
        </w:rPr>
        <w:t>Operasionalisasi</w:t>
      </w:r>
      <w:r w:rsidRPr="00BE42EC">
        <w:rPr>
          <w:b/>
          <w:spacing w:val="-3"/>
        </w:rPr>
        <w:t xml:space="preserve"> </w:t>
      </w:r>
      <w:r w:rsidRPr="00BE42EC">
        <w:rPr>
          <w:b/>
        </w:rPr>
        <w:t>Variabel</w:t>
      </w:r>
      <w:bookmarkEnd w:id="121"/>
    </w:p>
    <w:p w14:paraId="0BDA3E7B" w14:textId="77777777" w:rsidR="00151A2D" w:rsidRPr="004A6BB9" w:rsidRDefault="00207BBD" w:rsidP="004A6BB9">
      <w:pPr>
        <w:pStyle w:val="ListParagraph"/>
        <w:spacing w:line="480" w:lineRule="auto"/>
        <w:ind w:left="714" w:firstLine="720"/>
        <w:jc w:val="both"/>
        <w:rPr>
          <w:sz w:val="24"/>
          <w:szCs w:val="24"/>
        </w:rPr>
      </w:pPr>
      <w:r w:rsidRPr="00CA19EA">
        <w:rPr>
          <w:sz w:val="24"/>
          <w:szCs w:val="24"/>
        </w:rPr>
        <w:t xml:space="preserve">Operasional variabel adalah </w:t>
      </w:r>
      <w:r>
        <w:rPr>
          <w:sz w:val="24"/>
          <w:szCs w:val="24"/>
          <w:lang w:val="id-ID"/>
        </w:rPr>
        <w:t>langkah-langkah yang</w:t>
      </w:r>
      <w:r w:rsidRPr="00CA19EA">
        <w:rPr>
          <w:sz w:val="24"/>
          <w:szCs w:val="24"/>
        </w:rPr>
        <w:t xml:space="preserve"> digunakan untuk mengukur </w:t>
      </w:r>
      <w:r>
        <w:rPr>
          <w:sz w:val="24"/>
          <w:szCs w:val="24"/>
          <w:lang w:val="id-ID"/>
        </w:rPr>
        <w:t>variabel-</w:t>
      </w:r>
      <w:r w:rsidRPr="00CA19EA">
        <w:rPr>
          <w:sz w:val="24"/>
          <w:szCs w:val="24"/>
        </w:rPr>
        <w:t xml:space="preserve">variabel </w:t>
      </w:r>
      <w:r>
        <w:rPr>
          <w:sz w:val="24"/>
          <w:szCs w:val="24"/>
          <w:lang w:val="id-ID"/>
        </w:rPr>
        <w:t xml:space="preserve">tertentu </w:t>
      </w:r>
      <w:r w:rsidRPr="00CA19EA">
        <w:rPr>
          <w:sz w:val="24"/>
          <w:szCs w:val="24"/>
        </w:rPr>
        <w:t>dalam penelitian.</w:t>
      </w:r>
      <w:r>
        <w:rPr>
          <w:sz w:val="24"/>
          <w:szCs w:val="24"/>
          <w:lang w:val="id-ID"/>
        </w:rPr>
        <w:t xml:space="preserve"> </w:t>
      </w:r>
      <w:r w:rsidRPr="00CA19EA">
        <w:rPr>
          <w:sz w:val="24"/>
          <w:szCs w:val="24"/>
        </w:rPr>
        <w:t>Berikut adalah tabel operasional dalam penelitian ini:</w:t>
      </w:r>
      <w:bookmarkStart w:id="122" w:name="_bookmark30"/>
      <w:bookmarkEnd w:id="122"/>
      <w:r w:rsidR="00AE419A" w:rsidRPr="006D3D88">
        <w:rPr>
          <w:sz w:val="24"/>
          <w:szCs w:val="24"/>
        </w:rPr>
        <w:t xml:space="preserve"> </w:t>
      </w:r>
    </w:p>
    <w:p w14:paraId="7F312E03" w14:textId="77777777" w:rsidR="0078262A" w:rsidRPr="0078262A" w:rsidRDefault="0078262A" w:rsidP="0078262A">
      <w:pPr>
        <w:pStyle w:val="Caption"/>
        <w:spacing w:after="0"/>
        <w:ind w:left="851"/>
        <w:jc w:val="center"/>
        <w:rPr>
          <w:rFonts w:ascii="Times New Roman" w:hAnsi="Times New Roman"/>
          <w:color w:val="auto"/>
          <w:sz w:val="24"/>
          <w:szCs w:val="24"/>
        </w:rPr>
      </w:pPr>
      <w:bookmarkStart w:id="123" w:name="_Toc170945827"/>
      <w:bookmarkStart w:id="124" w:name="_Toc170945869"/>
      <w:r w:rsidRPr="0078262A">
        <w:rPr>
          <w:rFonts w:ascii="Times New Roman" w:hAnsi="Times New Roman"/>
          <w:color w:val="auto"/>
          <w:sz w:val="24"/>
          <w:szCs w:val="24"/>
        </w:rPr>
        <w:t xml:space="preserve">Tabel 3. </w:t>
      </w:r>
      <w:r w:rsidRPr="0078262A">
        <w:rPr>
          <w:rFonts w:ascii="Times New Roman" w:hAnsi="Times New Roman"/>
          <w:color w:val="auto"/>
          <w:sz w:val="24"/>
          <w:szCs w:val="24"/>
        </w:rPr>
        <w:fldChar w:fldCharType="begin"/>
      </w:r>
      <w:r w:rsidRPr="0078262A">
        <w:rPr>
          <w:rFonts w:ascii="Times New Roman" w:hAnsi="Times New Roman"/>
          <w:color w:val="auto"/>
          <w:sz w:val="24"/>
          <w:szCs w:val="24"/>
        </w:rPr>
        <w:instrText xml:space="preserve"> SEQ Tabel_3. \* ARABIC </w:instrText>
      </w:r>
      <w:r w:rsidRPr="0078262A">
        <w:rPr>
          <w:rFonts w:ascii="Times New Roman" w:hAnsi="Times New Roman"/>
          <w:color w:val="auto"/>
          <w:sz w:val="24"/>
          <w:szCs w:val="24"/>
        </w:rPr>
        <w:fldChar w:fldCharType="separate"/>
      </w:r>
      <w:r w:rsidRPr="0078262A">
        <w:rPr>
          <w:rFonts w:ascii="Times New Roman" w:hAnsi="Times New Roman"/>
          <w:noProof/>
          <w:color w:val="auto"/>
          <w:sz w:val="24"/>
          <w:szCs w:val="24"/>
        </w:rPr>
        <w:t>1</w:t>
      </w:r>
      <w:bookmarkEnd w:id="123"/>
      <w:bookmarkEnd w:id="124"/>
      <w:r w:rsidRPr="0078262A">
        <w:rPr>
          <w:rFonts w:ascii="Times New Roman" w:hAnsi="Times New Roman"/>
          <w:color w:val="auto"/>
          <w:sz w:val="24"/>
          <w:szCs w:val="24"/>
        </w:rPr>
        <w:fldChar w:fldCharType="end"/>
      </w:r>
      <w:r w:rsidRPr="0078262A">
        <w:rPr>
          <w:rFonts w:ascii="Times New Roman" w:hAnsi="Times New Roman"/>
          <w:color w:val="auto"/>
          <w:sz w:val="24"/>
          <w:szCs w:val="24"/>
        </w:rPr>
        <w:t xml:space="preserve"> </w:t>
      </w:r>
    </w:p>
    <w:p w14:paraId="637E1E04" w14:textId="1CBF1810" w:rsidR="0078262A" w:rsidRPr="0078262A" w:rsidRDefault="0078262A" w:rsidP="0078262A">
      <w:pPr>
        <w:pStyle w:val="Caption"/>
        <w:spacing w:after="0" w:line="360" w:lineRule="auto"/>
        <w:ind w:left="851"/>
        <w:jc w:val="center"/>
        <w:rPr>
          <w:rFonts w:ascii="Times New Roman" w:hAnsi="Times New Roman"/>
          <w:color w:val="auto"/>
          <w:sz w:val="24"/>
          <w:szCs w:val="24"/>
        </w:rPr>
      </w:pPr>
      <w:r w:rsidRPr="0078262A">
        <w:rPr>
          <w:rFonts w:ascii="Times New Roman" w:hAnsi="Times New Roman"/>
          <w:color w:val="auto"/>
          <w:sz w:val="24"/>
          <w:szCs w:val="24"/>
        </w:rPr>
        <w:t>Operasional Variabel</w:t>
      </w:r>
    </w:p>
    <w:tbl>
      <w:tblPr>
        <w:tblW w:w="722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843"/>
        <w:gridCol w:w="2835"/>
        <w:gridCol w:w="992"/>
      </w:tblGrid>
      <w:tr w:rsidR="00DD5DB1" w:rsidRPr="00FA4887" w14:paraId="13E86AE7" w14:textId="77777777" w:rsidTr="000E5F55">
        <w:trPr>
          <w:trHeight w:val="481"/>
        </w:trPr>
        <w:tc>
          <w:tcPr>
            <w:tcW w:w="1559" w:type="dxa"/>
            <w:vAlign w:val="center"/>
          </w:tcPr>
          <w:p w14:paraId="7ADF2325" w14:textId="77777777" w:rsidR="00DD5DB1" w:rsidRPr="00FA4887" w:rsidRDefault="00DD5DB1" w:rsidP="000E5F55">
            <w:pPr>
              <w:pStyle w:val="TableParagraph"/>
              <w:ind w:right="-1"/>
              <w:jc w:val="center"/>
              <w:rPr>
                <w:b/>
                <w:sz w:val="24"/>
                <w:szCs w:val="24"/>
              </w:rPr>
            </w:pPr>
            <w:r w:rsidRPr="00FA4887">
              <w:rPr>
                <w:b/>
                <w:sz w:val="24"/>
                <w:szCs w:val="24"/>
              </w:rPr>
              <w:t>Variabel</w:t>
            </w:r>
          </w:p>
        </w:tc>
        <w:tc>
          <w:tcPr>
            <w:tcW w:w="1843" w:type="dxa"/>
            <w:vAlign w:val="center"/>
          </w:tcPr>
          <w:p w14:paraId="5D543CCC" w14:textId="77777777" w:rsidR="00DD5DB1" w:rsidRPr="00FA4887" w:rsidRDefault="00DD5DB1" w:rsidP="000E5F55">
            <w:pPr>
              <w:pStyle w:val="TableParagraph"/>
              <w:ind w:right="-1"/>
              <w:jc w:val="center"/>
              <w:rPr>
                <w:b/>
                <w:sz w:val="24"/>
                <w:szCs w:val="24"/>
              </w:rPr>
            </w:pPr>
            <w:r w:rsidRPr="00FA4887">
              <w:rPr>
                <w:b/>
                <w:sz w:val="24"/>
                <w:szCs w:val="24"/>
              </w:rPr>
              <w:t>Dimensi</w:t>
            </w:r>
          </w:p>
        </w:tc>
        <w:tc>
          <w:tcPr>
            <w:tcW w:w="2835" w:type="dxa"/>
            <w:vAlign w:val="center"/>
          </w:tcPr>
          <w:p w14:paraId="03AD4FC8" w14:textId="77777777" w:rsidR="00DD5DB1" w:rsidRPr="00FA4887" w:rsidRDefault="00DD5DB1" w:rsidP="000E5F55">
            <w:pPr>
              <w:pStyle w:val="TableParagraph"/>
              <w:ind w:right="-1"/>
              <w:jc w:val="center"/>
              <w:rPr>
                <w:b/>
                <w:sz w:val="24"/>
                <w:szCs w:val="24"/>
              </w:rPr>
            </w:pPr>
            <w:r w:rsidRPr="00FA4887">
              <w:rPr>
                <w:b/>
                <w:sz w:val="24"/>
                <w:szCs w:val="24"/>
              </w:rPr>
              <w:t>Indikator</w:t>
            </w:r>
          </w:p>
        </w:tc>
        <w:tc>
          <w:tcPr>
            <w:tcW w:w="992" w:type="dxa"/>
            <w:vAlign w:val="center"/>
          </w:tcPr>
          <w:p w14:paraId="2ADA4DD3" w14:textId="77777777" w:rsidR="00DD5DB1" w:rsidRPr="00FA4887" w:rsidRDefault="00DD5DB1" w:rsidP="000E5F55">
            <w:pPr>
              <w:pStyle w:val="TableParagraph"/>
              <w:ind w:right="-1"/>
              <w:jc w:val="center"/>
              <w:rPr>
                <w:b/>
                <w:sz w:val="24"/>
                <w:szCs w:val="24"/>
              </w:rPr>
            </w:pPr>
            <w:r>
              <w:rPr>
                <w:b/>
                <w:sz w:val="24"/>
                <w:szCs w:val="24"/>
              </w:rPr>
              <w:t>Skala</w:t>
            </w:r>
          </w:p>
        </w:tc>
      </w:tr>
      <w:tr w:rsidR="00DD5DB1" w:rsidRPr="00FA4887" w14:paraId="25DDD8FA" w14:textId="77777777" w:rsidTr="000E5F55">
        <w:trPr>
          <w:trHeight w:val="1269"/>
        </w:trPr>
        <w:tc>
          <w:tcPr>
            <w:tcW w:w="1559" w:type="dxa"/>
            <w:vAlign w:val="center"/>
          </w:tcPr>
          <w:p w14:paraId="5659CBD3" w14:textId="77777777" w:rsidR="00DD5DB1" w:rsidRPr="00FA4887" w:rsidRDefault="00DD5DB1" w:rsidP="000E5F55">
            <w:pPr>
              <w:pStyle w:val="TableParagraph"/>
              <w:ind w:left="142" w:right="-1"/>
              <w:rPr>
                <w:sz w:val="24"/>
                <w:szCs w:val="24"/>
              </w:rPr>
            </w:pPr>
            <w:r w:rsidRPr="00FA4887">
              <w:rPr>
                <w:sz w:val="24"/>
                <w:szCs w:val="24"/>
              </w:rPr>
              <w:t>Manajemen laba</w:t>
            </w:r>
            <w:r w:rsidRPr="00FA4887">
              <w:rPr>
                <w:spacing w:val="-13"/>
                <w:sz w:val="24"/>
                <w:szCs w:val="24"/>
              </w:rPr>
              <w:t xml:space="preserve"> </w:t>
            </w:r>
            <w:r w:rsidRPr="00FA4887">
              <w:rPr>
                <w:sz w:val="24"/>
                <w:szCs w:val="24"/>
              </w:rPr>
              <w:t>(Y)</w:t>
            </w:r>
          </w:p>
          <w:p w14:paraId="409FC185" w14:textId="77777777" w:rsidR="008A295A" w:rsidRDefault="00DD5DB1" w:rsidP="000E5F55">
            <w:pPr>
              <w:pStyle w:val="TableParagraph"/>
              <w:ind w:left="142" w:right="-1"/>
              <w:rPr>
                <w:sz w:val="24"/>
                <w:szCs w:val="24"/>
              </w:rPr>
            </w:pPr>
            <w:r w:rsidRPr="00FA4887">
              <w:rPr>
                <w:sz w:val="24"/>
                <w:szCs w:val="24"/>
              </w:rPr>
              <w:fldChar w:fldCharType="begin" w:fldLock="1"/>
            </w:r>
            <w:r w:rsidR="00EA6604">
              <w:rPr>
                <w:sz w:val="24"/>
                <w:szCs w:val="24"/>
              </w:rPr>
              <w:instrText>ADDIN CSL_CITATION {"citationItems":[{"id":"ITEM-1","itemData":{"abstract":"The Effect of Tax Planning and Non-Tax Incentives toward Earnings Management at Manufacturing Companies listed on Indonesia Stock Exchange 2013-2017. Thesis, Tegal: Faculty of Economics, Pancasakti University Tegal. 2018. The purpose of this study is to examine the effect of tax planning and non-tax incentives simultaneously and partially toward earnings management at manufacturing companies listed on the Indonesia Stock Exchange in 2013-2017. This research is descriptive research with quantitative approach. The sample used is automotive sub-sector manufacturing companies and components listed in Indonesia Stock Exchange period 2013-2017. The number of companies sampled this research there are 45 companies by using purposive sampling method. While the data analysis method used is descriptive statistical test, classical assumption test, multiple linear regression analysis, simultaneous significance test (F test), test of individual parameter significance (T test) and coefficient of determination. Based on the results of research indicate that tax planning and non-tax incentive simultaneously have a significant effect toward earnings management with significance value 0,000. While partially tax planning, earnings pressure and firm size have significant effect to earnings management with value of significance respectively 0,037,0,000 and 0,049. As well as leverage and earnings bath partially no effect toward earnings management with a significance value of 0.436 and 0.146 respectively. Keywords","author":[{"dropping-particle":"","family":"Sutrisno","given":"Mohamad","non-dropping-particle":"","parse-names":false,"suffix":""},{"dropping-particle":"","family":"Sari","given":"Inayah Adi","non-dropping-particle":"","parse-names":false,"suffix":""},{"dropping-particle":"","family":"Astuti","given":"Puji","non-dropping-particle":"","parse-names":false,"suffix":""}],"container-title":"Permana: Jurnal Perpajakan, Manajemen, dan Akuntansi","id":"ITEM-1","issue":"I","issued":{"date-parts":[["2018"]]},"page":"1-17","title":"PENGARUH PERENCANAAN PAJAK DAN INSENTIF NON MANUFAKTUR YANG TERDAFTAR DI BURSA EFEK INDONESIA TAHUN 2013-2017","type":"article-journal","volume":"X"},"uris":["http://www.mendeley.com/documents/?uuid=23f062e7-9c21-4f82-8cb0-43b21eaea5ff"]}],"mendeley":{"formattedCitation":"(Sutrisno et al., 2018)","plainTextFormattedCitation":"(Sutrisno et al., 2018)","previouslyFormattedCitation":"(Sutrisno et al., 2018)"},"properties":{"noteIndex":0},"schema":"https://github.com/citation-style-language/schema/raw/master/csl-citation.json"}</w:instrText>
            </w:r>
            <w:r w:rsidRPr="00FA4887">
              <w:rPr>
                <w:sz w:val="24"/>
                <w:szCs w:val="24"/>
              </w:rPr>
              <w:fldChar w:fldCharType="separate"/>
            </w:r>
            <w:r w:rsidRPr="00FA4887">
              <w:rPr>
                <w:noProof/>
                <w:sz w:val="24"/>
                <w:szCs w:val="24"/>
              </w:rPr>
              <w:t>(Sutrisno et al., 2018)</w:t>
            </w:r>
            <w:r w:rsidRPr="00FA4887">
              <w:rPr>
                <w:sz w:val="24"/>
                <w:szCs w:val="24"/>
              </w:rPr>
              <w:fldChar w:fldCharType="end"/>
            </w:r>
          </w:p>
          <w:p w14:paraId="5E38A018" w14:textId="350ADA40" w:rsidR="00BB378F" w:rsidRPr="00FA4887" w:rsidRDefault="00BB378F" w:rsidP="000E5F55">
            <w:pPr>
              <w:pStyle w:val="TableParagraph"/>
              <w:ind w:left="142" w:right="-1"/>
              <w:rPr>
                <w:sz w:val="24"/>
                <w:szCs w:val="24"/>
              </w:rPr>
            </w:pPr>
          </w:p>
        </w:tc>
        <w:tc>
          <w:tcPr>
            <w:tcW w:w="1843" w:type="dxa"/>
            <w:vAlign w:val="center"/>
          </w:tcPr>
          <w:p w14:paraId="3D628EE3" w14:textId="77777777" w:rsidR="00DD5DB1" w:rsidRPr="00ED450E" w:rsidRDefault="00DD5DB1" w:rsidP="000E5F55">
            <w:pPr>
              <w:pStyle w:val="TableParagraph"/>
              <w:ind w:left="142" w:right="-1"/>
              <w:rPr>
                <w:spacing w:val="1"/>
                <w:sz w:val="24"/>
                <w:szCs w:val="24"/>
                <w:lang w:val="id-ID"/>
              </w:rPr>
            </w:pPr>
            <w:r w:rsidRPr="00ED450E">
              <w:rPr>
                <w:sz w:val="24"/>
                <w:szCs w:val="24"/>
              </w:rPr>
              <w:t>“Tingkat kapalitasasi sebagai proksi Market Value of Equility”.</w:t>
            </w:r>
          </w:p>
        </w:tc>
        <w:tc>
          <w:tcPr>
            <w:tcW w:w="2835" w:type="dxa"/>
            <w:vAlign w:val="center"/>
          </w:tcPr>
          <w:p w14:paraId="09106FF6" w14:textId="77777777" w:rsidR="00DD5DB1" w:rsidRPr="00661441" w:rsidRDefault="00DD5DB1" w:rsidP="000E5F55">
            <w:pPr>
              <w:ind w:right="142"/>
              <w:jc w:val="center"/>
              <w:rPr>
                <w:sz w:val="24"/>
                <w:szCs w:val="24"/>
              </w:rPr>
            </w:pPr>
            <m:oMathPara>
              <m:oMath>
                <m:r>
                  <m:rPr>
                    <m:sty m:val="p"/>
                  </m:rPr>
                  <w:rPr>
                    <w:rFonts w:ascii="Cambria Math" w:hAnsi="Cambria Math"/>
                  </w:rPr>
                  <w:sym w:font="Symbol" w:char="F044"/>
                </m:r>
                <m:r>
                  <m:rPr>
                    <m:sty m:val="p"/>
                  </m:rPr>
                  <w:rPr>
                    <w:rFonts w:ascii="Cambria Math" w:hAnsi="Cambria Math"/>
                  </w:rPr>
                  <m:t>E</m:t>
                </m:r>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rPr>
                          <m:t>E</m:t>
                        </m:r>
                      </m:e>
                      <m:sub>
                        <m:r>
                          <m:rPr>
                            <m:sty m:val="p"/>
                          </m:rPr>
                          <w:rPr>
                            <w:rFonts w:ascii="Cambria Math" w:hAnsi="Cambria Math"/>
                            <w:sz w:val="24"/>
                            <w:szCs w:val="24"/>
                          </w:rPr>
                          <m:t>it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rPr>
                          <m:t>E</m:t>
                        </m:r>
                      </m:e>
                      <m:sub>
                        <m:r>
                          <m:rPr>
                            <m:sty m:val="p"/>
                          </m:rPr>
                          <w:rPr>
                            <w:rFonts w:ascii="Cambria Math" w:hAnsi="Cambria Math"/>
                            <w:sz w:val="24"/>
                            <w:szCs w:val="24"/>
                          </w:rPr>
                          <m:t>it-1</m:t>
                        </m:r>
                      </m:sub>
                    </m:sSub>
                  </m:num>
                  <m:den>
                    <m:sSub>
                      <m:sSubPr>
                        <m:ctrlPr>
                          <w:rPr>
                            <w:rFonts w:ascii="Cambria Math" w:hAnsi="Cambria Math"/>
                            <w:sz w:val="24"/>
                            <w:szCs w:val="24"/>
                          </w:rPr>
                        </m:ctrlPr>
                      </m:sSubPr>
                      <m:e>
                        <m:r>
                          <m:rPr>
                            <m:sty m:val="p"/>
                          </m:rPr>
                          <w:rPr>
                            <w:rFonts w:ascii="Cambria Math" w:hAnsi="Cambria Math"/>
                          </w:rPr>
                          <m:t>MVE</m:t>
                        </m:r>
                      </m:e>
                      <m:sub>
                        <m:r>
                          <m:rPr>
                            <m:sty m:val="p"/>
                          </m:rPr>
                          <w:rPr>
                            <w:rFonts w:ascii="Cambria Math" w:hAnsi="Cambria Math"/>
                            <w:sz w:val="24"/>
                            <w:szCs w:val="24"/>
                          </w:rPr>
                          <m:t>it-1</m:t>
                        </m:r>
                      </m:sub>
                    </m:sSub>
                  </m:den>
                </m:f>
              </m:oMath>
            </m:oMathPara>
          </w:p>
          <w:p w14:paraId="56A3ED82" w14:textId="77777777" w:rsidR="00DD5DB1" w:rsidRPr="00ED450E" w:rsidRDefault="00DD5DB1" w:rsidP="000E5F55">
            <w:pPr>
              <w:pStyle w:val="ListParagraph"/>
              <w:ind w:left="1072" w:right="142" w:firstLine="720"/>
              <w:jc w:val="center"/>
              <w:rPr>
                <w:sz w:val="24"/>
                <w:szCs w:val="24"/>
              </w:rPr>
            </w:pPr>
          </w:p>
          <w:p w14:paraId="69DB7675" w14:textId="77777777" w:rsidR="00DD5DB1" w:rsidRPr="00FA4887" w:rsidRDefault="00DD5DB1" w:rsidP="000E5F55">
            <w:pPr>
              <w:pStyle w:val="TableParagraph"/>
              <w:ind w:left="142" w:right="142"/>
              <w:jc w:val="center"/>
              <w:rPr>
                <w:sz w:val="24"/>
                <w:szCs w:val="24"/>
              </w:rPr>
            </w:pPr>
          </w:p>
        </w:tc>
        <w:tc>
          <w:tcPr>
            <w:tcW w:w="992" w:type="dxa"/>
            <w:vAlign w:val="center"/>
          </w:tcPr>
          <w:p w14:paraId="235C455D" w14:textId="77777777" w:rsidR="00DD5DB1" w:rsidRPr="00FA4887" w:rsidRDefault="00DD5DB1" w:rsidP="000E5F55">
            <w:pPr>
              <w:pStyle w:val="TableParagraph"/>
              <w:ind w:right="-1"/>
              <w:jc w:val="center"/>
              <w:rPr>
                <w:sz w:val="24"/>
                <w:szCs w:val="24"/>
              </w:rPr>
            </w:pPr>
            <w:r w:rsidRPr="00FA4887">
              <w:rPr>
                <w:sz w:val="24"/>
                <w:szCs w:val="24"/>
              </w:rPr>
              <w:t>Rasio</w:t>
            </w:r>
          </w:p>
        </w:tc>
      </w:tr>
      <w:tr w:rsidR="00DD5DB1" w:rsidRPr="00FA4887" w14:paraId="4BBE3053" w14:textId="77777777" w:rsidTr="000E5F55">
        <w:trPr>
          <w:trHeight w:val="952"/>
        </w:trPr>
        <w:tc>
          <w:tcPr>
            <w:tcW w:w="1559" w:type="dxa"/>
            <w:vAlign w:val="center"/>
          </w:tcPr>
          <w:p w14:paraId="4AD9C0A4" w14:textId="77777777" w:rsidR="00DD5DB1" w:rsidRDefault="00DD5DB1" w:rsidP="000E5F55">
            <w:pPr>
              <w:pStyle w:val="TableParagraph"/>
              <w:tabs>
                <w:tab w:val="left" w:pos="856"/>
              </w:tabs>
              <w:ind w:left="142" w:right="-1"/>
              <w:rPr>
                <w:sz w:val="24"/>
                <w:szCs w:val="24"/>
              </w:rPr>
            </w:pPr>
            <w:r w:rsidRPr="00FA4887">
              <w:rPr>
                <w:sz w:val="24"/>
                <w:szCs w:val="24"/>
              </w:rPr>
              <w:t>Perencanan Pajak (X1)</w:t>
            </w:r>
          </w:p>
          <w:p w14:paraId="58431B30" w14:textId="5A0C8F75" w:rsidR="00BB378F" w:rsidRPr="000E5F55" w:rsidRDefault="00DD5DB1" w:rsidP="000E5F55">
            <w:pPr>
              <w:pStyle w:val="TableParagraph"/>
              <w:tabs>
                <w:tab w:val="left" w:pos="856"/>
              </w:tabs>
              <w:ind w:left="142" w:right="-1"/>
              <w:rPr>
                <w:sz w:val="24"/>
                <w:szCs w:val="24"/>
                <w:lang w:val="id-ID"/>
              </w:rPr>
            </w:pPr>
            <w:r w:rsidRPr="00FA4887">
              <w:rPr>
                <w:sz w:val="24"/>
                <w:szCs w:val="24"/>
              </w:rPr>
              <w:fldChar w:fldCharType="begin" w:fldLock="1"/>
            </w:r>
            <w:r w:rsidRPr="00FA4887">
              <w:rPr>
                <w:sz w:val="24"/>
                <w:szCs w:val="24"/>
              </w:rPr>
              <w:instrText>ADDIN CSL_CITATION {"citationItems":[{"id":"ITEM-1","itemData":{"abstract":"Penelitian ini bertujuan untuk menguji pengaruh tax planning, beban pajak tangguhan dan ukuran perusahan terhadap manajemen laba pada perusahaan sektor industri barangkonsumsi di Bursa Efek Indonesia. Sampel yang diteliti sebanyak 55 perusahaan sektor industri barang konsumsi. Teknik sampling dalam penelitian inimenggunakan metode puposive sampling. Penelitian ini menggunakan analisis regresi linier bergandadengan bantuanprogram IBM SPSS 20.0Hasil penelitian menunjukkan bahwa tax planningdan ukuranperusahaan berpengaruh positif dan signifikan terhadap manajemen laba sedangkan beban pajak tangguhan tidak berpengaruh terhadap manajemen laba.","author":[{"dropping-particle":"","family":"Lubis","given":"Irsan","non-dropping-particle":"","parse-names":false,"suffix":""},{"dropping-particle":"","family":"Suryani","given":"","non-dropping-particle":"","parse-names":false,"suffix":""}],"container-title":"Jurnal Akuntansi dan Keuangan","id":"ITEM-1","issue":"1","issued":{"date-parts":[["2018"]]},"page":"41-58","title":"Pengaruh tax planning, beban pajak tangguhan dan ukuran perusahaan terhadap manajemen laba","type":"article","volume":"7"},"uris":["http://www.mendeley.com/documents/?uuid=2102dd28-af2b-4c52-a123-2518b0d2c6dd"]}],"mendeley":{"formattedCitation":"(Lubis &amp; Suryani, 2018)","plainTextFormattedCitation":"(Lubis &amp; Suryani, 2018)","previouslyFormattedCitation":"(Lubis &amp; Suryani, 2018)"},"properties":{"noteIndex":0},"schema":"https://github.com/citation-style-language/schema/raw/master/csl-citation.json"}</w:instrText>
            </w:r>
            <w:r w:rsidRPr="00FA4887">
              <w:rPr>
                <w:sz w:val="24"/>
                <w:szCs w:val="24"/>
              </w:rPr>
              <w:fldChar w:fldCharType="separate"/>
            </w:r>
            <w:r w:rsidRPr="00FA4887">
              <w:rPr>
                <w:noProof/>
                <w:sz w:val="24"/>
                <w:szCs w:val="24"/>
              </w:rPr>
              <w:t>(Lubis &amp; Suryani, 2018)</w:t>
            </w:r>
            <w:r w:rsidRPr="00FA4887">
              <w:rPr>
                <w:sz w:val="24"/>
                <w:szCs w:val="24"/>
              </w:rPr>
              <w:fldChar w:fldCharType="end"/>
            </w:r>
          </w:p>
        </w:tc>
        <w:tc>
          <w:tcPr>
            <w:tcW w:w="1843" w:type="dxa"/>
            <w:vAlign w:val="center"/>
          </w:tcPr>
          <w:p w14:paraId="2176DE7A" w14:textId="24EC2079" w:rsidR="00DD5DB1" w:rsidRPr="007928FC" w:rsidRDefault="003207F3" w:rsidP="000E5F55">
            <w:pPr>
              <w:pStyle w:val="TableParagraph"/>
              <w:ind w:left="142" w:right="-1"/>
              <w:rPr>
                <w:sz w:val="24"/>
                <w:szCs w:val="24"/>
              </w:rPr>
            </w:pPr>
            <w:r>
              <w:rPr>
                <w:sz w:val="24"/>
                <w:szCs w:val="24"/>
                <w:lang w:val="id-ID"/>
              </w:rPr>
              <w:t>T</w:t>
            </w:r>
            <w:r w:rsidR="00DD5DB1" w:rsidRPr="007928FC">
              <w:rPr>
                <w:sz w:val="24"/>
                <w:szCs w:val="24"/>
              </w:rPr>
              <w:t>ingkat retensi pajak (tax retention rate).</w:t>
            </w:r>
          </w:p>
        </w:tc>
        <w:tc>
          <w:tcPr>
            <w:tcW w:w="2835" w:type="dxa"/>
            <w:vAlign w:val="center"/>
          </w:tcPr>
          <w:p w14:paraId="2942CE42" w14:textId="77777777" w:rsidR="000E5F55" w:rsidRPr="00CA19EA" w:rsidRDefault="000E5F55" w:rsidP="000E5F55">
            <w:pPr>
              <w:pStyle w:val="ListParagraph"/>
              <w:ind w:left="0" w:right="142" w:firstLine="720"/>
              <w:jc w:val="center"/>
              <w:rPr>
                <w:sz w:val="24"/>
                <w:szCs w:val="24"/>
              </w:rPr>
            </w:pPr>
            <m:oMathPara>
              <m:oMath>
                <m:r>
                  <m:rPr>
                    <m:sty m:val="p"/>
                  </m:rPr>
                  <w:rPr>
                    <w:rFonts w:ascii="Cambria Math" w:hAnsi="Cambria Math"/>
                  </w:rPr>
                  <m:t>TRR</m:t>
                </m:r>
                <m:r>
                  <m:rPr>
                    <m:sty m:val="p"/>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rPr>
                          <m:t>Net Income</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rPr>
                          <m:t>Pretax Income (EBIT</m:t>
                        </m:r>
                        <m:r>
                          <w:rPr>
                            <w:rFonts w:ascii="Cambria Math"/>
                          </w:rPr>
                          <m:t>)</m:t>
                        </m:r>
                      </m:e>
                      <m:sub>
                        <m:r>
                          <w:rPr>
                            <w:rFonts w:ascii="Cambria Math" w:hAnsi="Cambria Math"/>
                            <w:sz w:val="24"/>
                            <w:szCs w:val="24"/>
                          </w:rPr>
                          <m:t>it</m:t>
                        </m:r>
                      </m:sub>
                    </m:sSub>
                  </m:den>
                </m:f>
              </m:oMath>
            </m:oMathPara>
          </w:p>
          <w:p w14:paraId="6841A038" w14:textId="2D5C323F" w:rsidR="00DD5DB1" w:rsidRPr="000E5F55" w:rsidRDefault="00DD5DB1" w:rsidP="000E5F55">
            <w:pPr>
              <w:ind w:right="142"/>
              <w:jc w:val="center"/>
              <w:rPr>
                <w:i/>
                <w:sz w:val="24"/>
                <w:szCs w:val="24"/>
                <w:lang w:val="id-ID"/>
              </w:rPr>
            </w:pPr>
          </w:p>
          <w:p w14:paraId="38AC837F" w14:textId="77777777" w:rsidR="00DD5DB1" w:rsidRPr="00FA4887" w:rsidRDefault="00DD5DB1" w:rsidP="000E5F55">
            <w:pPr>
              <w:pStyle w:val="TableParagraph"/>
              <w:ind w:left="142" w:right="142"/>
              <w:jc w:val="center"/>
              <w:rPr>
                <w:sz w:val="24"/>
                <w:szCs w:val="24"/>
              </w:rPr>
            </w:pPr>
          </w:p>
        </w:tc>
        <w:tc>
          <w:tcPr>
            <w:tcW w:w="992" w:type="dxa"/>
            <w:vAlign w:val="center"/>
          </w:tcPr>
          <w:p w14:paraId="4D3D8257" w14:textId="77777777" w:rsidR="00DD5DB1" w:rsidRPr="00FA4887" w:rsidRDefault="00DD5DB1" w:rsidP="000E5F55">
            <w:pPr>
              <w:pStyle w:val="TableParagraph"/>
              <w:ind w:right="-1"/>
              <w:jc w:val="center"/>
              <w:rPr>
                <w:sz w:val="24"/>
                <w:szCs w:val="24"/>
              </w:rPr>
            </w:pPr>
            <w:r w:rsidRPr="00FA4887">
              <w:rPr>
                <w:sz w:val="24"/>
                <w:szCs w:val="24"/>
              </w:rPr>
              <w:t>Rasio</w:t>
            </w:r>
          </w:p>
        </w:tc>
      </w:tr>
      <w:tr w:rsidR="00D16F75" w:rsidRPr="00FA4887" w14:paraId="1331AD25" w14:textId="77777777" w:rsidTr="000E5F55">
        <w:trPr>
          <w:trHeight w:val="696"/>
        </w:trPr>
        <w:tc>
          <w:tcPr>
            <w:tcW w:w="1559" w:type="dxa"/>
            <w:vAlign w:val="center"/>
          </w:tcPr>
          <w:p w14:paraId="5A50CF7F" w14:textId="77777777" w:rsidR="00D16F75" w:rsidRPr="00FA4887" w:rsidRDefault="00D16F75" w:rsidP="000E5F55">
            <w:pPr>
              <w:pStyle w:val="TableParagraph"/>
              <w:ind w:left="142" w:right="-1"/>
              <w:rPr>
                <w:sz w:val="24"/>
                <w:szCs w:val="24"/>
              </w:rPr>
            </w:pPr>
            <w:r w:rsidRPr="00FA4887">
              <w:rPr>
                <w:sz w:val="24"/>
                <w:szCs w:val="24"/>
              </w:rPr>
              <w:t>Beban Pajak Tangguhan (X2)</w:t>
            </w:r>
          </w:p>
          <w:p w14:paraId="11F737C2" w14:textId="2EE854BF" w:rsidR="00543748" w:rsidRPr="000E5F55" w:rsidRDefault="00543748" w:rsidP="000E5F55">
            <w:pPr>
              <w:pStyle w:val="TableParagraph"/>
              <w:tabs>
                <w:tab w:val="left" w:pos="1657"/>
              </w:tabs>
              <w:ind w:left="142" w:right="-1"/>
              <w:rPr>
                <w:sz w:val="24"/>
                <w:szCs w:val="24"/>
                <w:lang w:val="id-ID"/>
              </w:rPr>
            </w:pPr>
            <w:r>
              <w:rPr>
                <w:sz w:val="24"/>
                <w:szCs w:val="24"/>
              </w:rPr>
              <w:fldChar w:fldCharType="begin" w:fldLock="1"/>
            </w:r>
            <w:r>
              <w:rPr>
                <w:sz w:val="24"/>
                <w:szCs w:val="24"/>
              </w:rPr>
              <w:instrText>ADDIN CSL_CITATION {"citationItems":[{"id":"ITEM-1","itemData":{"DOI":"10.25105/jat.v4i2.4853","abstract":"This study aimed to examine the effect of deferred tax expense, tax planning, and the deferred tax assets to earnings management. The independent variable of this research is deferred tax expense, tax planning and deferred tax assets, the dependent variable of this study is the disclosure of Earnings Management. The sample used in this research is manufacturing companies listed in Indonesia Stock Exchange (BEI) in 2013-2015 as many as 46 companies by using purposive sampling method. This study uses multiple methods of analysis using SPSS 23. These results indicate that in partial deferred tax expense, tax planning and deferred tax assets has positive influence on the disclosure of earnings management.","author":[{"dropping-particle":"","family":"Baraja","given":"Lutfi M.","non-dropping-particle":"","parse-names":false,"suffix":""},{"dropping-particle":"","family":"Basri","given":"Yuswar Zainul","non-dropping-particle":"","parse-names":false,"suffix":""},{"dropping-particle":"","family":"Sasmi","given":"Vertari","non-dropping-particle":"","parse-names":false,"suffix":""}],"container-title":"Jurnal Akuntansi Trisakti","id":"ITEM-1","issue":"2","issued":{"date-parts":[["2019"]]},"page":"191-206","title":"Pengaruh Beban Pajak Tangguhan, Perencanaan Pajak Dan Aktiva Pajak Tangguhan Terhadap Manajemen Laba","type":"article","volume":"4"},"uris":["http://www.mendeley.com/documents/?uuid=063405f2-b034-4f48-8cc0-da8837efc87a"]}],"mendeley":{"formattedCitation":"(Baraja et al., 2019)","plainTextFormattedCitation":"(Baraja et al., 2019)"},"properties":{"noteIndex":0},"schema":"https://github.com/citation-style-language/schema/raw/master/csl-citation.json"}</w:instrText>
            </w:r>
            <w:r>
              <w:rPr>
                <w:sz w:val="24"/>
                <w:szCs w:val="24"/>
              </w:rPr>
              <w:fldChar w:fldCharType="separate"/>
            </w:r>
            <w:r w:rsidRPr="00543748">
              <w:rPr>
                <w:noProof/>
                <w:sz w:val="24"/>
                <w:szCs w:val="24"/>
              </w:rPr>
              <w:t>(Baraja et al., 2019)</w:t>
            </w:r>
            <w:r>
              <w:rPr>
                <w:sz w:val="24"/>
                <w:szCs w:val="24"/>
              </w:rPr>
              <w:fldChar w:fldCharType="end"/>
            </w:r>
          </w:p>
        </w:tc>
        <w:tc>
          <w:tcPr>
            <w:tcW w:w="1843" w:type="dxa"/>
            <w:vAlign w:val="center"/>
          </w:tcPr>
          <w:p w14:paraId="5422CBF7" w14:textId="77777777" w:rsidR="00D16F75" w:rsidRPr="00661441" w:rsidRDefault="00D16F75" w:rsidP="000E5F55">
            <w:pPr>
              <w:pStyle w:val="TableParagraph"/>
              <w:ind w:left="142" w:right="-1"/>
              <w:rPr>
                <w:sz w:val="24"/>
                <w:szCs w:val="24"/>
              </w:rPr>
            </w:pPr>
            <w:r w:rsidRPr="00661441">
              <w:rPr>
                <w:sz w:val="24"/>
                <w:szCs w:val="24"/>
              </w:rPr>
              <w:t>Jumlah pajak penghasilan yang terutang.</w:t>
            </w:r>
          </w:p>
        </w:tc>
        <w:tc>
          <w:tcPr>
            <w:tcW w:w="2835" w:type="dxa"/>
            <w:vAlign w:val="center"/>
          </w:tcPr>
          <w:p w14:paraId="1362D72C" w14:textId="77777777" w:rsidR="00543748" w:rsidRPr="00661441" w:rsidRDefault="00543748" w:rsidP="000E5F55">
            <w:pPr>
              <w:ind w:right="142"/>
              <w:jc w:val="center"/>
              <w:rPr>
                <w:sz w:val="24"/>
                <w:szCs w:val="24"/>
              </w:rPr>
            </w:pPr>
            <m:oMathPara>
              <m:oMath>
                <m:r>
                  <m:rPr>
                    <m:sty m:val="p"/>
                  </m:rPr>
                  <w:rPr>
                    <w:rFonts w:ascii="Cambria Math" w:hAnsi="Cambria Math"/>
                  </w:rPr>
                  <m:t>DTE</m:t>
                </m:r>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rPr>
                          <m:t>DTE</m:t>
                        </m:r>
                      </m:e>
                      <m:sub>
                        <m:r>
                          <m:rPr>
                            <m:sty m:val="p"/>
                          </m:rPr>
                          <w:rPr>
                            <w:rFonts w:ascii="Cambria Math" w:hAnsi="Cambria Math"/>
                            <w:sz w:val="24"/>
                            <w:szCs w:val="24"/>
                          </w:rPr>
                          <m:t>it</m:t>
                        </m:r>
                      </m:sub>
                    </m:sSub>
                  </m:num>
                  <m:den>
                    <m:sSub>
                      <m:sSubPr>
                        <m:ctrlPr>
                          <w:rPr>
                            <w:rFonts w:ascii="Cambria Math" w:hAnsi="Cambria Math"/>
                            <w:sz w:val="24"/>
                            <w:szCs w:val="24"/>
                          </w:rPr>
                        </m:ctrlPr>
                      </m:sSubPr>
                      <m:e>
                        <m:r>
                          <m:rPr>
                            <m:sty m:val="p"/>
                          </m:rPr>
                          <w:rPr>
                            <w:rFonts w:ascii="Cambria Math" w:hAnsi="Cambria Math"/>
                          </w:rPr>
                          <m:t>TA</m:t>
                        </m:r>
                      </m:e>
                      <m:sub>
                        <m:r>
                          <m:rPr>
                            <m:sty m:val="p"/>
                          </m:rPr>
                          <w:rPr>
                            <w:rFonts w:ascii="Cambria Math" w:hAnsi="Cambria Math"/>
                            <w:sz w:val="24"/>
                            <w:szCs w:val="24"/>
                          </w:rPr>
                          <m:t>it-1</m:t>
                        </m:r>
                      </m:sub>
                    </m:sSub>
                  </m:den>
                </m:f>
              </m:oMath>
            </m:oMathPara>
          </w:p>
          <w:p w14:paraId="1A0CFE62" w14:textId="77777777" w:rsidR="00D16F75" w:rsidRPr="00FA4887" w:rsidRDefault="00D16F75" w:rsidP="000E5F55">
            <w:pPr>
              <w:ind w:right="142"/>
              <w:jc w:val="center"/>
              <w:rPr>
                <w:sz w:val="24"/>
                <w:szCs w:val="24"/>
              </w:rPr>
            </w:pPr>
          </w:p>
        </w:tc>
        <w:tc>
          <w:tcPr>
            <w:tcW w:w="992" w:type="dxa"/>
            <w:vAlign w:val="center"/>
          </w:tcPr>
          <w:p w14:paraId="7F87AE2B" w14:textId="77777777" w:rsidR="00D16F75" w:rsidRPr="00FA4887" w:rsidRDefault="00D16F75" w:rsidP="000E5F55">
            <w:pPr>
              <w:pStyle w:val="TableParagraph"/>
              <w:ind w:right="-1"/>
              <w:jc w:val="center"/>
              <w:rPr>
                <w:sz w:val="24"/>
                <w:szCs w:val="24"/>
              </w:rPr>
            </w:pPr>
            <w:r w:rsidRPr="00FA4887">
              <w:rPr>
                <w:sz w:val="24"/>
                <w:szCs w:val="24"/>
              </w:rPr>
              <w:t>Rasio</w:t>
            </w:r>
          </w:p>
        </w:tc>
      </w:tr>
    </w:tbl>
    <w:p w14:paraId="09506F00" w14:textId="77777777" w:rsidR="000E5F55" w:rsidRDefault="000E5F55">
      <w:pPr>
        <w:rPr>
          <w:lang w:val="id-ID"/>
        </w:rPr>
      </w:pPr>
    </w:p>
    <w:p w14:paraId="6DBEF5B0" w14:textId="77777777" w:rsidR="000E5F55" w:rsidRDefault="000E5F55">
      <w:pPr>
        <w:rPr>
          <w:lang w:val="id-ID"/>
        </w:rPr>
      </w:pPr>
    </w:p>
    <w:p w14:paraId="527F7714" w14:textId="77777777" w:rsidR="0078262A" w:rsidRDefault="0078262A">
      <w:pPr>
        <w:rPr>
          <w:lang w:val="id-ID"/>
        </w:rPr>
      </w:pPr>
    </w:p>
    <w:p w14:paraId="51E464F6" w14:textId="77777777" w:rsidR="000E5F55" w:rsidRPr="000E5F55" w:rsidRDefault="000E5F55">
      <w:pPr>
        <w:rPr>
          <w:lang w:val="id-ID"/>
        </w:rPr>
      </w:pPr>
    </w:p>
    <w:tbl>
      <w:tblPr>
        <w:tblW w:w="722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843"/>
        <w:gridCol w:w="2835"/>
        <w:gridCol w:w="992"/>
      </w:tblGrid>
      <w:tr w:rsidR="000E5F55" w:rsidRPr="00FA4887" w14:paraId="1749F835" w14:textId="77777777" w:rsidTr="000E5F55">
        <w:trPr>
          <w:trHeight w:val="568"/>
        </w:trPr>
        <w:tc>
          <w:tcPr>
            <w:tcW w:w="1559" w:type="dxa"/>
            <w:vAlign w:val="center"/>
          </w:tcPr>
          <w:p w14:paraId="7F7D52B2" w14:textId="65CC3CBC" w:rsidR="000E5F55" w:rsidRPr="00FA4887" w:rsidRDefault="000E5F55" w:rsidP="000E5F55">
            <w:pPr>
              <w:pStyle w:val="TableParagraph"/>
              <w:ind w:right="-1"/>
              <w:jc w:val="center"/>
              <w:rPr>
                <w:sz w:val="24"/>
                <w:szCs w:val="24"/>
              </w:rPr>
            </w:pPr>
            <w:r w:rsidRPr="00FA4887">
              <w:rPr>
                <w:b/>
                <w:sz w:val="24"/>
                <w:szCs w:val="24"/>
              </w:rPr>
              <w:lastRenderedPageBreak/>
              <w:t>Variabel</w:t>
            </w:r>
          </w:p>
        </w:tc>
        <w:tc>
          <w:tcPr>
            <w:tcW w:w="1843" w:type="dxa"/>
            <w:vAlign w:val="center"/>
          </w:tcPr>
          <w:p w14:paraId="05DA6304" w14:textId="6742D355" w:rsidR="000E5F55" w:rsidRPr="008E299F" w:rsidRDefault="000E5F55" w:rsidP="000E5F55">
            <w:pPr>
              <w:pStyle w:val="TableParagraph"/>
              <w:ind w:right="-1"/>
              <w:jc w:val="center"/>
              <w:rPr>
                <w:sz w:val="24"/>
                <w:szCs w:val="24"/>
              </w:rPr>
            </w:pPr>
            <w:r w:rsidRPr="00FA4887">
              <w:rPr>
                <w:b/>
                <w:sz w:val="24"/>
                <w:szCs w:val="24"/>
              </w:rPr>
              <w:t>Dimensi</w:t>
            </w:r>
          </w:p>
        </w:tc>
        <w:tc>
          <w:tcPr>
            <w:tcW w:w="2835" w:type="dxa"/>
            <w:vAlign w:val="center"/>
          </w:tcPr>
          <w:p w14:paraId="26153698" w14:textId="09B25852" w:rsidR="000E5F55" w:rsidRDefault="000E5F55" w:rsidP="000E5F55">
            <w:pPr>
              <w:pStyle w:val="ListParagraph"/>
              <w:ind w:left="0" w:firstLine="0"/>
              <w:jc w:val="center"/>
            </w:pPr>
            <w:r w:rsidRPr="00FA4887">
              <w:rPr>
                <w:b/>
                <w:sz w:val="24"/>
                <w:szCs w:val="24"/>
              </w:rPr>
              <w:t>Indikator</w:t>
            </w:r>
          </w:p>
        </w:tc>
        <w:tc>
          <w:tcPr>
            <w:tcW w:w="992" w:type="dxa"/>
            <w:vAlign w:val="center"/>
          </w:tcPr>
          <w:p w14:paraId="16DC2A28" w14:textId="19F2FF9C" w:rsidR="000E5F55" w:rsidRPr="00FA4887" w:rsidRDefault="000E5F55" w:rsidP="000E5F55">
            <w:pPr>
              <w:pStyle w:val="TableParagraph"/>
              <w:ind w:right="-1"/>
              <w:jc w:val="center"/>
              <w:rPr>
                <w:sz w:val="24"/>
                <w:szCs w:val="24"/>
              </w:rPr>
            </w:pPr>
            <w:r>
              <w:rPr>
                <w:b/>
                <w:sz w:val="24"/>
                <w:szCs w:val="24"/>
              </w:rPr>
              <w:t>Skala</w:t>
            </w:r>
          </w:p>
        </w:tc>
      </w:tr>
      <w:tr w:rsidR="00D16F75" w:rsidRPr="00FA4887" w14:paraId="0033AAA4" w14:textId="77777777" w:rsidTr="000E5F55">
        <w:trPr>
          <w:trHeight w:val="1399"/>
        </w:trPr>
        <w:tc>
          <w:tcPr>
            <w:tcW w:w="1559" w:type="dxa"/>
            <w:vAlign w:val="center"/>
          </w:tcPr>
          <w:p w14:paraId="73CC324A" w14:textId="77777777" w:rsidR="00D16F75" w:rsidRDefault="00D16F75" w:rsidP="000E5F55">
            <w:pPr>
              <w:pStyle w:val="TableParagraph"/>
              <w:ind w:left="142" w:right="-1"/>
              <w:rPr>
                <w:sz w:val="24"/>
                <w:szCs w:val="24"/>
              </w:rPr>
            </w:pPr>
            <w:r w:rsidRPr="00FA4887">
              <w:rPr>
                <w:sz w:val="24"/>
                <w:szCs w:val="24"/>
              </w:rPr>
              <w:t>Insentif Pajak</w:t>
            </w:r>
            <w:r w:rsidRPr="00FA4887">
              <w:rPr>
                <w:spacing w:val="-15"/>
                <w:sz w:val="24"/>
                <w:szCs w:val="24"/>
              </w:rPr>
              <w:t xml:space="preserve"> </w:t>
            </w:r>
            <w:r>
              <w:rPr>
                <w:sz w:val="24"/>
                <w:szCs w:val="24"/>
              </w:rPr>
              <w:t>(X3)</w:t>
            </w:r>
          </w:p>
          <w:p w14:paraId="7EE26D0C" w14:textId="77777777" w:rsidR="00D16F75" w:rsidRDefault="00D16F75" w:rsidP="000E5F55">
            <w:pPr>
              <w:pStyle w:val="TableParagraph"/>
              <w:ind w:left="142" w:right="-1"/>
              <w:rPr>
                <w:sz w:val="24"/>
                <w:szCs w:val="24"/>
              </w:rPr>
            </w:pPr>
            <w:r w:rsidRPr="00FA4887">
              <w:rPr>
                <w:sz w:val="24"/>
                <w:szCs w:val="24"/>
              </w:rPr>
              <w:fldChar w:fldCharType="begin" w:fldLock="1"/>
            </w:r>
            <w:r w:rsidRPr="00FA4887">
              <w:rPr>
                <w:sz w:val="24"/>
                <w:szCs w:val="24"/>
              </w:rPr>
              <w:instrText>ADDIN CSL_CITATION {"citationItems":[{"id":"ITEM-1","itemData":{"DOI":"10.32630/sukowati.v4i1.148","ISSN":"2580-541X","abstract":"This study aims to obtain empirical evidence of tax incentives, financial distress, earnings pressure and accounting conservatism. The influence of the independent variable on the dependent variable in the study uses secondary data in the form of financial statement data in the manufacturing companies of the consumer goods industry sub sector listed on the Indonesia Stock Exchange in 2013-2017. This research used quantitative methods. The sample used in this study amounted to 19 manufacture companies of consumption goods industry sub-sector with a research observation period of 5 years and obtained a total final sample that can be processed as many as 95 financial statement data. Data analysis techniques used multiple linear regression with statistical tests and the operation of SPSS software version 24. The results of the study showed that tax incentives affect accounting conservatism, financial distress influences accounting conservatism, while earning pressure does not affect accounting conservatism.","author":[{"dropping-particle":"","family":"Sugiyarti","given":"Listya","non-dropping-particle":"","parse-names":false,"suffix":""},{"dropping-particle":"","family":"Rina","given":"Stefany","non-dropping-particle":"","parse-names":false,"suffix":""}],"container-title":"Jurnal Litbang Sukowati : Media Penelitian dan Pengembangan","id":"ITEM-1","issue":"1","issued":{"date-parts":[["2020"]]},"page":"10","title":"Pengaruh Insentif Pajak, Financial Distress, Earning Pressure Terhadap Konservatisme Akuntansi","type":"article-journal","volume":"4"},"uris":["http://www.mendeley.com/documents/?uuid=af90f46b-56d9-41b2-9a33-d6bbdf654e65"]}],"mendeley":{"formattedCitation":"(Sugiyarti &amp; Rina, 2020)","plainTextFormattedCitation":"(Sugiyarti &amp; Rina, 2020)","previouslyFormattedCitation":"(Sugiyarti &amp; Rina, 2020)"},"properties":{"noteIndex":0},"schema":"https://github.com/citation-style-language/schema/raw/master/csl-citation.json"}</w:instrText>
            </w:r>
            <w:r w:rsidRPr="00FA4887">
              <w:rPr>
                <w:sz w:val="24"/>
                <w:szCs w:val="24"/>
              </w:rPr>
              <w:fldChar w:fldCharType="separate"/>
            </w:r>
            <w:r w:rsidRPr="00FA4887">
              <w:rPr>
                <w:noProof/>
                <w:sz w:val="24"/>
                <w:szCs w:val="24"/>
              </w:rPr>
              <w:t>(Sugiyarti &amp; Rina, 2020)</w:t>
            </w:r>
            <w:r w:rsidRPr="00FA4887">
              <w:rPr>
                <w:sz w:val="24"/>
                <w:szCs w:val="24"/>
              </w:rPr>
              <w:fldChar w:fldCharType="end"/>
            </w:r>
          </w:p>
          <w:p w14:paraId="4F7E5261" w14:textId="77777777" w:rsidR="00D16F75" w:rsidRPr="00FA4887" w:rsidRDefault="00D16F75" w:rsidP="000E5F55">
            <w:pPr>
              <w:pStyle w:val="TableParagraph"/>
              <w:ind w:right="-1"/>
              <w:rPr>
                <w:sz w:val="24"/>
                <w:szCs w:val="24"/>
              </w:rPr>
            </w:pPr>
          </w:p>
        </w:tc>
        <w:tc>
          <w:tcPr>
            <w:tcW w:w="1843" w:type="dxa"/>
            <w:vAlign w:val="center"/>
          </w:tcPr>
          <w:p w14:paraId="3C2B382B" w14:textId="77777777" w:rsidR="00D16F75" w:rsidRPr="008E299F" w:rsidRDefault="00D16F75" w:rsidP="000E5F55">
            <w:pPr>
              <w:pStyle w:val="TableParagraph"/>
              <w:ind w:left="142" w:right="-1"/>
              <w:rPr>
                <w:sz w:val="24"/>
                <w:szCs w:val="24"/>
              </w:rPr>
            </w:pPr>
            <w:r w:rsidRPr="008E299F">
              <w:rPr>
                <w:sz w:val="24"/>
                <w:szCs w:val="24"/>
              </w:rPr>
              <w:t>Pemberian fasilitas perpajakan yang diberikan kepada investor.</w:t>
            </w:r>
          </w:p>
        </w:tc>
        <w:tc>
          <w:tcPr>
            <w:tcW w:w="2835" w:type="dxa"/>
            <w:vAlign w:val="center"/>
          </w:tcPr>
          <w:p w14:paraId="611696CC" w14:textId="77777777" w:rsidR="00D16F75" w:rsidRPr="00CA19EA" w:rsidRDefault="00D16F75" w:rsidP="000E5F55">
            <w:pPr>
              <w:pStyle w:val="ListParagraph"/>
              <w:ind w:left="0" w:firstLine="0"/>
              <w:jc w:val="center"/>
              <w:rPr>
                <w:sz w:val="24"/>
                <w:szCs w:val="24"/>
              </w:rPr>
            </w:pPr>
            <m:oMathPara>
              <m:oMath>
                <m:r>
                  <w:rPr>
                    <w:rFonts w:ascii="Cambria Math" w:hAnsi="Cambria Math" w:cs="Cambria Math"/>
                  </w:rPr>
                  <m:t>TP</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cs="Cambria Math"/>
                      </w:rPr>
                      <m:t>Tarif</m:t>
                    </m:r>
                    <m:r>
                      <m:rPr>
                        <m:sty m:val="p"/>
                      </m:rPr>
                      <w:rPr>
                        <w:rFonts w:ascii="Cambria Math" w:hAnsi="Cambria Math"/>
                      </w:rPr>
                      <m:t xml:space="preserve"> </m:t>
                    </m:r>
                    <m:r>
                      <m:rPr>
                        <m:sty m:val="p"/>
                      </m:rPr>
                      <w:rPr>
                        <w:rFonts w:ascii="Cambria Math" w:hAnsi="Cambria Math" w:cs="Cambria Math"/>
                      </w:rPr>
                      <m:t>PPh</m:t>
                    </m:r>
                    <m:r>
                      <m:rPr>
                        <m:sty m:val="p"/>
                      </m:rPr>
                      <w:rPr>
                        <w:rFonts w:ascii="Cambria Math" w:hAnsi="Cambria Math"/>
                      </w:rPr>
                      <m:t xml:space="preserve"> </m:t>
                    </m:r>
                    <m:r>
                      <m:rPr>
                        <m:sty m:val="p"/>
                      </m:rPr>
                      <w:rPr>
                        <w:rFonts w:ascii="Cambria Math" w:hAnsi="Cambria Math" w:cs="Cambria Math"/>
                      </w:rPr>
                      <m:t>x</m:t>
                    </m:r>
                    <m:r>
                      <m:rPr>
                        <m:sty m:val="p"/>
                      </m:rPr>
                      <w:rPr>
                        <w:rFonts w:ascii="Cambria Math" w:hAnsi="Cambria Math"/>
                      </w:rPr>
                      <m:t xml:space="preserve"> (</m:t>
                    </m:r>
                    <m:r>
                      <m:rPr>
                        <m:sty m:val="p"/>
                      </m:rPr>
                      <w:rPr>
                        <w:rFonts w:ascii="Cambria Math" w:hAnsi="Cambria Math" w:cs="Cambria Math"/>
                      </w:rPr>
                      <m:t>PTI</m:t>
                    </m:r>
                    <m:r>
                      <m:rPr>
                        <m:sty m:val="p"/>
                      </m:rPr>
                      <w:rPr>
                        <w:rFonts w:ascii="Cambria Math" w:hAnsi="Cambria Math"/>
                      </w:rPr>
                      <m:t xml:space="preserve"> - </m:t>
                    </m:r>
                    <m:r>
                      <m:rPr>
                        <m:sty m:val="p"/>
                      </m:rPr>
                      <w:rPr>
                        <w:rFonts w:ascii="Cambria Math" w:hAnsi="Cambria Math" w:cs="Cambria Math"/>
                      </w:rPr>
                      <m:t>CTE</m:t>
                    </m:r>
                    <m:r>
                      <m:rPr>
                        <m:sty m:val="p"/>
                      </m:rPr>
                      <w:rPr>
                        <w:rFonts w:ascii="Cambria Math" w:hAnsi="Cambria Math"/>
                      </w:rPr>
                      <m:t xml:space="preserve">) </m:t>
                    </m:r>
                  </m:num>
                  <m:den>
                    <m:r>
                      <m:rPr>
                        <m:sty m:val="p"/>
                      </m:rPr>
                      <w:rPr>
                        <w:rFonts w:ascii="Cambria Math" w:hAnsi="Cambria Math"/>
                        <w:sz w:val="24"/>
                        <w:szCs w:val="24"/>
                      </w:rPr>
                      <m:t>TA</m:t>
                    </m:r>
                  </m:den>
                </m:f>
              </m:oMath>
            </m:oMathPara>
          </w:p>
          <w:p w14:paraId="3AA3ED65" w14:textId="77777777" w:rsidR="00D16F75" w:rsidRPr="00FA4887" w:rsidRDefault="00D16F75" w:rsidP="000E5F55">
            <w:pPr>
              <w:pStyle w:val="TableParagraph"/>
              <w:ind w:right="-1"/>
              <w:jc w:val="center"/>
              <w:rPr>
                <w:sz w:val="24"/>
                <w:szCs w:val="24"/>
              </w:rPr>
            </w:pPr>
          </w:p>
        </w:tc>
        <w:tc>
          <w:tcPr>
            <w:tcW w:w="992" w:type="dxa"/>
            <w:vAlign w:val="center"/>
          </w:tcPr>
          <w:p w14:paraId="3DD71B00" w14:textId="77777777" w:rsidR="00D16F75" w:rsidRPr="00FA4887" w:rsidRDefault="00D16F75" w:rsidP="000E5F55">
            <w:pPr>
              <w:pStyle w:val="TableParagraph"/>
              <w:ind w:right="-1"/>
              <w:jc w:val="center"/>
              <w:rPr>
                <w:sz w:val="24"/>
                <w:szCs w:val="24"/>
              </w:rPr>
            </w:pPr>
            <w:r w:rsidRPr="00FA4887">
              <w:rPr>
                <w:sz w:val="24"/>
                <w:szCs w:val="24"/>
              </w:rPr>
              <w:t>Rasio</w:t>
            </w:r>
          </w:p>
        </w:tc>
      </w:tr>
      <w:tr w:rsidR="00D16F75" w:rsidRPr="00FA4887" w14:paraId="15ED8C99" w14:textId="77777777" w:rsidTr="000E5F55">
        <w:trPr>
          <w:trHeight w:val="1418"/>
        </w:trPr>
        <w:tc>
          <w:tcPr>
            <w:tcW w:w="1559" w:type="dxa"/>
            <w:vAlign w:val="center"/>
          </w:tcPr>
          <w:p w14:paraId="38EE5FE1" w14:textId="77777777" w:rsidR="00D16F75" w:rsidRDefault="00D16F75" w:rsidP="000E5F55">
            <w:pPr>
              <w:pStyle w:val="TableParagraph"/>
              <w:ind w:left="142" w:right="-1"/>
              <w:rPr>
                <w:sz w:val="24"/>
                <w:szCs w:val="24"/>
              </w:rPr>
            </w:pPr>
            <w:r w:rsidRPr="00FA4887">
              <w:rPr>
                <w:sz w:val="24"/>
                <w:szCs w:val="24"/>
              </w:rPr>
              <w:t xml:space="preserve">Insentif Non-Pajak </w:t>
            </w:r>
            <w:r w:rsidRPr="00FA4887">
              <w:rPr>
                <w:spacing w:val="-15"/>
                <w:sz w:val="24"/>
                <w:szCs w:val="24"/>
              </w:rPr>
              <w:t xml:space="preserve"> </w:t>
            </w:r>
            <w:r>
              <w:rPr>
                <w:sz w:val="24"/>
                <w:szCs w:val="24"/>
              </w:rPr>
              <w:t>(X4)</w:t>
            </w:r>
          </w:p>
          <w:p w14:paraId="613FB6B8" w14:textId="45B861E9" w:rsidR="00D16F75" w:rsidRPr="000E5F55" w:rsidRDefault="00D16F75" w:rsidP="000E5F55">
            <w:pPr>
              <w:pStyle w:val="TableParagraph"/>
              <w:ind w:left="142" w:right="-1"/>
              <w:rPr>
                <w:sz w:val="24"/>
                <w:szCs w:val="24"/>
                <w:lang w:val="id-ID"/>
              </w:rPr>
            </w:pPr>
            <w:r w:rsidRPr="00FA4887">
              <w:rPr>
                <w:sz w:val="24"/>
                <w:szCs w:val="24"/>
              </w:rPr>
              <w:fldChar w:fldCharType="begin" w:fldLock="1"/>
            </w:r>
            <w:r>
              <w:rPr>
                <w:sz w:val="24"/>
                <w:szCs w:val="24"/>
              </w:rPr>
              <w:instrText>ADDIN CSL_CITATION {"citationItems":[{"id":"ITEM-1","itemData":{"DOI":"10.52447/jam.v7i1.5520","ISSN":"2502-6704","abstract":"Penelitian ini bertujuan untuk menguji pengaruh\nPerencanaan Pajak dan Insentif Non Pajak terhadap Manajemen Laba yang dimoderasi oleh Perubahan Tarif Pajak Di Masa Pandemi Covid – 19. Penelitian ini memproksikan Perencanaan Pajak dengan Tax Retention Rate (TRR), Insentif Non Pajak diproksikan dengan Earning Pressure (EPRESS), Perubahan Tarif Pajak dengan Selisih Beban Pajak (CiTR), dan Manajemen Laba diproksikan dengan Discretionary Accrual (DAC). Populasi yang digunakan dalam penelitian ini adalah seluruh perusahaan yang terdaftar di BEI Tahun 2020 dengan teknik pengambilan sampel menggunakan purposive sampling method. Hasil penelitian ini menunjukkan bahwa perencanaan pajak dan insentif non pajak tidak berpengaruh terhadap manajemen laba, variabel moderasi perubahan tarif pajak tidak memperkuat pengaruh perencanaan pajak terhadap manajemen laba. Perubahan tarif pajak sebagai moderasi mampu memperkuat pengaruh insentif non pajak terhadap manajemen laba.","author":[{"dropping-particle":"","family":"Putra","given":"Robiur Rahmat","non-dropping-particle":"","parse-names":false,"suffix":""},{"dropping-particle":"","family":"Alfiany","given":"Khoirunisa","non-dropping-particle":"","parse-names":false,"suffix":""}],"container-title":"Jurnal Akuntansi Manajerial (Managerial Accounting Journal)","id":"ITEM-1","issue":"1","issued":{"date-parts":[["2022"]]},"page":"18-35","title":"PENGARUH PERENCANAAN PAJAK DAN INSENTIF NON PAJAK TERHADAP MANAJEMEN LABA YANG DIMODERASI OLEH PERUBAHAN TARIF PAJAK DI MASA PANDEMI COVID – 19 (Studi Empiris Perusahaan Seluruh Sektor yang Terdaftar di BEI Tahun 2020)","type":"article-journal","volume":"7"},"uris":["http://www.mendeley.com/documents/?uuid=4d031138-e5ff-4f42-abc0-014331cec5f3"]}],"mendeley":{"formattedCitation":"(Putra &amp; Alfiany, 2022)","plainTextFormattedCitation":"(Putra &amp; Alfiany, 2022)","previouslyFormattedCitation":"(Putra &amp; Alfiany, 2022)"},"properties":{"noteIndex":0},"schema":"https://github.com/citation-style-language/schema/raw/master/csl-citation.json"}</w:instrText>
            </w:r>
            <w:r w:rsidRPr="00FA4887">
              <w:rPr>
                <w:sz w:val="24"/>
                <w:szCs w:val="24"/>
              </w:rPr>
              <w:fldChar w:fldCharType="separate"/>
            </w:r>
            <w:r w:rsidRPr="00FA4887">
              <w:rPr>
                <w:noProof/>
                <w:sz w:val="24"/>
                <w:szCs w:val="24"/>
              </w:rPr>
              <w:t>(Putra &amp; Alfiany, 2022)</w:t>
            </w:r>
            <w:r w:rsidRPr="00FA4887">
              <w:rPr>
                <w:sz w:val="24"/>
                <w:szCs w:val="24"/>
              </w:rPr>
              <w:fldChar w:fldCharType="end"/>
            </w:r>
          </w:p>
        </w:tc>
        <w:tc>
          <w:tcPr>
            <w:tcW w:w="1843" w:type="dxa"/>
            <w:vAlign w:val="center"/>
          </w:tcPr>
          <w:p w14:paraId="6451A98D" w14:textId="77777777" w:rsidR="00D16F75" w:rsidRPr="00FA4887" w:rsidRDefault="00D16F75" w:rsidP="000E5F55">
            <w:pPr>
              <w:pStyle w:val="TableParagraph"/>
              <w:ind w:left="142" w:right="-1"/>
              <w:rPr>
                <w:sz w:val="24"/>
                <w:szCs w:val="24"/>
              </w:rPr>
            </w:pPr>
            <w:r>
              <w:rPr>
                <w:sz w:val="24"/>
                <w:szCs w:val="24"/>
              </w:rPr>
              <w:t>K</w:t>
            </w:r>
            <w:r w:rsidRPr="00FB29DC">
              <w:rPr>
                <w:sz w:val="24"/>
                <w:szCs w:val="24"/>
              </w:rPr>
              <w:t>euntungan dari segi pembayaran pajak</w:t>
            </w:r>
            <w:r w:rsidRPr="00FA4887">
              <w:rPr>
                <w:sz w:val="24"/>
                <w:szCs w:val="24"/>
              </w:rPr>
              <w:t>.</w:t>
            </w:r>
          </w:p>
        </w:tc>
        <w:tc>
          <w:tcPr>
            <w:tcW w:w="2835" w:type="dxa"/>
            <w:vAlign w:val="center"/>
          </w:tcPr>
          <w:p w14:paraId="2BE277F7" w14:textId="77777777" w:rsidR="00D16F75" w:rsidRPr="00FB29DC" w:rsidRDefault="00554352" w:rsidP="000E5F55">
            <w:pPr>
              <w:jc w:val="center"/>
              <w:rPr>
                <w:sz w:val="24"/>
                <w:szCs w:val="24"/>
              </w:rPr>
            </w:pPr>
            <m:oMathPara>
              <m:oMath>
                <m:sSub>
                  <m:sSubPr>
                    <m:ctrlPr>
                      <w:rPr>
                        <w:rFonts w:ascii="Cambria Math" w:hAnsi="Cambria Math"/>
                        <w:i/>
                        <w:sz w:val="24"/>
                        <w:szCs w:val="24"/>
                      </w:rPr>
                    </m:ctrlPr>
                  </m:sSubPr>
                  <m:e>
                    <m:r>
                      <w:rPr>
                        <w:rFonts w:ascii="Cambria Math" w:hAnsi="Cambria Math"/>
                      </w:rPr>
                      <m:t>Epress</m:t>
                    </m:r>
                  </m:e>
                  <m:sub>
                    <m:r>
                      <w:rPr>
                        <w:rFonts w:ascii="Cambria Math" w:hAnsi="Cambria Math"/>
                        <w:sz w:val="24"/>
                        <w:szCs w:val="24"/>
                      </w:rPr>
                      <m:t>it</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N</m:t>
                        </m:r>
                      </m:e>
                      <m:sub>
                        <m:r>
                          <m:rPr>
                            <m:sty m:val="p"/>
                          </m:rPr>
                          <w:rPr>
                            <w:rFonts w:ascii="Cambria Math" w:hAnsi="Cambria Math"/>
                            <w:sz w:val="24"/>
                            <w:szCs w:val="24"/>
                          </w:rPr>
                          <m:t>it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N</m:t>
                        </m:r>
                      </m:e>
                      <m:sub>
                        <m:r>
                          <m:rPr>
                            <m:sty m:val="p"/>
                          </m:rPr>
                          <w:rPr>
                            <w:rFonts w:ascii="Cambria Math" w:hAnsi="Cambria Math"/>
                            <w:sz w:val="24"/>
                            <w:szCs w:val="24"/>
                          </w:rPr>
                          <m:t>it-1</m:t>
                        </m:r>
                      </m:sub>
                    </m:sSub>
                  </m:num>
                  <m:den>
                    <m:sSub>
                      <m:sSubPr>
                        <m:ctrlPr>
                          <w:rPr>
                            <w:rFonts w:ascii="Cambria Math" w:hAnsi="Cambria Math"/>
                            <w:sz w:val="24"/>
                            <w:szCs w:val="24"/>
                          </w:rPr>
                        </m:ctrlPr>
                      </m:sSubPr>
                      <m:e>
                        <m:r>
                          <m:rPr>
                            <m:sty m:val="p"/>
                          </m:rPr>
                          <w:rPr>
                            <w:rFonts w:ascii="Cambria Math" w:hAnsi="Cambria Math"/>
                            <w:sz w:val="24"/>
                            <w:szCs w:val="24"/>
                          </w:rPr>
                          <m:t>TA</m:t>
                        </m:r>
                      </m:e>
                      <m:sub>
                        <m:r>
                          <m:rPr>
                            <m:sty m:val="p"/>
                          </m:rPr>
                          <w:rPr>
                            <w:rFonts w:ascii="Cambria Math" w:hAnsi="Cambria Math"/>
                            <w:sz w:val="24"/>
                            <w:szCs w:val="24"/>
                          </w:rPr>
                          <m:t>0</m:t>
                        </m:r>
                      </m:sub>
                    </m:sSub>
                  </m:den>
                </m:f>
              </m:oMath>
            </m:oMathPara>
          </w:p>
          <w:p w14:paraId="2A210E3B" w14:textId="77777777" w:rsidR="00D16F75" w:rsidRPr="00FA4887" w:rsidRDefault="00D16F75" w:rsidP="000E5F55">
            <w:pPr>
              <w:pStyle w:val="TableParagraph"/>
              <w:ind w:right="-1"/>
              <w:jc w:val="center"/>
              <w:rPr>
                <w:sz w:val="24"/>
                <w:szCs w:val="24"/>
              </w:rPr>
            </w:pPr>
          </w:p>
        </w:tc>
        <w:tc>
          <w:tcPr>
            <w:tcW w:w="992" w:type="dxa"/>
            <w:vAlign w:val="center"/>
          </w:tcPr>
          <w:p w14:paraId="512BBC8F" w14:textId="77777777" w:rsidR="00D16F75" w:rsidRPr="00FA4887" w:rsidRDefault="00D16F75" w:rsidP="000E5F55">
            <w:pPr>
              <w:pStyle w:val="TableParagraph"/>
              <w:ind w:right="-1"/>
              <w:jc w:val="center"/>
              <w:rPr>
                <w:sz w:val="24"/>
                <w:szCs w:val="24"/>
              </w:rPr>
            </w:pPr>
            <w:r w:rsidRPr="00FA4887">
              <w:rPr>
                <w:sz w:val="24"/>
                <w:szCs w:val="24"/>
              </w:rPr>
              <w:t>Rasio</w:t>
            </w:r>
          </w:p>
        </w:tc>
      </w:tr>
      <w:tr w:rsidR="00D16F75" w:rsidRPr="00FA4887" w14:paraId="3ADAC89E" w14:textId="77777777" w:rsidTr="000E5F55">
        <w:trPr>
          <w:trHeight w:val="1588"/>
        </w:trPr>
        <w:tc>
          <w:tcPr>
            <w:tcW w:w="1559" w:type="dxa"/>
            <w:vAlign w:val="center"/>
          </w:tcPr>
          <w:p w14:paraId="55378A78" w14:textId="77777777" w:rsidR="00D16F75" w:rsidRPr="00FA4887" w:rsidRDefault="00D16F75" w:rsidP="000E5F55">
            <w:pPr>
              <w:pStyle w:val="TableParagraph"/>
              <w:ind w:left="142" w:right="-1"/>
              <w:rPr>
                <w:sz w:val="24"/>
                <w:szCs w:val="24"/>
              </w:rPr>
            </w:pPr>
            <w:r>
              <w:rPr>
                <w:sz w:val="24"/>
                <w:szCs w:val="24"/>
              </w:rPr>
              <w:t>Variabel Kontrol</w:t>
            </w:r>
          </w:p>
        </w:tc>
        <w:tc>
          <w:tcPr>
            <w:tcW w:w="1843" w:type="dxa"/>
            <w:vAlign w:val="center"/>
          </w:tcPr>
          <w:p w14:paraId="4EC802F9" w14:textId="77777777" w:rsidR="00D16F75" w:rsidRDefault="00D16F75" w:rsidP="000E5F55">
            <w:pPr>
              <w:pStyle w:val="TableParagraph"/>
              <w:ind w:left="142" w:right="-1"/>
              <w:rPr>
                <w:sz w:val="24"/>
                <w:szCs w:val="24"/>
                <w:lang w:val="en-US"/>
              </w:rPr>
            </w:pPr>
            <w:r>
              <w:rPr>
                <w:sz w:val="24"/>
                <w:szCs w:val="24"/>
              </w:rPr>
              <w:t>Ukuran perusahaan</w:t>
            </w:r>
          </w:p>
          <w:p w14:paraId="6A26DB14" w14:textId="77777777" w:rsidR="00D16F75" w:rsidRDefault="00D16F75" w:rsidP="000E5F55">
            <w:pPr>
              <w:pStyle w:val="TableParagraph"/>
              <w:ind w:left="142" w:right="-1"/>
              <w:rPr>
                <w:sz w:val="24"/>
                <w:szCs w:val="24"/>
              </w:rPr>
            </w:pPr>
          </w:p>
          <w:p w14:paraId="6FAF7930" w14:textId="77777777" w:rsidR="00D16F75" w:rsidRDefault="00D16F75" w:rsidP="000E5F55">
            <w:pPr>
              <w:pStyle w:val="TableParagraph"/>
              <w:ind w:left="142" w:right="-1"/>
              <w:rPr>
                <w:sz w:val="24"/>
                <w:szCs w:val="24"/>
              </w:rPr>
            </w:pPr>
            <w:r>
              <w:rPr>
                <w:sz w:val="24"/>
                <w:szCs w:val="24"/>
              </w:rPr>
              <w:t>Umur perusahaan</w:t>
            </w:r>
          </w:p>
        </w:tc>
        <w:tc>
          <w:tcPr>
            <w:tcW w:w="2835" w:type="dxa"/>
            <w:vAlign w:val="center"/>
          </w:tcPr>
          <w:p w14:paraId="39C907FF" w14:textId="77777777" w:rsidR="00D16F75" w:rsidRDefault="00D16F75" w:rsidP="000E5F55">
            <w:pPr>
              <w:pStyle w:val="BodyText"/>
              <w:jc w:val="center"/>
              <w:rPr>
                <w:lang w:val="id-ID"/>
              </w:rPr>
            </w:pPr>
            <m:oMathPara>
              <m:oMath>
                <m:r>
                  <m:rPr>
                    <m:sty m:val="p"/>
                  </m:rPr>
                  <w:rPr>
                    <w:rFonts w:ascii="Cambria Math" w:hAnsi="Cambria Math"/>
                    <w:lang w:val="id-ID"/>
                  </w:rPr>
                  <m:t>Size=LN (Total Aset)</m:t>
                </m:r>
              </m:oMath>
            </m:oMathPara>
          </w:p>
          <w:p w14:paraId="7044884B" w14:textId="77777777" w:rsidR="00D16F75" w:rsidRPr="00FB29DC" w:rsidRDefault="00D16F75" w:rsidP="000E5F55">
            <w:pPr>
              <w:jc w:val="center"/>
              <w:rPr>
                <w:sz w:val="24"/>
                <w:szCs w:val="24"/>
              </w:rPr>
            </w:pPr>
          </w:p>
          <w:p w14:paraId="102D8A1A" w14:textId="4E76BEB7" w:rsidR="00D16F75" w:rsidRDefault="00D16F75" w:rsidP="000E5F55">
            <w:pPr>
              <w:pStyle w:val="BodyText"/>
              <w:jc w:val="center"/>
              <w:rPr>
                <w:lang w:val="id-ID"/>
              </w:rPr>
            </w:pPr>
            <m:oMathPara>
              <m:oMath>
                <m:r>
                  <m:rPr>
                    <m:sty m:val="p"/>
                  </m:rPr>
                  <w:rPr>
                    <w:rFonts w:ascii="Cambria Math" w:hAnsi="Cambria Math"/>
                    <w:lang w:val="id-ID"/>
                  </w:rPr>
                  <m:t xml:space="preserve">Age=LN(Thn </m:t>
                </m:r>
                <m:r>
                  <w:rPr>
                    <w:rFonts w:ascii="Cambria Math" w:hAnsi="Cambria Math"/>
                    <w:lang w:val="id-ID"/>
                  </w:rPr>
                  <m:t>n</m:t>
                </m:r>
                <m:r>
                  <m:rPr>
                    <m:sty m:val="p"/>
                  </m:rPr>
                  <w:rPr>
                    <w:rFonts w:ascii="Cambria Math" w:hAnsi="Cambria Math"/>
                    <w:lang w:val="id-ID"/>
                  </w:rPr>
                  <m:t>-Thn IPO)</m:t>
                </m:r>
              </m:oMath>
            </m:oMathPara>
          </w:p>
          <w:p w14:paraId="3E17CDCE" w14:textId="77777777" w:rsidR="00D16F75" w:rsidRDefault="00D16F75" w:rsidP="000E5F55">
            <w:pPr>
              <w:jc w:val="center"/>
              <w:rPr>
                <w:sz w:val="24"/>
                <w:szCs w:val="24"/>
              </w:rPr>
            </w:pPr>
          </w:p>
        </w:tc>
        <w:tc>
          <w:tcPr>
            <w:tcW w:w="992" w:type="dxa"/>
            <w:vAlign w:val="center"/>
          </w:tcPr>
          <w:p w14:paraId="323F20D1" w14:textId="77777777" w:rsidR="00D16F75" w:rsidRPr="00FA4887" w:rsidRDefault="00D16F75" w:rsidP="000E5F55">
            <w:pPr>
              <w:pStyle w:val="TableParagraph"/>
              <w:ind w:right="-1"/>
              <w:jc w:val="center"/>
              <w:rPr>
                <w:sz w:val="24"/>
                <w:szCs w:val="24"/>
              </w:rPr>
            </w:pPr>
            <w:r>
              <w:rPr>
                <w:sz w:val="24"/>
                <w:szCs w:val="24"/>
              </w:rPr>
              <w:t>Rasio</w:t>
            </w:r>
          </w:p>
        </w:tc>
      </w:tr>
    </w:tbl>
    <w:p w14:paraId="7E91C3FD" w14:textId="243B1A5F" w:rsidR="00BB378F" w:rsidRDefault="00E87E46" w:rsidP="000E5F55">
      <w:pPr>
        <w:pStyle w:val="BodyText"/>
        <w:spacing w:line="480" w:lineRule="auto"/>
        <w:ind w:right="-1" w:firstLine="720"/>
        <w:rPr>
          <w:lang w:val="id-ID"/>
        </w:rPr>
      </w:pPr>
      <w:r>
        <w:rPr>
          <w:sz w:val="22"/>
          <w:szCs w:val="22"/>
          <w:lang w:val="en-GB"/>
        </w:rPr>
        <w:t xml:space="preserve"> </w:t>
      </w:r>
      <w:r w:rsidR="007922E9" w:rsidRPr="00FA4887">
        <w:t>Sumber : Data diolah peneliti (2024)</w:t>
      </w:r>
    </w:p>
    <w:p w14:paraId="0A6F8163" w14:textId="77777777" w:rsidR="000E5F55" w:rsidRPr="000E5F55" w:rsidRDefault="000E5F55" w:rsidP="000E5F55">
      <w:pPr>
        <w:pStyle w:val="BodyText"/>
        <w:ind w:right="-1" w:firstLine="720"/>
        <w:rPr>
          <w:lang w:val="id-ID"/>
        </w:rPr>
      </w:pPr>
    </w:p>
    <w:p w14:paraId="57BCDE5B" w14:textId="77777777" w:rsidR="007922E9" w:rsidRPr="00BB35BE" w:rsidRDefault="004E362E" w:rsidP="00832D2D">
      <w:pPr>
        <w:pStyle w:val="Heading2"/>
        <w:numPr>
          <w:ilvl w:val="0"/>
          <w:numId w:val="13"/>
        </w:numPr>
        <w:ind w:left="357" w:right="0" w:hanging="357"/>
      </w:pPr>
      <w:bookmarkStart w:id="125" w:name="_bookmark31"/>
      <w:bookmarkStart w:id="126" w:name="_Toc165811970"/>
      <w:bookmarkStart w:id="127" w:name="_Toc171346057"/>
      <w:bookmarkEnd w:id="125"/>
      <w:r w:rsidRPr="00BB35BE">
        <w:t>Metode</w:t>
      </w:r>
      <w:r w:rsidRPr="00BB35BE">
        <w:rPr>
          <w:spacing w:val="-4"/>
        </w:rPr>
        <w:t xml:space="preserve"> </w:t>
      </w:r>
      <w:r w:rsidRPr="00BB35BE">
        <w:t>Pengumpulan</w:t>
      </w:r>
      <w:r w:rsidRPr="00BB35BE">
        <w:rPr>
          <w:spacing w:val="-5"/>
        </w:rPr>
        <w:t xml:space="preserve"> </w:t>
      </w:r>
      <w:r w:rsidRPr="00BB35BE">
        <w:t>Data</w:t>
      </w:r>
      <w:bookmarkEnd w:id="126"/>
      <w:bookmarkEnd w:id="127"/>
    </w:p>
    <w:p w14:paraId="03AB2DFE" w14:textId="77777777" w:rsidR="004E362E" w:rsidRPr="00DC2FC9" w:rsidRDefault="004E362E" w:rsidP="00832D2D">
      <w:pPr>
        <w:pStyle w:val="BodyText"/>
        <w:numPr>
          <w:ilvl w:val="0"/>
          <w:numId w:val="17"/>
        </w:numPr>
        <w:spacing w:line="480" w:lineRule="auto"/>
        <w:ind w:left="714" w:hanging="357"/>
        <w:rPr>
          <w:b/>
        </w:rPr>
      </w:pPr>
      <w:bookmarkStart w:id="128" w:name="_Toc165809842"/>
      <w:r w:rsidRPr="00DC2FC9">
        <w:rPr>
          <w:b/>
        </w:rPr>
        <w:t>Sumber</w:t>
      </w:r>
      <w:r w:rsidRPr="00DC2FC9">
        <w:rPr>
          <w:b/>
          <w:spacing w:val="-3"/>
        </w:rPr>
        <w:t xml:space="preserve"> </w:t>
      </w:r>
      <w:r w:rsidRPr="00DC2FC9">
        <w:rPr>
          <w:b/>
        </w:rPr>
        <w:t>Data</w:t>
      </w:r>
      <w:bookmarkEnd w:id="128"/>
    </w:p>
    <w:p w14:paraId="59101016" w14:textId="77777777" w:rsidR="004E362E" w:rsidRDefault="004E362E" w:rsidP="007922E9">
      <w:pPr>
        <w:pStyle w:val="BodyText"/>
        <w:spacing w:line="480" w:lineRule="auto"/>
        <w:ind w:left="714" w:firstLine="720"/>
        <w:jc w:val="both"/>
        <w:rPr>
          <w:lang w:val="id-ID"/>
        </w:rPr>
      </w:pPr>
      <w:r w:rsidRPr="00FA4887">
        <w:t>Sumber data yang dipakai oleh peneliti yakni data sekunder. Data</w:t>
      </w:r>
      <w:r w:rsidRPr="00FA4887">
        <w:rPr>
          <w:spacing w:val="1"/>
        </w:rPr>
        <w:t xml:space="preserve"> </w:t>
      </w:r>
      <w:r w:rsidRPr="00FA4887">
        <w:t>sekunder</w:t>
      </w:r>
      <w:r w:rsidRPr="00FA4887">
        <w:rPr>
          <w:spacing w:val="1"/>
        </w:rPr>
        <w:t xml:space="preserve"> </w:t>
      </w:r>
      <w:r w:rsidRPr="00FA4887">
        <w:t>adalah</w:t>
      </w:r>
      <w:r w:rsidRPr="00FA4887">
        <w:rPr>
          <w:spacing w:val="1"/>
        </w:rPr>
        <w:t xml:space="preserve"> </w:t>
      </w:r>
      <w:r w:rsidRPr="00FA4887">
        <w:t>data</w:t>
      </w:r>
      <w:r w:rsidRPr="00FA4887">
        <w:rPr>
          <w:spacing w:val="1"/>
        </w:rPr>
        <w:t xml:space="preserve"> </w:t>
      </w:r>
      <w:r w:rsidRPr="00FA4887">
        <w:t>yang</w:t>
      </w:r>
      <w:r w:rsidRPr="00FA4887">
        <w:rPr>
          <w:spacing w:val="1"/>
        </w:rPr>
        <w:t xml:space="preserve"> </w:t>
      </w:r>
      <w:r w:rsidRPr="00FA4887">
        <w:t>terkumpul</w:t>
      </w:r>
      <w:r w:rsidRPr="00FA4887">
        <w:rPr>
          <w:spacing w:val="1"/>
        </w:rPr>
        <w:t xml:space="preserve"> </w:t>
      </w:r>
      <w:r w:rsidRPr="00FA4887">
        <w:t>dari</w:t>
      </w:r>
      <w:r w:rsidRPr="00FA4887">
        <w:rPr>
          <w:spacing w:val="1"/>
        </w:rPr>
        <w:t xml:space="preserve"> </w:t>
      </w:r>
      <w:r w:rsidRPr="00FA4887">
        <w:t>suatu</w:t>
      </w:r>
      <w:r w:rsidRPr="00FA4887">
        <w:rPr>
          <w:spacing w:val="1"/>
        </w:rPr>
        <w:t xml:space="preserve"> </w:t>
      </w:r>
      <w:r w:rsidRPr="00FA4887">
        <w:t>sumber</w:t>
      </w:r>
      <w:r w:rsidRPr="00FA4887">
        <w:rPr>
          <w:spacing w:val="1"/>
        </w:rPr>
        <w:t xml:space="preserve"> </w:t>
      </w:r>
      <w:r w:rsidRPr="00FA4887">
        <w:t>yang</w:t>
      </w:r>
      <w:r w:rsidRPr="00FA4887">
        <w:rPr>
          <w:spacing w:val="1"/>
        </w:rPr>
        <w:t xml:space="preserve"> </w:t>
      </w:r>
      <w:r w:rsidRPr="00FA4887">
        <w:t>telah</w:t>
      </w:r>
      <w:r w:rsidRPr="00FA4887">
        <w:rPr>
          <w:spacing w:val="-57"/>
        </w:rPr>
        <w:t xml:space="preserve"> </w:t>
      </w:r>
      <w:r w:rsidRPr="00FA4887">
        <w:t>tersedia</w:t>
      </w:r>
      <w:r w:rsidRPr="00FA4887">
        <w:rPr>
          <w:spacing w:val="-7"/>
        </w:rPr>
        <w:t xml:space="preserve"> </w:t>
      </w:r>
      <w:r w:rsidR="00AE172B">
        <w:rPr>
          <w:spacing w:val="-7"/>
        </w:rPr>
        <w:fldChar w:fldCharType="begin" w:fldLock="1"/>
      </w:r>
      <w:r w:rsidR="00AE172B">
        <w:rPr>
          <w:spacing w:val="-7"/>
        </w:rPr>
        <w:instrText>ADDIN CSL_CITATION {"citationItems":[{"id":"ITEM-1","itemData":{"author":[{"dropping-particle":"","family":"Sekaran, U., &amp; Bougie","given":"R.","non-dropping-particle":"","parse-names":false,"suffix":""}],"id":"ITEM-1","issued":{"date-parts":[["2017"]]},"publisher":"Salemba Empat","publisher-place":"Jakarta","title":"Metode Penelitian Untuk Bisnis.","type":"book"},"uris":["http://www.mendeley.com/documents/?uuid=cfa26d60-62d6-4509-8163-9a6b087ae8ab"]}],"mendeley":{"formattedCitation":"(Sekaran, U., &amp; Bougie, 2017)","manualFormatting":"(Sekaran, U., &amp; Bougie, 2017:130)","plainTextFormattedCitation":"(Sekaran, U., &amp; Bougie, 2017)","previouslyFormattedCitation":"(Sekaran, U., &amp; Bougie, 2017)"},"properties":{"noteIndex":0},"schema":"https://github.com/citation-style-language/schema/raw/master/csl-citation.json"}</w:instrText>
      </w:r>
      <w:r w:rsidR="00AE172B">
        <w:rPr>
          <w:spacing w:val="-7"/>
        </w:rPr>
        <w:fldChar w:fldCharType="separate"/>
      </w:r>
      <w:r w:rsidR="00AE172B" w:rsidRPr="00AE172B">
        <w:rPr>
          <w:noProof/>
          <w:spacing w:val="-7"/>
        </w:rPr>
        <w:t>(Sekaran, U., &amp; Bougie, 2017</w:t>
      </w:r>
      <w:r w:rsidR="00AE172B">
        <w:rPr>
          <w:noProof/>
          <w:spacing w:val="-7"/>
        </w:rPr>
        <w:t>:130</w:t>
      </w:r>
      <w:r w:rsidR="00AE172B" w:rsidRPr="00AE172B">
        <w:rPr>
          <w:noProof/>
          <w:spacing w:val="-7"/>
        </w:rPr>
        <w:t>)</w:t>
      </w:r>
      <w:r w:rsidR="00AE172B">
        <w:rPr>
          <w:spacing w:val="-7"/>
        </w:rPr>
        <w:fldChar w:fldCharType="end"/>
      </w:r>
      <w:r w:rsidRPr="00FA4887">
        <w:t>.</w:t>
      </w:r>
      <w:r w:rsidRPr="00FA4887">
        <w:rPr>
          <w:spacing w:val="-6"/>
        </w:rPr>
        <w:t xml:space="preserve"> </w:t>
      </w:r>
      <w:r w:rsidRPr="00FA4887">
        <w:t>Data</w:t>
      </w:r>
      <w:r w:rsidRPr="00FA4887">
        <w:rPr>
          <w:spacing w:val="-7"/>
        </w:rPr>
        <w:t xml:space="preserve"> </w:t>
      </w:r>
      <w:r w:rsidRPr="00FA4887">
        <w:t>pada</w:t>
      </w:r>
      <w:r w:rsidRPr="00FA4887">
        <w:rPr>
          <w:spacing w:val="-7"/>
        </w:rPr>
        <w:t xml:space="preserve"> </w:t>
      </w:r>
      <w:r w:rsidRPr="00FA4887">
        <w:t>penelitian</w:t>
      </w:r>
      <w:r w:rsidRPr="00FA4887">
        <w:rPr>
          <w:spacing w:val="-6"/>
        </w:rPr>
        <w:t xml:space="preserve"> </w:t>
      </w:r>
      <w:r w:rsidRPr="00FA4887">
        <w:t>ini</w:t>
      </w:r>
      <w:r w:rsidRPr="00FA4887">
        <w:rPr>
          <w:spacing w:val="-6"/>
        </w:rPr>
        <w:t xml:space="preserve"> </w:t>
      </w:r>
      <w:r w:rsidRPr="00FA4887">
        <w:t>didapat</w:t>
      </w:r>
      <w:r w:rsidRPr="00FA4887">
        <w:rPr>
          <w:spacing w:val="-58"/>
        </w:rPr>
        <w:t xml:space="preserve"> </w:t>
      </w:r>
      <w:r w:rsidRPr="00FA4887">
        <w:t>berbentuk dokumentasi laporan keuangan dari situs resmi BEI yakni</w:t>
      </w:r>
      <w:r w:rsidRPr="00FA4887">
        <w:rPr>
          <w:spacing w:val="1"/>
        </w:rPr>
        <w:t xml:space="preserve"> </w:t>
      </w:r>
      <w:hyperlink r:id="rId27">
        <w:r w:rsidRPr="00FA4887">
          <w:rPr>
            <w:u w:val="single"/>
          </w:rPr>
          <w:t>www.idx.co.id</w:t>
        </w:r>
      </w:hyperlink>
      <w:r w:rsidRPr="00FA4887">
        <w:t>.</w:t>
      </w:r>
    </w:p>
    <w:p w14:paraId="5845F947" w14:textId="77777777" w:rsidR="007922E9" w:rsidRPr="005E5B82" w:rsidRDefault="007922E9" w:rsidP="00832D2D">
      <w:pPr>
        <w:pStyle w:val="BodyText"/>
        <w:numPr>
          <w:ilvl w:val="0"/>
          <w:numId w:val="17"/>
        </w:numPr>
        <w:spacing w:line="480" w:lineRule="auto"/>
        <w:ind w:left="714" w:hanging="357"/>
        <w:rPr>
          <w:b/>
        </w:rPr>
      </w:pPr>
      <w:bookmarkStart w:id="129" w:name="_Toc165809843"/>
      <w:r w:rsidRPr="005E5B82">
        <w:rPr>
          <w:b/>
        </w:rPr>
        <w:t>Jenis</w:t>
      </w:r>
      <w:r w:rsidRPr="005E5B82">
        <w:rPr>
          <w:b/>
          <w:spacing w:val="-1"/>
        </w:rPr>
        <w:t xml:space="preserve"> </w:t>
      </w:r>
      <w:r w:rsidRPr="005E5B82">
        <w:rPr>
          <w:b/>
        </w:rPr>
        <w:t>Data</w:t>
      </w:r>
      <w:bookmarkEnd w:id="129"/>
    </w:p>
    <w:p w14:paraId="2ED2D916" w14:textId="11310BF4" w:rsidR="008A295A" w:rsidRDefault="007922E9" w:rsidP="00D16F75">
      <w:pPr>
        <w:pStyle w:val="BodyText"/>
        <w:spacing w:line="480" w:lineRule="auto"/>
        <w:ind w:left="714" w:firstLine="720"/>
        <w:jc w:val="both"/>
        <w:rPr>
          <w:lang w:val="id-ID"/>
        </w:rPr>
      </w:pPr>
      <w:r w:rsidRPr="00FA4887">
        <w:t>Jenis data penelitiannya memanfaatkan data kuantitatif, yakni data</w:t>
      </w:r>
      <w:r w:rsidRPr="00FA4887">
        <w:rPr>
          <w:spacing w:val="-58"/>
        </w:rPr>
        <w:t xml:space="preserve"> </w:t>
      </w:r>
      <w:r w:rsidRPr="00FA4887">
        <w:t>yang dinyataakan berbentuk angka atau numerik semacam data laporan</w:t>
      </w:r>
      <w:r w:rsidRPr="00FA4887">
        <w:rPr>
          <w:spacing w:val="1"/>
        </w:rPr>
        <w:t xml:space="preserve"> </w:t>
      </w:r>
      <w:r w:rsidRPr="00FA4887">
        <w:t>keuangan,</w:t>
      </w:r>
      <w:r w:rsidRPr="00FA4887">
        <w:rPr>
          <w:spacing w:val="2"/>
        </w:rPr>
        <w:t xml:space="preserve"> </w:t>
      </w:r>
      <w:r w:rsidRPr="00FA4887">
        <w:t>dan lainnya.</w:t>
      </w:r>
    </w:p>
    <w:p w14:paraId="28C4FA07" w14:textId="77777777" w:rsidR="000E5F55" w:rsidRDefault="000E5F55" w:rsidP="00D16F75">
      <w:pPr>
        <w:pStyle w:val="BodyText"/>
        <w:spacing w:line="480" w:lineRule="auto"/>
        <w:ind w:left="714" w:firstLine="720"/>
        <w:jc w:val="both"/>
        <w:rPr>
          <w:lang w:val="id-ID"/>
        </w:rPr>
      </w:pPr>
    </w:p>
    <w:p w14:paraId="27B8AAAC" w14:textId="77777777" w:rsidR="000E5F55" w:rsidRPr="000E5F55" w:rsidRDefault="000E5F55" w:rsidP="00D16F75">
      <w:pPr>
        <w:pStyle w:val="BodyText"/>
        <w:spacing w:line="480" w:lineRule="auto"/>
        <w:ind w:left="714" w:firstLine="720"/>
        <w:jc w:val="both"/>
        <w:rPr>
          <w:lang w:val="id-ID"/>
        </w:rPr>
      </w:pPr>
    </w:p>
    <w:p w14:paraId="69DEDA16" w14:textId="77777777" w:rsidR="007922E9" w:rsidRPr="005E5B82" w:rsidRDefault="007922E9" w:rsidP="00832D2D">
      <w:pPr>
        <w:pStyle w:val="BodyText"/>
        <w:numPr>
          <w:ilvl w:val="0"/>
          <w:numId w:val="17"/>
        </w:numPr>
        <w:spacing w:line="480" w:lineRule="auto"/>
        <w:ind w:left="714" w:hanging="357"/>
        <w:rPr>
          <w:b/>
        </w:rPr>
      </w:pPr>
      <w:bookmarkStart w:id="130" w:name="_Toc165809844"/>
      <w:r w:rsidRPr="005E5B82">
        <w:rPr>
          <w:b/>
        </w:rPr>
        <w:lastRenderedPageBreak/>
        <w:t>Teknik</w:t>
      </w:r>
      <w:r w:rsidRPr="005E5B82">
        <w:rPr>
          <w:b/>
          <w:spacing w:val="-3"/>
        </w:rPr>
        <w:t xml:space="preserve"> </w:t>
      </w:r>
      <w:r w:rsidRPr="005E5B82">
        <w:rPr>
          <w:b/>
        </w:rPr>
        <w:t>Pengumpulan</w:t>
      </w:r>
      <w:r w:rsidRPr="005E5B82">
        <w:rPr>
          <w:b/>
          <w:spacing w:val="-3"/>
        </w:rPr>
        <w:t xml:space="preserve"> </w:t>
      </w:r>
      <w:r w:rsidRPr="005E5B82">
        <w:rPr>
          <w:b/>
        </w:rPr>
        <w:t>Data</w:t>
      </w:r>
      <w:bookmarkEnd w:id="130"/>
    </w:p>
    <w:p w14:paraId="25616791" w14:textId="77777777" w:rsidR="00BB35BE" w:rsidRDefault="007922E9" w:rsidP="00AE172B">
      <w:pPr>
        <w:pStyle w:val="BodyText"/>
        <w:spacing w:line="480" w:lineRule="auto"/>
        <w:ind w:left="714" w:firstLine="720"/>
        <w:jc w:val="both"/>
      </w:pPr>
      <w:r w:rsidRPr="00FA4887">
        <w:t>Teknik</w:t>
      </w:r>
      <w:r w:rsidRPr="00FA4887">
        <w:rPr>
          <w:spacing w:val="-8"/>
        </w:rPr>
        <w:t xml:space="preserve"> </w:t>
      </w:r>
      <w:r w:rsidRPr="00FA4887">
        <w:t>yang</w:t>
      </w:r>
      <w:r w:rsidRPr="00FA4887">
        <w:rPr>
          <w:spacing w:val="-5"/>
        </w:rPr>
        <w:t xml:space="preserve"> </w:t>
      </w:r>
      <w:r w:rsidRPr="00FA4887">
        <w:t>bermaksud</w:t>
      </w:r>
      <w:r w:rsidRPr="00FA4887">
        <w:rPr>
          <w:spacing w:val="-5"/>
        </w:rPr>
        <w:t xml:space="preserve"> </w:t>
      </w:r>
      <w:r w:rsidRPr="00FA4887">
        <w:t>menyatukan</w:t>
      </w:r>
      <w:r w:rsidRPr="00FA4887">
        <w:rPr>
          <w:spacing w:val="-8"/>
        </w:rPr>
        <w:t xml:space="preserve"> </w:t>
      </w:r>
      <w:r w:rsidRPr="00FA4887">
        <w:t>data</w:t>
      </w:r>
      <w:r w:rsidRPr="00FA4887">
        <w:rPr>
          <w:spacing w:val="-9"/>
        </w:rPr>
        <w:t xml:space="preserve"> </w:t>
      </w:r>
      <w:r w:rsidRPr="00FA4887">
        <w:t>ke</w:t>
      </w:r>
      <w:r w:rsidRPr="00FA4887">
        <w:rPr>
          <w:spacing w:val="-9"/>
        </w:rPr>
        <w:t xml:space="preserve"> </w:t>
      </w:r>
      <w:r w:rsidRPr="00FA4887">
        <w:t>dalam</w:t>
      </w:r>
      <w:r w:rsidRPr="00FA4887">
        <w:rPr>
          <w:spacing w:val="-7"/>
        </w:rPr>
        <w:t xml:space="preserve"> </w:t>
      </w:r>
      <w:r w:rsidRPr="00FA4887">
        <w:t>kajian</w:t>
      </w:r>
      <w:r w:rsidRPr="00FA4887">
        <w:rPr>
          <w:spacing w:val="-8"/>
        </w:rPr>
        <w:t xml:space="preserve"> </w:t>
      </w:r>
      <w:r w:rsidRPr="00FA4887">
        <w:t>ini</w:t>
      </w:r>
      <w:r w:rsidRPr="00FA4887">
        <w:rPr>
          <w:spacing w:val="-7"/>
        </w:rPr>
        <w:t xml:space="preserve"> </w:t>
      </w:r>
      <w:r w:rsidRPr="00FA4887">
        <w:t>ialah</w:t>
      </w:r>
      <w:r w:rsidRPr="00FA4887">
        <w:rPr>
          <w:spacing w:val="-58"/>
        </w:rPr>
        <w:t xml:space="preserve"> </w:t>
      </w:r>
      <w:r w:rsidRPr="00FA4887">
        <w:t>dokumentasi</w:t>
      </w:r>
      <w:r w:rsidRPr="00FA4887">
        <w:rPr>
          <w:spacing w:val="1"/>
        </w:rPr>
        <w:t xml:space="preserve"> </w:t>
      </w:r>
      <w:r w:rsidRPr="00FA4887">
        <w:t>melalui</w:t>
      </w:r>
      <w:r w:rsidRPr="00FA4887">
        <w:rPr>
          <w:spacing w:val="1"/>
        </w:rPr>
        <w:t xml:space="preserve"> </w:t>
      </w:r>
      <w:r w:rsidRPr="00FA4887">
        <w:t>melaksanakan</w:t>
      </w:r>
      <w:r w:rsidRPr="00FA4887">
        <w:rPr>
          <w:spacing w:val="1"/>
        </w:rPr>
        <w:t xml:space="preserve"> </w:t>
      </w:r>
      <w:r w:rsidRPr="00FA4887">
        <w:t>pendataan</w:t>
      </w:r>
      <w:r w:rsidRPr="00FA4887">
        <w:rPr>
          <w:spacing w:val="1"/>
        </w:rPr>
        <w:t xml:space="preserve"> </w:t>
      </w:r>
      <w:r w:rsidRPr="00FA4887">
        <w:t>sekaligus</w:t>
      </w:r>
      <w:r w:rsidRPr="00FA4887">
        <w:rPr>
          <w:spacing w:val="1"/>
        </w:rPr>
        <w:t xml:space="preserve"> </w:t>
      </w:r>
      <w:r w:rsidRPr="00FA4887">
        <w:t>pengolahan</w:t>
      </w:r>
      <w:r w:rsidRPr="00FA4887">
        <w:rPr>
          <w:spacing w:val="1"/>
        </w:rPr>
        <w:t xml:space="preserve"> </w:t>
      </w:r>
      <w:r w:rsidRPr="00FA4887">
        <w:t>data yang memiliki keterkaitan dengan penelitian yang bersumber dari</w:t>
      </w:r>
      <w:r w:rsidRPr="00FA4887">
        <w:rPr>
          <w:spacing w:val="1"/>
        </w:rPr>
        <w:t xml:space="preserve"> </w:t>
      </w:r>
      <w:r w:rsidRPr="00FA4887">
        <w:t>Bursa</w:t>
      </w:r>
      <w:r w:rsidRPr="00FA4887">
        <w:rPr>
          <w:spacing w:val="-3"/>
        </w:rPr>
        <w:t xml:space="preserve"> </w:t>
      </w:r>
      <w:r w:rsidRPr="00FA4887">
        <w:t>Efek</w:t>
      </w:r>
      <w:r w:rsidRPr="00FA4887">
        <w:rPr>
          <w:spacing w:val="2"/>
        </w:rPr>
        <w:t xml:space="preserve"> </w:t>
      </w:r>
      <w:r w:rsidRPr="00FA4887">
        <w:t>Indonesia.</w:t>
      </w:r>
    </w:p>
    <w:p w14:paraId="21A44F2F" w14:textId="77777777" w:rsidR="00D16F75" w:rsidRPr="00BB35BE" w:rsidRDefault="00D16F75" w:rsidP="000E5F55">
      <w:pPr>
        <w:pStyle w:val="BodyText"/>
        <w:ind w:left="714" w:firstLine="720"/>
        <w:jc w:val="both"/>
        <w:rPr>
          <w:lang w:val="id-ID"/>
        </w:rPr>
      </w:pPr>
    </w:p>
    <w:p w14:paraId="24CEFCE5" w14:textId="77777777" w:rsidR="00BB35BE" w:rsidRDefault="007922E9" w:rsidP="00832D2D">
      <w:pPr>
        <w:pStyle w:val="Heading2"/>
        <w:numPr>
          <w:ilvl w:val="0"/>
          <w:numId w:val="13"/>
        </w:numPr>
        <w:ind w:left="357" w:right="0" w:hanging="357"/>
      </w:pPr>
      <w:bookmarkStart w:id="131" w:name="_bookmark32"/>
      <w:bookmarkStart w:id="132" w:name="_Toc165809845"/>
      <w:bookmarkStart w:id="133" w:name="_Toc165811971"/>
      <w:bookmarkStart w:id="134" w:name="_Toc171346058"/>
      <w:bookmarkEnd w:id="131"/>
      <w:r w:rsidRPr="005E5B82">
        <w:t>Metode Analisis Data</w:t>
      </w:r>
      <w:bookmarkEnd w:id="132"/>
      <w:bookmarkEnd w:id="133"/>
      <w:bookmarkEnd w:id="134"/>
    </w:p>
    <w:p w14:paraId="33C8A127" w14:textId="77777777" w:rsidR="00A52594" w:rsidRPr="00FB3038" w:rsidRDefault="00A52594" w:rsidP="00FB3038">
      <w:pPr>
        <w:spacing w:line="480" w:lineRule="auto"/>
        <w:ind w:left="357" w:firstLine="720"/>
        <w:jc w:val="both"/>
        <w:rPr>
          <w:sz w:val="24"/>
          <w:szCs w:val="24"/>
        </w:rPr>
      </w:pPr>
      <w:r w:rsidRPr="00A52594">
        <w:rPr>
          <w:sz w:val="24"/>
          <w:szCs w:val="24"/>
        </w:rPr>
        <w:t>Metode analisis data dalam penelitian ini terdiri dari analisis statistik deskriptif, uji asumsi klasik, uji regresi linear berganda, dan uji hipotesis yang diolah melalui program SPSS (</w:t>
      </w:r>
      <w:r w:rsidRPr="00A52594">
        <w:rPr>
          <w:i/>
          <w:sz w:val="24"/>
          <w:szCs w:val="24"/>
        </w:rPr>
        <w:t>Statistical Product and Service Solution</w:t>
      </w:r>
      <w:r w:rsidRPr="00A52594">
        <w:rPr>
          <w:sz w:val="24"/>
          <w:szCs w:val="24"/>
        </w:rPr>
        <w:t>).</w:t>
      </w:r>
    </w:p>
    <w:p w14:paraId="32DB2558" w14:textId="3948092E" w:rsidR="007922E9" w:rsidRPr="00BC02E7" w:rsidRDefault="00BC02E7" w:rsidP="00251337">
      <w:pPr>
        <w:pStyle w:val="ListParagraph"/>
        <w:numPr>
          <w:ilvl w:val="0"/>
          <w:numId w:val="47"/>
        </w:numPr>
        <w:spacing w:line="480" w:lineRule="auto"/>
        <w:rPr>
          <w:sz w:val="24"/>
          <w:lang w:val="id-ID"/>
        </w:rPr>
      </w:pPr>
      <w:r w:rsidRPr="00BC02E7">
        <w:rPr>
          <w:sz w:val="24"/>
          <w:lang w:val="id-ID"/>
        </w:rPr>
        <w:t>Analisis Statistik Deskriptif</w:t>
      </w:r>
    </w:p>
    <w:p w14:paraId="563C9D5F" w14:textId="3C428736" w:rsidR="00BB378F" w:rsidRPr="000E5F55" w:rsidRDefault="00BC02E7" w:rsidP="000E5F55">
      <w:pPr>
        <w:pStyle w:val="BodyText"/>
        <w:spacing w:line="480" w:lineRule="auto"/>
        <w:ind w:left="714" w:firstLine="720"/>
        <w:jc w:val="both"/>
        <w:rPr>
          <w:lang w:val="id-ID"/>
        </w:rPr>
      </w:pPr>
      <w:r w:rsidRPr="00BC02E7">
        <w:rPr>
          <w:lang w:val="id-ID"/>
        </w:rPr>
        <w:t>Analisis</w:t>
      </w:r>
      <w:r w:rsidRPr="00FA4887">
        <w:t xml:space="preserve"> </w:t>
      </w:r>
      <w:r>
        <w:rPr>
          <w:lang w:val="id-ID"/>
        </w:rPr>
        <w:t>s</w:t>
      </w:r>
      <w:r w:rsidR="007922E9" w:rsidRPr="00FA4887">
        <w:t>tatistik</w:t>
      </w:r>
      <w:r w:rsidR="007922E9" w:rsidRPr="00FA4887">
        <w:rPr>
          <w:spacing w:val="1"/>
        </w:rPr>
        <w:t xml:space="preserve"> </w:t>
      </w:r>
      <w:r w:rsidR="007922E9" w:rsidRPr="00FA4887">
        <w:t>deskriptif</w:t>
      </w:r>
      <w:r w:rsidR="007922E9" w:rsidRPr="00FA4887">
        <w:rPr>
          <w:spacing w:val="1"/>
        </w:rPr>
        <w:t xml:space="preserve"> </w:t>
      </w:r>
      <w:r w:rsidR="007922E9" w:rsidRPr="00FA4887">
        <w:t>ialah</w:t>
      </w:r>
      <w:r w:rsidR="007922E9" w:rsidRPr="00FA4887">
        <w:rPr>
          <w:spacing w:val="1"/>
        </w:rPr>
        <w:t xml:space="preserve"> </w:t>
      </w:r>
      <w:r w:rsidR="007922E9" w:rsidRPr="00FA4887">
        <w:t>wujud</w:t>
      </w:r>
      <w:r w:rsidR="007922E9" w:rsidRPr="00FA4887">
        <w:rPr>
          <w:spacing w:val="1"/>
        </w:rPr>
        <w:t xml:space="preserve"> </w:t>
      </w:r>
      <w:r w:rsidR="007922E9" w:rsidRPr="00FA4887">
        <w:t>analisa</w:t>
      </w:r>
      <w:r w:rsidR="007922E9" w:rsidRPr="00FA4887">
        <w:rPr>
          <w:spacing w:val="1"/>
        </w:rPr>
        <w:t xml:space="preserve"> </w:t>
      </w:r>
      <w:r w:rsidR="007922E9" w:rsidRPr="00FA4887">
        <w:t>yang</w:t>
      </w:r>
      <w:r w:rsidR="007922E9" w:rsidRPr="00FA4887">
        <w:rPr>
          <w:spacing w:val="1"/>
        </w:rPr>
        <w:t xml:space="preserve"> </w:t>
      </w:r>
      <w:r w:rsidR="007922E9" w:rsidRPr="00FA4887">
        <w:t>dipakai</w:t>
      </w:r>
      <w:r w:rsidR="007922E9" w:rsidRPr="00FA4887">
        <w:rPr>
          <w:spacing w:val="1"/>
        </w:rPr>
        <w:t xml:space="preserve"> </w:t>
      </w:r>
      <w:r w:rsidR="007922E9" w:rsidRPr="00FA4887">
        <w:t>guna</w:t>
      </w:r>
      <w:r w:rsidR="007922E9" w:rsidRPr="00FA4887">
        <w:rPr>
          <w:spacing w:val="-57"/>
        </w:rPr>
        <w:t xml:space="preserve"> </w:t>
      </w:r>
      <w:r w:rsidR="007922E9" w:rsidRPr="00FA4887">
        <w:t>menggambarkan</w:t>
      </w:r>
      <w:r w:rsidR="007922E9" w:rsidRPr="00FA4887">
        <w:rPr>
          <w:spacing w:val="57"/>
        </w:rPr>
        <w:t xml:space="preserve"> </w:t>
      </w:r>
      <w:r w:rsidR="007922E9" w:rsidRPr="00FA4887">
        <w:t>data,</w:t>
      </w:r>
      <w:r w:rsidR="007922E9" w:rsidRPr="00FA4887">
        <w:rPr>
          <w:spacing w:val="57"/>
        </w:rPr>
        <w:t xml:space="preserve"> </w:t>
      </w:r>
      <w:r w:rsidR="007922E9" w:rsidRPr="00FA4887">
        <w:t>adanya</w:t>
      </w:r>
      <w:r w:rsidR="007922E9" w:rsidRPr="00FA4887">
        <w:rPr>
          <w:spacing w:val="56"/>
        </w:rPr>
        <w:t xml:space="preserve"> </w:t>
      </w:r>
      <w:r w:rsidR="007922E9" w:rsidRPr="00FA4887">
        <w:t>analisis</w:t>
      </w:r>
      <w:r w:rsidR="007922E9" w:rsidRPr="00FA4887">
        <w:rPr>
          <w:spacing w:val="58"/>
        </w:rPr>
        <w:t xml:space="preserve"> </w:t>
      </w:r>
      <w:r w:rsidR="007922E9" w:rsidRPr="00FA4887">
        <w:t>ini</w:t>
      </w:r>
      <w:r w:rsidR="007922E9" w:rsidRPr="00FA4887">
        <w:rPr>
          <w:spacing w:val="58"/>
        </w:rPr>
        <w:t xml:space="preserve"> </w:t>
      </w:r>
      <w:r w:rsidR="007922E9" w:rsidRPr="00FA4887">
        <w:t>memberi</w:t>
      </w:r>
      <w:r w:rsidR="007922E9" w:rsidRPr="00FA4887">
        <w:rPr>
          <w:spacing w:val="58"/>
        </w:rPr>
        <w:t xml:space="preserve"> </w:t>
      </w:r>
      <w:r w:rsidR="007922E9" w:rsidRPr="00FA4887">
        <w:t>representasi</w:t>
      </w:r>
      <w:r w:rsidR="007922E9" w:rsidRPr="00FA4887">
        <w:rPr>
          <w:spacing w:val="58"/>
        </w:rPr>
        <w:t xml:space="preserve"> </w:t>
      </w:r>
      <w:r w:rsidR="007922E9" w:rsidRPr="00FA4887">
        <w:t>atau</w:t>
      </w:r>
      <w:r w:rsidR="007922E9" w:rsidRPr="00FA4887">
        <w:rPr>
          <w:spacing w:val="-58"/>
        </w:rPr>
        <w:t xml:space="preserve"> </w:t>
      </w:r>
      <w:r w:rsidR="007922E9" w:rsidRPr="00FA4887">
        <w:t>deksripsi empiris atas data yang sudah dikumpulkan dalam penelitian</w:t>
      </w:r>
      <w:r w:rsidR="007922E9" w:rsidRPr="00FA4887">
        <w:rPr>
          <w:spacing w:val="1"/>
        </w:rPr>
        <w:t xml:space="preserve"> </w:t>
      </w:r>
      <w:r w:rsidR="00AE172B">
        <w:rPr>
          <w:spacing w:val="1"/>
        </w:rPr>
        <w:fldChar w:fldCharType="begin" w:fldLock="1"/>
      </w:r>
      <w:r w:rsidR="00FC3860">
        <w:rPr>
          <w:spacing w:val="1"/>
        </w:rPr>
        <w:instrText>ADDIN CSL_CITATION {"citationItems":[{"id":"ITEM-1","itemData":{"author":[{"dropping-particle":"","family":"Pramita, R. W. D., Rizal, N., &amp; Sulistyan","given":"B. R","non-dropping-particle":"","parse-names":false,"suffix":""}],"edition":"3","id":"ITEM-1","issued":{"date-parts":[["2021"]]},"publisher":"Widyagama Press","publisher-place":"lumajang","title":"Metode Penelitian Kuantitatif","type":"book"},"uris":["http://www.mendeley.com/documents/?uuid=20095f4a-57aa-4d7f-a379-7668e99a7676"]}],"mendeley":{"formattedCitation":"(Pramita, R. W. D., Rizal, N., &amp; Sulistyan, 2021)","manualFormatting":"(Pramita et al., 2021)","plainTextFormattedCitation":"(Pramita, R. W. D., Rizal, N., &amp; Sulistyan, 2021)","previouslyFormattedCitation":"(Pramita, R. W. D., Rizal, N., &amp; Sulistyan, 2021)"},"properties":{"noteIndex":0},"schema":"https://github.com/citation-style-language/schema/raw/master/csl-citation.json"}</w:instrText>
      </w:r>
      <w:r w:rsidR="00AE172B">
        <w:rPr>
          <w:spacing w:val="1"/>
        </w:rPr>
        <w:fldChar w:fldCharType="separate"/>
      </w:r>
      <w:r w:rsidR="00AE172B" w:rsidRPr="00AE172B">
        <w:rPr>
          <w:noProof/>
          <w:spacing w:val="1"/>
        </w:rPr>
        <w:t>(Pramita</w:t>
      </w:r>
      <w:r w:rsidR="00AE172B">
        <w:rPr>
          <w:noProof/>
          <w:spacing w:val="1"/>
        </w:rPr>
        <w:t xml:space="preserve"> et al.</w:t>
      </w:r>
      <w:r w:rsidR="00AE172B" w:rsidRPr="00AE172B">
        <w:rPr>
          <w:noProof/>
          <w:spacing w:val="1"/>
        </w:rPr>
        <w:t>, 2021)</w:t>
      </w:r>
      <w:r w:rsidR="00AE172B">
        <w:rPr>
          <w:spacing w:val="1"/>
        </w:rPr>
        <w:fldChar w:fldCharType="end"/>
      </w:r>
      <w:r w:rsidR="007922E9" w:rsidRPr="00FA4887">
        <w:t>.</w:t>
      </w:r>
      <w:r w:rsidR="007922E9" w:rsidRPr="00FA4887">
        <w:rPr>
          <w:spacing w:val="1"/>
        </w:rPr>
        <w:t xml:space="preserve"> </w:t>
      </w:r>
      <w:r w:rsidR="007922E9" w:rsidRPr="00FA4887">
        <w:t>Metode</w:t>
      </w:r>
      <w:r w:rsidR="007922E9" w:rsidRPr="00FA4887">
        <w:rPr>
          <w:spacing w:val="1"/>
        </w:rPr>
        <w:t xml:space="preserve"> </w:t>
      </w:r>
      <w:r w:rsidR="007922E9" w:rsidRPr="00FA4887">
        <w:t>deskriptif</w:t>
      </w:r>
      <w:r w:rsidR="007922E9" w:rsidRPr="00FA4887">
        <w:rPr>
          <w:spacing w:val="1"/>
        </w:rPr>
        <w:t xml:space="preserve"> </w:t>
      </w:r>
      <w:r w:rsidR="007922E9" w:rsidRPr="00FA4887">
        <w:t>bermaksud</w:t>
      </w:r>
      <w:r w:rsidR="007922E9" w:rsidRPr="00FA4887">
        <w:rPr>
          <w:spacing w:val="1"/>
        </w:rPr>
        <w:t xml:space="preserve"> </w:t>
      </w:r>
      <w:r w:rsidR="007922E9" w:rsidRPr="00FA4887">
        <w:t>membuktikan</w:t>
      </w:r>
      <w:r w:rsidR="007922E9" w:rsidRPr="00FA4887">
        <w:rPr>
          <w:spacing w:val="1"/>
        </w:rPr>
        <w:t xml:space="preserve"> </w:t>
      </w:r>
      <w:r w:rsidR="007922E9" w:rsidRPr="00FA4887">
        <w:t>kebenaran</w:t>
      </w:r>
      <w:r w:rsidR="007922E9" w:rsidRPr="00FA4887">
        <w:rPr>
          <w:spacing w:val="-1"/>
        </w:rPr>
        <w:t xml:space="preserve"> </w:t>
      </w:r>
      <w:r w:rsidR="007922E9" w:rsidRPr="00FA4887">
        <w:t>secara</w:t>
      </w:r>
      <w:r w:rsidR="007922E9" w:rsidRPr="00FA4887">
        <w:rPr>
          <w:spacing w:val="-1"/>
        </w:rPr>
        <w:t xml:space="preserve"> </w:t>
      </w:r>
      <w:r w:rsidR="007922E9" w:rsidRPr="00FA4887">
        <w:t xml:space="preserve">sistematis dan </w:t>
      </w:r>
      <w:r w:rsidR="007922E9" w:rsidRPr="007953D1">
        <w:rPr>
          <w:i/>
        </w:rPr>
        <w:t>factual</w:t>
      </w:r>
      <w:r w:rsidR="007922E9" w:rsidRPr="00FA4887">
        <w:t>.</w:t>
      </w:r>
    </w:p>
    <w:p w14:paraId="20A3938D" w14:textId="77777777" w:rsidR="007922E9" w:rsidRPr="00180542" w:rsidRDefault="007922E9" w:rsidP="00832D2D">
      <w:pPr>
        <w:pStyle w:val="BodyText"/>
        <w:numPr>
          <w:ilvl w:val="0"/>
          <w:numId w:val="18"/>
        </w:numPr>
        <w:spacing w:line="480" w:lineRule="auto"/>
        <w:ind w:left="714" w:hanging="357"/>
        <w:rPr>
          <w:b/>
        </w:rPr>
      </w:pPr>
      <w:bookmarkStart w:id="135" w:name="_Toc165809846"/>
      <w:r w:rsidRPr="00180542">
        <w:rPr>
          <w:b/>
        </w:rPr>
        <w:t>Uji</w:t>
      </w:r>
      <w:r w:rsidRPr="00180542">
        <w:rPr>
          <w:b/>
          <w:spacing w:val="-2"/>
        </w:rPr>
        <w:t xml:space="preserve"> </w:t>
      </w:r>
      <w:r w:rsidRPr="00180542">
        <w:rPr>
          <w:b/>
        </w:rPr>
        <w:t>Asumsi</w:t>
      </w:r>
      <w:r w:rsidRPr="00180542">
        <w:rPr>
          <w:b/>
          <w:spacing w:val="-1"/>
        </w:rPr>
        <w:t xml:space="preserve"> </w:t>
      </w:r>
      <w:r w:rsidRPr="00180542">
        <w:rPr>
          <w:b/>
        </w:rPr>
        <w:t>Klasik</w:t>
      </w:r>
      <w:bookmarkEnd w:id="135"/>
    </w:p>
    <w:p w14:paraId="3E604C7C" w14:textId="77777777" w:rsidR="00BB35BE" w:rsidRDefault="007922E9" w:rsidP="00BB35BE">
      <w:pPr>
        <w:pStyle w:val="BodyText"/>
        <w:spacing w:line="480" w:lineRule="auto"/>
        <w:ind w:left="714" w:firstLine="720"/>
        <w:jc w:val="both"/>
        <w:rPr>
          <w:lang w:val="id-ID"/>
        </w:rPr>
      </w:pPr>
      <w:r w:rsidRPr="00FA4887">
        <w:t>Uji asumsi klasik dilakukan sebelum pengujian analisis regresi</w:t>
      </w:r>
      <w:r w:rsidRPr="00FA4887">
        <w:rPr>
          <w:spacing w:val="1"/>
        </w:rPr>
        <w:t xml:space="preserve"> </w:t>
      </w:r>
      <w:r w:rsidRPr="00FA4887">
        <w:t>berganda</w:t>
      </w:r>
      <w:r w:rsidRPr="00FA4887">
        <w:rPr>
          <w:spacing w:val="-1"/>
        </w:rPr>
        <w:t xml:space="preserve"> </w:t>
      </w:r>
      <w:r w:rsidRPr="00FA4887">
        <w:t>yang pada</w:t>
      </w:r>
      <w:r w:rsidRPr="00FA4887">
        <w:rPr>
          <w:spacing w:val="-1"/>
        </w:rPr>
        <w:t xml:space="preserve"> </w:t>
      </w:r>
      <w:r w:rsidRPr="00FA4887">
        <w:t>kajian ini meliputi:</w:t>
      </w:r>
    </w:p>
    <w:p w14:paraId="0F62F6BC" w14:textId="77777777" w:rsidR="007922E9" w:rsidRPr="00BB35BE" w:rsidRDefault="007922E9" w:rsidP="00832D2D">
      <w:pPr>
        <w:pStyle w:val="BodyText"/>
        <w:numPr>
          <w:ilvl w:val="1"/>
          <w:numId w:val="16"/>
        </w:numPr>
        <w:spacing w:line="480" w:lineRule="auto"/>
        <w:ind w:left="1071" w:hanging="357"/>
        <w:jc w:val="both"/>
      </w:pPr>
      <w:r w:rsidRPr="00BB35BE">
        <w:t>Uji</w:t>
      </w:r>
      <w:r w:rsidRPr="00BB35BE">
        <w:rPr>
          <w:spacing w:val="-1"/>
        </w:rPr>
        <w:t xml:space="preserve"> </w:t>
      </w:r>
      <w:r w:rsidRPr="00BB35BE">
        <w:t>Normalitas</w:t>
      </w:r>
    </w:p>
    <w:p w14:paraId="714B1248" w14:textId="45465147" w:rsidR="00EE0FF1" w:rsidRDefault="007922E9" w:rsidP="00EE0FF1">
      <w:pPr>
        <w:pStyle w:val="BodyText"/>
        <w:spacing w:line="480" w:lineRule="auto"/>
        <w:ind w:left="1072" w:firstLine="720"/>
        <w:jc w:val="both"/>
        <w:rPr>
          <w:lang w:val="id-ID"/>
        </w:rPr>
      </w:pPr>
      <w:r w:rsidRPr="00FA4887">
        <w:t>Uji ini</w:t>
      </w:r>
      <w:r w:rsidRPr="00FA4887">
        <w:rPr>
          <w:spacing w:val="1"/>
        </w:rPr>
        <w:t xml:space="preserve"> </w:t>
      </w:r>
      <w:r w:rsidRPr="00FA4887">
        <w:t>bermaksud mengujikan</w:t>
      </w:r>
      <w:r w:rsidRPr="00FA4887">
        <w:rPr>
          <w:spacing w:val="1"/>
        </w:rPr>
        <w:t xml:space="preserve"> </w:t>
      </w:r>
      <w:r w:rsidRPr="00FA4887">
        <w:t>apakah</w:t>
      </w:r>
      <w:r w:rsidRPr="00FA4887">
        <w:rPr>
          <w:spacing w:val="3"/>
        </w:rPr>
        <w:t xml:space="preserve"> </w:t>
      </w:r>
      <w:r w:rsidRPr="00FA4887">
        <w:t>model regresi,</w:t>
      </w:r>
      <w:r w:rsidRPr="00FA4887">
        <w:rPr>
          <w:spacing w:val="1"/>
        </w:rPr>
        <w:t xml:space="preserve"> </w:t>
      </w:r>
      <w:r w:rsidRPr="00FA4887">
        <w:t>variabel</w:t>
      </w:r>
      <w:r w:rsidRPr="00FA4887">
        <w:rPr>
          <w:spacing w:val="-57"/>
        </w:rPr>
        <w:t xml:space="preserve"> </w:t>
      </w:r>
      <w:r w:rsidRPr="00FA4887">
        <w:t>bebas</w:t>
      </w:r>
      <w:r w:rsidRPr="00FA4887">
        <w:rPr>
          <w:spacing w:val="34"/>
        </w:rPr>
        <w:t xml:space="preserve"> </w:t>
      </w:r>
      <w:r w:rsidRPr="00FA4887">
        <w:t>dan</w:t>
      </w:r>
      <w:r w:rsidRPr="00FA4887">
        <w:rPr>
          <w:spacing w:val="33"/>
        </w:rPr>
        <w:t xml:space="preserve"> </w:t>
      </w:r>
      <w:r w:rsidRPr="00FA4887">
        <w:t>terikat</w:t>
      </w:r>
      <w:r w:rsidRPr="00FA4887">
        <w:rPr>
          <w:spacing w:val="33"/>
        </w:rPr>
        <w:t xml:space="preserve"> </w:t>
      </w:r>
      <w:r w:rsidRPr="00FA4887">
        <w:t>keduanya</w:t>
      </w:r>
      <w:r w:rsidRPr="00FA4887">
        <w:rPr>
          <w:spacing w:val="32"/>
        </w:rPr>
        <w:t xml:space="preserve"> </w:t>
      </w:r>
      <w:r w:rsidRPr="00FA4887">
        <w:t>mempunyai</w:t>
      </w:r>
      <w:r w:rsidRPr="00FA4887">
        <w:rPr>
          <w:spacing w:val="34"/>
        </w:rPr>
        <w:t xml:space="preserve"> </w:t>
      </w:r>
      <w:r w:rsidRPr="00FA4887">
        <w:t>kenormalan</w:t>
      </w:r>
      <w:r w:rsidRPr="00FA4887">
        <w:rPr>
          <w:spacing w:val="33"/>
        </w:rPr>
        <w:t xml:space="preserve"> </w:t>
      </w:r>
      <w:r w:rsidRPr="00FA4887">
        <w:t>distribusi</w:t>
      </w:r>
      <w:r>
        <w:rPr>
          <w:lang w:val="id-ID"/>
        </w:rPr>
        <w:t xml:space="preserve"> </w:t>
      </w:r>
      <w:r w:rsidRPr="00FA4887">
        <w:t>ataukah</w:t>
      </w:r>
      <w:r w:rsidRPr="00FA4887">
        <w:rPr>
          <w:spacing w:val="37"/>
        </w:rPr>
        <w:t xml:space="preserve"> </w:t>
      </w:r>
      <w:r w:rsidR="008B3BC6">
        <w:t>tidakny</w:t>
      </w:r>
      <w:r w:rsidR="008B3BC6">
        <w:rPr>
          <w:lang w:val="id-ID"/>
        </w:rPr>
        <w:t xml:space="preserve">a </w:t>
      </w:r>
      <w:r w:rsidR="008B3BC6">
        <w:rPr>
          <w:spacing w:val="1"/>
        </w:rPr>
        <w:fldChar w:fldCharType="begin" w:fldLock="1"/>
      </w:r>
      <w:r w:rsidR="008B3BC6">
        <w:rPr>
          <w:spacing w:val="1"/>
        </w:rPr>
        <w:instrText>ADDIN CSL_CITATION {"citationItems":[{"id":"ITEM-1","itemData":{"ISBN":"978-623-5981-77-2","abstract":"Puji syukur kami panjatkan kehadirat Allah SWT, karena berkat rahmat dan karuniaNya Buku Kolaborasi dalam bentuk Book Chapter ini dapat dipublikasikan diharapkan sampai ke hadapan pembaca. Book Chapter ini ditulis oleh sejumlah Dosen dan Praktisi dari berbagai Institusi sesuai dengan kepakarannya serta dari berbagai wilayah di Indonesia. Terbitnya buku ini diharapkan dapat memberi kontribusi yang positif dalam ilmu pengetahuan dan tentunya memberikan nuansa yang berbeda dengan buku lain yang sejenis serta saling menyempurnakan pada setiap pembahasannya yaitu dari segi Konsep yang tertuang sehingga mudah untuk dipahami. Sistematika buku yang berjudul “Statistika Terapan” terdiri dari 13 Bab yang dijelaskan secara terperinci sebagai berikut: Bab 1 Pengertian Statistik dan Statistika Bab 2 Teknik Pengumpulan Data Bab 3 Ukuran Pemusatan Bab 4 Ukuran Penyebaran Data Bab 5 Distribusi Frekuensi Bab 6 Pengertian Populasi dan Sampel Bab 7 Distribusi Proporsi Sampling Bab 8 Kesalahan Sampling dan Non Sampling Bab 9 Uji Normalitas Bab 10 Uji Homogenitas Bab 11 Uji Rata – Rata dan Proporsi Bab 12 Analisis Regresi Linear Sederhana Bab 13 Korelasi dan Analisis Varians Satu Arah Akhirnya kami mengucapkan terima kasih kepada semua pihak yang mendukung penyusunan dan penerbitan buku ini. Semoga buku ini dapat bermanfaat bagi pembaca sekalian.","author":[{"dropping-particle":"","family":"Marhawati","given":"M.Si","non-dropping-particle":"","parse-names":false,"suffix":""},{"dropping-particle":"","family":"Ramlan Mahmud","given":"M.Pd","non-dropping-particle":"","parse-names":false,"suffix":""},{"dropping-particle":"","family":"Nurdiana, S.P.","given":"M.Si","non-dropping-particle":"","parse-names":false,"suffix":""},{"dropping-particle":"","family":"Sri Astuty SE","given":"M.Si","non-dropping-particle":"","parse-names":false,"suffix":""},{"dropping-particle":"","family":"Dodiet Aditya Setyawan, SKM.","given":"MPH","non-dropping-particle":"","parse-names":false,"suffix":""},{"dropping-particle":"","family":"dr Prasaja STrKes.","given":"M.Kes","non-dropping-particle":"","parse-names":false,"suffix":""},{"dropping-particle":"","family":"Nova Fahradina","given":"M. Pd","non-dropping-particle":"","parse-names":false,"suffix":""},{"dropping-particle":"","family":"One ST","given":"MT","non-dropping-particle":"La","parse-names":false,"suffix":""},{"dropping-particle":"","family":"Rahma Faelasofi, S.Si.","given":"M.Sc","non-dropping-particle":"","parse-names":false,"suffix":""},{"dropping-particle":"","family":"Tri Widyasari","given":"M.Pd","non-dropping-particle":"","parse-names":false,"suffix":""},{"dropping-particle":"","family":"Risy Mawardati","given":"M.Pd","non-dropping-particle":"","parse-names":false,"suffix":""},{"dropping-particle":"","family":"Lian G. Otaya","given":"M.Pd","non-dropping-particle":"","parse-names":false,"suffix":""},{"dropping-particle":"","family":"Siti Rahmatina","given":"M.Pd","non-dropping-particle":"","parse-names":false,"suffix":""}],"id":"ITEM-1","issued":{"date-parts":[["2022"]]},"number-of-pages":"1-237","title":"Statistika Terapan","type":"book"},"uris":["http://www.mendeley.com/documents/?uuid=2f9ca6fe-c480-4cb1-9773-c9e511fd9884"]}],"mendeley":{"formattedCitation":"(Marhawati et al., 2022)","plainTextFormattedCitation":"(Marhawati et al., 2022)","previouslyFormattedCitation":"(Marhawati et al., 2022)"},"properties":{"noteIndex":0},"schema":"https://github.com/citation-style-language/schema/raw/master/csl-citation.json"}</w:instrText>
      </w:r>
      <w:r w:rsidR="008B3BC6">
        <w:rPr>
          <w:spacing w:val="1"/>
        </w:rPr>
        <w:fldChar w:fldCharType="separate"/>
      </w:r>
      <w:r w:rsidR="008B3BC6" w:rsidRPr="005B5CBC">
        <w:rPr>
          <w:noProof/>
          <w:spacing w:val="1"/>
        </w:rPr>
        <w:t>(Marhawati et al., 2022)</w:t>
      </w:r>
      <w:r w:rsidR="008B3BC6">
        <w:rPr>
          <w:spacing w:val="1"/>
        </w:rPr>
        <w:fldChar w:fldCharType="end"/>
      </w:r>
      <w:r w:rsidR="008B3BC6">
        <w:rPr>
          <w:spacing w:val="1"/>
          <w:lang w:val="id-ID"/>
        </w:rPr>
        <w:t>.</w:t>
      </w:r>
      <w:r w:rsidRPr="00FA4887">
        <w:rPr>
          <w:spacing w:val="37"/>
        </w:rPr>
        <w:t xml:space="preserve"> </w:t>
      </w:r>
      <w:r w:rsidR="00EE0FF1">
        <w:rPr>
          <w:lang w:val="id-ID"/>
        </w:rPr>
        <w:t xml:space="preserve">Model regresi yang baik adalah memiliki distribusi data yang normal atau mendekati normal. </w:t>
      </w:r>
      <w:r w:rsidR="00EE0FF1">
        <w:rPr>
          <w:lang w:val="id-ID"/>
        </w:rPr>
        <w:lastRenderedPageBreak/>
        <w:t xml:space="preserve">Untuk menguji normalitas data, dapat dilakukan menggunakan uji statistik parametrik </w:t>
      </w:r>
      <w:r w:rsidR="00EE0FF1">
        <w:rPr>
          <w:i/>
          <w:lang w:val="id-ID"/>
        </w:rPr>
        <w:t>one-sample Kolmogorov-Smirnov</w:t>
      </w:r>
      <w:r w:rsidR="00EE0FF1">
        <w:rPr>
          <w:lang w:val="id-ID"/>
        </w:rPr>
        <w:t xml:space="preserve">. Dalam uji </w:t>
      </w:r>
      <w:r w:rsidR="00EE0FF1">
        <w:rPr>
          <w:i/>
          <w:lang w:val="id-ID"/>
        </w:rPr>
        <w:t>kolmogorov-smirnov</w:t>
      </w:r>
      <w:r w:rsidR="00EE0FF1">
        <w:rPr>
          <w:lang w:val="id-ID"/>
        </w:rPr>
        <w:t xml:space="preserve">, suatu data dikatakan normal jika nilai asymptotic signifikan lebih dari 0,05 </w:t>
      </w:r>
      <w:r w:rsidR="00EE0FF1">
        <w:rPr>
          <w:lang w:val="id-ID"/>
        </w:rPr>
        <w:fldChar w:fldCharType="begin" w:fldLock="1"/>
      </w:r>
      <w:r w:rsidR="00543748">
        <w:rPr>
          <w:lang w:val="id-ID"/>
        </w:rPr>
        <w:instrText>ADDIN CSL_CITATION {"citationItems":[{"id":"ITEM-1","itemData":{"author":[{"dropping-particle":"","family":"Ghozali","given":"I.","non-dropping-particle":"","parse-names":false,"suffix":""}],"edition":"5th","id":"ITEM-1","issued":{"date-parts":[["2016"]]},"publisher":"Badan Penerbit Universitas Diponogoro.","publisher-place":"Semarang","title":"Aplikasi Analisis Multivariate","type":"book"},"uris":["http://www.mendeley.com/documents/?uuid=613ed433-1aa1-4580-86a5-29247d3e614c"]}],"mendeley":{"formattedCitation":"(Ghozali, 2016)","manualFormatting":"(Ghozali, 2016;71)","plainTextFormattedCitation":"(Ghozali, 2016)","previouslyFormattedCitation":"(Ghozali, 2016)"},"properties":{"noteIndex":0},"schema":"https://github.com/citation-style-language/schema/raw/master/csl-citation.json"}</w:instrText>
      </w:r>
      <w:r w:rsidR="00EE0FF1">
        <w:rPr>
          <w:lang w:val="id-ID"/>
        </w:rPr>
        <w:fldChar w:fldCharType="separate"/>
      </w:r>
      <w:r w:rsidR="00EE0FF1">
        <w:rPr>
          <w:noProof/>
          <w:lang w:val="id-ID"/>
        </w:rPr>
        <w:t>(Ghozali, 2016;71)</w:t>
      </w:r>
      <w:r w:rsidR="00EE0FF1">
        <w:rPr>
          <w:lang w:val="id-ID"/>
        </w:rPr>
        <w:fldChar w:fldCharType="end"/>
      </w:r>
      <w:r w:rsidR="00EE0FF1">
        <w:rPr>
          <w:lang w:val="id-ID"/>
        </w:rPr>
        <w:t>. Dasar pengambilan keputusan dalam uji K-S adalah sebagai berikut:</w:t>
      </w:r>
    </w:p>
    <w:p w14:paraId="2BE68650" w14:textId="77777777" w:rsidR="000E5F55" w:rsidRDefault="00EE0FF1" w:rsidP="00251337">
      <w:pPr>
        <w:pStyle w:val="BodyText"/>
        <w:numPr>
          <w:ilvl w:val="0"/>
          <w:numId w:val="30"/>
        </w:numPr>
        <w:spacing w:line="480" w:lineRule="auto"/>
        <w:ind w:left="1429" w:hanging="357"/>
        <w:jc w:val="both"/>
        <w:rPr>
          <w:lang w:val="id-ID"/>
        </w:rPr>
      </w:pPr>
      <w:r>
        <w:rPr>
          <w:lang w:val="id-ID"/>
        </w:rPr>
        <w:t>Apabila probabilitas nilai Z uji K-S signifikan secara statistik maka H0 ditolak, yang berarti data terdistribusi tidak normal</w:t>
      </w:r>
      <w:r w:rsidR="000E5F55">
        <w:rPr>
          <w:lang w:val="id-ID"/>
        </w:rPr>
        <w:t>.</w:t>
      </w:r>
    </w:p>
    <w:p w14:paraId="2A6250BF" w14:textId="45BB8188" w:rsidR="005C0FBC" w:rsidRPr="000E5F55" w:rsidRDefault="00EE0FF1" w:rsidP="00251337">
      <w:pPr>
        <w:pStyle w:val="BodyText"/>
        <w:numPr>
          <w:ilvl w:val="0"/>
          <w:numId w:val="30"/>
        </w:numPr>
        <w:spacing w:line="480" w:lineRule="auto"/>
        <w:ind w:left="1429" w:hanging="357"/>
        <w:jc w:val="both"/>
        <w:rPr>
          <w:lang w:val="id-ID"/>
        </w:rPr>
      </w:pPr>
      <w:r w:rsidRPr="000E5F55">
        <w:rPr>
          <w:lang w:val="id-ID"/>
        </w:rPr>
        <w:t>Apabila probabilitas nilai Z uji K-S tidak signifikan secara statistik maka H0 diterima, yang berarti data terdistribusi normal.</w:t>
      </w:r>
    </w:p>
    <w:p w14:paraId="38016B84" w14:textId="53C6C04F" w:rsidR="007922E9" w:rsidRPr="00FA4887" w:rsidRDefault="007922E9" w:rsidP="00832D2D">
      <w:pPr>
        <w:pStyle w:val="ListParagraph"/>
        <w:numPr>
          <w:ilvl w:val="1"/>
          <w:numId w:val="16"/>
        </w:numPr>
        <w:tabs>
          <w:tab w:val="left" w:pos="2387"/>
        </w:tabs>
        <w:spacing w:line="480" w:lineRule="auto"/>
        <w:ind w:left="1071" w:hanging="357"/>
        <w:jc w:val="both"/>
        <w:rPr>
          <w:sz w:val="24"/>
          <w:szCs w:val="24"/>
        </w:rPr>
      </w:pPr>
      <w:r w:rsidRPr="00FA4887">
        <w:rPr>
          <w:sz w:val="24"/>
          <w:szCs w:val="24"/>
        </w:rPr>
        <w:t>Uji</w:t>
      </w:r>
      <w:r w:rsidRPr="00FA4887">
        <w:rPr>
          <w:spacing w:val="-3"/>
          <w:sz w:val="24"/>
          <w:szCs w:val="24"/>
        </w:rPr>
        <w:t xml:space="preserve"> </w:t>
      </w:r>
      <w:r w:rsidR="008B3BC6">
        <w:rPr>
          <w:sz w:val="24"/>
          <w:szCs w:val="24"/>
        </w:rPr>
        <w:t>Multikolin</w:t>
      </w:r>
      <w:r w:rsidRPr="00FA4887">
        <w:rPr>
          <w:sz w:val="24"/>
          <w:szCs w:val="24"/>
        </w:rPr>
        <w:t>e</w:t>
      </w:r>
      <w:r w:rsidR="008B3BC6">
        <w:rPr>
          <w:sz w:val="24"/>
          <w:szCs w:val="24"/>
          <w:lang w:val="id-ID"/>
        </w:rPr>
        <w:t>a</w:t>
      </w:r>
      <w:r w:rsidRPr="00FA4887">
        <w:rPr>
          <w:sz w:val="24"/>
          <w:szCs w:val="24"/>
        </w:rPr>
        <w:t>ritas</w:t>
      </w:r>
    </w:p>
    <w:p w14:paraId="2986837E" w14:textId="0BB8DA57" w:rsidR="00501177" w:rsidRPr="00FA4887" w:rsidRDefault="007922E9" w:rsidP="00F03879">
      <w:pPr>
        <w:pStyle w:val="BodyText"/>
        <w:spacing w:line="480" w:lineRule="auto"/>
        <w:ind w:left="1072" w:firstLine="720"/>
        <w:jc w:val="both"/>
      </w:pPr>
      <w:r w:rsidRPr="00FA4887">
        <w:t xml:space="preserve">Uji </w:t>
      </w:r>
      <w:r w:rsidR="008B3BC6">
        <w:t>Multikolin</w:t>
      </w:r>
      <w:r w:rsidR="008B3BC6" w:rsidRPr="00FA4887">
        <w:t>e</w:t>
      </w:r>
      <w:r w:rsidR="008B3BC6">
        <w:rPr>
          <w:lang w:val="id-ID"/>
        </w:rPr>
        <w:t>a</w:t>
      </w:r>
      <w:r w:rsidR="008B3BC6" w:rsidRPr="00FA4887">
        <w:t>ritas</w:t>
      </w:r>
      <w:r w:rsidR="008B3BC6">
        <w:rPr>
          <w:lang w:val="id-ID"/>
        </w:rPr>
        <w:t xml:space="preserve"> bertujuan untuk</w:t>
      </w:r>
      <w:r w:rsidRPr="00FA4887">
        <w:t xml:space="preserve"> me</w:t>
      </w:r>
      <w:r w:rsidR="008B3BC6">
        <w:rPr>
          <w:lang w:val="id-ID"/>
        </w:rPr>
        <w:t>ngetahui</w:t>
      </w:r>
      <w:r w:rsidRPr="00FA4887">
        <w:t xml:space="preserve"> hubungan antar variabel bebas</w:t>
      </w:r>
      <w:r w:rsidRPr="00FA4887">
        <w:rPr>
          <w:spacing w:val="1"/>
        </w:rPr>
        <w:t xml:space="preserve"> </w:t>
      </w:r>
      <w:r w:rsidRPr="00FA4887">
        <w:t>dalam</w:t>
      </w:r>
      <w:r w:rsidRPr="00FA4887">
        <w:rPr>
          <w:spacing w:val="1"/>
        </w:rPr>
        <w:t xml:space="preserve"> </w:t>
      </w:r>
      <w:r w:rsidRPr="00FA4887">
        <w:t>model</w:t>
      </w:r>
      <w:r w:rsidRPr="00FA4887">
        <w:rPr>
          <w:spacing w:val="1"/>
        </w:rPr>
        <w:t xml:space="preserve"> </w:t>
      </w:r>
      <w:r w:rsidRPr="00FA4887">
        <w:t>regresi</w:t>
      </w:r>
      <w:r w:rsidRPr="00FA4887">
        <w:rPr>
          <w:spacing w:val="1"/>
        </w:rPr>
        <w:t xml:space="preserve"> </w:t>
      </w:r>
      <w:r w:rsidR="005B5CBC">
        <w:rPr>
          <w:spacing w:val="1"/>
        </w:rPr>
        <w:fldChar w:fldCharType="begin" w:fldLock="1"/>
      </w:r>
      <w:r w:rsidR="005B5CBC">
        <w:rPr>
          <w:spacing w:val="1"/>
        </w:rPr>
        <w:instrText>ADDIN CSL_CITATION {"citationItems":[{"id":"ITEM-1","itemData":{"ISBN":"978-623-5981-77-2","abstract":"Puji syukur kami panjatkan kehadirat Allah SWT, karena berkat rahmat dan karuniaNya Buku Kolaborasi dalam bentuk Book Chapter ini dapat dipublikasikan diharapkan sampai ke hadapan pembaca. Book Chapter ini ditulis oleh sejumlah Dosen dan Praktisi dari berbagai Institusi sesuai dengan kepakarannya serta dari berbagai wilayah di Indonesia. Terbitnya buku ini diharapkan dapat memberi kontribusi yang positif dalam ilmu pengetahuan dan tentunya memberikan nuansa yang berbeda dengan buku lain yang sejenis serta saling menyempurnakan pada setiap pembahasannya yaitu dari segi Konsep yang tertuang sehingga mudah untuk dipahami. Sistematika buku yang berjudul “Statistika Terapan” terdiri dari 13 Bab yang dijelaskan secara terperinci sebagai berikut: Bab 1 Pengertian Statistik dan Statistika Bab 2 Teknik Pengumpulan Data Bab 3 Ukuran Pemusatan Bab 4 Ukuran Penyebaran Data Bab 5 Distribusi Frekuensi Bab 6 Pengertian Populasi dan Sampel Bab 7 Distribusi Proporsi Sampling Bab 8 Kesalahan Sampling dan Non Sampling Bab 9 Uji Normalitas Bab 10 Uji Homogenitas Bab 11 Uji Rata – Rata dan Proporsi Bab 12 Analisis Regresi Linear Sederhana Bab 13 Korelasi dan Analisis Varians Satu Arah Akhirnya kami mengucapkan terima kasih kepada semua pihak yang mendukung penyusunan dan penerbitan buku ini. Semoga buku ini dapat bermanfaat bagi pembaca sekalian.","author":[{"dropping-particle":"","family":"Marhawati","given":"M.Si","non-dropping-particle":"","parse-names":false,"suffix":""},{"dropping-particle":"","family":"Ramlan Mahmud","given":"M.Pd","non-dropping-particle":"","parse-names":false,"suffix":""},{"dropping-particle":"","family":"Nurdiana, S.P.","given":"M.Si","non-dropping-particle":"","parse-names":false,"suffix":""},{"dropping-particle":"","family":"Sri Astuty SE","given":"M.Si","non-dropping-particle":"","parse-names":false,"suffix":""},{"dropping-particle":"","family":"Dodiet Aditya Setyawan, SKM.","given":"MPH","non-dropping-particle":"","parse-names":false,"suffix":""},{"dropping-particle":"","family":"dr Prasaja STrKes.","given":"M.Kes","non-dropping-particle":"","parse-names":false,"suffix":""},{"dropping-particle":"","family":"Nova Fahradina","given":"M. Pd","non-dropping-particle":"","parse-names":false,"suffix":""},{"dropping-particle":"","family":"One ST","given":"MT","non-dropping-particle":"La","parse-names":false,"suffix":""},{"dropping-particle":"","family":"Rahma Faelasofi, S.Si.","given":"M.Sc","non-dropping-particle":"","parse-names":false,"suffix":""},{"dropping-particle":"","family":"Tri Widyasari","given":"M.Pd","non-dropping-particle":"","parse-names":false,"suffix":""},{"dropping-particle":"","family":"Risy Mawardati","given":"M.Pd","non-dropping-particle":"","parse-names":false,"suffix":""},{"dropping-particle":"","family":"Lian G. Otaya","given":"M.Pd","non-dropping-particle":"","parse-names":false,"suffix":""},{"dropping-particle":"","family":"Siti Rahmatina","given":"M.Pd","non-dropping-particle":"","parse-names":false,"suffix":""}],"id":"ITEM-1","issued":{"date-parts":[["2022"]]},"number-of-pages":"1-237","title":"Statistika Terapan","type":"book"},"uris":["http://www.mendeley.com/documents/?uuid=2f9ca6fe-c480-4cb1-9773-c9e511fd9884"]}],"mendeley":{"formattedCitation":"(Marhawati et al., 2022)","plainTextFormattedCitation":"(Marhawati et al., 2022)","previouslyFormattedCitation":"(Marhawati et al., 2022)"},"properties":{"noteIndex":0},"schema":"https://github.com/citation-style-language/schema/raw/master/csl-citation.json"}</w:instrText>
      </w:r>
      <w:r w:rsidR="005B5CBC">
        <w:rPr>
          <w:spacing w:val="1"/>
        </w:rPr>
        <w:fldChar w:fldCharType="separate"/>
      </w:r>
      <w:r w:rsidR="005B5CBC" w:rsidRPr="005B5CBC">
        <w:rPr>
          <w:noProof/>
          <w:spacing w:val="1"/>
        </w:rPr>
        <w:t>(Marhawati et al., 2022)</w:t>
      </w:r>
      <w:r w:rsidR="005B5CBC">
        <w:rPr>
          <w:spacing w:val="1"/>
        </w:rPr>
        <w:fldChar w:fldCharType="end"/>
      </w:r>
      <w:r w:rsidRPr="00FA4887">
        <w:t>.</w:t>
      </w:r>
      <w:r w:rsidRPr="00FA4887">
        <w:rPr>
          <w:spacing w:val="1"/>
        </w:rPr>
        <w:t xml:space="preserve"> </w:t>
      </w:r>
      <w:r w:rsidRPr="00FA4887">
        <w:t>Untuk</w:t>
      </w:r>
      <w:r w:rsidRPr="00FA4887">
        <w:rPr>
          <w:spacing w:val="1"/>
        </w:rPr>
        <w:t xml:space="preserve"> </w:t>
      </w:r>
      <w:r w:rsidRPr="00FA4887">
        <w:rPr>
          <w:spacing w:val="-1"/>
        </w:rPr>
        <w:t>mendeteksi</w:t>
      </w:r>
      <w:r w:rsidRPr="00FA4887">
        <w:rPr>
          <w:spacing w:val="-13"/>
        </w:rPr>
        <w:t xml:space="preserve"> </w:t>
      </w:r>
      <w:r w:rsidRPr="00FA4887">
        <w:t>multikoliniearitas</w:t>
      </w:r>
      <w:r w:rsidRPr="00FA4887">
        <w:rPr>
          <w:spacing w:val="-13"/>
        </w:rPr>
        <w:t xml:space="preserve"> </w:t>
      </w:r>
      <w:r w:rsidRPr="00FA4887">
        <w:t>menggunakan</w:t>
      </w:r>
      <w:r w:rsidRPr="00FA4887">
        <w:rPr>
          <w:spacing w:val="-12"/>
        </w:rPr>
        <w:t xml:space="preserve"> </w:t>
      </w:r>
      <w:r w:rsidRPr="00FA4887">
        <w:t>nilai</w:t>
      </w:r>
      <w:r w:rsidRPr="00FA4887">
        <w:rPr>
          <w:spacing w:val="-11"/>
        </w:rPr>
        <w:t xml:space="preserve"> </w:t>
      </w:r>
      <w:r w:rsidRPr="00FA4887">
        <w:t>VIF</w:t>
      </w:r>
      <w:r w:rsidRPr="00FA4887">
        <w:rPr>
          <w:spacing w:val="-15"/>
        </w:rPr>
        <w:t xml:space="preserve"> </w:t>
      </w:r>
      <w:r w:rsidRPr="00FA4887">
        <w:t>dan</w:t>
      </w:r>
      <w:r w:rsidRPr="00FA4887">
        <w:rPr>
          <w:spacing w:val="-12"/>
        </w:rPr>
        <w:t xml:space="preserve"> </w:t>
      </w:r>
      <w:r w:rsidRPr="00FA4887">
        <w:t>tolerance.</w:t>
      </w:r>
      <w:r w:rsidRPr="00FA4887">
        <w:rPr>
          <w:spacing w:val="-58"/>
        </w:rPr>
        <w:t xml:space="preserve"> </w:t>
      </w:r>
      <w:r w:rsidRPr="00FA4887">
        <w:t>Mult</w:t>
      </w:r>
      <w:r w:rsidR="008B3BC6">
        <w:t>ikolin</w:t>
      </w:r>
      <w:r w:rsidRPr="00FA4887">
        <w:t>e</w:t>
      </w:r>
      <w:r w:rsidR="008B3BC6">
        <w:rPr>
          <w:lang w:val="id-ID"/>
        </w:rPr>
        <w:t>a</w:t>
      </w:r>
      <w:r w:rsidRPr="00FA4887">
        <w:t>ritas tidak terjadi jikalau VIF &lt; 10</w:t>
      </w:r>
      <w:r w:rsidRPr="00FA4887">
        <w:rPr>
          <w:spacing w:val="1"/>
        </w:rPr>
        <w:t xml:space="preserve"> </w:t>
      </w:r>
      <w:r w:rsidR="008B3BC6">
        <w:rPr>
          <w:lang w:val="id-ID"/>
        </w:rPr>
        <w:t>dan nilai Tolerance</w:t>
      </w:r>
      <w:r w:rsidRPr="00FA4887">
        <w:t xml:space="preserve"> &gt; 0,1</w:t>
      </w:r>
      <w:r w:rsidRPr="00FA4887">
        <w:rPr>
          <w:spacing w:val="1"/>
        </w:rPr>
        <w:t xml:space="preserve"> </w:t>
      </w:r>
      <w:r w:rsidRPr="00FA4887">
        <w:t>begitu</w:t>
      </w:r>
      <w:r w:rsidRPr="00FA4887">
        <w:rPr>
          <w:spacing w:val="-1"/>
        </w:rPr>
        <w:t xml:space="preserve"> </w:t>
      </w:r>
      <w:r w:rsidRPr="00FA4887">
        <w:t>juga sebaliknya.</w:t>
      </w:r>
    </w:p>
    <w:p w14:paraId="286F38C4" w14:textId="77777777" w:rsidR="007922E9" w:rsidRPr="00FA4887" w:rsidRDefault="007922E9" w:rsidP="00832D2D">
      <w:pPr>
        <w:pStyle w:val="ListParagraph"/>
        <w:numPr>
          <w:ilvl w:val="1"/>
          <w:numId w:val="16"/>
        </w:numPr>
        <w:tabs>
          <w:tab w:val="left" w:pos="2387"/>
        </w:tabs>
        <w:spacing w:line="480" w:lineRule="auto"/>
        <w:ind w:left="1071" w:hanging="357"/>
        <w:jc w:val="both"/>
        <w:rPr>
          <w:sz w:val="24"/>
          <w:szCs w:val="24"/>
        </w:rPr>
      </w:pPr>
      <w:r w:rsidRPr="00FA4887">
        <w:rPr>
          <w:sz w:val="24"/>
          <w:szCs w:val="24"/>
        </w:rPr>
        <w:t>Uji</w:t>
      </w:r>
      <w:r w:rsidRPr="00FA4887">
        <w:rPr>
          <w:spacing w:val="-2"/>
          <w:sz w:val="24"/>
          <w:szCs w:val="24"/>
        </w:rPr>
        <w:t xml:space="preserve"> </w:t>
      </w:r>
      <w:r w:rsidRPr="00FA4887">
        <w:rPr>
          <w:sz w:val="24"/>
          <w:szCs w:val="24"/>
        </w:rPr>
        <w:t>Heteroskedastisitas</w:t>
      </w:r>
    </w:p>
    <w:p w14:paraId="3B74077F" w14:textId="1AEA3F84" w:rsidR="00496939" w:rsidRPr="00CA19EA" w:rsidRDefault="007922E9" w:rsidP="00496939">
      <w:pPr>
        <w:pStyle w:val="ListParagraph"/>
        <w:spacing w:line="480" w:lineRule="auto"/>
        <w:ind w:left="1072" w:firstLine="720"/>
        <w:jc w:val="both"/>
        <w:rPr>
          <w:sz w:val="24"/>
          <w:szCs w:val="24"/>
        </w:rPr>
      </w:pPr>
      <w:r w:rsidRPr="00FA4887">
        <w:t xml:space="preserve">Uji </w:t>
      </w:r>
      <w:r w:rsidR="008B3BC6">
        <w:rPr>
          <w:lang w:val="id-ID"/>
        </w:rPr>
        <w:t>heteroskedastisitas bertujuan untuk</w:t>
      </w:r>
      <w:r w:rsidRPr="00FA4887">
        <w:t xml:space="preserve"> mengetahui apakah ada ketidakselarasan</w:t>
      </w:r>
      <w:r w:rsidRPr="00FA4887">
        <w:rPr>
          <w:spacing w:val="1"/>
        </w:rPr>
        <w:t xml:space="preserve"> </w:t>
      </w:r>
      <w:r w:rsidRPr="00FA4887">
        <w:t>varian</w:t>
      </w:r>
      <w:r w:rsidR="008B3BC6">
        <w:rPr>
          <w:lang w:val="id-ID"/>
        </w:rPr>
        <w:t>s</w:t>
      </w:r>
      <w:r w:rsidRPr="00FA4887">
        <w:rPr>
          <w:spacing w:val="-14"/>
        </w:rPr>
        <w:t xml:space="preserve"> </w:t>
      </w:r>
      <w:r w:rsidRPr="00FA4887">
        <w:t>dari</w:t>
      </w:r>
      <w:r w:rsidRPr="00FA4887">
        <w:rPr>
          <w:spacing w:val="-15"/>
        </w:rPr>
        <w:t xml:space="preserve"> </w:t>
      </w:r>
      <w:r w:rsidRPr="00FA4887">
        <w:t>residual</w:t>
      </w:r>
      <w:r w:rsidRPr="00FA4887">
        <w:rPr>
          <w:spacing w:val="-14"/>
        </w:rPr>
        <w:t xml:space="preserve"> </w:t>
      </w:r>
      <w:r w:rsidRPr="00FA4887">
        <w:t>antara</w:t>
      </w:r>
      <w:r w:rsidRPr="00FA4887">
        <w:rPr>
          <w:spacing w:val="-15"/>
        </w:rPr>
        <w:t xml:space="preserve"> </w:t>
      </w:r>
      <w:r w:rsidRPr="00C21E21">
        <w:t>observasi</w:t>
      </w:r>
      <w:r w:rsidRPr="00C21E21">
        <w:rPr>
          <w:spacing w:val="-12"/>
        </w:rPr>
        <w:t xml:space="preserve"> </w:t>
      </w:r>
      <w:r w:rsidR="005B5CBC">
        <w:rPr>
          <w:spacing w:val="-12"/>
        </w:rPr>
        <w:fldChar w:fldCharType="begin" w:fldLock="1"/>
      </w:r>
      <w:r w:rsidR="005B5CBC">
        <w:rPr>
          <w:spacing w:val="-12"/>
        </w:rPr>
        <w:instrText>ADDIN CSL_CITATION {"citationItems":[{"id":"ITEM-1","itemData":{"ISBN":"978-623-5981-77-2","abstract":"Puji syukur kami panjatkan kehadirat Allah SWT, karena berkat rahmat dan karuniaNya Buku Kolaborasi dalam bentuk Book Chapter ini dapat dipublikasikan diharapkan sampai ke hadapan pembaca. Book Chapter ini ditulis oleh sejumlah Dosen dan Praktisi dari berbagai Institusi sesuai dengan kepakarannya serta dari berbagai wilayah di Indonesia. Terbitnya buku ini diharapkan dapat memberi kontribusi yang positif dalam ilmu pengetahuan dan tentunya memberikan nuansa yang berbeda dengan buku lain yang sejenis serta saling menyempurnakan pada setiap pembahasannya yaitu dari segi Konsep yang tertuang sehingga mudah untuk dipahami. Sistematika buku yang berjudul “Statistika Terapan” terdiri dari 13 Bab yang dijelaskan secara terperinci sebagai berikut: Bab 1 Pengertian Statistik dan Statistika Bab 2 Teknik Pengumpulan Data Bab 3 Ukuran Pemusatan Bab 4 Ukuran Penyebaran Data Bab 5 Distribusi Frekuensi Bab 6 Pengertian Populasi dan Sampel Bab 7 Distribusi Proporsi Sampling Bab 8 Kesalahan Sampling dan Non Sampling Bab 9 Uji Normalitas Bab 10 Uji Homogenitas Bab 11 Uji Rata – Rata dan Proporsi Bab 12 Analisis Regresi Linear Sederhana Bab 13 Korelasi dan Analisis Varians Satu Arah Akhirnya kami mengucapkan terima kasih kepada semua pihak yang mendukung penyusunan dan penerbitan buku ini. Semoga buku ini dapat bermanfaat bagi pembaca sekalian.","author":[{"dropping-particle":"","family":"Marhawati","given":"M.Si","non-dropping-particle":"","parse-names":false,"suffix":""},{"dropping-particle":"","family":"Ramlan Mahmud","given":"M.Pd","non-dropping-particle":"","parse-names":false,"suffix":""},{"dropping-particle":"","family":"Nurdiana, S.P.","given":"M.Si","non-dropping-particle":"","parse-names":false,"suffix":""},{"dropping-particle":"","family":"Sri Astuty SE","given":"M.Si","non-dropping-particle":"","parse-names":false,"suffix":""},{"dropping-particle":"","family":"Dodiet Aditya Setyawan, SKM.","given":"MPH","non-dropping-particle":"","parse-names":false,"suffix":""},{"dropping-particle":"","family":"dr Prasaja STrKes.","given":"M.Kes","non-dropping-particle":"","parse-names":false,"suffix":""},{"dropping-particle":"","family":"Nova Fahradina","given":"M. Pd","non-dropping-particle":"","parse-names":false,"suffix":""},{"dropping-particle":"","family":"One ST","given":"MT","non-dropping-particle":"La","parse-names":false,"suffix":""},{"dropping-particle":"","family":"Rahma Faelasofi, S.Si.","given":"M.Sc","non-dropping-particle":"","parse-names":false,"suffix":""},{"dropping-particle":"","family":"Tri Widyasari","given":"M.Pd","non-dropping-particle":"","parse-names":false,"suffix":""},{"dropping-particle":"","family":"Risy Mawardati","given":"M.Pd","non-dropping-particle":"","parse-names":false,"suffix":""},{"dropping-particle":"","family":"Lian G. Otaya","given":"M.Pd","non-dropping-particle":"","parse-names":false,"suffix":""},{"dropping-particle":"","family":"Siti Rahmatina","given":"M.Pd","non-dropping-particle":"","parse-names":false,"suffix":""}],"id":"ITEM-1","issued":{"date-parts":[["2022"]]},"number-of-pages":"1-237","title":"Statistika Terapan","type":"book"},"uris":["http://www.mendeley.com/documents/?uuid=2f9ca6fe-c480-4cb1-9773-c9e511fd9884"]}],"mendeley":{"formattedCitation":"(Marhawati et al., 2022)","plainTextFormattedCitation":"(Marhawati et al., 2022)","previouslyFormattedCitation":"(Marhawati et al., 2022)"},"properties":{"noteIndex":0},"schema":"https://github.com/citation-style-language/schema/raw/master/csl-citation.json"}</w:instrText>
      </w:r>
      <w:r w:rsidR="005B5CBC">
        <w:rPr>
          <w:spacing w:val="-12"/>
        </w:rPr>
        <w:fldChar w:fldCharType="separate"/>
      </w:r>
      <w:r w:rsidR="005B5CBC" w:rsidRPr="005B5CBC">
        <w:rPr>
          <w:noProof/>
          <w:spacing w:val="-12"/>
        </w:rPr>
        <w:t>(Marhawati et al., 2022)</w:t>
      </w:r>
      <w:r w:rsidR="005B5CBC">
        <w:rPr>
          <w:spacing w:val="-12"/>
        </w:rPr>
        <w:fldChar w:fldCharType="end"/>
      </w:r>
      <w:r w:rsidRPr="00C21E21">
        <w:t>.</w:t>
      </w:r>
      <w:r w:rsidR="008B3BC6">
        <w:rPr>
          <w:lang w:val="id-ID"/>
        </w:rPr>
        <w:t xml:space="preserve"> </w:t>
      </w:r>
      <w:r w:rsidRPr="00C21E21">
        <w:rPr>
          <w:spacing w:val="-58"/>
        </w:rPr>
        <w:t xml:space="preserve"> </w:t>
      </w:r>
      <w:r w:rsidR="00496939" w:rsidRPr="00CA19EA">
        <w:rPr>
          <w:sz w:val="24"/>
          <w:szCs w:val="24"/>
        </w:rPr>
        <w:t xml:space="preserve">Untuk </w:t>
      </w:r>
      <w:r w:rsidR="00496939" w:rsidRPr="00CC6AC8">
        <w:rPr>
          <w:sz w:val="24"/>
          <w:szCs w:val="24"/>
        </w:rPr>
        <w:t xml:space="preserve">Untuk mendeteksi heteroskedastisitas, dapat dilakukan dengan melihat grafik </w:t>
      </w:r>
      <w:r w:rsidR="00496939" w:rsidRPr="00CC6AC8">
        <w:rPr>
          <w:i/>
          <w:sz w:val="24"/>
          <w:szCs w:val="24"/>
        </w:rPr>
        <w:t>scatterplot</w:t>
      </w:r>
      <w:r w:rsidR="00496939" w:rsidRPr="00CC6AC8">
        <w:rPr>
          <w:sz w:val="24"/>
          <w:szCs w:val="24"/>
        </w:rPr>
        <w:t xml:space="preserve"> antara nilai prediksi variabel terikat (ZPRED) dan nilai residualnya (SRESID)</w:t>
      </w:r>
      <w:r w:rsidR="00496939">
        <w:rPr>
          <w:sz w:val="24"/>
          <w:szCs w:val="24"/>
          <w:lang w:val="id-ID"/>
        </w:rPr>
        <w:t xml:space="preserve"> </w:t>
      </w:r>
      <w:r w:rsidR="00496939">
        <w:rPr>
          <w:lang w:val="id-ID"/>
        </w:rPr>
        <w:fldChar w:fldCharType="begin" w:fldLock="1"/>
      </w:r>
      <w:r w:rsidR="00496939">
        <w:rPr>
          <w:lang w:val="id-ID"/>
        </w:rPr>
        <w:instrText>ADDIN CSL_CITATION {"citationItems":[{"id":"ITEM-1","itemData":{"author":[{"dropping-particle":"","family":"Ghozali","given":"I.","non-dropping-particle":"","parse-names":false,"suffix":""}],"edition":"5th","id":"ITEM-1","issued":{"date-parts":[["2016"]]},"publisher":"Badan Penerbit Universitas Diponogoro.","publisher-place":"Semarang","title":"Aplikasi Analisis Multivariate","type":"book"},"uris":["http://www.mendeley.com/documents/?uuid=613ed433-1aa1-4580-86a5-29247d3e614c"]}],"mendeley":{"formattedCitation":"(Ghozali, 2016)","manualFormatting":"(Ghozali, 2016;71)","plainTextFormattedCitation":"(Ghozali, 2016)","previouslyFormattedCitation":"(Ghozali, 2016)"},"properties":{"noteIndex":0},"schema":"https://github.com/citation-style-language/schema/raw/master/csl-citation.json"}</w:instrText>
      </w:r>
      <w:r w:rsidR="00496939">
        <w:rPr>
          <w:lang w:val="id-ID"/>
        </w:rPr>
        <w:fldChar w:fldCharType="separate"/>
      </w:r>
      <w:r w:rsidR="00496939">
        <w:rPr>
          <w:noProof/>
          <w:lang w:val="id-ID"/>
        </w:rPr>
        <w:t>(Ghozali, 2016;71)</w:t>
      </w:r>
      <w:r w:rsidR="00496939">
        <w:rPr>
          <w:lang w:val="id-ID"/>
        </w:rPr>
        <w:fldChar w:fldCharType="end"/>
      </w:r>
      <w:r w:rsidR="00496939" w:rsidRPr="00CC6AC8">
        <w:rPr>
          <w:sz w:val="24"/>
          <w:szCs w:val="24"/>
        </w:rPr>
        <w:t>. Dasar pengambilan kepu</w:t>
      </w:r>
      <w:r w:rsidR="00496939">
        <w:rPr>
          <w:sz w:val="24"/>
          <w:szCs w:val="24"/>
        </w:rPr>
        <w:t>tusannya adalah sebagai berikut</w:t>
      </w:r>
      <w:r w:rsidR="00496939" w:rsidRPr="00CA19EA">
        <w:rPr>
          <w:sz w:val="24"/>
          <w:szCs w:val="24"/>
        </w:rPr>
        <w:t>:</w:t>
      </w:r>
    </w:p>
    <w:p w14:paraId="077ABD0B" w14:textId="77777777" w:rsidR="00496939" w:rsidRPr="00496939" w:rsidRDefault="00496939" w:rsidP="00251337">
      <w:pPr>
        <w:pStyle w:val="ListParagraph"/>
        <w:widowControl/>
        <w:numPr>
          <w:ilvl w:val="0"/>
          <w:numId w:val="33"/>
        </w:numPr>
        <w:autoSpaceDE/>
        <w:autoSpaceDN/>
        <w:spacing w:after="200" w:line="480" w:lineRule="auto"/>
        <w:contextualSpacing/>
        <w:jc w:val="both"/>
        <w:rPr>
          <w:sz w:val="24"/>
          <w:szCs w:val="24"/>
        </w:rPr>
      </w:pPr>
      <w:r w:rsidRPr="00CA19EA">
        <w:rPr>
          <w:sz w:val="24"/>
          <w:szCs w:val="24"/>
        </w:rPr>
        <w:lastRenderedPageBreak/>
        <w:t>Adanya pola tertentu, seperti titik-titik yang membentuk pola yang teratur (seperti gelombang yang melebar kemudian menyempit), menunjukkan adanya heteroskedastisitas.</w:t>
      </w:r>
    </w:p>
    <w:p w14:paraId="0E6FA19A" w14:textId="0AB2FBE2" w:rsidR="00496939" w:rsidRPr="00496939" w:rsidRDefault="00496939" w:rsidP="00251337">
      <w:pPr>
        <w:pStyle w:val="ListParagraph"/>
        <w:widowControl/>
        <w:numPr>
          <w:ilvl w:val="0"/>
          <w:numId w:val="33"/>
        </w:numPr>
        <w:autoSpaceDE/>
        <w:autoSpaceDN/>
        <w:spacing w:line="480" w:lineRule="auto"/>
        <w:contextualSpacing/>
        <w:jc w:val="both"/>
        <w:rPr>
          <w:sz w:val="24"/>
          <w:szCs w:val="24"/>
        </w:rPr>
      </w:pPr>
      <w:r w:rsidRPr="00CA19EA">
        <w:rPr>
          <w:sz w:val="24"/>
          <w:szCs w:val="24"/>
        </w:rPr>
        <w:t>Jika tidak terlihat pola yang jelas</w:t>
      </w:r>
      <w:r>
        <w:rPr>
          <w:sz w:val="24"/>
          <w:szCs w:val="24"/>
        </w:rPr>
        <w:t xml:space="preserve"> </w:t>
      </w:r>
      <w:r w:rsidRPr="00CC6AC8">
        <w:rPr>
          <w:sz w:val="24"/>
          <w:szCs w:val="24"/>
        </w:rPr>
        <w:t>dan titik-titik menyebar di atas dan di bawah angka 0 pada sumbu Y, maka tidak terjadi heteroskedastisitas</w:t>
      </w:r>
      <w:r w:rsidRPr="00CA19EA">
        <w:rPr>
          <w:sz w:val="24"/>
          <w:szCs w:val="24"/>
        </w:rPr>
        <w:t xml:space="preserve">. </w:t>
      </w:r>
    </w:p>
    <w:p w14:paraId="5C789EDD" w14:textId="32E22116" w:rsidR="007922E9" w:rsidRPr="00BB35BE" w:rsidRDefault="007922E9" w:rsidP="00496939">
      <w:pPr>
        <w:pStyle w:val="BodyText"/>
        <w:numPr>
          <w:ilvl w:val="1"/>
          <w:numId w:val="16"/>
        </w:numPr>
        <w:spacing w:line="480" w:lineRule="auto"/>
        <w:jc w:val="both"/>
      </w:pPr>
      <w:r w:rsidRPr="00BB35BE">
        <w:t>Uji</w:t>
      </w:r>
      <w:r w:rsidRPr="00BB35BE">
        <w:rPr>
          <w:spacing w:val="-1"/>
        </w:rPr>
        <w:t xml:space="preserve"> </w:t>
      </w:r>
      <w:r w:rsidRPr="00BB35BE">
        <w:t>Autokorelasi</w:t>
      </w:r>
    </w:p>
    <w:p w14:paraId="1A736AB7" w14:textId="3592C2CB" w:rsidR="00BB35BE" w:rsidRPr="00496939" w:rsidRDefault="007922E9" w:rsidP="00BB35BE">
      <w:pPr>
        <w:pStyle w:val="BodyText"/>
        <w:spacing w:line="480" w:lineRule="auto"/>
        <w:ind w:left="1072" w:firstLine="720"/>
        <w:jc w:val="both"/>
        <w:rPr>
          <w:lang w:val="id-ID"/>
        </w:rPr>
      </w:pPr>
      <w:r w:rsidRPr="00FA4887">
        <w:t>Uji</w:t>
      </w:r>
      <w:r w:rsidRPr="00FA4887">
        <w:rPr>
          <w:spacing w:val="1"/>
        </w:rPr>
        <w:t xml:space="preserve"> </w:t>
      </w:r>
      <w:r w:rsidRPr="00FA4887">
        <w:t>ini</w:t>
      </w:r>
      <w:r w:rsidRPr="00FA4887">
        <w:rPr>
          <w:spacing w:val="1"/>
        </w:rPr>
        <w:t xml:space="preserve"> </w:t>
      </w:r>
      <w:r w:rsidRPr="00FA4887">
        <w:t>bermaksud</w:t>
      </w:r>
      <w:r w:rsidRPr="00FA4887">
        <w:rPr>
          <w:spacing w:val="1"/>
        </w:rPr>
        <w:t xml:space="preserve"> </w:t>
      </w:r>
      <w:r w:rsidRPr="00FA4887">
        <w:t>memahami</w:t>
      </w:r>
      <w:r w:rsidRPr="00FA4887">
        <w:rPr>
          <w:spacing w:val="1"/>
        </w:rPr>
        <w:t xml:space="preserve"> </w:t>
      </w:r>
      <w:r w:rsidRPr="00FA4887">
        <w:t>kekeliruan</w:t>
      </w:r>
      <w:r w:rsidRPr="00FA4887">
        <w:rPr>
          <w:spacing w:val="1"/>
        </w:rPr>
        <w:t xml:space="preserve"> </w:t>
      </w:r>
      <w:r w:rsidRPr="00FA4887">
        <w:t>asumsi</w:t>
      </w:r>
      <w:r w:rsidRPr="00FA4887">
        <w:rPr>
          <w:spacing w:val="1"/>
        </w:rPr>
        <w:t xml:space="preserve"> </w:t>
      </w:r>
      <w:r w:rsidRPr="00FA4887">
        <w:t>klasik</w:t>
      </w:r>
      <w:r w:rsidRPr="00FA4887">
        <w:rPr>
          <w:spacing w:val="1"/>
        </w:rPr>
        <w:t xml:space="preserve"> </w:t>
      </w:r>
      <w:r w:rsidRPr="00FA4887">
        <w:t>autokorelasi,</w:t>
      </w:r>
      <w:r w:rsidRPr="00FA4887">
        <w:rPr>
          <w:spacing w:val="1"/>
        </w:rPr>
        <w:t xml:space="preserve"> </w:t>
      </w:r>
      <w:r w:rsidRPr="00FA4887">
        <w:t>yaitu</w:t>
      </w:r>
      <w:r w:rsidRPr="00FA4887">
        <w:rPr>
          <w:spacing w:val="1"/>
        </w:rPr>
        <w:t xml:space="preserve"> </w:t>
      </w:r>
      <w:r w:rsidRPr="00FA4887">
        <w:t>kolerasi</w:t>
      </w:r>
      <w:r w:rsidRPr="00FA4887">
        <w:rPr>
          <w:spacing w:val="1"/>
        </w:rPr>
        <w:t xml:space="preserve"> </w:t>
      </w:r>
      <w:r w:rsidRPr="00FA4887">
        <w:t>yang</w:t>
      </w:r>
      <w:r w:rsidRPr="00FA4887">
        <w:rPr>
          <w:spacing w:val="1"/>
        </w:rPr>
        <w:t xml:space="preserve"> </w:t>
      </w:r>
      <w:r w:rsidRPr="00FA4887">
        <w:t>terbentuk</w:t>
      </w:r>
      <w:r w:rsidRPr="00FA4887">
        <w:rPr>
          <w:spacing w:val="1"/>
        </w:rPr>
        <w:t xml:space="preserve"> </w:t>
      </w:r>
      <w:r w:rsidRPr="00FA4887">
        <w:t>antara</w:t>
      </w:r>
      <w:r w:rsidRPr="00FA4887">
        <w:rPr>
          <w:spacing w:val="1"/>
        </w:rPr>
        <w:t xml:space="preserve"> </w:t>
      </w:r>
      <w:r w:rsidRPr="00FA4887">
        <w:t>residual</w:t>
      </w:r>
      <w:r w:rsidRPr="00FA4887">
        <w:rPr>
          <w:spacing w:val="1"/>
        </w:rPr>
        <w:t xml:space="preserve"> </w:t>
      </w:r>
      <w:r w:rsidRPr="00FA4887">
        <w:t>antar</w:t>
      </w:r>
      <w:r w:rsidRPr="00FA4887">
        <w:rPr>
          <w:spacing w:val="-57"/>
        </w:rPr>
        <w:t xml:space="preserve"> </w:t>
      </w:r>
      <w:r w:rsidRPr="00FA4887">
        <w:t>observasi</w:t>
      </w:r>
      <w:r w:rsidRPr="00FA4887">
        <w:rPr>
          <w:spacing w:val="1"/>
        </w:rPr>
        <w:t xml:space="preserve"> </w:t>
      </w:r>
      <w:r w:rsidR="005B5CBC">
        <w:rPr>
          <w:spacing w:val="1"/>
        </w:rPr>
        <w:fldChar w:fldCharType="begin" w:fldLock="1"/>
      </w:r>
      <w:r w:rsidR="005B5CBC">
        <w:rPr>
          <w:spacing w:val="1"/>
        </w:rPr>
        <w:instrText>ADDIN CSL_CITATION {"citationItems":[{"id":"ITEM-1","itemData":{"ISBN":"978-623-5981-77-2","abstract":"Puji syukur kami panjatkan kehadirat Allah SWT, karena berkat rahmat dan karuniaNya Buku Kolaborasi dalam bentuk Book Chapter ini dapat dipublikasikan diharapkan sampai ke hadapan pembaca. Book Chapter ini ditulis oleh sejumlah Dosen dan Praktisi dari berbagai Institusi sesuai dengan kepakarannya serta dari berbagai wilayah di Indonesia. Terbitnya buku ini diharapkan dapat memberi kontribusi yang positif dalam ilmu pengetahuan dan tentunya memberikan nuansa yang berbeda dengan buku lain yang sejenis serta saling menyempurnakan pada setiap pembahasannya yaitu dari segi Konsep yang tertuang sehingga mudah untuk dipahami. Sistematika buku yang berjudul “Statistika Terapan” terdiri dari 13 Bab yang dijelaskan secara terperinci sebagai berikut: Bab 1 Pengertian Statistik dan Statistika Bab 2 Teknik Pengumpulan Data Bab 3 Ukuran Pemusatan Bab 4 Ukuran Penyebaran Data Bab 5 Distribusi Frekuensi Bab 6 Pengertian Populasi dan Sampel Bab 7 Distribusi Proporsi Sampling Bab 8 Kesalahan Sampling dan Non Sampling Bab 9 Uji Normalitas Bab 10 Uji Homogenitas Bab 11 Uji Rata – Rata dan Proporsi Bab 12 Analisis Regresi Linear Sederhana Bab 13 Korelasi dan Analisis Varians Satu Arah Akhirnya kami mengucapkan terima kasih kepada semua pihak yang mendukung penyusunan dan penerbitan buku ini. Semoga buku ini dapat bermanfaat bagi pembaca sekalian.","author":[{"dropping-particle":"","family":"Marhawati","given":"M.Si","non-dropping-particle":"","parse-names":false,"suffix":""},{"dropping-particle":"","family":"Ramlan Mahmud","given":"M.Pd","non-dropping-particle":"","parse-names":false,"suffix":""},{"dropping-particle":"","family":"Nurdiana, S.P.","given":"M.Si","non-dropping-particle":"","parse-names":false,"suffix":""},{"dropping-particle":"","family":"Sri Astuty SE","given":"M.Si","non-dropping-particle":"","parse-names":false,"suffix":""},{"dropping-particle":"","family":"Dodiet Aditya Setyawan, SKM.","given":"MPH","non-dropping-particle":"","parse-names":false,"suffix":""},{"dropping-particle":"","family":"dr Prasaja STrKes.","given":"M.Kes","non-dropping-particle":"","parse-names":false,"suffix":""},{"dropping-particle":"","family":"Nova Fahradina","given":"M. Pd","non-dropping-particle":"","parse-names":false,"suffix":""},{"dropping-particle":"","family":"One ST","given":"MT","non-dropping-particle":"La","parse-names":false,"suffix":""},{"dropping-particle":"","family":"Rahma Faelasofi, S.Si.","given":"M.Sc","non-dropping-particle":"","parse-names":false,"suffix":""},{"dropping-particle":"","family":"Tri Widyasari","given":"M.Pd","non-dropping-particle":"","parse-names":false,"suffix":""},{"dropping-particle":"","family":"Risy Mawardati","given":"M.Pd","non-dropping-particle":"","parse-names":false,"suffix":""},{"dropping-particle":"","family":"Lian G. Otaya","given":"M.Pd","non-dropping-particle":"","parse-names":false,"suffix":""},{"dropping-particle":"","family":"Siti Rahmatina","given":"M.Pd","non-dropping-particle":"","parse-names":false,"suffix":""}],"id":"ITEM-1","issued":{"date-parts":[["2022"]]},"number-of-pages":"1-237","title":"Statistika Terapan","type":"book"},"uris":["http://www.mendeley.com/documents/?uuid=2f9ca6fe-c480-4cb1-9773-c9e511fd9884"]}],"mendeley":{"formattedCitation":"(Marhawati et al., 2022)","plainTextFormattedCitation":"(Marhawati et al., 2022)","previouslyFormattedCitation":"(Marhawati et al., 2022)"},"properties":{"noteIndex":0},"schema":"https://github.com/citation-style-language/schema/raw/master/csl-citation.json"}</w:instrText>
      </w:r>
      <w:r w:rsidR="005B5CBC">
        <w:rPr>
          <w:spacing w:val="1"/>
        </w:rPr>
        <w:fldChar w:fldCharType="separate"/>
      </w:r>
      <w:r w:rsidR="005B5CBC" w:rsidRPr="005B5CBC">
        <w:rPr>
          <w:noProof/>
          <w:spacing w:val="1"/>
        </w:rPr>
        <w:t>(Marhawati et al., 2022)</w:t>
      </w:r>
      <w:r w:rsidR="005B5CBC">
        <w:rPr>
          <w:spacing w:val="1"/>
        </w:rPr>
        <w:fldChar w:fldCharType="end"/>
      </w:r>
      <w:r w:rsidRPr="00FA4887">
        <w:t>.</w:t>
      </w:r>
      <w:r w:rsidRPr="00FA4887">
        <w:rPr>
          <w:spacing w:val="1"/>
        </w:rPr>
        <w:t xml:space="preserve"> </w:t>
      </w:r>
      <w:r w:rsidR="008B3BC6" w:rsidRPr="00CA19EA">
        <w:t>Pe</w:t>
      </w:r>
      <w:r w:rsidR="008B3BC6">
        <w:t>nelitian ini menggunakan pe</w:t>
      </w:r>
      <w:r w:rsidR="008B3BC6" w:rsidRPr="00CA19EA">
        <w:t xml:space="preserve">ngujian autokorelasi </w:t>
      </w:r>
      <w:r w:rsidR="008B3BC6">
        <w:t xml:space="preserve">yang </w:t>
      </w:r>
      <w:r w:rsidR="008B3BC6" w:rsidRPr="00CA19EA">
        <w:t>dilakukan dengan pengujian Durbin-Watson dengan tingkat pengujian autokorelasi</w:t>
      </w:r>
      <w:r w:rsidR="00496939">
        <w:rPr>
          <w:lang w:val="id-ID"/>
        </w:rPr>
        <w:t xml:space="preserve"> </w:t>
      </w:r>
      <w:r w:rsidR="00496939" w:rsidRPr="00CA19EA">
        <w:t>d</w:t>
      </w:r>
      <w:r w:rsidR="00496939" w:rsidRPr="00CA19EA">
        <w:rPr>
          <w:vertAlign w:val="subscript"/>
        </w:rPr>
        <w:t>U</w:t>
      </w:r>
      <w:r w:rsidR="00496939" w:rsidRPr="00CA19EA">
        <w:t xml:space="preserve"> &lt; d &lt; 4 - d</w:t>
      </w:r>
      <w:r w:rsidR="00496939">
        <w:rPr>
          <w:vertAlign w:val="subscript"/>
        </w:rPr>
        <w:t>U</w:t>
      </w:r>
      <w:r w:rsidR="00496939" w:rsidRPr="00496939">
        <w:rPr>
          <w:lang w:val="id-ID"/>
        </w:rPr>
        <w:t>,</w:t>
      </w:r>
      <w:r w:rsidR="00496939">
        <w:rPr>
          <w:lang w:val="id-ID"/>
        </w:rPr>
        <w:t xml:space="preserve"> maka dapat dikatakan bahwa data terdapat autokorelasi.</w:t>
      </w:r>
    </w:p>
    <w:p w14:paraId="3A6BB44A" w14:textId="0256076C" w:rsidR="007922E9" w:rsidRPr="00A109A2" w:rsidRDefault="007922E9" w:rsidP="00832D2D">
      <w:pPr>
        <w:pStyle w:val="BodyText"/>
        <w:numPr>
          <w:ilvl w:val="0"/>
          <w:numId w:val="18"/>
        </w:numPr>
        <w:spacing w:line="480" w:lineRule="auto"/>
        <w:rPr>
          <w:b/>
        </w:rPr>
      </w:pPr>
      <w:bookmarkStart w:id="136" w:name="_Toc165809847"/>
      <w:r w:rsidRPr="00A109A2">
        <w:rPr>
          <w:b/>
        </w:rPr>
        <w:t>Analisis</w:t>
      </w:r>
      <w:r w:rsidRPr="00A109A2">
        <w:rPr>
          <w:b/>
          <w:spacing w:val="-2"/>
        </w:rPr>
        <w:t xml:space="preserve"> </w:t>
      </w:r>
      <w:r w:rsidRPr="00A109A2">
        <w:rPr>
          <w:b/>
        </w:rPr>
        <w:t>Regresi</w:t>
      </w:r>
      <w:r w:rsidRPr="00A109A2">
        <w:rPr>
          <w:b/>
          <w:spacing w:val="-1"/>
        </w:rPr>
        <w:t xml:space="preserve"> </w:t>
      </w:r>
      <w:r w:rsidRPr="00A109A2">
        <w:rPr>
          <w:b/>
        </w:rPr>
        <w:t>Linear</w:t>
      </w:r>
      <w:r w:rsidRPr="00A109A2">
        <w:rPr>
          <w:b/>
          <w:spacing w:val="-2"/>
        </w:rPr>
        <w:t xml:space="preserve"> </w:t>
      </w:r>
      <w:r w:rsidRPr="00A109A2">
        <w:rPr>
          <w:b/>
        </w:rPr>
        <w:t>Berganda</w:t>
      </w:r>
      <w:bookmarkEnd w:id="136"/>
    </w:p>
    <w:p w14:paraId="50F05CD0" w14:textId="77777777" w:rsidR="007922E9" w:rsidRPr="00FA4887" w:rsidRDefault="007922E9" w:rsidP="00BB35BE">
      <w:pPr>
        <w:pStyle w:val="BodyText"/>
        <w:spacing w:line="480" w:lineRule="auto"/>
        <w:ind w:left="714" w:firstLine="720"/>
        <w:jc w:val="both"/>
      </w:pPr>
      <w:r w:rsidRPr="00FA4887">
        <w:t>Regresi</w:t>
      </w:r>
      <w:r w:rsidRPr="00FA4887">
        <w:rPr>
          <w:spacing w:val="1"/>
        </w:rPr>
        <w:t xml:space="preserve"> </w:t>
      </w:r>
      <w:r w:rsidRPr="00FA4887">
        <w:t>berganda dimaknai sebagai efek diantara satu ataupun</w:t>
      </w:r>
      <w:r w:rsidRPr="00FA4887">
        <w:rPr>
          <w:spacing w:val="1"/>
        </w:rPr>
        <w:t xml:space="preserve"> </w:t>
      </w:r>
      <w:r w:rsidRPr="00FA4887">
        <w:t>lebih variabel bebas serta satu variabe</w:t>
      </w:r>
      <w:r w:rsidR="005B5CBC">
        <w:t xml:space="preserve">l terikat </w:t>
      </w:r>
      <w:r w:rsidR="005B5CBC">
        <w:fldChar w:fldCharType="begin" w:fldLock="1"/>
      </w:r>
      <w:r w:rsidR="005B5CBC">
        <w:instrText>ADDIN CSL_CITATION {"citationItems":[{"id":"ITEM-1","itemData":{"ISBN":"978-623-5981-77-2","abstract":"Puji syukur kami panjatkan kehadirat Allah SWT, karena berkat rahmat dan karuniaNya Buku Kolaborasi dalam bentuk Book Chapter ini dapat dipublikasikan diharapkan sampai ke hadapan pembaca. Book Chapter ini ditulis oleh sejumlah Dosen dan Praktisi dari berbagai Institusi sesuai dengan kepakarannya serta dari berbagai wilayah di Indonesia. Terbitnya buku ini diharapkan dapat memberi kontribusi yang positif dalam ilmu pengetahuan dan tentunya memberikan nuansa yang berbeda dengan buku lain yang sejenis serta saling menyempurnakan pada setiap pembahasannya yaitu dari segi Konsep yang tertuang sehingga mudah untuk dipahami. Sistematika buku yang berjudul “Statistika Terapan” terdiri dari 13 Bab yang dijelaskan secara terperinci sebagai berikut: Bab 1 Pengertian Statistik dan Statistika Bab 2 Teknik Pengumpulan Data Bab 3 Ukuran Pemusatan Bab 4 Ukuran Penyebaran Data Bab 5 Distribusi Frekuensi Bab 6 Pengertian Populasi dan Sampel Bab 7 Distribusi Proporsi Sampling Bab 8 Kesalahan Sampling dan Non Sampling Bab 9 Uji Normalitas Bab 10 Uji Homogenitas Bab 11 Uji Rata – Rata dan Proporsi Bab 12 Analisis Regresi Linear Sederhana Bab 13 Korelasi dan Analisis Varians Satu Arah Akhirnya kami mengucapkan terima kasih kepada semua pihak yang mendukung penyusunan dan penerbitan buku ini. Semoga buku ini dapat bermanfaat bagi pembaca sekalian.","author":[{"dropping-particle":"","family":"Marhawati","given":"M.Si","non-dropping-particle":"","parse-names":false,"suffix":""},{"dropping-particle":"","family":"Ramlan Mahmud","given":"M.Pd","non-dropping-particle":"","parse-names":false,"suffix":""},{"dropping-particle":"","family":"Nurdiana, S.P.","given":"M.Si","non-dropping-particle":"","parse-names":false,"suffix":""},{"dropping-particle":"","family":"Sri Astuty SE","given":"M.Si","non-dropping-particle":"","parse-names":false,"suffix":""},{"dropping-particle":"","family":"Dodiet Aditya Setyawan, SKM.","given":"MPH","non-dropping-particle":"","parse-names":false,"suffix":""},{"dropping-particle":"","family":"dr Prasaja STrKes.","given":"M.Kes","non-dropping-particle":"","parse-names":false,"suffix":""},{"dropping-particle":"","family":"Nova Fahradina","given":"M. Pd","non-dropping-particle":"","parse-names":false,"suffix":""},{"dropping-particle":"","family":"One ST","given":"MT","non-dropping-particle":"La","parse-names":false,"suffix":""},{"dropping-particle":"","family":"Rahma Faelasofi, S.Si.","given":"M.Sc","non-dropping-particle":"","parse-names":false,"suffix":""},{"dropping-particle":"","family":"Tri Widyasari","given":"M.Pd","non-dropping-particle":"","parse-names":false,"suffix":""},{"dropping-particle":"","family":"Risy Mawardati","given":"M.Pd","non-dropping-particle":"","parse-names":false,"suffix":""},{"dropping-particle":"","family":"Lian G. Otaya","given":"M.Pd","non-dropping-particle":"","parse-names":false,"suffix":""},{"dropping-particle":"","family":"Siti Rahmatina","given":"M.Pd","non-dropping-particle":"","parse-names":false,"suffix":""}],"id":"ITEM-1","issued":{"date-parts":[["2022"]]},"number-of-pages":"1-237","title":"Statistika Terapan","type":"book"},"uris":["http://www.mendeley.com/documents/?uuid=2f9ca6fe-c480-4cb1-9773-c9e511fd9884"]}],"mendeley":{"formattedCitation":"(Marhawati et al., 2022)","plainTextFormattedCitation":"(Marhawati et al., 2022)","previouslyFormattedCitation":"(Marhawati et al., 2022)"},"properties":{"noteIndex":0},"schema":"https://github.com/citation-style-language/schema/raw/master/csl-citation.json"}</w:instrText>
      </w:r>
      <w:r w:rsidR="005B5CBC">
        <w:fldChar w:fldCharType="separate"/>
      </w:r>
      <w:r w:rsidR="005B5CBC" w:rsidRPr="005B5CBC">
        <w:rPr>
          <w:noProof/>
        </w:rPr>
        <w:t>(Marhawati et al., 2022)</w:t>
      </w:r>
      <w:r w:rsidR="005B5CBC">
        <w:fldChar w:fldCharType="end"/>
      </w:r>
      <w:r w:rsidRPr="00FA4887">
        <w:t>.</w:t>
      </w:r>
      <w:r w:rsidRPr="00FA4887">
        <w:rPr>
          <w:spacing w:val="-1"/>
        </w:rPr>
        <w:t xml:space="preserve"> </w:t>
      </w:r>
      <w:r w:rsidRPr="00FA4887">
        <w:t>Persamaan regresinya</w:t>
      </w:r>
      <w:r w:rsidRPr="00FA4887">
        <w:rPr>
          <w:spacing w:val="-1"/>
        </w:rPr>
        <w:t xml:space="preserve"> </w:t>
      </w:r>
      <w:r w:rsidRPr="00FA4887">
        <w:t>yaitu:</w:t>
      </w:r>
    </w:p>
    <w:p w14:paraId="302580EA" w14:textId="77777777" w:rsidR="00F03879" w:rsidRPr="00A4733A" w:rsidRDefault="00A4733A" w:rsidP="008B3BC6">
      <w:pPr>
        <w:pStyle w:val="ListParagraph"/>
        <w:spacing w:line="480" w:lineRule="auto"/>
        <w:ind w:left="709" w:firstLine="0"/>
        <w:jc w:val="both"/>
        <w:rPr>
          <w:b/>
          <w:i/>
          <w:sz w:val="24"/>
          <w:szCs w:val="24"/>
          <w:lang w:val="id-ID"/>
        </w:rPr>
      </w:pPr>
      <m:oMathPara>
        <m:oMath>
          <m:r>
            <m:rPr>
              <m:sty m:val="b"/>
            </m:rPr>
            <w:rPr>
              <w:rFonts w:ascii="Cambria Math" w:hAnsi="Cambria Math"/>
              <w:sz w:val="24"/>
              <w:szCs w:val="24"/>
              <w:lang w:val="id-ID"/>
            </w:rPr>
            <m:t>Y=</m:t>
          </m:r>
          <m:r>
            <m:rPr>
              <m:sty m:val="b"/>
            </m:rPr>
            <w:rPr>
              <w:rFonts w:ascii="Cambria Math" w:hAnsi="Cambria Math"/>
              <w:position w:val="1"/>
              <w:sz w:val="24"/>
              <w:szCs w:val="24"/>
              <w:lang w:val="id-ID"/>
            </w:rPr>
            <m:t>α</m:t>
          </m:r>
          <m:r>
            <m:rPr>
              <m:sty m:val="b"/>
            </m:rPr>
            <w:rPr>
              <w:rFonts w:ascii="Cambria Math" w:hAnsi="Cambria Math"/>
              <w:color w:val="000000" w:themeColor="text1"/>
              <w:sz w:val="24"/>
              <w:szCs w:val="24"/>
              <w:lang w:val="id-ID"/>
            </w:rPr>
            <m:t>+</m:t>
          </m:r>
          <m:r>
            <m:rPr>
              <m:sty m:val="b"/>
            </m:rPr>
            <w:rPr>
              <w:rFonts w:ascii="Cambria Math" w:hAnsi="Cambria Math"/>
              <w:color w:val="000000" w:themeColor="text1"/>
              <w:position w:val="1"/>
              <w:sz w:val="24"/>
              <w:szCs w:val="24"/>
              <w:lang w:val="id-ID"/>
            </w:rPr>
            <m:t xml:space="preserve"> β</m:t>
          </m:r>
          <m:r>
            <m:rPr>
              <m:sty m:val="b"/>
            </m:rPr>
            <w:rPr>
              <w:rFonts w:ascii="Cambria Math" w:hAnsi="Cambria Math"/>
              <w:color w:val="000000" w:themeColor="text1"/>
              <w:sz w:val="24"/>
              <w:szCs w:val="24"/>
              <w:lang w:val="id-ID"/>
            </w:rPr>
            <m:t>1</m:t>
          </m:r>
          <m:r>
            <m:rPr>
              <m:sty m:val="b"/>
            </m:rPr>
            <w:rPr>
              <w:rFonts w:ascii="Cambria Math" w:hAnsi="Cambria Math"/>
              <w:color w:val="000000" w:themeColor="text1"/>
              <w:position w:val="1"/>
              <w:sz w:val="24"/>
              <w:szCs w:val="24"/>
              <w:lang w:val="id-ID"/>
            </w:rPr>
            <m:t>X</m:t>
          </m:r>
          <m:r>
            <m:rPr>
              <m:sty m:val="b"/>
            </m:rPr>
            <w:rPr>
              <w:rFonts w:ascii="Cambria Math" w:hAnsi="Cambria Math"/>
              <w:color w:val="000000" w:themeColor="text1"/>
              <w:sz w:val="24"/>
              <w:szCs w:val="24"/>
              <w:lang w:val="id-ID"/>
            </w:rPr>
            <m:t>1</m:t>
          </m:r>
          <m:r>
            <m:rPr>
              <m:sty m:val="b"/>
            </m:rPr>
            <w:rPr>
              <w:rFonts w:ascii="Cambria Math" w:hAnsi="Cambria Math"/>
              <w:color w:val="000000" w:themeColor="text1"/>
              <w:spacing w:val="21"/>
              <w:sz w:val="24"/>
              <w:szCs w:val="24"/>
              <w:lang w:val="id-ID"/>
            </w:rPr>
            <m:t xml:space="preserve"> </m:t>
          </m:r>
          <m:r>
            <m:rPr>
              <m:sty m:val="b"/>
            </m:rPr>
            <w:rPr>
              <w:rFonts w:ascii="Cambria Math" w:hAnsi="Cambria Math"/>
              <w:color w:val="000000" w:themeColor="text1"/>
              <w:sz w:val="24"/>
              <w:szCs w:val="24"/>
              <w:lang w:val="id-ID"/>
            </w:rPr>
            <m:t>+</m:t>
          </m:r>
          <m:r>
            <m:rPr>
              <m:sty m:val="b"/>
            </m:rPr>
            <w:rPr>
              <w:rFonts w:ascii="Cambria Math" w:hAnsi="Cambria Math"/>
              <w:color w:val="000000" w:themeColor="text1"/>
              <w:spacing w:val="-4"/>
              <w:position w:val="1"/>
              <w:sz w:val="24"/>
              <w:szCs w:val="24"/>
              <w:lang w:val="id-ID"/>
            </w:rPr>
            <m:t xml:space="preserve"> </m:t>
          </m:r>
          <m:r>
            <m:rPr>
              <m:sty m:val="b"/>
            </m:rPr>
            <w:rPr>
              <w:rFonts w:ascii="Cambria Math" w:hAnsi="Cambria Math"/>
              <w:color w:val="000000" w:themeColor="text1"/>
              <w:position w:val="1"/>
              <w:sz w:val="24"/>
              <w:szCs w:val="24"/>
              <w:lang w:val="id-ID"/>
            </w:rPr>
            <m:t>β</m:t>
          </m:r>
          <m:r>
            <m:rPr>
              <m:sty m:val="b"/>
            </m:rPr>
            <w:rPr>
              <w:rFonts w:ascii="Cambria Math" w:hAnsi="Cambria Math"/>
              <w:color w:val="000000" w:themeColor="text1"/>
              <w:sz w:val="24"/>
              <w:szCs w:val="24"/>
              <w:lang w:val="id-ID"/>
            </w:rPr>
            <m:t>2</m:t>
          </m:r>
          <m:r>
            <m:rPr>
              <m:sty m:val="b"/>
            </m:rPr>
            <w:rPr>
              <w:rFonts w:ascii="Cambria Math" w:hAnsi="Cambria Math"/>
              <w:color w:val="000000" w:themeColor="text1"/>
              <w:position w:val="1"/>
              <w:sz w:val="24"/>
              <w:szCs w:val="24"/>
              <w:lang w:val="id-ID"/>
            </w:rPr>
            <m:t>X</m:t>
          </m:r>
          <m:r>
            <m:rPr>
              <m:sty m:val="b"/>
            </m:rPr>
            <w:rPr>
              <w:rFonts w:ascii="Cambria Math" w:hAnsi="Cambria Math"/>
              <w:color w:val="000000" w:themeColor="text1"/>
              <w:sz w:val="24"/>
              <w:szCs w:val="24"/>
              <w:lang w:val="id-ID"/>
            </w:rPr>
            <m:t>2</m:t>
          </m:r>
          <m:r>
            <m:rPr>
              <m:sty m:val="b"/>
            </m:rPr>
            <w:rPr>
              <w:rFonts w:ascii="Cambria Math" w:hAnsi="Cambria Math"/>
              <w:color w:val="000000" w:themeColor="text1"/>
              <w:spacing w:val="2"/>
              <w:sz w:val="24"/>
              <w:szCs w:val="24"/>
              <w:lang w:val="id-ID"/>
            </w:rPr>
            <m:t xml:space="preserve"> </m:t>
          </m:r>
          <m:r>
            <m:rPr>
              <m:sty m:val="b"/>
            </m:rPr>
            <w:rPr>
              <w:rFonts w:ascii="Cambria Math" w:hAnsi="Cambria Math"/>
              <w:color w:val="000000" w:themeColor="text1"/>
              <w:sz w:val="24"/>
              <w:szCs w:val="24"/>
              <w:lang w:val="id-ID"/>
            </w:rPr>
            <m:t>+</m:t>
          </m:r>
          <m:r>
            <m:rPr>
              <m:sty m:val="b"/>
            </m:rPr>
            <w:rPr>
              <w:rFonts w:ascii="Cambria Math" w:hAnsi="Cambria Math"/>
              <w:spacing w:val="-3"/>
              <w:sz w:val="24"/>
              <w:szCs w:val="24"/>
              <w:lang w:val="id-ID"/>
            </w:rPr>
            <m:t xml:space="preserve"> </m:t>
          </m:r>
          <m:r>
            <m:rPr>
              <m:sty m:val="b"/>
            </m:rPr>
            <w:rPr>
              <w:rFonts w:ascii="Cambria Math" w:hAnsi="Cambria Math"/>
              <w:position w:val="1"/>
              <w:sz w:val="24"/>
              <w:szCs w:val="24"/>
              <w:lang w:val="id-ID"/>
            </w:rPr>
            <m:t>β</m:t>
          </m:r>
          <m:r>
            <m:rPr>
              <m:sty m:val="b"/>
            </m:rPr>
            <w:rPr>
              <w:rFonts w:ascii="Cambria Math" w:hAnsi="Cambria Math"/>
              <w:sz w:val="24"/>
              <w:szCs w:val="24"/>
              <w:lang w:val="id-ID"/>
            </w:rPr>
            <m:t>3</m:t>
          </m:r>
          <m:r>
            <m:rPr>
              <m:sty m:val="b"/>
            </m:rPr>
            <w:rPr>
              <w:rFonts w:ascii="Cambria Math" w:hAnsi="Cambria Math"/>
              <w:position w:val="1"/>
              <w:sz w:val="24"/>
              <w:szCs w:val="24"/>
              <w:lang w:val="id-ID"/>
            </w:rPr>
            <m:t>X</m:t>
          </m:r>
          <m:r>
            <m:rPr>
              <m:sty m:val="b"/>
            </m:rPr>
            <w:rPr>
              <w:rFonts w:ascii="Cambria Math" w:hAnsi="Cambria Math"/>
              <w:sz w:val="24"/>
              <w:szCs w:val="24"/>
              <w:lang w:val="id-ID"/>
            </w:rPr>
            <m:t>3</m:t>
          </m:r>
          <m:r>
            <m:rPr>
              <m:sty m:val="b"/>
            </m:rPr>
            <w:rPr>
              <w:rFonts w:ascii="Cambria Math" w:hAnsi="Cambria Math"/>
              <w:spacing w:val="2"/>
              <w:sz w:val="24"/>
              <w:szCs w:val="24"/>
              <w:lang w:val="id-ID"/>
            </w:rPr>
            <m:t xml:space="preserve"> </m:t>
          </m:r>
          <m:r>
            <m:rPr>
              <m:sty m:val="b"/>
            </m:rPr>
            <w:rPr>
              <w:rFonts w:ascii="Cambria Math" w:hAnsi="Cambria Math"/>
              <w:sz w:val="24"/>
              <w:szCs w:val="24"/>
              <w:lang w:val="id-ID"/>
            </w:rPr>
            <m:t>+</m:t>
          </m:r>
          <m:r>
            <m:rPr>
              <m:sty m:val="b"/>
            </m:rPr>
            <w:rPr>
              <w:rFonts w:ascii="Cambria Math" w:hAnsi="Cambria Math"/>
              <w:spacing w:val="-1"/>
              <w:sz w:val="24"/>
              <w:szCs w:val="24"/>
              <w:lang w:val="id-ID"/>
            </w:rPr>
            <m:t xml:space="preserve"> </m:t>
          </m:r>
          <m:r>
            <m:rPr>
              <m:sty m:val="b"/>
            </m:rPr>
            <w:rPr>
              <w:rFonts w:ascii="Cambria Math" w:hAnsi="Cambria Math"/>
              <w:position w:val="1"/>
              <w:sz w:val="24"/>
              <w:szCs w:val="24"/>
              <w:lang w:val="id-ID"/>
            </w:rPr>
            <m:t>β</m:t>
          </m:r>
          <m:r>
            <m:rPr>
              <m:sty m:val="b"/>
            </m:rPr>
            <w:rPr>
              <w:rFonts w:ascii="Cambria Math" w:hAnsi="Cambria Math"/>
              <w:sz w:val="24"/>
              <w:szCs w:val="24"/>
              <w:lang w:val="id-ID"/>
            </w:rPr>
            <m:t>4</m:t>
          </m:r>
          <m:r>
            <m:rPr>
              <m:sty m:val="b"/>
            </m:rPr>
            <w:rPr>
              <w:rFonts w:ascii="Cambria Math" w:hAnsi="Cambria Math"/>
              <w:position w:val="1"/>
              <w:sz w:val="24"/>
              <w:szCs w:val="24"/>
              <w:lang w:val="id-ID"/>
            </w:rPr>
            <m:t>X</m:t>
          </m:r>
          <m:r>
            <m:rPr>
              <m:sty m:val="b"/>
            </m:rPr>
            <w:rPr>
              <w:rFonts w:ascii="Cambria Math" w:hAnsi="Cambria Math"/>
              <w:sz w:val="24"/>
              <w:szCs w:val="24"/>
              <w:lang w:val="id-ID"/>
            </w:rPr>
            <m:t>4</m:t>
          </m:r>
          <m:r>
            <m:rPr>
              <m:sty m:val="b"/>
            </m:rPr>
            <w:rPr>
              <w:rFonts w:ascii="Cambria Math" w:hAnsi="Cambria Math"/>
              <w:spacing w:val="2"/>
              <w:sz w:val="24"/>
              <w:szCs w:val="24"/>
              <w:lang w:val="id-ID"/>
            </w:rPr>
            <m:t xml:space="preserve"> </m:t>
          </m:r>
          <m:r>
            <m:rPr>
              <m:sty m:val="b"/>
            </m:rPr>
            <w:rPr>
              <w:rFonts w:ascii="Cambria Math" w:hAnsi="Cambria Math"/>
              <w:sz w:val="24"/>
              <w:szCs w:val="24"/>
              <w:lang w:val="id-ID"/>
            </w:rPr>
            <m:t>+</m:t>
          </m:r>
          <m:r>
            <m:rPr>
              <m:sty m:val="b"/>
            </m:rPr>
            <w:rPr>
              <w:rFonts w:ascii="Cambria Math" w:hAnsi="Cambria Math"/>
              <w:spacing w:val="-3"/>
              <w:sz w:val="24"/>
              <w:szCs w:val="24"/>
              <w:lang w:val="id-ID"/>
            </w:rPr>
            <m:t xml:space="preserve"> </m:t>
          </m:r>
          <m:r>
            <m:rPr>
              <m:sty m:val="b"/>
            </m:rPr>
            <w:rPr>
              <w:rFonts w:ascii="Cambria Math" w:hAnsi="Cambria Math"/>
              <w:position w:val="1"/>
              <w:sz w:val="24"/>
              <w:szCs w:val="24"/>
              <w:lang w:val="id-ID"/>
            </w:rPr>
            <m:t>β</m:t>
          </m:r>
          <m:r>
            <m:rPr>
              <m:sty m:val="b"/>
            </m:rPr>
            <w:rPr>
              <w:rFonts w:ascii="Cambria Math" w:hAnsi="Cambria Math"/>
              <w:sz w:val="24"/>
              <w:szCs w:val="24"/>
              <w:lang w:val="id-ID"/>
            </w:rPr>
            <m:t>5</m:t>
          </m:r>
          <m:r>
            <m:rPr>
              <m:sty m:val="b"/>
            </m:rPr>
            <w:rPr>
              <w:rFonts w:ascii="Cambria Math" w:hAnsi="Cambria Math"/>
              <w:position w:val="1"/>
              <w:sz w:val="24"/>
              <w:szCs w:val="24"/>
              <w:lang w:val="id-ID"/>
            </w:rPr>
            <m:t>X</m:t>
          </m:r>
          <m:r>
            <m:rPr>
              <m:sty m:val="b"/>
            </m:rPr>
            <w:rPr>
              <w:rFonts w:ascii="Cambria Math" w:hAnsi="Cambria Math"/>
              <w:sz w:val="24"/>
              <w:szCs w:val="24"/>
              <w:lang w:val="id-ID"/>
            </w:rPr>
            <m:t>5</m:t>
          </m:r>
          <m:r>
            <m:rPr>
              <m:sty m:val="b"/>
            </m:rPr>
            <w:rPr>
              <w:rFonts w:ascii="Cambria Math" w:hAnsi="Cambria Math"/>
              <w:spacing w:val="2"/>
              <w:sz w:val="24"/>
              <w:szCs w:val="24"/>
              <w:lang w:val="id-ID"/>
            </w:rPr>
            <m:t xml:space="preserve"> </m:t>
          </m:r>
          <m:r>
            <m:rPr>
              <m:sty m:val="b"/>
            </m:rPr>
            <w:rPr>
              <w:rFonts w:ascii="Cambria Math" w:hAnsi="Cambria Math"/>
              <w:sz w:val="24"/>
              <w:szCs w:val="24"/>
              <w:lang w:val="id-ID"/>
            </w:rPr>
            <m:t>+</m:t>
          </m:r>
          <m:r>
            <m:rPr>
              <m:sty m:val="b"/>
            </m:rPr>
            <w:rPr>
              <w:rFonts w:ascii="Cambria Math" w:hAnsi="Cambria Math"/>
              <w:spacing w:val="-1"/>
              <w:sz w:val="24"/>
              <w:szCs w:val="24"/>
              <w:lang w:val="id-ID"/>
            </w:rPr>
            <m:t xml:space="preserve"> </m:t>
          </m:r>
          <m:r>
            <m:rPr>
              <m:sty m:val="b"/>
            </m:rPr>
            <w:rPr>
              <w:rFonts w:ascii="Cambria Math" w:hAnsi="Cambria Math"/>
              <w:position w:val="1"/>
              <w:sz w:val="24"/>
              <w:szCs w:val="24"/>
              <w:lang w:val="id-ID"/>
            </w:rPr>
            <m:t>β</m:t>
          </m:r>
          <m:r>
            <m:rPr>
              <m:sty m:val="b"/>
            </m:rPr>
            <w:rPr>
              <w:rFonts w:ascii="Cambria Math" w:hAnsi="Cambria Math"/>
              <w:sz w:val="24"/>
              <w:szCs w:val="24"/>
              <w:lang w:val="id-ID"/>
            </w:rPr>
            <m:t>6</m:t>
          </m:r>
          <m:r>
            <m:rPr>
              <m:sty m:val="b"/>
            </m:rPr>
            <w:rPr>
              <w:rFonts w:ascii="Cambria Math" w:hAnsi="Cambria Math"/>
              <w:position w:val="1"/>
              <w:sz w:val="24"/>
              <w:szCs w:val="24"/>
              <w:lang w:val="id-ID"/>
            </w:rPr>
            <m:t>X</m:t>
          </m:r>
          <m:r>
            <m:rPr>
              <m:sty m:val="b"/>
            </m:rPr>
            <w:rPr>
              <w:rFonts w:ascii="Cambria Math" w:hAnsi="Cambria Math"/>
              <w:sz w:val="24"/>
              <w:szCs w:val="24"/>
              <w:lang w:val="id-ID"/>
            </w:rPr>
            <m:t>6</m:t>
          </m:r>
          <m:r>
            <m:rPr>
              <m:sty m:val="b"/>
            </m:rPr>
            <w:rPr>
              <w:rFonts w:ascii="Cambria Math" w:hAnsi="Cambria Math"/>
              <w:spacing w:val="-3"/>
              <w:sz w:val="24"/>
              <w:szCs w:val="24"/>
              <w:lang w:val="id-ID"/>
            </w:rPr>
            <m:t xml:space="preserve"> </m:t>
          </m:r>
          <m:r>
            <m:rPr>
              <m:sty m:val="b"/>
            </m:rPr>
            <w:rPr>
              <w:rFonts w:ascii="Cambria Math" w:hAnsi="Cambria Math"/>
              <w:sz w:val="24"/>
              <w:szCs w:val="24"/>
              <w:lang w:val="id-ID"/>
            </w:rPr>
            <m:t>+</m:t>
          </m:r>
          <m:r>
            <m:rPr>
              <m:sty m:val="b"/>
            </m:rPr>
            <w:rPr>
              <w:rFonts w:ascii="Cambria Math" w:hAnsi="Cambria Math"/>
              <w:spacing w:val="-1"/>
              <w:sz w:val="24"/>
              <w:szCs w:val="24"/>
              <w:lang w:val="id-ID"/>
            </w:rPr>
            <m:t xml:space="preserve"> </m:t>
          </m:r>
          <m:r>
            <m:rPr>
              <m:sty m:val="b"/>
            </m:rPr>
            <w:rPr>
              <w:rFonts w:ascii="Cambria Math" w:hAnsi="Cambria Math"/>
              <w:position w:val="1"/>
              <w:sz w:val="24"/>
              <w:szCs w:val="24"/>
              <w:lang w:val="id-ID"/>
            </w:rPr>
            <m:t>ε</m:t>
          </m:r>
        </m:oMath>
      </m:oMathPara>
    </w:p>
    <w:p w14:paraId="29CF5352" w14:textId="77777777" w:rsidR="00365EB7" w:rsidRPr="00CA19EA" w:rsidRDefault="00365EB7" w:rsidP="008B3BC6">
      <w:pPr>
        <w:pStyle w:val="ListParagraph"/>
        <w:spacing w:line="480" w:lineRule="auto"/>
        <w:ind w:left="1134"/>
        <w:jc w:val="both"/>
        <w:rPr>
          <w:sz w:val="24"/>
          <w:szCs w:val="24"/>
        </w:rPr>
      </w:pPr>
      <w:r w:rsidRPr="00CA19EA">
        <w:rPr>
          <w:sz w:val="24"/>
          <w:szCs w:val="24"/>
        </w:rPr>
        <w:t>Keterangan:</w:t>
      </w:r>
    </w:p>
    <w:p w14:paraId="11BC411E" w14:textId="77777777" w:rsidR="00365EB7" w:rsidRPr="00365EB7" w:rsidRDefault="00365EB7" w:rsidP="008B3BC6">
      <w:pPr>
        <w:pStyle w:val="ListParagraph"/>
        <w:spacing w:line="480" w:lineRule="auto"/>
        <w:ind w:left="1134"/>
        <w:jc w:val="both"/>
        <w:rPr>
          <w:sz w:val="24"/>
          <w:szCs w:val="24"/>
          <w:lang w:val="id-ID"/>
        </w:rPr>
      </w:pPr>
      <w:r w:rsidRPr="00CA19EA">
        <w:rPr>
          <w:sz w:val="24"/>
          <w:szCs w:val="24"/>
        </w:rPr>
        <w:t>Y</w:t>
      </w:r>
      <w:r w:rsidRPr="00CA19EA">
        <w:rPr>
          <w:sz w:val="24"/>
          <w:szCs w:val="24"/>
        </w:rPr>
        <w:tab/>
        <w:t xml:space="preserve">= </w:t>
      </w:r>
      <w:r>
        <w:rPr>
          <w:sz w:val="24"/>
          <w:szCs w:val="24"/>
        </w:rPr>
        <w:t>Manajemen Laba</w:t>
      </w:r>
      <w:r>
        <w:rPr>
          <w:sz w:val="24"/>
          <w:szCs w:val="24"/>
          <w:lang w:val="id-ID"/>
        </w:rPr>
        <w:t>.</w:t>
      </w:r>
    </w:p>
    <w:p w14:paraId="7E1AC495" w14:textId="77777777" w:rsidR="00365EB7" w:rsidRPr="00365EB7" w:rsidRDefault="00365EB7" w:rsidP="008B3BC6">
      <w:pPr>
        <w:pStyle w:val="ListParagraph"/>
        <w:spacing w:line="480" w:lineRule="auto"/>
        <w:ind w:left="1134"/>
        <w:jc w:val="both"/>
        <w:rPr>
          <w:sz w:val="24"/>
          <w:szCs w:val="24"/>
          <w:lang w:val="id-ID"/>
        </w:rPr>
      </w:pPr>
      <w:r w:rsidRPr="00CA19EA">
        <w:rPr>
          <w:sz w:val="24"/>
          <w:szCs w:val="24"/>
        </w:rPr>
        <w:t>α</w:t>
      </w:r>
      <w:r w:rsidRPr="00CA19EA">
        <w:rPr>
          <w:sz w:val="24"/>
          <w:szCs w:val="24"/>
        </w:rPr>
        <w:tab/>
        <w:t>= Konstanta</w:t>
      </w:r>
      <w:r>
        <w:rPr>
          <w:sz w:val="24"/>
          <w:szCs w:val="24"/>
          <w:lang w:val="id-ID"/>
        </w:rPr>
        <w:t>.</w:t>
      </w:r>
    </w:p>
    <w:p w14:paraId="63F47A2B" w14:textId="5BAE0E47" w:rsidR="00365EB7" w:rsidRPr="00365EB7" w:rsidRDefault="00496939" w:rsidP="008B3BC6">
      <w:pPr>
        <w:pStyle w:val="ListParagraph"/>
        <w:spacing w:line="480" w:lineRule="auto"/>
        <w:ind w:left="1134"/>
        <w:jc w:val="both"/>
        <w:rPr>
          <w:sz w:val="24"/>
          <w:szCs w:val="24"/>
          <w:lang w:val="id-ID"/>
        </w:rPr>
      </w:pPr>
      <w:r>
        <w:rPr>
          <w:sz w:val="24"/>
          <w:szCs w:val="24"/>
          <w:lang w:val="id-ID"/>
        </w:rPr>
        <w:t>β1-β6</w:t>
      </w:r>
      <w:r w:rsidR="00365EB7" w:rsidRPr="00CA19EA">
        <w:rPr>
          <w:sz w:val="24"/>
          <w:szCs w:val="24"/>
        </w:rPr>
        <w:tab/>
        <w:t>= Koefisien regresi masing-masing variabel independen</w:t>
      </w:r>
      <w:r w:rsidR="00365EB7">
        <w:rPr>
          <w:sz w:val="24"/>
          <w:szCs w:val="24"/>
          <w:lang w:val="id-ID"/>
        </w:rPr>
        <w:t>.</w:t>
      </w:r>
    </w:p>
    <w:p w14:paraId="34FFAF25" w14:textId="77777777" w:rsidR="00365EB7" w:rsidRPr="00365EB7" w:rsidRDefault="00365EB7" w:rsidP="008B3BC6">
      <w:pPr>
        <w:pStyle w:val="ListParagraph"/>
        <w:spacing w:line="480" w:lineRule="auto"/>
        <w:ind w:left="1134"/>
        <w:jc w:val="both"/>
        <w:rPr>
          <w:sz w:val="24"/>
          <w:szCs w:val="24"/>
          <w:lang w:val="id-ID"/>
        </w:rPr>
      </w:pPr>
      <w:r w:rsidRPr="00CA19EA">
        <w:rPr>
          <w:sz w:val="24"/>
          <w:szCs w:val="24"/>
        </w:rPr>
        <w:t>X1</w:t>
      </w:r>
      <w:r w:rsidRPr="00CA19EA">
        <w:rPr>
          <w:sz w:val="24"/>
          <w:szCs w:val="24"/>
        </w:rPr>
        <w:tab/>
        <w:t xml:space="preserve">= </w:t>
      </w:r>
      <w:r>
        <w:rPr>
          <w:spacing w:val="-1"/>
          <w:position w:val="2"/>
        </w:rPr>
        <w:t>Perencanaan Pajak</w:t>
      </w:r>
      <w:r>
        <w:rPr>
          <w:spacing w:val="-1"/>
          <w:position w:val="2"/>
          <w:lang w:val="id-ID"/>
        </w:rPr>
        <w:t>.</w:t>
      </w:r>
    </w:p>
    <w:p w14:paraId="4FEEEB04" w14:textId="77777777" w:rsidR="00365EB7" w:rsidRPr="00365EB7" w:rsidRDefault="00365EB7" w:rsidP="008B3BC6">
      <w:pPr>
        <w:pStyle w:val="ListParagraph"/>
        <w:spacing w:line="480" w:lineRule="auto"/>
        <w:ind w:left="1134"/>
        <w:jc w:val="both"/>
        <w:rPr>
          <w:sz w:val="24"/>
          <w:szCs w:val="24"/>
          <w:lang w:val="id-ID"/>
        </w:rPr>
      </w:pPr>
      <w:r w:rsidRPr="00CA19EA">
        <w:rPr>
          <w:sz w:val="24"/>
          <w:szCs w:val="24"/>
        </w:rPr>
        <w:lastRenderedPageBreak/>
        <w:t>X2</w:t>
      </w:r>
      <w:r w:rsidRPr="00CA19EA">
        <w:rPr>
          <w:sz w:val="24"/>
          <w:szCs w:val="24"/>
        </w:rPr>
        <w:tab/>
        <w:t xml:space="preserve">= </w:t>
      </w:r>
      <w:r>
        <w:rPr>
          <w:position w:val="2"/>
          <w:sz w:val="24"/>
          <w:szCs w:val="24"/>
        </w:rPr>
        <w:t>Beban Pajak Tangguhan</w:t>
      </w:r>
      <w:r>
        <w:rPr>
          <w:position w:val="2"/>
          <w:sz w:val="24"/>
          <w:szCs w:val="24"/>
          <w:lang w:val="id-ID"/>
        </w:rPr>
        <w:t>.</w:t>
      </w:r>
    </w:p>
    <w:p w14:paraId="1BBAEAB9" w14:textId="77777777" w:rsidR="00365EB7" w:rsidRPr="00365EB7" w:rsidRDefault="00365EB7" w:rsidP="008B3BC6">
      <w:pPr>
        <w:pStyle w:val="ListParagraph"/>
        <w:spacing w:line="480" w:lineRule="auto"/>
        <w:ind w:left="1134"/>
        <w:jc w:val="both"/>
        <w:rPr>
          <w:position w:val="2"/>
          <w:sz w:val="24"/>
          <w:szCs w:val="24"/>
          <w:lang w:val="id-ID"/>
        </w:rPr>
      </w:pPr>
      <w:r w:rsidRPr="00CA19EA">
        <w:rPr>
          <w:sz w:val="24"/>
          <w:szCs w:val="24"/>
        </w:rPr>
        <w:t>X3</w:t>
      </w:r>
      <w:r w:rsidRPr="00CA19EA">
        <w:rPr>
          <w:sz w:val="24"/>
          <w:szCs w:val="24"/>
        </w:rPr>
        <w:tab/>
        <w:t xml:space="preserve">= </w:t>
      </w:r>
      <w:r>
        <w:rPr>
          <w:position w:val="2"/>
          <w:sz w:val="24"/>
          <w:szCs w:val="24"/>
          <w:lang w:val="id-ID"/>
        </w:rPr>
        <w:t>I</w:t>
      </w:r>
      <w:r>
        <w:rPr>
          <w:position w:val="2"/>
          <w:sz w:val="24"/>
          <w:szCs w:val="24"/>
        </w:rPr>
        <w:t>nsentif Paja</w:t>
      </w:r>
      <w:r>
        <w:rPr>
          <w:position w:val="2"/>
          <w:sz w:val="24"/>
          <w:szCs w:val="24"/>
          <w:lang w:val="id-ID"/>
        </w:rPr>
        <w:t>k.</w:t>
      </w:r>
    </w:p>
    <w:p w14:paraId="6CCB6EC1" w14:textId="77777777" w:rsidR="00365EB7" w:rsidRDefault="00365EB7" w:rsidP="008B3BC6">
      <w:pPr>
        <w:pStyle w:val="ListParagraph"/>
        <w:spacing w:line="480" w:lineRule="auto"/>
        <w:ind w:left="1134"/>
        <w:jc w:val="both"/>
        <w:rPr>
          <w:position w:val="2"/>
          <w:sz w:val="24"/>
          <w:szCs w:val="24"/>
          <w:lang w:val="id-ID"/>
        </w:rPr>
      </w:pPr>
      <w:r w:rsidRPr="00CA19EA">
        <w:rPr>
          <w:sz w:val="24"/>
          <w:szCs w:val="24"/>
        </w:rPr>
        <w:t>X4</w:t>
      </w:r>
      <w:r w:rsidRPr="00CA19EA">
        <w:rPr>
          <w:sz w:val="24"/>
          <w:szCs w:val="24"/>
        </w:rPr>
        <w:tab/>
        <w:t xml:space="preserve">= </w:t>
      </w:r>
      <w:r>
        <w:rPr>
          <w:position w:val="2"/>
          <w:sz w:val="24"/>
          <w:szCs w:val="24"/>
        </w:rPr>
        <w:t>Insentif Non-Pajak</w:t>
      </w:r>
      <w:r>
        <w:rPr>
          <w:position w:val="2"/>
          <w:sz w:val="24"/>
          <w:szCs w:val="24"/>
          <w:lang w:val="id-ID"/>
        </w:rPr>
        <w:t>.</w:t>
      </w:r>
    </w:p>
    <w:p w14:paraId="5364E11E" w14:textId="77777777" w:rsidR="00A4733A" w:rsidRPr="00365EB7" w:rsidRDefault="00A4733A" w:rsidP="008B3BC6">
      <w:pPr>
        <w:pStyle w:val="ListParagraph"/>
        <w:spacing w:line="480" w:lineRule="auto"/>
        <w:ind w:left="1134"/>
        <w:jc w:val="both"/>
        <w:rPr>
          <w:position w:val="2"/>
          <w:sz w:val="24"/>
          <w:szCs w:val="24"/>
          <w:lang w:val="id-ID"/>
        </w:rPr>
      </w:pPr>
      <w:r>
        <w:rPr>
          <w:sz w:val="24"/>
          <w:szCs w:val="24"/>
        </w:rPr>
        <w:t>X5</w:t>
      </w:r>
      <w:r w:rsidRPr="00CA19EA">
        <w:rPr>
          <w:sz w:val="24"/>
          <w:szCs w:val="24"/>
        </w:rPr>
        <w:tab/>
        <w:t xml:space="preserve">= </w:t>
      </w:r>
      <w:r>
        <w:rPr>
          <w:position w:val="2"/>
          <w:sz w:val="24"/>
          <w:szCs w:val="24"/>
          <w:lang w:val="en-GB"/>
        </w:rPr>
        <w:t>Ukuran Perusahaan</w:t>
      </w:r>
      <w:r>
        <w:rPr>
          <w:position w:val="2"/>
          <w:sz w:val="24"/>
          <w:szCs w:val="24"/>
          <w:lang w:val="id-ID"/>
        </w:rPr>
        <w:t>.</w:t>
      </w:r>
    </w:p>
    <w:p w14:paraId="601D113D" w14:textId="77777777" w:rsidR="00A4733A" w:rsidRPr="00A4733A" w:rsidRDefault="00A22640" w:rsidP="008B3BC6">
      <w:pPr>
        <w:pStyle w:val="ListParagraph"/>
        <w:spacing w:line="480" w:lineRule="auto"/>
        <w:ind w:left="1134"/>
        <w:jc w:val="both"/>
        <w:rPr>
          <w:position w:val="2"/>
          <w:sz w:val="24"/>
          <w:szCs w:val="24"/>
          <w:lang w:val="id-ID"/>
        </w:rPr>
      </w:pPr>
      <w:r>
        <w:rPr>
          <w:sz w:val="24"/>
          <w:szCs w:val="24"/>
        </w:rPr>
        <w:t>X6</w:t>
      </w:r>
      <w:r w:rsidR="00A4733A" w:rsidRPr="00CA19EA">
        <w:rPr>
          <w:sz w:val="24"/>
          <w:szCs w:val="24"/>
        </w:rPr>
        <w:tab/>
        <w:t xml:space="preserve">= </w:t>
      </w:r>
      <w:r w:rsidR="00A4733A">
        <w:rPr>
          <w:position w:val="2"/>
          <w:sz w:val="24"/>
          <w:szCs w:val="24"/>
        </w:rPr>
        <w:t>Umur Perusahaan</w:t>
      </w:r>
      <w:r w:rsidR="00A4733A">
        <w:rPr>
          <w:position w:val="2"/>
          <w:sz w:val="24"/>
          <w:szCs w:val="24"/>
          <w:lang w:val="id-ID"/>
        </w:rPr>
        <w:t>.</w:t>
      </w:r>
    </w:p>
    <w:p w14:paraId="562B4D17" w14:textId="77777777" w:rsidR="007922E9" w:rsidRDefault="00365EB7" w:rsidP="008B3BC6">
      <w:pPr>
        <w:pStyle w:val="ListParagraph"/>
        <w:spacing w:line="480" w:lineRule="auto"/>
        <w:ind w:left="1134"/>
        <w:jc w:val="both"/>
        <w:rPr>
          <w:sz w:val="24"/>
          <w:szCs w:val="24"/>
          <w:lang w:val="id-ID"/>
        </w:rPr>
      </w:pPr>
      <w:r w:rsidRPr="00FA4887">
        <w:rPr>
          <w:b/>
          <w:position w:val="1"/>
          <w:sz w:val="24"/>
          <w:szCs w:val="24"/>
        </w:rPr>
        <w:t>ε</w:t>
      </w:r>
      <w:r w:rsidRPr="00CA19EA">
        <w:rPr>
          <w:sz w:val="24"/>
          <w:szCs w:val="24"/>
        </w:rPr>
        <w:tab/>
        <w:t xml:space="preserve">= </w:t>
      </w:r>
      <w:r w:rsidRPr="00CA19EA">
        <w:rPr>
          <w:i/>
          <w:sz w:val="24"/>
          <w:szCs w:val="24"/>
        </w:rPr>
        <w:t>Error</w:t>
      </w:r>
      <w:r w:rsidRPr="00CA19EA">
        <w:rPr>
          <w:sz w:val="24"/>
          <w:szCs w:val="24"/>
        </w:rPr>
        <w:t>/Residual</w:t>
      </w:r>
      <w:r>
        <w:rPr>
          <w:sz w:val="24"/>
          <w:szCs w:val="24"/>
          <w:lang w:val="id-ID"/>
        </w:rPr>
        <w:t>.</w:t>
      </w:r>
    </w:p>
    <w:p w14:paraId="563955D4" w14:textId="77777777" w:rsidR="00365EB7" w:rsidRPr="00FB3038" w:rsidRDefault="007922E9" w:rsidP="00832D2D">
      <w:pPr>
        <w:pStyle w:val="BodyText"/>
        <w:numPr>
          <w:ilvl w:val="0"/>
          <w:numId w:val="18"/>
        </w:numPr>
        <w:spacing w:line="480" w:lineRule="auto"/>
        <w:ind w:left="714" w:hanging="357"/>
        <w:rPr>
          <w:b/>
          <w:lang w:val="id-ID"/>
        </w:rPr>
      </w:pPr>
      <w:bookmarkStart w:id="137" w:name="_Toc165809848"/>
      <w:r w:rsidRPr="00A109A2">
        <w:rPr>
          <w:b/>
        </w:rPr>
        <w:t>Uji</w:t>
      </w:r>
      <w:r w:rsidRPr="00A109A2">
        <w:rPr>
          <w:b/>
          <w:spacing w:val="-2"/>
        </w:rPr>
        <w:t xml:space="preserve"> </w:t>
      </w:r>
      <w:r w:rsidRPr="00A109A2">
        <w:rPr>
          <w:b/>
        </w:rPr>
        <w:t>Hipotesis</w:t>
      </w:r>
      <w:bookmarkEnd w:id="137"/>
    </w:p>
    <w:p w14:paraId="709E841F" w14:textId="77777777" w:rsidR="007953D1" w:rsidRPr="00501177" w:rsidRDefault="00FB3038" w:rsidP="00496939">
      <w:pPr>
        <w:pStyle w:val="ListParagraph"/>
        <w:spacing w:line="480" w:lineRule="auto"/>
        <w:ind w:left="709" w:firstLine="720"/>
        <w:jc w:val="both"/>
        <w:rPr>
          <w:sz w:val="24"/>
          <w:szCs w:val="24"/>
        </w:rPr>
      </w:pPr>
      <w:r w:rsidRPr="00CA19EA">
        <w:rPr>
          <w:sz w:val="24"/>
          <w:szCs w:val="24"/>
        </w:rPr>
        <w:t xml:space="preserve">Ketepatan fungsi regresi sampel dalam mengevaluasi nilai aktual dapat diukur dari uji F, uji t, dan uji koefisien determinasi </w:t>
      </w:r>
      <w:r w:rsidRPr="00CA19EA">
        <w:rPr>
          <w:rStyle w:val="FootnoteReference"/>
          <w:sz w:val="24"/>
          <w:szCs w:val="24"/>
        </w:rPr>
        <w:fldChar w:fldCharType="begin" w:fldLock="1"/>
      </w:r>
      <w:r>
        <w:rPr>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9","type":"book"},"uris":["http://www.mendeley.com/documents/?uuid=ce41cd03-3a3a-4f5e-9506-73fac6eb047a","http://www.mendeley.com/documents/?uuid=003f4b8a-2b7e-4b5b-9d84-f09687c27875"]}],"mendeley":{"formattedCitation":"(Ghozali, 2018)","manualFormatting":"(Ghozali, 2018)","plainTextFormattedCitation":"(Ghozali, 2018)","previouslyFormattedCitation":"(Ghozali, 2018)"},"properties":{"noteIndex":0},"schema":"https://github.com/citation-style-language/schema/raw/master/csl-citation.json"}</w:instrText>
      </w:r>
      <w:r w:rsidRPr="00CA19EA">
        <w:rPr>
          <w:rStyle w:val="FootnoteReference"/>
          <w:sz w:val="24"/>
          <w:szCs w:val="24"/>
        </w:rPr>
        <w:fldChar w:fldCharType="separate"/>
      </w:r>
      <w:r w:rsidRPr="00CA19EA">
        <w:rPr>
          <w:noProof/>
          <w:sz w:val="24"/>
          <w:szCs w:val="24"/>
        </w:rPr>
        <w:t>(Ghozali, 2018)</w:t>
      </w:r>
      <w:r w:rsidRPr="00CA19EA">
        <w:rPr>
          <w:rStyle w:val="FootnoteReference"/>
          <w:sz w:val="24"/>
          <w:szCs w:val="24"/>
        </w:rPr>
        <w:fldChar w:fldCharType="end"/>
      </w:r>
      <w:r w:rsidRPr="00CA19EA">
        <w:rPr>
          <w:sz w:val="24"/>
          <w:szCs w:val="24"/>
        </w:rPr>
        <w:t>.</w:t>
      </w:r>
    </w:p>
    <w:p w14:paraId="0C3F9EDD" w14:textId="77777777" w:rsidR="007922E9" w:rsidRDefault="007922E9" w:rsidP="00365EB7">
      <w:pPr>
        <w:pStyle w:val="ListParagraph"/>
        <w:numPr>
          <w:ilvl w:val="0"/>
          <w:numId w:val="1"/>
        </w:numPr>
        <w:spacing w:line="480" w:lineRule="auto"/>
        <w:ind w:left="1071" w:hanging="357"/>
        <w:rPr>
          <w:sz w:val="24"/>
          <w:szCs w:val="24"/>
        </w:rPr>
      </w:pPr>
      <w:r w:rsidRPr="00FA4887">
        <w:rPr>
          <w:sz w:val="24"/>
          <w:szCs w:val="24"/>
        </w:rPr>
        <w:t>Uji</w:t>
      </w:r>
      <w:r w:rsidR="00365EB7">
        <w:rPr>
          <w:spacing w:val="-2"/>
          <w:sz w:val="24"/>
          <w:szCs w:val="24"/>
        </w:rPr>
        <w:t xml:space="preserve"> Kelayakan Model </w:t>
      </w:r>
      <w:r w:rsidRPr="00FA4887">
        <w:rPr>
          <w:sz w:val="24"/>
          <w:szCs w:val="24"/>
        </w:rPr>
        <w:t>(Uji F)</w:t>
      </w:r>
    </w:p>
    <w:p w14:paraId="6FE99324" w14:textId="77777777" w:rsidR="00B620C2" w:rsidRDefault="00B620C2" w:rsidP="00B620C2">
      <w:pPr>
        <w:pStyle w:val="ListParagraph"/>
        <w:spacing w:line="480" w:lineRule="auto"/>
        <w:ind w:left="1072" w:firstLine="720"/>
        <w:jc w:val="both"/>
        <w:rPr>
          <w:sz w:val="24"/>
          <w:szCs w:val="24"/>
        </w:rPr>
      </w:pPr>
      <w:r>
        <w:rPr>
          <w:sz w:val="24"/>
          <w:szCs w:val="24"/>
        </w:rPr>
        <w:t xml:space="preserve">Uji F bertujuan </w:t>
      </w:r>
      <w:r w:rsidRPr="008C06B1">
        <w:rPr>
          <w:sz w:val="24"/>
          <w:szCs w:val="24"/>
        </w:rPr>
        <w:t xml:space="preserve">untuk </w:t>
      </w:r>
      <w:r>
        <w:rPr>
          <w:sz w:val="24"/>
          <w:szCs w:val="24"/>
        </w:rPr>
        <w:t>mengetahui</w:t>
      </w:r>
      <w:r w:rsidRPr="00CA19EA">
        <w:rPr>
          <w:sz w:val="24"/>
          <w:szCs w:val="24"/>
        </w:rPr>
        <w:t xml:space="preserve"> apakah model regresi layak digunakan </w:t>
      </w:r>
      <w:r>
        <w:rPr>
          <w:sz w:val="24"/>
          <w:szCs w:val="24"/>
        </w:rPr>
        <w:t xml:space="preserve">dalam penelitian ini atau tidak </w:t>
      </w:r>
      <w:r w:rsidRPr="00CA19EA">
        <w:rPr>
          <w:rStyle w:val="FootnoteReference"/>
          <w:sz w:val="24"/>
          <w:szCs w:val="24"/>
        </w:rPr>
        <w:fldChar w:fldCharType="begin" w:fldLock="1"/>
      </w:r>
      <w:r>
        <w:rPr>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9","type":"book"},"uris":["http://www.mendeley.com/documents/?uuid=003f4b8a-2b7e-4b5b-9d84-f09687c27875"]}],"mendeley":{"formattedCitation":"(Ghozali, 2018)","manualFormatting":"(Ghozali, 2018)","plainTextFormattedCitation":"(Ghozali, 2018)","previouslyFormattedCitation":"(Ghozali, 2018)"},"properties":{"noteIndex":0},"schema":"https://github.com/citation-style-language/schema/raw/master/csl-citation.json"}</w:instrText>
      </w:r>
      <w:r w:rsidRPr="00CA19EA">
        <w:rPr>
          <w:rStyle w:val="FootnoteReference"/>
          <w:sz w:val="24"/>
          <w:szCs w:val="24"/>
        </w:rPr>
        <w:fldChar w:fldCharType="separate"/>
      </w:r>
      <w:r w:rsidRPr="00CA19EA">
        <w:rPr>
          <w:bCs/>
          <w:noProof/>
          <w:sz w:val="24"/>
          <w:szCs w:val="24"/>
          <w:lang w:val="en-US"/>
        </w:rPr>
        <w:t>(Ghozali</w:t>
      </w:r>
      <w:r w:rsidRPr="00CA19EA">
        <w:rPr>
          <w:bCs/>
          <w:noProof/>
          <w:sz w:val="24"/>
          <w:szCs w:val="24"/>
        </w:rPr>
        <w:t>,</w:t>
      </w:r>
      <w:r w:rsidRPr="00CA19EA">
        <w:rPr>
          <w:bCs/>
          <w:noProof/>
          <w:sz w:val="24"/>
          <w:szCs w:val="24"/>
          <w:lang w:val="en-US"/>
        </w:rPr>
        <w:t xml:space="preserve"> 2018)</w:t>
      </w:r>
      <w:r w:rsidRPr="00CA19EA">
        <w:rPr>
          <w:rStyle w:val="FootnoteReference"/>
          <w:sz w:val="24"/>
          <w:szCs w:val="24"/>
        </w:rPr>
        <w:fldChar w:fldCharType="end"/>
      </w:r>
      <w:r>
        <w:rPr>
          <w:sz w:val="24"/>
          <w:szCs w:val="24"/>
        </w:rPr>
        <w:t xml:space="preserve">. Untuk </w:t>
      </w:r>
      <w:r w:rsidRPr="008C06B1">
        <w:rPr>
          <w:sz w:val="24"/>
          <w:szCs w:val="24"/>
        </w:rPr>
        <w:t xml:space="preserve">menguji hipotesis ini digunakan </w:t>
      </w:r>
      <w:r>
        <w:rPr>
          <w:sz w:val="24"/>
          <w:szCs w:val="24"/>
        </w:rPr>
        <w:t xml:space="preserve">uji statistik F dengan kriteria </w:t>
      </w:r>
      <w:r w:rsidRPr="008C06B1">
        <w:rPr>
          <w:sz w:val="24"/>
          <w:szCs w:val="24"/>
        </w:rPr>
        <w:t>pengam</w:t>
      </w:r>
      <w:r>
        <w:rPr>
          <w:sz w:val="24"/>
          <w:szCs w:val="24"/>
        </w:rPr>
        <w:t>bilan keputusan sebagai berikut</w:t>
      </w:r>
      <w:r w:rsidRPr="008C06B1">
        <w:rPr>
          <w:sz w:val="24"/>
          <w:szCs w:val="24"/>
        </w:rPr>
        <w:t>:</w:t>
      </w:r>
    </w:p>
    <w:p w14:paraId="6EBEBDAB" w14:textId="77777777" w:rsidR="00B620C2" w:rsidRDefault="00B620C2" w:rsidP="00251337">
      <w:pPr>
        <w:pStyle w:val="ListParagraph"/>
        <w:widowControl/>
        <w:numPr>
          <w:ilvl w:val="0"/>
          <w:numId w:val="34"/>
        </w:numPr>
        <w:autoSpaceDE/>
        <w:autoSpaceDN/>
        <w:spacing w:after="200" w:line="480" w:lineRule="auto"/>
        <w:ind w:left="1429" w:hanging="357"/>
        <w:contextualSpacing/>
        <w:jc w:val="both"/>
        <w:rPr>
          <w:sz w:val="24"/>
          <w:szCs w:val="24"/>
        </w:rPr>
      </w:pPr>
      <w:r>
        <w:rPr>
          <w:sz w:val="24"/>
          <w:szCs w:val="24"/>
        </w:rPr>
        <w:t>Jika nilai signifikan &lt; 0,05</w:t>
      </w:r>
      <w:r w:rsidRPr="008C06B1">
        <w:rPr>
          <w:sz w:val="24"/>
          <w:szCs w:val="24"/>
        </w:rPr>
        <w:t>,</w:t>
      </w:r>
      <w:r>
        <w:rPr>
          <w:sz w:val="24"/>
          <w:szCs w:val="24"/>
        </w:rPr>
        <w:t xml:space="preserve"> maka Ha diterima. A</w:t>
      </w:r>
      <w:r w:rsidRPr="008C06B1">
        <w:rPr>
          <w:sz w:val="24"/>
          <w:szCs w:val="24"/>
        </w:rPr>
        <w:t>rtinya</w:t>
      </w:r>
      <w:r>
        <w:rPr>
          <w:sz w:val="24"/>
          <w:szCs w:val="24"/>
        </w:rPr>
        <w:t>,</w:t>
      </w:r>
      <w:r w:rsidRPr="008C06B1">
        <w:rPr>
          <w:sz w:val="24"/>
          <w:szCs w:val="24"/>
        </w:rPr>
        <w:t xml:space="preserve"> </w:t>
      </w:r>
      <w:r>
        <w:rPr>
          <w:sz w:val="24"/>
          <w:szCs w:val="24"/>
        </w:rPr>
        <w:t>model persamaan regresi penelitian ini layak digunakan.</w:t>
      </w:r>
    </w:p>
    <w:p w14:paraId="4BB94156" w14:textId="4DC02A11" w:rsidR="00B620C2" w:rsidRPr="00B620C2" w:rsidRDefault="00B620C2" w:rsidP="00251337">
      <w:pPr>
        <w:pStyle w:val="ListParagraph"/>
        <w:widowControl/>
        <w:numPr>
          <w:ilvl w:val="0"/>
          <w:numId w:val="34"/>
        </w:numPr>
        <w:autoSpaceDE/>
        <w:autoSpaceDN/>
        <w:spacing w:line="480" w:lineRule="auto"/>
        <w:ind w:left="1429" w:hanging="357"/>
        <w:contextualSpacing/>
        <w:jc w:val="both"/>
        <w:rPr>
          <w:sz w:val="24"/>
          <w:szCs w:val="24"/>
        </w:rPr>
      </w:pPr>
      <w:r>
        <w:rPr>
          <w:sz w:val="24"/>
          <w:szCs w:val="24"/>
        </w:rPr>
        <w:t>Jika nilai signifikan &gt; 0,05</w:t>
      </w:r>
      <w:r w:rsidRPr="008C06B1">
        <w:rPr>
          <w:sz w:val="24"/>
          <w:szCs w:val="24"/>
        </w:rPr>
        <w:t>,</w:t>
      </w:r>
      <w:r>
        <w:rPr>
          <w:sz w:val="24"/>
          <w:szCs w:val="24"/>
        </w:rPr>
        <w:t xml:space="preserve"> maka Ha ditolak. Artinya, model persamaan regresi penelitian ini tidak layak digunakan.</w:t>
      </w:r>
    </w:p>
    <w:p w14:paraId="1D0C6A6B" w14:textId="77777777" w:rsidR="00B620C2" w:rsidRDefault="00B620C2" w:rsidP="00B620C2">
      <w:pPr>
        <w:spacing w:line="480" w:lineRule="auto"/>
        <w:ind w:left="1072"/>
        <w:jc w:val="both"/>
        <w:rPr>
          <w:sz w:val="24"/>
          <w:szCs w:val="24"/>
        </w:rPr>
      </w:pPr>
      <w:r>
        <w:rPr>
          <w:sz w:val="24"/>
          <w:szCs w:val="24"/>
        </w:rPr>
        <w:t>Selain itu juga dapat menggunakan k</w:t>
      </w:r>
      <w:r w:rsidRPr="008C06B1">
        <w:rPr>
          <w:sz w:val="24"/>
          <w:szCs w:val="24"/>
        </w:rPr>
        <w:t>rit</w:t>
      </w:r>
      <w:r>
        <w:rPr>
          <w:sz w:val="24"/>
          <w:szCs w:val="24"/>
        </w:rPr>
        <w:t>eria keputusan sebagai berikut:</w:t>
      </w:r>
    </w:p>
    <w:p w14:paraId="005B4D1D" w14:textId="77777777" w:rsidR="00B620C2" w:rsidRDefault="00B620C2" w:rsidP="00251337">
      <w:pPr>
        <w:pStyle w:val="ListParagraph"/>
        <w:widowControl/>
        <w:numPr>
          <w:ilvl w:val="0"/>
          <w:numId w:val="35"/>
        </w:numPr>
        <w:autoSpaceDE/>
        <w:autoSpaceDN/>
        <w:spacing w:after="200" w:line="480" w:lineRule="auto"/>
        <w:ind w:left="1429" w:hanging="357"/>
        <w:contextualSpacing/>
        <w:jc w:val="both"/>
        <w:rPr>
          <w:sz w:val="24"/>
          <w:szCs w:val="24"/>
        </w:rPr>
      </w:pPr>
      <w:r>
        <w:rPr>
          <w:sz w:val="24"/>
          <w:szCs w:val="24"/>
        </w:rPr>
        <w:t xml:space="preserve">Jika nilai </w:t>
      </w:r>
      <w:r w:rsidRPr="00A32C0F">
        <w:rPr>
          <w:sz w:val="24"/>
          <w:szCs w:val="24"/>
        </w:rPr>
        <w:t>F</w:t>
      </w:r>
      <w:r>
        <w:rPr>
          <w:sz w:val="24"/>
          <w:szCs w:val="24"/>
          <w:vertAlign w:val="subscript"/>
        </w:rPr>
        <w:t>hitung</w:t>
      </w:r>
      <w:r>
        <w:rPr>
          <w:sz w:val="24"/>
          <w:szCs w:val="24"/>
        </w:rPr>
        <w:t xml:space="preserve"> &gt; F</w:t>
      </w:r>
      <w:r>
        <w:rPr>
          <w:sz w:val="24"/>
          <w:szCs w:val="24"/>
          <w:vertAlign w:val="subscript"/>
        </w:rPr>
        <w:t>tabel</w:t>
      </w:r>
      <w:r>
        <w:rPr>
          <w:sz w:val="24"/>
          <w:szCs w:val="24"/>
        </w:rPr>
        <w:t>, maka Ha diterima. A</w:t>
      </w:r>
      <w:r w:rsidRPr="008C06B1">
        <w:rPr>
          <w:sz w:val="24"/>
          <w:szCs w:val="24"/>
        </w:rPr>
        <w:t>rtinya</w:t>
      </w:r>
      <w:r>
        <w:rPr>
          <w:sz w:val="24"/>
          <w:szCs w:val="24"/>
        </w:rPr>
        <w:t>,</w:t>
      </w:r>
      <w:r w:rsidRPr="008C06B1">
        <w:rPr>
          <w:sz w:val="24"/>
          <w:szCs w:val="24"/>
        </w:rPr>
        <w:t xml:space="preserve"> </w:t>
      </w:r>
      <w:r>
        <w:rPr>
          <w:sz w:val="24"/>
          <w:szCs w:val="24"/>
        </w:rPr>
        <w:t>model persamaan regresi penelitian ini layak digumakan.</w:t>
      </w:r>
    </w:p>
    <w:p w14:paraId="49A9F487" w14:textId="77777777" w:rsidR="00B620C2" w:rsidRPr="00A32C0F" w:rsidRDefault="00B620C2" w:rsidP="00251337">
      <w:pPr>
        <w:pStyle w:val="ListParagraph"/>
        <w:widowControl/>
        <w:numPr>
          <w:ilvl w:val="0"/>
          <w:numId w:val="35"/>
        </w:numPr>
        <w:autoSpaceDE/>
        <w:autoSpaceDN/>
        <w:spacing w:after="200" w:line="480" w:lineRule="auto"/>
        <w:ind w:left="1429" w:hanging="357"/>
        <w:contextualSpacing/>
        <w:jc w:val="both"/>
        <w:rPr>
          <w:sz w:val="24"/>
          <w:szCs w:val="24"/>
        </w:rPr>
      </w:pPr>
      <w:r w:rsidRPr="00A32C0F">
        <w:rPr>
          <w:sz w:val="24"/>
          <w:szCs w:val="24"/>
        </w:rPr>
        <w:t>Jika nilai F</w:t>
      </w:r>
      <w:r>
        <w:rPr>
          <w:sz w:val="24"/>
          <w:szCs w:val="24"/>
          <w:vertAlign w:val="subscript"/>
        </w:rPr>
        <w:t>hitung</w:t>
      </w:r>
      <w:r>
        <w:rPr>
          <w:sz w:val="24"/>
          <w:szCs w:val="24"/>
        </w:rPr>
        <w:t xml:space="preserve"> &lt; F</w:t>
      </w:r>
      <w:r>
        <w:rPr>
          <w:sz w:val="24"/>
          <w:szCs w:val="24"/>
          <w:vertAlign w:val="subscript"/>
        </w:rPr>
        <w:t>tabel</w:t>
      </w:r>
      <w:r>
        <w:rPr>
          <w:sz w:val="24"/>
          <w:szCs w:val="24"/>
        </w:rPr>
        <w:t>, maka Ha ditolak. A</w:t>
      </w:r>
      <w:r w:rsidRPr="008C06B1">
        <w:rPr>
          <w:sz w:val="24"/>
          <w:szCs w:val="24"/>
        </w:rPr>
        <w:t>rtinya</w:t>
      </w:r>
      <w:r>
        <w:rPr>
          <w:sz w:val="24"/>
          <w:szCs w:val="24"/>
        </w:rPr>
        <w:t>,</w:t>
      </w:r>
      <w:r w:rsidRPr="008C06B1">
        <w:rPr>
          <w:sz w:val="24"/>
          <w:szCs w:val="24"/>
        </w:rPr>
        <w:t xml:space="preserve"> </w:t>
      </w:r>
      <w:r>
        <w:rPr>
          <w:sz w:val="24"/>
          <w:szCs w:val="24"/>
        </w:rPr>
        <w:t>model persamaan regresi penelitian ini tidak layak digumakan.</w:t>
      </w:r>
    </w:p>
    <w:p w14:paraId="1816B238" w14:textId="7B02DE07" w:rsidR="00B620C2" w:rsidRPr="00B620C2" w:rsidRDefault="00B620C2" w:rsidP="00B620C2">
      <w:pPr>
        <w:pStyle w:val="ListParagraph"/>
        <w:widowControl/>
        <w:numPr>
          <w:ilvl w:val="0"/>
          <w:numId w:val="1"/>
        </w:numPr>
        <w:autoSpaceDE/>
        <w:autoSpaceDN/>
        <w:spacing w:after="200" w:line="480" w:lineRule="auto"/>
        <w:ind w:left="1139"/>
        <w:contextualSpacing/>
        <w:jc w:val="both"/>
        <w:rPr>
          <w:sz w:val="24"/>
          <w:szCs w:val="24"/>
        </w:rPr>
      </w:pPr>
      <w:r w:rsidRPr="00B620C2">
        <w:rPr>
          <w:sz w:val="24"/>
          <w:szCs w:val="24"/>
        </w:rPr>
        <w:lastRenderedPageBreak/>
        <w:t>Uji t (Uji Parsial)</w:t>
      </w:r>
    </w:p>
    <w:p w14:paraId="49C05695" w14:textId="77777777" w:rsidR="00B620C2" w:rsidRDefault="00B620C2" w:rsidP="00B620C2">
      <w:pPr>
        <w:pStyle w:val="ListParagraph"/>
        <w:spacing w:line="480" w:lineRule="auto"/>
        <w:ind w:left="1072" w:firstLine="720"/>
        <w:jc w:val="both"/>
        <w:rPr>
          <w:sz w:val="24"/>
          <w:szCs w:val="24"/>
          <w:lang w:val="id-ID"/>
        </w:rPr>
      </w:pPr>
      <w:r w:rsidRPr="00CA19EA">
        <w:rPr>
          <w:sz w:val="24"/>
          <w:szCs w:val="24"/>
        </w:rPr>
        <w:t xml:space="preserve">Uji t </w:t>
      </w:r>
      <w:r>
        <w:rPr>
          <w:sz w:val="24"/>
          <w:szCs w:val="24"/>
        </w:rPr>
        <w:t>bertujuan untuk menguji</w:t>
      </w:r>
      <w:r w:rsidRPr="00CA19EA">
        <w:rPr>
          <w:sz w:val="24"/>
          <w:szCs w:val="24"/>
        </w:rPr>
        <w:t xml:space="preserve"> seberapa jauh pengaruh variabel independen terhadap variabel dependen dengan asumsi variabel independen lainnya konstan/tetap</w:t>
      </w:r>
      <w:r>
        <w:rPr>
          <w:sz w:val="24"/>
          <w:szCs w:val="24"/>
        </w:rPr>
        <w:t xml:space="preserve"> </w:t>
      </w:r>
      <w:r w:rsidRPr="00CA19EA">
        <w:rPr>
          <w:rStyle w:val="FootnoteReference"/>
          <w:sz w:val="24"/>
          <w:szCs w:val="24"/>
        </w:rPr>
        <w:fldChar w:fldCharType="begin" w:fldLock="1"/>
      </w:r>
      <w:r>
        <w:rPr>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9","type":"book"},"uris":["http://www.mendeley.com/documents/?uuid=003f4b8a-2b7e-4b5b-9d84-f09687c27875"]}],"mendeley":{"formattedCitation":"(Ghozali, 2018)","manualFormatting":"(Ghozali, 2018)","plainTextFormattedCitation":"(Ghozali, 2018)","previouslyFormattedCitation":"(Ghozali, 2018)"},"properties":{"noteIndex":0},"schema":"https://github.com/citation-style-language/schema/raw/master/csl-citation.json"}</w:instrText>
      </w:r>
      <w:r w:rsidRPr="00CA19EA">
        <w:rPr>
          <w:rStyle w:val="FootnoteReference"/>
          <w:sz w:val="24"/>
          <w:szCs w:val="24"/>
        </w:rPr>
        <w:fldChar w:fldCharType="separate"/>
      </w:r>
      <w:r w:rsidRPr="00CA19EA">
        <w:rPr>
          <w:bCs/>
          <w:noProof/>
          <w:sz w:val="24"/>
          <w:szCs w:val="24"/>
          <w:lang w:val="en-US"/>
        </w:rPr>
        <w:t>(Ghozali</w:t>
      </w:r>
      <w:r w:rsidRPr="00CA19EA">
        <w:rPr>
          <w:bCs/>
          <w:noProof/>
          <w:sz w:val="24"/>
          <w:szCs w:val="24"/>
        </w:rPr>
        <w:t>,</w:t>
      </w:r>
      <w:r w:rsidRPr="00CA19EA">
        <w:rPr>
          <w:bCs/>
          <w:noProof/>
          <w:sz w:val="24"/>
          <w:szCs w:val="24"/>
          <w:lang w:val="en-US"/>
        </w:rPr>
        <w:t xml:space="preserve"> 2018)</w:t>
      </w:r>
      <w:r w:rsidRPr="00CA19EA">
        <w:rPr>
          <w:rStyle w:val="FootnoteReference"/>
          <w:sz w:val="24"/>
          <w:szCs w:val="24"/>
        </w:rPr>
        <w:fldChar w:fldCharType="end"/>
      </w:r>
      <w:r w:rsidRPr="00CA19EA">
        <w:rPr>
          <w:sz w:val="24"/>
          <w:szCs w:val="24"/>
        </w:rPr>
        <w:t xml:space="preserve">. </w:t>
      </w:r>
      <w:r>
        <w:rPr>
          <w:sz w:val="24"/>
          <w:szCs w:val="24"/>
        </w:rPr>
        <w:t xml:space="preserve">Taraf signifikan yang </w:t>
      </w:r>
      <w:r w:rsidRPr="0063052A">
        <w:rPr>
          <w:sz w:val="24"/>
          <w:szCs w:val="24"/>
        </w:rPr>
        <w:t>digunakan adalah 0,05. Kriter</w:t>
      </w:r>
      <w:r>
        <w:rPr>
          <w:sz w:val="24"/>
          <w:szCs w:val="24"/>
        </w:rPr>
        <w:t>ia pengambilan kep</w:t>
      </w:r>
      <w:r w:rsidRPr="0063052A">
        <w:rPr>
          <w:sz w:val="24"/>
          <w:szCs w:val="24"/>
        </w:rPr>
        <w:t>u</w:t>
      </w:r>
      <w:r>
        <w:rPr>
          <w:sz w:val="24"/>
          <w:szCs w:val="24"/>
        </w:rPr>
        <w:t>tusan dalam Uji t</w:t>
      </w:r>
      <w:r w:rsidRPr="0063052A">
        <w:rPr>
          <w:sz w:val="24"/>
          <w:szCs w:val="24"/>
        </w:rPr>
        <w:t xml:space="preserve"> sebagai berikut:</w:t>
      </w:r>
    </w:p>
    <w:p w14:paraId="0C75A739" w14:textId="15ED8423" w:rsidR="00B620C2" w:rsidRPr="00B620C2" w:rsidRDefault="00B620C2" w:rsidP="00B620C2">
      <w:pPr>
        <w:pStyle w:val="ListParagraph"/>
        <w:numPr>
          <w:ilvl w:val="1"/>
          <w:numId w:val="1"/>
        </w:numPr>
        <w:spacing w:line="480" w:lineRule="auto"/>
        <w:ind w:left="1497"/>
        <w:jc w:val="both"/>
        <w:rPr>
          <w:sz w:val="24"/>
          <w:szCs w:val="24"/>
        </w:rPr>
      </w:pPr>
      <w:r w:rsidRPr="00B620C2">
        <w:rPr>
          <w:sz w:val="24"/>
          <w:szCs w:val="24"/>
        </w:rPr>
        <w:t>Jika t</w:t>
      </w:r>
      <w:r w:rsidRPr="00B620C2">
        <w:rPr>
          <w:sz w:val="24"/>
          <w:szCs w:val="24"/>
          <w:vertAlign w:val="subscript"/>
        </w:rPr>
        <w:t>hitung</w:t>
      </w:r>
      <w:r w:rsidRPr="00B620C2">
        <w:rPr>
          <w:sz w:val="24"/>
          <w:szCs w:val="24"/>
        </w:rPr>
        <w:t xml:space="preserve"> &gt; t</w:t>
      </w:r>
      <w:r w:rsidRPr="00B620C2">
        <w:rPr>
          <w:sz w:val="24"/>
          <w:szCs w:val="24"/>
          <w:vertAlign w:val="subscript"/>
        </w:rPr>
        <w:t>tabel,</w:t>
      </w:r>
      <w:r w:rsidRPr="00B620C2">
        <w:rPr>
          <w:sz w:val="24"/>
          <w:szCs w:val="24"/>
        </w:rPr>
        <w:t xml:space="preserve"> maka Ha diterima. Hal ini menunjukkan bahwa variabel independen berpengaruh terhadap variabel dependen.</w:t>
      </w:r>
    </w:p>
    <w:p w14:paraId="189CF0FA" w14:textId="77777777" w:rsidR="00B620C2" w:rsidRDefault="00B620C2" w:rsidP="00B620C2">
      <w:pPr>
        <w:pStyle w:val="ListParagraph"/>
        <w:widowControl/>
        <w:numPr>
          <w:ilvl w:val="1"/>
          <w:numId w:val="1"/>
        </w:numPr>
        <w:autoSpaceDE/>
        <w:autoSpaceDN/>
        <w:spacing w:line="480" w:lineRule="auto"/>
        <w:ind w:left="1429" w:hanging="357"/>
        <w:contextualSpacing/>
        <w:jc w:val="both"/>
        <w:rPr>
          <w:sz w:val="24"/>
          <w:szCs w:val="24"/>
        </w:rPr>
      </w:pPr>
      <w:r w:rsidRPr="0063052A">
        <w:rPr>
          <w:sz w:val="24"/>
          <w:szCs w:val="24"/>
        </w:rPr>
        <w:t xml:space="preserve">Jika </w:t>
      </w:r>
      <w:r>
        <w:rPr>
          <w:sz w:val="24"/>
          <w:szCs w:val="24"/>
        </w:rPr>
        <w:t>t</w:t>
      </w:r>
      <w:r w:rsidRPr="0063052A">
        <w:rPr>
          <w:sz w:val="24"/>
          <w:szCs w:val="24"/>
          <w:vertAlign w:val="subscript"/>
        </w:rPr>
        <w:t>hitung</w:t>
      </w:r>
      <w:r>
        <w:rPr>
          <w:sz w:val="24"/>
          <w:szCs w:val="24"/>
        </w:rPr>
        <w:t xml:space="preserve"> &lt;</w:t>
      </w:r>
      <w:r w:rsidRPr="0063052A">
        <w:rPr>
          <w:sz w:val="24"/>
          <w:szCs w:val="24"/>
        </w:rPr>
        <w:t xml:space="preserve"> </w:t>
      </w:r>
      <w:r>
        <w:rPr>
          <w:sz w:val="24"/>
          <w:szCs w:val="24"/>
        </w:rPr>
        <w:t>t</w:t>
      </w:r>
      <w:r w:rsidRPr="0063052A">
        <w:rPr>
          <w:sz w:val="24"/>
          <w:szCs w:val="24"/>
          <w:vertAlign w:val="subscript"/>
        </w:rPr>
        <w:t>tabel</w:t>
      </w:r>
      <w:r>
        <w:rPr>
          <w:sz w:val="24"/>
          <w:szCs w:val="24"/>
          <w:vertAlign w:val="subscript"/>
        </w:rPr>
        <w:t>,</w:t>
      </w:r>
      <w:r w:rsidRPr="0063052A">
        <w:rPr>
          <w:sz w:val="24"/>
          <w:szCs w:val="24"/>
        </w:rPr>
        <w:t xml:space="preserve"> </w:t>
      </w:r>
      <w:r>
        <w:rPr>
          <w:sz w:val="24"/>
          <w:szCs w:val="24"/>
        </w:rPr>
        <w:t xml:space="preserve">maka Ha </w:t>
      </w:r>
      <w:r w:rsidRPr="0063052A">
        <w:rPr>
          <w:sz w:val="24"/>
          <w:szCs w:val="24"/>
        </w:rPr>
        <w:t>ditolak.</w:t>
      </w:r>
      <w:r>
        <w:rPr>
          <w:sz w:val="24"/>
          <w:szCs w:val="24"/>
        </w:rPr>
        <w:t xml:space="preserve"> Hal ini menunjukkan bahwa </w:t>
      </w:r>
      <w:r w:rsidRPr="0063052A">
        <w:rPr>
          <w:sz w:val="24"/>
          <w:szCs w:val="24"/>
        </w:rPr>
        <w:t>variabel independen tidak berpengaruh terhadap variabel dependen.</w:t>
      </w:r>
    </w:p>
    <w:p w14:paraId="57D5744C" w14:textId="77777777" w:rsidR="00B620C2" w:rsidRDefault="00B620C2" w:rsidP="00B620C2">
      <w:pPr>
        <w:spacing w:line="480" w:lineRule="auto"/>
        <w:ind w:left="1072" w:firstLine="720"/>
        <w:jc w:val="both"/>
        <w:rPr>
          <w:sz w:val="24"/>
          <w:szCs w:val="24"/>
        </w:rPr>
      </w:pPr>
      <w:r w:rsidRPr="0063052A">
        <w:rPr>
          <w:sz w:val="24"/>
          <w:szCs w:val="24"/>
        </w:rPr>
        <w:t xml:space="preserve">Dengan kriteria yang sudah dijelaskan tersebut maka pengambilan keputusan berdasarkan </w:t>
      </w:r>
      <w:r>
        <w:rPr>
          <w:sz w:val="24"/>
          <w:szCs w:val="24"/>
        </w:rPr>
        <w:t>nilai signifikan</w:t>
      </w:r>
      <w:r w:rsidRPr="0063052A">
        <w:rPr>
          <w:sz w:val="24"/>
          <w:szCs w:val="24"/>
        </w:rPr>
        <w:t xml:space="preserve"> pada tingkat kepercayaan 95% atau tingkat signifikan sebesar 0,05 adalah sebagai berikut:</w:t>
      </w:r>
    </w:p>
    <w:p w14:paraId="32DB5A68" w14:textId="04471A7F" w:rsidR="00B620C2" w:rsidRPr="0063052A" w:rsidRDefault="00B620C2" w:rsidP="00251337">
      <w:pPr>
        <w:pStyle w:val="ListParagraph"/>
        <w:widowControl/>
        <w:numPr>
          <w:ilvl w:val="0"/>
          <w:numId w:val="19"/>
        </w:numPr>
        <w:autoSpaceDE/>
        <w:autoSpaceDN/>
        <w:spacing w:after="200" w:line="480" w:lineRule="auto"/>
        <w:contextualSpacing/>
        <w:jc w:val="both"/>
        <w:rPr>
          <w:sz w:val="24"/>
          <w:szCs w:val="24"/>
        </w:rPr>
      </w:pPr>
      <w:r w:rsidRPr="0063052A">
        <w:rPr>
          <w:sz w:val="24"/>
          <w:szCs w:val="24"/>
        </w:rPr>
        <w:t>Jika nilai signifikan</w:t>
      </w:r>
      <w:r>
        <w:rPr>
          <w:sz w:val="24"/>
          <w:szCs w:val="24"/>
        </w:rPr>
        <w:t xml:space="preserve"> &lt;</w:t>
      </w:r>
      <w:r w:rsidRPr="0063052A">
        <w:rPr>
          <w:sz w:val="24"/>
          <w:szCs w:val="24"/>
        </w:rPr>
        <w:t xml:space="preserve"> 0,0</w:t>
      </w:r>
      <w:r w:rsidR="00F677AF">
        <w:rPr>
          <w:sz w:val="24"/>
          <w:szCs w:val="24"/>
          <w:lang w:val="id-ID"/>
        </w:rPr>
        <w:t>2</w:t>
      </w:r>
      <w:r w:rsidRPr="0063052A">
        <w:rPr>
          <w:sz w:val="24"/>
          <w:szCs w:val="24"/>
        </w:rPr>
        <w:t>5</w:t>
      </w:r>
      <w:r>
        <w:rPr>
          <w:sz w:val="24"/>
          <w:szCs w:val="24"/>
        </w:rPr>
        <w:t xml:space="preserve">, maka Ha </w:t>
      </w:r>
      <w:r w:rsidRPr="0063052A">
        <w:rPr>
          <w:sz w:val="24"/>
          <w:szCs w:val="24"/>
        </w:rPr>
        <w:t>di</w:t>
      </w:r>
      <w:r>
        <w:rPr>
          <w:sz w:val="24"/>
          <w:szCs w:val="24"/>
        </w:rPr>
        <w:t xml:space="preserve">terima. Hal ini menunjukkan bahwa </w:t>
      </w:r>
      <w:r w:rsidRPr="0063052A">
        <w:rPr>
          <w:sz w:val="24"/>
          <w:szCs w:val="24"/>
        </w:rPr>
        <w:t>variabel independen tidak berpengaruh terhadap variabel dependen.</w:t>
      </w:r>
    </w:p>
    <w:p w14:paraId="2428169C" w14:textId="36D03C39" w:rsidR="00B620C2" w:rsidRPr="00CA19EA" w:rsidRDefault="00B620C2" w:rsidP="00251337">
      <w:pPr>
        <w:pStyle w:val="ListParagraph"/>
        <w:widowControl/>
        <w:numPr>
          <w:ilvl w:val="0"/>
          <w:numId w:val="19"/>
        </w:numPr>
        <w:autoSpaceDE/>
        <w:autoSpaceDN/>
        <w:spacing w:after="200" w:line="480" w:lineRule="auto"/>
        <w:ind w:left="1429" w:hanging="357"/>
        <w:contextualSpacing/>
        <w:jc w:val="both"/>
        <w:rPr>
          <w:sz w:val="24"/>
          <w:szCs w:val="24"/>
        </w:rPr>
      </w:pPr>
      <w:r w:rsidRPr="00CA19EA">
        <w:rPr>
          <w:sz w:val="24"/>
          <w:szCs w:val="24"/>
        </w:rPr>
        <w:t>Jika nilai signifikan</w:t>
      </w:r>
      <w:r>
        <w:rPr>
          <w:sz w:val="24"/>
          <w:szCs w:val="24"/>
        </w:rPr>
        <w:t xml:space="preserve"> &gt;</w:t>
      </w:r>
      <w:r w:rsidRPr="00CA19EA">
        <w:rPr>
          <w:sz w:val="24"/>
          <w:szCs w:val="24"/>
        </w:rPr>
        <w:t xml:space="preserve"> 0,0</w:t>
      </w:r>
      <w:r w:rsidR="00F677AF">
        <w:rPr>
          <w:sz w:val="24"/>
          <w:szCs w:val="24"/>
          <w:lang w:val="id-ID"/>
        </w:rPr>
        <w:t>2</w:t>
      </w:r>
      <w:r w:rsidRPr="00CA19EA">
        <w:rPr>
          <w:sz w:val="24"/>
          <w:szCs w:val="24"/>
        </w:rPr>
        <w:t>5</w:t>
      </w:r>
      <w:r>
        <w:rPr>
          <w:sz w:val="24"/>
          <w:szCs w:val="24"/>
        </w:rPr>
        <w:t>,</w:t>
      </w:r>
      <w:r w:rsidRPr="00CA19EA">
        <w:rPr>
          <w:sz w:val="24"/>
          <w:szCs w:val="24"/>
        </w:rPr>
        <w:t xml:space="preserve"> </w:t>
      </w:r>
      <w:r>
        <w:rPr>
          <w:sz w:val="24"/>
          <w:szCs w:val="24"/>
        </w:rPr>
        <w:t>maka Ha</w:t>
      </w:r>
      <w:r w:rsidRPr="0063052A">
        <w:rPr>
          <w:sz w:val="24"/>
          <w:szCs w:val="24"/>
        </w:rPr>
        <w:t xml:space="preserve"> di</w:t>
      </w:r>
      <w:r>
        <w:rPr>
          <w:sz w:val="24"/>
          <w:szCs w:val="24"/>
        </w:rPr>
        <w:t>tolak</w:t>
      </w:r>
      <w:r w:rsidRPr="0063052A">
        <w:rPr>
          <w:sz w:val="24"/>
          <w:szCs w:val="24"/>
        </w:rPr>
        <w:t>.</w:t>
      </w:r>
      <w:r>
        <w:rPr>
          <w:sz w:val="24"/>
          <w:szCs w:val="24"/>
        </w:rPr>
        <w:t xml:space="preserve"> Hal ini menunjukkan bahwa</w:t>
      </w:r>
      <w:r w:rsidRPr="00CA19EA">
        <w:rPr>
          <w:sz w:val="24"/>
          <w:szCs w:val="24"/>
        </w:rPr>
        <w:t xml:space="preserve"> variabel independen berpengaruh terhadap variabel dependen.</w:t>
      </w:r>
    </w:p>
    <w:p w14:paraId="187469FF" w14:textId="77777777" w:rsidR="007922E9" w:rsidRPr="00FA4887" w:rsidRDefault="007922E9" w:rsidP="00365EB7">
      <w:pPr>
        <w:pStyle w:val="ListParagraph"/>
        <w:numPr>
          <w:ilvl w:val="0"/>
          <w:numId w:val="1"/>
        </w:numPr>
        <w:spacing w:line="480" w:lineRule="auto"/>
        <w:ind w:left="1071" w:hanging="357"/>
        <w:rPr>
          <w:sz w:val="24"/>
          <w:szCs w:val="24"/>
        </w:rPr>
      </w:pPr>
      <w:r w:rsidRPr="00FA4887">
        <w:rPr>
          <w:sz w:val="24"/>
          <w:szCs w:val="24"/>
        </w:rPr>
        <w:t>Koefisien</w:t>
      </w:r>
      <w:r w:rsidRPr="00FA4887">
        <w:rPr>
          <w:spacing w:val="-2"/>
          <w:sz w:val="24"/>
          <w:szCs w:val="24"/>
        </w:rPr>
        <w:t xml:space="preserve"> </w:t>
      </w:r>
      <w:r w:rsidRPr="00FA4887">
        <w:rPr>
          <w:sz w:val="24"/>
          <w:szCs w:val="24"/>
        </w:rPr>
        <w:t>Determinasi</w:t>
      </w:r>
    </w:p>
    <w:p w14:paraId="3C1A8B75" w14:textId="1C0D47E8" w:rsidR="00FB3038" w:rsidRPr="008B3BC6" w:rsidRDefault="007922E9" w:rsidP="008B3BC6">
      <w:pPr>
        <w:pStyle w:val="BodyText"/>
        <w:spacing w:line="480" w:lineRule="auto"/>
        <w:ind w:left="1072" w:firstLine="720"/>
        <w:jc w:val="both"/>
        <w:rPr>
          <w:lang w:val="id-ID"/>
        </w:rPr>
      </w:pPr>
      <w:r w:rsidRPr="00FA4887">
        <w:rPr>
          <w:spacing w:val="-1"/>
        </w:rPr>
        <w:t>Koefisien</w:t>
      </w:r>
      <w:r w:rsidRPr="00FA4887">
        <w:rPr>
          <w:spacing w:val="-14"/>
        </w:rPr>
        <w:t xml:space="preserve"> </w:t>
      </w:r>
      <w:r w:rsidRPr="00FA4887">
        <w:t>determinasi</w:t>
      </w:r>
      <w:r w:rsidRPr="00FA4887">
        <w:rPr>
          <w:spacing w:val="-13"/>
        </w:rPr>
        <w:t xml:space="preserve"> </w:t>
      </w:r>
      <w:r w:rsidRPr="00FA4887">
        <w:t>bermaksud</w:t>
      </w:r>
      <w:r w:rsidRPr="00FA4887">
        <w:rPr>
          <w:spacing w:val="-14"/>
        </w:rPr>
        <w:t xml:space="preserve"> </w:t>
      </w:r>
      <w:r w:rsidRPr="00FA4887">
        <w:t>menaksir</w:t>
      </w:r>
      <w:r w:rsidRPr="00FA4887">
        <w:rPr>
          <w:spacing w:val="-14"/>
        </w:rPr>
        <w:t xml:space="preserve"> </w:t>
      </w:r>
      <w:r w:rsidRPr="00FA4887">
        <w:t>besaran</w:t>
      </w:r>
      <w:r w:rsidRPr="00FA4887">
        <w:rPr>
          <w:spacing w:val="-11"/>
        </w:rPr>
        <w:t xml:space="preserve"> </w:t>
      </w:r>
      <w:r w:rsidRPr="00FA4887">
        <w:t>presentase</w:t>
      </w:r>
      <w:r w:rsidRPr="00FA4887">
        <w:rPr>
          <w:spacing w:val="-58"/>
        </w:rPr>
        <w:t xml:space="preserve"> </w:t>
      </w:r>
      <w:r w:rsidRPr="00FA4887">
        <w:t>pengaruhnya dari seluruh variabel bebas di model regresi terhadap</w:t>
      </w:r>
      <w:r w:rsidRPr="00FA4887">
        <w:rPr>
          <w:spacing w:val="1"/>
        </w:rPr>
        <w:t xml:space="preserve"> </w:t>
      </w:r>
      <w:r w:rsidRPr="00FA4887">
        <w:lastRenderedPageBreak/>
        <w:t>variabel terikat</w:t>
      </w:r>
      <w:r w:rsidR="005B5CBC">
        <w:t xml:space="preserve">nya </w:t>
      </w:r>
      <w:r w:rsidR="005B5CBC">
        <w:fldChar w:fldCharType="begin" w:fldLock="1"/>
      </w:r>
      <w:r w:rsidR="00216F91">
        <w:instrText>ADDIN CSL_CITATION {"citationItems":[{"id":"ITEM-1","itemData":{"ISBN":"978-623-5981-77-2","abstract":"Puji syukur kami panjatkan kehadirat Allah SWT, karena berkat rahmat dan karuniaNya Buku Kolaborasi dalam bentuk Book Chapter ini dapat dipublikasikan diharapkan sampai ke hadapan pembaca. Book Chapter ini ditulis oleh sejumlah Dosen dan Praktisi dari berbagai Institusi sesuai dengan kepakarannya serta dari berbagai wilayah di Indonesia. Terbitnya buku ini diharapkan dapat memberi kontribusi yang positif dalam ilmu pengetahuan dan tentunya memberikan nuansa yang berbeda dengan buku lain yang sejenis serta saling menyempurnakan pada setiap pembahasannya yaitu dari segi Konsep yang tertuang sehingga mudah untuk dipahami. Sistematika buku yang berjudul “Statistika Terapan” terdiri dari 13 Bab yang dijelaskan secara terperinci sebagai berikut: Bab 1 Pengertian Statistik dan Statistika Bab 2 Teknik Pengumpulan Data Bab 3 Ukuran Pemusatan Bab 4 Ukuran Penyebaran Data Bab 5 Distribusi Frekuensi Bab 6 Pengertian Populasi dan Sampel Bab 7 Distribusi Proporsi Sampling Bab 8 Kesalahan Sampling dan Non Sampling Bab 9 Uji Normalitas Bab 10 Uji Homogenitas Bab 11 Uji Rata – Rata dan Proporsi Bab 12 Analisis Regresi Linear Sederhana Bab 13 Korelasi dan Analisis Varians Satu Arah Akhirnya kami mengucapkan terima kasih kepada semua pihak yang mendukung penyusunan dan penerbitan buku ini. Semoga buku ini dapat bermanfaat bagi pembaca sekalian.","author":[{"dropping-particle":"","family":"Marhawati","given":"M.Si","non-dropping-particle":"","parse-names":false,"suffix":""},{"dropping-particle":"","family":"Ramlan Mahmud","given":"M.Pd","non-dropping-particle":"","parse-names":false,"suffix":""},{"dropping-particle":"","family":"Nurdiana, S.P.","given":"M.Si","non-dropping-particle":"","parse-names":false,"suffix":""},{"dropping-particle":"","family":"Sri Astuty SE","given":"M.Si","non-dropping-particle":"","parse-names":false,"suffix":""},{"dropping-particle":"","family":"Dodiet Aditya Setyawan, SKM.","given":"MPH","non-dropping-particle":"","parse-names":false,"suffix":""},{"dropping-particle":"","family":"dr Prasaja STrKes.","given":"M.Kes","non-dropping-particle":"","parse-names":false,"suffix":""},{"dropping-particle":"","family":"Nova Fahradina","given":"M. Pd","non-dropping-particle":"","parse-names":false,"suffix":""},{"dropping-particle":"","family":"One ST","given":"MT","non-dropping-particle":"La","parse-names":false,"suffix":""},{"dropping-particle":"","family":"Rahma Faelasofi, S.Si.","given":"M.Sc","non-dropping-particle":"","parse-names":false,"suffix":""},{"dropping-particle":"","family":"Tri Widyasari","given":"M.Pd","non-dropping-particle":"","parse-names":false,"suffix":""},{"dropping-particle":"","family":"Risy Mawardati","given":"M.Pd","non-dropping-particle":"","parse-names":false,"suffix":""},{"dropping-particle":"","family":"Lian G. Otaya","given":"M.Pd","non-dropping-particle":"","parse-names":false,"suffix":""},{"dropping-particle":"","family":"Siti Rahmatina","given":"M.Pd","non-dropping-particle":"","parse-names":false,"suffix":""}],"id":"ITEM-1","issued":{"date-parts":[["2022"]]},"number-of-pages":"1-237","title":"Statistika Terapan","type":"book"},"uris":["http://www.mendeley.com/documents/?uuid=2f9ca6fe-c480-4cb1-9773-c9e511fd9884"]}],"mendeley":{"formattedCitation":"(Marhawati et al., 2022)","plainTextFormattedCitation":"(Marhawati et al., 2022)","previouslyFormattedCitation":"(Marhawati et al., 2022)"},"properties":{"noteIndex":0},"schema":"https://github.com/citation-style-language/schema/raw/master/csl-citation.json"}</w:instrText>
      </w:r>
      <w:r w:rsidR="005B5CBC">
        <w:fldChar w:fldCharType="separate"/>
      </w:r>
      <w:r w:rsidR="005B5CBC" w:rsidRPr="005B5CBC">
        <w:rPr>
          <w:noProof/>
        </w:rPr>
        <w:t>(Marhawati et al., 2022)</w:t>
      </w:r>
      <w:r w:rsidR="005B5CBC">
        <w:fldChar w:fldCharType="end"/>
      </w:r>
      <w:r w:rsidRPr="00FA4887">
        <w:t xml:space="preserve">. </w:t>
      </w:r>
      <w:r w:rsidR="00FB3038" w:rsidRPr="008B3BC6">
        <w:t xml:space="preserve">Tujuan Koefisien determinasi adalah untuk mengukur sejauh mana model dapat menjelaskan variasi variabel dependen. Lambangnya adalah R, dengan nilai berkisar antara nol dan satu. Ketika nilai R² mendekati satu, hal tersebut menandakan bahwa variabel independen memberikan sebagian besar informasi untuk memprediksi variasi variabel dependen. </w:t>
      </w:r>
      <w:r w:rsidR="008B3BC6">
        <w:rPr>
          <w:lang w:val="id-ID"/>
        </w:rPr>
        <w:t xml:space="preserve"> </w:t>
      </w:r>
      <w:r w:rsidR="008F69B4" w:rsidRPr="008B3BC6">
        <w:t>Namun, apabila</w:t>
      </w:r>
      <w:r w:rsidR="00FB3038" w:rsidRPr="008B3BC6">
        <w:t xml:space="preserve"> n</w:t>
      </w:r>
      <w:bookmarkStart w:id="138" w:name="_GoBack"/>
      <w:bookmarkEnd w:id="138"/>
      <w:r w:rsidR="00FB3038" w:rsidRPr="008B3BC6">
        <w:t xml:space="preserve">ilai R rendah, menunjukkan keterbatasan kemampuan variabel independen dalam menjelaskan variasi variabel dependen. Dalam program SPSS, uji ini mengacu pada nilai </w:t>
      </w:r>
      <w:r w:rsidR="00FB3038" w:rsidRPr="008B3BC6">
        <w:rPr>
          <w:i/>
        </w:rPr>
        <w:t>Adjusted R-Squared</w:t>
      </w:r>
      <w:r w:rsidR="00FB3038" w:rsidRPr="008B3BC6">
        <w:t>, yang dapat berubah jika ada penambahan variabel independen dalam model.</w:t>
      </w:r>
    </w:p>
    <w:p w14:paraId="6164D820" w14:textId="77777777" w:rsidR="00FB3038" w:rsidRDefault="00FB3038" w:rsidP="007922E9">
      <w:pPr>
        <w:spacing w:line="480" w:lineRule="auto"/>
        <w:ind w:left="714" w:firstLine="720"/>
        <w:jc w:val="both"/>
        <w:rPr>
          <w:sz w:val="24"/>
          <w:szCs w:val="24"/>
          <w:lang w:val="id-ID"/>
        </w:rPr>
      </w:pPr>
    </w:p>
    <w:p w14:paraId="4D2F4444" w14:textId="77777777" w:rsidR="00B620C2" w:rsidRDefault="00B620C2" w:rsidP="007922E9">
      <w:pPr>
        <w:spacing w:line="480" w:lineRule="auto"/>
        <w:ind w:left="714" w:firstLine="720"/>
        <w:jc w:val="both"/>
        <w:rPr>
          <w:sz w:val="24"/>
          <w:szCs w:val="24"/>
          <w:lang w:val="id-ID"/>
        </w:rPr>
      </w:pPr>
    </w:p>
    <w:p w14:paraId="295AD625" w14:textId="77777777" w:rsidR="00B620C2" w:rsidRDefault="00B620C2" w:rsidP="007922E9">
      <w:pPr>
        <w:spacing w:line="480" w:lineRule="auto"/>
        <w:ind w:left="714" w:firstLine="720"/>
        <w:jc w:val="both"/>
        <w:rPr>
          <w:sz w:val="24"/>
          <w:szCs w:val="24"/>
          <w:lang w:val="id-ID"/>
        </w:rPr>
      </w:pPr>
    </w:p>
    <w:p w14:paraId="2D9AC338" w14:textId="77777777" w:rsidR="00B620C2" w:rsidRDefault="00B620C2" w:rsidP="007922E9">
      <w:pPr>
        <w:spacing w:line="480" w:lineRule="auto"/>
        <w:ind w:left="714" w:firstLine="720"/>
        <w:jc w:val="both"/>
        <w:rPr>
          <w:sz w:val="24"/>
          <w:szCs w:val="24"/>
          <w:lang w:val="id-ID"/>
        </w:rPr>
      </w:pPr>
    </w:p>
    <w:p w14:paraId="316FE7C9" w14:textId="77777777" w:rsidR="00B620C2" w:rsidRDefault="00B620C2" w:rsidP="007922E9">
      <w:pPr>
        <w:spacing w:line="480" w:lineRule="auto"/>
        <w:ind w:left="714" w:firstLine="720"/>
        <w:jc w:val="both"/>
        <w:rPr>
          <w:sz w:val="24"/>
          <w:szCs w:val="24"/>
          <w:lang w:val="id-ID"/>
        </w:rPr>
      </w:pPr>
    </w:p>
    <w:p w14:paraId="71CA769B" w14:textId="77777777" w:rsidR="00B620C2" w:rsidRDefault="00B620C2" w:rsidP="007922E9">
      <w:pPr>
        <w:spacing w:line="480" w:lineRule="auto"/>
        <w:ind w:left="714" w:firstLine="720"/>
        <w:jc w:val="both"/>
        <w:rPr>
          <w:sz w:val="24"/>
          <w:szCs w:val="24"/>
          <w:lang w:val="id-ID"/>
        </w:rPr>
      </w:pPr>
    </w:p>
    <w:p w14:paraId="582E025D" w14:textId="77777777" w:rsidR="00B620C2" w:rsidRDefault="00B620C2" w:rsidP="007922E9">
      <w:pPr>
        <w:spacing w:line="480" w:lineRule="auto"/>
        <w:ind w:left="714" w:firstLine="720"/>
        <w:jc w:val="both"/>
        <w:rPr>
          <w:sz w:val="24"/>
          <w:szCs w:val="24"/>
          <w:lang w:val="id-ID"/>
        </w:rPr>
      </w:pPr>
    </w:p>
    <w:p w14:paraId="425BB7D5" w14:textId="77777777" w:rsidR="00B620C2" w:rsidRDefault="00B620C2" w:rsidP="007922E9">
      <w:pPr>
        <w:spacing w:line="480" w:lineRule="auto"/>
        <w:ind w:left="714" w:firstLine="720"/>
        <w:jc w:val="both"/>
        <w:rPr>
          <w:sz w:val="24"/>
          <w:szCs w:val="24"/>
          <w:lang w:val="id-ID"/>
        </w:rPr>
      </w:pPr>
    </w:p>
    <w:p w14:paraId="54C3794A" w14:textId="77777777" w:rsidR="00B620C2" w:rsidRDefault="00B620C2" w:rsidP="007922E9">
      <w:pPr>
        <w:spacing w:line="480" w:lineRule="auto"/>
        <w:ind w:left="714" w:firstLine="720"/>
        <w:jc w:val="both"/>
        <w:rPr>
          <w:sz w:val="24"/>
          <w:szCs w:val="24"/>
          <w:lang w:val="id-ID"/>
        </w:rPr>
      </w:pPr>
    </w:p>
    <w:p w14:paraId="08C4983E" w14:textId="77777777" w:rsidR="00B620C2" w:rsidRDefault="00B620C2" w:rsidP="007922E9">
      <w:pPr>
        <w:spacing w:line="480" w:lineRule="auto"/>
        <w:ind w:left="714" w:firstLine="720"/>
        <w:jc w:val="both"/>
        <w:rPr>
          <w:sz w:val="24"/>
          <w:szCs w:val="24"/>
          <w:lang w:val="id-ID"/>
        </w:rPr>
      </w:pPr>
    </w:p>
    <w:p w14:paraId="4ACAEFBC" w14:textId="77777777" w:rsidR="00B620C2" w:rsidRDefault="00B620C2" w:rsidP="007922E9">
      <w:pPr>
        <w:spacing w:line="480" w:lineRule="auto"/>
        <w:ind w:left="714" w:firstLine="720"/>
        <w:jc w:val="both"/>
        <w:rPr>
          <w:sz w:val="24"/>
          <w:szCs w:val="24"/>
          <w:lang w:val="id-ID"/>
        </w:rPr>
      </w:pPr>
    </w:p>
    <w:p w14:paraId="4512CE07" w14:textId="77777777" w:rsidR="00AC7CED" w:rsidRPr="00AC7CED" w:rsidRDefault="00AC7CED" w:rsidP="004945C6">
      <w:pPr>
        <w:pStyle w:val="Heading1"/>
      </w:pPr>
    </w:p>
    <w:sectPr w:rsidR="00AC7CED" w:rsidRPr="00AC7CED" w:rsidSect="004945C6">
      <w:footerReference w:type="first" r:id="rId28"/>
      <w:pgSz w:w="11910" w:h="16840"/>
      <w:pgMar w:top="2268" w:right="1701" w:bottom="1701" w:left="2268" w:header="729" w:footer="85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80121" w14:textId="77777777" w:rsidR="00554352" w:rsidRDefault="00554352" w:rsidP="00FA4887">
      <w:r>
        <w:separator/>
      </w:r>
    </w:p>
  </w:endnote>
  <w:endnote w:type="continuationSeparator" w:id="0">
    <w:p w14:paraId="6AEE89AA" w14:textId="77777777" w:rsidR="00554352" w:rsidRDefault="00554352" w:rsidP="00FA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751967"/>
      <w:docPartObj>
        <w:docPartGallery w:val="Page Numbers (Bottom of Page)"/>
        <w:docPartUnique/>
      </w:docPartObj>
    </w:sdtPr>
    <w:sdtEndPr>
      <w:rPr>
        <w:noProof/>
      </w:rPr>
    </w:sdtEndPr>
    <w:sdtContent>
      <w:p w14:paraId="17C7F72C" w14:textId="77777777" w:rsidR="00554352" w:rsidRDefault="00554352">
        <w:pPr>
          <w:pStyle w:val="Footer"/>
          <w:jc w:val="right"/>
        </w:pPr>
        <w:r>
          <w:fldChar w:fldCharType="begin"/>
        </w:r>
        <w:r>
          <w:instrText xml:space="preserve"> PAGE   \* MERGEFORMAT </w:instrText>
        </w:r>
        <w:r>
          <w:fldChar w:fldCharType="separate"/>
        </w:r>
        <w:r>
          <w:rPr>
            <w:noProof/>
          </w:rPr>
          <w:t>80</w:t>
        </w:r>
        <w:r>
          <w:rPr>
            <w:noProof/>
          </w:rPr>
          <w:fldChar w:fldCharType="end"/>
        </w:r>
      </w:p>
    </w:sdtContent>
  </w:sdt>
  <w:p w14:paraId="6D6208DB" w14:textId="77777777" w:rsidR="00554352" w:rsidRDefault="005543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7FA2B" w14:textId="77777777" w:rsidR="00554352" w:rsidRDefault="00554352" w:rsidP="00514863">
    <w:pPr>
      <w:pStyle w:val="Footer"/>
      <w:tabs>
        <w:tab w:val="center" w:pos="3970"/>
        <w:tab w:val="left" w:pos="4554"/>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356508"/>
      <w:docPartObj>
        <w:docPartGallery w:val="Page Numbers (Bottom of Page)"/>
        <w:docPartUnique/>
      </w:docPartObj>
    </w:sdtPr>
    <w:sdtEndPr>
      <w:rPr>
        <w:noProof/>
      </w:rPr>
    </w:sdtEndPr>
    <w:sdtContent>
      <w:p w14:paraId="285CCEC6" w14:textId="77777777" w:rsidR="00554352" w:rsidRDefault="00554352">
        <w:pPr>
          <w:pStyle w:val="Footer"/>
          <w:jc w:val="center"/>
        </w:pPr>
        <w:r>
          <w:fldChar w:fldCharType="begin"/>
        </w:r>
        <w:r>
          <w:instrText xml:space="preserve"> PAGE   \* MERGEFORMAT </w:instrText>
        </w:r>
        <w:r>
          <w:fldChar w:fldCharType="separate"/>
        </w:r>
        <w:r w:rsidR="00E93D63">
          <w:rPr>
            <w:noProof/>
          </w:rPr>
          <w:t>xii</w:t>
        </w:r>
        <w:r>
          <w:rPr>
            <w:noProof/>
          </w:rPr>
          <w:fldChar w:fldCharType="end"/>
        </w:r>
      </w:p>
    </w:sdtContent>
  </w:sdt>
  <w:p w14:paraId="0B755567" w14:textId="77777777" w:rsidR="00554352" w:rsidRDefault="0055435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264918"/>
      <w:docPartObj>
        <w:docPartGallery w:val="Page Numbers (Bottom of Page)"/>
        <w:docPartUnique/>
      </w:docPartObj>
    </w:sdtPr>
    <w:sdtEndPr>
      <w:rPr>
        <w:noProof/>
      </w:rPr>
    </w:sdtEndPr>
    <w:sdtContent>
      <w:p w14:paraId="2D53E2D8" w14:textId="77777777" w:rsidR="00554352" w:rsidRDefault="00554352">
        <w:pPr>
          <w:pStyle w:val="Footer"/>
          <w:jc w:val="center"/>
        </w:pPr>
        <w:r>
          <w:fldChar w:fldCharType="begin"/>
        </w:r>
        <w:r>
          <w:instrText xml:space="preserve"> PAGE   \* MERGEFORMAT </w:instrText>
        </w:r>
        <w:r>
          <w:fldChar w:fldCharType="separate"/>
        </w:r>
        <w:r w:rsidR="004945C6">
          <w:rPr>
            <w:noProof/>
          </w:rPr>
          <w:t>xv</w:t>
        </w:r>
        <w:r>
          <w:rPr>
            <w:noProof/>
          </w:rPr>
          <w:fldChar w:fldCharType="end"/>
        </w:r>
      </w:p>
    </w:sdtContent>
  </w:sdt>
  <w:p w14:paraId="06324D37" w14:textId="77777777" w:rsidR="00554352" w:rsidRDefault="00554352" w:rsidP="009C2D83">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634820"/>
      <w:docPartObj>
        <w:docPartGallery w:val="Page Numbers (Bottom of Page)"/>
        <w:docPartUnique/>
      </w:docPartObj>
    </w:sdtPr>
    <w:sdtEndPr>
      <w:rPr>
        <w:noProof/>
      </w:rPr>
    </w:sdtEndPr>
    <w:sdtContent>
      <w:p w14:paraId="7172F44A" w14:textId="77777777" w:rsidR="00554352" w:rsidRDefault="00554352">
        <w:pPr>
          <w:pStyle w:val="Footer"/>
          <w:jc w:val="center"/>
        </w:pPr>
        <w:r>
          <w:fldChar w:fldCharType="begin"/>
        </w:r>
        <w:r>
          <w:instrText xml:space="preserve"> PAGE   \* MERGEFORMAT </w:instrText>
        </w:r>
        <w:r>
          <w:fldChar w:fldCharType="separate"/>
        </w:r>
        <w:r w:rsidR="004945C6">
          <w:rPr>
            <w:noProof/>
          </w:rPr>
          <w:t>1</w:t>
        </w:r>
        <w:r>
          <w:rPr>
            <w:noProof/>
          </w:rPr>
          <w:fldChar w:fldCharType="end"/>
        </w:r>
      </w:p>
    </w:sdtContent>
  </w:sdt>
  <w:p w14:paraId="6212A8BA" w14:textId="77777777" w:rsidR="00554352" w:rsidRDefault="0055435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C44FE" w14:textId="77777777" w:rsidR="00554352" w:rsidRPr="00D1366D" w:rsidRDefault="00554352">
    <w:pPr>
      <w:pStyle w:val="Footer"/>
      <w:rPr>
        <w:lang w:val="id-ID"/>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D9A83" w14:textId="739C9165" w:rsidR="00554352" w:rsidRDefault="00554352">
    <w:pPr>
      <w:pStyle w:val="Footer"/>
      <w:jc w:val="center"/>
    </w:pPr>
  </w:p>
  <w:p w14:paraId="6D8173D7" w14:textId="77777777" w:rsidR="00554352" w:rsidRDefault="0055435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185327"/>
      <w:docPartObj>
        <w:docPartGallery w:val="Page Numbers (Bottom of Page)"/>
        <w:docPartUnique/>
      </w:docPartObj>
    </w:sdtPr>
    <w:sdtEndPr>
      <w:rPr>
        <w:noProof/>
      </w:rPr>
    </w:sdtEndPr>
    <w:sdtContent>
      <w:p w14:paraId="2480A1D6" w14:textId="77777777" w:rsidR="00554352" w:rsidRDefault="00554352">
        <w:pPr>
          <w:pStyle w:val="Footer"/>
          <w:jc w:val="center"/>
        </w:pPr>
        <w:r>
          <w:fldChar w:fldCharType="begin"/>
        </w:r>
        <w:r>
          <w:instrText xml:space="preserve"> PAGE   \* MERGEFORMAT </w:instrText>
        </w:r>
        <w:r>
          <w:fldChar w:fldCharType="separate"/>
        </w:r>
        <w:r w:rsidR="004945C6">
          <w:rPr>
            <w:noProof/>
          </w:rPr>
          <w:t>9</w:t>
        </w:r>
        <w:r>
          <w:rPr>
            <w:noProof/>
          </w:rPr>
          <w:fldChar w:fldCharType="end"/>
        </w:r>
      </w:p>
    </w:sdtContent>
  </w:sdt>
  <w:p w14:paraId="75CD4B95" w14:textId="77777777" w:rsidR="00554352" w:rsidRDefault="0055435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1F95F" w14:textId="75AD3873" w:rsidR="00554352" w:rsidRDefault="00554352">
    <w:pPr>
      <w:pStyle w:val="Footer"/>
      <w:jc w:val="center"/>
    </w:pPr>
  </w:p>
  <w:p w14:paraId="77389B75" w14:textId="77777777" w:rsidR="00554352" w:rsidRDefault="00554352" w:rsidP="00A7159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E6993" w14:textId="77777777" w:rsidR="00554352" w:rsidRDefault="00554352" w:rsidP="00FA4887">
      <w:r>
        <w:separator/>
      </w:r>
    </w:p>
  </w:footnote>
  <w:footnote w:type="continuationSeparator" w:id="0">
    <w:p w14:paraId="179C91C1" w14:textId="77777777" w:rsidR="00554352" w:rsidRDefault="00554352" w:rsidP="00FA4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6A8A6" w14:textId="7E4D18A4" w:rsidR="00554352" w:rsidRDefault="00554352">
    <w:pPr>
      <w:pStyle w:val="Header"/>
      <w:jc w:val="right"/>
    </w:pPr>
  </w:p>
  <w:p w14:paraId="1D3B3DC8" w14:textId="77777777" w:rsidR="00554352" w:rsidRDefault="005543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85F57" w14:textId="77777777" w:rsidR="00554352" w:rsidRDefault="00554352">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3CA02" w14:textId="77777777" w:rsidR="00554352" w:rsidRPr="00167EAE" w:rsidRDefault="00554352" w:rsidP="00167E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633161"/>
      <w:docPartObj>
        <w:docPartGallery w:val="Page Numbers (Top of Page)"/>
        <w:docPartUnique/>
      </w:docPartObj>
    </w:sdtPr>
    <w:sdtEndPr>
      <w:rPr>
        <w:noProof/>
      </w:rPr>
    </w:sdtEndPr>
    <w:sdtContent>
      <w:p w14:paraId="2824B01B" w14:textId="77777777" w:rsidR="00554352" w:rsidRDefault="00554352">
        <w:pPr>
          <w:pStyle w:val="Header"/>
          <w:jc w:val="right"/>
        </w:pPr>
        <w:r>
          <w:fldChar w:fldCharType="begin"/>
        </w:r>
        <w:r>
          <w:instrText xml:space="preserve"> PAGE   \* MERGEFORMAT </w:instrText>
        </w:r>
        <w:r>
          <w:fldChar w:fldCharType="separate"/>
        </w:r>
        <w:r w:rsidR="004945C6">
          <w:rPr>
            <w:noProof/>
          </w:rPr>
          <w:t>8</w:t>
        </w:r>
        <w:r>
          <w:rPr>
            <w:noProof/>
          </w:rPr>
          <w:fldChar w:fldCharType="end"/>
        </w:r>
      </w:p>
    </w:sdtContent>
  </w:sdt>
  <w:p w14:paraId="2284B7AE" w14:textId="77777777" w:rsidR="00554352" w:rsidRDefault="00554352">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B7532" w14:textId="77777777" w:rsidR="00554352" w:rsidRDefault="00554352">
    <w:pPr>
      <w:pStyle w:val="BodyText"/>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419803"/>
      <w:docPartObj>
        <w:docPartGallery w:val="Page Numbers (Top of Page)"/>
        <w:docPartUnique/>
      </w:docPartObj>
    </w:sdtPr>
    <w:sdtEndPr>
      <w:rPr>
        <w:noProof/>
      </w:rPr>
    </w:sdtEndPr>
    <w:sdtContent>
      <w:p w14:paraId="5918137C" w14:textId="08E3FFBB" w:rsidR="00554352" w:rsidRDefault="00554352">
        <w:pPr>
          <w:pStyle w:val="Header"/>
          <w:jc w:val="right"/>
        </w:pPr>
        <w:r>
          <w:fldChar w:fldCharType="begin"/>
        </w:r>
        <w:r>
          <w:instrText xml:space="preserve"> PAGE   \* MERGEFORMAT </w:instrText>
        </w:r>
        <w:r>
          <w:fldChar w:fldCharType="separate"/>
        </w:r>
        <w:r w:rsidR="004945C6">
          <w:rPr>
            <w:noProof/>
          </w:rPr>
          <w:t>59</w:t>
        </w:r>
        <w:r>
          <w:rPr>
            <w:noProof/>
          </w:rPr>
          <w:fldChar w:fldCharType="end"/>
        </w:r>
      </w:p>
    </w:sdtContent>
  </w:sdt>
  <w:p w14:paraId="2FDFE8C7" w14:textId="77777777" w:rsidR="00554352" w:rsidRPr="00996061" w:rsidRDefault="00554352" w:rsidP="009960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4EA"/>
    <w:multiLevelType w:val="hybridMultilevel"/>
    <w:tmpl w:val="DFCE78D0"/>
    <w:lvl w:ilvl="0" w:tplc="38090019">
      <w:start w:val="1"/>
      <w:numFmt w:val="lowerLetter"/>
      <w:lvlText w:val="%1."/>
      <w:lvlJc w:val="left"/>
      <w:pPr>
        <w:ind w:left="1495" w:hanging="360"/>
      </w:p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1">
    <w:nsid w:val="06B45BDE"/>
    <w:multiLevelType w:val="hybridMultilevel"/>
    <w:tmpl w:val="B792EFE0"/>
    <w:lvl w:ilvl="0" w:tplc="51EA031A">
      <w:start w:val="1"/>
      <w:numFmt w:val="decimal"/>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14295"/>
    <w:multiLevelType w:val="hybridMultilevel"/>
    <w:tmpl w:val="F57ACB8C"/>
    <w:lvl w:ilvl="0" w:tplc="0C185A76">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
    <w:nsid w:val="10FD5DB3"/>
    <w:multiLevelType w:val="hybridMultilevel"/>
    <w:tmpl w:val="D99E236E"/>
    <w:lvl w:ilvl="0" w:tplc="B7106FF2">
      <w:start w:val="1"/>
      <w:numFmt w:val="upperLetter"/>
      <w:lvlText w:val="%1."/>
      <w:lvlJc w:val="left"/>
      <w:pPr>
        <w:ind w:left="1568" w:hanging="600"/>
      </w:pPr>
      <w:rPr>
        <w:rFonts w:ascii="Times New Roman" w:eastAsia="Times New Roman" w:hAnsi="Times New Roman" w:cs="Times New Roman" w:hint="default"/>
        <w:b/>
        <w:bCs/>
        <w:spacing w:val="-1"/>
        <w:w w:val="99"/>
        <w:sz w:val="24"/>
        <w:szCs w:val="24"/>
        <w:lang w:val="id" w:eastAsia="en-US" w:bidi="ar-SA"/>
      </w:rPr>
    </w:lvl>
    <w:lvl w:ilvl="1" w:tplc="084CCB7A">
      <w:start w:val="1"/>
      <w:numFmt w:val="decimal"/>
      <w:lvlText w:val="%2."/>
      <w:lvlJc w:val="left"/>
      <w:pPr>
        <w:ind w:left="1962" w:hanging="428"/>
      </w:pPr>
      <w:rPr>
        <w:rFonts w:ascii="Times New Roman" w:eastAsia="Times New Roman" w:hAnsi="Times New Roman" w:cs="Times New Roman" w:hint="default"/>
        <w:w w:val="100"/>
        <w:sz w:val="24"/>
        <w:szCs w:val="24"/>
        <w:lang w:val="id" w:eastAsia="en-US" w:bidi="ar-SA"/>
      </w:rPr>
    </w:lvl>
    <w:lvl w:ilvl="2" w:tplc="A50EA496">
      <w:start w:val="1"/>
      <w:numFmt w:val="lowerLetter"/>
      <w:lvlText w:val="%3."/>
      <w:lvlJc w:val="left"/>
      <w:pPr>
        <w:ind w:left="1135" w:hanging="425"/>
      </w:pPr>
      <w:rPr>
        <w:rFonts w:ascii="Times New Roman" w:eastAsia="Times New Roman" w:hAnsi="Times New Roman" w:cs="Times New Roman" w:hint="default"/>
        <w:spacing w:val="-1"/>
        <w:w w:val="100"/>
        <w:sz w:val="24"/>
        <w:szCs w:val="24"/>
        <w:lang w:val="id" w:eastAsia="en-US" w:bidi="ar-SA"/>
      </w:rPr>
    </w:lvl>
    <w:lvl w:ilvl="3" w:tplc="9356B618">
      <w:numFmt w:val="bullet"/>
      <w:lvlText w:val="•"/>
      <w:lvlJc w:val="left"/>
      <w:pPr>
        <w:ind w:left="3283" w:hanging="425"/>
      </w:pPr>
      <w:rPr>
        <w:rFonts w:hint="default"/>
        <w:lang w:val="id" w:eastAsia="en-US" w:bidi="ar-SA"/>
      </w:rPr>
    </w:lvl>
    <w:lvl w:ilvl="4" w:tplc="2DCA088A">
      <w:numFmt w:val="bullet"/>
      <w:lvlText w:val="•"/>
      <w:lvlJc w:val="left"/>
      <w:pPr>
        <w:ind w:left="4186" w:hanging="425"/>
      </w:pPr>
      <w:rPr>
        <w:rFonts w:hint="default"/>
        <w:lang w:val="id" w:eastAsia="en-US" w:bidi="ar-SA"/>
      </w:rPr>
    </w:lvl>
    <w:lvl w:ilvl="5" w:tplc="F78EA86C">
      <w:numFmt w:val="bullet"/>
      <w:lvlText w:val="•"/>
      <w:lvlJc w:val="left"/>
      <w:pPr>
        <w:ind w:left="5089" w:hanging="425"/>
      </w:pPr>
      <w:rPr>
        <w:rFonts w:hint="default"/>
        <w:lang w:val="id" w:eastAsia="en-US" w:bidi="ar-SA"/>
      </w:rPr>
    </w:lvl>
    <w:lvl w:ilvl="6" w:tplc="A3708914">
      <w:numFmt w:val="bullet"/>
      <w:lvlText w:val="•"/>
      <w:lvlJc w:val="left"/>
      <w:pPr>
        <w:ind w:left="5993" w:hanging="425"/>
      </w:pPr>
      <w:rPr>
        <w:rFonts w:hint="default"/>
        <w:lang w:val="id" w:eastAsia="en-US" w:bidi="ar-SA"/>
      </w:rPr>
    </w:lvl>
    <w:lvl w:ilvl="7" w:tplc="5814909C">
      <w:numFmt w:val="bullet"/>
      <w:lvlText w:val="•"/>
      <w:lvlJc w:val="left"/>
      <w:pPr>
        <w:ind w:left="6896" w:hanging="425"/>
      </w:pPr>
      <w:rPr>
        <w:rFonts w:hint="default"/>
        <w:lang w:val="id" w:eastAsia="en-US" w:bidi="ar-SA"/>
      </w:rPr>
    </w:lvl>
    <w:lvl w:ilvl="8" w:tplc="256A9D92">
      <w:numFmt w:val="bullet"/>
      <w:lvlText w:val="•"/>
      <w:lvlJc w:val="left"/>
      <w:pPr>
        <w:ind w:left="7799" w:hanging="425"/>
      </w:pPr>
      <w:rPr>
        <w:rFonts w:hint="default"/>
        <w:lang w:val="id" w:eastAsia="en-US" w:bidi="ar-SA"/>
      </w:rPr>
    </w:lvl>
  </w:abstractNum>
  <w:abstractNum w:abstractNumId="4">
    <w:nsid w:val="111A4058"/>
    <w:multiLevelType w:val="hybridMultilevel"/>
    <w:tmpl w:val="4BFC559A"/>
    <w:lvl w:ilvl="0" w:tplc="0D42EFCE">
      <w:start w:val="1"/>
      <w:numFmt w:val="decimal"/>
      <w:lvlText w:val="%1."/>
      <w:lvlJc w:val="left"/>
      <w:pPr>
        <w:ind w:left="785"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115655E3"/>
    <w:multiLevelType w:val="hybridMultilevel"/>
    <w:tmpl w:val="8F1C8E4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1E24631"/>
    <w:multiLevelType w:val="hybridMultilevel"/>
    <w:tmpl w:val="99C4A25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15016AEB"/>
    <w:multiLevelType w:val="hybridMultilevel"/>
    <w:tmpl w:val="3100483A"/>
    <w:lvl w:ilvl="0" w:tplc="9E828268">
      <w:start w:val="1"/>
      <w:numFmt w:val="upperLetter"/>
      <w:lvlText w:val="%1."/>
      <w:lvlJc w:val="left"/>
      <w:pPr>
        <w:ind w:left="468" w:hanging="468"/>
      </w:pPr>
      <w:rPr>
        <w:rFonts w:ascii="Times New Roman" w:hAnsi="Times New Roman" w:cs="Times New Roman" w:hint="default"/>
        <w:spacing w:val="-1"/>
        <w:w w:val="99"/>
        <w:sz w:val="24"/>
        <w:szCs w:val="24"/>
        <w:lang w:val="id" w:eastAsia="en-US" w:bidi="ar-SA"/>
      </w:rPr>
    </w:lvl>
    <w:lvl w:ilvl="1" w:tplc="2BC20D80">
      <w:start w:val="1"/>
      <w:numFmt w:val="decimal"/>
      <w:lvlText w:val="%2."/>
      <w:lvlJc w:val="left"/>
      <w:pPr>
        <w:ind w:left="940" w:hanging="514"/>
      </w:pPr>
      <w:rPr>
        <w:rFonts w:ascii="Times New Roman" w:eastAsia="Times New Roman" w:hAnsi="Times New Roman" w:cs="Times New Roman" w:hint="default"/>
        <w:i w:val="0"/>
        <w:w w:val="100"/>
        <w:sz w:val="24"/>
        <w:szCs w:val="24"/>
        <w:lang w:val="id" w:eastAsia="en-US" w:bidi="ar-SA"/>
      </w:rPr>
    </w:lvl>
    <w:lvl w:ilvl="2" w:tplc="A816EE36">
      <w:start w:val="1"/>
      <w:numFmt w:val="decimal"/>
      <w:lvlText w:val="%3."/>
      <w:lvlJc w:val="left"/>
      <w:pPr>
        <w:ind w:left="1223" w:hanging="514"/>
      </w:pPr>
      <w:rPr>
        <w:rFonts w:hint="default"/>
        <w:i w:val="0"/>
        <w:lang w:val="id" w:eastAsia="en-US" w:bidi="ar-SA"/>
      </w:rPr>
    </w:lvl>
    <w:lvl w:ilvl="3" w:tplc="ABE888C2">
      <w:numFmt w:val="bullet"/>
      <w:lvlText w:val="•"/>
      <w:lvlJc w:val="left"/>
      <w:pPr>
        <w:ind w:left="3659" w:hanging="514"/>
      </w:pPr>
      <w:rPr>
        <w:rFonts w:hint="default"/>
        <w:lang w:val="id" w:eastAsia="en-US" w:bidi="ar-SA"/>
      </w:rPr>
    </w:lvl>
    <w:lvl w:ilvl="4" w:tplc="F13AC072">
      <w:numFmt w:val="bullet"/>
      <w:lvlText w:val="•"/>
      <w:lvlJc w:val="left"/>
      <w:pPr>
        <w:ind w:left="4508" w:hanging="514"/>
      </w:pPr>
      <w:rPr>
        <w:rFonts w:hint="default"/>
        <w:lang w:val="id" w:eastAsia="en-US" w:bidi="ar-SA"/>
      </w:rPr>
    </w:lvl>
    <w:lvl w:ilvl="5" w:tplc="5AF8768E">
      <w:numFmt w:val="bullet"/>
      <w:lvlText w:val="•"/>
      <w:lvlJc w:val="left"/>
      <w:pPr>
        <w:ind w:left="5358" w:hanging="514"/>
      </w:pPr>
      <w:rPr>
        <w:rFonts w:hint="default"/>
        <w:lang w:val="id" w:eastAsia="en-US" w:bidi="ar-SA"/>
      </w:rPr>
    </w:lvl>
    <w:lvl w:ilvl="6" w:tplc="80BAD0A4">
      <w:numFmt w:val="bullet"/>
      <w:lvlText w:val="•"/>
      <w:lvlJc w:val="left"/>
      <w:pPr>
        <w:ind w:left="6208" w:hanging="514"/>
      </w:pPr>
      <w:rPr>
        <w:rFonts w:hint="default"/>
        <w:lang w:val="id" w:eastAsia="en-US" w:bidi="ar-SA"/>
      </w:rPr>
    </w:lvl>
    <w:lvl w:ilvl="7" w:tplc="D3D882B0">
      <w:numFmt w:val="bullet"/>
      <w:lvlText w:val="•"/>
      <w:lvlJc w:val="left"/>
      <w:pPr>
        <w:ind w:left="7057" w:hanging="514"/>
      </w:pPr>
      <w:rPr>
        <w:rFonts w:hint="default"/>
        <w:lang w:val="id" w:eastAsia="en-US" w:bidi="ar-SA"/>
      </w:rPr>
    </w:lvl>
    <w:lvl w:ilvl="8" w:tplc="FFECA42C">
      <w:numFmt w:val="bullet"/>
      <w:lvlText w:val="•"/>
      <w:lvlJc w:val="left"/>
      <w:pPr>
        <w:ind w:left="7907" w:hanging="514"/>
      </w:pPr>
      <w:rPr>
        <w:rFonts w:hint="default"/>
        <w:lang w:val="id" w:eastAsia="en-US" w:bidi="ar-SA"/>
      </w:rPr>
    </w:lvl>
  </w:abstractNum>
  <w:abstractNum w:abstractNumId="8">
    <w:nsid w:val="154D59BD"/>
    <w:multiLevelType w:val="hybridMultilevel"/>
    <w:tmpl w:val="02446824"/>
    <w:lvl w:ilvl="0" w:tplc="83F0EF74">
      <w:start w:val="1"/>
      <w:numFmt w:val="lowerLetter"/>
      <w:lvlText w:val="%1."/>
      <w:lvlJc w:val="left"/>
      <w:pPr>
        <w:ind w:left="1495"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C981E59"/>
    <w:multiLevelType w:val="hybridMultilevel"/>
    <w:tmpl w:val="642A04F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D3F3AEB"/>
    <w:multiLevelType w:val="hybridMultilevel"/>
    <w:tmpl w:val="132A6F26"/>
    <w:lvl w:ilvl="0" w:tplc="91A4A81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4208C5"/>
    <w:multiLevelType w:val="hybridMultilevel"/>
    <w:tmpl w:val="484295E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5764EE0"/>
    <w:multiLevelType w:val="hybridMultilevel"/>
    <w:tmpl w:val="697C3C04"/>
    <w:lvl w:ilvl="0" w:tplc="81700F2C">
      <w:start w:val="2"/>
      <w:numFmt w:val="decimal"/>
      <w:lvlText w:val="%1."/>
      <w:lvlJc w:val="left"/>
      <w:pPr>
        <w:ind w:left="107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59159AA"/>
    <w:multiLevelType w:val="hybridMultilevel"/>
    <w:tmpl w:val="4C082D92"/>
    <w:lvl w:ilvl="0" w:tplc="04090011">
      <w:start w:val="1"/>
      <w:numFmt w:val="decimal"/>
      <w:lvlText w:val="%1)"/>
      <w:lvlJc w:val="left"/>
      <w:pPr>
        <w:ind w:left="1495" w:hanging="360"/>
      </w:p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14">
    <w:nsid w:val="2CBD0693"/>
    <w:multiLevelType w:val="hybridMultilevel"/>
    <w:tmpl w:val="2C922C9E"/>
    <w:lvl w:ilvl="0" w:tplc="2F4E30D0">
      <w:start w:val="1"/>
      <w:numFmt w:val="decimal"/>
      <w:lvlText w:val="%1)"/>
      <w:lvlJc w:val="left"/>
      <w:pPr>
        <w:ind w:left="1432" w:hanging="360"/>
      </w:pPr>
      <w:rPr>
        <w:rFonts w:ascii="Times New Roman" w:eastAsiaTheme="minorHAnsi" w:hAnsi="Times New Roman" w:cs="Times New Roman"/>
      </w:rPr>
    </w:lvl>
    <w:lvl w:ilvl="1" w:tplc="04210019" w:tentative="1">
      <w:start w:val="1"/>
      <w:numFmt w:val="lowerLetter"/>
      <w:lvlText w:val="%2."/>
      <w:lvlJc w:val="left"/>
      <w:pPr>
        <w:ind w:left="2152" w:hanging="360"/>
      </w:pPr>
    </w:lvl>
    <w:lvl w:ilvl="2" w:tplc="0421001B" w:tentative="1">
      <w:start w:val="1"/>
      <w:numFmt w:val="lowerRoman"/>
      <w:lvlText w:val="%3."/>
      <w:lvlJc w:val="right"/>
      <w:pPr>
        <w:ind w:left="2872" w:hanging="180"/>
      </w:pPr>
    </w:lvl>
    <w:lvl w:ilvl="3" w:tplc="0421000F" w:tentative="1">
      <w:start w:val="1"/>
      <w:numFmt w:val="decimal"/>
      <w:lvlText w:val="%4."/>
      <w:lvlJc w:val="left"/>
      <w:pPr>
        <w:ind w:left="3592" w:hanging="360"/>
      </w:pPr>
    </w:lvl>
    <w:lvl w:ilvl="4" w:tplc="04210019" w:tentative="1">
      <w:start w:val="1"/>
      <w:numFmt w:val="lowerLetter"/>
      <w:lvlText w:val="%5."/>
      <w:lvlJc w:val="left"/>
      <w:pPr>
        <w:ind w:left="4312" w:hanging="360"/>
      </w:pPr>
    </w:lvl>
    <w:lvl w:ilvl="5" w:tplc="0421001B" w:tentative="1">
      <w:start w:val="1"/>
      <w:numFmt w:val="lowerRoman"/>
      <w:lvlText w:val="%6."/>
      <w:lvlJc w:val="right"/>
      <w:pPr>
        <w:ind w:left="5032" w:hanging="180"/>
      </w:pPr>
    </w:lvl>
    <w:lvl w:ilvl="6" w:tplc="0421000F" w:tentative="1">
      <w:start w:val="1"/>
      <w:numFmt w:val="decimal"/>
      <w:lvlText w:val="%7."/>
      <w:lvlJc w:val="left"/>
      <w:pPr>
        <w:ind w:left="5752" w:hanging="360"/>
      </w:pPr>
    </w:lvl>
    <w:lvl w:ilvl="7" w:tplc="04210019" w:tentative="1">
      <w:start w:val="1"/>
      <w:numFmt w:val="lowerLetter"/>
      <w:lvlText w:val="%8."/>
      <w:lvlJc w:val="left"/>
      <w:pPr>
        <w:ind w:left="6472" w:hanging="360"/>
      </w:pPr>
    </w:lvl>
    <w:lvl w:ilvl="8" w:tplc="0421001B" w:tentative="1">
      <w:start w:val="1"/>
      <w:numFmt w:val="lowerRoman"/>
      <w:lvlText w:val="%9."/>
      <w:lvlJc w:val="right"/>
      <w:pPr>
        <w:ind w:left="7192" w:hanging="180"/>
      </w:pPr>
    </w:lvl>
  </w:abstractNum>
  <w:abstractNum w:abstractNumId="15">
    <w:nsid w:val="2DFA13D6"/>
    <w:multiLevelType w:val="hybridMultilevel"/>
    <w:tmpl w:val="7806D89A"/>
    <w:lvl w:ilvl="0" w:tplc="91A4A81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2FF20DF1"/>
    <w:multiLevelType w:val="hybridMultilevel"/>
    <w:tmpl w:val="4A56421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168288E"/>
    <w:multiLevelType w:val="hybridMultilevel"/>
    <w:tmpl w:val="5846E25C"/>
    <w:lvl w:ilvl="0" w:tplc="8A463346">
      <w:start w:val="1"/>
      <w:numFmt w:val="lowerLetter"/>
      <w:lvlText w:val="%1."/>
      <w:lvlJc w:val="left"/>
      <w:pPr>
        <w:ind w:left="149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3CD1006"/>
    <w:multiLevelType w:val="hybridMultilevel"/>
    <w:tmpl w:val="3134146C"/>
    <w:lvl w:ilvl="0" w:tplc="91A4A812">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9314604"/>
    <w:multiLevelType w:val="hybridMultilevel"/>
    <w:tmpl w:val="B63230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3BA57437"/>
    <w:multiLevelType w:val="hybridMultilevel"/>
    <w:tmpl w:val="AAD4F45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423E1799"/>
    <w:multiLevelType w:val="hybridMultilevel"/>
    <w:tmpl w:val="27FAE454"/>
    <w:lvl w:ilvl="0" w:tplc="91A4A81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44DC7D3F"/>
    <w:multiLevelType w:val="hybridMultilevel"/>
    <w:tmpl w:val="7DD61990"/>
    <w:lvl w:ilvl="0" w:tplc="5E02DF70">
      <w:numFmt w:val="bullet"/>
      <w:lvlText w:val="-"/>
      <w:lvlJc w:val="left"/>
      <w:pPr>
        <w:ind w:left="720" w:hanging="360"/>
      </w:pPr>
      <w:rPr>
        <w:rFonts w:ascii="Times New Roman" w:eastAsia="Times New Roman" w:hAnsi="Times New Roman" w:cs="Times New Roman" w:hint="default"/>
        <w:b/>
        <w:sz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87A4361"/>
    <w:multiLevelType w:val="hybridMultilevel"/>
    <w:tmpl w:val="37A88E92"/>
    <w:lvl w:ilvl="0" w:tplc="333252FE">
      <w:start w:val="1"/>
      <w:numFmt w:val="decimal"/>
      <w:lvlText w:val="%1."/>
      <w:lvlJc w:val="left"/>
      <w:pPr>
        <w:ind w:left="644" w:hanging="360"/>
      </w:pPr>
    </w:lvl>
    <w:lvl w:ilvl="1" w:tplc="38090019">
      <w:start w:val="1"/>
      <w:numFmt w:val="lowerLetter"/>
      <w:lvlText w:val="%2."/>
      <w:lvlJc w:val="left"/>
      <w:pPr>
        <w:ind w:left="1364" w:hanging="360"/>
      </w:pPr>
    </w:lvl>
    <w:lvl w:ilvl="2" w:tplc="3809001B">
      <w:start w:val="1"/>
      <w:numFmt w:val="lowerRoman"/>
      <w:lvlText w:val="%3."/>
      <w:lvlJc w:val="right"/>
      <w:pPr>
        <w:ind w:left="2084" w:hanging="180"/>
      </w:pPr>
    </w:lvl>
    <w:lvl w:ilvl="3" w:tplc="3809000F">
      <w:start w:val="1"/>
      <w:numFmt w:val="decimal"/>
      <w:lvlText w:val="%4."/>
      <w:lvlJc w:val="left"/>
      <w:pPr>
        <w:ind w:left="2804" w:hanging="360"/>
      </w:pPr>
    </w:lvl>
    <w:lvl w:ilvl="4" w:tplc="38090019">
      <w:start w:val="1"/>
      <w:numFmt w:val="lowerLetter"/>
      <w:lvlText w:val="%5."/>
      <w:lvlJc w:val="left"/>
      <w:pPr>
        <w:ind w:left="3524" w:hanging="360"/>
      </w:pPr>
    </w:lvl>
    <w:lvl w:ilvl="5" w:tplc="3809001B">
      <w:start w:val="1"/>
      <w:numFmt w:val="lowerRoman"/>
      <w:lvlText w:val="%6."/>
      <w:lvlJc w:val="right"/>
      <w:pPr>
        <w:ind w:left="4244" w:hanging="180"/>
      </w:pPr>
    </w:lvl>
    <w:lvl w:ilvl="6" w:tplc="3809000F">
      <w:start w:val="1"/>
      <w:numFmt w:val="decimal"/>
      <w:lvlText w:val="%7."/>
      <w:lvlJc w:val="left"/>
      <w:pPr>
        <w:ind w:left="4964" w:hanging="360"/>
      </w:pPr>
    </w:lvl>
    <w:lvl w:ilvl="7" w:tplc="38090019">
      <w:start w:val="1"/>
      <w:numFmt w:val="lowerLetter"/>
      <w:lvlText w:val="%8."/>
      <w:lvlJc w:val="left"/>
      <w:pPr>
        <w:ind w:left="5684" w:hanging="360"/>
      </w:pPr>
    </w:lvl>
    <w:lvl w:ilvl="8" w:tplc="3809001B">
      <w:start w:val="1"/>
      <w:numFmt w:val="lowerRoman"/>
      <w:lvlText w:val="%9."/>
      <w:lvlJc w:val="right"/>
      <w:pPr>
        <w:ind w:left="6404" w:hanging="180"/>
      </w:pPr>
    </w:lvl>
  </w:abstractNum>
  <w:abstractNum w:abstractNumId="24">
    <w:nsid w:val="4A0C7DDC"/>
    <w:multiLevelType w:val="hybridMultilevel"/>
    <w:tmpl w:val="7A1ABE46"/>
    <w:lvl w:ilvl="0" w:tplc="9CA87DA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4B4B5290"/>
    <w:multiLevelType w:val="hybridMultilevel"/>
    <w:tmpl w:val="2380480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4CF77301"/>
    <w:multiLevelType w:val="hybridMultilevel"/>
    <w:tmpl w:val="EAA2F5A8"/>
    <w:lvl w:ilvl="0" w:tplc="5802A4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FC029B"/>
    <w:multiLevelType w:val="hybridMultilevel"/>
    <w:tmpl w:val="6B60C8E8"/>
    <w:lvl w:ilvl="0" w:tplc="E1C290EE">
      <w:start w:val="1"/>
      <w:numFmt w:val="decimal"/>
      <w:lvlText w:val="%1."/>
      <w:lvlJc w:val="left"/>
      <w:pPr>
        <w:ind w:left="1894" w:hanging="360"/>
      </w:pPr>
      <w:rPr>
        <w:rFonts w:ascii="Times New Roman" w:eastAsia="Times New Roman" w:hAnsi="Times New Roman" w:cs="Times New Roman" w:hint="default"/>
        <w:w w:val="100"/>
        <w:sz w:val="24"/>
        <w:szCs w:val="24"/>
        <w:lang w:val="id" w:eastAsia="en-US" w:bidi="ar-SA"/>
      </w:rPr>
    </w:lvl>
    <w:lvl w:ilvl="1" w:tplc="83560A4E">
      <w:numFmt w:val="bullet"/>
      <w:lvlText w:val="•"/>
      <w:lvlJc w:val="left"/>
      <w:pPr>
        <w:ind w:left="2670" w:hanging="360"/>
      </w:pPr>
      <w:rPr>
        <w:rFonts w:hint="default"/>
        <w:lang w:val="id" w:eastAsia="en-US" w:bidi="ar-SA"/>
      </w:rPr>
    </w:lvl>
    <w:lvl w:ilvl="2" w:tplc="9562358A">
      <w:numFmt w:val="bullet"/>
      <w:lvlText w:val="•"/>
      <w:lvlJc w:val="left"/>
      <w:pPr>
        <w:ind w:left="3441" w:hanging="360"/>
      </w:pPr>
      <w:rPr>
        <w:rFonts w:hint="default"/>
        <w:lang w:val="id" w:eastAsia="en-US" w:bidi="ar-SA"/>
      </w:rPr>
    </w:lvl>
    <w:lvl w:ilvl="3" w:tplc="654A3410">
      <w:numFmt w:val="bullet"/>
      <w:lvlText w:val="•"/>
      <w:lvlJc w:val="left"/>
      <w:pPr>
        <w:ind w:left="4211" w:hanging="360"/>
      </w:pPr>
      <w:rPr>
        <w:rFonts w:hint="default"/>
        <w:lang w:val="id" w:eastAsia="en-US" w:bidi="ar-SA"/>
      </w:rPr>
    </w:lvl>
    <w:lvl w:ilvl="4" w:tplc="C99CFAEC">
      <w:numFmt w:val="bullet"/>
      <w:lvlText w:val="•"/>
      <w:lvlJc w:val="left"/>
      <w:pPr>
        <w:ind w:left="4982" w:hanging="360"/>
      </w:pPr>
      <w:rPr>
        <w:rFonts w:hint="default"/>
        <w:lang w:val="id" w:eastAsia="en-US" w:bidi="ar-SA"/>
      </w:rPr>
    </w:lvl>
    <w:lvl w:ilvl="5" w:tplc="F83E2282">
      <w:numFmt w:val="bullet"/>
      <w:lvlText w:val="•"/>
      <w:lvlJc w:val="left"/>
      <w:pPr>
        <w:ind w:left="5753" w:hanging="360"/>
      </w:pPr>
      <w:rPr>
        <w:rFonts w:hint="default"/>
        <w:lang w:val="id" w:eastAsia="en-US" w:bidi="ar-SA"/>
      </w:rPr>
    </w:lvl>
    <w:lvl w:ilvl="6" w:tplc="4D3C7C9E">
      <w:numFmt w:val="bullet"/>
      <w:lvlText w:val="•"/>
      <w:lvlJc w:val="left"/>
      <w:pPr>
        <w:ind w:left="6523" w:hanging="360"/>
      </w:pPr>
      <w:rPr>
        <w:rFonts w:hint="default"/>
        <w:lang w:val="id" w:eastAsia="en-US" w:bidi="ar-SA"/>
      </w:rPr>
    </w:lvl>
    <w:lvl w:ilvl="7" w:tplc="2EA493B8">
      <w:numFmt w:val="bullet"/>
      <w:lvlText w:val="•"/>
      <w:lvlJc w:val="left"/>
      <w:pPr>
        <w:ind w:left="7294" w:hanging="360"/>
      </w:pPr>
      <w:rPr>
        <w:rFonts w:hint="default"/>
        <w:lang w:val="id" w:eastAsia="en-US" w:bidi="ar-SA"/>
      </w:rPr>
    </w:lvl>
    <w:lvl w:ilvl="8" w:tplc="765C1534">
      <w:numFmt w:val="bullet"/>
      <w:lvlText w:val="•"/>
      <w:lvlJc w:val="left"/>
      <w:pPr>
        <w:ind w:left="8065" w:hanging="360"/>
      </w:pPr>
      <w:rPr>
        <w:rFonts w:hint="default"/>
        <w:lang w:val="id" w:eastAsia="en-US" w:bidi="ar-SA"/>
      </w:rPr>
    </w:lvl>
  </w:abstractNum>
  <w:abstractNum w:abstractNumId="28">
    <w:nsid w:val="4E891476"/>
    <w:multiLevelType w:val="hybridMultilevel"/>
    <w:tmpl w:val="78FA933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53E365F8"/>
    <w:multiLevelType w:val="hybridMultilevel"/>
    <w:tmpl w:val="A142E14E"/>
    <w:lvl w:ilvl="0" w:tplc="4910806E">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30">
    <w:nsid w:val="540F0664"/>
    <w:multiLevelType w:val="hybridMultilevel"/>
    <w:tmpl w:val="6ED08C2A"/>
    <w:lvl w:ilvl="0" w:tplc="8C064E8C">
      <w:start w:val="1"/>
      <w:numFmt w:val="lowerLetter"/>
      <w:lvlText w:val="%1."/>
      <w:lvlJc w:val="left"/>
      <w:pPr>
        <w:ind w:left="643" w:hanging="360"/>
      </w:pPr>
      <w:rPr>
        <w:rFonts w:hint="default"/>
        <w:i w:val="0"/>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31">
    <w:nsid w:val="55EA32F7"/>
    <w:multiLevelType w:val="hybridMultilevel"/>
    <w:tmpl w:val="EEFAB01C"/>
    <w:lvl w:ilvl="0" w:tplc="C12434EE">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2">
    <w:nsid w:val="56925E32"/>
    <w:multiLevelType w:val="hybridMultilevel"/>
    <w:tmpl w:val="3A52D794"/>
    <w:lvl w:ilvl="0" w:tplc="7736CD5E">
      <w:start w:val="1"/>
      <w:numFmt w:val="lowerLetter"/>
      <w:lvlText w:val="%1."/>
      <w:lvlJc w:val="left"/>
      <w:pPr>
        <w:ind w:left="1004" w:hanging="360"/>
      </w:pPr>
      <w:rPr>
        <w:rFonts w:hint="default"/>
      </w:r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nsid w:val="5BFC1C78"/>
    <w:multiLevelType w:val="hybridMultilevel"/>
    <w:tmpl w:val="22B6F88A"/>
    <w:lvl w:ilvl="0" w:tplc="0D861A8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5C9461FB"/>
    <w:multiLevelType w:val="hybridMultilevel"/>
    <w:tmpl w:val="25D497D0"/>
    <w:lvl w:ilvl="0" w:tplc="38090011">
      <w:start w:val="1"/>
      <w:numFmt w:val="decimal"/>
      <w:lvlText w:val="%1)"/>
      <w:lvlJc w:val="left"/>
      <w:pPr>
        <w:ind w:left="1494" w:hanging="360"/>
      </w:p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5">
    <w:nsid w:val="5E942BB2"/>
    <w:multiLevelType w:val="hybridMultilevel"/>
    <w:tmpl w:val="7D64D03A"/>
    <w:lvl w:ilvl="0" w:tplc="04210011">
      <w:start w:val="1"/>
      <w:numFmt w:val="decimal"/>
      <w:lvlText w:val="%1)"/>
      <w:lvlJc w:val="left"/>
      <w:pPr>
        <w:ind w:left="720" w:hanging="360"/>
      </w:pPr>
      <w:rPr>
        <w:rFonts w:hint="default"/>
      </w:rPr>
    </w:lvl>
    <w:lvl w:ilvl="1" w:tplc="04210019">
      <w:start w:val="1"/>
      <w:numFmt w:val="lowerLetter"/>
      <w:lvlText w:val="%2."/>
      <w:lvlJc w:val="left"/>
      <w:pPr>
        <w:ind w:left="1069" w:hanging="360"/>
      </w:pPr>
    </w:lvl>
    <w:lvl w:ilvl="2" w:tplc="F12268D4">
      <w:start w:val="1"/>
      <w:numFmt w:val="upperLetter"/>
      <w:lvlText w:val="%3."/>
      <w:lvlJc w:val="left"/>
      <w:pPr>
        <w:ind w:left="36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ED153AA"/>
    <w:multiLevelType w:val="hybridMultilevel"/>
    <w:tmpl w:val="02C21640"/>
    <w:lvl w:ilvl="0" w:tplc="FE78E3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2675B33"/>
    <w:multiLevelType w:val="hybridMultilevel"/>
    <w:tmpl w:val="1DBE7F12"/>
    <w:lvl w:ilvl="0" w:tplc="60CA9988">
      <w:start w:val="1"/>
      <w:numFmt w:val="upperLetter"/>
      <w:lvlText w:val="%1."/>
      <w:lvlJc w:val="left"/>
      <w:pPr>
        <w:ind w:left="1534" w:hanging="567"/>
      </w:pPr>
      <w:rPr>
        <w:rFonts w:ascii="Times New Roman" w:eastAsia="Times New Roman" w:hAnsi="Times New Roman" w:cs="Times New Roman" w:hint="default"/>
        <w:b/>
        <w:bCs/>
        <w:spacing w:val="-1"/>
        <w:w w:val="99"/>
        <w:sz w:val="24"/>
        <w:szCs w:val="24"/>
        <w:lang w:val="id" w:eastAsia="en-US" w:bidi="ar-SA"/>
      </w:rPr>
    </w:lvl>
    <w:lvl w:ilvl="1" w:tplc="A6CA46B2">
      <w:start w:val="1"/>
      <w:numFmt w:val="decimal"/>
      <w:lvlText w:val="%2."/>
      <w:lvlJc w:val="left"/>
      <w:pPr>
        <w:ind w:left="1962" w:hanging="428"/>
      </w:pPr>
      <w:rPr>
        <w:rFonts w:ascii="Times New Roman" w:eastAsia="Times New Roman" w:hAnsi="Times New Roman" w:cs="Times New Roman" w:hint="default"/>
        <w:b/>
        <w:bCs/>
        <w:w w:val="100"/>
        <w:sz w:val="24"/>
        <w:szCs w:val="24"/>
        <w:lang w:val="id" w:eastAsia="en-US" w:bidi="ar-SA"/>
      </w:rPr>
    </w:lvl>
    <w:lvl w:ilvl="2" w:tplc="B1FEF514">
      <w:start w:val="1"/>
      <w:numFmt w:val="decimal"/>
      <w:lvlText w:val="%3."/>
      <w:lvlJc w:val="left"/>
      <w:pPr>
        <w:ind w:left="2386" w:hanging="425"/>
      </w:pPr>
      <w:rPr>
        <w:rFonts w:ascii="Times New Roman" w:eastAsia="Times New Roman" w:hAnsi="Times New Roman" w:cs="Times New Roman" w:hint="default"/>
        <w:w w:val="100"/>
        <w:sz w:val="24"/>
        <w:szCs w:val="24"/>
        <w:lang w:val="id" w:eastAsia="en-US" w:bidi="ar-SA"/>
      </w:rPr>
    </w:lvl>
    <w:lvl w:ilvl="3" w:tplc="C85E4CF0">
      <w:numFmt w:val="bullet"/>
      <w:lvlText w:val="•"/>
      <w:lvlJc w:val="left"/>
      <w:pPr>
        <w:ind w:left="3283" w:hanging="425"/>
      </w:pPr>
      <w:rPr>
        <w:rFonts w:hint="default"/>
        <w:lang w:val="id" w:eastAsia="en-US" w:bidi="ar-SA"/>
      </w:rPr>
    </w:lvl>
    <w:lvl w:ilvl="4" w:tplc="ED289EBA">
      <w:numFmt w:val="bullet"/>
      <w:lvlText w:val="•"/>
      <w:lvlJc w:val="left"/>
      <w:pPr>
        <w:ind w:left="4186" w:hanging="425"/>
      </w:pPr>
      <w:rPr>
        <w:rFonts w:hint="default"/>
        <w:lang w:val="id" w:eastAsia="en-US" w:bidi="ar-SA"/>
      </w:rPr>
    </w:lvl>
    <w:lvl w:ilvl="5" w:tplc="D18452AA">
      <w:numFmt w:val="bullet"/>
      <w:lvlText w:val="•"/>
      <w:lvlJc w:val="left"/>
      <w:pPr>
        <w:ind w:left="5089" w:hanging="425"/>
      </w:pPr>
      <w:rPr>
        <w:rFonts w:hint="default"/>
        <w:lang w:val="id" w:eastAsia="en-US" w:bidi="ar-SA"/>
      </w:rPr>
    </w:lvl>
    <w:lvl w:ilvl="6" w:tplc="CA106064">
      <w:numFmt w:val="bullet"/>
      <w:lvlText w:val="•"/>
      <w:lvlJc w:val="left"/>
      <w:pPr>
        <w:ind w:left="5993" w:hanging="425"/>
      </w:pPr>
      <w:rPr>
        <w:rFonts w:hint="default"/>
        <w:lang w:val="id" w:eastAsia="en-US" w:bidi="ar-SA"/>
      </w:rPr>
    </w:lvl>
    <w:lvl w:ilvl="7" w:tplc="6540C784">
      <w:numFmt w:val="bullet"/>
      <w:lvlText w:val="•"/>
      <w:lvlJc w:val="left"/>
      <w:pPr>
        <w:ind w:left="6896" w:hanging="425"/>
      </w:pPr>
      <w:rPr>
        <w:rFonts w:hint="default"/>
        <w:lang w:val="id" w:eastAsia="en-US" w:bidi="ar-SA"/>
      </w:rPr>
    </w:lvl>
    <w:lvl w:ilvl="8" w:tplc="A464FEF6">
      <w:numFmt w:val="bullet"/>
      <w:lvlText w:val="•"/>
      <w:lvlJc w:val="left"/>
      <w:pPr>
        <w:ind w:left="7799" w:hanging="425"/>
      </w:pPr>
      <w:rPr>
        <w:rFonts w:hint="default"/>
        <w:lang w:val="id" w:eastAsia="en-US" w:bidi="ar-SA"/>
      </w:rPr>
    </w:lvl>
  </w:abstractNum>
  <w:abstractNum w:abstractNumId="38">
    <w:nsid w:val="641D67FF"/>
    <w:multiLevelType w:val="hybridMultilevel"/>
    <w:tmpl w:val="1B945F06"/>
    <w:lvl w:ilvl="0" w:tplc="B86218FE">
      <w:start w:val="1"/>
      <w:numFmt w:val="decimal"/>
      <w:lvlText w:val="%1)"/>
      <w:lvlJc w:val="left"/>
      <w:pPr>
        <w:ind w:left="1431" w:hanging="360"/>
      </w:pPr>
      <w:rPr>
        <w:rFonts w:hint="default"/>
      </w:rPr>
    </w:lvl>
    <w:lvl w:ilvl="1" w:tplc="04210019" w:tentative="1">
      <w:start w:val="1"/>
      <w:numFmt w:val="lowerLetter"/>
      <w:lvlText w:val="%2."/>
      <w:lvlJc w:val="left"/>
      <w:pPr>
        <w:ind w:left="2151" w:hanging="360"/>
      </w:pPr>
    </w:lvl>
    <w:lvl w:ilvl="2" w:tplc="0421001B" w:tentative="1">
      <w:start w:val="1"/>
      <w:numFmt w:val="lowerRoman"/>
      <w:lvlText w:val="%3."/>
      <w:lvlJc w:val="right"/>
      <w:pPr>
        <w:ind w:left="2871" w:hanging="180"/>
      </w:pPr>
    </w:lvl>
    <w:lvl w:ilvl="3" w:tplc="0421000F" w:tentative="1">
      <w:start w:val="1"/>
      <w:numFmt w:val="decimal"/>
      <w:lvlText w:val="%4."/>
      <w:lvlJc w:val="left"/>
      <w:pPr>
        <w:ind w:left="3591" w:hanging="360"/>
      </w:pPr>
    </w:lvl>
    <w:lvl w:ilvl="4" w:tplc="04210019" w:tentative="1">
      <w:start w:val="1"/>
      <w:numFmt w:val="lowerLetter"/>
      <w:lvlText w:val="%5."/>
      <w:lvlJc w:val="left"/>
      <w:pPr>
        <w:ind w:left="4311" w:hanging="360"/>
      </w:pPr>
    </w:lvl>
    <w:lvl w:ilvl="5" w:tplc="0421001B" w:tentative="1">
      <w:start w:val="1"/>
      <w:numFmt w:val="lowerRoman"/>
      <w:lvlText w:val="%6."/>
      <w:lvlJc w:val="right"/>
      <w:pPr>
        <w:ind w:left="5031" w:hanging="180"/>
      </w:pPr>
    </w:lvl>
    <w:lvl w:ilvl="6" w:tplc="0421000F" w:tentative="1">
      <w:start w:val="1"/>
      <w:numFmt w:val="decimal"/>
      <w:lvlText w:val="%7."/>
      <w:lvlJc w:val="left"/>
      <w:pPr>
        <w:ind w:left="5751" w:hanging="360"/>
      </w:pPr>
    </w:lvl>
    <w:lvl w:ilvl="7" w:tplc="04210019" w:tentative="1">
      <w:start w:val="1"/>
      <w:numFmt w:val="lowerLetter"/>
      <w:lvlText w:val="%8."/>
      <w:lvlJc w:val="left"/>
      <w:pPr>
        <w:ind w:left="6471" w:hanging="360"/>
      </w:pPr>
    </w:lvl>
    <w:lvl w:ilvl="8" w:tplc="0421001B" w:tentative="1">
      <w:start w:val="1"/>
      <w:numFmt w:val="lowerRoman"/>
      <w:lvlText w:val="%9."/>
      <w:lvlJc w:val="right"/>
      <w:pPr>
        <w:ind w:left="7191" w:hanging="180"/>
      </w:pPr>
    </w:lvl>
  </w:abstractNum>
  <w:abstractNum w:abstractNumId="39">
    <w:nsid w:val="67C81E13"/>
    <w:multiLevelType w:val="hybridMultilevel"/>
    <w:tmpl w:val="FFFFFFFF"/>
    <w:lvl w:ilvl="0" w:tplc="EC4E0A22">
      <w:start w:val="1"/>
      <w:numFmt w:val="upperLetter"/>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C441FC">
      <w:start w:val="1"/>
      <w:numFmt w:val="decimal"/>
      <w:lvlText w:val="%2."/>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C1784">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F6D8DC">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6C6C6E">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A5A88">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E4624">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D8B2E6">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869030">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7D935F2"/>
    <w:multiLevelType w:val="hybridMultilevel"/>
    <w:tmpl w:val="93964FDE"/>
    <w:lvl w:ilvl="0" w:tplc="38090019">
      <w:start w:val="1"/>
      <w:numFmt w:val="lowerLetter"/>
      <w:lvlText w:val="%1."/>
      <w:lvlJc w:val="left"/>
      <w:pPr>
        <w:ind w:left="1457" w:hanging="360"/>
      </w:pPr>
    </w:lvl>
    <w:lvl w:ilvl="1" w:tplc="38090019" w:tentative="1">
      <w:start w:val="1"/>
      <w:numFmt w:val="lowerLetter"/>
      <w:lvlText w:val="%2."/>
      <w:lvlJc w:val="left"/>
      <w:pPr>
        <w:ind w:left="2177" w:hanging="360"/>
      </w:pPr>
    </w:lvl>
    <w:lvl w:ilvl="2" w:tplc="3809001B" w:tentative="1">
      <w:start w:val="1"/>
      <w:numFmt w:val="lowerRoman"/>
      <w:lvlText w:val="%3."/>
      <w:lvlJc w:val="right"/>
      <w:pPr>
        <w:ind w:left="2897" w:hanging="180"/>
      </w:pPr>
    </w:lvl>
    <w:lvl w:ilvl="3" w:tplc="3809000F" w:tentative="1">
      <w:start w:val="1"/>
      <w:numFmt w:val="decimal"/>
      <w:lvlText w:val="%4."/>
      <w:lvlJc w:val="left"/>
      <w:pPr>
        <w:ind w:left="3617" w:hanging="360"/>
      </w:pPr>
    </w:lvl>
    <w:lvl w:ilvl="4" w:tplc="38090019" w:tentative="1">
      <w:start w:val="1"/>
      <w:numFmt w:val="lowerLetter"/>
      <w:lvlText w:val="%5."/>
      <w:lvlJc w:val="left"/>
      <w:pPr>
        <w:ind w:left="4337" w:hanging="360"/>
      </w:pPr>
    </w:lvl>
    <w:lvl w:ilvl="5" w:tplc="3809001B" w:tentative="1">
      <w:start w:val="1"/>
      <w:numFmt w:val="lowerRoman"/>
      <w:lvlText w:val="%6."/>
      <w:lvlJc w:val="right"/>
      <w:pPr>
        <w:ind w:left="5057" w:hanging="180"/>
      </w:pPr>
    </w:lvl>
    <w:lvl w:ilvl="6" w:tplc="3809000F" w:tentative="1">
      <w:start w:val="1"/>
      <w:numFmt w:val="decimal"/>
      <w:lvlText w:val="%7."/>
      <w:lvlJc w:val="left"/>
      <w:pPr>
        <w:ind w:left="5777" w:hanging="360"/>
      </w:pPr>
    </w:lvl>
    <w:lvl w:ilvl="7" w:tplc="38090019" w:tentative="1">
      <w:start w:val="1"/>
      <w:numFmt w:val="lowerLetter"/>
      <w:lvlText w:val="%8."/>
      <w:lvlJc w:val="left"/>
      <w:pPr>
        <w:ind w:left="6497" w:hanging="360"/>
      </w:pPr>
    </w:lvl>
    <w:lvl w:ilvl="8" w:tplc="3809001B" w:tentative="1">
      <w:start w:val="1"/>
      <w:numFmt w:val="lowerRoman"/>
      <w:lvlText w:val="%9."/>
      <w:lvlJc w:val="right"/>
      <w:pPr>
        <w:ind w:left="7217" w:hanging="180"/>
      </w:pPr>
    </w:lvl>
  </w:abstractNum>
  <w:abstractNum w:abstractNumId="41">
    <w:nsid w:val="721D0CA5"/>
    <w:multiLevelType w:val="hybridMultilevel"/>
    <w:tmpl w:val="900A7014"/>
    <w:lvl w:ilvl="0" w:tplc="084CCB7A">
      <w:start w:val="1"/>
      <w:numFmt w:val="decimal"/>
      <w:lvlText w:val="%1."/>
      <w:lvlJc w:val="left"/>
      <w:pPr>
        <w:ind w:left="1962" w:hanging="428"/>
      </w:pPr>
      <w:rPr>
        <w:rFonts w:ascii="Times New Roman" w:eastAsia="Times New Roman" w:hAnsi="Times New Roman" w:cs="Times New Roman" w:hint="default"/>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34E4304"/>
    <w:multiLevelType w:val="hybridMultilevel"/>
    <w:tmpl w:val="F2BA7432"/>
    <w:lvl w:ilvl="0" w:tplc="31503AD0">
      <w:start w:val="1"/>
      <w:numFmt w:val="upperLetter"/>
      <w:lvlText w:val="%1."/>
      <w:lvlJc w:val="left"/>
      <w:pPr>
        <w:ind w:left="360" w:hanging="360"/>
      </w:pPr>
      <w:rPr>
        <w:rFonts w:hint="default"/>
        <w:sz w:val="24"/>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nsid w:val="77652C90"/>
    <w:multiLevelType w:val="hybridMultilevel"/>
    <w:tmpl w:val="B89EFB2E"/>
    <w:lvl w:ilvl="0" w:tplc="722A18C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4">
    <w:nsid w:val="77E607AE"/>
    <w:multiLevelType w:val="hybridMultilevel"/>
    <w:tmpl w:val="7B66577A"/>
    <w:lvl w:ilvl="0" w:tplc="8A4AB844">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start w:val="1"/>
      <w:numFmt w:val="lowerRoman"/>
      <w:lvlText w:val="%3."/>
      <w:lvlJc w:val="right"/>
      <w:pPr>
        <w:ind w:left="890"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5">
    <w:nsid w:val="78A46AD9"/>
    <w:multiLevelType w:val="hybridMultilevel"/>
    <w:tmpl w:val="AA4CD89A"/>
    <w:lvl w:ilvl="0" w:tplc="171A8FE6">
      <w:start w:val="1"/>
      <w:numFmt w:val="decimal"/>
      <w:lvlText w:val="%1."/>
      <w:lvlJc w:val="left"/>
      <w:pPr>
        <w:ind w:left="785" w:hanging="360"/>
      </w:pPr>
      <w:rPr>
        <w:rFonts w:hint="default"/>
      </w:rPr>
    </w:lvl>
    <w:lvl w:ilvl="1" w:tplc="38090019" w:tentative="1">
      <w:start w:val="1"/>
      <w:numFmt w:val="lowerLetter"/>
      <w:lvlText w:val="%2."/>
      <w:lvlJc w:val="left"/>
      <w:pPr>
        <w:ind w:left="1155" w:hanging="360"/>
      </w:pPr>
    </w:lvl>
    <w:lvl w:ilvl="2" w:tplc="3809001B" w:tentative="1">
      <w:start w:val="1"/>
      <w:numFmt w:val="lowerRoman"/>
      <w:lvlText w:val="%3."/>
      <w:lvlJc w:val="right"/>
      <w:pPr>
        <w:ind w:left="1875" w:hanging="180"/>
      </w:pPr>
    </w:lvl>
    <w:lvl w:ilvl="3" w:tplc="3809000F" w:tentative="1">
      <w:start w:val="1"/>
      <w:numFmt w:val="decimal"/>
      <w:lvlText w:val="%4."/>
      <w:lvlJc w:val="left"/>
      <w:pPr>
        <w:ind w:left="2595" w:hanging="360"/>
      </w:pPr>
    </w:lvl>
    <w:lvl w:ilvl="4" w:tplc="38090019" w:tentative="1">
      <w:start w:val="1"/>
      <w:numFmt w:val="lowerLetter"/>
      <w:lvlText w:val="%5."/>
      <w:lvlJc w:val="left"/>
      <w:pPr>
        <w:ind w:left="3315" w:hanging="360"/>
      </w:pPr>
    </w:lvl>
    <w:lvl w:ilvl="5" w:tplc="3809001B" w:tentative="1">
      <w:start w:val="1"/>
      <w:numFmt w:val="lowerRoman"/>
      <w:lvlText w:val="%6."/>
      <w:lvlJc w:val="right"/>
      <w:pPr>
        <w:ind w:left="4035" w:hanging="180"/>
      </w:pPr>
    </w:lvl>
    <w:lvl w:ilvl="6" w:tplc="3809000F" w:tentative="1">
      <w:start w:val="1"/>
      <w:numFmt w:val="decimal"/>
      <w:lvlText w:val="%7."/>
      <w:lvlJc w:val="left"/>
      <w:pPr>
        <w:ind w:left="4755" w:hanging="360"/>
      </w:pPr>
    </w:lvl>
    <w:lvl w:ilvl="7" w:tplc="38090019" w:tentative="1">
      <w:start w:val="1"/>
      <w:numFmt w:val="lowerLetter"/>
      <w:lvlText w:val="%8."/>
      <w:lvlJc w:val="left"/>
      <w:pPr>
        <w:ind w:left="5475" w:hanging="360"/>
      </w:pPr>
    </w:lvl>
    <w:lvl w:ilvl="8" w:tplc="3809001B" w:tentative="1">
      <w:start w:val="1"/>
      <w:numFmt w:val="lowerRoman"/>
      <w:lvlText w:val="%9."/>
      <w:lvlJc w:val="right"/>
      <w:pPr>
        <w:ind w:left="6195" w:hanging="180"/>
      </w:pPr>
    </w:lvl>
  </w:abstractNum>
  <w:abstractNum w:abstractNumId="46">
    <w:nsid w:val="7B177AC1"/>
    <w:multiLevelType w:val="hybridMultilevel"/>
    <w:tmpl w:val="A7E4519C"/>
    <w:lvl w:ilvl="0" w:tplc="0F4C36EA">
      <w:start w:val="1"/>
      <w:numFmt w:val="lowerLetter"/>
      <w:lvlText w:val="%1."/>
      <w:lvlJc w:val="left"/>
      <w:pPr>
        <w:ind w:left="2386" w:hanging="425"/>
      </w:pPr>
      <w:rPr>
        <w:rFonts w:ascii="Times New Roman" w:eastAsia="Times New Roman" w:hAnsi="Times New Roman" w:cs="Times New Roman" w:hint="default"/>
        <w:spacing w:val="-1"/>
        <w:w w:val="100"/>
        <w:sz w:val="24"/>
        <w:szCs w:val="24"/>
        <w:lang w:val="id" w:eastAsia="en-US" w:bidi="ar-SA"/>
      </w:rPr>
    </w:lvl>
    <w:lvl w:ilvl="1" w:tplc="432654C4">
      <w:start w:val="1"/>
      <w:numFmt w:val="decimal"/>
      <w:lvlText w:val="%2)"/>
      <w:lvlJc w:val="left"/>
      <w:pPr>
        <w:ind w:left="1418" w:hanging="425"/>
      </w:pPr>
      <w:rPr>
        <w:rFonts w:ascii="Times New Roman" w:eastAsia="Times New Roman" w:hAnsi="Times New Roman" w:cs="Times New Roman"/>
        <w:lang w:val="id" w:eastAsia="en-US" w:bidi="ar-SA"/>
      </w:rPr>
    </w:lvl>
    <w:lvl w:ilvl="2" w:tplc="683ADB5C">
      <w:numFmt w:val="bullet"/>
      <w:lvlText w:val="•"/>
      <w:lvlJc w:val="left"/>
      <w:pPr>
        <w:ind w:left="3825" w:hanging="425"/>
      </w:pPr>
      <w:rPr>
        <w:rFonts w:hint="default"/>
        <w:lang w:val="id" w:eastAsia="en-US" w:bidi="ar-SA"/>
      </w:rPr>
    </w:lvl>
    <w:lvl w:ilvl="3" w:tplc="E430AB40">
      <w:numFmt w:val="bullet"/>
      <w:lvlText w:val="•"/>
      <w:lvlJc w:val="left"/>
      <w:pPr>
        <w:ind w:left="4547" w:hanging="425"/>
      </w:pPr>
      <w:rPr>
        <w:rFonts w:hint="default"/>
        <w:lang w:val="id" w:eastAsia="en-US" w:bidi="ar-SA"/>
      </w:rPr>
    </w:lvl>
    <w:lvl w:ilvl="4" w:tplc="47644E9A">
      <w:numFmt w:val="bullet"/>
      <w:lvlText w:val="•"/>
      <w:lvlJc w:val="left"/>
      <w:pPr>
        <w:ind w:left="5270" w:hanging="425"/>
      </w:pPr>
      <w:rPr>
        <w:rFonts w:hint="default"/>
        <w:lang w:val="id" w:eastAsia="en-US" w:bidi="ar-SA"/>
      </w:rPr>
    </w:lvl>
    <w:lvl w:ilvl="5" w:tplc="DA9A0860">
      <w:numFmt w:val="bullet"/>
      <w:lvlText w:val="•"/>
      <w:lvlJc w:val="left"/>
      <w:pPr>
        <w:ind w:left="5993" w:hanging="425"/>
      </w:pPr>
      <w:rPr>
        <w:rFonts w:hint="default"/>
        <w:lang w:val="id" w:eastAsia="en-US" w:bidi="ar-SA"/>
      </w:rPr>
    </w:lvl>
    <w:lvl w:ilvl="6" w:tplc="C3CE44AA">
      <w:numFmt w:val="bullet"/>
      <w:lvlText w:val="•"/>
      <w:lvlJc w:val="left"/>
      <w:pPr>
        <w:ind w:left="6715" w:hanging="425"/>
      </w:pPr>
      <w:rPr>
        <w:rFonts w:hint="default"/>
        <w:lang w:val="id" w:eastAsia="en-US" w:bidi="ar-SA"/>
      </w:rPr>
    </w:lvl>
    <w:lvl w:ilvl="7" w:tplc="ACF6D976">
      <w:numFmt w:val="bullet"/>
      <w:lvlText w:val="•"/>
      <w:lvlJc w:val="left"/>
      <w:pPr>
        <w:ind w:left="7438" w:hanging="425"/>
      </w:pPr>
      <w:rPr>
        <w:rFonts w:hint="default"/>
        <w:lang w:val="id" w:eastAsia="en-US" w:bidi="ar-SA"/>
      </w:rPr>
    </w:lvl>
    <w:lvl w:ilvl="8" w:tplc="0B4CD2C0">
      <w:numFmt w:val="bullet"/>
      <w:lvlText w:val="•"/>
      <w:lvlJc w:val="left"/>
      <w:pPr>
        <w:ind w:left="8161" w:hanging="425"/>
      </w:pPr>
      <w:rPr>
        <w:rFonts w:hint="default"/>
        <w:lang w:val="id" w:eastAsia="en-US" w:bidi="ar-SA"/>
      </w:rPr>
    </w:lvl>
  </w:abstractNum>
  <w:abstractNum w:abstractNumId="47">
    <w:nsid w:val="7DE57D25"/>
    <w:multiLevelType w:val="hybridMultilevel"/>
    <w:tmpl w:val="4F9CAD90"/>
    <w:lvl w:ilvl="0" w:tplc="BFE2CF6E">
      <w:start w:val="1"/>
      <w:numFmt w:val="decimal"/>
      <w:lvlText w:val="%1)"/>
      <w:lvlJc w:val="left"/>
      <w:pPr>
        <w:ind w:left="1432" w:hanging="360"/>
      </w:pPr>
      <w:rPr>
        <w:rFonts w:hint="default"/>
      </w:rPr>
    </w:lvl>
    <w:lvl w:ilvl="1" w:tplc="04210019" w:tentative="1">
      <w:start w:val="1"/>
      <w:numFmt w:val="lowerLetter"/>
      <w:lvlText w:val="%2."/>
      <w:lvlJc w:val="left"/>
      <w:pPr>
        <w:ind w:left="2152" w:hanging="360"/>
      </w:pPr>
    </w:lvl>
    <w:lvl w:ilvl="2" w:tplc="0421001B" w:tentative="1">
      <w:start w:val="1"/>
      <w:numFmt w:val="lowerRoman"/>
      <w:lvlText w:val="%3."/>
      <w:lvlJc w:val="right"/>
      <w:pPr>
        <w:ind w:left="2872" w:hanging="180"/>
      </w:pPr>
    </w:lvl>
    <w:lvl w:ilvl="3" w:tplc="0421000F" w:tentative="1">
      <w:start w:val="1"/>
      <w:numFmt w:val="decimal"/>
      <w:lvlText w:val="%4."/>
      <w:lvlJc w:val="left"/>
      <w:pPr>
        <w:ind w:left="3592" w:hanging="360"/>
      </w:pPr>
    </w:lvl>
    <w:lvl w:ilvl="4" w:tplc="04210019" w:tentative="1">
      <w:start w:val="1"/>
      <w:numFmt w:val="lowerLetter"/>
      <w:lvlText w:val="%5."/>
      <w:lvlJc w:val="left"/>
      <w:pPr>
        <w:ind w:left="4312" w:hanging="360"/>
      </w:pPr>
    </w:lvl>
    <w:lvl w:ilvl="5" w:tplc="0421001B" w:tentative="1">
      <w:start w:val="1"/>
      <w:numFmt w:val="lowerRoman"/>
      <w:lvlText w:val="%6."/>
      <w:lvlJc w:val="right"/>
      <w:pPr>
        <w:ind w:left="5032" w:hanging="180"/>
      </w:pPr>
    </w:lvl>
    <w:lvl w:ilvl="6" w:tplc="0421000F" w:tentative="1">
      <w:start w:val="1"/>
      <w:numFmt w:val="decimal"/>
      <w:lvlText w:val="%7."/>
      <w:lvlJc w:val="left"/>
      <w:pPr>
        <w:ind w:left="5752" w:hanging="360"/>
      </w:pPr>
    </w:lvl>
    <w:lvl w:ilvl="7" w:tplc="04210019" w:tentative="1">
      <w:start w:val="1"/>
      <w:numFmt w:val="lowerLetter"/>
      <w:lvlText w:val="%8."/>
      <w:lvlJc w:val="left"/>
      <w:pPr>
        <w:ind w:left="6472" w:hanging="360"/>
      </w:pPr>
    </w:lvl>
    <w:lvl w:ilvl="8" w:tplc="0421001B" w:tentative="1">
      <w:start w:val="1"/>
      <w:numFmt w:val="lowerRoman"/>
      <w:lvlText w:val="%9."/>
      <w:lvlJc w:val="right"/>
      <w:pPr>
        <w:ind w:left="7192" w:hanging="180"/>
      </w:pPr>
    </w:lvl>
  </w:abstractNum>
  <w:num w:numId="1">
    <w:abstractNumId w:val="46"/>
  </w:num>
  <w:num w:numId="2">
    <w:abstractNumId w:val="37"/>
  </w:num>
  <w:num w:numId="3">
    <w:abstractNumId w:val="3"/>
  </w:num>
  <w:num w:numId="4">
    <w:abstractNumId w:val="7"/>
  </w:num>
  <w:num w:numId="5">
    <w:abstractNumId w:val="27"/>
  </w:num>
  <w:num w:numId="6">
    <w:abstractNumId w:val="41"/>
  </w:num>
  <w:num w:numId="7">
    <w:abstractNumId w:val="4"/>
  </w:num>
  <w:num w:numId="8">
    <w:abstractNumId w:val="42"/>
  </w:num>
  <w:num w:numId="9">
    <w:abstractNumId w:val="44"/>
  </w:num>
  <w:num w:numId="10">
    <w:abstractNumId w:val="16"/>
  </w:num>
  <w:num w:numId="11">
    <w:abstractNumId w:val="30"/>
  </w:num>
  <w:num w:numId="12">
    <w:abstractNumId w:val="33"/>
  </w:num>
  <w:num w:numId="13">
    <w:abstractNumId w:val="9"/>
  </w:num>
  <w:num w:numId="14">
    <w:abstractNumId w:val="24"/>
  </w:num>
  <w:num w:numId="15">
    <w:abstractNumId w:val="32"/>
  </w:num>
  <w:num w:numId="16">
    <w:abstractNumId w:val="35"/>
  </w:num>
  <w:num w:numId="17">
    <w:abstractNumId w:val="43"/>
  </w:num>
  <w:num w:numId="18">
    <w:abstractNumId w:val="29"/>
  </w:num>
  <w:num w:numId="19">
    <w:abstractNumId w:val="38"/>
  </w:num>
  <w:num w:numId="20">
    <w:abstractNumId w:val="20"/>
  </w:num>
  <w:num w:numId="21">
    <w:abstractNumId w:val="25"/>
  </w:num>
  <w:num w:numId="22">
    <w:abstractNumId w:val="6"/>
  </w:num>
  <w:num w:numId="23">
    <w:abstractNumId w:val="19"/>
  </w:num>
  <w:num w:numId="24">
    <w:abstractNumId w:val="18"/>
  </w:num>
  <w:num w:numId="25">
    <w:abstractNumId w:val="15"/>
  </w:num>
  <w:num w:numId="26">
    <w:abstractNumId w:val="21"/>
  </w:num>
  <w:num w:numId="27">
    <w:abstractNumId w:val="10"/>
  </w:num>
  <w:num w:numId="28">
    <w:abstractNumId w:val="1"/>
  </w:num>
  <w:num w:numId="29">
    <w:abstractNumId w:val="22"/>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1"/>
  </w:num>
  <w:num w:numId="33">
    <w:abstractNumId w:val="14"/>
  </w:num>
  <w:num w:numId="34">
    <w:abstractNumId w:val="2"/>
  </w:num>
  <w:num w:numId="35">
    <w:abstractNumId w:val="47"/>
  </w:num>
  <w:num w:numId="36">
    <w:abstractNumId w:val="45"/>
  </w:num>
  <w:num w:numId="37">
    <w:abstractNumId w:val="40"/>
  </w:num>
  <w:num w:numId="38">
    <w:abstractNumId w:val="12"/>
  </w:num>
  <w:num w:numId="39">
    <w:abstractNumId w:val="0"/>
  </w:num>
  <w:num w:numId="40">
    <w:abstractNumId w:val="8"/>
  </w:num>
  <w:num w:numId="41">
    <w:abstractNumId w:val="17"/>
  </w:num>
  <w:num w:numId="42">
    <w:abstractNumId w:val="34"/>
  </w:num>
  <w:num w:numId="43">
    <w:abstractNumId w:val="26"/>
  </w:num>
  <w:num w:numId="44">
    <w:abstractNumId w:val="39"/>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6"/>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87"/>
    <w:rsid w:val="00003F26"/>
    <w:rsid w:val="000150C6"/>
    <w:rsid w:val="0002099C"/>
    <w:rsid w:val="00020C94"/>
    <w:rsid w:val="00031DAF"/>
    <w:rsid w:val="00040DA4"/>
    <w:rsid w:val="00044438"/>
    <w:rsid w:val="0005198B"/>
    <w:rsid w:val="00051DBA"/>
    <w:rsid w:val="00053AB3"/>
    <w:rsid w:val="00055A6C"/>
    <w:rsid w:val="00065C1D"/>
    <w:rsid w:val="000670F9"/>
    <w:rsid w:val="000712F6"/>
    <w:rsid w:val="000723B4"/>
    <w:rsid w:val="00082789"/>
    <w:rsid w:val="000877E8"/>
    <w:rsid w:val="00090E84"/>
    <w:rsid w:val="000A2AC5"/>
    <w:rsid w:val="000A3513"/>
    <w:rsid w:val="000A3842"/>
    <w:rsid w:val="000A4F1D"/>
    <w:rsid w:val="000A5D18"/>
    <w:rsid w:val="000A6549"/>
    <w:rsid w:val="000A6AAF"/>
    <w:rsid w:val="000A7629"/>
    <w:rsid w:val="000C2E93"/>
    <w:rsid w:val="000D0EE3"/>
    <w:rsid w:val="000D1F95"/>
    <w:rsid w:val="000D30D8"/>
    <w:rsid w:val="000D6751"/>
    <w:rsid w:val="000E094B"/>
    <w:rsid w:val="000E0B09"/>
    <w:rsid w:val="000E1809"/>
    <w:rsid w:val="000E5F55"/>
    <w:rsid w:val="000F21CA"/>
    <w:rsid w:val="000F274B"/>
    <w:rsid w:val="000F35B8"/>
    <w:rsid w:val="00104CD1"/>
    <w:rsid w:val="00105CBB"/>
    <w:rsid w:val="0011119E"/>
    <w:rsid w:val="0011660E"/>
    <w:rsid w:val="00122E97"/>
    <w:rsid w:val="00124638"/>
    <w:rsid w:val="00125041"/>
    <w:rsid w:val="001254E8"/>
    <w:rsid w:val="00132E6F"/>
    <w:rsid w:val="00133501"/>
    <w:rsid w:val="00140349"/>
    <w:rsid w:val="0014203E"/>
    <w:rsid w:val="00143290"/>
    <w:rsid w:val="00151A2D"/>
    <w:rsid w:val="0015545B"/>
    <w:rsid w:val="001631C4"/>
    <w:rsid w:val="00167EAE"/>
    <w:rsid w:val="00174F88"/>
    <w:rsid w:val="0017708C"/>
    <w:rsid w:val="001778A8"/>
    <w:rsid w:val="00180542"/>
    <w:rsid w:val="0018210B"/>
    <w:rsid w:val="00182D9F"/>
    <w:rsid w:val="00183C2B"/>
    <w:rsid w:val="0019383D"/>
    <w:rsid w:val="00193F60"/>
    <w:rsid w:val="00195E59"/>
    <w:rsid w:val="0019711F"/>
    <w:rsid w:val="001A1BD7"/>
    <w:rsid w:val="001A2343"/>
    <w:rsid w:val="001A278C"/>
    <w:rsid w:val="001A393E"/>
    <w:rsid w:val="001A4BA1"/>
    <w:rsid w:val="001A76B0"/>
    <w:rsid w:val="001B1675"/>
    <w:rsid w:val="001C0D85"/>
    <w:rsid w:val="001C5280"/>
    <w:rsid w:val="001D5BD7"/>
    <w:rsid w:val="001E139F"/>
    <w:rsid w:val="001E194B"/>
    <w:rsid w:val="001E48EF"/>
    <w:rsid w:val="001E75A3"/>
    <w:rsid w:val="002007A6"/>
    <w:rsid w:val="00201259"/>
    <w:rsid w:val="00207534"/>
    <w:rsid w:val="00207BBD"/>
    <w:rsid w:val="00216F91"/>
    <w:rsid w:val="0021721A"/>
    <w:rsid w:val="00221235"/>
    <w:rsid w:val="00221DDC"/>
    <w:rsid w:val="00223160"/>
    <w:rsid w:val="00224913"/>
    <w:rsid w:val="00226B67"/>
    <w:rsid w:val="00233D5E"/>
    <w:rsid w:val="002346A7"/>
    <w:rsid w:val="00240A6B"/>
    <w:rsid w:val="00243B53"/>
    <w:rsid w:val="002466F7"/>
    <w:rsid w:val="00251337"/>
    <w:rsid w:val="00260391"/>
    <w:rsid w:val="00260E8B"/>
    <w:rsid w:val="00260EB3"/>
    <w:rsid w:val="002666DE"/>
    <w:rsid w:val="00276A6A"/>
    <w:rsid w:val="00281C6E"/>
    <w:rsid w:val="00291455"/>
    <w:rsid w:val="00291D19"/>
    <w:rsid w:val="00292292"/>
    <w:rsid w:val="00295CF1"/>
    <w:rsid w:val="002A04C1"/>
    <w:rsid w:val="002A0B8A"/>
    <w:rsid w:val="002A5831"/>
    <w:rsid w:val="002A69FC"/>
    <w:rsid w:val="002B0F11"/>
    <w:rsid w:val="002B35FA"/>
    <w:rsid w:val="002C227B"/>
    <w:rsid w:val="002C3662"/>
    <w:rsid w:val="002D1538"/>
    <w:rsid w:val="002D2E7A"/>
    <w:rsid w:val="002D344F"/>
    <w:rsid w:val="002D5C9E"/>
    <w:rsid w:val="002D7C36"/>
    <w:rsid w:val="002E5EE4"/>
    <w:rsid w:val="002F7089"/>
    <w:rsid w:val="00301284"/>
    <w:rsid w:val="00310F4D"/>
    <w:rsid w:val="003207F3"/>
    <w:rsid w:val="00324C16"/>
    <w:rsid w:val="00331208"/>
    <w:rsid w:val="00335A49"/>
    <w:rsid w:val="00335E68"/>
    <w:rsid w:val="003405DD"/>
    <w:rsid w:val="00343D93"/>
    <w:rsid w:val="0034528C"/>
    <w:rsid w:val="0034605D"/>
    <w:rsid w:val="00347E4D"/>
    <w:rsid w:val="00350507"/>
    <w:rsid w:val="00362176"/>
    <w:rsid w:val="003625DA"/>
    <w:rsid w:val="00365AE4"/>
    <w:rsid w:val="00365EB7"/>
    <w:rsid w:val="003668B6"/>
    <w:rsid w:val="003671D1"/>
    <w:rsid w:val="00372746"/>
    <w:rsid w:val="00382B3A"/>
    <w:rsid w:val="0038470C"/>
    <w:rsid w:val="003A4219"/>
    <w:rsid w:val="003A49CE"/>
    <w:rsid w:val="003B1330"/>
    <w:rsid w:val="003B4C79"/>
    <w:rsid w:val="003B75EC"/>
    <w:rsid w:val="003C7231"/>
    <w:rsid w:val="003D0195"/>
    <w:rsid w:val="003D4FCE"/>
    <w:rsid w:val="003D55E1"/>
    <w:rsid w:val="003E05F9"/>
    <w:rsid w:val="003E2B0B"/>
    <w:rsid w:val="003F42C5"/>
    <w:rsid w:val="003F7F0F"/>
    <w:rsid w:val="00407B55"/>
    <w:rsid w:val="00416ADD"/>
    <w:rsid w:val="0042067E"/>
    <w:rsid w:val="00423164"/>
    <w:rsid w:val="00425021"/>
    <w:rsid w:val="00426B92"/>
    <w:rsid w:val="004307FD"/>
    <w:rsid w:val="004361D0"/>
    <w:rsid w:val="0044049E"/>
    <w:rsid w:val="00443B86"/>
    <w:rsid w:val="00451117"/>
    <w:rsid w:val="00460E2A"/>
    <w:rsid w:val="004722E5"/>
    <w:rsid w:val="00473C40"/>
    <w:rsid w:val="00491B79"/>
    <w:rsid w:val="004945C6"/>
    <w:rsid w:val="00495E0A"/>
    <w:rsid w:val="00496939"/>
    <w:rsid w:val="004A2B15"/>
    <w:rsid w:val="004A6BB9"/>
    <w:rsid w:val="004A74C1"/>
    <w:rsid w:val="004C75FF"/>
    <w:rsid w:val="004E24A2"/>
    <w:rsid w:val="004E362E"/>
    <w:rsid w:val="00501177"/>
    <w:rsid w:val="00504F00"/>
    <w:rsid w:val="0051348C"/>
    <w:rsid w:val="00514863"/>
    <w:rsid w:val="00517F2E"/>
    <w:rsid w:val="00522B7D"/>
    <w:rsid w:val="005239AE"/>
    <w:rsid w:val="00523A69"/>
    <w:rsid w:val="005241E4"/>
    <w:rsid w:val="00526A0C"/>
    <w:rsid w:val="00543289"/>
    <w:rsid w:val="00543748"/>
    <w:rsid w:val="0054472A"/>
    <w:rsid w:val="0054582B"/>
    <w:rsid w:val="00550390"/>
    <w:rsid w:val="0055212B"/>
    <w:rsid w:val="005526D8"/>
    <w:rsid w:val="00554352"/>
    <w:rsid w:val="00564D02"/>
    <w:rsid w:val="00566DD9"/>
    <w:rsid w:val="005802DE"/>
    <w:rsid w:val="00581A0D"/>
    <w:rsid w:val="00585BB3"/>
    <w:rsid w:val="005877A1"/>
    <w:rsid w:val="00595004"/>
    <w:rsid w:val="005A0035"/>
    <w:rsid w:val="005A6C76"/>
    <w:rsid w:val="005B0961"/>
    <w:rsid w:val="005B2200"/>
    <w:rsid w:val="005B5CBC"/>
    <w:rsid w:val="005C0FBC"/>
    <w:rsid w:val="005C4B7E"/>
    <w:rsid w:val="005C666B"/>
    <w:rsid w:val="005D1D54"/>
    <w:rsid w:val="005E5156"/>
    <w:rsid w:val="005E5B82"/>
    <w:rsid w:val="005F7CA5"/>
    <w:rsid w:val="005F7DC9"/>
    <w:rsid w:val="00601F88"/>
    <w:rsid w:val="00612B4B"/>
    <w:rsid w:val="00621CBD"/>
    <w:rsid w:val="00630284"/>
    <w:rsid w:val="00641ED2"/>
    <w:rsid w:val="00666114"/>
    <w:rsid w:val="00671E00"/>
    <w:rsid w:val="00694E6A"/>
    <w:rsid w:val="00696E48"/>
    <w:rsid w:val="006A3D18"/>
    <w:rsid w:val="006B0EAB"/>
    <w:rsid w:val="006B1CCF"/>
    <w:rsid w:val="006B1F9E"/>
    <w:rsid w:val="006B78CA"/>
    <w:rsid w:val="006C4896"/>
    <w:rsid w:val="006D0C34"/>
    <w:rsid w:val="006D2A21"/>
    <w:rsid w:val="006D3D88"/>
    <w:rsid w:val="006E0F1E"/>
    <w:rsid w:val="006F0637"/>
    <w:rsid w:val="006F2AF0"/>
    <w:rsid w:val="006F38E8"/>
    <w:rsid w:val="006F3EF4"/>
    <w:rsid w:val="00701671"/>
    <w:rsid w:val="007067F2"/>
    <w:rsid w:val="00725D61"/>
    <w:rsid w:val="00732DBD"/>
    <w:rsid w:val="007354F6"/>
    <w:rsid w:val="00741246"/>
    <w:rsid w:val="007436CD"/>
    <w:rsid w:val="00744808"/>
    <w:rsid w:val="00746907"/>
    <w:rsid w:val="00746AD4"/>
    <w:rsid w:val="00746E89"/>
    <w:rsid w:val="007574A7"/>
    <w:rsid w:val="00764B9C"/>
    <w:rsid w:val="00764DDF"/>
    <w:rsid w:val="00765BF3"/>
    <w:rsid w:val="00766C0F"/>
    <w:rsid w:val="00767D4D"/>
    <w:rsid w:val="0077125A"/>
    <w:rsid w:val="00773C28"/>
    <w:rsid w:val="00775736"/>
    <w:rsid w:val="00776FF4"/>
    <w:rsid w:val="00780E05"/>
    <w:rsid w:val="00781CB6"/>
    <w:rsid w:val="0078262A"/>
    <w:rsid w:val="00783900"/>
    <w:rsid w:val="007878EA"/>
    <w:rsid w:val="007922E9"/>
    <w:rsid w:val="007953D1"/>
    <w:rsid w:val="007A08E9"/>
    <w:rsid w:val="007A409B"/>
    <w:rsid w:val="007B63BE"/>
    <w:rsid w:val="007B729F"/>
    <w:rsid w:val="007C2FC2"/>
    <w:rsid w:val="007C4002"/>
    <w:rsid w:val="007E2C62"/>
    <w:rsid w:val="007E2E76"/>
    <w:rsid w:val="007E5CEB"/>
    <w:rsid w:val="007F240E"/>
    <w:rsid w:val="007F4A8A"/>
    <w:rsid w:val="007F518A"/>
    <w:rsid w:val="007F7B1C"/>
    <w:rsid w:val="00817538"/>
    <w:rsid w:val="0082541F"/>
    <w:rsid w:val="00832D2D"/>
    <w:rsid w:val="00834609"/>
    <w:rsid w:val="0083654C"/>
    <w:rsid w:val="00843573"/>
    <w:rsid w:val="00846461"/>
    <w:rsid w:val="00846D34"/>
    <w:rsid w:val="00846DD5"/>
    <w:rsid w:val="008503E7"/>
    <w:rsid w:val="00851187"/>
    <w:rsid w:val="00851D81"/>
    <w:rsid w:val="00853912"/>
    <w:rsid w:val="008551ED"/>
    <w:rsid w:val="00855BB8"/>
    <w:rsid w:val="00860CDD"/>
    <w:rsid w:val="00867770"/>
    <w:rsid w:val="00870499"/>
    <w:rsid w:val="008722DA"/>
    <w:rsid w:val="00874F5D"/>
    <w:rsid w:val="00886E34"/>
    <w:rsid w:val="0089380F"/>
    <w:rsid w:val="00896033"/>
    <w:rsid w:val="008A0C57"/>
    <w:rsid w:val="008A0D6D"/>
    <w:rsid w:val="008A295A"/>
    <w:rsid w:val="008B3BC6"/>
    <w:rsid w:val="008C5F96"/>
    <w:rsid w:val="008D1355"/>
    <w:rsid w:val="008D7AAD"/>
    <w:rsid w:val="008E46DB"/>
    <w:rsid w:val="008E5E78"/>
    <w:rsid w:val="008F125A"/>
    <w:rsid w:val="008F69B4"/>
    <w:rsid w:val="00904C16"/>
    <w:rsid w:val="00910FED"/>
    <w:rsid w:val="00913025"/>
    <w:rsid w:val="009130D6"/>
    <w:rsid w:val="00917D63"/>
    <w:rsid w:val="00920D2F"/>
    <w:rsid w:val="00926F5B"/>
    <w:rsid w:val="0092771B"/>
    <w:rsid w:val="009279DA"/>
    <w:rsid w:val="00932673"/>
    <w:rsid w:val="0093732B"/>
    <w:rsid w:val="00937CA6"/>
    <w:rsid w:val="00940431"/>
    <w:rsid w:val="00947751"/>
    <w:rsid w:val="0095753D"/>
    <w:rsid w:val="00965142"/>
    <w:rsid w:val="00967519"/>
    <w:rsid w:val="0097759E"/>
    <w:rsid w:val="00982D84"/>
    <w:rsid w:val="0098736B"/>
    <w:rsid w:val="0099242F"/>
    <w:rsid w:val="009924BF"/>
    <w:rsid w:val="00993E08"/>
    <w:rsid w:val="009945CD"/>
    <w:rsid w:val="00996061"/>
    <w:rsid w:val="0099740E"/>
    <w:rsid w:val="009A0BC7"/>
    <w:rsid w:val="009B006C"/>
    <w:rsid w:val="009B0FB0"/>
    <w:rsid w:val="009B2205"/>
    <w:rsid w:val="009B2ECA"/>
    <w:rsid w:val="009B3757"/>
    <w:rsid w:val="009B53C4"/>
    <w:rsid w:val="009C2A65"/>
    <w:rsid w:val="009C2D83"/>
    <w:rsid w:val="009C3E0C"/>
    <w:rsid w:val="009D0FBB"/>
    <w:rsid w:val="009D2530"/>
    <w:rsid w:val="009D4F91"/>
    <w:rsid w:val="009E0B6A"/>
    <w:rsid w:val="009E230D"/>
    <w:rsid w:val="009F00EB"/>
    <w:rsid w:val="009F7BA6"/>
    <w:rsid w:val="00A054FC"/>
    <w:rsid w:val="00A059B6"/>
    <w:rsid w:val="00A0639B"/>
    <w:rsid w:val="00A109A2"/>
    <w:rsid w:val="00A22640"/>
    <w:rsid w:val="00A246F7"/>
    <w:rsid w:val="00A26EB8"/>
    <w:rsid w:val="00A278F3"/>
    <w:rsid w:val="00A30F63"/>
    <w:rsid w:val="00A3184E"/>
    <w:rsid w:val="00A31927"/>
    <w:rsid w:val="00A31A00"/>
    <w:rsid w:val="00A32A54"/>
    <w:rsid w:val="00A3314F"/>
    <w:rsid w:val="00A37810"/>
    <w:rsid w:val="00A463D5"/>
    <w:rsid w:val="00A4733A"/>
    <w:rsid w:val="00A52594"/>
    <w:rsid w:val="00A63FCA"/>
    <w:rsid w:val="00A7159E"/>
    <w:rsid w:val="00A72939"/>
    <w:rsid w:val="00A75512"/>
    <w:rsid w:val="00A779AF"/>
    <w:rsid w:val="00A84009"/>
    <w:rsid w:val="00A875B4"/>
    <w:rsid w:val="00A87C76"/>
    <w:rsid w:val="00A9121A"/>
    <w:rsid w:val="00AA2AA2"/>
    <w:rsid w:val="00AA37C0"/>
    <w:rsid w:val="00AA61E0"/>
    <w:rsid w:val="00AB35DC"/>
    <w:rsid w:val="00AB49A3"/>
    <w:rsid w:val="00AC6FD5"/>
    <w:rsid w:val="00AC7CED"/>
    <w:rsid w:val="00AD7037"/>
    <w:rsid w:val="00AE172B"/>
    <w:rsid w:val="00AE419A"/>
    <w:rsid w:val="00AE4B61"/>
    <w:rsid w:val="00AE6690"/>
    <w:rsid w:val="00AE683B"/>
    <w:rsid w:val="00AE6C29"/>
    <w:rsid w:val="00B01D76"/>
    <w:rsid w:val="00B04745"/>
    <w:rsid w:val="00B05F5D"/>
    <w:rsid w:val="00B14606"/>
    <w:rsid w:val="00B20657"/>
    <w:rsid w:val="00B24B04"/>
    <w:rsid w:val="00B34964"/>
    <w:rsid w:val="00B41E49"/>
    <w:rsid w:val="00B43A2A"/>
    <w:rsid w:val="00B45E16"/>
    <w:rsid w:val="00B55B70"/>
    <w:rsid w:val="00B55D92"/>
    <w:rsid w:val="00B57D10"/>
    <w:rsid w:val="00B620C2"/>
    <w:rsid w:val="00B64A11"/>
    <w:rsid w:val="00B65739"/>
    <w:rsid w:val="00B7110E"/>
    <w:rsid w:val="00B716D1"/>
    <w:rsid w:val="00B72A6F"/>
    <w:rsid w:val="00B80B67"/>
    <w:rsid w:val="00B86284"/>
    <w:rsid w:val="00B9526F"/>
    <w:rsid w:val="00B9739A"/>
    <w:rsid w:val="00BA0156"/>
    <w:rsid w:val="00BA0304"/>
    <w:rsid w:val="00BB2A55"/>
    <w:rsid w:val="00BB3372"/>
    <w:rsid w:val="00BB35BE"/>
    <w:rsid w:val="00BB378F"/>
    <w:rsid w:val="00BC02E7"/>
    <w:rsid w:val="00BC18F0"/>
    <w:rsid w:val="00BD3FD0"/>
    <w:rsid w:val="00BE10E0"/>
    <w:rsid w:val="00BE1880"/>
    <w:rsid w:val="00BE42EC"/>
    <w:rsid w:val="00BE4607"/>
    <w:rsid w:val="00C035FB"/>
    <w:rsid w:val="00C11668"/>
    <w:rsid w:val="00C21DE4"/>
    <w:rsid w:val="00C21E21"/>
    <w:rsid w:val="00C3055D"/>
    <w:rsid w:val="00C365BE"/>
    <w:rsid w:val="00C36921"/>
    <w:rsid w:val="00C405A3"/>
    <w:rsid w:val="00C41D19"/>
    <w:rsid w:val="00C43BA3"/>
    <w:rsid w:val="00C44D2D"/>
    <w:rsid w:val="00C45579"/>
    <w:rsid w:val="00C54A7F"/>
    <w:rsid w:val="00C55FE9"/>
    <w:rsid w:val="00C56301"/>
    <w:rsid w:val="00C570A6"/>
    <w:rsid w:val="00C57380"/>
    <w:rsid w:val="00C63405"/>
    <w:rsid w:val="00C64C0E"/>
    <w:rsid w:val="00C67804"/>
    <w:rsid w:val="00C80F2B"/>
    <w:rsid w:val="00C84E6E"/>
    <w:rsid w:val="00C917CA"/>
    <w:rsid w:val="00C91970"/>
    <w:rsid w:val="00C91B66"/>
    <w:rsid w:val="00C9378D"/>
    <w:rsid w:val="00C9680D"/>
    <w:rsid w:val="00CA3BA5"/>
    <w:rsid w:val="00CA5110"/>
    <w:rsid w:val="00CA605C"/>
    <w:rsid w:val="00CB0B45"/>
    <w:rsid w:val="00CB280D"/>
    <w:rsid w:val="00CB47BC"/>
    <w:rsid w:val="00CB749C"/>
    <w:rsid w:val="00CC1278"/>
    <w:rsid w:val="00CC1D45"/>
    <w:rsid w:val="00CC347D"/>
    <w:rsid w:val="00CC4265"/>
    <w:rsid w:val="00CC510F"/>
    <w:rsid w:val="00CC78A3"/>
    <w:rsid w:val="00CC7C9C"/>
    <w:rsid w:val="00CD3F2B"/>
    <w:rsid w:val="00CD575D"/>
    <w:rsid w:val="00CE42D8"/>
    <w:rsid w:val="00CE586A"/>
    <w:rsid w:val="00CE6FCF"/>
    <w:rsid w:val="00CF313E"/>
    <w:rsid w:val="00CF32A3"/>
    <w:rsid w:val="00D00D98"/>
    <w:rsid w:val="00D05DE3"/>
    <w:rsid w:val="00D07485"/>
    <w:rsid w:val="00D119A6"/>
    <w:rsid w:val="00D1366D"/>
    <w:rsid w:val="00D13787"/>
    <w:rsid w:val="00D13EBD"/>
    <w:rsid w:val="00D147A1"/>
    <w:rsid w:val="00D16F75"/>
    <w:rsid w:val="00D2437C"/>
    <w:rsid w:val="00D31D77"/>
    <w:rsid w:val="00D32602"/>
    <w:rsid w:val="00D33819"/>
    <w:rsid w:val="00D33C70"/>
    <w:rsid w:val="00D346D6"/>
    <w:rsid w:val="00D37086"/>
    <w:rsid w:val="00D46910"/>
    <w:rsid w:val="00D46D7E"/>
    <w:rsid w:val="00D47CAA"/>
    <w:rsid w:val="00D50065"/>
    <w:rsid w:val="00D50D74"/>
    <w:rsid w:val="00D51574"/>
    <w:rsid w:val="00D51BD1"/>
    <w:rsid w:val="00D604F4"/>
    <w:rsid w:val="00D60634"/>
    <w:rsid w:val="00D62446"/>
    <w:rsid w:val="00D66A1B"/>
    <w:rsid w:val="00D67E7D"/>
    <w:rsid w:val="00D74D43"/>
    <w:rsid w:val="00D751DD"/>
    <w:rsid w:val="00D80406"/>
    <w:rsid w:val="00D81664"/>
    <w:rsid w:val="00D81D73"/>
    <w:rsid w:val="00D82C63"/>
    <w:rsid w:val="00D85AB7"/>
    <w:rsid w:val="00D8603C"/>
    <w:rsid w:val="00D861C6"/>
    <w:rsid w:val="00D87905"/>
    <w:rsid w:val="00DA51AC"/>
    <w:rsid w:val="00DB20A4"/>
    <w:rsid w:val="00DB4B0E"/>
    <w:rsid w:val="00DB4BF4"/>
    <w:rsid w:val="00DB70C6"/>
    <w:rsid w:val="00DC2FC9"/>
    <w:rsid w:val="00DD2B9C"/>
    <w:rsid w:val="00DD5DB1"/>
    <w:rsid w:val="00DF3823"/>
    <w:rsid w:val="00E03AC1"/>
    <w:rsid w:val="00E0446F"/>
    <w:rsid w:val="00E04771"/>
    <w:rsid w:val="00E25A40"/>
    <w:rsid w:val="00E34D3C"/>
    <w:rsid w:val="00E4042B"/>
    <w:rsid w:val="00E4367C"/>
    <w:rsid w:val="00E43F32"/>
    <w:rsid w:val="00E468D5"/>
    <w:rsid w:val="00E50723"/>
    <w:rsid w:val="00E512A1"/>
    <w:rsid w:val="00E5158E"/>
    <w:rsid w:val="00E60635"/>
    <w:rsid w:val="00E60B26"/>
    <w:rsid w:val="00E663C9"/>
    <w:rsid w:val="00E66B0D"/>
    <w:rsid w:val="00E70FFE"/>
    <w:rsid w:val="00E8138B"/>
    <w:rsid w:val="00E831F5"/>
    <w:rsid w:val="00E853F1"/>
    <w:rsid w:val="00E87E46"/>
    <w:rsid w:val="00E92D60"/>
    <w:rsid w:val="00E93D63"/>
    <w:rsid w:val="00E97C6B"/>
    <w:rsid w:val="00EA3D54"/>
    <w:rsid w:val="00EA6604"/>
    <w:rsid w:val="00EA6959"/>
    <w:rsid w:val="00EB7B09"/>
    <w:rsid w:val="00EC08B1"/>
    <w:rsid w:val="00EC4BCB"/>
    <w:rsid w:val="00EC5C0D"/>
    <w:rsid w:val="00ED4B59"/>
    <w:rsid w:val="00EE002A"/>
    <w:rsid w:val="00EE0FF1"/>
    <w:rsid w:val="00EE120A"/>
    <w:rsid w:val="00EE25B4"/>
    <w:rsid w:val="00EE512A"/>
    <w:rsid w:val="00EF2046"/>
    <w:rsid w:val="00EF7F30"/>
    <w:rsid w:val="00F03879"/>
    <w:rsid w:val="00F04180"/>
    <w:rsid w:val="00F059ED"/>
    <w:rsid w:val="00F0621B"/>
    <w:rsid w:val="00F10CC4"/>
    <w:rsid w:val="00F1236F"/>
    <w:rsid w:val="00F13047"/>
    <w:rsid w:val="00F15085"/>
    <w:rsid w:val="00F25C6B"/>
    <w:rsid w:val="00F43810"/>
    <w:rsid w:val="00F4481A"/>
    <w:rsid w:val="00F46AA8"/>
    <w:rsid w:val="00F50413"/>
    <w:rsid w:val="00F51F7B"/>
    <w:rsid w:val="00F53230"/>
    <w:rsid w:val="00F555C3"/>
    <w:rsid w:val="00F55914"/>
    <w:rsid w:val="00F56AE5"/>
    <w:rsid w:val="00F61D22"/>
    <w:rsid w:val="00F677AF"/>
    <w:rsid w:val="00F71693"/>
    <w:rsid w:val="00F71BB4"/>
    <w:rsid w:val="00F72222"/>
    <w:rsid w:val="00F72E67"/>
    <w:rsid w:val="00F77426"/>
    <w:rsid w:val="00F83936"/>
    <w:rsid w:val="00F95FCC"/>
    <w:rsid w:val="00F96FFF"/>
    <w:rsid w:val="00FA1949"/>
    <w:rsid w:val="00FA4887"/>
    <w:rsid w:val="00FB1A9B"/>
    <w:rsid w:val="00FB3038"/>
    <w:rsid w:val="00FB36E7"/>
    <w:rsid w:val="00FB5317"/>
    <w:rsid w:val="00FC110A"/>
    <w:rsid w:val="00FC3860"/>
    <w:rsid w:val="00FC419E"/>
    <w:rsid w:val="00FD1DD8"/>
    <w:rsid w:val="00FD2668"/>
    <w:rsid w:val="00FD36B4"/>
    <w:rsid w:val="00FD3CF9"/>
    <w:rsid w:val="00FD5570"/>
    <w:rsid w:val="00FE051A"/>
    <w:rsid w:val="00FE1159"/>
    <w:rsid w:val="00FE2A3E"/>
    <w:rsid w:val="00FF0565"/>
    <w:rsid w:val="00FF13BB"/>
    <w:rsid w:val="00FF48DB"/>
    <w:rsid w:val="00FF4C73"/>
    <w:rsid w:val="00FF52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B5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63D5"/>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3D55E1"/>
    <w:pPr>
      <w:spacing w:line="480" w:lineRule="auto"/>
      <w:ind w:right="-1"/>
      <w:jc w:val="center"/>
      <w:outlineLvl w:val="0"/>
    </w:pPr>
    <w:rPr>
      <w:b/>
      <w:bCs/>
      <w:sz w:val="24"/>
      <w:szCs w:val="24"/>
      <w:lang w:val="id-ID"/>
    </w:rPr>
  </w:style>
  <w:style w:type="paragraph" w:styleId="Heading2">
    <w:name w:val="heading 2"/>
    <w:basedOn w:val="Heading1"/>
    <w:link w:val="Heading2Char"/>
    <w:uiPriority w:val="1"/>
    <w:qFormat/>
    <w:rsid w:val="005E5B82"/>
    <w:pPr>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55E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5E5B82"/>
    <w:rPr>
      <w:rFonts w:ascii="Times New Roman" w:eastAsia="Times New Roman" w:hAnsi="Times New Roman" w:cs="Times New Roman"/>
      <w:b/>
      <w:sz w:val="24"/>
      <w:szCs w:val="24"/>
    </w:rPr>
  </w:style>
  <w:style w:type="paragraph" w:styleId="TOC1">
    <w:name w:val="toc 1"/>
    <w:basedOn w:val="Normal"/>
    <w:uiPriority w:val="39"/>
    <w:qFormat/>
    <w:rsid w:val="00FA4887"/>
    <w:pPr>
      <w:spacing w:before="238"/>
      <w:ind w:left="259"/>
      <w:jc w:val="center"/>
    </w:pPr>
    <w:rPr>
      <w:sz w:val="24"/>
      <w:szCs w:val="24"/>
    </w:rPr>
  </w:style>
  <w:style w:type="paragraph" w:styleId="TOC2">
    <w:name w:val="toc 2"/>
    <w:basedOn w:val="Normal"/>
    <w:uiPriority w:val="39"/>
    <w:qFormat/>
    <w:rsid w:val="00FA4887"/>
    <w:pPr>
      <w:spacing w:before="237"/>
      <w:ind w:left="968"/>
    </w:pPr>
    <w:rPr>
      <w:sz w:val="24"/>
      <w:szCs w:val="24"/>
    </w:rPr>
  </w:style>
  <w:style w:type="paragraph" w:styleId="TOC3">
    <w:name w:val="toc 3"/>
    <w:basedOn w:val="Normal"/>
    <w:uiPriority w:val="1"/>
    <w:qFormat/>
    <w:rsid w:val="00FA4887"/>
    <w:pPr>
      <w:spacing w:before="20"/>
      <w:ind w:left="1153" w:right="889"/>
      <w:jc w:val="center"/>
    </w:pPr>
    <w:rPr>
      <w:sz w:val="24"/>
      <w:szCs w:val="24"/>
    </w:rPr>
  </w:style>
  <w:style w:type="paragraph" w:styleId="TOC4">
    <w:name w:val="toc 4"/>
    <w:basedOn w:val="Normal"/>
    <w:uiPriority w:val="1"/>
    <w:qFormat/>
    <w:rsid w:val="00FA4887"/>
    <w:pPr>
      <w:spacing w:before="238"/>
      <w:ind w:left="1676" w:hanging="469"/>
    </w:pPr>
    <w:rPr>
      <w:sz w:val="24"/>
      <w:szCs w:val="24"/>
    </w:rPr>
  </w:style>
  <w:style w:type="paragraph" w:styleId="TOC5">
    <w:name w:val="toc 5"/>
    <w:basedOn w:val="Normal"/>
    <w:uiPriority w:val="1"/>
    <w:qFormat/>
    <w:rsid w:val="00FA4887"/>
    <w:pPr>
      <w:spacing w:before="238"/>
      <w:ind w:left="1962" w:hanging="514"/>
    </w:pPr>
    <w:rPr>
      <w:sz w:val="24"/>
      <w:szCs w:val="24"/>
    </w:rPr>
  </w:style>
  <w:style w:type="paragraph" w:styleId="TOC6">
    <w:name w:val="toc 6"/>
    <w:basedOn w:val="Normal"/>
    <w:uiPriority w:val="1"/>
    <w:qFormat/>
    <w:rsid w:val="00FA4887"/>
    <w:pPr>
      <w:spacing w:before="238"/>
      <w:ind w:left="1962" w:hanging="514"/>
    </w:pPr>
    <w:rPr>
      <w:i/>
      <w:iCs/>
      <w:sz w:val="24"/>
      <w:szCs w:val="24"/>
    </w:rPr>
  </w:style>
  <w:style w:type="paragraph" w:styleId="TOC7">
    <w:name w:val="toc 7"/>
    <w:basedOn w:val="Normal"/>
    <w:uiPriority w:val="1"/>
    <w:qFormat/>
    <w:rsid w:val="00FA4887"/>
    <w:pPr>
      <w:spacing w:before="237"/>
      <w:ind w:left="1962" w:hanging="514"/>
    </w:pPr>
    <w:rPr>
      <w:b/>
      <w:bCs/>
      <w:i/>
      <w:iCs/>
    </w:rPr>
  </w:style>
  <w:style w:type="paragraph" w:styleId="BodyText">
    <w:name w:val="Body Text"/>
    <w:basedOn w:val="Normal"/>
    <w:link w:val="BodyTextChar"/>
    <w:uiPriority w:val="1"/>
    <w:qFormat/>
    <w:rsid w:val="00FA4887"/>
    <w:rPr>
      <w:sz w:val="24"/>
      <w:szCs w:val="24"/>
    </w:rPr>
  </w:style>
  <w:style w:type="character" w:customStyle="1" w:styleId="BodyTextChar">
    <w:name w:val="Body Text Char"/>
    <w:basedOn w:val="DefaultParagraphFont"/>
    <w:link w:val="BodyText"/>
    <w:uiPriority w:val="1"/>
    <w:rsid w:val="00FA4887"/>
    <w:rPr>
      <w:rFonts w:ascii="Times New Roman" w:eastAsia="Times New Roman" w:hAnsi="Times New Roman" w:cs="Times New Roman"/>
      <w:sz w:val="24"/>
      <w:szCs w:val="24"/>
      <w:lang w:val="id"/>
    </w:rPr>
  </w:style>
  <w:style w:type="paragraph" w:styleId="ListParagraph">
    <w:name w:val="List Paragraph"/>
    <w:aliases w:val="skripsi,Body Text Char1,Char Char2,List Paragraph2,List Paragraph1,Body of text,spasi 2 taiiii,Dot pt,F5 List Paragraph,List Paragraph Char Char Char,Indicator Text,Numbered Para 1,Bullet 1,List Paragraph12,Bullet Points,MAIN CONTENT"/>
    <w:basedOn w:val="Normal"/>
    <w:link w:val="ListParagraphChar"/>
    <w:uiPriority w:val="34"/>
    <w:qFormat/>
    <w:rsid w:val="00FA4887"/>
    <w:pPr>
      <w:ind w:left="1962" w:hanging="425"/>
    </w:pPr>
  </w:style>
  <w:style w:type="character" w:customStyle="1" w:styleId="ListParagraphChar">
    <w:name w:val="List Paragraph Char"/>
    <w:aliases w:val="skripsi Char,Body Text Char1 Char,Char Char2 Char,List Paragraph2 Char,List Paragraph1 Char,Body of text Char,spasi 2 taiiii Char,Dot pt Char,F5 List Paragraph Char,List Paragraph Char Char Char Char,Indicator Text Char,Bullet 1 Char"/>
    <w:link w:val="ListParagraph"/>
    <w:uiPriority w:val="34"/>
    <w:qFormat/>
    <w:locked/>
    <w:rsid w:val="00B620C2"/>
    <w:rPr>
      <w:rFonts w:ascii="Times New Roman" w:eastAsia="Times New Roman" w:hAnsi="Times New Roman" w:cs="Times New Roman"/>
      <w:lang w:val="id"/>
    </w:rPr>
  </w:style>
  <w:style w:type="paragraph" w:customStyle="1" w:styleId="TableParagraph">
    <w:name w:val="Table Paragraph"/>
    <w:basedOn w:val="Normal"/>
    <w:uiPriority w:val="1"/>
    <w:qFormat/>
    <w:rsid w:val="00FA4887"/>
  </w:style>
  <w:style w:type="paragraph" w:styleId="Header">
    <w:name w:val="header"/>
    <w:basedOn w:val="Normal"/>
    <w:link w:val="HeaderChar"/>
    <w:uiPriority w:val="99"/>
    <w:unhideWhenUsed/>
    <w:rsid w:val="00FA4887"/>
    <w:pPr>
      <w:tabs>
        <w:tab w:val="center" w:pos="4680"/>
        <w:tab w:val="right" w:pos="9360"/>
      </w:tabs>
    </w:pPr>
  </w:style>
  <w:style w:type="character" w:customStyle="1" w:styleId="HeaderChar">
    <w:name w:val="Header Char"/>
    <w:basedOn w:val="DefaultParagraphFont"/>
    <w:link w:val="Header"/>
    <w:uiPriority w:val="99"/>
    <w:rsid w:val="00FA4887"/>
    <w:rPr>
      <w:rFonts w:ascii="Times New Roman" w:eastAsia="Times New Roman" w:hAnsi="Times New Roman" w:cs="Times New Roman"/>
      <w:lang w:val="id"/>
    </w:rPr>
  </w:style>
  <w:style w:type="paragraph" w:styleId="Footer">
    <w:name w:val="footer"/>
    <w:basedOn w:val="Normal"/>
    <w:link w:val="FooterChar"/>
    <w:uiPriority w:val="99"/>
    <w:unhideWhenUsed/>
    <w:rsid w:val="00FA4887"/>
    <w:pPr>
      <w:tabs>
        <w:tab w:val="center" w:pos="4680"/>
        <w:tab w:val="right" w:pos="9360"/>
      </w:tabs>
    </w:pPr>
  </w:style>
  <w:style w:type="character" w:customStyle="1" w:styleId="FooterChar">
    <w:name w:val="Footer Char"/>
    <w:basedOn w:val="DefaultParagraphFont"/>
    <w:link w:val="Footer"/>
    <w:uiPriority w:val="99"/>
    <w:rsid w:val="00FA4887"/>
    <w:rPr>
      <w:rFonts w:ascii="Times New Roman" w:eastAsia="Times New Roman" w:hAnsi="Times New Roman" w:cs="Times New Roman"/>
      <w:lang w:val="id"/>
    </w:rPr>
  </w:style>
  <w:style w:type="character" w:customStyle="1" w:styleId="markedcontent">
    <w:name w:val="markedcontent"/>
    <w:basedOn w:val="DefaultParagraphFont"/>
    <w:rsid w:val="00FA4887"/>
  </w:style>
  <w:style w:type="table" w:styleId="TableGrid">
    <w:name w:val="Table Grid"/>
    <w:basedOn w:val="TableNormal"/>
    <w:uiPriority w:val="59"/>
    <w:rsid w:val="00FA4887"/>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A4887"/>
    <w:pPr>
      <w:widowControl/>
      <w:autoSpaceDE/>
      <w:autoSpaceDN/>
      <w:spacing w:after="200"/>
    </w:pPr>
    <w:rPr>
      <w:rFonts w:ascii="Calibri" w:eastAsia="Calibri" w:hAnsi="Calibri"/>
      <w:b/>
      <w:bCs/>
      <w:color w:val="4F81BD"/>
      <w:sz w:val="18"/>
      <w:szCs w:val="18"/>
      <w:lang w:val="id-ID"/>
    </w:rPr>
  </w:style>
  <w:style w:type="paragraph" w:styleId="BalloonText">
    <w:name w:val="Balloon Text"/>
    <w:basedOn w:val="Normal"/>
    <w:link w:val="BalloonTextChar"/>
    <w:uiPriority w:val="99"/>
    <w:semiHidden/>
    <w:unhideWhenUsed/>
    <w:rsid w:val="00EC5C0D"/>
    <w:rPr>
      <w:rFonts w:ascii="Tahoma" w:hAnsi="Tahoma" w:cs="Tahoma"/>
      <w:sz w:val="16"/>
      <w:szCs w:val="16"/>
    </w:rPr>
  </w:style>
  <w:style w:type="character" w:customStyle="1" w:styleId="BalloonTextChar">
    <w:name w:val="Balloon Text Char"/>
    <w:basedOn w:val="DefaultParagraphFont"/>
    <w:link w:val="BalloonText"/>
    <w:uiPriority w:val="99"/>
    <w:semiHidden/>
    <w:rsid w:val="00EC5C0D"/>
    <w:rPr>
      <w:rFonts w:ascii="Tahoma" w:eastAsia="Times New Roman" w:hAnsi="Tahoma" w:cs="Tahoma"/>
      <w:sz w:val="16"/>
      <w:szCs w:val="16"/>
      <w:lang w:val="id"/>
    </w:rPr>
  </w:style>
  <w:style w:type="paragraph" w:styleId="TOCHeading">
    <w:name w:val="TOC Heading"/>
    <w:basedOn w:val="Heading1"/>
    <w:next w:val="Normal"/>
    <w:uiPriority w:val="39"/>
    <w:unhideWhenUsed/>
    <w:qFormat/>
    <w:rsid w:val="00764B9C"/>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character" w:styleId="Hyperlink">
    <w:name w:val="Hyperlink"/>
    <w:basedOn w:val="DefaultParagraphFont"/>
    <w:uiPriority w:val="99"/>
    <w:unhideWhenUsed/>
    <w:rsid w:val="00764B9C"/>
    <w:rPr>
      <w:color w:val="0000FF" w:themeColor="hyperlink"/>
      <w:u w:val="single"/>
    </w:rPr>
  </w:style>
  <w:style w:type="paragraph" w:styleId="TableofFigures">
    <w:name w:val="table of figures"/>
    <w:basedOn w:val="Normal"/>
    <w:next w:val="Normal"/>
    <w:uiPriority w:val="99"/>
    <w:unhideWhenUsed/>
    <w:rsid w:val="00D50D74"/>
  </w:style>
  <w:style w:type="character" w:styleId="FootnoteReference">
    <w:name w:val="footnote reference"/>
    <w:basedOn w:val="DefaultParagraphFont"/>
    <w:uiPriority w:val="99"/>
    <w:semiHidden/>
    <w:unhideWhenUsed/>
    <w:rsid w:val="009E230D"/>
    <w:rPr>
      <w:vertAlign w:val="superscript"/>
    </w:rPr>
  </w:style>
  <w:style w:type="paragraph" w:styleId="NormalWeb">
    <w:name w:val="Normal (Web)"/>
    <w:basedOn w:val="Normal"/>
    <w:uiPriority w:val="99"/>
    <w:semiHidden/>
    <w:unhideWhenUsed/>
    <w:rsid w:val="00372746"/>
    <w:pPr>
      <w:widowControl/>
      <w:autoSpaceDE/>
      <w:autoSpaceDN/>
      <w:spacing w:before="100" w:beforeAutospacing="1" w:after="100" w:afterAutospacing="1"/>
    </w:pPr>
    <w:rPr>
      <w:sz w:val="24"/>
      <w:szCs w:val="24"/>
      <w:lang w:val="en-US"/>
    </w:rPr>
  </w:style>
  <w:style w:type="character" w:styleId="PlaceholderText">
    <w:name w:val="Placeholder Text"/>
    <w:basedOn w:val="DefaultParagraphFont"/>
    <w:uiPriority w:val="99"/>
    <w:semiHidden/>
    <w:rsid w:val="000E5F55"/>
    <w:rPr>
      <w:color w:val="808080"/>
    </w:rPr>
  </w:style>
  <w:style w:type="paragraph" w:styleId="HTMLPreformatted">
    <w:name w:val="HTML Preformatted"/>
    <w:basedOn w:val="Normal"/>
    <w:link w:val="HTMLPreformattedChar"/>
    <w:uiPriority w:val="99"/>
    <w:semiHidden/>
    <w:unhideWhenUsed/>
    <w:rsid w:val="00DA51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DA51AC"/>
    <w:rPr>
      <w:rFonts w:ascii="Courier New" w:eastAsia="Times New Roman" w:hAnsi="Courier New" w:cs="Courier New"/>
      <w:sz w:val="20"/>
      <w:szCs w:val="20"/>
      <w:lang w:val="en-ID" w:eastAsia="en-ID"/>
    </w:rPr>
  </w:style>
  <w:style w:type="character" w:customStyle="1" w:styleId="y2iqfc">
    <w:name w:val="y2iqfc"/>
    <w:basedOn w:val="DefaultParagraphFont"/>
    <w:rsid w:val="00DA5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63D5"/>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3D55E1"/>
    <w:pPr>
      <w:spacing w:line="480" w:lineRule="auto"/>
      <w:ind w:right="-1"/>
      <w:jc w:val="center"/>
      <w:outlineLvl w:val="0"/>
    </w:pPr>
    <w:rPr>
      <w:b/>
      <w:bCs/>
      <w:sz w:val="24"/>
      <w:szCs w:val="24"/>
      <w:lang w:val="id-ID"/>
    </w:rPr>
  </w:style>
  <w:style w:type="paragraph" w:styleId="Heading2">
    <w:name w:val="heading 2"/>
    <w:basedOn w:val="Heading1"/>
    <w:link w:val="Heading2Char"/>
    <w:uiPriority w:val="1"/>
    <w:qFormat/>
    <w:rsid w:val="005E5B82"/>
    <w:pPr>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55E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5E5B82"/>
    <w:rPr>
      <w:rFonts w:ascii="Times New Roman" w:eastAsia="Times New Roman" w:hAnsi="Times New Roman" w:cs="Times New Roman"/>
      <w:b/>
      <w:sz w:val="24"/>
      <w:szCs w:val="24"/>
    </w:rPr>
  </w:style>
  <w:style w:type="paragraph" w:styleId="TOC1">
    <w:name w:val="toc 1"/>
    <w:basedOn w:val="Normal"/>
    <w:uiPriority w:val="39"/>
    <w:qFormat/>
    <w:rsid w:val="00FA4887"/>
    <w:pPr>
      <w:spacing w:before="238"/>
      <w:ind w:left="259"/>
      <w:jc w:val="center"/>
    </w:pPr>
    <w:rPr>
      <w:sz w:val="24"/>
      <w:szCs w:val="24"/>
    </w:rPr>
  </w:style>
  <w:style w:type="paragraph" w:styleId="TOC2">
    <w:name w:val="toc 2"/>
    <w:basedOn w:val="Normal"/>
    <w:uiPriority w:val="39"/>
    <w:qFormat/>
    <w:rsid w:val="00FA4887"/>
    <w:pPr>
      <w:spacing w:before="237"/>
      <w:ind w:left="968"/>
    </w:pPr>
    <w:rPr>
      <w:sz w:val="24"/>
      <w:szCs w:val="24"/>
    </w:rPr>
  </w:style>
  <w:style w:type="paragraph" w:styleId="TOC3">
    <w:name w:val="toc 3"/>
    <w:basedOn w:val="Normal"/>
    <w:uiPriority w:val="1"/>
    <w:qFormat/>
    <w:rsid w:val="00FA4887"/>
    <w:pPr>
      <w:spacing w:before="20"/>
      <w:ind w:left="1153" w:right="889"/>
      <w:jc w:val="center"/>
    </w:pPr>
    <w:rPr>
      <w:sz w:val="24"/>
      <w:szCs w:val="24"/>
    </w:rPr>
  </w:style>
  <w:style w:type="paragraph" w:styleId="TOC4">
    <w:name w:val="toc 4"/>
    <w:basedOn w:val="Normal"/>
    <w:uiPriority w:val="1"/>
    <w:qFormat/>
    <w:rsid w:val="00FA4887"/>
    <w:pPr>
      <w:spacing w:before="238"/>
      <w:ind w:left="1676" w:hanging="469"/>
    </w:pPr>
    <w:rPr>
      <w:sz w:val="24"/>
      <w:szCs w:val="24"/>
    </w:rPr>
  </w:style>
  <w:style w:type="paragraph" w:styleId="TOC5">
    <w:name w:val="toc 5"/>
    <w:basedOn w:val="Normal"/>
    <w:uiPriority w:val="1"/>
    <w:qFormat/>
    <w:rsid w:val="00FA4887"/>
    <w:pPr>
      <w:spacing w:before="238"/>
      <w:ind w:left="1962" w:hanging="514"/>
    </w:pPr>
    <w:rPr>
      <w:sz w:val="24"/>
      <w:szCs w:val="24"/>
    </w:rPr>
  </w:style>
  <w:style w:type="paragraph" w:styleId="TOC6">
    <w:name w:val="toc 6"/>
    <w:basedOn w:val="Normal"/>
    <w:uiPriority w:val="1"/>
    <w:qFormat/>
    <w:rsid w:val="00FA4887"/>
    <w:pPr>
      <w:spacing w:before="238"/>
      <w:ind w:left="1962" w:hanging="514"/>
    </w:pPr>
    <w:rPr>
      <w:i/>
      <w:iCs/>
      <w:sz w:val="24"/>
      <w:szCs w:val="24"/>
    </w:rPr>
  </w:style>
  <w:style w:type="paragraph" w:styleId="TOC7">
    <w:name w:val="toc 7"/>
    <w:basedOn w:val="Normal"/>
    <w:uiPriority w:val="1"/>
    <w:qFormat/>
    <w:rsid w:val="00FA4887"/>
    <w:pPr>
      <w:spacing w:before="237"/>
      <w:ind w:left="1962" w:hanging="514"/>
    </w:pPr>
    <w:rPr>
      <w:b/>
      <w:bCs/>
      <w:i/>
      <w:iCs/>
    </w:rPr>
  </w:style>
  <w:style w:type="paragraph" w:styleId="BodyText">
    <w:name w:val="Body Text"/>
    <w:basedOn w:val="Normal"/>
    <w:link w:val="BodyTextChar"/>
    <w:uiPriority w:val="1"/>
    <w:qFormat/>
    <w:rsid w:val="00FA4887"/>
    <w:rPr>
      <w:sz w:val="24"/>
      <w:szCs w:val="24"/>
    </w:rPr>
  </w:style>
  <w:style w:type="character" w:customStyle="1" w:styleId="BodyTextChar">
    <w:name w:val="Body Text Char"/>
    <w:basedOn w:val="DefaultParagraphFont"/>
    <w:link w:val="BodyText"/>
    <w:uiPriority w:val="1"/>
    <w:rsid w:val="00FA4887"/>
    <w:rPr>
      <w:rFonts w:ascii="Times New Roman" w:eastAsia="Times New Roman" w:hAnsi="Times New Roman" w:cs="Times New Roman"/>
      <w:sz w:val="24"/>
      <w:szCs w:val="24"/>
      <w:lang w:val="id"/>
    </w:rPr>
  </w:style>
  <w:style w:type="paragraph" w:styleId="ListParagraph">
    <w:name w:val="List Paragraph"/>
    <w:aliases w:val="skripsi,Body Text Char1,Char Char2,List Paragraph2,List Paragraph1,Body of text,spasi 2 taiiii,Dot pt,F5 List Paragraph,List Paragraph Char Char Char,Indicator Text,Numbered Para 1,Bullet 1,List Paragraph12,Bullet Points,MAIN CONTENT"/>
    <w:basedOn w:val="Normal"/>
    <w:link w:val="ListParagraphChar"/>
    <w:uiPriority w:val="34"/>
    <w:qFormat/>
    <w:rsid w:val="00FA4887"/>
    <w:pPr>
      <w:ind w:left="1962" w:hanging="425"/>
    </w:pPr>
  </w:style>
  <w:style w:type="character" w:customStyle="1" w:styleId="ListParagraphChar">
    <w:name w:val="List Paragraph Char"/>
    <w:aliases w:val="skripsi Char,Body Text Char1 Char,Char Char2 Char,List Paragraph2 Char,List Paragraph1 Char,Body of text Char,spasi 2 taiiii Char,Dot pt Char,F5 List Paragraph Char,List Paragraph Char Char Char Char,Indicator Text Char,Bullet 1 Char"/>
    <w:link w:val="ListParagraph"/>
    <w:uiPriority w:val="34"/>
    <w:qFormat/>
    <w:locked/>
    <w:rsid w:val="00B620C2"/>
    <w:rPr>
      <w:rFonts w:ascii="Times New Roman" w:eastAsia="Times New Roman" w:hAnsi="Times New Roman" w:cs="Times New Roman"/>
      <w:lang w:val="id"/>
    </w:rPr>
  </w:style>
  <w:style w:type="paragraph" w:customStyle="1" w:styleId="TableParagraph">
    <w:name w:val="Table Paragraph"/>
    <w:basedOn w:val="Normal"/>
    <w:uiPriority w:val="1"/>
    <w:qFormat/>
    <w:rsid w:val="00FA4887"/>
  </w:style>
  <w:style w:type="paragraph" w:styleId="Header">
    <w:name w:val="header"/>
    <w:basedOn w:val="Normal"/>
    <w:link w:val="HeaderChar"/>
    <w:uiPriority w:val="99"/>
    <w:unhideWhenUsed/>
    <w:rsid w:val="00FA4887"/>
    <w:pPr>
      <w:tabs>
        <w:tab w:val="center" w:pos="4680"/>
        <w:tab w:val="right" w:pos="9360"/>
      </w:tabs>
    </w:pPr>
  </w:style>
  <w:style w:type="character" w:customStyle="1" w:styleId="HeaderChar">
    <w:name w:val="Header Char"/>
    <w:basedOn w:val="DefaultParagraphFont"/>
    <w:link w:val="Header"/>
    <w:uiPriority w:val="99"/>
    <w:rsid w:val="00FA4887"/>
    <w:rPr>
      <w:rFonts w:ascii="Times New Roman" w:eastAsia="Times New Roman" w:hAnsi="Times New Roman" w:cs="Times New Roman"/>
      <w:lang w:val="id"/>
    </w:rPr>
  </w:style>
  <w:style w:type="paragraph" w:styleId="Footer">
    <w:name w:val="footer"/>
    <w:basedOn w:val="Normal"/>
    <w:link w:val="FooterChar"/>
    <w:uiPriority w:val="99"/>
    <w:unhideWhenUsed/>
    <w:rsid w:val="00FA4887"/>
    <w:pPr>
      <w:tabs>
        <w:tab w:val="center" w:pos="4680"/>
        <w:tab w:val="right" w:pos="9360"/>
      </w:tabs>
    </w:pPr>
  </w:style>
  <w:style w:type="character" w:customStyle="1" w:styleId="FooterChar">
    <w:name w:val="Footer Char"/>
    <w:basedOn w:val="DefaultParagraphFont"/>
    <w:link w:val="Footer"/>
    <w:uiPriority w:val="99"/>
    <w:rsid w:val="00FA4887"/>
    <w:rPr>
      <w:rFonts w:ascii="Times New Roman" w:eastAsia="Times New Roman" w:hAnsi="Times New Roman" w:cs="Times New Roman"/>
      <w:lang w:val="id"/>
    </w:rPr>
  </w:style>
  <w:style w:type="character" w:customStyle="1" w:styleId="markedcontent">
    <w:name w:val="markedcontent"/>
    <w:basedOn w:val="DefaultParagraphFont"/>
    <w:rsid w:val="00FA4887"/>
  </w:style>
  <w:style w:type="table" w:styleId="TableGrid">
    <w:name w:val="Table Grid"/>
    <w:basedOn w:val="TableNormal"/>
    <w:uiPriority w:val="59"/>
    <w:rsid w:val="00FA4887"/>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A4887"/>
    <w:pPr>
      <w:widowControl/>
      <w:autoSpaceDE/>
      <w:autoSpaceDN/>
      <w:spacing w:after="200"/>
    </w:pPr>
    <w:rPr>
      <w:rFonts w:ascii="Calibri" w:eastAsia="Calibri" w:hAnsi="Calibri"/>
      <w:b/>
      <w:bCs/>
      <w:color w:val="4F81BD"/>
      <w:sz w:val="18"/>
      <w:szCs w:val="18"/>
      <w:lang w:val="id-ID"/>
    </w:rPr>
  </w:style>
  <w:style w:type="paragraph" w:styleId="BalloonText">
    <w:name w:val="Balloon Text"/>
    <w:basedOn w:val="Normal"/>
    <w:link w:val="BalloonTextChar"/>
    <w:uiPriority w:val="99"/>
    <w:semiHidden/>
    <w:unhideWhenUsed/>
    <w:rsid w:val="00EC5C0D"/>
    <w:rPr>
      <w:rFonts w:ascii="Tahoma" w:hAnsi="Tahoma" w:cs="Tahoma"/>
      <w:sz w:val="16"/>
      <w:szCs w:val="16"/>
    </w:rPr>
  </w:style>
  <w:style w:type="character" w:customStyle="1" w:styleId="BalloonTextChar">
    <w:name w:val="Balloon Text Char"/>
    <w:basedOn w:val="DefaultParagraphFont"/>
    <w:link w:val="BalloonText"/>
    <w:uiPriority w:val="99"/>
    <w:semiHidden/>
    <w:rsid w:val="00EC5C0D"/>
    <w:rPr>
      <w:rFonts w:ascii="Tahoma" w:eastAsia="Times New Roman" w:hAnsi="Tahoma" w:cs="Tahoma"/>
      <w:sz w:val="16"/>
      <w:szCs w:val="16"/>
      <w:lang w:val="id"/>
    </w:rPr>
  </w:style>
  <w:style w:type="paragraph" w:styleId="TOCHeading">
    <w:name w:val="TOC Heading"/>
    <w:basedOn w:val="Heading1"/>
    <w:next w:val="Normal"/>
    <w:uiPriority w:val="39"/>
    <w:unhideWhenUsed/>
    <w:qFormat/>
    <w:rsid w:val="00764B9C"/>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character" w:styleId="Hyperlink">
    <w:name w:val="Hyperlink"/>
    <w:basedOn w:val="DefaultParagraphFont"/>
    <w:uiPriority w:val="99"/>
    <w:unhideWhenUsed/>
    <w:rsid w:val="00764B9C"/>
    <w:rPr>
      <w:color w:val="0000FF" w:themeColor="hyperlink"/>
      <w:u w:val="single"/>
    </w:rPr>
  </w:style>
  <w:style w:type="paragraph" w:styleId="TableofFigures">
    <w:name w:val="table of figures"/>
    <w:basedOn w:val="Normal"/>
    <w:next w:val="Normal"/>
    <w:uiPriority w:val="99"/>
    <w:unhideWhenUsed/>
    <w:rsid w:val="00D50D74"/>
  </w:style>
  <w:style w:type="character" w:styleId="FootnoteReference">
    <w:name w:val="footnote reference"/>
    <w:basedOn w:val="DefaultParagraphFont"/>
    <w:uiPriority w:val="99"/>
    <w:semiHidden/>
    <w:unhideWhenUsed/>
    <w:rsid w:val="009E230D"/>
    <w:rPr>
      <w:vertAlign w:val="superscript"/>
    </w:rPr>
  </w:style>
  <w:style w:type="paragraph" w:styleId="NormalWeb">
    <w:name w:val="Normal (Web)"/>
    <w:basedOn w:val="Normal"/>
    <w:uiPriority w:val="99"/>
    <w:semiHidden/>
    <w:unhideWhenUsed/>
    <w:rsid w:val="00372746"/>
    <w:pPr>
      <w:widowControl/>
      <w:autoSpaceDE/>
      <w:autoSpaceDN/>
      <w:spacing w:before="100" w:beforeAutospacing="1" w:after="100" w:afterAutospacing="1"/>
    </w:pPr>
    <w:rPr>
      <w:sz w:val="24"/>
      <w:szCs w:val="24"/>
      <w:lang w:val="en-US"/>
    </w:rPr>
  </w:style>
  <w:style w:type="character" w:styleId="PlaceholderText">
    <w:name w:val="Placeholder Text"/>
    <w:basedOn w:val="DefaultParagraphFont"/>
    <w:uiPriority w:val="99"/>
    <w:semiHidden/>
    <w:rsid w:val="000E5F55"/>
    <w:rPr>
      <w:color w:val="808080"/>
    </w:rPr>
  </w:style>
  <w:style w:type="paragraph" w:styleId="HTMLPreformatted">
    <w:name w:val="HTML Preformatted"/>
    <w:basedOn w:val="Normal"/>
    <w:link w:val="HTMLPreformattedChar"/>
    <w:uiPriority w:val="99"/>
    <w:semiHidden/>
    <w:unhideWhenUsed/>
    <w:rsid w:val="00DA51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DA51AC"/>
    <w:rPr>
      <w:rFonts w:ascii="Courier New" w:eastAsia="Times New Roman" w:hAnsi="Courier New" w:cs="Courier New"/>
      <w:sz w:val="20"/>
      <w:szCs w:val="20"/>
      <w:lang w:val="en-ID" w:eastAsia="en-ID"/>
    </w:rPr>
  </w:style>
  <w:style w:type="character" w:customStyle="1" w:styleId="y2iqfc">
    <w:name w:val="y2iqfc"/>
    <w:basedOn w:val="DefaultParagraphFont"/>
    <w:rsid w:val="00DA5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8363">
      <w:bodyDiv w:val="1"/>
      <w:marLeft w:val="0"/>
      <w:marRight w:val="0"/>
      <w:marTop w:val="0"/>
      <w:marBottom w:val="0"/>
      <w:divBdr>
        <w:top w:val="none" w:sz="0" w:space="0" w:color="auto"/>
        <w:left w:val="none" w:sz="0" w:space="0" w:color="auto"/>
        <w:bottom w:val="none" w:sz="0" w:space="0" w:color="auto"/>
        <w:right w:val="none" w:sz="0" w:space="0" w:color="auto"/>
      </w:divBdr>
    </w:div>
    <w:div w:id="80224264">
      <w:bodyDiv w:val="1"/>
      <w:marLeft w:val="0"/>
      <w:marRight w:val="0"/>
      <w:marTop w:val="0"/>
      <w:marBottom w:val="0"/>
      <w:divBdr>
        <w:top w:val="none" w:sz="0" w:space="0" w:color="auto"/>
        <w:left w:val="none" w:sz="0" w:space="0" w:color="auto"/>
        <w:bottom w:val="none" w:sz="0" w:space="0" w:color="auto"/>
        <w:right w:val="none" w:sz="0" w:space="0" w:color="auto"/>
      </w:divBdr>
    </w:div>
    <w:div w:id="230583547">
      <w:bodyDiv w:val="1"/>
      <w:marLeft w:val="0"/>
      <w:marRight w:val="0"/>
      <w:marTop w:val="0"/>
      <w:marBottom w:val="0"/>
      <w:divBdr>
        <w:top w:val="none" w:sz="0" w:space="0" w:color="auto"/>
        <w:left w:val="none" w:sz="0" w:space="0" w:color="auto"/>
        <w:bottom w:val="none" w:sz="0" w:space="0" w:color="auto"/>
        <w:right w:val="none" w:sz="0" w:space="0" w:color="auto"/>
      </w:divBdr>
    </w:div>
    <w:div w:id="312225233">
      <w:bodyDiv w:val="1"/>
      <w:marLeft w:val="0"/>
      <w:marRight w:val="0"/>
      <w:marTop w:val="0"/>
      <w:marBottom w:val="0"/>
      <w:divBdr>
        <w:top w:val="none" w:sz="0" w:space="0" w:color="auto"/>
        <w:left w:val="none" w:sz="0" w:space="0" w:color="auto"/>
        <w:bottom w:val="none" w:sz="0" w:space="0" w:color="auto"/>
        <w:right w:val="none" w:sz="0" w:space="0" w:color="auto"/>
      </w:divBdr>
    </w:div>
    <w:div w:id="325286260">
      <w:bodyDiv w:val="1"/>
      <w:marLeft w:val="0"/>
      <w:marRight w:val="0"/>
      <w:marTop w:val="0"/>
      <w:marBottom w:val="0"/>
      <w:divBdr>
        <w:top w:val="none" w:sz="0" w:space="0" w:color="auto"/>
        <w:left w:val="none" w:sz="0" w:space="0" w:color="auto"/>
        <w:bottom w:val="none" w:sz="0" w:space="0" w:color="auto"/>
        <w:right w:val="none" w:sz="0" w:space="0" w:color="auto"/>
      </w:divBdr>
    </w:div>
    <w:div w:id="406921072">
      <w:bodyDiv w:val="1"/>
      <w:marLeft w:val="0"/>
      <w:marRight w:val="0"/>
      <w:marTop w:val="0"/>
      <w:marBottom w:val="0"/>
      <w:divBdr>
        <w:top w:val="none" w:sz="0" w:space="0" w:color="auto"/>
        <w:left w:val="none" w:sz="0" w:space="0" w:color="auto"/>
        <w:bottom w:val="none" w:sz="0" w:space="0" w:color="auto"/>
        <w:right w:val="none" w:sz="0" w:space="0" w:color="auto"/>
      </w:divBdr>
    </w:div>
    <w:div w:id="424420790">
      <w:bodyDiv w:val="1"/>
      <w:marLeft w:val="0"/>
      <w:marRight w:val="0"/>
      <w:marTop w:val="0"/>
      <w:marBottom w:val="0"/>
      <w:divBdr>
        <w:top w:val="none" w:sz="0" w:space="0" w:color="auto"/>
        <w:left w:val="none" w:sz="0" w:space="0" w:color="auto"/>
        <w:bottom w:val="none" w:sz="0" w:space="0" w:color="auto"/>
        <w:right w:val="none" w:sz="0" w:space="0" w:color="auto"/>
      </w:divBdr>
    </w:div>
    <w:div w:id="461265901">
      <w:bodyDiv w:val="1"/>
      <w:marLeft w:val="0"/>
      <w:marRight w:val="0"/>
      <w:marTop w:val="0"/>
      <w:marBottom w:val="0"/>
      <w:divBdr>
        <w:top w:val="none" w:sz="0" w:space="0" w:color="auto"/>
        <w:left w:val="none" w:sz="0" w:space="0" w:color="auto"/>
        <w:bottom w:val="none" w:sz="0" w:space="0" w:color="auto"/>
        <w:right w:val="none" w:sz="0" w:space="0" w:color="auto"/>
      </w:divBdr>
    </w:div>
    <w:div w:id="488715064">
      <w:bodyDiv w:val="1"/>
      <w:marLeft w:val="0"/>
      <w:marRight w:val="0"/>
      <w:marTop w:val="0"/>
      <w:marBottom w:val="0"/>
      <w:divBdr>
        <w:top w:val="none" w:sz="0" w:space="0" w:color="auto"/>
        <w:left w:val="none" w:sz="0" w:space="0" w:color="auto"/>
        <w:bottom w:val="none" w:sz="0" w:space="0" w:color="auto"/>
        <w:right w:val="none" w:sz="0" w:space="0" w:color="auto"/>
      </w:divBdr>
    </w:div>
    <w:div w:id="516426107">
      <w:bodyDiv w:val="1"/>
      <w:marLeft w:val="0"/>
      <w:marRight w:val="0"/>
      <w:marTop w:val="0"/>
      <w:marBottom w:val="0"/>
      <w:divBdr>
        <w:top w:val="none" w:sz="0" w:space="0" w:color="auto"/>
        <w:left w:val="none" w:sz="0" w:space="0" w:color="auto"/>
        <w:bottom w:val="none" w:sz="0" w:space="0" w:color="auto"/>
        <w:right w:val="none" w:sz="0" w:space="0" w:color="auto"/>
      </w:divBdr>
    </w:div>
    <w:div w:id="541090334">
      <w:bodyDiv w:val="1"/>
      <w:marLeft w:val="0"/>
      <w:marRight w:val="0"/>
      <w:marTop w:val="0"/>
      <w:marBottom w:val="0"/>
      <w:divBdr>
        <w:top w:val="none" w:sz="0" w:space="0" w:color="auto"/>
        <w:left w:val="none" w:sz="0" w:space="0" w:color="auto"/>
        <w:bottom w:val="none" w:sz="0" w:space="0" w:color="auto"/>
        <w:right w:val="none" w:sz="0" w:space="0" w:color="auto"/>
      </w:divBdr>
    </w:div>
    <w:div w:id="548154240">
      <w:bodyDiv w:val="1"/>
      <w:marLeft w:val="0"/>
      <w:marRight w:val="0"/>
      <w:marTop w:val="0"/>
      <w:marBottom w:val="0"/>
      <w:divBdr>
        <w:top w:val="none" w:sz="0" w:space="0" w:color="auto"/>
        <w:left w:val="none" w:sz="0" w:space="0" w:color="auto"/>
        <w:bottom w:val="none" w:sz="0" w:space="0" w:color="auto"/>
        <w:right w:val="none" w:sz="0" w:space="0" w:color="auto"/>
      </w:divBdr>
    </w:div>
    <w:div w:id="578905403">
      <w:bodyDiv w:val="1"/>
      <w:marLeft w:val="0"/>
      <w:marRight w:val="0"/>
      <w:marTop w:val="0"/>
      <w:marBottom w:val="0"/>
      <w:divBdr>
        <w:top w:val="none" w:sz="0" w:space="0" w:color="auto"/>
        <w:left w:val="none" w:sz="0" w:space="0" w:color="auto"/>
        <w:bottom w:val="none" w:sz="0" w:space="0" w:color="auto"/>
        <w:right w:val="none" w:sz="0" w:space="0" w:color="auto"/>
      </w:divBdr>
    </w:div>
    <w:div w:id="588581288">
      <w:bodyDiv w:val="1"/>
      <w:marLeft w:val="0"/>
      <w:marRight w:val="0"/>
      <w:marTop w:val="0"/>
      <w:marBottom w:val="0"/>
      <w:divBdr>
        <w:top w:val="none" w:sz="0" w:space="0" w:color="auto"/>
        <w:left w:val="none" w:sz="0" w:space="0" w:color="auto"/>
        <w:bottom w:val="none" w:sz="0" w:space="0" w:color="auto"/>
        <w:right w:val="none" w:sz="0" w:space="0" w:color="auto"/>
      </w:divBdr>
    </w:div>
    <w:div w:id="627972434">
      <w:bodyDiv w:val="1"/>
      <w:marLeft w:val="0"/>
      <w:marRight w:val="0"/>
      <w:marTop w:val="0"/>
      <w:marBottom w:val="0"/>
      <w:divBdr>
        <w:top w:val="none" w:sz="0" w:space="0" w:color="auto"/>
        <w:left w:val="none" w:sz="0" w:space="0" w:color="auto"/>
        <w:bottom w:val="none" w:sz="0" w:space="0" w:color="auto"/>
        <w:right w:val="none" w:sz="0" w:space="0" w:color="auto"/>
      </w:divBdr>
    </w:div>
    <w:div w:id="632372166">
      <w:bodyDiv w:val="1"/>
      <w:marLeft w:val="0"/>
      <w:marRight w:val="0"/>
      <w:marTop w:val="0"/>
      <w:marBottom w:val="0"/>
      <w:divBdr>
        <w:top w:val="none" w:sz="0" w:space="0" w:color="auto"/>
        <w:left w:val="none" w:sz="0" w:space="0" w:color="auto"/>
        <w:bottom w:val="none" w:sz="0" w:space="0" w:color="auto"/>
        <w:right w:val="none" w:sz="0" w:space="0" w:color="auto"/>
      </w:divBdr>
    </w:div>
    <w:div w:id="635991643">
      <w:bodyDiv w:val="1"/>
      <w:marLeft w:val="0"/>
      <w:marRight w:val="0"/>
      <w:marTop w:val="0"/>
      <w:marBottom w:val="0"/>
      <w:divBdr>
        <w:top w:val="none" w:sz="0" w:space="0" w:color="auto"/>
        <w:left w:val="none" w:sz="0" w:space="0" w:color="auto"/>
        <w:bottom w:val="none" w:sz="0" w:space="0" w:color="auto"/>
        <w:right w:val="none" w:sz="0" w:space="0" w:color="auto"/>
      </w:divBdr>
    </w:div>
    <w:div w:id="684093083">
      <w:bodyDiv w:val="1"/>
      <w:marLeft w:val="0"/>
      <w:marRight w:val="0"/>
      <w:marTop w:val="0"/>
      <w:marBottom w:val="0"/>
      <w:divBdr>
        <w:top w:val="none" w:sz="0" w:space="0" w:color="auto"/>
        <w:left w:val="none" w:sz="0" w:space="0" w:color="auto"/>
        <w:bottom w:val="none" w:sz="0" w:space="0" w:color="auto"/>
        <w:right w:val="none" w:sz="0" w:space="0" w:color="auto"/>
      </w:divBdr>
    </w:div>
    <w:div w:id="691956403">
      <w:bodyDiv w:val="1"/>
      <w:marLeft w:val="0"/>
      <w:marRight w:val="0"/>
      <w:marTop w:val="0"/>
      <w:marBottom w:val="0"/>
      <w:divBdr>
        <w:top w:val="none" w:sz="0" w:space="0" w:color="auto"/>
        <w:left w:val="none" w:sz="0" w:space="0" w:color="auto"/>
        <w:bottom w:val="none" w:sz="0" w:space="0" w:color="auto"/>
        <w:right w:val="none" w:sz="0" w:space="0" w:color="auto"/>
      </w:divBdr>
    </w:div>
    <w:div w:id="737485554">
      <w:bodyDiv w:val="1"/>
      <w:marLeft w:val="0"/>
      <w:marRight w:val="0"/>
      <w:marTop w:val="0"/>
      <w:marBottom w:val="0"/>
      <w:divBdr>
        <w:top w:val="none" w:sz="0" w:space="0" w:color="auto"/>
        <w:left w:val="none" w:sz="0" w:space="0" w:color="auto"/>
        <w:bottom w:val="none" w:sz="0" w:space="0" w:color="auto"/>
        <w:right w:val="none" w:sz="0" w:space="0" w:color="auto"/>
      </w:divBdr>
    </w:div>
    <w:div w:id="770396971">
      <w:bodyDiv w:val="1"/>
      <w:marLeft w:val="0"/>
      <w:marRight w:val="0"/>
      <w:marTop w:val="0"/>
      <w:marBottom w:val="0"/>
      <w:divBdr>
        <w:top w:val="none" w:sz="0" w:space="0" w:color="auto"/>
        <w:left w:val="none" w:sz="0" w:space="0" w:color="auto"/>
        <w:bottom w:val="none" w:sz="0" w:space="0" w:color="auto"/>
        <w:right w:val="none" w:sz="0" w:space="0" w:color="auto"/>
      </w:divBdr>
    </w:div>
    <w:div w:id="774522829">
      <w:bodyDiv w:val="1"/>
      <w:marLeft w:val="0"/>
      <w:marRight w:val="0"/>
      <w:marTop w:val="0"/>
      <w:marBottom w:val="0"/>
      <w:divBdr>
        <w:top w:val="none" w:sz="0" w:space="0" w:color="auto"/>
        <w:left w:val="none" w:sz="0" w:space="0" w:color="auto"/>
        <w:bottom w:val="none" w:sz="0" w:space="0" w:color="auto"/>
        <w:right w:val="none" w:sz="0" w:space="0" w:color="auto"/>
      </w:divBdr>
    </w:div>
    <w:div w:id="780875009">
      <w:bodyDiv w:val="1"/>
      <w:marLeft w:val="0"/>
      <w:marRight w:val="0"/>
      <w:marTop w:val="0"/>
      <w:marBottom w:val="0"/>
      <w:divBdr>
        <w:top w:val="none" w:sz="0" w:space="0" w:color="auto"/>
        <w:left w:val="none" w:sz="0" w:space="0" w:color="auto"/>
        <w:bottom w:val="none" w:sz="0" w:space="0" w:color="auto"/>
        <w:right w:val="none" w:sz="0" w:space="0" w:color="auto"/>
      </w:divBdr>
    </w:div>
    <w:div w:id="788016982">
      <w:bodyDiv w:val="1"/>
      <w:marLeft w:val="0"/>
      <w:marRight w:val="0"/>
      <w:marTop w:val="0"/>
      <w:marBottom w:val="0"/>
      <w:divBdr>
        <w:top w:val="none" w:sz="0" w:space="0" w:color="auto"/>
        <w:left w:val="none" w:sz="0" w:space="0" w:color="auto"/>
        <w:bottom w:val="none" w:sz="0" w:space="0" w:color="auto"/>
        <w:right w:val="none" w:sz="0" w:space="0" w:color="auto"/>
      </w:divBdr>
    </w:div>
    <w:div w:id="788089444">
      <w:bodyDiv w:val="1"/>
      <w:marLeft w:val="0"/>
      <w:marRight w:val="0"/>
      <w:marTop w:val="0"/>
      <w:marBottom w:val="0"/>
      <w:divBdr>
        <w:top w:val="none" w:sz="0" w:space="0" w:color="auto"/>
        <w:left w:val="none" w:sz="0" w:space="0" w:color="auto"/>
        <w:bottom w:val="none" w:sz="0" w:space="0" w:color="auto"/>
        <w:right w:val="none" w:sz="0" w:space="0" w:color="auto"/>
      </w:divBdr>
    </w:div>
    <w:div w:id="810174875">
      <w:bodyDiv w:val="1"/>
      <w:marLeft w:val="0"/>
      <w:marRight w:val="0"/>
      <w:marTop w:val="0"/>
      <w:marBottom w:val="0"/>
      <w:divBdr>
        <w:top w:val="none" w:sz="0" w:space="0" w:color="auto"/>
        <w:left w:val="none" w:sz="0" w:space="0" w:color="auto"/>
        <w:bottom w:val="none" w:sz="0" w:space="0" w:color="auto"/>
        <w:right w:val="none" w:sz="0" w:space="0" w:color="auto"/>
      </w:divBdr>
    </w:div>
    <w:div w:id="850527424">
      <w:bodyDiv w:val="1"/>
      <w:marLeft w:val="0"/>
      <w:marRight w:val="0"/>
      <w:marTop w:val="0"/>
      <w:marBottom w:val="0"/>
      <w:divBdr>
        <w:top w:val="none" w:sz="0" w:space="0" w:color="auto"/>
        <w:left w:val="none" w:sz="0" w:space="0" w:color="auto"/>
        <w:bottom w:val="none" w:sz="0" w:space="0" w:color="auto"/>
        <w:right w:val="none" w:sz="0" w:space="0" w:color="auto"/>
      </w:divBdr>
    </w:div>
    <w:div w:id="938870418">
      <w:bodyDiv w:val="1"/>
      <w:marLeft w:val="0"/>
      <w:marRight w:val="0"/>
      <w:marTop w:val="0"/>
      <w:marBottom w:val="0"/>
      <w:divBdr>
        <w:top w:val="none" w:sz="0" w:space="0" w:color="auto"/>
        <w:left w:val="none" w:sz="0" w:space="0" w:color="auto"/>
        <w:bottom w:val="none" w:sz="0" w:space="0" w:color="auto"/>
        <w:right w:val="none" w:sz="0" w:space="0" w:color="auto"/>
      </w:divBdr>
    </w:div>
    <w:div w:id="965233831">
      <w:bodyDiv w:val="1"/>
      <w:marLeft w:val="0"/>
      <w:marRight w:val="0"/>
      <w:marTop w:val="0"/>
      <w:marBottom w:val="0"/>
      <w:divBdr>
        <w:top w:val="none" w:sz="0" w:space="0" w:color="auto"/>
        <w:left w:val="none" w:sz="0" w:space="0" w:color="auto"/>
        <w:bottom w:val="none" w:sz="0" w:space="0" w:color="auto"/>
        <w:right w:val="none" w:sz="0" w:space="0" w:color="auto"/>
      </w:divBdr>
    </w:div>
    <w:div w:id="968390957">
      <w:bodyDiv w:val="1"/>
      <w:marLeft w:val="0"/>
      <w:marRight w:val="0"/>
      <w:marTop w:val="0"/>
      <w:marBottom w:val="0"/>
      <w:divBdr>
        <w:top w:val="none" w:sz="0" w:space="0" w:color="auto"/>
        <w:left w:val="none" w:sz="0" w:space="0" w:color="auto"/>
        <w:bottom w:val="none" w:sz="0" w:space="0" w:color="auto"/>
        <w:right w:val="none" w:sz="0" w:space="0" w:color="auto"/>
      </w:divBdr>
    </w:div>
    <w:div w:id="989481514">
      <w:bodyDiv w:val="1"/>
      <w:marLeft w:val="0"/>
      <w:marRight w:val="0"/>
      <w:marTop w:val="0"/>
      <w:marBottom w:val="0"/>
      <w:divBdr>
        <w:top w:val="none" w:sz="0" w:space="0" w:color="auto"/>
        <w:left w:val="none" w:sz="0" w:space="0" w:color="auto"/>
        <w:bottom w:val="none" w:sz="0" w:space="0" w:color="auto"/>
        <w:right w:val="none" w:sz="0" w:space="0" w:color="auto"/>
      </w:divBdr>
    </w:div>
    <w:div w:id="1029600436">
      <w:bodyDiv w:val="1"/>
      <w:marLeft w:val="0"/>
      <w:marRight w:val="0"/>
      <w:marTop w:val="0"/>
      <w:marBottom w:val="0"/>
      <w:divBdr>
        <w:top w:val="none" w:sz="0" w:space="0" w:color="auto"/>
        <w:left w:val="none" w:sz="0" w:space="0" w:color="auto"/>
        <w:bottom w:val="none" w:sz="0" w:space="0" w:color="auto"/>
        <w:right w:val="none" w:sz="0" w:space="0" w:color="auto"/>
      </w:divBdr>
    </w:div>
    <w:div w:id="1039471289">
      <w:bodyDiv w:val="1"/>
      <w:marLeft w:val="0"/>
      <w:marRight w:val="0"/>
      <w:marTop w:val="0"/>
      <w:marBottom w:val="0"/>
      <w:divBdr>
        <w:top w:val="none" w:sz="0" w:space="0" w:color="auto"/>
        <w:left w:val="none" w:sz="0" w:space="0" w:color="auto"/>
        <w:bottom w:val="none" w:sz="0" w:space="0" w:color="auto"/>
        <w:right w:val="none" w:sz="0" w:space="0" w:color="auto"/>
      </w:divBdr>
    </w:div>
    <w:div w:id="1076509728">
      <w:bodyDiv w:val="1"/>
      <w:marLeft w:val="0"/>
      <w:marRight w:val="0"/>
      <w:marTop w:val="0"/>
      <w:marBottom w:val="0"/>
      <w:divBdr>
        <w:top w:val="none" w:sz="0" w:space="0" w:color="auto"/>
        <w:left w:val="none" w:sz="0" w:space="0" w:color="auto"/>
        <w:bottom w:val="none" w:sz="0" w:space="0" w:color="auto"/>
        <w:right w:val="none" w:sz="0" w:space="0" w:color="auto"/>
      </w:divBdr>
    </w:div>
    <w:div w:id="1084297686">
      <w:bodyDiv w:val="1"/>
      <w:marLeft w:val="0"/>
      <w:marRight w:val="0"/>
      <w:marTop w:val="0"/>
      <w:marBottom w:val="0"/>
      <w:divBdr>
        <w:top w:val="none" w:sz="0" w:space="0" w:color="auto"/>
        <w:left w:val="none" w:sz="0" w:space="0" w:color="auto"/>
        <w:bottom w:val="none" w:sz="0" w:space="0" w:color="auto"/>
        <w:right w:val="none" w:sz="0" w:space="0" w:color="auto"/>
      </w:divBdr>
    </w:div>
    <w:div w:id="1145581856">
      <w:bodyDiv w:val="1"/>
      <w:marLeft w:val="0"/>
      <w:marRight w:val="0"/>
      <w:marTop w:val="0"/>
      <w:marBottom w:val="0"/>
      <w:divBdr>
        <w:top w:val="none" w:sz="0" w:space="0" w:color="auto"/>
        <w:left w:val="none" w:sz="0" w:space="0" w:color="auto"/>
        <w:bottom w:val="none" w:sz="0" w:space="0" w:color="auto"/>
        <w:right w:val="none" w:sz="0" w:space="0" w:color="auto"/>
      </w:divBdr>
    </w:div>
    <w:div w:id="1152017330">
      <w:bodyDiv w:val="1"/>
      <w:marLeft w:val="0"/>
      <w:marRight w:val="0"/>
      <w:marTop w:val="0"/>
      <w:marBottom w:val="0"/>
      <w:divBdr>
        <w:top w:val="none" w:sz="0" w:space="0" w:color="auto"/>
        <w:left w:val="none" w:sz="0" w:space="0" w:color="auto"/>
        <w:bottom w:val="none" w:sz="0" w:space="0" w:color="auto"/>
        <w:right w:val="none" w:sz="0" w:space="0" w:color="auto"/>
      </w:divBdr>
    </w:div>
    <w:div w:id="1176384112">
      <w:bodyDiv w:val="1"/>
      <w:marLeft w:val="0"/>
      <w:marRight w:val="0"/>
      <w:marTop w:val="0"/>
      <w:marBottom w:val="0"/>
      <w:divBdr>
        <w:top w:val="none" w:sz="0" w:space="0" w:color="auto"/>
        <w:left w:val="none" w:sz="0" w:space="0" w:color="auto"/>
        <w:bottom w:val="none" w:sz="0" w:space="0" w:color="auto"/>
        <w:right w:val="none" w:sz="0" w:space="0" w:color="auto"/>
      </w:divBdr>
    </w:div>
    <w:div w:id="1183976179">
      <w:bodyDiv w:val="1"/>
      <w:marLeft w:val="0"/>
      <w:marRight w:val="0"/>
      <w:marTop w:val="0"/>
      <w:marBottom w:val="0"/>
      <w:divBdr>
        <w:top w:val="none" w:sz="0" w:space="0" w:color="auto"/>
        <w:left w:val="none" w:sz="0" w:space="0" w:color="auto"/>
        <w:bottom w:val="none" w:sz="0" w:space="0" w:color="auto"/>
        <w:right w:val="none" w:sz="0" w:space="0" w:color="auto"/>
      </w:divBdr>
    </w:div>
    <w:div w:id="1193180763">
      <w:bodyDiv w:val="1"/>
      <w:marLeft w:val="0"/>
      <w:marRight w:val="0"/>
      <w:marTop w:val="0"/>
      <w:marBottom w:val="0"/>
      <w:divBdr>
        <w:top w:val="none" w:sz="0" w:space="0" w:color="auto"/>
        <w:left w:val="none" w:sz="0" w:space="0" w:color="auto"/>
        <w:bottom w:val="none" w:sz="0" w:space="0" w:color="auto"/>
        <w:right w:val="none" w:sz="0" w:space="0" w:color="auto"/>
      </w:divBdr>
    </w:div>
    <w:div w:id="1246261798">
      <w:bodyDiv w:val="1"/>
      <w:marLeft w:val="0"/>
      <w:marRight w:val="0"/>
      <w:marTop w:val="0"/>
      <w:marBottom w:val="0"/>
      <w:divBdr>
        <w:top w:val="none" w:sz="0" w:space="0" w:color="auto"/>
        <w:left w:val="none" w:sz="0" w:space="0" w:color="auto"/>
        <w:bottom w:val="none" w:sz="0" w:space="0" w:color="auto"/>
        <w:right w:val="none" w:sz="0" w:space="0" w:color="auto"/>
      </w:divBdr>
    </w:div>
    <w:div w:id="1249534523">
      <w:bodyDiv w:val="1"/>
      <w:marLeft w:val="0"/>
      <w:marRight w:val="0"/>
      <w:marTop w:val="0"/>
      <w:marBottom w:val="0"/>
      <w:divBdr>
        <w:top w:val="none" w:sz="0" w:space="0" w:color="auto"/>
        <w:left w:val="none" w:sz="0" w:space="0" w:color="auto"/>
        <w:bottom w:val="none" w:sz="0" w:space="0" w:color="auto"/>
        <w:right w:val="none" w:sz="0" w:space="0" w:color="auto"/>
      </w:divBdr>
    </w:div>
    <w:div w:id="1275789902">
      <w:bodyDiv w:val="1"/>
      <w:marLeft w:val="0"/>
      <w:marRight w:val="0"/>
      <w:marTop w:val="0"/>
      <w:marBottom w:val="0"/>
      <w:divBdr>
        <w:top w:val="none" w:sz="0" w:space="0" w:color="auto"/>
        <w:left w:val="none" w:sz="0" w:space="0" w:color="auto"/>
        <w:bottom w:val="none" w:sz="0" w:space="0" w:color="auto"/>
        <w:right w:val="none" w:sz="0" w:space="0" w:color="auto"/>
      </w:divBdr>
    </w:div>
    <w:div w:id="1293826082">
      <w:bodyDiv w:val="1"/>
      <w:marLeft w:val="0"/>
      <w:marRight w:val="0"/>
      <w:marTop w:val="0"/>
      <w:marBottom w:val="0"/>
      <w:divBdr>
        <w:top w:val="none" w:sz="0" w:space="0" w:color="auto"/>
        <w:left w:val="none" w:sz="0" w:space="0" w:color="auto"/>
        <w:bottom w:val="none" w:sz="0" w:space="0" w:color="auto"/>
        <w:right w:val="none" w:sz="0" w:space="0" w:color="auto"/>
      </w:divBdr>
    </w:div>
    <w:div w:id="1296714108">
      <w:bodyDiv w:val="1"/>
      <w:marLeft w:val="0"/>
      <w:marRight w:val="0"/>
      <w:marTop w:val="0"/>
      <w:marBottom w:val="0"/>
      <w:divBdr>
        <w:top w:val="none" w:sz="0" w:space="0" w:color="auto"/>
        <w:left w:val="none" w:sz="0" w:space="0" w:color="auto"/>
        <w:bottom w:val="none" w:sz="0" w:space="0" w:color="auto"/>
        <w:right w:val="none" w:sz="0" w:space="0" w:color="auto"/>
      </w:divBdr>
    </w:div>
    <w:div w:id="1305814576">
      <w:bodyDiv w:val="1"/>
      <w:marLeft w:val="0"/>
      <w:marRight w:val="0"/>
      <w:marTop w:val="0"/>
      <w:marBottom w:val="0"/>
      <w:divBdr>
        <w:top w:val="none" w:sz="0" w:space="0" w:color="auto"/>
        <w:left w:val="none" w:sz="0" w:space="0" w:color="auto"/>
        <w:bottom w:val="none" w:sz="0" w:space="0" w:color="auto"/>
        <w:right w:val="none" w:sz="0" w:space="0" w:color="auto"/>
      </w:divBdr>
    </w:div>
    <w:div w:id="1329290922">
      <w:bodyDiv w:val="1"/>
      <w:marLeft w:val="0"/>
      <w:marRight w:val="0"/>
      <w:marTop w:val="0"/>
      <w:marBottom w:val="0"/>
      <w:divBdr>
        <w:top w:val="none" w:sz="0" w:space="0" w:color="auto"/>
        <w:left w:val="none" w:sz="0" w:space="0" w:color="auto"/>
        <w:bottom w:val="none" w:sz="0" w:space="0" w:color="auto"/>
        <w:right w:val="none" w:sz="0" w:space="0" w:color="auto"/>
      </w:divBdr>
    </w:div>
    <w:div w:id="1355425670">
      <w:bodyDiv w:val="1"/>
      <w:marLeft w:val="0"/>
      <w:marRight w:val="0"/>
      <w:marTop w:val="0"/>
      <w:marBottom w:val="0"/>
      <w:divBdr>
        <w:top w:val="none" w:sz="0" w:space="0" w:color="auto"/>
        <w:left w:val="none" w:sz="0" w:space="0" w:color="auto"/>
        <w:bottom w:val="none" w:sz="0" w:space="0" w:color="auto"/>
        <w:right w:val="none" w:sz="0" w:space="0" w:color="auto"/>
      </w:divBdr>
    </w:div>
    <w:div w:id="1513950295">
      <w:bodyDiv w:val="1"/>
      <w:marLeft w:val="0"/>
      <w:marRight w:val="0"/>
      <w:marTop w:val="0"/>
      <w:marBottom w:val="0"/>
      <w:divBdr>
        <w:top w:val="none" w:sz="0" w:space="0" w:color="auto"/>
        <w:left w:val="none" w:sz="0" w:space="0" w:color="auto"/>
        <w:bottom w:val="none" w:sz="0" w:space="0" w:color="auto"/>
        <w:right w:val="none" w:sz="0" w:space="0" w:color="auto"/>
      </w:divBdr>
    </w:div>
    <w:div w:id="1515074884">
      <w:bodyDiv w:val="1"/>
      <w:marLeft w:val="0"/>
      <w:marRight w:val="0"/>
      <w:marTop w:val="0"/>
      <w:marBottom w:val="0"/>
      <w:divBdr>
        <w:top w:val="none" w:sz="0" w:space="0" w:color="auto"/>
        <w:left w:val="none" w:sz="0" w:space="0" w:color="auto"/>
        <w:bottom w:val="none" w:sz="0" w:space="0" w:color="auto"/>
        <w:right w:val="none" w:sz="0" w:space="0" w:color="auto"/>
      </w:divBdr>
    </w:div>
    <w:div w:id="1702588795">
      <w:bodyDiv w:val="1"/>
      <w:marLeft w:val="0"/>
      <w:marRight w:val="0"/>
      <w:marTop w:val="0"/>
      <w:marBottom w:val="0"/>
      <w:divBdr>
        <w:top w:val="none" w:sz="0" w:space="0" w:color="auto"/>
        <w:left w:val="none" w:sz="0" w:space="0" w:color="auto"/>
        <w:bottom w:val="none" w:sz="0" w:space="0" w:color="auto"/>
        <w:right w:val="none" w:sz="0" w:space="0" w:color="auto"/>
      </w:divBdr>
    </w:div>
    <w:div w:id="1769934081">
      <w:bodyDiv w:val="1"/>
      <w:marLeft w:val="0"/>
      <w:marRight w:val="0"/>
      <w:marTop w:val="0"/>
      <w:marBottom w:val="0"/>
      <w:divBdr>
        <w:top w:val="none" w:sz="0" w:space="0" w:color="auto"/>
        <w:left w:val="none" w:sz="0" w:space="0" w:color="auto"/>
        <w:bottom w:val="none" w:sz="0" w:space="0" w:color="auto"/>
        <w:right w:val="none" w:sz="0" w:space="0" w:color="auto"/>
      </w:divBdr>
    </w:div>
    <w:div w:id="1778450437">
      <w:bodyDiv w:val="1"/>
      <w:marLeft w:val="0"/>
      <w:marRight w:val="0"/>
      <w:marTop w:val="0"/>
      <w:marBottom w:val="0"/>
      <w:divBdr>
        <w:top w:val="none" w:sz="0" w:space="0" w:color="auto"/>
        <w:left w:val="none" w:sz="0" w:space="0" w:color="auto"/>
        <w:bottom w:val="none" w:sz="0" w:space="0" w:color="auto"/>
        <w:right w:val="none" w:sz="0" w:space="0" w:color="auto"/>
      </w:divBdr>
    </w:div>
    <w:div w:id="1780686609">
      <w:bodyDiv w:val="1"/>
      <w:marLeft w:val="0"/>
      <w:marRight w:val="0"/>
      <w:marTop w:val="0"/>
      <w:marBottom w:val="0"/>
      <w:divBdr>
        <w:top w:val="none" w:sz="0" w:space="0" w:color="auto"/>
        <w:left w:val="none" w:sz="0" w:space="0" w:color="auto"/>
        <w:bottom w:val="none" w:sz="0" w:space="0" w:color="auto"/>
        <w:right w:val="none" w:sz="0" w:space="0" w:color="auto"/>
      </w:divBdr>
    </w:div>
    <w:div w:id="1786579784">
      <w:bodyDiv w:val="1"/>
      <w:marLeft w:val="0"/>
      <w:marRight w:val="0"/>
      <w:marTop w:val="0"/>
      <w:marBottom w:val="0"/>
      <w:divBdr>
        <w:top w:val="none" w:sz="0" w:space="0" w:color="auto"/>
        <w:left w:val="none" w:sz="0" w:space="0" w:color="auto"/>
        <w:bottom w:val="none" w:sz="0" w:space="0" w:color="auto"/>
        <w:right w:val="none" w:sz="0" w:space="0" w:color="auto"/>
      </w:divBdr>
    </w:div>
    <w:div w:id="1818450041">
      <w:bodyDiv w:val="1"/>
      <w:marLeft w:val="0"/>
      <w:marRight w:val="0"/>
      <w:marTop w:val="0"/>
      <w:marBottom w:val="0"/>
      <w:divBdr>
        <w:top w:val="none" w:sz="0" w:space="0" w:color="auto"/>
        <w:left w:val="none" w:sz="0" w:space="0" w:color="auto"/>
        <w:bottom w:val="none" w:sz="0" w:space="0" w:color="auto"/>
        <w:right w:val="none" w:sz="0" w:space="0" w:color="auto"/>
      </w:divBdr>
    </w:div>
    <w:div w:id="1934245595">
      <w:bodyDiv w:val="1"/>
      <w:marLeft w:val="0"/>
      <w:marRight w:val="0"/>
      <w:marTop w:val="0"/>
      <w:marBottom w:val="0"/>
      <w:divBdr>
        <w:top w:val="none" w:sz="0" w:space="0" w:color="auto"/>
        <w:left w:val="none" w:sz="0" w:space="0" w:color="auto"/>
        <w:bottom w:val="none" w:sz="0" w:space="0" w:color="auto"/>
        <w:right w:val="none" w:sz="0" w:space="0" w:color="auto"/>
      </w:divBdr>
    </w:div>
    <w:div w:id="1945382098">
      <w:bodyDiv w:val="1"/>
      <w:marLeft w:val="0"/>
      <w:marRight w:val="0"/>
      <w:marTop w:val="0"/>
      <w:marBottom w:val="0"/>
      <w:divBdr>
        <w:top w:val="none" w:sz="0" w:space="0" w:color="auto"/>
        <w:left w:val="none" w:sz="0" w:space="0" w:color="auto"/>
        <w:bottom w:val="none" w:sz="0" w:space="0" w:color="auto"/>
        <w:right w:val="none" w:sz="0" w:space="0" w:color="auto"/>
      </w:divBdr>
    </w:div>
    <w:div w:id="2064668662">
      <w:bodyDiv w:val="1"/>
      <w:marLeft w:val="0"/>
      <w:marRight w:val="0"/>
      <w:marTop w:val="0"/>
      <w:marBottom w:val="0"/>
      <w:divBdr>
        <w:top w:val="none" w:sz="0" w:space="0" w:color="auto"/>
        <w:left w:val="none" w:sz="0" w:space="0" w:color="auto"/>
        <w:bottom w:val="none" w:sz="0" w:space="0" w:color="auto"/>
        <w:right w:val="none" w:sz="0" w:space="0" w:color="auto"/>
      </w:divBdr>
    </w:div>
    <w:div w:id="21154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footer" Target="footer6.xml"/><Relationship Id="rId27" Type="http://schemas.openxmlformats.org/officeDocument/2006/relationships/hyperlink" Target="http://www.idx.co.i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AECDA-3EDA-4262-B9F0-F0541E89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56787</Words>
  <Characters>323692</Characters>
  <Application>Microsoft Office Word</Application>
  <DocSecurity>0</DocSecurity>
  <Lines>2697</Lines>
  <Paragraphs>759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Laras</cp:lastModifiedBy>
  <cp:revision>2</cp:revision>
  <cp:lastPrinted>2024-05-05T07:51:00Z</cp:lastPrinted>
  <dcterms:created xsi:type="dcterms:W3CDTF">2024-08-15T03:22:00Z</dcterms:created>
  <dcterms:modified xsi:type="dcterms:W3CDTF">2024-08-15T03:22:00Z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56609230-8a8c-3e33-93bf-f6c31360af94</vt:lpwstr>
  </property>
  <property fmtid="{D5CDD505-2E9C-101B-9397-08002B2CF9AE}" pid="24" name="Mendeley Citation Style_1">
    <vt:lpwstr>http://www.zotero.org/styles/apa</vt:lpwstr>
  </property>
</Properties>
</file>