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1DF6" w14:textId="77777777" w:rsidR="0027334F" w:rsidRDefault="0027334F" w:rsidP="0027334F">
      <w:pPr>
        <w:pStyle w:val="Heading1"/>
      </w:pPr>
      <w:bookmarkStart w:id="0" w:name="_Toc171411951"/>
      <w:bookmarkStart w:id="1" w:name="_Toc174555304"/>
      <w:r w:rsidRPr="002415AF">
        <w:t>B</w:t>
      </w:r>
      <w:r w:rsidRPr="00BC22EF">
        <w:t>A</w:t>
      </w:r>
      <w:r w:rsidRPr="002415AF">
        <w:t>B IV</w:t>
      </w:r>
      <w:bookmarkEnd w:id="0"/>
      <w:bookmarkEnd w:id="1"/>
      <w:r>
        <w:t xml:space="preserve"> </w:t>
      </w:r>
    </w:p>
    <w:p w14:paraId="77343484" w14:textId="77777777" w:rsidR="0027334F" w:rsidRPr="00A600DF" w:rsidRDefault="0027334F" w:rsidP="0027334F">
      <w:pPr>
        <w:pStyle w:val="Heading1"/>
      </w:pPr>
      <w:bookmarkStart w:id="2" w:name="_Toc171411952"/>
      <w:bookmarkStart w:id="3" w:name="_Toc174555305"/>
      <w:r w:rsidRPr="002415AF">
        <w:t>H</w:t>
      </w:r>
      <w:r w:rsidRPr="00BC22EF">
        <w:t>A</w:t>
      </w:r>
      <w:r w:rsidRPr="002415AF">
        <w:t>SIL PENELITI</w:t>
      </w:r>
      <w:r w:rsidRPr="00BC22EF">
        <w:t>A</w:t>
      </w:r>
      <w:r w:rsidRPr="002415AF">
        <w:t>N D</w:t>
      </w:r>
      <w:r w:rsidRPr="00BC22EF">
        <w:t>A</w:t>
      </w:r>
      <w:r w:rsidRPr="002415AF">
        <w:t>N PEMB</w:t>
      </w:r>
      <w:r w:rsidRPr="00BC22EF">
        <w:t>A</w:t>
      </w:r>
      <w:r w:rsidRPr="002415AF">
        <w:t>H</w:t>
      </w:r>
      <w:r w:rsidRPr="00BC22EF">
        <w:t>A</w:t>
      </w:r>
      <w:r w:rsidRPr="002415AF">
        <w:t>S</w:t>
      </w:r>
      <w:r w:rsidRPr="00BC22EF">
        <w:t>A</w:t>
      </w:r>
      <w:r w:rsidRPr="002415AF">
        <w:t>N</w:t>
      </w:r>
      <w:bookmarkEnd w:id="2"/>
      <w:bookmarkEnd w:id="3"/>
    </w:p>
    <w:p w14:paraId="28CF971A" w14:textId="77777777" w:rsidR="0027334F" w:rsidRDefault="0027334F" w:rsidP="0027334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E490B2" w14:textId="77777777" w:rsidR="0027334F" w:rsidRDefault="0027334F" w:rsidP="0027334F">
      <w:pPr>
        <w:pStyle w:val="Heading2"/>
        <w:numPr>
          <w:ilvl w:val="0"/>
          <w:numId w:val="61"/>
        </w:numPr>
        <w:ind w:left="0"/>
      </w:pPr>
      <w:bookmarkStart w:id="4" w:name="_Toc171411953"/>
      <w:bookmarkStart w:id="5" w:name="_Toc174555306"/>
      <w:r>
        <w:t>G</w:t>
      </w:r>
      <w:r w:rsidRPr="00BC22EF">
        <w:t>a</w:t>
      </w:r>
      <w:r>
        <w:t>mb</w:t>
      </w:r>
      <w:r w:rsidRPr="00BC22EF">
        <w:t>a</w:t>
      </w:r>
      <w:r>
        <w:t>r</w:t>
      </w:r>
      <w:r w:rsidRPr="00BC22EF">
        <w:t>a</w:t>
      </w:r>
      <w:r>
        <w:t>n Umum</w:t>
      </w:r>
      <w:bookmarkEnd w:id="4"/>
      <w:bookmarkEnd w:id="5"/>
    </w:p>
    <w:p w14:paraId="618FC4BE" w14:textId="77777777" w:rsidR="0027334F" w:rsidRDefault="0027334F" w:rsidP="0027334F">
      <w:pPr>
        <w:pStyle w:val="ListParagraph"/>
        <w:spacing w:line="480" w:lineRule="auto"/>
        <w:ind w:left="0" w:firstLine="567"/>
        <w:jc w:val="both"/>
        <w:rPr>
          <w:rStyle w:val="fontstyle01"/>
        </w:rPr>
      </w:pPr>
      <w:proofErr w:type="spellStart"/>
      <w:r w:rsidRPr="008A3EC8">
        <w:rPr>
          <w:rStyle w:val="fontstyle01"/>
        </w:rPr>
        <w:t>Untuk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mem</w:t>
      </w:r>
      <w:r>
        <w:rPr>
          <w:rStyle w:val="fontstyle01"/>
        </w:rPr>
        <w:t>aparkan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proyeksi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secara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keseluruhan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mengenai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kondisi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objek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penelitian</w:t>
      </w:r>
      <w:proofErr w:type="spellEnd"/>
      <w:r w:rsidRPr="008A3EC8">
        <w:rPr>
          <w:rStyle w:val="fontstyle01"/>
        </w:rPr>
        <w:t xml:space="preserve">, </w:t>
      </w:r>
      <w:proofErr w:type="spellStart"/>
      <w:r w:rsidRPr="008A3EC8">
        <w:rPr>
          <w:rStyle w:val="fontstyle01"/>
        </w:rPr>
        <w:t>bab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ini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akan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menjelaskan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secara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umum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tentang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daerah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penelitian</w:t>
      </w:r>
      <w:proofErr w:type="spellEnd"/>
      <w:r w:rsidRPr="008A3EC8">
        <w:rPr>
          <w:rStyle w:val="fontstyle01"/>
        </w:rPr>
        <w:t xml:space="preserve"> yang </w:t>
      </w:r>
      <w:proofErr w:type="spellStart"/>
      <w:r w:rsidRPr="008A3EC8">
        <w:rPr>
          <w:rStyle w:val="fontstyle01"/>
        </w:rPr>
        <w:t>mencakup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berbagai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aspek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terkait</w:t>
      </w:r>
      <w:proofErr w:type="spellEnd"/>
      <w:r w:rsidRPr="008A3EC8">
        <w:rPr>
          <w:rStyle w:val="fontstyle01"/>
        </w:rPr>
        <w:t xml:space="preserve">. </w:t>
      </w:r>
      <w:proofErr w:type="spellStart"/>
      <w:r w:rsidRPr="008A3EC8">
        <w:rPr>
          <w:rStyle w:val="fontstyle01"/>
        </w:rPr>
        <w:t>Harapannya</w:t>
      </w:r>
      <w:proofErr w:type="spellEnd"/>
      <w:r w:rsidRPr="008A3EC8">
        <w:rPr>
          <w:rStyle w:val="fontstyle01"/>
        </w:rPr>
        <w:t xml:space="preserve">, </w:t>
      </w:r>
      <w:proofErr w:type="spellStart"/>
      <w:r w:rsidRPr="008A3EC8">
        <w:rPr>
          <w:rStyle w:val="fontstyle01"/>
        </w:rPr>
        <w:t>deskripsi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ini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dapat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menyajikan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pemahaman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umum</w:t>
      </w:r>
      <w:proofErr w:type="spellEnd"/>
      <w:r w:rsidRPr="008A3EC8">
        <w:rPr>
          <w:rStyle w:val="fontstyle01"/>
        </w:rPr>
        <w:t xml:space="preserve"> yang </w:t>
      </w:r>
      <w:proofErr w:type="spellStart"/>
      <w:r w:rsidRPr="008A3EC8">
        <w:rPr>
          <w:rStyle w:val="fontstyle01"/>
        </w:rPr>
        <w:t>relevan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dengan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penelitian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tersebut</w:t>
      </w:r>
      <w:proofErr w:type="spellEnd"/>
      <w:r w:rsidRPr="008A3EC8">
        <w:rPr>
          <w:rStyle w:val="fontstyle01"/>
        </w:rPr>
        <w:t>.</w:t>
      </w:r>
    </w:p>
    <w:p w14:paraId="637BA32F" w14:textId="77777777" w:rsidR="0027334F" w:rsidRDefault="0027334F" w:rsidP="0027334F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3EC8">
        <w:rPr>
          <w:rFonts w:ascii="Times New Roman" w:hAnsi="Times New Roman"/>
          <w:sz w:val="24"/>
          <w:szCs w:val="24"/>
        </w:rPr>
        <w:t xml:space="preserve">Universitas </w:t>
      </w:r>
      <w:proofErr w:type="spellStart"/>
      <w:r w:rsidRPr="008A3EC8">
        <w:rPr>
          <w:rFonts w:ascii="Times New Roman" w:hAnsi="Times New Roman"/>
          <w:sz w:val="24"/>
          <w:szCs w:val="24"/>
        </w:rPr>
        <w:t>Pancasakti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(UPS) Tegal </w:t>
      </w:r>
      <w:proofErr w:type="spellStart"/>
      <w:r w:rsidRPr="008A3EC8">
        <w:rPr>
          <w:rFonts w:ascii="Times New Roman" w:hAnsi="Times New Roman"/>
          <w:sz w:val="24"/>
          <w:szCs w:val="24"/>
        </w:rPr>
        <w:t>merupakan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8A3EC8">
        <w:rPr>
          <w:rFonts w:ascii="Times New Roman" w:hAnsi="Times New Roman"/>
          <w:sz w:val="24"/>
          <w:szCs w:val="24"/>
        </w:rPr>
        <w:t>satu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kampus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swasta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di Jawa Tengah yang </w:t>
      </w:r>
      <w:proofErr w:type="spellStart"/>
      <w:r w:rsidRPr="008A3EC8">
        <w:rPr>
          <w:rFonts w:ascii="Times New Roman" w:hAnsi="Times New Roman"/>
          <w:sz w:val="24"/>
          <w:szCs w:val="24"/>
        </w:rPr>
        <w:t>berlokasi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di Kota Tegal. </w:t>
      </w:r>
      <w:proofErr w:type="spellStart"/>
      <w:r w:rsidRPr="008A3EC8">
        <w:rPr>
          <w:rFonts w:ascii="Times New Roman" w:hAnsi="Times New Roman"/>
          <w:sz w:val="24"/>
          <w:szCs w:val="24"/>
        </w:rPr>
        <w:t>Didirikan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A3EC8">
        <w:rPr>
          <w:rFonts w:ascii="Times New Roman" w:hAnsi="Times New Roman"/>
          <w:sz w:val="24"/>
          <w:szCs w:val="24"/>
        </w:rPr>
        <w:t>tanggal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1 Maret 1980, </w:t>
      </w:r>
      <w:proofErr w:type="spellStart"/>
      <w:r w:rsidRPr="008A3EC8">
        <w:rPr>
          <w:rFonts w:ascii="Times New Roman" w:hAnsi="Times New Roman"/>
          <w:sz w:val="24"/>
          <w:szCs w:val="24"/>
        </w:rPr>
        <w:t>awalnya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bernama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Universitas Pancasila Tegal (</w:t>
      </w:r>
      <w:proofErr w:type="spellStart"/>
      <w:r w:rsidRPr="008A3EC8">
        <w:rPr>
          <w:rFonts w:ascii="Times New Roman" w:hAnsi="Times New Roman"/>
          <w:sz w:val="24"/>
          <w:szCs w:val="24"/>
        </w:rPr>
        <w:t>Akta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Pendirian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Nomor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8A3EC8">
        <w:rPr>
          <w:rFonts w:ascii="Times New Roman" w:hAnsi="Times New Roman"/>
          <w:sz w:val="24"/>
          <w:szCs w:val="24"/>
        </w:rPr>
        <w:t>Tahun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1979), </w:t>
      </w:r>
      <w:proofErr w:type="spellStart"/>
      <w:r w:rsidRPr="008A3EC8">
        <w:rPr>
          <w:rFonts w:ascii="Times New Roman" w:hAnsi="Times New Roman"/>
          <w:sz w:val="24"/>
          <w:szCs w:val="24"/>
        </w:rPr>
        <w:t>atas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prakarsa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Bapak H. Amin </w:t>
      </w:r>
      <w:proofErr w:type="spellStart"/>
      <w:r w:rsidRPr="008A3EC8">
        <w:rPr>
          <w:rFonts w:ascii="Times New Roman" w:hAnsi="Times New Roman"/>
          <w:sz w:val="24"/>
          <w:szCs w:val="24"/>
        </w:rPr>
        <w:t>Soewardjo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dengan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tujuan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menjadi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Benteng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Pancasila di wilayah </w:t>
      </w:r>
      <w:proofErr w:type="spellStart"/>
      <w:r w:rsidRPr="008A3EC8">
        <w:rPr>
          <w:rFonts w:ascii="Times New Roman" w:hAnsi="Times New Roman"/>
          <w:sz w:val="24"/>
          <w:szCs w:val="24"/>
        </w:rPr>
        <w:t>Pantura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EC8">
        <w:rPr>
          <w:rFonts w:ascii="Times New Roman" w:hAnsi="Times New Roman"/>
          <w:sz w:val="24"/>
          <w:szCs w:val="24"/>
        </w:rPr>
        <w:t>khususnya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Eks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Keresidenan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Pekalongan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. Universitas </w:t>
      </w:r>
      <w:proofErr w:type="spellStart"/>
      <w:r w:rsidRPr="008A3EC8">
        <w:rPr>
          <w:rFonts w:ascii="Times New Roman" w:hAnsi="Times New Roman"/>
          <w:sz w:val="24"/>
          <w:szCs w:val="24"/>
        </w:rPr>
        <w:t>Pancasakti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Tegal </w:t>
      </w:r>
      <w:proofErr w:type="spellStart"/>
      <w:r w:rsidRPr="008A3EC8">
        <w:rPr>
          <w:rFonts w:ascii="Times New Roman" w:hAnsi="Times New Roman"/>
          <w:sz w:val="24"/>
          <w:szCs w:val="24"/>
        </w:rPr>
        <w:t>memiliki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tujuh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EC8">
        <w:rPr>
          <w:rFonts w:ascii="Times New Roman" w:hAnsi="Times New Roman"/>
          <w:sz w:val="24"/>
          <w:szCs w:val="24"/>
        </w:rPr>
        <w:t>yaitu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Keguruan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Pendidikan (FKIP),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Sosial dan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Politik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(FISIP),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Perikanan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Kelautan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(FPIK),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Ekonomi dan </w:t>
      </w:r>
      <w:proofErr w:type="spellStart"/>
      <w:r w:rsidRPr="008A3EC8">
        <w:rPr>
          <w:rFonts w:ascii="Times New Roman" w:hAnsi="Times New Roman"/>
          <w:sz w:val="24"/>
          <w:szCs w:val="24"/>
        </w:rPr>
        <w:t>Bisnis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(FEB),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Teknik dan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Komputer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(FTIK), </w:t>
      </w:r>
      <w:proofErr w:type="spellStart"/>
      <w:r w:rsidRPr="008A3EC8">
        <w:rPr>
          <w:rFonts w:ascii="Times New Roman" w:hAnsi="Times New Roman"/>
          <w:sz w:val="24"/>
          <w:szCs w:val="24"/>
        </w:rPr>
        <w:t>Fakultas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Hukum (FH), dan Program </w:t>
      </w:r>
      <w:proofErr w:type="spellStart"/>
      <w:r w:rsidRPr="008A3EC8">
        <w:rPr>
          <w:rFonts w:ascii="Times New Roman" w:hAnsi="Times New Roman"/>
          <w:sz w:val="24"/>
          <w:szCs w:val="24"/>
        </w:rPr>
        <w:t>Pascasarjana</w:t>
      </w:r>
      <w:proofErr w:type="spellEnd"/>
      <w:r w:rsidRPr="008A3EC8">
        <w:rPr>
          <w:rFonts w:ascii="Times New Roman" w:hAnsi="Times New Roman"/>
          <w:sz w:val="24"/>
          <w:szCs w:val="24"/>
        </w:rPr>
        <w:t>.</w:t>
      </w:r>
    </w:p>
    <w:p w14:paraId="19302D13" w14:textId="77777777" w:rsidR="0027334F" w:rsidRDefault="0027334F" w:rsidP="0027334F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 </w:t>
      </w:r>
      <w:proofErr w:type="spellStart"/>
      <w:r>
        <w:rPr>
          <w:rFonts w:ascii="Times New Roman" w:hAnsi="Times New Roman"/>
          <w:sz w:val="24"/>
          <w:szCs w:val="24"/>
        </w:rPr>
        <w:t>beber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kult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terd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di Universit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nc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proofErr w:type="spellEnd"/>
      <w:r>
        <w:rPr>
          <w:rFonts w:ascii="Times New Roman" w:hAnsi="Times New Roman"/>
          <w:sz w:val="24"/>
          <w:szCs w:val="24"/>
        </w:rPr>
        <w:t xml:space="preserve"> Teg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l,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memfokusk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kult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(FEB), 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 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FEB </w:t>
      </w:r>
      <w:proofErr w:type="spellStart"/>
      <w:r w:rsidRPr="00ED1DCC">
        <w:rPr>
          <w:rFonts w:ascii="Times New Roman" w:hAnsi="Times New Roman"/>
          <w:sz w:val="24"/>
          <w:szCs w:val="24"/>
        </w:rPr>
        <w:t>didirik</w:t>
      </w:r>
      <w:r w:rsidRPr="00BC22EF">
        <w:rPr>
          <w:rFonts w:ascii="Times New Roman" w:hAnsi="Times New Roman"/>
          <w:sz w:val="24"/>
          <w:szCs w:val="24"/>
        </w:rPr>
        <w:t>a</w:t>
      </w:r>
      <w:r w:rsidRPr="00ED1DCC">
        <w:rPr>
          <w:rFonts w:ascii="Times New Roman" w:hAnsi="Times New Roman"/>
          <w:sz w:val="24"/>
          <w:szCs w:val="24"/>
        </w:rPr>
        <w:t>n</w:t>
      </w:r>
      <w:proofErr w:type="spellEnd"/>
      <w:r w:rsidRPr="00ED1DCC">
        <w:rPr>
          <w:rFonts w:ascii="Times New Roman" w:hAnsi="Times New Roman"/>
          <w:sz w:val="24"/>
          <w:szCs w:val="24"/>
        </w:rPr>
        <w:t xml:space="preserve"> p</w:t>
      </w:r>
      <w:r w:rsidRPr="00BC22EF">
        <w:rPr>
          <w:rFonts w:ascii="Times New Roman" w:hAnsi="Times New Roman"/>
          <w:sz w:val="24"/>
          <w:szCs w:val="24"/>
        </w:rPr>
        <w:t>a</w:t>
      </w:r>
      <w:r w:rsidRPr="00ED1DCC"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 w:rsidRPr="00ED1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CC">
        <w:rPr>
          <w:rFonts w:ascii="Times New Roman" w:hAnsi="Times New Roman"/>
          <w:sz w:val="24"/>
          <w:szCs w:val="24"/>
        </w:rPr>
        <w:t>t</w:t>
      </w:r>
      <w:r w:rsidRPr="00BC22EF">
        <w:rPr>
          <w:rFonts w:ascii="Times New Roman" w:hAnsi="Times New Roman"/>
          <w:sz w:val="24"/>
          <w:szCs w:val="24"/>
        </w:rPr>
        <w:t>a</w:t>
      </w:r>
      <w:r w:rsidRPr="00ED1DCC">
        <w:rPr>
          <w:rFonts w:ascii="Times New Roman" w:hAnsi="Times New Roman"/>
          <w:sz w:val="24"/>
          <w:szCs w:val="24"/>
        </w:rPr>
        <w:t>hun</w:t>
      </w:r>
      <w:proofErr w:type="spellEnd"/>
      <w:r w:rsidRPr="00ED1DCC">
        <w:rPr>
          <w:rFonts w:ascii="Times New Roman" w:hAnsi="Times New Roman"/>
          <w:sz w:val="24"/>
          <w:szCs w:val="24"/>
        </w:rPr>
        <w:t xml:space="preserve"> 1982</w:t>
      </w:r>
      <w:r>
        <w:rPr>
          <w:rFonts w:ascii="Times New Roman" w:hAnsi="Times New Roman"/>
          <w:sz w:val="24"/>
          <w:szCs w:val="24"/>
        </w:rPr>
        <w:t xml:space="preserve">. FEB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D6E6E">
        <w:rPr>
          <w:rFonts w:ascii="Times New Roman" w:hAnsi="Times New Roman"/>
          <w:sz w:val="24"/>
          <w:szCs w:val="24"/>
        </w:rPr>
        <w:t>Menj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di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F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kult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s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y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Pr="00BD6E6E">
        <w:rPr>
          <w:rFonts w:ascii="Times New Roman" w:hAnsi="Times New Roman"/>
          <w:sz w:val="24"/>
          <w:szCs w:val="24"/>
        </w:rPr>
        <w:t>Unggul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l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m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Liter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si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Bid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ng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Ekonomi d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BD6E6E">
        <w:rPr>
          <w:rFonts w:ascii="Times New Roman" w:hAnsi="Times New Roman"/>
          <w:sz w:val="24"/>
          <w:szCs w:val="24"/>
        </w:rPr>
        <w:t>Bisnis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E6E">
        <w:rPr>
          <w:rFonts w:ascii="Times New Roman" w:hAnsi="Times New Roman"/>
          <w:sz w:val="24"/>
          <w:szCs w:val="24"/>
        </w:rPr>
        <w:t>berjiw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wir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us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d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BD6E6E">
        <w:rPr>
          <w:rFonts w:ascii="Times New Roman" w:hAnsi="Times New Roman"/>
          <w:sz w:val="24"/>
          <w:szCs w:val="24"/>
        </w:rPr>
        <w:t>Berw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w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n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Glob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l p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6E">
        <w:rPr>
          <w:rFonts w:ascii="Times New Roman" w:hAnsi="Times New Roman"/>
          <w:sz w:val="24"/>
          <w:szCs w:val="24"/>
        </w:rPr>
        <w:t>T</w:t>
      </w:r>
      <w:r w:rsidRPr="00BC22EF">
        <w:rPr>
          <w:rFonts w:ascii="Times New Roman" w:hAnsi="Times New Roman"/>
          <w:sz w:val="24"/>
          <w:szCs w:val="24"/>
        </w:rPr>
        <w:t>a</w:t>
      </w:r>
      <w:r w:rsidRPr="00BD6E6E">
        <w:rPr>
          <w:rFonts w:ascii="Times New Roman" w:hAnsi="Times New Roman"/>
          <w:sz w:val="24"/>
          <w:szCs w:val="24"/>
        </w:rPr>
        <w:t>hun</w:t>
      </w:r>
      <w:proofErr w:type="spellEnd"/>
      <w:r w:rsidRPr="00BD6E6E">
        <w:rPr>
          <w:rFonts w:ascii="Times New Roman" w:hAnsi="Times New Roman"/>
          <w:sz w:val="24"/>
          <w:szCs w:val="24"/>
        </w:rPr>
        <w:t xml:space="preserve"> 2028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Misi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FEB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83DF410" w14:textId="77777777" w:rsidR="0027334F" w:rsidRDefault="0027334F" w:rsidP="0027334F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EC8">
        <w:rPr>
          <w:rFonts w:ascii="Times New Roman" w:hAnsi="Times New Roman"/>
          <w:sz w:val="24"/>
          <w:szCs w:val="24"/>
        </w:rPr>
        <w:lastRenderedPageBreak/>
        <w:t>Menyelenggarakan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pendidikan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pengajaran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3EC8">
        <w:rPr>
          <w:rFonts w:ascii="Times New Roman" w:hAnsi="Times New Roman"/>
          <w:sz w:val="24"/>
          <w:szCs w:val="24"/>
        </w:rPr>
        <w:t>berfokus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A3EC8">
        <w:rPr>
          <w:rFonts w:ascii="Times New Roman" w:hAnsi="Times New Roman"/>
          <w:sz w:val="24"/>
          <w:szCs w:val="24"/>
        </w:rPr>
        <w:t>pengembangan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literasi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dengan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meningkatkan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kualitas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sivitas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akademika</w:t>
      </w:r>
      <w:proofErr w:type="spellEnd"/>
      <w:r w:rsidRPr="008A3EC8">
        <w:rPr>
          <w:rFonts w:ascii="Times New Roman" w:hAnsi="Times New Roman"/>
          <w:sz w:val="24"/>
          <w:szCs w:val="24"/>
        </w:rPr>
        <w:t>.</w:t>
      </w:r>
    </w:p>
    <w:p w14:paraId="2BC8F290" w14:textId="77777777" w:rsidR="0027334F" w:rsidRDefault="0027334F" w:rsidP="0027334F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EC8">
        <w:rPr>
          <w:rFonts w:ascii="Times New Roman" w:hAnsi="Times New Roman"/>
          <w:sz w:val="24"/>
          <w:szCs w:val="24"/>
        </w:rPr>
        <w:t>Mengembangkan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penelitian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publikasi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ilmiah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berkualitas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dalam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bidang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ekonomi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bisnis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3EC8">
        <w:rPr>
          <w:rFonts w:ascii="Times New Roman" w:hAnsi="Times New Roman"/>
          <w:sz w:val="24"/>
          <w:szCs w:val="24"/>
        </w:rPr>
        <w:t>bermanfaat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bagi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pengembangan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ilmu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pengetahuan</w:t>
      </w:r>
      <w:proofErr w:type="spellEnd"/>
      <w:r w:rsidRPr="008A3EC8">
        <w:rPr>
          <w:rFonts w:ascii="Times New Roman" w:hAnsi="Times New Roman"/>
          <w:sz w:val="24"/>
          <w:szCs w:val="24"/>
        </w:rPr>
        <w:t>.</w:t>
      </w:r>
    </w:p>
    <w:p w14:paraId="570E559A" w14:textId="77777777" w:rsidR="0027334F" w:rsidRDefault="0027334F" w:rsidP="0027334F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EC8">
        <w:rPr>
          <w:rFonts w:ascii="Times New Roman" w:hAnsi="Times New Roman"/>
          <w:sz w:val="24"/>
          <w:szCs w:val="24"/>
        </w:rPr>
        <w:t>Melaksanakan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kegiatan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pengabdian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kepada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masyarakat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3EC8">
        <w:rPr>
          <w:rFonts w:ascii="Times New Roman" w:hAnsi="Times New Roman"/>
          <w:sz w:val="24"/>
          <w:szCs w:val="24"/>
        </w:rPr>
        <w:t>unggul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dalam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mendukung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literasi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masyarakat</w:t>
      </w:r>
      <w:proofErr w:type="spellEnd"/>
      <w:r w:rsidRPr="008A3EC8">
        <w:rPr>
          <w:rFonts w:ascii="Times New Roman" w:hAnsi="Times New Roman"/>
          <w:sz w:val="24"/>
          <w:szCs w:val="24"/>
        </w:rPr>
        <w:t>.</w:t>
      </w:r>
    </w:p>
    <w:p w14:paraId="5BF6E63C" w14:textId="77777777" w:rsidR="0027334F" w:rsidRDefault="0027334F" w:rsidP="0027334F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EC8">
        <w:rPr>
          <w:rFonts w:ascii="Times New Roman" w:hAnsi="Times New Roman"/>
          <w:sz w:val="24"/>
          <w:szCs w:val="24"/>
        </w:rPr>
        <w:t>Mendidik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menghasilkan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sumber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daya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manusia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3EC8">
        <w:rPr>
          <w:rFonts w:ascii="Times New Roman" w:hAnsi="Times New Roman"/>
          <w:sz w:val="24"/>
          <w:szCs w:val="24"/>
        </w:rPr>
        <w:t>berintegritas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EC8">
        <w:rPr>
          <w:rFonts w:ascii="Times New Roman" w:hAnsi="Times New Roman"/>
          <w:sz w:val="24"/>
          <w:szCs w:val="24"/>
        </w:rPr>
        <w:t>profesional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EC8">
        <w:rPr>
          <w:rFonts w:ascii="Times New Roman" w:hAnsi="Times New Roman"/>
          <w:sz w:val="24"/>
          <w:szCs w:val="24"/>
        </w:rPr>
        <w:t>inovatif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EC8">
        <w:rPr>
          <w:rFonts w:ascii="Times New Roman" w:hAnsi="Times New Roman"/>
          <w:sz w:val="24"/>
          <w:szCs w:val="24"/>
        </w:rPr>
        <w:t>berjiwa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wirausaha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A3EC8">
        <w:rPr>
          <w:rFonts w:ascii="Times New Roman" w:hAnsi="Times New Roman"/>
          <w:sz w:val="24"/>
          <w:szCs w:val="24"/>
        </w:rPr>
        <w:t>berpandangan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global.</w:t>
      </w:r>
    </w:p>
    <w:p w14:paraId="29EB7E37" w14:textId="77777777" w:rsidR="0027334F" w:rsidRPr="008A3EC8" w:rsidRDefault="0027334F" w:rsidP="0027334F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EC8">
        <w:rPr>
          <w:rFonts w:ascii="Times New Roman" w:hAnsi="Times New Roman"/>
          <w:sz w:val="24"/>
          <w:szCs w:val="24"/>
        </w:rPr>
        <w:t>Membangun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memperluas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jaringan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kerjasama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A3EC8">
        <w:rPr>
          <w:rFonts w:ascii="Times New Roman" w:hAnsi="Times New Roman"/>
          <w:sz w:val="24"/>
          <w:szCs w:val="24"/>
        </w:rPr>
        <w:t>dalam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luar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8A3EC8">
        <w:rPr>
          <w:rFonts w:ascii="Times New Roman" w:hAnsi="Times New Roman"/>
          <w:sz w:val="24"/>
          <w:szCs w:val="24"/>
        </w:rPr>
        <w:t>untuk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meningkatkan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kapasitas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A3EC8">
        <w:rPr>
          <w:rFonts w:ascii="Times New Roman" w:hAnsi="Times New Roman"/>
          <w:sz w:val="24"/>
          <w:szCs w:val="24"/>
        </w:rPr>
        <w:t>daya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saing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secara</w:t>
      </w:r>
      <w:proofErr w:type="spellEnd"/>
      <w:r w:rsidRPr="008A3E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C8">
        <w:rPr>
          <w:rFonts w:ascii="Times New Roman" w:hAnsi="Times New Roman"/>
          <w:sz w:val="24"/>
          <w:szCs w:val="24"/>
        </w:rPr>
        <w:t>berkelanjutan</w:t>
      </w:r>
      <w:proofErr w:type="spellEnd"/>
      <w:r w:rsidRPr="008A3EC8">
        <w:rPr>
          <w:rFonts w:ascii="Times New Roman" w:hAnsi="Times New Roman"/>
          <w:sz w:val="24"/>
          <w:szCs w:val="24"/>
        </w:rPr>
        <w:t>.</w:t>
      </w:r>
    </w:p>
    <w:p w14:paraId="4A55C578" w14:textId="77777777" w:rsidR="0027334F" w:rsidRPr="002415AF" w:rsidRDefault="0027334F" w:rsidP="0027334F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progr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S1-M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jemen, D3-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, S1- </w:t>
      </w:r>
      <w:proofErr w:type="spellStart"/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kunt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S1-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Digit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l. 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progr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kunt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progr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sisw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518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sisw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855CFE" w14:textId="77777777" w:rsidR="0027334F" w:rsidRPr="003F3C77" w:rsidRDefault="0027334F" w:rsidP="0027334F">
      <w:pPr>
        <w:pStyle w:val="Heading2"/>
        <w:ind w:left="0"/>
      </w:pPr>
      <w:bookmarkStart w:id="6" w:name="_Toc171411954"/>
      <w:bookmarkStart w:id="7" w:name="_Toc174555307"/>
      <w:r w:rsidRPr="003F3C77">
        <w:t xml:space="preserve">Hasil </w:t>
      </w:r>
      <w:proofErr w:type="spellStart"/>
      <w:r w:rsidRPr="003F3C77">
        <w:t>Penelitian</w:t>
      </w:r>
      <w:bookmarkEnd w:id="6"/>
      <w:bookmarkEnd w:id="7"/>
      <w:proofErr w:type="spellEnd"/>
      <w:r w:rsidRPr="003F3C77">
        <w:t xml:space="preserve"> </w:t>
      </w:r>
    </w:p>
    <w:p w14:paraId="324D524B" w14:textId="77777777" w:rsidR="0027334F" w:rsidRDefault="0027334F" w:rsidP="0027334F">
      <w:pPr>
        <w:pStyle w:val="ListParagraph"/>
        <w:numPr>
          <w:ilvl w:val="0"/>
          <w:numId w:val="45"/>
        </w:numPr>
        <w:spacing w:line="48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mpel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sisw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Progr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m Studi </w:t>
      </w:r>
      <w:proofErr w:type="spellStart"/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kunt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nsi</w:t>
      </w:r>
      <w:proofErr w:type="spellEnd"/>
    </w:p>
    <w:p w14:paraId="5B5ACECD" w14:textId="77777777" w:rsidR="0027334F" w:rsidRPr="001E591D" w:rsidRDefault="0027334F" w:rsidP="0027334F">
      <w:pPr>
        <w:pStyle w:val="ListParagraph"/>
        <w:spacing w:line="480" w:lineRule="auto"/>
        <w:ind w:left="284" w:firstLine="6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DC2">
        <w:rPr>
          <w:rFonts w:ascii="Times New Roman" w:hAnsi="Times New Roman"/>
          <w:sz w:val="24"/>
          <w:szCs w:val="24"/>
        </w:rPr>
        <w:t>Popul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si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C2"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l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m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C2">
        <w:rPr>
          <w:rFonts w:ascii="Times New Roman" w:hAnsi="Times New Roman"/>
          <w:sz w:val="24"/>
          <w:szCs w:val="24"/>
        </w:rPr>
        <w:t>peneliti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n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C2">
        <w:rPr>
          <w:rFonts w:ascii="Times New Roman" w:hAnsi="Times New Roman"/>
          <w:sz w:val="24"/>
          <w:szCs w:val="24"/>
        </w:rPr>
        <w:t>ini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l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h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C2">
        <w:rPr>
          <w:rFonts w:ascii="Times New Roman" w:hAnsi="Times New Roman"/>
          <w:sz w:val="24"/>
          <w:szCs w:val="24"/>
        </w:rPr>
        <w:t>seluruh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C2">
        <w:rPr>
          <w:rFonts w:ascii="Times New Roman" w:hAnsi="Times New Roman"/>
          <w:sz w:val="24"/>
          <w:szCs w:val="24"/>
        </w:rPr>
        <w:t>m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sisw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progr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 xml:space="preserve">m </w:t>
      </w:r>
      <w:proofErr w:type="spellStart"/>
      <w:r w:rsidRPr="00D51DC2">
        <w:rPr>
          <w:rFonts w:ascii="Times New Roman" w:hAnsi="Times New Roman"/>
          <w:sz w:val="24"/>
          <w:szCs w:val="24"/>
        </w:rPr>
        <w:t>studi</w:t>
      </w:r>
      <w:proofErr w:type="spellEnd"/>
      <w:r w:rsidRPr="00D51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kunt</w:t>
      </w:r>
      <w:r w:rsidRPr="00BC22EF">
        <w:rPr>
          <w:rFonts w:ascii="Times New Roman" w:hAnsi="Times New Roman"/>
          <w:sz w:val="24"/>
          <w:szCs w:val="24"/>
        </w:rPr>
        <w:t>a</w:t>
      </w:r>
      <w:r w:rsidRPr="00D51DC2"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 di Universit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nc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proofErr w:type="spellEnd"/>
      <w:r>
        <w:rPr>
          <w:rFonts w:ascii="Times New Roman" w:hAnsi="Times New Roman"/>
          <w:sz w:val="24"/>
          <w:szCs w:val="24"/>
        </w:rPr>
        <w:t xml:space="preserve"> Teg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seb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518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sisw</w:t>
      </w:r>
      <w:r w:rsidRPr="00BC22E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du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BC7A38" w14:textId="77777777" w:rsidR="0027334F" w:rsidRDefault="0027334F" w:rsidP="0027334F">
      <w:pPr>
        <w:pStyle w:val="ListParagraph"/>
        <w:spacing w:line="480" w:lineRule="auto"/>
        <w:ind w:left="284"/>
        <w:jc w:val="both"/>
        <w:rPr>
          <w:rStyle w:val="fontstyle01"/>
        </w:rPr>
      </w:pPr>
      <w:r>
        <w:rPr>
          <w:rStyle w:val="fontstyle01"/>
        </w:rPr>
        <w:t>S</w:t>
      </w:r>
      <w:r w:rsidRPr="00BC22EF">
        <w:rPr>
          <w:rStyle w:val="fontstyle01"/>
        </w:rPr>
        <w:t>a</w:t>
      </w:r>
      <w:r>
        <w:rPr>
          <w:rStyle w:val="fontstyle01"/>
        </w:rPr>
        <w:t xml:space="preserve">mpel </w:t>
      </w:r>
      <w:proofErr w:type="spellStart"/>
      <w:r>
        <w:rPr>
          <w:rStyle w:val="fontstyle01"/>
        </w:rPr>
        <w:t>d</w:t>
      </w:r>
      <w:r w:rsidRPr="00BC22EF">
        <w:rPr>
          <w:rStyle w:val="fontstyle01"/>
        </w:rPr>
        <w:t>a</w:t>
      </w:r>
      <w:r>
        <w:rPr>
          <w:rStyle w:val="fontstyle01"/>
        </w:rPr>
        <w:t>l</w:t>
      </w:r>
      <w:r w:rsidRPr="00BC22EF">
        <w:rPr>
          <w:rStyle w:val="fontstyle01"/>
        </w:rPr>
        <w:t>a</w:t>
      </w:r>
      <w:r>
        <w:rPr>
          <w:rStyle w:val="fontstyle01"/>
        </w:rPr>
        <w:t>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</w:t>
      </w:r>
      <w:r w:rsidRPr="00BC22EF">
        <w:rPr>
          <w:rStyle w:val="fontstyle01"/>
        </w:rPr>
        <w:t>a</w:t>
      </w:r>
      <w:r>
        <w:rPr>
          <w:rStyle w:val="fontstyle01"/>
        </w:rPr>
        <w:t>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 w:rsidRPr="00BC22EF">
        <w:rPr>
          <w:rStyle w:val="fontstyle01"/>
        </w:rPr>
        <w:t>a</w:t>
      </w:r>
      <w:r>
        <w:rPr>
          <w:rStyle w:val="fontstyle01"/>
        </w:rPr>
        <w:t>d</w:t>
      </w:r>
      <w:r w:rsidRPr="00BC22EF">
        <w:rPr>
          <w:rStyle w:val="fontstyle01"/>
        </w:rPr>
        <w:t>a</w:t>
      </w:r>
      <w:r>
        <w:rPr>
          <w:rStyle w:val="fontstyle01"/>
        </w:rPr>
        <w:t>l</w:t>
      </w:r>
      <w:r w:rsidRPr="00BC22EF">
        <w:rPr>
          <w:rStyle w:val="fontstyle01"/>
        </w:rPr>
        <w:t>a</w:t>
      </w:r>
      <w:r>
        <w:rPr>
          <w:rStyle w:val="fontstyle01"/>
        </w:rPr>
        <w:t>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</w:t>
      </w:r>
      <w:r w:rsidRPr="00BC22EF">
        <w:rPr>
          <w:rStyle w:val="fontstyle01"/>
        </w:rPr>
        <w:t>a</w:t>
      </w:r>
      <w:r>
        <w:rPr>
          <w:rStyle w:val="fontstyle01"/>
        </w:rPr>
        <w:t>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menggun</w:t>
      </w:r>
      <w:r w:rsidRPr="00BC22EF">
        <w:rPr>
          <w:rStyle w:val="fontstyle01"/>
        </w:rPr>
        <w:t>a</w:t>
      </w:r>
      <w:r>
        <w:rPr>
          <w:rStyle w:val="fontstyle01"/>
        </w:rPr>
        <w:t>k</w:t>
      </w:r>
      <w:r w:rsidRPr="00BC22EF">
        <w:rPr>
          <w:rStyle w:val="fontstyle01"/>
        </w:rPr>
        <w:t>a</w:t>
      </w:r>
      <w:r>
        <w:rPr>
          <w:rStyle w:val="fontstyle01"/>
        </w:rPr>
        <w:t>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rumus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slovin</w:t>
      </w:r>
      <w:proofErr w:type="spellEnd"/>
      <w:r>
        <w:rPr>
          <w:rStyle w:val="fontstyle01"/>
        </w:rPr>
        <w:t>:</w:t>
      </w:r>
    </w:p>
    <w:p w14:paraId="6AA997D3" w14:textId="77777777" w:rsidR="0027334F" w:rsidRDefault="0027334F" w:rsidP="0027334F">
      <w:pPr>
        <w:spacing w:line="480" w:lineRule="auto"/>
        <w:ind w:left="-2268" w:right="1274"/>
        <w:jc w:val="both"/>
        <w:rPr>
          <w:rStyle w:val="fontstyle01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n        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7325F8F" w14:textId="77777777" w:rsidR="0027334F" w:rsidRPr="006A52C0" w:rsidRDefault="0027334F" w:rsidP="0027334F">
      <w:p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u w:val="single"/>
        </w:rPr>
      </w:pPr>
      <w:r w:rsidRPr="006A52C0">
        <w:rPr>
          <w:rFonts w:ascii="Times New Roman" w:hAnsi="Times New Roman"/>
          <w:sz w:val="24"/>
          <w:szCs w:val="24"/>
        </w:rPr>
        <w:lastRenderedPageBreak/>
        <w:t>n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 xml:space="preserve">= </w:t>
      </w:r>
      <w:r w:rsidRPr="006A52C0">
        <w:rPr>
          <w:rFonts w:ascii="Times New Roman" w:hAnsi="Times New Roman"/>
          <w:sz w:val="24"/>
          <w:szCs w:val="24"/>
          <w:u w:val="single"/>
        </w:rPr>
        <w:tab/>
        <w:t>518</w:t>
      </w:r>
      <w:r w:rsidRPr="006A52C0">
        <w:rPr>
          <w:rFonts w:ascii="Times New Roman" w:hAnsi="Times New Roman"/>
          <w:sz w:val="24"/>
          <w:szCs w:val="24"/>
          <w:u w:val="single"/>
        </w:rPr>
        <w:tab/>
      </w:r>
    </w:p>
    <w:p w14:paraId="3288A5A0" w14:textId="77777777" w:rsidR="0027334F" w:rsidRPr="006A52C0" w:rsidRDefault="0027334F" w:rsidP="0027334F">
      <w:pPr>
        <w:spacing w:after="0" w:line="480" w:lineRule="auto"/>
        <w:ind w:left="241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52C0">
        <w:rPr>
          <w:rFonts w:ascii="Times New Roman" w:hAnsi="Times New Roman"/>
          <w:sz w:val="24"/>
          <w:szCs w:val="24"/>
        </w:rPr>
        <w:t>1 + 518 (0,05)</w:t>
      </w:r>
      <w:r w:rsidRPr="006A52C0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F46B933" w14:textId="77777777" w:rsidR="0027334F" w:rsidRPr="006A52C0" w:rsidRDefault="0027334F" w:rsidP="0027334F">
      <w:p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n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>=</w:t>
      </w:r>
      <w:r w:rsidRPr="006A52C0">
        <w:rPr>
          <w:rFonts w:ascii="Times New Roman" w:hAnsi="Times New Roman"/>
          <w:sz w:val="24"/>
          <w:szCs w:val="24"/>
          <w:u w:val="single"/>
        </w:rPr>
        <w:tab/>
        <w:t>518</w:t>
      </w:r>
      <w:r w:rsidRPr="006A52C0">
        <w:rPr>
          <w:rFonts w:ascii="Times New Roman" w:hAnsi="Times New Roman"/>
          <w:sz w:val="24"/>
          <w:szCs w:val="24"/>
          <w:u w:val="single"/>
        </w:rPr>
        <w:tab/>
      </w:r>
    </w:p>
    <w:p w14:paraId="173BBDB6" w14:textId="77777777" w:rsidR="0027334F" w:rsidRPr="006A52C0" w:rsidRDefault="0027334F" w:rsidP="0027334F">
      <w:pPr>
        <w:spacing w:after="0" w:line="48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1 + 1,295</w:t>
      </w:r>
    </w:p>
    <w:p w14:paraId="69E99CF9" w14:textId="77777777" w:rsidR="0027334F" w:rsidRDefault="0027334F" w:rsidP="0027334F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n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 xml:space="preserve">= 225,7 </w:t>
      </w:r>
      <w:proofErr w:type="spellStart"/>
      <w:r w:rsidRPr="006A52C0">
        <w:rPr>
          <w:rFonts w:ascii="Times New Roman" w:hAnsi="Times New Roman"/>
          <w:sz w:val="24"/>
          <w:szCs w:val="24"/>
        </w:rPr>
        <w:t>dibul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tk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menj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di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226 </w:t>
      </w:r>
      <w:proofErr w:type="spellStart"/>
      <w:r w:rsidRPr="006A52C0">
        <w:rPr>
          <w:rFonts w:ascii="Times New Roman" w:hAnsi="Times New Roman"/>
          <w:sz w:val="24"/>
          <w:szCs w:val="24"/>
        </w:rPr>
        <w:t>responden</w:t>
      </w:r>
      <w:proofErr w:type="spellEnd"/>
      <w:r w:rsidRPr="006A52C0">
        <w:rPr>
          <w:rFonts w:ascii="Times New Roman" w:hAnsi="Times New Roman"/>
          <w:sz w:val="24"/>
          <w:szCs w:val="24"/>
        </w:rPr>
        <w:t>.</w:t>
      </w:r>
    </w:p>
    <w:p w14:paraId="4237DC97" w14:textId="77777777" w:rsidR="0027334F" w:rsidRPr="006A52C0" w:rsidRDefault="0027334F" w:rsidP="0027334F">
      <w:pPr>
        <w:spacing w:after="0" w:line="48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A52C0">
        <w:rPr>
          <w:rFonts w:ascii="Times New Roman" w:hAnsi="Times New Roman"/>
          <w:sz w:val="24"/>
          <w:szCs w:val="24"/>
        </w:rPr>
        <w:t>Keter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ng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  <w:r w:rsidRPr="006A52C0">
        <w:rPr>
          <w:rFonts w:ascii="Times New Roman" w:hAnsi="Times New Roman"/>
          <w:b/>
          <w:bCs/>
          <w:sz w:val="24"/>
          <w:szCs w:val="24"/>
        </w:rPr>
        <w:t>:</w:t>
      </w:r>
    </w:p>
    <w:p w14:paraId="7416686A" w14:textId="77777777" w:rsidR="0027334F" w:rsidRPr="006A52C0" w:rsidRDefault="0027334F" w:rsidP="0027334F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n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6A52C0">
        <w:rPr>
          <w:rFonts w:ascii="Times New Roman" w:hAnsi="Times New Roman"/>
          <w:sz w:val="24"/>
          <w:szCs w:val="24"/>
        </w:rPr>
        <w:t>Bes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r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mpel</w:t>
      </w:r>
      <w:proofErr w:type="spellEnd"/>
    </w:p>
    <w:p w14:paraId="1AB0A95D" w14:textId="77777777" w:rsidR="0027334F" w:rsidRPr="006A52C0" w:rsidRDefault="0027334F" w:rsidP="0027334F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N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6A52C0">
        <w:rPr>
          <w:rFonts w:ascii="Times New Roman" w:hAnsi="Times New Roman"/>
          <w:sz w:val="24"/>
          <w:szCs w:val="24"/>
        </w:rPr>
        <w:t>Bes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r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popul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si</w:t>
      </w:r>
      <w:proofErr w:type="spellEnd"/>
    </w:p>
    <w:p w14:paraId="065E1C32" w14:textId="77777777" w:rsidR="0027334F" w:rsidRDefault="0027334F" w:rsidP="0027334F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52C0">
        <w:rPr>
          <w:rFonts w:ascii="Times New Roman" w:hAnsi="Times New Roman"/>
          <w:sz w:val="24"/>
          <w:szCs w:val="24"/>
        </w:rPr>
        <w:t>e</w:t>
      </w:r>
      <w:r w:rsidRPr="006A52C0">
        <w:rPr>
          <w:rFonts w:ascii="Times New Roman" w:hAnsi="Times New Roman"/>
          <w:sz w:val="24"/>
          <w:szCs w:val="24"/>
        </w:rPr>
        <w:tab/>
      </w:r>
      <w:r w:rsidRPr="006A52C0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6A52C0">
        <w:rPr>
          <w:rFonts w:ascii="Times New Roman" w:hAnsi="Times New Roman"/>
          <w:sz w:val="24"/>
          <w:szCs w:val="24"/>
        </w:rPr>
        <w:t>Perkir</w:t>
      </w:r>
      <w:r w:rsidRPr="00BC22EF">
        <w:rPr>
          <w:rFonts w:ascii="Times New Roman" w:hAnsi="Times New Roman"/>
          <w:sz w:val="24"/>
          <w:szCs w:val="24"/>
        </w:rPr>
        <w:t>aa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Tingk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 xml:space="preserve">t </w:t>
      </w:r>
      <w:proofErr w:type="spellStart"/>
      <w:r w:rsidRPr="006A52C0">
        <w:rPr>
          <w:rFonts w:ascii="Times New Roman" w:hAnsi="Times New Roman"/>
          <w:sz w:val="24"/>
          <w:szCs w:val="24"/>
        </w:rPr>
        <w:t>kes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l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 w:rsidRPr="006A52C0">
        <w:rPr>
          <w:rFonts w:ascii="Times New Roman" w:hAnsi="Times New Roman"/>
          <w:sz w:val="24"/>
          <w:szCs w:val="24"/>
        </w:rPr>
        <w:t>n</w:t>
      </w:r>
      <w:proofErr w:type="spellEnd"/>
    </w:p>
    <w:p w14:paraId="636C619C" w14:textId="77777777" w:rsidR="0027334F" w:rsidRPr="00D86BC6" w:rsidRDefault="0027334F" w:rsidP="0027334F">
      <w:pPr>
        <w:pStyle w:val="ListParagraph"/>
        <w:spacing w:line="480" w:lineRule="auto"/>
        <w:ind w:left="284" w:firstLine="6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226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keseluruh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518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terb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du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/>
          <w:sz w:val="24"/>
          <w:szCs w:val="24"/>
        </w:rPr>
        <w:t>del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Pr="00BC22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E98765" w14:textId="77777777" w:rsidR="0027334F" w:rsidRPr="00A14B07" w:rsidRDefault="0027334F" w:rsidP="0027334F">
      <w:pPr>
        <w:pStyle w:val="ListParagraph"/>
        <w:numPr>
          <w:ilvl w:val="0"/>
          <w:numId w:val="45"/>
        </w:numPr>
        <w:spacing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 xml:space="preserve">Uji </w:t>
      </w:r>
      <w:proofErr w:type="spellStart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lidit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End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 xml:space="preserve"> d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 xml:space="preserve">n </w:t>
      </w:r>
      <w:proofErr w:type="spellStart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Reli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bilit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End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Instrumen</w:t>
      </w:r>
      <w:proofErr w:type="spellEnd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Peneliti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7DC3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proofErr w:type="spellEnd"/>
    </w:p>
    <w:p w14:paraId="4CFC12D8" w14:textId="77777777" w:rsidR="0027334F" w:rsidRPr="00A14B07" w:rsidRDefault="0027334F" w:rsidP="0027334F">
      <w:pPr>
        <w:pStyle w:val="ListParagraph"/>
        <w:numPr>
          <w:ilvl w:val="0"/>
          <w:numId w:val="46"/>
        </w:numPr>
        <w:spacing w:line="48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4B07"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1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sil Uji </w:t>
      </w:r>
      <w:proofErr w:type="spellStart"/>
      <w:r w:rsidRPr="00A14B07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14B07">
        <w:rPr>
          <w:rFonts w:ascii="Times New Roman" w:hAnsi="Times New Roman"/>
          <w:b/>
          <w:bCs/>
          <w:color w:val="000000"/>
          <w:sz w:val="24"/>
          <w:szCs w:val="24"/>
        </w:rPr>
        <w:t>lidit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14B07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End"/>
    </w:p>
    <w:p w14:paraId="7D6BCA8C" w14:textId="77777777" w:rsidR="0027334F" w:rsidRDefault="0027334F" w:rsidP="0027334F">
      <w:pPr>
        <w:pStyle w:val="ListParagraph"/>
        <w:spacing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Style w:val="fontstyle01"/>
        </w:rPr>
        <w:t>Pengujian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validitas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ialah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metode</w:t>
      </w:r>
      <w:proofErr w:type="spellEnd"/>
      <w:r w:rsidRPr="008A3EC8">
        <w:rPr>
          <w:rStyle w:val="fontstyle01"/>
        </w:rPr>
        <w:t xml:space="preserve"> yang </w:t>
      </w:r>
      <w:proofErr w:type="spellStart"/>
      <w:r>
        <w:rPr>
          <w:rStyle w:val="fontstyle01"/>
        </w:rPr>
        <w:t>dipakai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guna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menentukan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seberapa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jauh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alat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ukur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bisa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mengukur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apa</w:t>
      </w:r>
      <w:proofErr w:type="spellEnd"/>
      <w:r w:rsidRPr="008A3EC8">
        <w:rPr>
          <w:rStyle w:val="fontstyle01"/>
        </w:rPr>
        <w:t xml:space="preserve"> yang </w:t>
      </w:r>
      <w:proofErr w:type="spellStart"/>
      <w:r>
        <w:rPr>
          <w:rStyle w:val="fontstyle01"/>
        </w:rPr>
        <w:t>harusnya</w:t>
      </w:r>
      <w:proofErr w:type="spellEnd"/>
      <w:r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diukur</w:t>
      </w:r>
      <w:proofErr w:type="spellEnd"/>
      <w:r w:rsidRPr="008A3EC8">
        <w:rPr>
          <w:rStyle w:val="fontstyle01"/>
        </w:rPr>
        <w:t xml:space="preserve">. Data </w:t>
      </w:r>
      <w:proofErr w:type="spellStart"/>
      <w:r w:rsidRPr="008A3EC8">
        <w:rPr>
          <w:rStyle w:val="fontstyle01"/>
        </w:rPr>
        <w:t>dianggap</w:t>
      </w:r>
      <w:proofErr w:type="spellEnd"/>
      <w:r w:rsidRPr="008A3EC8">
        <w:rPr>
          <w:rStyle w:val="fontstyle01"/>
        </w:rPr>
        <w:t xml:space="preserve"> valid </w:t>
      </w:r>
      <w:proofErr w:type="spellStart"/>
      <w:r>
        <w:rPr>
          <w:rStyle w:val="fontstyle01"/>
        </w:rPr>
        <w:t>bila</w:t>
      </w:r>
      <w:proofErr w:type="spellEnd"/>
      <w:r>
        <w:rPr>
          <w:rStyle w:val="fontstyle01"/>
        </w:rPr>
        <w:t xml:space="preserve"> </w:t>
      </w:r>
      <w:r w:rsidRPr="008A3EC8">
        <w:rPr>
          <w:rStyle w:val="fontstyle01"/>
        </w:rPr>
        <w:t>r-</w:t>
      </w:r>
      <w:proofErr w:type="spellStart"/>
      <w:r w:rsidRPr="008A3EC8">
        <w:rPr>
          <w:rStyle w:val="fontstyle01"/>
        </w:rPr>
        <w:t>hitung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melebihi</w:t>
      </w:r>
      <w:proofErr w:type="spellEnd"/>
      <w:r>
        <w:rPr>
          <w:rStyle w:val="fontstyle01"/>
        </w:rPr>
        <w:t xml:space="preserve"> </w:t>
      </w:r>
      <w:r w:rsidRPr="008A3EC8">
        <w:rPr>
          <w:rStyle w:val="fontstyle01"/>
        </w:rPr>
        <w:t>r-</w:t>
      </w:r>
      <w:proofErr w:type="spellStart"/>
      <w:r w:rsidRPr="008A3EC8">
        <w:rPr>
          <w:rStyle w:val="fontstyle01"/>
        </w:rPr>
        <w:t>tabel</w:t>
      </w:r>
      <w:proofErr w:type="spellEnd"/>
      <w:r w:rsidRPr="008A3EC8"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{"citationItems":[{"id":"ITEM-1","itemData":{"author":[{"dropping-particle":"","family":"Lestari","given":"Dian Ayu","non-dropping-particle":"","parse-names":false,"suffix":""}],"id":"ITEM-1","issued":{"date-parts":[["2020"]]},"number-of-pages":"62","publisher":"Universitas Pancasakti Tegal","title":"Pengaruh Kredit Usaha Rakyat, Modal Sendiri, Lama Usaha dan Jumlah Tenaga Kerja Terhadap Pendapatan UMKM Di Kabupaten Tegal","type":"thesis"},"uris":["http://www.mendeley.com/documents/?uuid=f1ea22d6-81b6-4918-9798-96a4048f6e31"]}],"mendeley":{"formattedCitation":"(Lestari, 2020)","plainTextFormattedCitation":"(Lestari, 2020)","previouslyFormattedCitation":"(Lestari, 2020)"},"properties":{"noteIndex":0},"schema":"https://github.com/citation-style-language/schema/raw/master/csl-citation.json"}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BA416C">
        <w:rPr>
          <w:rStyle w:val="fontstyle01"/>
          <w:noProof/>
        </w:rPr>
        <w:t>(Lestari, 2020)</w:t>
      </w:r>
      <w:r>
        <w:rPr>
          <w:rStyle w:val="fontstyle01"/>
        </w:rPr>
        <w:fldChar w:fldCharType="end"/>
      </w:r>
      <w:r w:rsidRPr="008A3EC8">
        <w:rPr>
          <w:rStyle w:val="fontstyle01"/>
        </w:rPr>
        <w:t xml:space="preserve">. </w:t>
      </w:r>
      <w:r>
        <w:rPr>
          <w:rStyle w:val="fontstyle01"/>
        </w:rPr>
        <w:t xml:space="preserve">Pada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berikut</w:t>
      </w:r>
      <w:proofErr w:type="spellEnd"/>
      <w:r w:rsidRPr="008A3EC8">
        <w:rPr>
          <w:rStyle w:val="fontstyle01"/>
        </w:rPr>
        <w:t xml:space="preserve">, </w:t>
      </w:r>
      <w:proofErr w:type="spellStart"/>
      <w:r w:rsidRPr="008A3EC8">
        <w:rPr>
          <w:rStyle w:val="fontstyle01"/>
        </w:rPr>
        <w:t>jumlah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responden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ialah</w:t>
      </w:r>
      <w:proofErr w:type="spellEnd"/>
      <w:r>
        <w:rPr>
          <w:rStyle w:val="fontstyle01"/>
        </w:rPr>
        <w:t xml:space="preserve"> </w:t>
      </w:r>
      <w:r w:rsidRPr="008A3EC8">
        <w:rPr>
          <w:rStyle w:val="fontstyle01"/>
        </w:rPr>
        <w:t xml:space="preserve">226 orang. </w:t>
      </w:r>
      <w:proofErr w:type="spellStart"/>
      <w:r w:rsidRPr="008A3EC8">
        <w:rPr>
          <w:rStyle w:val="fontstyle01"/>
        </w:rPr>
        <w:t>Berdasarkan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jumlah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tersebut</w:t>
      </w:r>
      <w:proofErr w:type="spellEnd"/>
      <w:r w:rsidRPr="008A3EC8">
        <w:rPr>
          <w:rStyle w:val="fontstyle01"/>
        </w:rPr>
        <w:t xml:space="preserve">, </w:t>
      </w:r>
      <w:proofErr w:type="spellStart"/>
      <w:r w:rsidRPr="008A3EC8">
        <w:rPr>
          <w:rStyle w:val="fontstyle01"/>
        </w:rPr>
        <w:t>nilai</w:t>
      </w:r>
      <w:proofErr w:type="spellEnd"/>
      <w:r w:rsidRPr="008A3EC8">
        <w:rPr>
          <w:rStyle w:val="fontstyle01"/>
        </w:rPr>
        <w:t xml:space="preserve"> r-</w:t>
      </w:r>
      <w:proofErr w:type="spellStart"/>
      <w:r w:rsidRPr="008A3EC8">
        <w:rPr>
          <w:rStyle w:val="fontstyle01"/>
        </w:rPr>
        <w:t>tabel</w:t>
      </w:r>
      <w:proofErr w:type="spellEnd"/>
      <w:r w:rsidRPr="008A3EC8">
        <w:rPr>
          <w:rStyle w:val="fontstyle01"/>
        </w:rPr>
        <w:t xml:space="preserve"> </w:t>
      </w:r>
      <w:proofErr w:type="spellStart"/>
      <w:r>
        <w:rPr>
          <w:rStyle w:val="fontstyle01"/>
        </w:rPr>
        <w:t>ialah</w:t>
      </w:r>
      <w:proofErr w:type="spellEnd"/>
      <w:r>
        <w:rPr>
          <w:rStyle w:val="fontstyle01"/>
        </w:rPr>
        <w:t xml:space="preserve"> </w:t>
      </w:r>
      <w:r w:rsidRPr="008A3EC8">
        <w:rPr>
          <w:rStyle w:val="fontstyle01"/>
        </w:rPr>
        <w:t>0,130 (</w:t>
      </w:r>
      <w:proofErr w:type="spellStart"/>
      <w:r w:rsidRPr="008A3EC8">
        <w:rPr>
          <w:rStyle w:val="fontstyle01"/>
        </w:rPr>
        <w:t>df</w:t>
      </w:r>
      <w:proofErr w:type="spellEnd"/>
      <w:r w:rsidRPr="008A3EC8">
        <w:rPr>
          <w:rStyle w:val="fontstyle01"/>
        </w:rPr>
        <w:t xml:space="preserve"> = n-2 = 226 - 2 = 224) </w:t>
      </w:r>
      <w:proofErr w:type="spellStart"/>
      <w:r w:rsidRPr="008A3EC8">
        <w:rPr>
          <w:rStyle w:val="fontstyle01"/>
        </w:rPr>
        <w:t>dengan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tingkat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kesalahan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sebesar</w:t>
      </w:r>
      <w:proofErr w:type="spellEnd"/>
      <w:r w:rsidRPr="008A3EC8">
        <w:rPr>
          <w:rStyle w:val="fontstyle01"/>
        </w:rPr>
        <w:t xml:space="preserve"> 5%. Oleh </w:t>
      </w:r>
      <w:proofErr w:type="spellStart"/>
      <w:r w:rsidRPr="008A3EC8">
        <w:rPr>
          <w:rStyle w:val="fontstyle01"/>
        </w:rPr>
        <w:t>karena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itu</w:t>
      </w:r>
      <w:proofErr w:type="spellEnd"/>
      <w:r w:rsidRPr="008A3EC8">
        <w:rPr>
          <w:rStyle w:val="fontstyle01"/>
        </w:rPr>
        <w:t xml:space="preserve">, data </w:t>
      </w:r>
      <w:proofErr w:type="spellStart"/>
      <w:r w:rsidRPr="008A3EC8">
        <w:rPr>
          <w:rStyle w:val="fontstyle01"/>
        </w:rPr>
        <w:t>dianggap</w:t>
      </w:r>
      <w:proofErr w:type="spellEnd"/>
      <w:r w:rsidRPr="008A3EC8">
        <w:rPr>
          <w:rStyle w:val="fontstyle01"/>
        </w:rPr>
        <w:t xml:space="preserve"> valid </w:t>
      </w:r>
      <w:proofErr w:type="spellStart"/>
      <w:r w:rsidRPr="008A3EC8">
        <w:rPr>
          <w:rStyle w:val="fontstyle01"/>
        </w:rPr>
        <w:t>jika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nilai</w:t>
      </w:r>
      <w:proofErr w:type="spellEnd"/>
      <w:r w:rsidRPr="008A3EC8">
        <w:rPr>
          <w:rStyle w:val="fontstyle01"/>
        </w:rPr>
        <w:t xml:space="preserve"> r-</w:t>
      </w:r>
      <w:proofErr w:type="spellStart"/>
      <w:r w:rsidRPr="008A3EC8">
        <w:rPr>
          <w:rStyle w:val="fontstyle01"/>
        </w:rPr>
        <w:t>hitung</w:t>
      </w:r>
      <w:proofErr w:type="spellEnd"/>
      <w:r w:rsidRPr="008A3EC8">
        <w:rPr>
          <w:rStyle w:val="fontstyle01"/>
        </w:rPr>
        <w:t xml:space="preserve"> pada Corrected Item-Total Correlation </w:t>
      </w:r>
      <w:proofErr w:type="spellStart"/>
      <w:r w:rsidRPr="008A3EC8">
        <w:rPr>
          <w:rStyle w:val="fontstyle01"/>
        </w:rPr>
        <w:t>lebih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besar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dari</w:t>
      </w:r>
      <w:proofErr w:type="spellEnd"/>
      <w:r w:rsidRPr="008A3EC8">
        <w:rPr>
          <w:rStyle w:val="fontstyle01"/>
        </w:rPr>
        <w:t xml:space="preserve"> r-</w:t>
      </w:r>
      <w:proofErr w:type="spellStart"/>
      <w:r w:rsidRPr="008A3EC8">
        <w:rPr>
          <w:rStyle w:val="fontstyle01"/>
        </w:rPr>
        <w:t>tabel</w:t>
      </w:r>
      <w:proofErr w:type="spellEnd"/>
      <w:r w:rsidRPr="008A3EC8">
        <w:rPr>
          <w:rStyle w:val="fontstyle01"/>
        </w:rPr>
        <w:t xml:space="preserve">, </w:t>
      </w:r>
      <w:proofErr w:type="spellStart"/>
      <w:r w:rsidRPr="008A3EC8">
        <w:rPr>
          <w:rStyle w:val="fontstyle01"/>
        </w:rPr>
        <w:t>yaitu</w:t>
      </w:r>
      <w:proofErr w:type="spellEnd"/>
      <w:r w:rsidRPr="008A3EC8">
        <w:rPr>
          <w:rStyle w:val="fontstyle01"/>
        </w:rPr>
        <w:t xml:space="preserve"> 0,130. </w:t>
      </w:r>
      <w:proofErr w:type="spellStart"/>
      <w:r w:rsidRPr="008A3EC8">
        <w:rPr>
          <w:rStyle w:val="fontstyle01"/>
        </w:rPr>
        <w:t>Berikut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adalah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hasil</w:t>
      </w:r>
      <w:proofErr w:type="spellEnd"/>
      <w:r w:rsidRPr="008A3EC8">
        <w:rPr>
          <w:rStyle w:val="fontstyle01"/>
        </w:rPr>
        <w:t xml:space="preserve"> uji </w:t>
      </w:r>
      <w:proofErr w:type="spellStart"/>
      <w:r w:rsidRPr="008A3EC8">
        <w:rPr>
          <w:rStyle w:val="fontstyle01"/>
        </w:rPr>
        <w:t>validitas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untuk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setiap</w:t>
      </w:r>
      <w:proofErr w:type="spellEnd"/>
      <w:r w:rsidRPr="008A3EC8">
        <w:rPr>
          <w:rStyle w:val="fontstyle01"/>
        </w:rPr>
        <w:t xml:space="preserve"> </w:t>
      </w:r>
      <w:proofErr w:type="spellStart"/>
      <w:r w:rsidRPr="008A3EC8">
        <w:rPr>
          <w:rStyle w:val="fontstyle01"/>
        </w:rPr>
        <w:t>variabel</w:t>
      </w:r>
      <w:proofErr w:type="spellEnd"/>
      <w:r w:rsidRPr="008A3EC8">
        <w:rPr>
          <w:rStyle w:val="fontstyle01"/>
        </w:rPr>
        <w:t>:</w:t>
      </w:r>
    </w:p>
    <w:p w14:paraId="2B465426" w14:textId="77777777" w:rsidR="0027334F" w:rsidRDefault="0027334F" w:rsidP="0027334F">
      <w:pPr>
        <w:pStyle w:val="ListParagraph"/>
        <w:spacing w:line="480" w:lineRule="auto"/>
        <w:ind w:left="567" w:firstLine="567"/>
        <w:jc w:val="both"/>
        <w:rPr>
          <w:rStyle w:val="fontstyle01"/>
        </w:rPr>
      </w:pPr>
    </w:p>
    <w:p w14:paraId="4416EFE0" w14:textId="77777777" w:rsidR="0027334F" w:rsidRDefault="0027334F" w:rsidP="0027334F">
      <w:pPr>
        <w:pStyle w:val="ListParagraph"/>
        <w:spacing w:line="480" w:lineRule="auto"/>
        <w:ind w:left="567" w:firstLine="567"/>
        <w:jc w:val="both"/>
        <w:rPr>
          <w:rStyle w:val="fontstyle01"/>
        </w:rPr>
      </w:pPr>
    </w:p>
    <w:p w14:paraId="3EFD3573" w14:textId="77777777" w:rsidR="0027334F" w:rsidRDefault="0027334F" w:rsidP="0027334F">
      <w:pPr>
        <w:pStyle w:val="ListParagraph"/>
        <w:spacing w:line="276" w:lineRule="auto"/>
        <w:ind w:left="567"/>
        <w:jc w:val="center"/>
        <w:rPr>
          <w:rStyle w:val="fontstyle01"/>
          <w:b/>
          <w:bCs/>
        </w:rPr>
      </w:pPr>
      <w:bookmarkStart w:id="8" w:name="_Toc169633837"/>
      <w:r w:rsidRPr="00B738B6">
        <w:rPr>
          <w:rFonts w:ascii="Times New Roman" w:hAnsi="Times New Roman"/>
          <w:b/>
          <w:bCs/>
          <w:sz w:val="24"/>
          <w:szCs w:val="24"/>
        </w:rPr>
        <w:lastRenderedPageBreak/>
        <w:t>T</w:t>
      </w:r>
      <w:r w:rsidRPr="00BC22EF">
        <w:rPr>
          <w:rFonts w:ascii="Times New Roman" w:hAnsi="Times New Roman"/>
          <w:b/>
          <w:bCs/>
          <w:sz w:val="24"/>
          <w:szCs w:val="24"/>
        </w:rPr>
        <w:t>a</w:t>
      </w:r>
      <w:r w:rsidRPr="00B738B6">
        <w:rPr>
          <w:rFonts w:ascii="Times New Roman" w:hAnsi="Times New Roman"/>
          <w:b/>
          <w:bCs/>
          <w:sz w:val="24"/>
          <w:szCs w:val="24"/>
        </w:rPr>
        <w:t xml:space="preserve">bel 4. </w:t>
      </w:r>
      <w:r w:rsidRPr="00B738B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1</w:t>
      </w:r>
      <w:r w:rsidRPr="00B738B6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B738B6">
        <w:rPr>
          <w:rStyle w:val="fontstyle01"/>
          <w:b/>
          <w:bCs/>
        </w:rPr>
        <w:t xml:space="preserve"> H</w:t>
      </w:r>
      <w:r w:rsidRPr="00BC22EF">
        <w:rPr>
          <w:rStyle w:val="fontstyle01"/>
          <w:b/>
          <w:bCs/>
        </w:rPr>
        <w:t>a</w:t>
      </w:r>
      <w:r w:rsidRPr="00B738B6">
        <w:rPr>
          <w:rStyle w:val="fontstyle01"/>
          <w:b/>
          <w:bCs/>
        </w:rPr>
        <w:t xml:space="preserve">sil Uji </w:t>
      </w:r>
      <w:proofErr w:type="spellStart"/>
      <w:r w:rsidRPr="00B738B6">
        <w:rPr>
          <w:rStyle w:val="fontstyle01"/>
          <w:b/>
          <w:bCs/>
        </w:rPr>
        <w:t>V</w:t>
      </w:r>
      <w:r w:rsidRPr="00BC22EF">
        <w:rPr>
          <w:rStyle w:val="fontstyle01"/>
          <w:b/>
          <w:bCs/>
        </w:rPr>
        <w:t>a</w:t>
      </w:r>
      <w:r w:rsidRPr="00B738B6">
        <w:rPr>
          <w:rStyle w:val="fontstyle01"/>
          <w:b/>
          <w:bCs/>
        </w:rPr>
        <w:t>lidit</w:t>
      </w:r>
      <w:r w:rsidRPr="00BC22EF">
        <w:rPr>
          <w:rStyle w:val="fontstyle01"/>
          <w:b/>
          <w:bCs/>
        </w:rPr>
        <w:t>a</w:t>
      </w:r>
      <w:r w:rsidRPr="00B738B6">
        <w:rPr>
          <w:rStyle w:val="fontstyle01"/>
          <w:b/>
          <w:bCs/>
        </w:rPr>
        <w:t>s</w:t>
      </w:r>
      <w:bookmarkEnd w:id="8"/>
      <w:proofErr w:type="spellEnd"/>
    </w:p>
    <w:p w14:paraId="12F844C9" w14:textId="77777777" w:rsidR="0027334F" w:rsidRPr="007F45FB" w:rsidRDefault="0027334F" w:rsidP="0027334F">
      <w:pPr>
        <w:pStyle w:val="ListParagraph"/>
        <w:spacing w:line="276" w:lineRule="auto"/>
        <w:ind w:left="567"/>
        <w:jc w:val="center"/>
        <w:rPr>
          <w:rStyle w:val="fontstyle01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  <w:gridCol w:w="1301"/>
        <w:gridCol w:w="1350"/>
        <w:gridCol w:w="1305"/>
        <w:gridCol w:w="1498"/>
      </w:tblGrid>
      <w:tr w:rsidR="0027334F" w14:paraId="474218C9" w14:textId="77777777" w:rsidTr="005900DE">
        <w:tc>
          <w:tcPr>
            <w:tcW w:w="2478" w:type="dxa"/>
            <w:vAlign w:val="center"/>
          </w:tcPr>
          <w:p w14:paraId="59739BD9" w14:textId="77777777" w:rsidR="0027334F" w:rsidRPr="00A14B07" w:rsidRDefault="0027334F" w:rsidP="005900DE">
            <w:pPr>
              <w:pStyle w:val="ListParagraph"/>
              <w:ind w:left="0"/>
              <w:jc w:val="center"/>
              <w:rPr>
                <w:rStyle w:val="fontstyle01"/>
                <w:b/>
                <w:bCs/>
              </w:rPr>
            </w:pPr>
            <w:proofErr w:type="spellStart"/>
            <w:r w:rsidRPr="00A14B07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A14B07">
              <w:rPr>
                <w:rStyle w:val="fontstyle01"/>
              </w:rPr>
              <w:t>ri</w:t>
            </w:r>
            <w:r w:rsidRPr="00BC22EF">
              <w:rPr>
                <w:rStyle w:val="fontstyle01"/>
              </w:rPr>
              <w:t>a</w:t>
            </w:r>
            <w:r w:rsidRPr="00A14B07">
              <w:rPr>
                <w:rStyle w:val="fontstyle01"/>
              </w:rPr>
              <w:t>bel</w:t>
            </w:r>
            <w:proofErr w:type="spellEnd"/>
          </w:p>
        </w:tc>
        <w:tc>
          <w:tcPr>
            <w:tcW w:w="1301" w:type="dxa"/>
            <w:vAlign w:val="center"/>
          </w:tcPr>
          <w:p w14:paraId="432EC2F3" w14:textId="77777777" w:rsidR="0027334F" w:rsidRPr="00A14B07" w:rsidRDefault="0027334F" w:rsidP="005900DE">
            <w:pPr>
              <w:pStyle w:val="ListParagraph"/>
              <w:ind w:left="0"/>
              <w:jc w:val="center"/>
              <w:rPr>
                <w:rStyle w:val="fontstyle01"/>
                <w:b/>
                <w:bCs/>
              </w:rPr>
            </w:pPr>
            <w:r w:rsidRPr="00A14B07">
              <w:rPr>
                <w:rStyle w:val="fontstyle01"/>
              </w:rPr>
              <w:t>Kode Item</w:t>
            </w:r>
          </w:p>
        </w:tc>
        <w:tc>
          <w:tcPr>
            <w:tcW w:w="1350" w:type="dxa"/>
            <w:vAlign w:val="center"/>
          </w:tcPr>
          <w:p w14:paraId="73F9CC6D" w14:textId="77777777" w:rsidR="0027334F" w:rsidRPr="00A14B07" w:rsidRDefault="0027334F" w:rsidP="005900DE">
            <w:pPr>
              <w:pStyle w:val="ListParagraph"/>
              <w:ind w:left="0"/>
              <w:jc w:val="center"/>
              <w:rPr>
                <w:rStyle w:val="fontstyle01"/>
                <w:b/>
                <w:bCs/>
              </w:rPr>
            </w:pPr>
            <w:r w:rsidRPr="00A14B07">
              <w:rPr>
                <w:rStyle w:val="fontstyle01"/>
              </w:rPr>
              <w:t xml:space="preserve">R </w:t>
            </w:r>
            <w:proofErr w:type="spellStart"/>
            <w:r w:rsidRPr="00A14B07">
              <w:rPr>
                <w:rStyle w:val="fontstyle01"/>
              </w:rPr>
              <w:t>Hitung</w:t>
            </w:r>
            <w:proofErr w:type="spellEnd"/>
          </w:p>
        </w:tc>
        <w:tc>
          <w:tcPr>
            <w:tcW w:w="1305" w:type="dxa"/>
            <w:vAlign w:val="center"/>
          </w:tcPr>
          <w:p w14:paraId="51245DDE" w14:textId="77777777" w:rsidR="0027334F" w:rsidRPr="00A14B07" w:rsidRDefault="0027334F" w:rsidP="005900DE">
            <w:pPr>
              <w:pStyle w:val="ListParagraph"/>
              <w:ind w:left="0"/>
              <w:jc w:val="center"/>
              <w:rPr>
                <w:rStyle w:val="fontstyle01"/>
                <w:b/>
                <w:bCs/>
              </w:rPr>
            </w:pPr>
            <w:r w:rsidRPr="00A14B07">
              <w:rPr>
                <w:rStyle w:val="fontstyle01"/>
              </w:rPr>
              <w:t>R T</w:t>
            </w:r>
            <w:r w:rsidRPr="00BC22EF">
              <w:rPr>
                <w:rStyle w:val="fontstyle01"/>
              </w:rPr>
              <w:t>a</w:t>
            </w:r>
            <w:r w:rsidRPr="00A14B07">
              <w:rPr>
                <w:rStyle w:val="fontstyle01"/>
              </w:rPr>
              <w:t>bel</w:t>
            </w:r>
          </w:p>
        </w:tc>
        <w:tc>
          <w:tcPr>
            <w:tcW w:w="1498" w:type="dxa"/>
            <w:vAlign w:val="center"/>
          </w:tcPr>
          <w:p w14:paraId="7B31F99E" w14:textId="77777777" w:rsidR="0027334F" w:rsidRPr="00A14B07" w:rsidRDefault="0027334F" w:rsidP="005900DE">
            <w:pPr>
              <w:pStyle w:val="ListParagraph"/>
              <w:ind w:left="0"/>
              <w:jc w:val="center"/>
              <w:rPr>
                <w:rStyle w:val="fontstyle01"/>
                <w:b/>
                <w:bCs/>
              </w:rPr>
            </w:pPr>
            <w:proofErr w:type="spellStart"/>
            <w:r w:rsidRPr="00A14B07">
              <w:rPr>
                <w:rStyle w:val="fontstyle01"/>
              </w:rPr>
              <w:t>Keter</w:t>
            </w:r>
            <w:r w:rsidRPr="00BC22EF">
              <w:rPr>
                <w:rStyle w:val="fontstyle01"/>
              </w:rPr>
              <w:t>a</w:t>
            </w:r>
            <w:r w:rsidRPr="00A14B07">
              <w:rPr>
                <w:rStyle w:val="fontstyle01"/>
              </w:rPr>
              <w:t>ng</w:t>
            </w:r>
            <w:r w:rsidRPr="00BC22EF">
              <w:rPr>
                <w:rStyle w:val="fontstyle01"/>
              </w:rPr>
              <w:t>a</w:t>
            </w:r>
            <w:r w:rsidRPr="00A14B07">
              <w:rPr>
                <w:rStyle w:val="fontstyle01"/>
              </w:rPr>
              <w:t>n</w:t>
            </w:r>
            <w:proofErr w:type="spellEnd"/>
          </w:p>
        </w:tc>
      </w:tr>
      <w:tr w:rsidR="0027334F" w14:paraId="1583E123" w14:textId="77777777" w:rsidTr="005900DE">
        <w:tc>
          <w:tcPr>
            <w:tcW w:w="2478" w:type="dxa"/>
            <w:vMerge w:val="restart"/>
          </w:tcPr>
          <w:p w14:paraId="4DBDB08F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  <w:r>
              <w:rPr>
                <w:rStyle w:val="fontstyle01"/>
              </w:rPr>
              <w:t>Tingk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 xml:space="preserve">t </w:t>
            </w:r>
            <w:proofErr w:type="spellStart"/>
            <w:r>
              <w:rPr>
                <w:rStyle w:val="fontstyle01"/>
              </w:rPr>
              <w:t>Pem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kunt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nsi</w:t>
            </w:r>
            <w:proofErr w:type="spellEnd"/>
          </w:p>
        </w:tc>
        <w:tc>
          <w:tcPr>
            <w:tcW w:w="1301" w:type="dxa"/>
          </w:tcPr>
          <w:p w14:paraId="012B3A1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Y.1</w:t>
            </w:r>
          </w:p>
        </w:tc>
        <w:tc>
          <w:tcPr>
            <w:tcW w:w="1350" w:type="dxa"/>
          </w:tcPr>
          <w:p w14:paraId="72612E0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0,610</w:t>
            </w:r>
          </w:p>
        </w:tc>
        <w:tc>
          <w:tcPr>
            <w:tcW w:w="1305" w:type="dxa"/>
          </w:tcPr>
          <w:p w14:paraId="15304F1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7956E45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lid</w:t>
            </w:r>
          </w:p>
        </w:tc>
      </w:tr>
      <w:tr w:rsidR="0027334F" w14:paraId="50805884" w14:textId="77777777" w:rsidTr="005900DE">
        <w:tc>
          <w:tcPr>
            <w:tcW w:w="2478" w:type="dxa"/>
            <w:vMerge/>
          </w:tcPr>
          <w:p w14:paraId="7F60C045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DBD1EF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Y.2</w:t>
            </w:r>
          </w:p>
        </w:tc>
        <w:tc>
          <w:tcPr>
            <w:tcW w:w="1350" w:type="dxa"/>
          </w:tcPr>
          <w:p w14:paraId="1B5A969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0,524</w:t>
            </w:r>
          </w:p>
        </w:tc>
        <w:tc>
          <w:tcPr>
            <w:tcW w:w="1305" w:type="dxa"/>
          </w:tcPr>
          <w:p w14:paraId="7D4F1D8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5F2CB09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54251A8" w14:textId="77777777" w:rsidTr="005900DE">
        <w:tc>
          <w:tcPr>
            <w:tcW w:w="2478" w:type="dxa"/>
            <w:vMerge/>
          </w:tcPr>
          <w:p w14:paraId="66D0A5DB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6D779D9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Y.3</w:t>
            </w:r>
          </w:p>
        </w:tc>
        <w:tc>
          <w:tcPr>
            <w:tcW w:w="1350" w:type="dxa"/>
          </w:tcPr>
          <w:p w14:paraId="20E5C4A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0,444</w:t>
            </w:r>
          </w:p>
        </w:tc>
        <w:tc>
          <w:tcPr>
            <w:tcW w:w="1305" w:type="dxa"/>
          </w:tcPr>
          <w:p w14:paraId="29B6455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508FBC9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6A69E5E" w14:textId="77777777" w:rsidTr="005900DE">
        <w:tc>
          <w:tcPr>
            <w:tcW w:w="2478" w:type="dxa"/>
            <w:vMerge/>
          </w:tcPr>
          <w:p w14:paraId="4C437658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31FDF6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Y.4</w:t>
            </w:r>
          </w:p>
        </w:tc>
        <w:tc>
          <w:tcPr>
            <w:tcW w:w="1350" w:type="dxa"/>
          </w:tcPr>
          <w:p w14:paraId="08CAD05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0,677</w:t>
            </w:r>
          </w:p>
        </w:tc>
        <w:tc>
          <w:tcPr>
            <w:tcW w:w="1305" w:type="dxa"/>
          </w:tcPr>
          <w:p w14:paraId="67A80DA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352063E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333EB0D" w14:textId="77777777" w:rsidTr="005900DE">
        <w:tc>
          <w:tcPr>
            <w:tcW w:w="2478" w:type="dxa"/>
            <w:vMerge/>
          </w:tcPr>
          <w:p w14:paraId="31164E1F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FBFCA2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Y.5</w:t>
            </w:r>
          </w:p>
        </w:tc>
        <w:tc>
          <w:tcPr>
            <w:tcW w:w="1350" w:type="dxa"/>
          </w:tcPr>
          <w:p w14:paraId="3BBB6B0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0,718</w:t>
            </w:r>
          </w:p>
        </w:tc>
        <w:tc>
          <w:tcPr>
            <w:tcW w:w="1305" w:type="dxa"/>
          </w:tcPr>
          <w:p w14:paraId="2004AC4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6E50F78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26D4A67" w14:textId="77777777" w:rsidTr="005900DE">
        <w:tc>
          <w:tcPr>
            <w:tcW w:w="2478" w:type="dxa"/>
            <w:vMerge/>
          </w:tcPr>
          <w:p w14:paraId="69CD2DCF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7F63411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Y.6</w:t>
            </w:r>
          </w:p>
        </w:tc>
        <w:tc>
          <w:tcPr>
            <w:tcW w:w="1350" w:type="dxa"/>
          </w:tcPr>
          <w:p w14:paraId="1DC579A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0,634</w:t>
            </w:r>
          </w:p>
        </w:tc>
        <w:tc>
          <w:tcPr>
            <w:tcW w:w="1305" w:type="dxa"/>
          </w:tcPr>
          <w:p w14:paraId="3BD8FB9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0E37EC3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98B34DA" w14:textId="77777777" w:rsidTr="005900DE">
        <w:tc>
          <w:tcPr>
            <w:tcW w:w="2478" w:type="dxa"/>
            <w:vMerge/>
          </w:tcPr>
          <w:p w14:paraId="05CC1E26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02AD4B4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Y.7</w:t>
            </w:r>
          </w:p>
        </w:tc>
        <w:tc>
          <w:tcPr>
            <w:tcW w:w="1350" w:type="dxa"/>
          </w:tcPr>
          <w:p w14:paraId="4D2DDAD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0,710</w:t>
            </w:r>
          </w:p>
        </w:tc>
        <w:tc>
          <w:tcPr>
            <w:tcW w:w="1305" w:type="dxa"/>
          </w:tcPr>
          <w:p w14:paraId="7330D06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32B80B0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DCDA2EB" w14:textId="77777777" w:rsidTr="005900DE">
        <w:tc>
          <w:tcPr>
            <w:tcW w:w="2478" w:type="dxa"/>
            <w:vMerge/>
          </w:tcPr>
          <w:p w14:paraId="4C7762F7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B1C7A6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Y.8</w:t>
            </w:r>
          </w:p>
        </w:tc>
        <w:tc>
          <w:tcPr>
            <w:tcW w:w="1350" w:type="dxa"/>
          </w:tcPr>
          <w:p w14:paraId="2E9128C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0,701</w:t>
            </w:r>
          </w:p>
        </w:tc>
        <w:tc>
          <w:tcPr>
            <w:tcW w:w="1305" w:type="dxa"/>
          </w:tcPr>
          <w:p w14:paraId="11D6F05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7DCF892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78564DB" w14:textId="77777777" w:rsidTr="005900DE">
        <w:tc>
          <w:tcPr>
            <w:tcW w:w="2478" w:type="dxa"/>
            <w:vMerge/>
          </w:tcPr>
          <w:p w14:paraId="74EFCDAF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2EB2BB3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Y.9</w:t>
            </w:r>
          </w:p>
        </w:tc>
        <w:tc>
          <w:tcPr>
            <w:tcW w:w="1350" w:type="dxa"/>
          </w:tcPr>
          <w:p w14:paraId="19C61F5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0,534</w:t>
            </w:r>
          </w:p>
        </w:tc>
        <w:tc>
          <w:tcPr>
            <w:tcW w:w="1305" w:type="dxa"/>
          </w:tcPr>
          <w:p w14:paraId="60AD93C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7E0A986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F14A485" w14:textId="77777777" w:rsidTr="005900DE">
        <w:tc>
          <w:tcPr>
            <w:tcW w:w="2478" w:type="dxa"/>
            <w:vMerge/>
          </w:tcPr>
          <w:p w14:paraId="537B23A9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613FF3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Y.10</w:t>
            </w:r>
          </w:p>
        </w:tc>
        <w:tc>
          <w:tcPr>
            <w:tcW w:w="1350" w:type="dxa"/>
          </w:tcPr>
          <w:p w14:paraId="383274E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0,568</w:t>
            </w:r>
          </w:p>
        </w:tc>
        <w:tc>
          <w:tcPr>
            <w:tcW w:w="1305" w:type="dxa"/>
          </w:tcPr>
          <w:p w14:paraId="02BBF4A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7FA459C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6EE01AD" w14:textId="77777777" w:rsidTr="005900DE">
        <w:tc>
          <w:tcPr>
            <w:tcW w:w="2478" w:type="dxa"/>
            <w:vMerge w:val="restart"/>
          </w:tcPr>
          <w:p w14:paraId="35F87DE0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Kompetensi</w:t>
            </w:r>
            <w:proofErr w:type="spellEnd"/>
            <w:r>
              <w:rPr>
                <w:rStyle w:val="fontstyle01"/>
              </w:rPr>
              <w:t xml:space="preserve"> Dosen</w:t>
            </w:r>
          </w:p>
        </w:tc>
        <w:tc>
          <w:tcPr>
            <w:tcW w:w="1301" w:type="dxa"/>
          </w:tcPr>
          <w:p w14:paraId="1901C20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X1.1</w:t>
            </w:r>
          </w:p>
        </w:tc>
        <w:tc>
          <w:tcPr>
            <w:tcW w:w="1350" w:type="dxa"/>
          </w:tcPr>
          <w:p w14:paraId="737C931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0,569</w:t>
            </w:r>
          </w:p>
        </w:tc>
        <w:tc>
          <w:tcPr>
            <w:tcW w:w="1305" w:type="dxa"/>
          </w:tcPr>
          <w:p w14:paraId="0D2343A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1CE6378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0CDD67C1" w14:textId="77777777" w:rsidTr="005900DE">
        <w:tc>
          <w:tcPr>
            <w:tcW w:w="2478" w:type="dxa"/>
            <w:vMerge/>
          </w:tcPr>
          <w:p w14:paraId="33C32171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FE6AC7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X1.2</w:t>
            </w:r>
          </w:p>
        </w:tc>
        <w:tc>
          <w:tcPr>
            <w:tcW w:w="1350" w:type="dxa"/>
          </w:tcPr>
          <w:p w14:paraId="2F74195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0,516</w:t>
            </w:r>
          </w:p>
        </w:tc>
        <w:tc>
          <w:tcPr>
            <w:tcW w:w="1305" w:type="dxa"/>
          </w:tcPr>
          <w:p w14:paraId="13FD07F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6D27045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2830445" w14:textId="77777777" w:rsidTr="005900DE">
        <w:tc>
          <w:tcPr>
            <w:tcW w:w="2478" w:type="dxa"/>
            <w:vMerge/>
          </w:tcPr>
          <w:p w14:paraId="24E1FFCD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0D1F272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X1.3</w:t>
            </w:r>
          </w:p>
        </w:tc>
        <w:tc>
          <w:tcPr>
            <w:tcW w:w="1350" w:type="dxa"/>
          </w:tcPr>
          <w:p w14:paraId="7F2DC82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0,692</w:t>
            </w:r>
          </w:p>
        </w:tc>
        <w:tc>
          <w:tcPr>
            <w:tcW w:w="1305" w:type="dxa"/>
          </w:tcPr>
          <w:p w14:paraId="1A654B5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3B088FD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4A2627D" w14:textId="77777777" w:rsidTr="005900DE">
        <w:tc>
          <w:tcPr>
            <w:tcW w:w="2478" w:type="dxa"/>
            <w:vMerge/>
          </w:tcPr>
          <w:p w14:paraId="0747AAC1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636E5FD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X1.4</w:t>
            </w:r>
          </w:p>
        </w:tc>
        <w:tc>
          <w:tcPr>
            <w:tcW w:w="1350" w:type="dxa"/>
          </w:tcPr>
          <w:p w14:paraId="1C60928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0,559</w:t>
            </w:r>
          </w:p>
        </w:tc>
        <w:tc>
          <w:tcPr>
            <w:tcW w:w="1305" w:type="dxa"/>
          </w:tcPr>
          <w:p w14:paraId="3FE123F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1B7DC3">
              <w:rPr>
                <w:rStyle w:val="fontstyle01"/>
              </w:rPr>
              <w:t>0,</w:t>
            </w:r>
            <w:r>
              <w:rPr>
                <w:rStyle w:val="fontstyle01"/>
              </w:rPr>
              <w:t>130</w:t>
            </w:r>
          </w:p>
        </w:tc>
        <w:tc>
          <w:tcPr>
            <w:tcW w:w="1498" w:type="dxa"/>
          </w:tcPr>
          <w:p w14:paraId="3B2CE6E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896A7A1" w14:textId="77777777" w:rsidTr="005900DE">
        <w:tc>
          <w:tcPr>
            <w:tcW w:w="2478" w:type="dxa"/>
            <w:vMerge/>
          </w:tcPr>
          <w:p w14:paraId="24A92EF4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097AFC7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X1.5</w:t>
            </w:r>
          </w:p>
        </w:tc>
        <w:tc>
          <w:tcPr>
            <w:tcW w:w="1350" w:type="dxa"/>
          </w:tcPr>
          <w:p w14:paraId="4E333E9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0,666</w:t>
            </w:r>
          </w:p>
        </w:tc>
        <w:tc>
          <w:tcPr>
            <w:tcW w:w="1305" w:type="dxa"/>
          </w:tcPr>
          <w:p w14:paraId="1EF3E70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0DF3447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2E862255" w14:textId="77777777" w:rsidTr="005900DE">
        <w:tc>
          <w:tcPr>
            <w:tcW w:w="2478" w:type="dxa"/>
            <w:vMerge/>
          </w:tcPr>
          <w:p w14:paraId="56A9A4E0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452719F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X1.6</w:t>
            </w:r>
          </w:p>
        </w:tc>
        <w:tc>
          <w:tcPr>
            <w:tcW w:w="1350" w:type="dxa"/>
          </w:tcPr>
          <w:p w14:paraId="081BE47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0,712</w:t>
            </w:r>
          </w:p>
        </w:tc>
        <w:tc>
          <w:tcPr>
            <w:tcW w:w="1305" w:type="dxa"/>
          </w:tcPr>
          <w:p w14:paraId="3119350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F14081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8BEECFE" w14:textId="77777777" w:rsidTr="005900DE">
        <w:tc>
          <w:tcPr>
            <w:tcW w:w="2478" w:type="dxa"/>
            <w:vMerge/>
          </w:tcPr>
          <w:p w14:paraId="6ADFEC85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2B819BC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X1.7</w:t>
            </w:r>
          </w:p>
        </w:tc>
        <w:tc>
          <w:tcPr>
            <w:tcW w:w="1350" w:type="dxa"/>
          </w:tcPr>
          <w:p w14:paraId="26413B9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0,673</w:t>
            </w:r>
          </w:p>
        </w:tc>
        <w:tc>
          <w:tcPr>
            <w:tcW w:w="1305" w:type="dxa"/>
          </w:tcPr>
          <w:p w14:paraId="2F98E39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175F940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8DA9534" w14:textId="77777777" w:rsidTr="005900DE">
        <w:tc>
          <w:tcPr>
            <w:tcW w:w="2478" w:type="dxa"/>
            <w:vMerge/>
          </w:tcPr>
          <w:p w14:paraId="5F96B04D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2F6669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X1.8</w:t>
            </w:r>
          </w:p>
        </w:tc>
        <w:tc>
          <w:tcPr>
            <w:tcW w:w="1350" w:type="dxa"/>
          </w:tcPr>
          <w:p w14:paraId="31CBA3C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0,499</w:t>
            </w:r>
          </w:p>
        </w:tc>
        <w:tc>
          <w:tcPr>
            <w:tcW w:w="1305" w:type="dxa"/>
          </w:tcPr>
          <w:p w14:paraId="6C56BDB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6BA018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3271FD8" w14:textId="77777777" w:rsidTr="005900DE">
        <w:tc>
          <w:tcPr>
            <w:tcW w:w="2478" w:type="dxa"/>
            <w:vMerge/>
          </w:tcPr>
          <w:p w14:paraId="349AC5F5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0A9083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X1.9</w:t>
            </w:r>
          </w:p>
        </w:tc>
        <w:tc>
          <w:tcPr>
            <w:tcW w:w="1350" w:type="dxa"/>
          </w:tcPr>
          <w:p w14:paraId="5FAD195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0,595</w:t>
            </w:r>
          </w:p>
        </w:tc>
        <w:tc>
          <w:tcPr>
            <w:tcW w:w="1305" w:type="dxa"/>
          </w:tcPr>
          <w:p w14:paraId="0EB320D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09007F7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EC94C54" w14:textId="77777777" w:rsidTr="005900DE">
        <w:tc>
          <w:tcPr>
            <w:tcW w:w="2478" w:type="dxa"/>
            <w:vMerge/>
          </w:tcPr>
          <w:p w14:paraId="3EFD87F9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F56218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X1.10</w:t>
            </w:r>
          </w:p>
        </w:tc>
        <w:tc>
          <w:tcPr>
            <w:tcW w:w="1350" w:type="dxa"/>
          </w:tcPr>
          <w:p w14:paraId="4650986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0,581</w:t>
            </w:r>
          </w:p>
        </w:tc>
        <w:tc>
          <w:tcPr>
            <w:tcW w:w="1305" w:type="dxa"/>
          </w:tcPr>
          <w:p w14:paraId="1CF44E6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370F08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25070FFF" w14:textId="77777777" w:rsidTr="005900DE">
        <w:tc>
          <w:tcPr>
            <w:tcW w:w="2478" w:type="dxa"/>
            <w:vMerge/>
          </w:tcPr>
          <w:p w14:paraId="0B821D11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9A1D40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X1.11</w:t>
            </w:r>
          </w:p>
        </w:tc>
        <w:tc>
          <w:tcPr>
            <w:tcW w:w="1350" w:type="dxa"/>
          </w:tcPr>
          <w:p w14:paraId="70506CA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0,573</w:t>
            </w:r>
          </w:p>
        </w:tc>
        <w:tc>
          <w:tcPr>
            <w:tcW w:w="1305" w:type="dxa"/>
          </w:tcPr>
          <w:p w14:paraId="5866426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60D3DC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0729A231" w14:textId="77777777" w:rsidTr="005900DE">
        <w:tc>
          <w:tcPr>
            <w:tcW w:w="2478" w:type="dxa"/>
            <w:vMerge/>
          </w:tcPr>
          <w:p w14:paraId="1AFD7F48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0A08B83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X1.12</w:t>
            </w:r>
          </w:p>
        </w:tc>
        <w:tc>
          <w:tcPr>
            <w:tcW w:w="1350" w:type="dxa"/>
          </w:tcPr>
          <w:p w14:paraId="0B90AFC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0,590</w:t>
            </w:r>
          </w:p>
        </w:tc>
        <w:tc>
          <w:tcPr>
            <w:tcW w:w="1305" w:type="dxa"/>
          </w:tcPr>
          <w:p w14:paraId="48B491A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09227E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2439EA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50B3809" w14:textId="77777777" w:rsidTr="005900DE">
        <w:tc>
          <w:tcPr>
            <w:tcW w:w="2478" w:type="dxa"/>
            <w:vMerge w:val="restart"/>
          </w:tcPr>
          <w:p w14:paraId="633FF682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  <w:r>
              <w:rPr>
                <w:rStyle w:val="fontstyle01"/>
              </w:rPr>
              <w:t xml:space="preserve">Metode </w:t>
            </w:r>
            <w:proofErr w:type="spellStart"/>
            <w:r>
              <w:rPr>
                <w:rStyle w:val="fontstyle01"/>
              </w:rPr>
              <w:t>Pembel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j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r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Dosen</w:t>
            </w:r>
          </w:p>
        </w:tc>
        <w:tc>
          <w:tcPr>
            <w:tcW w:w="1301" w:type="dxa"/>
          </w:tcPr>
          <w:p w14:paraId="27E0C8B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X2.1</w:t>
            </w:r>
          </w:p>
        </w:tc>
        <w:tc>
          <w:tcPr>
            <w:tcW w:w="1350" w:type="dxa"/>
          </w:tcPr>
          <w:p w14:paraId="75811F7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0,287</w:t>
            </w:r>
          </w:p>
        </w:tc>
        <w:tc>
          <w:tcPr>
            <w:tcW w:w="1305" w:type="dxa"/>
          </w:tcPr>
          <w:p w14:paraId="75A13C9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459F8DA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D097496" w14:textId="77777777" w:rsidTr="005900DE">
        <w:tc>
          <w:tcPr>
            <w:tcW w:w="2478" w:type="dxa"/>
            <w:vMerge/>
          </w:tcPr>
          <w:p w14:paraId="6A71735B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D634BD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X2.2</w:t>
            </w:r>
          </w:p>
        </w:tc>
        <w:tc>
          <w:tcPr>
            <w:tcW w:w="1350" w:type="dxa"/>
          </w:tcPr>
          <w:p w14:paraId="0561528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0,588</w:t>
            </w:r>
          </w:p>
        </w:tc>
        <w:tc>
          <w:tcPr>
            <w:tcW w:w="1305" w:type="dxa"/>
          </w:tcPr>
          <w:p w14:paraId="01A782E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1254749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0639A3B0" w14:textId="77777777" w:rsidTr="005900DE">
        <w:tc>
          <w:tcPr>
            <w:tcW w:w="2478" w:type="dxa"/>
            <w:vMerge/>
          </w:tcPr>
          <w:p w14:paraId="7ECA7884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87E563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X2.3</w:t>
            </w:r>
          </w:p>
        </w:tc>
        <w:tc>
          <w:tcPr>
            <w:tcW w:w="1350" w:type="dxa"/>
          </w:tcPr>
          <w:p w14:paraId="61BD618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0,420</w:t>
            </w:r>
          </w:p>
        </w:tc>
        <w:tc>
          <w:tcPr>
            <w:tcW w:w="1305" w:type="dxa"/>
          </w:tcPr>
          <w:p w14:paraId="3954509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72A3853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E276E87" w14:textId="77777777" w:rsidTr="005900DE">
        <w:tc>
          <w:tcPr>
            <w:tcW w:w="2478" w:type="dxa"/>
            <w:vMerge/>
          </w:tcPr>
          <w:p w14:paraId="6C494637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2179D6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X2.4</w:t>
            </w:r>
          </w:p>
        </w:tc>
        <w:tc>
          <w:tcPr>
            <w:tcW w:w="1350" w:type="dxa"/>
          </w:tcPr>
          <w:p w14:paraId="6EFF125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0,659</w:t>
            </w:r>
          </w:p>
        </w:tc>
        <w:tc>
          <w:tcPr>
            <w:tcW w:w="1305" w:type="dxa"/>
          </w:tcPr>
          <w:p w14:paraId="4A70B40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0B86C8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0904FBC8" w14:textId="77777777" w:rsidTr="005900DE">
        <w:tc>
          <w:tcPr>
            <w:tcW w:w="2478" w:type="dxa"/>
            <w:vMerge/>
          </w:tcPr>
          <w:p w14:paraId="69C7E677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4E150A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X2.5</w:t>
            </w:r>
          </w:p>
        </w:tc>
        <w:tc>
          <w:tcPr>
            <w:tcW w:w="1350" w:type="dxa"/>
          </w:tcPr>
          <w:p w14:paraId="42DEEB7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0,445</w:t>
            </w:r>
          </w:p>
        </w:tc>
        <w:tc>
          <w:tcPr>
            <w:tcW w:w="1305" w:type="dxa"/>
          </w:tcPr>
          <w:p w14:paraId="7CFBBF7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0ED41D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6D1BEBFA" w14:textId="77777777" w:rsidTr="005900DE">
        <w:tc>
          <w:tcPr>
            <w:tcW w:w="2478" w:type="dxa"/>
            <w:vMerge/>
          </w:tcPr>
          <w:p w14:paraId="1F3BCD1F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438F13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X2.6</w:t>
            </w:r>
          </w:p>
        </w:tc>
        <w:tc>
          <w:tcPr>
            <w:tcW w:w="1350" w:type="dxa"/>
          </w:tcPr>
          <w:p w14:paraId="278A5B0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0,552</w:t>
            </w:r>
          </w:p>
        </w:tc>
        <w:tc>
          <w:tcPr>
            <w:tcW w:w="1305" w:type="dxa"/>
          </w:tcPr>
          <w:p w14:paraId="01D27D5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031F917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DFC4605" w14:textId="77777777" w:rsidTr="005900DE">
        <w:tc>
          <w:tcPr>
            <w:tcW w:w="2478" w:type="dxa"/>
            <w:vMerge/>
          </w:tcPr>
          <w:p w14:paraId="6338C8AE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4779EF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X2.7</w:t>
            </w:r>
          </w:p>
        </w:tc>
        <w:tc>
          <w:tcPr>
            <w:tcW w:w="1350" w:type="dxa"/>
          </w:tcPr>
          <w:p w14:paraId="4C19545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0,518</w:t>
            </w:r>
          </w:p>
        </w:tc>
        <w:tc>
          <w:tcPr>
            <w:tcW w:w="1305" w:type="dxa"/>
          </w:tcPr>
          <w:p w14:paraId="02C4C6A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205A79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804A500" w14:textId="77777777" w:rsidTr="005900DE">
        <w:tc>
          <w:tcPr>
            <w:tcW w:w="2478" w:type="dxa"/>
            <w:vMerge/>
          </w:tcPr>
          <w:p w14:paraId="121714B2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A81B33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X2.8</w:t>
            </w:r>
          </w:p>
        </w:tc>
        <w:tc>
          <w:tcPr>
            <w:tcW w:w="1350" w:type="dxa"/>
          </w:tcPr>
          <w:p w14:paraId="7CC490C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0,584</w:t>
            </w:r>
          </w:p>
        </w:tc>
        <w:tc>
          <w:tcPr>
            <w:tcW w:w="1305" w:type="dxa"/>
          </w:tcPr>
          <w:p w14:paraId="1BF2252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3388893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96E05AE" w14:textId="77777777" w:rsidTr="005900DE">
        <w:tc>
          <w:tcPr>
            <w:tcW w:w="2478" w:type="dxa"/>
            <w:vMerge/>
          </w:tcPr>
          <w:p w14:paraId="053AB650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3870CF3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X2.9</w:t>
            </w:r>
          </w:p>
        </w:tc>
        <w:tc>
          <w:tcPr>
            <w:tcW w:w="1350" w:type="dxa"/>
          </w:tcPr>
          <w:p w14:paraId="5ACA34A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0,468</w:t>
            </w:r>
          </w:p>
        </w:tc>
        <w:tc>
          <w:tcPr>
            <w:tcW w:w="1305" w:type="dxa"/>
          </w:tcPr>
          <w:p w14:paraId="1A52523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329E61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4922AF1" w14:textId="77777777" w:rsidTr="005900DE">
        <w:tc>
          <w:tcPr>
            <w:tcW w:w="2478" w:type="dxa"/>
            <w:vMerge w:val="restart"/>
          </w:tcPr>
          <w:p w14:paraId="6CDCDCEB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Kecerd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Intelektu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siswa</w:t>
            </w:r>
            <w:r w:rsidRPr="00BC22EF">
              <w:rPr>
                <w:rStyle w:val="fontstyle01"/>
                <w:rFonts w:ascii="Microsoft Uighur" w:hAnsi="Microsoft Uighur"/>
                <w:sz w:val="4"/>
              </w:rPr>
              <w:t>i</w:t>
            </w:r>
            <w:proofErr w:type="spellEnd"/>
          </w:p>
        </w:tc>
        <w:tc>
          <w:tcPr>
            <w:tcW w:w="1301" w:type="dxa"/>
          </w:tcPr>
          <w:p w14:paraId="7014151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X3.1</w:t>
            </w:r>
          </w:p>
        </w:tc>
        <w:tc>
          <w:tcPr>
            <w:tcW w:w="1350" w:type="dxa"/>
          </w:tcPr>
          <w:p w14:paraId="4D7AC92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0,641</w:t>
            </w:r>
          </w:p>
        </w:tc>
        <w:tc>
          <w:tcPr>
            <w:tcW w:w="1305" w:type="dxa"/>
          </w:tcPr>
          <w:p w14:paraId="7A84ED3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88D01F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6F7A5000" w14:textId="77777777" w:rsidTr="005900DE">
        <w:tc>
          <w:tcPr>
            <w:tcW w:w="2478" w:type="dxa"/>
            <w:vMerge/>
          </w:tcPr>
          <w:p w14:paraId="668625D5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436644C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X3.2</w:t>
            </w:r>
          </w:p>
        </w:tc>
        <w:tc>
          <w:tcPr>
            <w:tcW w:w="1350" w:type="dxa"/>
          </w:tcPr>
          <w:p w14:paraId="45687AE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0,672</w:t>
            </w:r>
          </w:p>
        </w:tc>
        <w:tc>
          <w:tcPr>
            <w:tcW w:w="1305" w:type="dxa"/>
          </w:tcPr>
          <w:p w14:paraId="5440B5A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184D20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53022FE" w14:textId="77777777" w:rsidTr="005900DE">
        <w:tc>
          <w:tcPr>
            <w:tcW w:w="2478" w:type="dxa"/>
            <w:vMerge/>
          </w:tcPr>
          <w:p w14:paraId="425BFAB3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DAD71A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X3.3</w:t>
            </w:r>
          </w:p>
        </w:tc>
        <w:tc>
          <w:tcPr>
            <w:tcW w:w="1350" w:type="dxa"/>
          </w:tcPr>
          <w:p w14:paraId="61EEF31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0,600</w:t>
            </w:r>
          </w:p>
        </w:tc>
        <w:tc>
          <w:tcPr>
            <w:tcW w:w="1305" w:type="dxa"/>
          </w:tcPr>
          <w:p w14:paraId="26F0426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A31023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48D3F33" w14:textId="77777777" w:rsidTr="005900DE">
        <w:tc>
          <w:tcPr>
            <w:tcW w:w="2478" w:type="dxa"/>
            <w:vMerge/>
          </w:tcPr>
          <w:p w14:paraId="52BB70FE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7BEAB0E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X3.4</w:t>
            </w:r>
          </w:p>
        </w:tc>
        <w:tc>
          <w:tcPr>
            <w:tcW w:w="1350" w:type="dxa"/>
          </w:tcPr>
          <w:p w14:paraId="7590F4E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0,454</w:t>
            </w:r>
          </w:p>
        </w:tc>
        <w:tc>
          <w:tcPr>
            <w:tcW w:w="1305" w:type="dxa"/>
          </w:tcPr>
          <w:p w14:paraId="550FB58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6B4E39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2BC2097D" w14:textId="77777777" w:rsidTr="005900DE">
        <w:tc>
          <w:tcPr>
            <w:tcW w:w="2478" w:type="dxa"/>
            <w:vMerge/>
          </w:tcPr>
          <w:p w14:paraId="69BE6BB4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4936D30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X3.5</w:t>
            </w:r>
          </w:p>
        </w:tc>
        <w:tc>
          <w:tcPr>
            <w:tcW w:w="1350" w:type="dxa"/>
          </w:tcPr>
          <w:p w14:paraId="574B5A7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0,669</w:t>
            </w:r>
          </w:p>
        </w:tc>
        <w:tc>
          <w:tcPr>
            <w:tcW w:w="1305" w:type="dxa"/>
          </w:tcPr>
          <w:p w14:paraId="00DA385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4EAF079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487154E" w14:textId="77777777" w:rsidTr="005900DE">
        <w:tc>
          <w:tcPr>
            <w:tcW w:w="2478" w:type="dxa"/>
            <w:vMerge/>
          </w:tcPr>
          <w:p w14:paraId="4DF2CE1C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76D9EFD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X3.6</w:t>
            </w:r>
          </w:p>
        </w:tc>
        <w:tc>
          <w:tcPr>
            <w:tcW w:w="1350" w:type="dxa"/>
          </w:tcPr>
          <w:p w14:paraId="21D426D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0,386</w:t>
            </w:r>
          </w:p>
        </w:tc>
        <w:tc>
          <w:tcPr>
            <w:tcW w:w="1305" w:type="dxa"/>
          </w:tcPr>
          <w:p w14:paraId="62E2BE13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FA2D30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0CA0F01" w14:textId="77777777" w:rsidTr="005900DE">
        <w:tc>
          <w:tcPr>
            <w:tcW w:w="2478" w:type="dxa"/>
            <w:vMerge/>
          </w:tcPr>
          <w:p w14:paraId="1D490FAE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16EB3E7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X3.7</w:t>
            </w:r>
          </w:p>
        </w:tc>
        <w:tc>
          <w:tcPr>
            <w:tcW w:w="1350" w:type="dxa"/>
          </w:tcPr>
          <w:p w14:paraId="59C8DE5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0,631</w:t>
            </w:r>
          </w:p>
        </w:tc>
        <w:tc>
          <w:tcPr>
            <w:tcW w:w="1305" w:type="dxa"/>
          </w:tcPr>
          <w:p w14:paraId="0A064111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CFAE90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6836446A" w14:textId="77777777" w:rsidTr="005900DE">
        <w:tc>
          <w:tcPr>
            <w:tcW w:w="2478" w:type="dxa"/>
            <w:vMerge/>
          </w:tcPr>
          <w:p w14:paraId="52AE56F4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054AB45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X3.8</w:t>
            </w:r>
          </w:p>
        </w:tc>
        <w:tc>
          <w:tcPr>
            <w:tcW w:w="1350" w:type="dxa"/>
          </w:tcPr>
          <w:p w14:paraId="1DF473E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0,625</w:t>
            </w:r>
          </w:p>
        </w:tc>
        <w:tc>
          <w:tcPr>
            <w:tcW w:w="1305" w:type="dxa"/>
          </w:tcPr>
          <w:p w14:paraId="460FFF2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EBD1E0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64E5829" w14:textId="77777777" w:rsidTr="005900DE">
        <w:tc>
          <w:tcPr>
            <w:tcW w:w="2478" w:type="dxa"/>
            <w:vMerge/>
          </w:tcPr>
          <w:p w14:paraId="04EB8E2C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1301" w:type="dxa"/>
          </w:tcPr>
          <w:p w14:paraId="5BB9E48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X3.9</w:t>
            </w:r>
          </w:p>
        </w:tc>
        <w:tc>
          <w:tcPr>
            <w:tcW w:w="1350" w:type="dxa"/>
          </w:tcPr>
          <w:p w14:paraId="0581183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0,610</w:t>
            </w:r>
          </w:p>
        </w:tc>
        <w:tc>
          <w:tcPr>
            <w:tcW w:w="1305" w:type="dxa"/>
          </w:tcPr>
          <w:p w14:paraId="448BA60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3C6DAB3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6C2D077C" w14:textId="77777777" w:rsidTr="005900DE">
        <w:tc>
          <w:tcPr>
            <w:tcW w:w="2478" w:type="dxa"/>
            <w:vMerge w:val="restart"/>
          </w:tcPr>
          <w:p w14:paraId="16990E6A" w14:textId="77777777" w:rsidR="0027334F" w:rsidRDefault="0027334F" w:rsidP="005900DE">
            <w:pPr>
              <w:pStyle w:val="ListParagraph"/>
              <w:ind w:left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Motiv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Bel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j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r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sisw</w:t>
            </w:r>
            <w:r w:rsidRPr="00BC22EF">
              <w:rPr>
                <w:rStyle w:val="fontstyle01"/>
              </w:rPr>
              <w:t>a</w:t>
            </w:r>
            <w:proofErr w:type="spellEnd"/>
          </w:p>
        </w:tc>
        <w:tc>
          <w:tcPr>
            <w:tcW w:w="1301" w:type="dxa"/>
          </w:tcPr>
          <w:p w14:paraId="08CAB31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X4.1</w:t>
            </w:r>
          </w:p>
        </w:tc>
        <w:tc>
          <w:tcPr>
            <w:tcW w:w="1350" w:type="dxa"/>
          </w:tcPr>
          <w:p w14:paraId="6345C7E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0,582</w:t>
            </w:r>
          </w:p>
        </w:tc>
        <w:tc>
          <w:tcPr>
            <w:tcW w:w="1305" w:type="dxa"/>
          </w:tcPr>
          <w:p w14:paraId="0713ED5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2853AC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2D52E826" w14:textId="77777777" w:rsidTr="005900DE">
        <w:tc>
          <w:tcPr>
            <w:tcW w:w="2478" w:type="dxa"/>
            <w:vMerge/>
          </w:tcPr>
          <w:p w14:paraId="1685116B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09F9E29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X4.2</w:t>
            </w:r>
          </w:p>
        </w:tc>
        <w:tc>
          <w:tcPr>
            <w:tcW w:w="1350" w:type="dxa"/>
          </w:tcPr>
          <w:p w14:paraId="527718A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0,605</w:t>
            </w:r>
          </w:p>
        </w:tc>
        <w:tc>
          <w:tcPr>
            <w:tcW w:w="1305" w:type="dxa"/>
          </w:tcPr>
          <w:p w14:paraId="3DF93E9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1DE32018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06E30CA" w14:textId="77777777" w:rsidTr="005900DE">
        <w:tc>
          <w:tcPr>
            <w:tcW w:w="2478" w:type="dxa"/>
            <w:vMerge/>
          </w:tcPr>
          <w:p w14:paraId="60A0D2D1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14C4940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X4.3</w:t>
            </w:r>
          </w:p>
        </w:tc>
        <w:tc>
          <w:tcPr>
            <w:tcW w:w="1350" w:type="dxa"/>
          </w:tcPr>
          <w:p w14:paraId="546FFDA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0,681</w:t>
            </w:r>
          </w:p>
        </w:tc>
        <w:tc>
          <w:tcPr>
            <w:tcW w:w="1305" w:type="dxa"/>
          </w:tcPr>
          <w:p w14:paraId="6761D39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EFF3A5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3FBD4CE" w14:textId="77777777" w:rsidTr="005900DE">
        <w:tc>
          <w:tcPr>
            <w:tcW w:w="2478" w:type="dxa"/>
            <w:vMerge/>
          </w:tcPr>
          <w:p w14:paraId="6E5281A8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6E4506C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X4.4</w:t>
            </w:r>
          </w:p>
        </w:tc>
        <w:tc>
          <w:tcPr>
            <w:tcW w:w="1350" w:type="dxa"/>
          </w:tcPr>
          <w:p w14:paraId="6922377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0,648</w:t>
            </w:r>
          </w:p>
        </w:tc>
        <w:tc>
          <w:tcPr>
            <w:tcW w:w="1305" w:type="dxa"/>
          </w:tcPr>
          <w:p w14:paraId="60B7BAF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038C2F3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484A2570" w14:textId="77777777" w:rsidTr="005900DE">
        <w:tc>
          <w:tcPr>
            <w:tcW w:w="2478" w:type="dxa"/>
            <w:vMerge/>
          </w:tcPr>
          <w:p w14:paraId="5F1FA06D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5B5A5B4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X4.5</w:t>
            </w:r>
          </w:p>
        </w:tc>
        <w:tc>
          <w:tcPr>
            <w:tcW w:w="1350" w:type="dxa"/>
          </w:tcPr>
          <w:p w14:paraId="346C78E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0,577</w:t>
            </w:r>
          </w:p>
        </w:tc>
        <w:tc>
          <w:tcPr>
            <w:tcW w:w="1305" w:type="dxa"/>
          </w:tcPr>
          <w:p w14:paraId="4067F68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6F69C8D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30F2CB8B" w14:textId="77777777" w:rsidTr="005900DE">
        <w:tc>
          <w:tcPr>
            <w:tcW w:w="2478" w:type="dxa"/>
            <w:vMerge/>
          </w:tcPr>
          <w:p w14:paraId="5F8B0AFC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7431427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X4.6</w:t>
            </w:r>
          </w:p>
        </w:tc>
        <w:tc>
          <w:tcPr>
            <w:tcW w:w="1350" w:type="dxa"/>
          </w:tcPr>
          <w:p w14:paraId="20CF655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0,607</w:t>
            </w:r>
          </w:p>
        </w:tc>
        <w:tc>
          <w:tcPr>
            <w:tcW w:w="1305" w:type="dxa"/>
          </w:tcPr>
          <w:p w14:paraId="4F6F5E32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7E7D88B7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53C5AD79" w14:textId="77777777" w:rsidTr="005900DE">
        <w:tc>
          <w:tcPr>
            <w:tcW w:w="2478" w:type="dxa"/>
            <w:vMerge/>
          </w:tcPr>
          <w:p w14:paraId="6D775F19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1788267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X4.7</w:t>
            </w:r>
          </w:p>
        </w:tc>
        <w:tc>
          <w:tcPr>
            <w:tcW w:w="1350" w:type="dxa"/>
          </w:tcPr>
          <w:p w14:paraId="5D394C2B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0,590</w:t>
            </w:r>
          </w:p>
        </w:tc>
        <w:tc>
          <w:tcPr>
            <w:tcW w:w="1305" w:type="dxa"/>
          </w:tcPr>
          <w:p w14:paraId="7A2C07C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063253CE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107488A8" w14:textId="77777777" w:rsidTr="005900DE">
        <w:tc>
          <w:tcPr>
            <w:tcW w:w="2478" w:type="dxa"/>
            <w:vMerge/>
          </w:tcPr>
          <w:p w14:paraId="619CD82B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591DC1F6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X4.8</w:t>
            </w:r>
          </w:p>
        </w:tc>
        <w:tc>
          <w:tcPr>
            <w:tcW w:w="1350" w:type="dxa"/>
          </w:tcPr>
          <w:p w14:paraId="65A6DA2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0,672</w:t>
            </w:r>
          </w:p>
        </w:tc>
        <w:tc>
          <w:tcPr>
            <w:tcW w:w="1305" w:type="dxa"/>
          </w:tcPr>
          <w:p w14:paraId="4D0ADCB5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34C1F8D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026E8444" w14:textId="77777777" w:rsidTr="005900DE">
        <w:tc>
          <w:tcPr>
            <w:tcW w:w="2478" w:type="dxa"/>
            <w:vMerge/>
          </w:tcPr>
          <w:p w14:paraId="61AB571E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0539FBAF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X4.9</w:t>
            </w:r>
          </w:p>
        </w:tc>
        <w:tc>
          <w:tcPr>
            <w:tcW w:w="1350" w:type="dxa"/>
          </w:tcPr>
          <w:p w14:paraId="1C791DA0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0,621</w:t>
            </w:r>
          </w:p>
        </w:tc>
        <w:tc>
          <w:tcPr>
            <w:tcW w:w="1305" w:type="dxa"/>
          </w:tcPr>
          <w:p w14:paraId="6D724DAD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551ADBC9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  <w:tr w:rsidR="0027334F" w14:paraId="7CED3390" w14:textId="77777777" w:rsidTr="005900DE">
        <w:tc>
          <w:tcPr>
            <w:tcW w:w="2478" w:type="dxa"/>
            <w:vMerge/>
          </w:tcPr>
          <w:p w14:paraId="64D4DACD" w14:textId="77777777" w:rsidR="0027334F" w:rsidRDefault="0027334F" w:rsidP="005900DE">
            <w:pPr>
              <w:pStyle w:val="ListParagraph"/>
              <w:ind w:left="0"/>
              <w:jc w:val="both"/>
              <w:rPr>
                <w:rStyle w:val="fontstyle01"/>
              </w:rPr>
            </w:pPr>
          </w:p>
        </w:tc>
        <w:tc>
          <w:tcPr>
            <w:tcW w:w="1301" w:type="dxa"/>
          </w:tcPr>
          <w:p w14:paraId="54DAC9DC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X4.10</w:t>
            </w:r>
          </w:p>
        </w:tc>
        <w:tc>
          <w:tcPr>
            <w:tcW w:w="1350" w:type="dxa"/>
          </w:tcPr>
          <w:p w14:paraId="687ED02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0,692</w:t>
            </w:r>
          </w:p>
        </w:tc>
        <w:tc>
          <w:tcPr>
            <w:tcW w:w="1305" w:type="dxa"/>
          </w:tcPr>
          <w:p w14:paraId="6404D3E4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3536C">
              <w:rPr>
                <w:rStyle w:val="fontstyle01"/>
              </w:rPr>
              <w:t>0,130</w:t>
            </w:r>
          </w:p>
        </w:tc>
        <w:tc>
          <w:tcPr>
            <w:tcW w:w="1498" w:type="dxa"/>
          </w:tcPr>
          <w:p w14:paraId="2841BC9A" w14:textId="77777777" w:rsidR="0027334F" w:rsidRDefault="0027334F" w:rsidP="005900DE">
            <w:pPr>
              <w:pStyle w:val="ListParagraph"/>
              <w:ind w:left="0"/>
              <w:jc w:val="center"/>
              <w:rPr>
                <w:rStyle w:val="fontstyle01"/>
              </w:rPr>
            </w:pPr>
            <w:r w:rsidRPr="009E5904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9E5904">
              <w:rPr>
                <w:rStyle w:val="fontstyle01"/>
              </w:rPr>
              <w:t>lid</w:t>
            </w:r>
          </w:p>
        </w:tc>
      </w:tr>
    </w:tbl>
    <w:p w14:paraId="32E0106D" w14:textId="77777777" w:rsidR="0027334F" w:rsidRPr="009D6331" w:rsidRDefault="0027334F" w:rsidP="0027334F">
      <w:pPr>
        <w:spacing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D6331">
        <w:rPr>
          <w:rStyle w:val="fontstyle01"/>
          <w:b/>
          <w:bCs/>
        </w:rPr>
        <w:t>Sumber</w:t>
      </w:r>
      <w:proofErr w:type="spellEnd"/>
      <w:r w:rsidRPr="009D6331">
        <w:rPr>
          <w:rStyle w:val="fontstyle01"/>
          <w:b/>
          <w:bCs/>
        </w:rPr>
        <w:t xml:space="preserve">: </w:t>
      </w:r>
      <w:r w:rsidRPr="009D6331">
        <w:rPr>
          <w:rFonts w:ascii="Times New Roman" w:hAnsi="Times New Roman"/>
          <w:b/>
          <w:bCs/>
          <w:color w:val="000000"/>
          <w:sz w:val="24"/>
          <w:szCs w:val="24"/>
        </w:rPr>
        <w:t xml:space="preserve">Olah Data SPSS </w:t>
      </w:r>
      <w:proofErr w:type="spellStart"/>
      <w:r w:rsidRPr="009D6331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9D6331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58E2FBD7" w14:textId="77777777" w:rsidR="0027334F" w:rsidRPr="00CD0BF9" w:rsidRDefault="0027334F" w:rsidP="0027334F">
      <w:pPr>
        <w:pStyle w:val="ListParagraph"/>
        <w:numPr>
          <w:ilvl w:val="0"/>
          <w:numId w:val="46"/>
        </w:numPr>
        <w:spacing w:after="0" w:line="480" w:lineRule="auto"/>
        <w:ind w:left="567"/>
        <w:jc w:val="both"/>
        <w:rPr>
          <w:rStyle w:val="fontstyle01"/>
          <w:b/>
          <w:bCs/>
        </w:rPr>
      </w:pPr>
      <w:r w:rsidRPr="00CD0BF9">
        <w:rPr>
          <w:rStyle w:val="fontstyle01"/>
          <w:b/>
          <w:bCs/>
        </w:rPr>
        <w:t>H</w:t>
      </w:r>
      <w:r w:rsidRPr="00BC22EF">
        <w:rPr>
          <w:rStyle w:val="fontstyle01"/>
          <w:b/>
          <w:bCs/>
        </w:rPr>
        <w:t>a</w:t>
      </w:r>
      <w:r w:rsidRPr="00CD0BF9">
        <w:rPr>
          <w:rStyle w:val="fontstyle01"/>
          <w:b/>
          <w:bCs/>
        </w:rPr>
        <w:t xml:space="preserve">sil Uji </w:t>
      </w:r>
      <w:proofErr w:type="spellStart"/>
      <w:r w:rsidRPr="00CD0BF9">
        <w:rPr>
          <w:rStyle w:val="fontstyle01"/>
          <w:b/>
          <w:bCs/>
        </w:rPr>
        <w:t>Reli</w:t>
      </w:r>
      <w:r w:rsidRPr="00BC22EF">
        <w:rPr>
          <w:rStyle w:val="fontstyle01"/>
          <w:b/>
          <w:bCs/>
        </w:rPr>
        <w:t>a</w:t>
      </w:r>
      <w:r w:rsidRPr="00CD0BF9">
        <w:rPr>
          <w:rStyle w:val="fontstyle01"/>
          <w:b/>
          <w:bCs/>
        </w:rPr>
        <w:t>bilit</w:t>
      </w:r>
      <w:r w:rsidRPr="00BC22EF">
        <w:rPr>
          <w:rStyle w:val="fontstyle01"/>
          <w:b/>
          <w:bCs/>
        </w:rPr>
        <w:t>a</w:t>
      </w:r>
      <w:r w:rsidRPr="00CD0BF9">
        <w:rPr>
          <w:rStyle w:val="fontstyle01"/>
          <w:b/>
          <w:bCs/>
        </w:rPr>
        <w:t>s</w:t>
      </w:r>
      <w:proofErr w:type="spellEnd"/>
    </w:p>
    <w:p w14:paraId="16E44392" w14:textId="77777777" w:rsidR="0027334F" w:rsidRDefault="0027334F" w:rsidP="0027334F">
      <w:pPr>
        <w:pStyle w:val="ListParagraph"/>
        <w:spacing w:after="0" w:line="480" w:lineRule="auto"/>
        <w:ind w:left="567" w:firstLine="621"/>
        <w:jc w:val="both"/>
        <w:rPr>
          <w:rStyle w:val="fontstyle01"/>
        </w:rPr>
      </w:pPr>
      <w:proofErr w:type="spellStart"/>
      <w:r>
        <w:rPr>
          <w:rStyle w:val="fontstyle01"/>
        </w:rPr>
        <w:t>Pengujian</w:t>
      </w:r>
      <w:proofErr w:type="spellEnd"/>
      <w:r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reliabilitas</w:t>
      </w:r>
      <w:proofErr w:type="spellEnd"/>
      <w:r w:rsidRPr="00BA416C">
        <w:rPr>
          <w:rStyle w:val="fontstyle01"/>
        </w:rPr>
        <w:t xml:space="preserve"> </w:t>
      </w:r>
      <w:proofErr w:type="spellStart"/>
      <w:r>
        <w:rPr>
          <w:rStyle w:val="fontstyle01"/>
        </w:rPr>
        <w:t>dipakai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guna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menetapkan</w:t>
      </w:r>
      <w:proofErr w:type="spellEnd"/>
      <w:r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apakah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instrumen</w:t>
      </w:r>
      <w:proofErr w:type="spellEnd"/>
      <w:r w:rsidRPr="00BA416C"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dapat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diandalkan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atau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tidak</w:t>
      </w:r>
      <w:proofErr w:type="spellEnd"/>
      <w:r w:rsidRPr="00BA416C">
        <w:rPr>
          <w:rStyle w:val="fontstyle01"/>
        </w:rPr>
        <w:t xml:space="preserve">. </w:t>
      </w:r>
      <w:proofErr w:type="spellStart"/>
      <w:r w:rsidRPr="00BA416C">
        <w:rPr>
          <w:rStyle w:val="fontstyle01"/>
        </w:rPr>
        <w:t>Keandalan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instrumen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ini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diukur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melalui</w:t>
      </w:r>
      <w:proofErr w:type="spellEnd"/>
      <w:r w:rsidRPr="00BA416C">
        <w:rPr>
          <w:rStyle w:val="fontstyle01"/>
        </w:rPr>
        <w:t xml:space="preserve"> </w:t>
      </w:r>
      <w:proofErr w:type="spellStart"/>
      <w:r>
        <w:rPr>
          <w:rStyle w:val="fontstyle01"/>
        </w:rPr>
        <w:t>skor</w:t>
      </w:r>
      <w:proofErr w:type="spellEnd"/>
      <w:r w:rsidRPr="00BA416C">
        <w:rPr>
          <w:rStyle w:val="fontstyle01"/>
        </w:rPr>
        <w:t xml:space="preserve"> Cronbach’s Alpha. </w:t>
      </w:r>
      <w:proofErr w:type="spellStart"/>
      <w:r w:rsidRPr="00BA416C">
        <w:rPr>
          <w:rStyle w:val="fontstyle01"/>
        </w:rPr>
        <w:t>Sebuah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variabel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dianggap</w:t>
      </w:r>
      <w:proofErr w:type="spellEnd"/>
      <w:r w:rsidRPr="00BA416C">
        <w:rPr>
          <w:rStyle w:val="fontstyle01"/>
        </w:rPr>
        <w:t xml:space="preserve"> </w:t>
      </w:r>
      <w:proofErr w:type="spellStart"/>
      <w:r>
        <w:rPr>
          <w:rStyle w:val="fontstyle01"/>
        </w:rPr>
        <w:t>andal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bilamana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skor</w:t>
      </w:r>
      <w:proofErr w:type="spellEnd"/>
      <w:r>
        <w:rPr>
          <w:rStyle w:val="fontstyle01"/>
        </w:rPr>
        <w:t xml:space="preserve"> </w:t>
      </w:r>
      <w:r w:rsidRPr="00BA416C">
        <w:rPr>
          <w:rStyle w:val="fontstyle01"/>
        </w:rPr>
        <w:t xml:space="preserve">Cronbach’s Alpha </w:t>
      </w:r>
      <w:proofErr w:type="spellStart"/>
      <w:r>
        <w:rPr>
          <w:rStyle w:val="fontstyle01"/>
        </w:rPr>
        <w:t>melebihi</w:t>
      </w:r>
      <w:proofErr w:type="spellEnd"/>
      <w:r>
        <w:rPr>
          <w:rStyle w:val="fontstyle01"/>
        </w:rPr>
        <w:t xml:space="preserve"> </w:t>
      </w:r>
      <w:r w:rsidRPr="00BA416C">
        <w:rPr>
          <w:rStyle w:val="fontstyle01"/>
        </w:rPr>
        <w:t xml:space="preserve">0,60 (&gt;0,6). </w:t>
      </w:r>
      <w:proofErr w:type="spellStart"/>
      <w:r w:rsidRPr="00BA416C">
        <w:rPr>
          <w:rStyle w:val="fontstyle01"/>
        </w:rPr>
        <w:t>Sebaliknya</w:t>
      </w:r>
      <w:proofErr w:type="spellEnd"/>
      <w:r w:rsidRPr="00BA416C">
        <w:rPr>
          <w:rStyle w:val="fontstyle01"/>
        </w:rPr>
        <w:t xml:space="preserve">, </w:t>
      </w:r>
      <w:proofErr w:type="spellStart"/>
      <w:r>
        <w:rPr>
          <w:rStyle w:val="fontstyle01"/>
        </w:rPr>
        <w:t>bila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skor</w:t>
      </w:r>
      <w:proofErr w:type="spellEnd"/>
      <w:r>
        <w:rPr>
          <w:rStyle w:val="fontstyle01"/>
        </w:rPr>
        <w:t xml:space="preserve"> </w:t>
      </w:r>
      <w:r w:rsidRPr="00BA416C">
        <w:rPr>
          <w:rStyle w:val="fontstyle01"/>
        </w:rPr>
        <w:t xml:space="preserve">Cronbach’s Alpha </w:t>
      </w:r>
      <w:proofErr w:type="spellStart"/>
      <w:r>
        <w:rPr>
          <w:rStyle w:val="fontstyle01"/>
        </w:rPr>
        <w:t>dibawah</w:t>
      </w:r>
      <w:proofErr w:type="spellEnd"/>
      <w:r>
        <w:rPr>
          <w:rStyle w:val="fontstyle01"/>
        </w:rPr>
        <w:t xml:space="preserve"> </w:t>
      </w:r>
      <w:r w:rsidRPr="00BA416C">
        <w:rPr>
          <w:rStyle w:val="fontstyle01"/>
        </w:rPr>
        <w:t xml:space="preserve">0,60, </w:t>
      </w:r>
      <w:proofErr w:type="spellStart"/>
      <w:r w:rsidRPr="00BA416C">
        <w:rPr>
          <w:rStyle w:val="fontstyle01"/>
        </w:rPr>
        <w:t>maka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pertanyaan</w:t>
      </w:r>
      <w:proofErr w:type="spellEnd"/>
      <w:r w:rsidRPr="00BA416C">
        <w:rPr>
          <w:rStyle w:val="fontstyle01"/>
        </w:rPr>
        <w:t xml:space="preserve"> yang </w:t>
      </w:r>
      <w:proofErr w:type="spellStart"/>
      <w:r>
        <w:rPr>
          <w:rStyle w:val="fontstyle01"/>
        </w:rPr>
        <w:t>dipakai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guna</w:t>
      </w:r>
      <w:proofErr w:type="spellEnd"/>
      <w:r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mengukur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variabel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tersebut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dianggap</w:t>
      </w:r>
      <w:proofErr w:type="spellEnd"/>
      <w:r w:rsidRPr="00BA416C">
        <w:rPr>
          <w:rStyle w:val="fontstyle01"/>
        </w:rPr>
        <w:t xml:space="preserve"> </w:t>
      </w:r>
      <w:proofErr w:type="spellStart"/>
      <w:r w:rsidRPr="00BA416C">
        <w:rPr>
          <w:rStyle w:val="fontstyle01"/>
        </w:rPr>
        <w:t>tidak</w:t>
      </w:r>
      <w:proofErr w:type="spellEnd"/>
      <w:r w:rsidRPr="00BA416C">
        <w:rPr>
          <w:rStyle w:val="fontstyle01"/>
        </w:rPr>
        <w:t xml:space="preserve"> </w:t>
      </w:r>
      <w:proofErr w:type="spellStart"/>
      <w:r>
        <w:rPr>
          <w:rStyle w:val="fontstyle01"/>
        </w:rPr>
        <w:t>andal</w:t>
      </w:r>
      <w:proofErr w:type="spellEnd"/>
      <w:r w:rsidRPr="00BA416C">
        <w:rPr>
          <w:rStyle w:val="fontstyle01"/>
        </w:rPr>
        <w:t>.</w:t>
      </w:r>
    </w:p>
    <w:p w14:paraId="4E00F10F" w14:textId="77777777" w:rsidR="0027334F" w:rsidRPr="006D697E" w:rsidRDefault="0027334F" w:rsidP="0027334F">
      <w:pPr>
        <w:pStyle w:val="ListParagraph"/>
        <w:spacing w:after="0" w:line="480" w:lineRule="auto"/>
        <w:ind w:left="567" w:firstLine="62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fontstyle01"/>
        </w:rPr>
        <w:t>Berikut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tabel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hasil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pengujian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reliabilitas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tiap-tiap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variabel</w:t>
      </w:r>
      <w:proofErr w:type="spellEnd"/>
      <w:r>
        <w:rPr>
          <w:rStyle w:val="fontstyle01"/>
        </w:rPr>
        <w:t>:</w:t>
      </w:r>
    </w:p>
    <w:p w14:paraId="152CAF0F" w14:textId="77777777" w:rsidR="0027334F" w:rsidRPr="00B738B6" w:rsidRDefault="0027334F" w:rsidP="0027334F">
      <w:pPr>
        <w:pStyle w:val="Caption"/>
        <w:spacing w:after="0"/>
        <w:ind w:left="567"/>
        <w:jc w:val="center"/>
        <w:rPr>
          <w:rStyle w:val="fontstyle01"/>
          <w:b/>
          <w:bCs/>
          <w:i w:val="0"/>
          <w:iCs w:val="0"/>
          <w:color w:val="auto"/>
        </w:rPr>
      </w:pPr>
      <w:bookmarkStart w:id="9" w:name="_Toc169633838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T</w:t>
      </w:r>
      <w:r w:rsidRPr="00BC22E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bel 4.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738B6">
        <w:rPr>
          <w:rStyle w:val="fontstyle01"/>
          <w:b/>
          <w:bCs/>
          <w:i w:val="0"/>
          <w:iCs w:val="0"/>
          <w:color w:val="auto"/>
        </w:rPr>
        <w:t>H</w:t>
      </w:r>
      <w:r w:rsidRPr="00BC22EF">
        <w:rPr>
          <w:rStyle w:val="fontstyle01"/>
          <w:b/>
          <w:bCs/>
          <w:i w:val="0"/>
          <w:iCs w:val="0"/>
          <w:color w:val="auto"/>
        </w:rPr>
        <w:t>a</w:t>
      </w:r>
      <w:r w:rsidRPr="00B738B6">
        <w:rPr>
          <w:rStyle w:val="fontstyle01"/>
          <w:b/>
          <w:bCs/>
          <w:i w:val="0"/>
          <w:iCs w:val="0"/>
          <w:color w:val="auto"/>
        </w:rPr>
        <w:t xml:space="preserve">sil Uji </w:t>
      </w:r>
      <w:proofErr w:type="spellStart"/>
      <w:r w:rsidRPr="00B738B6">
        <w:rPr>
          <w:rStyle w:val="fontstyle01"/>
          <w:b/>
          <w:bCs/>
          <w:i w:val="0"/>
          <w:iCs w:val="0"/>
          <w:color w:val="auto"/>
        </w:rPr>
        <w:t>Reli</w:t>
      </w:r>
      <w:r w:rsidRPr="00BC22EF">
        <w:rPr>
          <w:rStyle w:val="fontstyle01"/>
          <w:b/>
          <w:bCs/>
          <w:i w:val="0"/>
          <w:iCs w:val="0"/>
          <w:color w:val="auto"/>
        </w:rPr>
        <w:t>a</w:t>
      </w:r>
      <w:r w:rsidRPr="00B738B6">
        <w:rPr>
          <w:rStyle w:val="fontstyle01"/>
          <w:b/>
          <w:bCs/>
          <w:i w:val="0"/>
          <w:iCs w:val="0"/>
          <w:color w:val="auto"/>
        </w:rPr>
        <w:t>bilit</w:t>
      </w:r>
      <w:r w:rsidRPr="00BC22EF">
        <w:rPr>
          <w:rStyle w:val="fontstyle01"/>
          <w:b/>
          <w:bCs/>
          <w:i w:val="0"/>
          <w:iCs w:val="0"/>
          <w:color w:val="auto"/>
        </w:rPr>
        <w:t>a</w:t>
      </w:r>
      <w:r w:rsidRPr="00B738B6">
        <w:rPr>
          <w:rStyle w:val="fontstyle01"/>
          <w:b/>
          <w:bCs/>
          <w:i w:val="0"/>
          <w:iCs w:val="0"/>
          <w:color w:val="auto"/>
        </w:rPr>
        <w:t>s</w:t>
      </w:r>
      <w:bookmarkEnd w:id="9"/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722"/>
        <w:gridCol w:w="1417"/>
        <w:gridCol w:w="1418"/>
        <w:gridCol w:w="1411"/>
      </w:tblGrid>
      <w:tr w:rsidR="0027334F" w14:paraId="0565A75A" w14:textId="77777777" w:rsidTr="005900DE">
        <w:tc>
          <w:tcPr>
            <w:tcW w:w="2722" w:type="dxa"/>
            <w:vAlign w:val="center"/>
          </w:tcPr>
          <w:p w14:paraId="6E44876C" w14:textId="77777777" w:rsidR="0027334F" w:rsidRPr="00F260DD" w:rsidRDefault="0027334F" w:rsidP="005900DE">
            <w:pPr>
              <w:jc w:val="center"/>
              <w:rPr>
                <w:rStyle w:val="fontstyle01"/>
                <w:b/>
                <w:bCs/>
              </w:rPr>
            </w:pPr>
            <w:proofErr w:type="spellStart"/>
            <w:r w:rsidRPr="00F260DD">
              <w:rPr>
                <w:rStyle w:val="fontstyle01"/>
              </w:rPr>
              <w:t>V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ri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bel</w:t>
            </w:r>
            <w:proofErr w:type="spellEnd"/>
          </w:p>
        </w:tc>
        <w:tc>
          <w:tcPr>
            <w:tcW w:w="1417" w:type="dxa"/>
            <w:vAlign w:val="center"/>
          </w:tcPr>
          <w:p w14:paraId="560C242F" w14:textId="77777777" w:rsidR="0027334F" w:rsidRPr="00F260DD" w:rsidRDefault="0027334F" w:rsidP="005900DE">
            <w:pPr>
              <w:jc w:val="center"/>
              <w:rPr>
                <w:rStyle w:val="fontstyle01"/>
                <w:rFonts w:asciiTheme="minorHAnsi" w:hAnsiTheme="minorHAnsi"/>
                <w:b/>
                <w:bCs/>
                <w:sz w:val="22"/>
                <w:szCs w:val="22"/>
              </w:rPr>
            </w:pPr>
            <w:r w:rsidRPr="00F260DD">
              <w:rPr>
                <w:rStyle w:val="fontstyle01"/>
              </w:rPr>
              <w:t>Nil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i</w:t>
            </w:r>
            <w:r w:rsidRPr="00F260DD">
              <w:rPr>
                <w:b/>
                <w:bCs/>
                <w:color w:val="000000"/>
              </w:rPr>
              <w:br/>
            </w:r>
            <w:r w:rsidRPr="00F260DD">
              <w:rPr>
                <w:rStyle w:val="fontstyle01"/>
              </w:rPr>
              <w:t>Cronb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ch's</w:t>
            </w:r>
            <w:r w:rsidRPr="00F260DD">
              <w:rPr>
                <w:b/>
                <w:bCs/>
                <w:color w:val="000000"/>
              </w:rPr>
              <w:br/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lph</w:t>
            </w:r>
            <w:r w:rsidRPr="00BC22EF">
              <w:rPr>
                <w:rStyle w:val="fontstyle01"/>
              </w:rPr>
              <w:t>a</w:t>
            </w:r>
          </w:p>
        </w:tc>
        <w:tc>
          <w:tcPr>
            <w:tcW w:w="1418" w:type="dxa"/>
            <w:vAlign w:val="center"/>
          </w:tcPr>
          <w:p w14:paraId="2AD4F2EC" w14:textId="77777777" w:rsidR="0027334F" w:rsidRPr="00F260DD" w:rsidRDefault="0027334F" w:rsidP="005900DE">
            <w:pPr>
              <w:jc w:val="center"/>
              <w:rPr>
                <w:rStyle w:val="fontstyle01"/>
                <w:b/>
                <w:bCs/>
              </w:rPr>
            </w:pPr>
            <w:proofErr w:type="spellStart"/>
            <w:r w:rsidRPr="00F260DD">
              <w:rPr>
                <w:rStyle w:val="fontstyle01"/>
              </w:rPr>
              <w:t>St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nd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r</w:t>
            </w:r>
            <w:proofErr w:type="spellEnd"/>
            <w:r w:rsidRPr="00F260DD">
              <w:rPr>
                <w:rStyle w:val="fontstyle01"/>
              </w:rPr>
              <w:t xml:space="preserve"> </w:t>
            </w:r>
            <w:proofErr w:type="spellStart"/>
            <w:r w:rsidRPr="00F260DD"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bel</w:t>
            </w:r>
            <w:proofErr w:type="spellEnd"/>
          </w:p>
        </w:tc>
        <w:tc>
          <w:tcPr>
            <w:tcW w:w="1411" w:type="dxa"/>
            <w:vAlign w:val="center"/>
          </w:tcPr>
          <w:p w14:paraId="46780507" w14:textId="77777777" w:rsidR="0027334F" w:rsidRPr="00F260DD" w:rsidRDefault="0027334F" w:rsidP="005900DE">
            <w:pPr>
              <w:jc w:val="center"/>
              <w:rPr>
                <w:rStyle w:val="fontstyle01"/>
                <w:b/>
                <w:bCs/>
              </w:rPr>
            </w:pPr>
            <w:r w:rsidRPr="00F260DD">
              <w:rPr>
                <w:rStyle w:val="fontstyle01"/>
              </w:rPr>
              <w:t>St</w:t>
            </w:r>
            <w:r w:rsidRPr="00BC22EF">
              <w:rPr>
                <w:rStyle w:val="fontstyle01"/>
              </w:rPr>
              <w:t>a</w:t>
            </w:r>
            <w:r w:rsidRPr="00F260DD">
              <w:rPr>
                <w:rStyle w:val="fontstyle01"/>
              </w:rPr>
              <w:t>tus</w:t>
            </w:r>
          </w:p>
        </w:tc>
      </w:tr>
      <w:tr w:rsidR="0027334F" w14:paraId="1052C4C2" w14:textId="77777777" w:rsidTr="005900DE">
        <w:tc>
          <w:tcPr>
            <w:tcW w:w="2722" w:type="dxa"/>
          </w:tcPr>
          <w:p w14:paraId="27D1D7F3" w14:textId="77777777" w:rsidR="0027334F" w:rsidRDefault="0027334F" w:rsidP="005900DE">
            <w:pPr>
              <w:rPr>
                <w:rStyle w:val="fontstyle01"/>
              </w:rPr>
            </w:pPr>
            <w:r>
              <w:rPr>
                <w:rStyle w:val="fontstyle01"/>
              </w:rPr>
              <w:t>Tingk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 xml:space="preserve">t </w:t>
            </w:r>
            <w:proofErr w:type="spellStart"/>
            <w:r>
              <w:rPr>
                <w:rStyle w:val="fontstyle01"/>
              </w:rPr>
              <w:t>Pem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kunt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nsi</w:t>
            </w:r>
            <w:proofErr w:type="spellEnd"/>
          </w:p>
        </w:tc>
        <w:tc>
          <w:tcPr>
            <w:tcW w:w="1417" w:type="dxa"/>
            <w:vAlign w:val="center"/>
          </w:tcPr>
          <w:p w14:paraId="38565E38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0,816</w:t>
            </w:r>
          </w:p>
        </w:tc>
        <w:tc>
          <w:tcPr>
            <w:tcW w:w="1418" w:type="dxa"/>
            <w:vAlign w:val="center"/>
          </w:tcPr>
          <w:p w14:paraId="6469551F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0,60</w:t>
            </w:r>
          </w:p>
        </w:tc>
        <w:tc>
          <w:tcPr>
            <w:tcW w:w="1411" w:type="dxa"/>
            <w:vAlign w:val="center"/>
          </w:tcPr>
          <w:p w14:paraId="37F36ABE" w14:textId="77777777" w:rsidR="0027334F" w:rsidRDefault="0027334F" w:rsidP="005900DE">
            <w:pPr>
              <w:jc w:val="center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bel</w:t>
            </w:r>
            <w:proofErr w:type="spellEnd"/>
          </w:p>
        </w:tc>
      </w:tr>
      <w:tr w:rsidR="0027334F" w14:paraId="4BB120B8" w14:textId="77777777" w:rsidTr="005900DE">
        <w:tc>
          <w:tcPr>
            <w:tcW w:w="2722" w:type="dxa"/>
          </w:tcPr>
          <w:p w14:paraId="5252EFC3" w14:textId="77777777" w:rsidR="0027334F" w:rsidRDefault="0027334F" w:rsidP="005900DE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Kompetensi</w:t>
            </w:r>
            <w:proofErr w:type="spellEnd"/>
            <w:r>
              <w:rPr>
                <w:rStyle w:val="fontstyle01"/>
              </w:rPr>
              <w:t xml:space="preserve"> Dosen</w:t>
            </w:r>
          </w:p>
        </w:tc>
        <w:tc>
          <w:tcPr>
            <w:tcW w:w="1417" w:type="dxa"/>
            <w:vAlign w:val="center"/>
          </w:tcPr>
          <w:p w14:paraId="52C4E8E6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0,840</w:t>
            </w:r>
          </w:p>
        </w:tc>
        <w:tc>
          <w:tcPr>
            <w:tcW w:w="1418" w:type="dxa"/>
            <w:vAlign w:val="center"/>
          </w:tcPr>
          <w:p w14:paraId="6727B052" w14:textId="77777777" w:rsidR="0027334F" w:rsidRDefault="0027334F" w:rsidP="005900DE">
            <w:pPr>
              <w:jc w:val="center"/>
              <w:rPr>
                <w:rStyle w:val="fontstyle01"/>
              </w:rPr>
            </w:pPr>
            <w:r w:rsidRPr="009C5FE6">
              <w:rPr>
                <w:rStyle w:val="fontstyle01"/>
              </w:rPr>
              <w:t>0,60</w:t>
            </w:r>
          </w:p>
        </w:tc>
        <w:tc>
          <w:tcPr>
            <w:tcW w:w="1411" w:type="dxa"/>
            <w:vAlign w:val="center"/>
          </w:tcPr>
          <w:p w14:paraId="78A421C9" w14:textId="77777777" w:rsidR="0027334F" w:rsidRDefault="0027334F" w:rsidP="005900DE">
            <w:pPr>
              <w:jc w:val="center"/>
              <w:rPr>
                <w:rStyle w:val="fontstyle01"/>
              </w:rPr>
            </w:pPr>
            <w:proofErr w:type="spellStart"/>
            <w:r w:rsidRPr="006A2E2C"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 w:rsidRPr="006A2E2C">
              <w:rPr>
                <w:rStyle w:val="fontstyle01"/>
              </w:rPr>
              <w:t>bel</w:t>
            </w:r>
            <w:proofErr w:type="spellEnd"/>
          </w:p>
        </w:tc>
      </w:tr>
      <w:tr w:rsidR="0027334F" w14:paraId="27637788" w14:textId="77777777" w:rsidTr="005900DE">
        <w:tc>
          <w:tcPr>
            <w:tcW w:w="2722" w:type="dxa"/>
          </w:tcPr>
          <w:p w14:paraId="654100B1" w14:textId="77777777" w:rsidR="0027334F" w:rsidRDefault="0027334F" w:rsidP="005900DE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Metode </w:t>
            </w:r>
            <w:proofErr w:type="spellStart"/>
            <w:r>
              <w:rPr>
                <w:rStyle w:val="fontstyle01"/>
              </w:rPr>
              <w:t>Pembel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j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r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Dosen</w:t>
            </w:r>
          </w:p>
        </w:tc>
        <w:tc>
          <w:tcPr>
            <w:tcW w:w="1417" w:type="dxa"/>
            <w:vAlign w:val="center"/>
          </w:tcPr>
          <w:p w14:paraId="09C47BF1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0,628</w:t>
            </w:r>
          </w:p>
        </w:tc>
        <w:tc>
          <w:tcPr>
            <w:tcW w:w="1418" w:type="dxa"/>
            <w:vAlign w:val="center"/>
          </w:tcPr>
          <w:p w14:paraId="51D386C5" w14:textId="77777777" w:rsidR="0027334F" w:rsidRDefault="0027334F" w:rsidP="005900DE">
            <w:pPr>
              <w:jc w:val="center"/>
              <w:rPr>
                <w:rStyle w:val="fontstyle01"/>
              </w:rPr>
            </w:pPr>
            <w:r w:rsidRPr="009C5FE6">
              <w:rPr>
                <w:rStyle w:val="fontstyle01"/>
              </w:rPr>
              <w:t>0,60</w:t>
            </w:r>
          </w:p>
        </w:tc>
        <w:tc>
          <w:tcPr>
            <w:tcW w:w="1411" w:type="dxa"/>
            <w:vAlign w:val="center"/>
          </w:tcPr>
          <w:p w14:paraId="3AE61293" w14:textId="77777777" w:rsidR="0027334F" w:rsidRDefault="0027334F" w:rsidP="005900DE">
            <w:pPr>
              <w:jc w:val="center"/>
              <w:rPr>
                <w:rStyle w:val="fontstyle01"/>
              </w:rPr>
            </w:pPr>
            <w:proofErr w:type="spellStart"/>
            <w:r w:rsidRPr="006A2E2C"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 w:rsidRPr="006A2E2C">
              <w:rPr>
                <w:rStyle w:val="fontstyle01"/>
              </w:rPr>
              <w:t>bel</w:t>
            </w:r>
            <w:proofErr w:type="spellEnd"/>
          </w:p>
        </w:tc>
      </w:tr>
      <w:tr w:rsidR="0027334F" w14:paraId="5ACEA20F" w14:textId="77777777" w:rsidTr="005900DE">
        <w:tc>
          <w:tcPr>
            <w:tcW w:w="2722" w:type="dxa"/>
          </w:tcPr>
          <w:p w14:paraId="2DED65FD" w14:textId="77777777" w:rsidR="0027334F" w:rsidRDefault="0027334F" w:rsidP="005900DE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Kecerd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Intelektu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sisw</w:t>
            </w:r>
            <w:r w:rsidRPr="00BC22EF">
              <w:rPr>
                <w:rStyle w:val="fontstyle01"/>
              </w:rPr>
              <w:t>a</w:t>
            </w:r>
            <w:proofErr w:type="spellEnd"/>
          </w:p>
        </w:tc>
        <w:tc>
          <w:tcPr>
            <w:tcW w:w="1417" w:type="dxa"/>
            <w:vAlign w:val="center"/>
          </w:tcPr>
          <w:p w14:paraId="076E5CA0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0,766</w:t>
            </w:r>
          </w:p>
        </w:tc>
        <w:tc>
          <w:tcPr>
            <w:tcW w:w="1418" w:type="dxa"/>
            <w:vAlign w:val="center"/>
          </w:tcPr>
          <w:p w14:paraId="2FE42511" w14:textId="77777777" w:rsidR="0027334F" w:rsidRDefault="0027334F" w:rsidP="005900DE">
            <w:pPr>
              <w:jc w:val="center"/>
              <w:rPr>
                <w:rStyle w:val="fontstyle01"/>
              </w:rPr>
            </w:pPr>
            <w:r w:rsidRPr="009C5FE6">
              <w:rPr>
                <w:rStyle w:val="fontstyle01"/>
              </w:rPr>
              <w:t>0,60</w:t>
            </w:r>
          </w:p>
        </w:tc>
        <w:tc>
          <w:tcPr>
            <w:tcW w:w="1411" w:type="dxa"/>
            <w:vAlign w:val="center"/>
          </w:tcPr>
          <w:p w14:paraId="5E6EC6D4" w14:textId="77777777" w:rsidR="0027334F" w:rsidRDefault="0027334F" w:rsidP="005900DE">
            <w:pPr>
              <w:jc w:val="center"/>
              <w:rPr>
                <w:rStyle w:val="fontstyle01"/>
              </w:rPr>
            </w:pPr>
            <w:proofErr w:type="spellStart"/>
            <w:r w:rsidRPr="006A2E2C"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 w:rsidRPr="006A2E2C">
              <w:rPr>
                <w:rStyle w:val="fontstyle01"/>
              </w:rPr>
              <w:t>bel</w:t>
            </w:r>
            <w:proofErr w:type="spellEnd"/>
          </w:p>
        </w:tc>
      </w:tr>
      <w:tr w:rsidR="0027334F" w14:paraId="7EEB266B" w14:textId="77777777" w:rsidTr="005900DE">
        <w:tc>
          <w:tcPr>
            <w:tcW w:w="2722" w:type="dxa"/>
          </w:tcPr>
          <w:p w14:paraId="442BFAA2" w14:textId="77777777" w:rsidR="0027334F" w:rsidRDefault="0027334F" w:rsidP="005900DE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Motiv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Bel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j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r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h</w:t>
            </w:r>
            <w:r w:rsidRPr="00BC22EF">
              <w:rPr>
                <w:rStyle w:val="fontstyle01"/>
              </w:rPr>
              <w:t>a</w:t>
            </w:r>
            <w:r>
              <w:rPr>
                <w:rStyle w:val="fontstyle01"/>
              </w:rPr>
              <w:t>sisw</w:t>
            </w:r>
            <w:r w:rsidRPr="00BC22EF">
              <w:rPr>
                <w:rStyle w:val="fontstyle01"/>
              </w:rPr>
              <w:t>a</w:t>
            </w:r>
            <w:proofErr w:type="spellEnd"/>
          </w:p>
        </w:tc>
        <w:tc>
          <w:tcPr>
            <w:tcW w:w="1417" w:type="dxa"/>
            <w:vAlign w:val="center"/>
          </w:tcPr>
          <w:p w14:paraId="663AE2E1" w14:textId="77777777" w:rsidR="0027334F" w:rsidRDefault="0027334F" w:rsidP="005900D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0,826</w:t>
            </w:r>
          </w:p>
        </w:tc>
        <w:tc>
          <w:tcPr>
            <w:tcW w:w="1418" w:type="dxa"/>
            <w:vAlign w:val="center"/>
          </w:tcPr>
          <w:p w14:paraId="7C1EBD42" w14:textId="77777777" w:rsidR="0027334F" w:rsidRDefault="0027334F" w:rsidP="005900DE">
            <w:pPr>
              <w:jc w:val="center"/>
              <w:rPr>
                <w:rStyle w:val="fontstyle01"/>
              </w:rPr>
            </w:pPr>
            <w:r w:rsidRPr="009C5FE6">
              <w:rPr>
                <w:rStyle w:val="fontstyle01"/>
              </w:rPr>
              <w:t>0,60</w:t>
            </w:r>
          </w:p>
        </w:tc>
        <w:tc>
          <w:tcPr>
            <w:tcW w:w="1411" w:type="dxa"/>
            <w:vAlign w:val="center"/>
          </w:tcPr>
          <w:p w14:paraId="424F7FEB" w14:textId="77777777" w:rsidR="0027334F" w:rsidRDefault="0027334F" w:rsidP="005900DE">
            <w:pPr>
              <w:jc w:val="center"/>
              <w:rPr>
                <w:rStyle w:val="fontstyle01"/>
              </w:rPr>
            </w:pPr>
            <w:proofErr w:type="spellStart"/>
            <w:r w:rsidRPr="006A2E2C">
              <w:rPr>
                <w:rStyle w:val="fontstyle01"/>
              </w:rPr>
              <w:t>Reli</w:t>
            </w:r>
            <w:r w:rsidRPr="00BC22EF">
              <w:rPr>
                <w:rStyle w:val="fontstyle01"/>
              </w:rPr>
              <w:t>a</w:t>
            </w:r>
            <w:r w:rsidRPr="006A2E2C">
              <w:rPr>
                <w:rStyle w:val="fontstyle01"/>
              </w:rPr>
              <w:t>bel</w:t>
            </w:r>
            <w:proofErr w:type="spellEnd"/>
          </w:p>
        </w:tc>
      </w:tr>
    </w:tbl>
    <w:p w14:paraId="1E2DE516" w14:textId="77777777" w:rsidR="0027334F" w:rsidRPr="006D697E" w:rsidRDefault="0027334F" w:rsidP="0027334F">
      <w:pPr>
        <w:spacing w:line="480" w:lineRule="auto"/>
        <w:ind w:left="851"/>
        <w:jc w:val="both"/>
        <w:rPr>
          <w:rStyle w:val="fontstyle01"/>
          <w:sz w:val="32"/>
          <w:szCs w:val="32"/>
        </w:rPr>
      </w:pP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: Ol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h D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SPSS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61BA4D8A" w14:textId="77777777" w:rsidR="0027334F" w:rsidRPr="00BA5605" w:rsidRDefault="0027334F" w:rsidP="0027334F">
      <w:pPr>
        <w:pStyle w:val="ListParagraph"/>
        <w:spacing w:line="480" w:lineRule="auto"/>
        <w:ind w:left="567" w:firstLine="62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68B3">
        <w:rPr>
          <w:rStyle w:val="fontstyle01"/>
        </w:rPr>
        <w:lastRenderedPageBreak/>
        <w:t>Berd</w:t>
      </w:r>
      <w:r w:rsidRPr="00BC22EF">
        <w:rPr>
          <w:rStyle w:val="fontstyle01"/>
        </w:rPr>
        <w:t>a</w:t>
      </w:r>
      <w:r w:rsidRPr="009468B3">
        <w:rPr>
          <w:rStyle w:val="fontstyle01"/>
        </w:rPr>
        <w:t>s</w:t>
      </w:r>
      <w:r w:rsidRPr="00BC22EF">
        <w:rPr>
          <w:rStyle w:val="fontstyle01"/>
        </w:rPr>
        <w:t>a</w:t>
      </w:r>
      <w:r w:rsidRPr="009468B3">
        <w:rPr>
          <w:rStyle w:val="fontstyle01"/>
        </w:rPr>
        <w:t>rk</w:t>
      </w:r>
      <w:r w:rsidRPr="00BC22EF">
        <w:rPr>
          <w:rStyle w:val="fontstyle01"/>
        </w:rPr>
        <w:t>a</w:t>
      </w:r>
      <w:r w:rsidRPr="009468B3">
        <w:rPr>
          <w:rStyle w:val="fontstyle01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sil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penguji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reli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bilit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bel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p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D04487">
        <w:rPr>
          <w:color w:val="000000"/>
        </w:rPr>
        <w:br/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diket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hui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b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hw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v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ri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bel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 (X1), M</w:t>
      </w:r>
      <w:r>
        <w:rPr>
          <w:rFonts w:ascii="Times New Roman" w:hAnsi="Times New Roman"/>
          <w:color w:val="000000"/>
          <w:sz w:val="24"/>
          <w:szCs w:val="24"/>
        </w:rPr>
        <w:t xml:space="preserve">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Dosen (X2),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Kecerd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Intelektu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sisw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(X3)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sisw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>(X4) 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Tingk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kunt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nsi</w:t>
      </w:r>
      <w:proofErr w:type="spellEnd"/>
      <w:r>
        <w:rPr>
          <w:color w:val="000000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(Y)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nil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reli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bilit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bes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bil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dib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ndingk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nil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04487">
        <w:rPr>
          <w:color w:val="000000"/>
        </w:rPr>
        <w:br/>
      </w:r>
      <w:r w:rsidRPr="00D04487">
        <w:rPr>
          <w:rFonts w:ascii="Times New Roman" w:hAnsi="Times New Roman"/>
          <w:i/>
          <w:iCs/>
          <w:color w:val="000000"/>
          <w:sz w:val="24"/>
          <w:szCs w:val="24"/>
        </w:rPr>
        <w:t>Cronb</w:t>
      </w:r>
      <w:r w:rsidRPr="00BC22EF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i/>
          <w:iCs/>
          <w:color w:val="000000"/>
          <w:sz w:val="24"/>
          <w:szCs w:val="24"/>
        </w:rPr>
        <w:t xml:space="preserve">ch’s </w:t>
      </w:r>
      <w:r w:rsidRPr="00BC22EF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i/>
          <w:iCs/>
          <w:color w:val="000000"/>
          <w:sz w:val="24"/>
          <w:szCs w:val="24"/>
        </w:rPr>
        <w:t>lph</w:t>
      </w:r>
      <w:r w:rsidRPr="00BC22EF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 0,6. Oleh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ren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p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disimpulk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b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hw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color w:val="000000"/>
        </w:rPr>
        <w:br/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peneliti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ng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digun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mengukur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v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ri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bel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 (X1), M</w:t>
      </w:r>
      <w:r>
        <w:rPr>
          <w:rFonts w:ascii="Times New Roman" w:hAnsi="Times New Roman"/>
          <w:color w:val="000000"/>
          <w:sz w:val="24"/>
          <w:szCs w:val="24"/>
        </w:rPr>
        <w:t xml:space="preserve">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Dosen (X2),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Kecerd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Intelektu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sisw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(X3)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Bel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BC22EF">
        <w:rPr>
          <w:rFonts w:ascii="Microsoft Uighur" w:hAnsi="Microsoft Uighur"/>
          <w:color w:val="000000"/>
          <w:sz w:val="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sisw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>(X4) 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Tingk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kunt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nsi</w:t>
      </w:r>
      <w:proofErr w:type="spellEnd"/>
      <w:r>
        <w:rPr>
          <w:color w:val="000000"/>
        </w:rPr>
        <w:t xml:space="preserve"> </w:t>
      </w:r>
      <w:r w:rsidRPr="00D04487">
        <w:rPr>
          <w:rFonts w:ascii="Times New Roman" w:hAnsi="Times New Roman"/>
          <w:color w:val="000000"/>
          <w:sz w:val="24"/>
          <w:szCs w:val="24"/>
        </w:rPr>
        <w:t xml:space="preserve">(Y)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p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dik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k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reli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bel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>
        <w:rPr>
          <w:color w:val="000000"/>
        </w:rPr>
        <w:t xml:space="preserve"> </w:t>
      </w:r>
      <w:proofErr w:type="spellStart"/>
      <w:r w:rsidRPr="00D04487">
        <w:rPr>
          <w:rFonts w:ascii="Times New Roman" w:hAnsi="Times New Roman"/>
          <w:color w:val="000000"/>
          <w:sz w:val="24"/>
          <w:szCs w:val="24"/>
        </w:rPr>
        <w:t>h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nd</w:t>
      </w:r>
      <w:r w:rsidRPr="00BC22EF">
        <w:rPr>
          <w:rFonts w:ascii="Times New Roman" w:hAnsi="Times New Roman"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Pr="00D04487">
        <w:rPr>
          <w:rFonts w:ascii="Times New Roman" w:hAnsi="Times New Roman"/>
          <w:color w:val="000000"/>
          <w:sz w:val="24"/>
          <w:szCs w:val="24"/>
        </w:rPr>
        <w:t>.</w:t>
      </w:r>
    </w:p>
    <w:p w14:paraId="433D8B16" w14:textId="77777777" w:rsidR="0027334F" w:rsidRPr="00D04487" w:rsidRDefault="0027334F" w:rsidP="0027334F">
      <w:pPr>
        <w:pStyle w:val="ListParagraph"/>
        <w:numPr>
          <w:ilvl w:val="0"/>
          <w:numId w:val="45"/>
        </w:numPr>
        <w:spacing w:line="48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lisis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D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d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n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Penguji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D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14:paraId="2B0DB0AC" w14:textId="77777777" w:rsidR="0027334F" w:rsidRPr="00D04487" w:rsidRDefault="0027334F" w:rsidP="0027334F">
      <w:pPr>
        <w:pStyle w:val="ListParagraph"/>
        <w:numPr>
          <w:ilvl w:val="0"/>
          <w:numId w:val="47"/>
        </w:numPr>
        <w:spacing w:line="48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St</w:t>
      </w:r>
      <w:r w:rsidRPr="00BC22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tistik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Deskriptif</w:t>
      </w:r>
      <w:proofErr w:type="spellEnd"/>
    </w:p>
    <w:p w14:paraId="473F7C9E" w14:textId="77777777" w:rsidR="0027334F" w:rsidRDefault="0027334F" w:rsidP="0027334F">
      <w:pPr>
        <w:pStyle w:val="ListParagraph"/>
        <w:spacing w:line="480" w:lineRule="auto"/>
        <w:ind w:left="567" w:firstLine="621"/>
        <w:jc w:val="both"/>
        <w:rPr>
          <w:rStyle w:val="fontstyle01"/>
        </w:rPr>
      </w:pPr>
      <w:proofErr w:type="spellStart"/>
      <w:r w:rsidRPr="003D2876">
        <w:rPr>
          <w:rStyle w:val="fontstyle01"/>
        </w:rPr>
        <w:t>Statistik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deskriptif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ialah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metode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statistik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guna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mendeskripsikan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atau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menjelaskan</w:t>
      </w:r>
      <w:proofErr w:type="spellEnd"/>
      <w:r w:rsidRPr="003D2876">
        <w:rPr>
          <w:rStyle w:val="fontstyle01"/>
        </w:rPr>
        <w:t xml:space="preserve"> data </w:t>
      </w:r>
      <w:proofErr w:type="gramStart"/>
      <w:r w:rsidRPr="003D2876">
        <w:rPr>
          <w:rStyle w:val="fontstyle01"/>
        </w:rPr>
        <w:t xml:space="preserve">yang  </w:t>
      </w:r>
      <w:proofErr w:type="spellStart"/>
      <w:r w:rsidRPr="003D2876">
        <w:rPr>
          <w:rStyle w:val="fontstyle01"/>
        </w:rPr>
        <w:t>dihimpun</w:t>
      </w:r>
      <w:proofErr w:type="spellEnd"/>
      <w:proofErr w:type="gram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tentang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informasi</w:t>
      </w:r>
      <w:proofErr w:type="spellEnd"/>
      <w:r w:rsidRPr="003D2876">
        <w:rPr>
          <w:rStyle w:val="fontstyle01"/>
        </w:rPr>
        <w:t xml:space="preserve">. </w:t>
      </w:r>
      <w:proofErr w:type="spellStart"/>
      <w:r w:rsidRPr="003D2876">
        <w:rPr>
          <w:rStyle w:val="fontstyle01"/>
        </w:rPr>
        <w:t>Statistik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deskriptif</w:t>
      </w:r>
      <w:proofErr w:type="spellEnd"/>
      <w:r w:rsidRPr="003D2876">
        <w:rPr>
          <w:rStyle w:val="fontstyle01"/>
        </w:rPr>
        <w:t xml:space="preserve"> yang </w:t>
      </w:r>
      <w:proofErr w:type="spellStart"/>
      <w:r w:rsidRPr="003D2876">
        <w:rPr>
          <w:rStyle w:val="fontstyle01"/>
        </w:rPr>
        <w:t>dipakai</w:t>
      </w:r>
      <w:proofErr w:type="spellEnd"/>
      <w:r w:rsidRPr="003D2876">
        <w:rPr>
          <w:rStyle w:val="fontstyle01"/>
        </w:rPr>
        <w:t xml:space="preserve"> pada </w:t>
      </w:r>
      <w:proofErr w:type="spellStart"/>
      <w:r w:rsidRPr="003D2876">
        <w:rPr>
          <w:rStyle w:val="fontstyle01"/>
        </w:rPr>
        <w:t>riset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berikut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mencakup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bobot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maksimum</w:t>
      </w:r>
      <w:proofErr w:type="spellEnd"/>
      <w:r w:rsidRPr="003D2876">
        <w:rPr>
          <w:rStyle w:val="fontstyle01"/>
        </w:rPr>
        <w:t>, minimum, mean (</w:t>
      </w:r>
      <w:proofErr w:type="spellStart"/>
      <w:r w:rsidRPr="003D2876">
        <w:rPr>
          <w:rStyle w:val="fontstyle01"/>
        </w:rPr>
        <w:t>rerata</w:t>
      </w:r>
      <w:proofErr w:type="spellEnd"/>
      <w:r w:rsidRPr="003D2876">
        <w:rPr>
          <w:rStyle w:val="fontstyle01"/>
        </w:rPr>
        <w:t xml:space="preserve">), dan </w:t>
      </w:r>
      <w:proofErr w:type="spellStart"/>
      <w:r w:rsidRPr="003D2876">
        <w:rPr>
          <w:rStyle w:val="fontstyle01"/>
        </w:rPr>
        <w:t>standar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deviasi</w:t>
      </w:r>
      <w:proofErr w:type="spellEnd"/>
      <w:r w:rsidRPr="003D2876">
        <w:rPr>
          <w:rStyle w:val="fontstyle01"/>
        </w:rPr>
        <w:t xml:space="preserve">. Di </w:t>
      </w:r>
      <w:proofErr w:type="spellStart"/>
      <w:r w:rsidRPr="003D2876">
        <w:rPr>
          <w:rStyle w:val="fontstyle01"/>
        </w:rPr>
        <w:t>sini</w:t>
      </w:r>
      <w:proofErr w:type="spellEnd"/>
      <w:r w:rsidRPr="003D2876">
        <w:rPr>
          <w:rStyle w:val="fontstyle01"/>
        </w:rPr>
        <w:t xml:space="preserve">, N </w:t>
      </w:r>
      <w:proofErr w:type="spellStart"/>
      <w:r w:rsidRPr="003D2876">
        <w:rPr>
          <w:rStyle w:val="fontstyle01"/>
        </w:rPr>
        <w:t>menunjukkan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ukuran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sampel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atau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jumlah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subyek</w:t>
      </w:r>
      <w:proofErr w:type="spellEnd"/>
      <w:r w:rsidRPr="003D2876">
        <w:rPr>
          <w:rStyle w:val="fontstyle01"/>
        </w:rPr>
        <w:t xml:space="preserve"> pada </w:t>
      </w:r>
      <w:proofErr w:type="spellStart"/>
      <w:r w:rsidRPr="003D2876">
        <w:rPr>
          <w:rStyle w:val="fontstyle01"/>
        </w:rPr>
        <w:t>riset</w:t>
      </w:r>
      <w:proofErr w:type="spellEnd"/>
      <w:r w:rsidRPr="003D2876">
        <w:rPr>
          <w:rStyle w:val="fontstyle01"/>
        </w:rPr>
        <w:t xml:space="preserve">. </w:t>
      </w:r>
      <w:proofErr w:type="spellStart"/>
      <w:r w:rsidRPr="003D2876">
        <w:rPr>
          <w:rStyle w:val="fontstyle01"/>
        </w:rPr>
        <w:t>Analisis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deskriptif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seluruh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variabel</w:t>
      </w:r>
      <w:proofErr w:type="spellEnd"/>
      <w:r w:rsidRPr="003D2876">
        <w:rPr>
          <w:rStyle w:val="fontstyle01"/>
        </w:rPr>
        <w:t xml:space="preserve"> yang </w:t>
      </w:r>
      <w:proofErr w:type="spellStart"/>
      <w:r w:rsidRPr="003D2876">
        <w:rPr>
          <w:rStyle w:val="fontstyle01"/>
        </w:rPr>
        <w:t>dipakai</w:t>
      </w:r>
      <w:proofErr w:type="spellEnd"/>
      <w:r w:rsidRPr="003D2876">
        <w:rPr>
          <w:rStyle w:val="fontstyle01"/>
        </w:rPr>
        <w:t xml:space="preserve"> </w:t>
      </w:r>
      <w:proofErr w:type="spellStart"/>
      <w:r w:rsidRPr="003D2876">
        <w:rPr>
          <w:rStyle w:val="fontstyle01"/>
        </w:rPr>
        <w:t>meliputi</w:t>
      </w:r>
      <w:proofErr w:type="spellEnd"/>
      <w:r w:rsidRPr="00BA416C">
        <w:rPr>
          <w:rStyle w:val="fontstyle01"/>
        </w:rPr>
        <w:t>:</w:t>
      </w:r>
    </w:p>
    <w:p w14:paraId="699C93D6" w14:textId="77777777" w:rsidR="0027334F" w:rsidRDefault="0027334F" w:rsidP="0027334F">
      <w:pPr>
        <w:pStyle w:val="ListParagraph"/>
        <w:spacing w:line="480" w:lineRule="auto"/>
        <w:ind w:left="567" w:firstLine="621"/>
        <w:jc w:val="both"/>
        <w:rPr>
          <w:rStyle w:val="fontstyle01"/>
        </w:rPr>
      </w:pPr>
    </w:p>
    <w:p w14:paraId="36E05BCC" w14:textId="77777777" w:rsidR="0027334F" w:rsidRDefault="0027334F" w:rsidP="0027334F">
      <w:pPr>
        <w:pStyle w:val="ListParagraph"/>
        <w:spacing w:line="480" w:lineRule="auto"/>
        <w:ind w:left="567" w:firstLine="621"/>
        <w:jc w:val="both"/>
        <w:rPr>
          <w:rStyle w:val="fontstyle01"/>
        </w:rPr>
      </w:pPr>
    </w:p>
    <w:p w14:paraId="582E7FE4" w14:textId="77777777" w:rsidR="0027334F" w:rsidRPr="006D697E" w:rsidRDefault="0027334F" w:rsidP="0027334F">
      <w:pPr>
        <w:spacing w:line="480" w:lineRule="auto"/>
        <w:jc w:val="both"/>
        <w:rPr>
          <w:rStyle w:val="fontstyle01"/>
        </w:rPr>
      </w:pPr>
    </w:p>
    <w:p w14:paraId="0AED456B" w14:textId="77777777" w:rsidR="0027334F" w:rsidRDefault="0027334F" w:rsidP="0027334F">
      <w:pPr>
        <w:rPr>
          <w:rFonts w:ascii="Times New Roman" w:hAnsi="Times New Roman"/>
          <w:b/>
          <w:bCs/>
          <w:sz w:val="24"/>
          <w:szCs w:val="24"/>
        </w:rPr>
      </w:pPr>
      <w:bookmarkStart w:id="10" w:name="_Toc159577149"/>
      <w:bookmarkStart w:id="11" w:name="_Toc169633839"/>
      <w:bookmarkEnd w:id="10"/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4B8CC973" w14:textId="77777777" w:rsidR="0027334F" w:rsidRPr="00B738B6" w:rsidRDefault="0027334F" w:rsidP="0027334F">
      <w:pPr>
        <w:pStyle w:val="Caption"/>
        <w:ind w:left="567"/>
        <w:jc w:val="center"/>
        <w:rPr>
          <w:rStyle w:val="fontstyle01"/>
          <w:b/>
          <w:bCs/>
          <w:i w:val="0"/>
          <w:iCs w:val="0"/>
          <w:color w:val="auto"/>
        </w:rPr>
      </w:pP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4.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738B6">
        <w:rPr>
          <w:rStyle w:val="fontstyle01"/>
          <w:b/>
          <w:bCs/>
          <w:i w:val="0"/>
          <w:iCs w:val="0"/>
          <w:color w:val="auto"/>
        </w:rPr>
        <w:t xml:space="preserve">Hasil </w:t>
      </w:r>
      <w:proofErr w:type="spellStart"/>
      <w:r w:rsidRPr="00B738B6">
        <w:rPr>
          <w:rStyle w:val="fontstyle01"/>
          <w:b/>
          <w:bCs/>
          <w:i w:val="0"/>
          <w:iCs w:val="0"/>
          <w:color w:val="auto"/>
        </w:rPr>
        <w:t>Analisis</w:t>
      </w:r>
      <w:proofErr w:type="spellEnd"/>
      <w:r w:rsidRPr="00B738B6">
        <w:rPr>
          <w:rStyle w:val="fontstyle01"/>
          <w:b/>
          <w:bCs/>
          <w:i w:val="0"/>
          <w:iCs w:val="0"/>
          <w:color w:val="auto"/>
        </w:rPr>
        <w:t xml:space="preserve"> </w:t>
      </w:r>
      <w:proofErr w:type="spellStart"/>
      <w:r w:rsidRPr="00B738B6">
        <w:rPr>
          <w:rStyle w:val="fontstyle01"/>
          <w:b/>
          <w:bCs/>
          <w:i w:val="0"/>
          <w:iCs w:val="0"/>
          <w:color w:val="auto"/>
        </w:rPr>
        <w:t>Statistik</w:t>
      </w:r>
      <w:proofErr w:type="spellEnd"/>
      <w:r w:rsidRPr="00B738B6">
        <w:rPr>
          <w:rStyle w:val="fontstyle01"/>
          <w:b/>
          <w:bCs/>
          <w:i w:val="0"/>
          <w:iCs w:val="0"/>
          <w:color w:val="auto"/>
        </w:rPr>
        <w:t xml:space="preserve"> </w:t>
      </w:r>
      <w:proofErr w:type="spellStart"/>
      <w:r w:rsidRPr="00B738B6">
        <w:rPr>
          <w:rStyle w:val="fontstyle01"/>
          <w:b/>
          <w:bCs/>
          <w:i w:val="0"/>
          <w:iCs w:val="0"/>
          <w:color w:val="auto"/>
        </w:rPr>
        <w:t>Deskriptif</w:t>
      </w:r>
      <w:bookmarkEnd w:id="11"/>
      <w:proofErr w:type="spellEnd"/>
    </w:p>
    <w:tbl>
      <w:tblPr>
        <w:tblpPr w:leftFromText="180" w:rightFromText="180" w:vertAnchor="text" w:horzAnchor="page" w:tblpX="3124" w:tblpY="129"/>
        <w:tblW w:w="7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35"/>
        <w:gridCol w:w="992"/>
        <w:gridCol w:w="1021"/>
        <w:gridCol w:w="936"/>
        <w:gridCol w:w="1336"/>
      </w:tblGrid>
      <w:tr w:rsidR="0027334F" w:rsidRPr="00317B21" w14:paraId="2715FA71" w14:textId="77777777" w:rsidTr="005900DE">
        <w:trPr>
          <w:cantSplit/>
          <w:trHeight w:val="317"/>
        </w:trPr>
        <w:tc>
          <w:tcPr>
            <w:tcW w:w="7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927B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Descriptive Statistics</w:t>
            </w:r>
          </w:p>
        </w:tc>
      </w:tr>
      <w:tr w:rsidR="0027334F" w:rsidRPr="00317B21" w14:paraId="04CDA892" w14:textId="77777777" w:rsidTr="005900DE">
        <w:trPr>
          <w:cantSplit/>
          <w:trHeight w:val="331"/>
        </w:trPr>
        <w:tc>
          <w:tcPr>
            <w:tcW w:w="22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357BDF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DDE40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823F28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BDAE1C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Maximum</w:t>
            </w:r>
          </w:p>
        </w:tc>
        <w:tc>
          <w:tcPr>
            <w:tcW w:w="9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CD3413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3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5396D1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Deviation</w:t>
            </w:r>
          </w:p>
        </w:tc>
      </w:tr>
      <w:tr w:rsidR="0027334F" w:rsidRPr="00317B21" w14:paraId="4EAA4003" w14:textId="77777777" w:rsidTr="005900DE">
        <w:trPr>
          <w:cantSplit/>
          <w:trHeight w:val="317"/>
        </w:trPr>
        <w:tc>
          <w:tcPr>
            <w:tcW w:w="22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C897F1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Kompetensi</w:t>
            </w:r>
            <w:proofErr w:type="spellEnd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Dosen</w:t>
            </w:r>
          </w:p>
        </w:tc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79ED84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99A930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FC4DCF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41E0F4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47.67</w:t>
            </w:r>
          </w:p>
        </w:tc>
        <w:tc>
          <w:tcPr>
            <w:tcW w:w="13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5FF0E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4.861</w:t>
            </w:r>
          </w:p>
        </w:tc>
      </w:tr>
      <w:tr w:rsidR="0027334F" w:rsidRPr="00317B21" w14:paraId="7062D0F5" w14:textId="77777777" w:rsidTr="005900DE">
        <w:trPr>
          <w:cantSplit/>
          <w:trHeight w:val="317"/>
        </w:trPr>
        <w:tc>
          <w:tcPr>
            <w:tcW w:w="22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66886E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Metode </w:t>
            </w: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8CDFE5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761873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4DFD3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B78A5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35.54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30275C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3.258</w:t>
            </w:r>
          </w:p>
        </w:tc>
      </w:tr>
      <w:tr w:rsidR="0027334F" w:rsidRPr="00317B21" w14:paraId="0B329CF3" w14:textId="77777777" w:rsidTr="005900DE">
        <w:trPr>
          <w:cantSplit/>
          <w:trHeight w:val="331"/>
        </w:trPr>
        <w:tc>
          <w:tcPr>
            <w:tcW w:w="22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F72D5C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Kecerdasan</w:t>
            </w:r>
            <w:proofErr w:type="spellEnd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Intelektual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93DAB2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9A1F3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06C577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22611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35.25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0B511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3.351</w:t>
            </w:r>
          </w:p>
        </w:tc>
      </w:tr>
      <w:tr w:rsidR="0027334F" w:rsidRPr="00317B21" w14:paraId="7D2A247E" w14:textId="77777777" w:rsidTr="005900DE">
        <w:trPr>
          <w:cantSplit/>
          <w:trHeight w:val="317"/>
        </w:trPr>
        <w:tc>
          <w:tcPr>
            <w:tcW w:w="22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BBD598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Motivasi</w:t>
            </w:r>
            <w:proofErr w:type="spellEnd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DEE5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DCD22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A37468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59890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42.26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AAC3E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3.857</w:t>
            </w:r>
          </w:p>
        </w:tc>
      </w:tr>
      <w:tr w:rsidR="0027334F" w:rsidRPr="00317B21" w14:paraId="5892BA69" w14:textId="77777777" w:rsidTr="005900DE">
        <w:trPr>
          <w:cantSplit/>
          <w:trHeight w:val="648"/>
        </w:trPr>
        <w:tc>
          <w:tcPr>
            <w:tcW w:w="22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C7031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Tingkat </w:t>
            </w: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Pemahaman</w:t>
            </w:r>
            <w:proofErr w:type="spellEnd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Akuntansi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CE5302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362C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100E7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C4F8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39.24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D3849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3.984</w:t>
            </w:r>
          </w:p>
        </w:tc>
      </w:tr>
      <w:tr w:rsidR="0027334F" w:rsidRPr="00317B21" w14:paraId="56AF6441" w14:textId="77777777" w:rsidTr="005900DE">
        <w:trPr>
          <w:cantSplit/>
          <w:trHeight w:val="317"/>
        </w:trPr>
        <w:tc>
          <w:tcPr>
            <w:tcW w:w="22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0621A8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N (listwise)</w:t>
            </w:r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45DB2F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17B2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F679E8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AF9F56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8068DA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F435F63" w14:textId="77777777" w:rsidR="0027334F" w:rsidRPr="00317B21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1A6053B" w14:textId="77777777" w:rsidR="0027334F" w:rsidRPr="00317B21" w:rsidRDefault="0027334F" w:rsidP="0027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9236652" w14:textId="77777777" w:rsidR="0027334F" w:rsidRPr="00317B21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5E195957" w14:textId="77777777" w:rsidR="0027334F" w:rsidRPr="00E81927" w:rsidRDefault="0027334F" w:rsidP="0027334F">
      <w:pPr>
        <w:spacing w:line="240" w:lineRule="auto"/>
        <w:ind w:left="851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</w:t>
      </w:r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lah Data SPSS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0D853AB2" w14:textId="77777777" w:rsidR="0027334F" w:rsidRDefault="0027334F" w:rsidP="0027334F">
      <w:pPr>
        <w:pStyle w:val="ListParagraph"/>
        <w:spacing w:line="480" w:lineRule="auto"/>
        <w:ind w:left="567" w:firstLine="6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pemaparan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6331">
        <w:rPr>
          <w:rFonts w:ascii="Times New Roman" w:hAnsi="Times New Roman"/>
          <w:i/>
          <w:iCs/>
          <w:color w:val="000000"/>
          <w:sz w:val="24"/>
          <w:szCs w:val="24"/>
        </w:rPr>
        <w:t>output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B297B35" w14:textId="77777777" w:rsidR="0027334F" w:rsidRDefault="0027334F" w:rsidP="0027334F">
      <w:pPr>
        <w:pStyle w:val="ListParagraph"/>
        <w:numPr>
          <w:ilvl w:val="0"/>
          <w:numId w:val="48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dianggap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47,67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maksimum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60. Hal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pandangan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tergolong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168711B" w14:textId="77777777" w:rsidR="0027334F" w:rsidRDefault="0027334F" w:rsidP="0027334F">
      <w:pPr>
        <w:pStyle w:val="ListParagraph"/>
        <w:numPr>
          <w:ilvl w:val="0"/>
          <w:numId w:val="48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2" w:name="_Hlk174293200"/>
      <w:r>
        <w:rPr>
          <w:rFonts w:ascii="Times New Roman" w:hAnsi="Times New Roman"/>
          <w:color w:val="000000"/>
          <w:sz w:val="24"/>
          <w:szCs w:val="24"/>
        </w:rPr>
        <w:t>35,54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2"/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maksimum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45. Dapat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EC7CBE8" w14:textId="77777777" w:rsidR="0027334F" w:rsidRDefault="0027334F" w:rsidP="0027334F">
      <w:pPr>
        <w:pStyle w:val="ListParagraph"/>
        <w:numPr>
          <w:ilvl w:val="0"/>
          <w:numId w:val="48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35,25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maksimum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45. Dari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mengakui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1E67ED8" w14:textId="77777777" w:rsidR="0027334F" w:rsidRDefault="0027334F" w:rsidP="0027334F">
      <w:pPr>
        <w:pStyle w:val="ListParagraph"/>
        <w:numPr>
          <w:ilvl w:val="0"/>
          <w:numId w:val="48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42,26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maksimum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50.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tergolong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29CC5D1" w14:textId="77777777" w:rsidR="0027334F" w:rsidRPr="00317B21" w:rsidRDefault="0027334F" w:rsidP="0027334F">
      <w:pPr>
        <w:pStyle w:val="ListParagraph"/>
        <w:numPr>
          <w:ilvl w:val="0"/>
          <w:numId w:val="48"/>
        </w:numPr>
        <w:spacing w:line="480" w:lineRule="auto"/>
        <w:ind w:left="993"/>
        <w:jc w:val="both"/>
        <w:rPr>
          <w:rStyle w:val="fontstyle0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39,24</w:t>
      </w:r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maksimum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B21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317B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50.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mengakui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5D8FE2" w14:textId="77777777" w:rsidR="0027334F" w:rsidRPr="00CD0BF9" w:rsidRDefault="0027334F" w:rsidP="0027334F">
      <w:pPr>
        <w:pStyle w:val="ListParagraph"/>
        <w:numPr>
          <w:ilvl w:val="0"/>
          <w:numId w:val="47"/>
        </w:numPr>
        <w:spacing w:line="480" w:lineRule="auto"/>
        <w:ind w:left="567"/>
        <w:jc w:val="both"/>
        <w:rPr>
          <w:rStyle w:val="fontstyle01"/>
          <w:b/>
          <w:bCs/>
        </w:rPr>
      </w:pPr>
      <w:r w:rsidRPr="00CD0BF9">
        <w:rPr>
          <w:rStyle w:val="fontstyle01"/>
          <w:b/>
          <w:bCs/>
        </w:rPr>
        <w:lastRenderedPageBreak/>
        <w:t xml:space="preserve">Hasil Uji </w:t>
      </w:r>
      <w:proofErr w:type="spellStart"/>
      <w:r w:rsidRPr="00CD0BF9">
        <w:rPr>
          <w:rStyle w:val="fontstyle01"/>
          <w:b/>
          <w:bCs/>
        </w:rPr>
        <w:t>Asumsi</w:t>
      </w:r>
      <w:proofErr w:type="spellEnd"/>
      <w:r w:rsidRPr="00CD0BF9">
        <w:rPr>
          <w:rStyle w:val="fontstyle01"/>
          <w:b/>
          <w:bCs/>
        </w:rPr>
        <w:t xml:space="preserve"> </w:t>
      </w:r>
      <w:proofErr w:type="spellStart"/>
      <w:r w:rsidRPr="00CD0BF9">
        <w:rPr>
          <w:rStyle w:val="fontstyle01"/>
          <w:b/>
          <w:bCs/>
        </w:rPr>
        <w:t>Klasik</w:t>
      </w:r>
      <w:proofErr w:type="spellEnd"/>
    </w:p>
    <w:p w14:paraId="4765C157" w14:textId="77777777" w:rsidR="0027334F" w:rsidRPr="00FF5A67" w:rsidRDefault="0027334F" w:rsidP="0027334F">
      <w:pPr>
        <w:pStyle w:val="ListParagraph"/>
        <w:numPr>
          <w:ilvl w:val="0"/>
          <w:numId w:val="49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FF5A67">
        <w:rPr>
          <w:rFonts w:ascii="Times New Roman" w:hAnsi="Times New Roman"/>
          <w:b/>
          <w:bCs/>
          <w:color w:val="000000"/>
          <w:sz w:val="24"/>
          <w:szCs w:val="24"/>
        </w:rPr>
        <w:t xml:space="preserve">Uji </w:t>
      </w:r>
      <w:proofErr w:type="spellStart"/>
      <w:r w:rsidRPr="00FF5A67">
        <w:rPr>
          <w:rFonts w:ascii="Times New Roman" w:hAnsi="Times New Roman"/>
          <w:b/>
          <w:bCs/>
          <w:color w:val="000000"/>
          <w:sz w:val="24"/>
          <w:szCs w:val="24"/>
        </w:rPr>
        <w:t>Normalitas</w:t>
      </w:r>
      <w:proofErr w:type="spellEnd"/>
    </w:p>
    <w:p w14:paraId="25B6FC8D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A67">
        <w:rPr>
          <w:rFonts w:ascii="Times New Roman" w:hAnsi="Times New Roman"/>
          <w:color w:val="000000"/>
          <w:sz w:val="24"/>
          <w:szCs w:val="24"/>
        </w:rPr>
        <w:t>Umar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12A3">
        <w:rPr>
          <w:rFonts w:ascii="Times New Roman" w:hAnsi="Times New Roman"/>
          <w:noProof/>
          <w:color w:val="000000"/>
          <w:sz w:val="24"/>
          <w:szCs w:val="24"/>
        </w:rPr>
        <w:t>Lestari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/>
          <w:sz w:val="24"/>
          <w:szCs w:val="24"/>
        </w:rPr>
        <w:instrText>ADDIN CSL_CITATION {"citationItems":[{"id":"ITEM-1","itemData":{"author":[{"dropping-particle":"","family":"Lestari","given":"Dian Ayu","non-dropping-particle":"","parse-names":false,"suffix":""}],"id":"ITEM-1","issued":{"date-parts":[["2020"]]},"number-of-pages":"62","publisher":"Universitas Pancasakti Tegal","title":"Pengaruh Kredit Usaha Rakyat, Modal Sendiri, Lama Usaha dan Jumlah Tenaga Kerja Terhadap Pendapatan UMKM Di Kabupaten Tegal","type":"thesis"},"suppress-author":1,"uris":["http://www.mendeley.com/documents/?uuid=f1ea22d6-81b6-4918-9798-96a4048f6e31"]}],"mendeley":{"formattedCitation":"(2020)","plainTextFormattedCitation":"(2020)","previouslyFormattedCitation":"(2020)"},"properties":{"noteIndex":0},"schema":"https://github.com/citation-style-language/schema/raw/master/csl-citation.json"}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0512A3">
        <w:rPr>
          <w:rFonts w:ascii="Times New Roman" w:hAnsi="Times New Roman"/>
          <w:noProof/>
          <w:color w:val="000000"/>
          <w:sz w:val="24"/>
          <w:szCs w:val="24"/>
        </w:rPr>
        <w:t>(2020)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u</w:t>
      </w:r>
      <w:r w:rsidRPr="003A3A73">
        <w:rPr>
          <w:rFonts w:ascii="Times New Roman" w:hAnsi="Times New Roman"/>
          <w:color w:val="000000"/>
          <w:sz w:val="24"/>
          <w:szCs w:val="24"/>
        </w:rPr>
        <w:t xml:space="preserve">ji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normalitas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riset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guna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menilai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terikat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bebas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normal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mendekati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normal. Metode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harus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normal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3A73">
        <w:rPr>
          <w:rFonts w:ascii="Times New Roman" w:hAnsi="Times New Roman"/>
          <w:color w:val="000000"/>
          <w:sz w:val="24"/>
          <w:szCs w:val="24"/>
        </w:rPr>
        <w:t>mendekati</w:t>
      </w:r>
      <w:proofErr w:type="spellEnd"/>
      <w:r w:rsidRPr="003A3A73">
        <w:rPr>
          <w:rFonts w:ascii="Times New Roman" w:hAnsi="Times New Roman"/>
          <w:color w:val="000000"/>
          <w:sz w:val="24"/>
          <w:szCs w:val="24"/>
        </w:rPr>
        <w:t xml:space="preserve"> normal</w:t>
      </w:r>
      <w:r w:rsidRPr="00C33ED5">
        <w:rPr>
          <w:rFonts w:ascii="Times New Roman" w:hAnsi="Times New Roman"/>
          <w:color w:val="000000"/>
          <w:sz w:val="24"/>
          <w:szCs w:val="24"/>
        </w:rPr>
        <w:t>.</w:t>
      </w:r>
    </w:p>
    <w:p w14:paraId="78036DCF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Style w:val="fontstyle01"/>
        </w:rPr>
      </w:pP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normalitas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memastikan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riset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menyimpang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normal.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normalitas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memakai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uji Kolmogorov-Smirnov pada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SPSS.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Bilamana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taraf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signifikansi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&gt; 0,05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berdistribusi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normal,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sementara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bila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taraf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signifikansi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melebihi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0,05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7F0FDB">
        <w:rPr>
          <w:rFonts w:ascii="Times New Roman" w:hAnsi="Times New Roman"/>
          <w:color w:val="000000"/>
          <w:sz w:val="24"/>
          <w:szCs w:val="24"/>
        </w:rPr>
        <w:t>berdistribusi</w:t>
      </w:r>
      <w:proofErr w:type="spellEnd"/>
      <w:r w:rsidRPr="007F0FDB">
        <w:rPr>
          <w:rFonts w:ascii="Times New Roman" w:hAnsi="Times New Roman"/>
          <w:color w:val="000000"/>
          <w:sz w:val="24"/>
          <w:szCs w:val="24"/>
        </w:rPr>
        <w:t xml:space="preserve"> normal</w:t>
      </w:r>
      <w:r w:rsidRPr="006D697E">
        <w:rPr>
          <w:rFonts w:ascii="Times New Roman" w:hAnsi="Times New Roman"/>
          <w:color w:val="000000"/>
          <w:sz w:val="24"/>
          <w:szCs w:val="24"/>
        </w:rPr>
        <w:t>:</w:t>
      </w:r>
    </w:p>
    <w:p w14:paraId="36988E11" w14:textId="77777777" w:rsidR="0027334F" w:rsidRPr="00B738B6" w:rsidRDefault="0027334F" w:rsidP="0027334F">
      <w:pPr>
        <w:pStyle w:val="Caption"/>
        <w:ind w:left="-142"/>
        <w:jc w:val="center"/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</w:pPr>
      <w:bookmarkStart w:id="13" w:name="_Toc169633840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38B6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Hasil Uji </w:t>
      </w:r>
      <w:proofErr w:type="spellStart"/>
      <w:r w:rsidRPr="00B738B6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>Normalitas</w:t>
      </w:r>
      <w:bookmarkEnd w:id="13"/>
      <w:proofErr w:type="spellEnd"/>
    </w:p>
    <w:tbl>
      <w:tblPr>
        <w:tblW w:w="5365" w:type="dxa"/>
        <w:tblInd w:w="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27334F" w:rsidRPr="003E5069" w14:paraId="2A80AA74" w14:textId="77777777" w:rsidTr="005900DE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F035C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One-Sample Kolmogorov-Smirnov Test</w:t>
            </w:r>
          </w:p>
        </w:tc>
      </w:tr>
      <w:tr w:rsidR="0027334F" w:rsidRPr="003E5069" w14:paraId="2D881C20" w14:textId="77777777" w:rsidTr="005900D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517E94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5DFB8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Unstandardized Residual</w:t>
            </w:r>
          </w:p>
        </w:tc>
      </w:tr>
      <w:tr w:rsidR="0027334F" w:rsidRPr="003E5069" w14:paraId="20704833" w14:textId="77777777" w:rsidTr="005900D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ABD18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9273C6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</w:tr>
      <w:tr w:rsidR="0027334F" w:rsidRPr="003E5069" w14:paraId="29B2ED06" w14:textId="77777777" w:rsidTr="005900D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8E9B21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Normal </w:t>
            </w:r>
            <w:proofErr w:type="spellStart"/>
            <w:proofErr w:type="gram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Parameters</w:t>
            </w: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E20939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88714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.0000000</w:t>
            </w:r>
          </w:p>
        </w:tc>
      </w:tr>
      <w:tr w:rsidR="0027334F" w:rsidRPr="003E5069" w14:paraId="5964230E" w14:textId="77777777" w:rsidTr="005900D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3BC23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978DCE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27E40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3.14127204</w:t>
            </w:r>
          </w:p>
        </w:tc>
      </w:tr>
      <w:tr w:rsidR="0027334F" w:rsidRPr="003E5069" w14:paraId="13B9ECF0" w14:textId="77777777" w:rsidTr="005900D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A1BE9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A1713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F41AEE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.051</w:t>
            </w:r>
          </w:p>
        </w:tc>
      </w:tr>
      <w:tr w:rsidR="0027334F" w:rsidRPr="003E5069" w14:paraId="78D6356F" w14:textId="77777777" w:rsidTr="005900D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C369CF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BF1400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F09C3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.051</w:t>
            </w:r>
          </w:p>
        </w:tc>
      </w:tr>
      <w:tr w:rsidR="0027334F" w:rsidRPr="003E5069" w14:paraId="0AA96A8F" w14:textId="77777777" w:rsidTr="005900D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CCDAF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F9E975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7E2DA2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-.050</w:t>
            </w:r>
          </w:p>
        </w:tc>
      </w:tr>
      <w:tr w:rsidR="0027334F" w:rsidRPr="003E5069" w14:paraId="713A9B18" w14:textId="77777777" w:rsidTr="005900D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69A719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3C37F0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.051</w:t>
            </w:r>
          </w:p>
        </w:tc>
      </w:tr>
      <w:tr w:rsidR="0027334F" w:rsidRPr="003E5069" w14:paraId="0FD7FB47" w14:textId="77777777" w:rsidTr="005900D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5CEEA9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Asymp</w:t>
            </w:r>
            <w:proofErr w:type="spellEnd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3CCED8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.200</w:t>
            </w:r>
            <w:proofErr w:type="gram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c,d</w:t>
            </w:r>
            <w:proofErr w:type="gramEnd"/>
          </w:p>
        </w:tc>
      </w:tr>
      <w:tr w:rsidR="0027334F" w:rsidRPr="003E5069" w14:paraId="171C0BAD" w14:textId="77777777" w:rsidTr="005900DE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F9F38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a. Test distribution is Normal.</w:t>
            </w:r>
          </w:p>
        </w:tc>
      </w:tr>
      <w:tr w:rsidR="0027334F" w:rsidRPr="003E5069" w14:paraId="4346F657" w14:textId="77777777" w:rsidTr="005900DE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8A7B8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b. Calculated from data.</w:t>
            </w:r>
          </w:p>
        </w:tc>
      </w:tr>
      <w:tr w:rsidR="0027334F" w:rsidRPr="003E5069" w14:paraId="0B4D46EF" w14:textId="77777777" w:rsidTr="005900DE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53FC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c. Lilliefors Significance Correction.</w:t>
            </w:r>
          </w:p>
        </w:tc>
      </w:tr>
    </w:tbl>
    <w:p w14:paraId="2EA6FFCA" w14:textId="77777777" w:rsidR="0027334F" w:rsidRPr="000512A3" w:rsidRDefault="0027334F" w:rsidP="0027334F">
      <w:pPr>
        <w:spacing w:line="480" w:lineRule="auto"/>
        <w:ind w:left="1134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57AFAE5D" w14:textId="77777777" w:rsidR="0027334F" w:rsidRPr="000C78E6" w:rsidRDefault="0027334F" w:rsidP="0027334F">
      <w:pPr>
        <w:pStyle w:val="ListParagraph"/>
        <w:spacing w:line="480" w:lineRule="auto"/>
        <w:ind w:left="851" w:firstLine="556"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lastRenderedPageBreak/>
        <w:t>Bobot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Asymp.sig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ditentukan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keluaran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olahan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normalitas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memakai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persamaan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uji Kolmogorov-Smirnov yang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bisa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dicermati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Tabel 4.5.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Dosen, Metode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Dosen,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Tingkat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Asymp.sig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. (2-tailed)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ialah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0,200 &gt;0,05,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terdistribusi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normal</w:t>
      </w:r>
      <w:r w:rsidRPr="000C78E6">
        <w:rPr>
          <w:rFonts w:ascii="Times New Roman" w:hAnsi="Times New Roman"/>
          <w:color w:val="000000"/>
          <w:sz w:val="24"/>
          <w:szCs w:val="24"/>
        </w:rPr>
        <w:t>.</w:t>
      </w:r>
    </w:p>
    <w:p w14:paraId="09C118A7" w14:textId="77777777" w:rsidR="0027334F" w:rsidRPr="00021CF5" w:rsidRDefault="0027334F" w:rsidP="0027334F">
      <w:pPr>
        <w:pStyle w:val="ListParagraph"/>
        <w:numPr>
          <w:ilvl w:val="0"/>
          <w:numId w:val="49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512A3">
        <w:rPr>
          <w:rFonts w:ascii="Times New Roman" w:hAnsi="Times New Roman"/>
          <w:b/>
          <w:bCs/>
          <w:color w:val="000000"/>
          <w:sz w:val="24"/>
          <w:szCs w:val="24"/>
        </w:rPr>
        <w:t xml:space="preserve">Uji </w:t>
      </w:r>
      <w:proofErr w:type="spellStart"/>
      <w:r w:rsidRPr="000512A3">
        <w:rPr>
          <w:rFonts w:ascii="Times New Roman" w:hAnsi="Times New Roman"/>
          <w:b/>
          <w:bCs/>
          <w:color w:val="000000"/>
          <w:sz w:val="24"/>
          <w:szCs w:val="24"/>
        </w:rPr>
        <w:t>Multikolinieritas</w:t>
      </w:r>
      <w:proofErr w:type="spellEnd"/>
    </w:p>
    <w:p w14:paraId="4FDB839A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multikolinearitas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ialah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uji yang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mensyaratkan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agar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bebas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terhindar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pertanda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multikolinearitas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. Uji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perbandingan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skor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VIF (Variance Inflation Factor)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angka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10.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skor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VIF &lt;10 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tolerance &gt; 0,1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terjadi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permasalahan</w:t>
      </w:r>
      <w:proofErr w:type="spellEnd"/>
      <w:r w:rsidRPr="00243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15F">
        <w:rPr>
          <w:rFonts w:ascii="Times New Roman" w:hAnsi="Times New Roman"/>
          <w:color w:val="000000"/>
          <w:sz w:val="24"/>
          <w:szCs w:val="24"/>
        </w:rPr>
        <w:t>multikolinearitas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/>
          <w:sz w:val="24"/>
          <w:szCs w:val="24"/>
        </w:rPr>
        <w:instrText>ADDIN CSL_CITATION {"citationItems":[{"id":"ITEM-1","itemData":{"author":[{"dropping-particle":"","family":"Sudira","given":"Hanif Respati","non-dropping-particle":"","parse-names":false,"suffix":""},{"dropping-particle":"","family":"Ratnawati","given":"Dyah","non-dropping-particle":"","parse-names":false,"suffix":""}],"container-title":"Journal of Economic, Business and Accounting","id":"ITEM-1","issue":"1","issued":{"date-parts":[["2023"]]},"page":"665-672","title":"Pengaruh Kecerdasan Intelektual, Kecerdasan Emosional, Dan Perilaku Belajar Terhadap Tingkat Pemahaman Akuntansi","type":"article-journal","volume":"7"},"uris":["http://www.mendeley.com/documents/?uuid=5c33b1bc-9028-4164-9349-055db0b4372c"]}],"mendeley":{"formattedCitation":"(Sudira &amp; Ratnawati, 2023)","plainTextFormattedCitation":"(Sudira &amp; Ratnawati, 2023)","previouslyFormattedCitation":"(Sudira &amp; Ratnawati, 2023)"},"properties":{"noteIndex":0},"schema":"https://github.com/citation-style-language/schema/raw/master/csl-citation.json"}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B738B6">
        <w:rPr>
          <w:rFonts w:ascii="Times New Roman" w:hAnsi="Times New Roman"/>
          <w:noProof/>
          <w:color w:val="000000"/>
          <w:sz w:val="24"/>
          <w:szCs w:val="24"/>
        </w:rPr>
        <w:t>(Sudira &amp; Ratnawati, 2023)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512A3">
        <w:rPr>
          <w:rFonts w:ascii="Times New Roman" w:hAnsi="Times New Roman"/>
          <w:color w:val="000000"/>
          <w:sz w:val="24"/>
          <w:szCs w:val="24"/>
        </w:rPr>
        <w:t>.</w:t>
      </w:r>
    </w:p>
    <w:p w14:paraId="335488FB" w14:textId="77777777" w:rsidR="0027334F" w:rsidRPr="00755BCA" w:rsidRDefault="0027334F" w:rsidP="0027334F">
      <w:pPr>
        <w:pStyle w:val="ListParagraph"/>
        <w:spacing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BCA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755B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uji </w:t>
      </w:r>
      <w:proofErr w:type="spellStart"/>
      <w:r w:rsidRPr="00755BCA">
        <w:rPr>
          <w:rFonts w:ascii="Times New Roman" w:hAnsi="Times New Roman"/>
          <w:color w:val="000000"/>
          <w:sz w:val="24"/>
          <w:szCs w:val="24"/>
        </w:rPr>
        <w:t>multikolinearitas</w:t>
      </w:r>
      <w:proofErr w:type="spellEnd"/>
      <w:r w:rsidRPr="00755BCA">
        <w:rPr>
          <w:rFonts w:ascii="Times New Roman" w:hAnsi="Times New Roman"/>
          <w:color w:val="000000"/>
          <w:sz w:val="24"/>
          <w:szCs w:val="24"/>
        </w:rPr>
        <w:t>:</w:t>
      </w:r>
    </w:p>
    <w:p w14:paraId="4D17DD73" w14:textId="77777777" w:rsidR="0027334F" w:rsidRPr="007F45FB" w:rsidRDefault="0027334F" w:rsidP="0027334F">
      <w:pPr>
        <w:pStyle w:val="Caption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4" w:name="_Toc169633841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38B6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Hasil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Multikolinieritas</w:t>
      </w:r>
      <w:bookmarkEnd w:id="14"/>
      <w:proofErr w:type="spellEnd"/>
    </w:p>
    <w:p w14:paraId="27975D92" w14:textId="77777777" w:rsidR="0027334F" w:rsidRPr="003E5069" w:rsidRDefault="0027334F" w:rsidP="0027334F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/>
          <w:bCs/>
          <w:kern w:val="0"/>
          <w:sz w:val="20"/>
          <w:szCs w:val="20"/>
        </w:rPr>
      </w:pPr>
      <w:r w:rsidRPr="003E5069">
        <w:rPr>
          <w:rFonts w:ascii="Arial" w:hAnsi="Arial" w:cs="Arial"/>
          <w:b/>
          <w:bCs/>
          <w:kern w:val="0"/>
          <w:sz w:val="20"/>
          <w:szCs w:val="20"/>
        </w:rPr>
        <w:t>Coefficients</w:t>
      </w:r>
    </w:p>
    <w:tbl>
      <w:tblPr>
        <w:tblW w:w="5396" w:type="dxa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43"/>
        <w:gridCol w:w="1195"/>
        <w:gridCol w:w="1082"/>
      </w:tblGrid>
      <w:tr w:rsidR="0027334F" w:rsidRPr="003E5069" w14:paraId="141B21ED" w14:textId="77777777" w:rsidTr="005900DE">
        <w:trPr>
          <w:cantSplit/>
        </w:trPr>
        <w:tc>
          <w:tcPr>
            <w:tcW w:w="31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4ED66E1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Model</w:t>
            </w:r>
          </w:p>
        </w:tc>
        <w:tc>
          <w:tcPr>
            <w:tcW w:w="227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90B275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Collinearity Statistics</w:t>
            </w:r>
          </w:p>
        </w:tc>
      </w:tr>
      <w:tr w:rsidR="0027334F" w:rsidRPr="003E5069" w14:paraId="5855F4AF" w14:textId="77777777" w:rsidTr="005900DE">
        <w:trPr>
          <w:cantSplit/>
        </w:trPr>
        <w:tc>
          <w:tcPr>
            <w:tcW w:w="31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F13864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40D567B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Tolerance</w:t>
            </w:r>
          </w:p>
        </w:tc>
        <w:tc>
          <w:tcPr>
            <w:tcW w:w="10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BB73C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VIF</w:t>
            </w:r>
          </w:p>
        </w:tc>
      </w:tr>
      <w:tr w:rsidR="0027334F" w:rsidRPr="003E5069" w14:paraId="1F573880" w14:textId="77777777" w:rsidTr="005900DE">
        <w:trPr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98B16B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DB3987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(Constant)</w:t>
            </w:r>
          </w:p>
        </w:tc>
        <w:tc>
          <w:tcPr>
            <w:tcW w:w="11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3ABA00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FE5032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7334F" w:rsidRPr="003E5069" w14:paraId="245D9103" w14:textId="77777777" w:rsidTr="005900DE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1F5206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9AB3F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Kompetensi</w:t>
            </w:r>
            <w:proofErr w:type="spellEnd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Dosen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76B24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.600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D61E85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1.668</w:t>
            </w:r>
          </w:p>
        </w:tc>
      </w:tr>
      <w:tr w:rsidR="0027334F" w:rsidRPr="003E5069" w14:paraId="57C7E56E" w14:textId="77777777" w:rsidTr="005900DE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90D883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EEAD0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Metode </w:t>
            </w: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30382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.630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7A52D2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1.587</w:t>
            </w:r>
          </w:p>
        </w:tc>
      </w:tr>
      <w:tr w:rsidR="0027334F" w:rsidRPr="003E5069" w14:paraId="221971DB" w14:textId="77777777" w:rsidTr="005900DE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B98E12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8C0B9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Kecerdasan</w:t>
            </w:r>
            <w:proofErr w:type="spellEnd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Intelektual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A5DC3A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.583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FE6947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1.717</w:t>
            </w:r>
          </w:p>
        </w:tc>
      </w:tr>
      <w:tr w:rsidR="0027334F" w:rsidRPr="003E5069" w14:paraId="529658E3" w14:textId="77777777" w:rsidTr="005900DE">
        <w:trPr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31A6B7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59140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Motivasi</w:t>
            </w:r>
            <w:proofErr w:type="spellEnd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1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3204C3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.639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ED95BD" w14:textId="77777777" w:rsidR="0027334F" w:rsidRPr="003E5069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0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1.564</w:t>
            </w:r>
          </w:p>
        </w:tc>
      </w:tr>
    </w:tbl>
    <w:p w14:paraId="6CDCE583" w14:textId="77777777" w:rsidR="0027334F" w:rsidRPr="00C145B3" w:rsidRDefault="0027334F" w:rsidP="0027334F">
      <w:pPr>
        <w:spacing w:line="480" w:lineRule="auto"/>
        <w:ind w:left="1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D0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715DC5C0" w14:textId="77777777" w:rsidR="0027334F" w:rsidRPr="00C145B3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tabel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4.</w:t>
      </w:r>
      <w:r>
        <w:rPr>
          <w:rFonts w:ascii="Times New Roman" w:hAnsi="Times New Roman"/>
          <w:kern w:val="0"/>
          <w:sz w:val="24"/>
          <w:szCs w:val="24"/>
        </w:rPr>
        <w:t>6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bisa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dipahami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bahwasanya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skor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Tolerance 0,</w:t>
      </w:r>
      <w:r>
        <w:rPr>
          <w:rFonts w:ascii="Times New Roman" w:hAnsi="Times New Roman"/>
          <w:kern w:val="0"/>
          <w:sz w:val="24"/>
          <w:szCs w:val="24"/>
        </w:rPr>
        <w:t>630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0,1 </w:t>
      </w:r>
      <w:r>
        <w:rPr>
          <w:rFonts w:ascii="Times New Roman" w:hAnsi="Times New Roman"/>
          <w:kern w:val="0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skor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VIF 1,</w:t>
      </w:r>
      <w:r>
        <w:rPr>
          <w:rFonts w:ascii="Times New Roman" w:hAnsi="Times New Roman"/>
          <w:kern w:val="0"/>
          <w:sz w:val="24"/>
          <w:szCs w:val="24"/>
        </w:rPr>
        <w:t>668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&lt; 10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K</w:t>
      </w:r>
      <w:r>
        <w:rPr>
          <w:rFonts w:ascii="Times New Roman" w:hAnsi="Times New Roman"/>
          <w:kern w:val="0"/>
          <w:sz w:val="24"/>
          <w:szCs w:val="24"/>
        </w:rPr>
        <w:t>ompetensi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Dosen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). </w:t>
      </w:r>
      <w:r>
        <w:rPr>
          <w:rFonts w:ascii="Times New Roman" w:hAnsi="Times New Roman"/>
          <w:kern w:val="0"/>
          <w:sz w:val="24"/>
          <w:szCs w:val="24"/>
        </w:rPr>
        <w:t xml:space="preserve">Skor </w:t>
      </w:r>
      <w:r w:rsidRPr="00021CF5">
        <w:rPr>
          <w:rFonts w:ascii="Times New Roman" w:hAnsi="Times New Roman"/>
          <w:kern w:val="0"/>
          <w:sz w:val="24"/>
          <w:szCs w:val="24"/>
        </w:rPr>
        <w:t>Tolerance 0,</w:t>
      </w:r>
      <w:r>
        <w:rPr>
          <w:rFonts w:ascii="Times New Roman" w:hAnsi="Times New Roman"/>
          <w:kern w:val="0"/>
          <w:sz w:val="24"/>
          <w:szCs w:val="24"/>
        </w:rPr>
        <w:t>630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0,1 </w:t>
      </w:r>
      <w:r>
        <w:rPr>
          <w:rFonts w:ascii="Times New Roman" w:hAnsi="Times New Roman"/>
          <w:kern w:val="0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skor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VIF </w:t>
      </w:r>
      <w:r>
        <w:rPr>
          <w:rFonts w:ascii="Times New Roman" w:hAnsi="Times New Roman"/>
          <w:kern w:val="0"/>
          <w:sz w:val="24"/>
          <w:szCs w:val="24"/>
        </w:rPr>
        <w:t>1,587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&lt; 10 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Dosen</w:t>
      </w:r>
      <w:r w:rsidRPr="00021CF5">
        <w:rPr>
          <w:rFonts w:ascii="Times New Roman" w:hAnsi="Times New Roman"/>
          <w:kern w:val="0"/>
          <w:sz w:val="24"/>
          <w:szCs w:val="24"/>
        </w:rPr>
        <w:t>). Nilai Tolerance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0,</w:t>
      </w:r>
      <w:r>
        <w:rPr>
          <w:rFonts w:ascii="Times New Roman" w:hAnsi="Times New Roman"/>
          <w:kern w:val="0"/>
          <w:sz w:val="24"/>
          <w:szCs w:val="24"/>
        </w:rPr>
        <w:t xml:space="preserve">583 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&gt; 0,1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VIF </w:t>
      </w:r>
      <w:r>
        <w:rPr>
          <w:rFonts w:ascii="Times New Roman" w:hAnsi="Times New Roman"/>
          <w:kern w:val="0"/>
          <w:sz w:val="24"/>
          <w:szCs w:val="24"/>
        </w:rPr>
        <w:t>1,717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&lt; 10 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Kecerdasan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Intelektual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Mahasiswa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>).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Nilai Tolerance 0,</w:t>
      </w:r>
      <w:r>
        <w:rPr>
          <w:rFonts w:ascii="Times New Roman" w:hAnsi="Times New Roman"/>
          <w:kern w:val="0"/>
          <w:sz w:val="24"/>
          <w:szCs w:val="24"/>
        </w:rPr>
        <w:t>639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0,1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VIF 1,</w:t>
      </w:r>
      <w:r>
        <w:rPr>
          <w:rFonts w:ascii="Times New Roman" w:hAnsi="Times New Roman"/>
          <w:kern w:val="0"/>
          <w:sz w:val="24"/>
          <w:szCs w:val="24"/>
        </w:rPr>
        <w:t>564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&lt; 10,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Motivasi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Belajar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Mahasiswa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).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Melalui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bisa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dibuat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simpulan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bahwasanya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pertanda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multikolinearitas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tiap-tiap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>.</w:t>
      </w:r>
    </w:p>
    <w:p w14:paraId="35785DFF" w14:textId="77777777" w:rsidR="0027334F" w:rsidRDefault="0027334F" w:rsidP="0027334F">
      <w:pPr>
        <w:pStyle w:val="ListParagraph"/>
        <w:numPr>
          <w:ilvl w:val="0"/>
          <w:numId w:val="49"/>
        </w:numPr>
        <w:spacing w:line="480" w:lineRule="auto"/>
        <w:ind w:left="993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E9796C">
        <w:rPr>
          <w:rFonts w:ascii="Times New Roman" w:hAnsi="Times New Roman"/>
          <w:b/>
          <w:bCs/>
          <w:kern w:val="0"/>
          <w:sz w:val="24"/>
          <w:szCs w:val="24"/>
        </w:rPr>
        <w:t xml:space="preserve">Uji </w:t>
      </w:r>
      <w:proofErr w:type="spellStart"/>
      <w:r w:rsidRPr="00E9796C">
        <w:rPr>
          <w:rFonts w:ascii="Times New Roman" w:hAnsi="Times New Roman"/>
          <w:b/>
          <w:bCs/>
          <w:kern w:val="0"/>
          <w:sz w:val="24"/>
          <w:szCs w:val="24"/>
        </w:rPr>
        <w:t>Heteroskedastisitas</w:t>
      </w:r>
      <w:proofErr w:type="spellEnd"/>
    </w:p>
    <w:p w14:paraId="65BAD43B" w14:textId="77777777" w:rsidR="0027334F" w:rsidRPr="00FA7DDE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uji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 w:rsidRPr="006A52C0">
        <w:rPr>
          <w:rFonts w:ascii="Times New Roman" w:hAnsi="Times New Roman"/>
          <w:sz w:val="24"/>
          <w:szCs w:val="24"/>
        </w:rPr>
        <w:t xml:space="preserve">odel </w:t>
      </w:r>
      <w:proofErr w:type="spellStart"/>
      <w:r w:rsidRPr="006A52C0">
        <w:rPr>
          <w:rFonts w:ascii="Times New Roman" w:hAnsi="Times New Roman"/>
          <w:sz w:val="24"/>
          <w:szCs w:val="24"/>
        </w:rPr>
        <w:t>pengujian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A52C0">
        <w:rPr>
          <w:rFonts w:ascii="Times New Roman" w:hAnsi="Times New Roman"/>
          <w:sz w:val="24"/>
          <w:szCs w:val="24"/>
        </w:rPr>
        <w:t>diimplementasikan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berupa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6A52C0">
        <w:rPr>
          <w:rFonts w:ascii="Times New Roman" w:hAnsi="Times New Roman"/>
          <w:sz w:val="24"/>
          <w:szCs w:val="24"/>
        </w:rPr>
        <w:t>Glejser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yakni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metode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6A52C0">
        <w:rPr>
          <w:rFonts w:ascii="Times New Roman" w:hAnsi="Times New Roman"/>
          <w:sz w:val="24"/>
          <w:szCs w:val="24"/>
        </w:rPr>
        <w:t>dengan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DDE"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regresi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nilai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absolut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residual </w:t>
      </w:r>
      <w:proofErr w:type="spellStart"/>
      <w:r w:rsidRPr="006A52C0">
        <w:rPr>
          <w:rFonts w:ascii="Times New Roman" w:hAnsi="Times New Roman"/>
          <w:sz w:val="24"/>
          <w:szCs w:val="24"/>
        </w:rPr>
        <w:t>dengan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r w:rsidRPr="006A52C0">
        <w:rPr>
          <w:rFonts w:ascii="Times New Roman" w:hAnsi="Times New Roman"/>
          <w:i/>
          <w:iCs/>
          <w:sz w:val="24"/>
          <w:szCs w:val="24"/>
        </w:rPr>
        <w:t xml:space="preserve">independent variable </w:t>
      </w:r>
      <w:proofErr w:type="spellStart"/>
      <w:r w:rsidRPr="006A52C0">
        <w:rPr>
          <w:rFonts w:ascii="Times New Roman" w:hAnsi="Times New Roman"/>
          <w:sz w:val="24"/>
          <w:szCs w:val="24"/>
        </w:rPr>
        <w:t>dalam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model. </w:t>
      </w:r>
      <w:proofErr w:type="spellStart"/>
      <w:r w:rsidRPr="006A52C0">
        <w:rPr>
          <w:rFonts w:ascii="Times New Roman" w:hAnsi="Times New Roman"/>
          <w:sz w:val="24"/>
          <w:szCs w:val="24"/>
        </w:rPr>
        <w:t>Menurut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Ghozali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(2018) </w:t>
      </w:r>
      <w:proofErr w:type="spellStart"/>
      <w:r w:rsidRPr="006A52C0">
        <w:rPr>
          <w:rFonts w:ascii="Times New Roman" w:hAnsi="Times New Roman"/>
          <w:sz w:val="24"/>
          <w:szCs w:val="24"/>
        </w:rPr>
        <w:t>dalam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r w:rsidRPr="006A52C0">
        <w:rPr>
          <w:rFonts w:ascii="Times New Roman" w:hAnsi="Times New Roman"/>
          <w:noProof/>
          <w:sz w:val="24"/>
          <w:szCs w:val="24"/>
        </w:rPr>
        <w:t>Marheny et al</w:t>
      </w:r>
      <w:r w:rsidRPr="006A52C0">
        <w:rPr>
          <w:rFonts w:ascii="Times New Roman" w:hAnsi="Times New Roman"/>
          <w:sz w:val="24"/>
          <w:szCs w:val="24"/>
        </w:rPr>
        <w:t xml:space="preserve"> </w:t>
      </w:r>
      <w:r w:rsidRPr="006A52C0">
        <w:rPr>
          <w:rFonts w:ascii="Times New Roman" w:hAnsi="Times New Roman"/>
          <w:sz w:val="24"/>
          <w:szCs w:val="24"/>
        </w:rPr>
        <w:fldChar w:fldCharType="begin" w:fldLock="1"/>
      </w:r>
      <w:r w:rsidRPr="006A52C0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{"citationItems":[{"id":"ITEM-1","itemData":{"author":[{"dropping-particle":"","family":"Marheny","given":"Putu Angelina","non-dropping-particle":"","parse-names":false,"suffix":""},{"dropping-particle":"","family":"Sudiana","given":"I Wayan","non-dropping-particle":"","parse-names":false,"suffix":""},{"dropping-particle":"","family":"Suardika","given":"Anak Agung Ketut Agus","non-dropping-particle":"","parse-names":false,"suffix":""}],"container-title":"Hita Akuntansi dan Keuangan","id":"ITEM-1","issue":"2","issued":{"date-parts":[["2022"]]},"page":"12-24","title":"Pengaruh Kompetensi Dosen Akuntansi, Metode Mengajar Dosen Akuntansi, Dan Kecerdasan Intelektual Mahasiswa Akuntansi Terhadap Tingkat Pemahaman Akuntansi (Studi Kasus Mahasiswa Program Studi Akuntansi Universitas Hindu Indonesia) Putu","type":"article-journal","volume":"3"},"suppress-author":1,"uris":["http://www.mendeley.com/documents/?uuid=6e0371d3-95b3-45bb-a949-af998d906174"]}],"mendeley":{"formattedCitation":"(2022)","plainTextFormattedCitation":"(2022)","previouslyFormattedCitation":"(2022)"},"properties":{"noteIndex":0},"schema":"https://github.com/citation-style-language/schema/raw/master/csl-citation.json"}</w:instrText>
      </w:r>
      <w:r w:rsidRPr="006A52C0">
        <w:rPr>
          <w:rFonts w:ascii="Times New Roman" w:hAnsi="Times New Roman"/>
          <w:sz w:val="24"/>
          <w:szCs w:val="24"/>
        </w:rPr>
        <w:fldChar w:fldCharType="separate"/>
      </w:r>
      <w:r w:rsidRPr="006A52C0">
        <w:rPr>
          <w:rFonts w:ascii="Times New Roman" w:hAnsi="Times New Roman"/>
          <w:noProof/>
          <w:sz w:val="24"/>
          <w:szCs w:val="24"/>
        </w:rPr>
        <w:t>(2022)</w:t>
      </w:r>
      <w:r w:rsidRPr="006A52C0">
        <w:rPr>
          <w:rFonts w:ascii="Times New Roman" w:hAnsi="Times New Roman"/>
          <w:sz w:val="24"/>
          <w:szCs w:val="24"/>
        </w:rPr>
        <w:fldChar w:fldCharType="end"/>
      </w:r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menyatakan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apabila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nilai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signifikansinya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lebih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dari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0,05 </w:t>
      </w:r>
      <w:proofErr w:type="spellStart"/>
      <w:r w:rsidRPr="006A52C0">
        <w:rPr>
          <w:rFonts w:ascii="Times New Roman" w:hAnsi="Times New Roman"/>
          <w:sz w:val="24"/>
          <w:szCs w:val="24"/>
        </w:rPr>
        <w:t>merepresentasikan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A52C0">
        <w:rPr>
          <w:rFonts w:ascii="Times New Roman" w:hAnsi="Times New Roman"/>
          <w:sz w:val="24"/>
          <w:szCs w:val="24"/>
        </w:rPr>
        <w:t>regresi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terbebas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dari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A52C0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6A52C0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B6CB80B" w14:textId="77777777" w:rsidR="0027334F" w:rsidRPr="007F45FB" w:rsidRDefault="0027334F" w:rsidP="0027334F">
      <w:pPr>
        <w:pStyle w:val="Caption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5" w:name="_Toc169633842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38B6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Hasil </w:t>
      </w:r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B738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Heteroskedastisitas</w:t>
      </w:r>
      <w:bookmarkEnd w:id="15"/>
      <w:proofErr w:type="spellEnd"/>
    </w:p>
    <w:p w14:paraId="24DD6B52" w14:textId="77777777" w:rsidR="0027334F" w:rsidRPr="00E9796C" w:rsidRDefault="0027334F" w:rsidP="0027334F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E5069">
        <w:rPr>
          <w:rFonts w:ascii="Arial" w:hAnsi="Arial" w:cs="Arial"/>
          <w:b/>
          <w:bCs/>
          <w:kern w:val="0"/>
          <w:sz w:val="20"/>
          <w:szCs w:val="20"/>
        </w:rPr>
        <w:t>Coefficients</w:t>
      </w:r>
    </w:p>
    <w:tbl>
      <w:tblPr>
        <w:tblW w:w="5397" w:type="dxa"/>
        <w:tblInd w:w="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2409"/>
        <w:gridCol w:w="1096"/>
        <w:gridCol w:w="1096"/>
      </w:tblGrid>
      <w:tr w:rsidR="0027334F" w:rsidRPr="003E5069" w14:paraId="787ADA58" w14:textId="77777777" w:rsidTr="005900DE">
        <w:trPr>
          <w:cantSplit/>
          <w:trHeight w:val="351"/>
        </w:trPr>
        <w:tc>
          <w:tcPr>
            <w:tcW w:w="32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6ADCCA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Model</w:t>
            </w:r>
          </w:p>
        </w:tc>
        <w:tc>
          <w:tcPr>
            <w:tcW w:w="109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7A50D78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9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029780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Sig.</w:t>
            </w:r>
          </w:p>
        </w:tc>
      </w:tr>
      <w:tr w:rsidR="0027334F" w:rsidRPr="003E5069" w14:paraId="6DA7C939" w14:textId="77777777" w:rsidTr="005900DE">
        <w:trPr>
          <w:cantSplit/>
          <w:trHeight w:val="252"/>
        </w:trPr>
        <w:tc>
          <w:tcPr>
            <w:tcW w:w="320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1761CD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80FA474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24CBB6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7334F" w:rsidRPr="003E5069" w14:paraId="652F7EF4" w14:textId="77777777" w:rsidTr="005900DE">
        <w:trPr>
          <w:cantSplit/>
          <w:trHeight w:val="355"/>
        </w:trPr>
        <w:tc>
          <w:tcPr>
            <w:tcW w:w="7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DF942E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487F3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(Constant)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202396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.299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01EEB6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.765</w:t>
            </w:r>
          </w:p>
        </w:tc>
      </w:tr>
      <w:tr w:rsidR="0027334F" w:rsidRPr="003E5069" w14:paraId="2D936E0F" w14:textId="77777777" w:rsidTr="005900DE">
        <w:trPr>
          <w:cantSplit/>
          <w:trHeight w:val="157"/>
        </w:trPr>
        <w:tc>
          <w:tcPr>
            <w:tcW w:w="7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263161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413CAA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Kompetensi</w:t>
            </w:r>
            <w:proofErr w:type="spellEnd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Dosen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C12B37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-.563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A38E35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.574</w:t>
            </w:r>
          </w:p>
        </w:tc>
      </w:tr>
      <w:tr w:rsidR="0027334F" w:rsidRPr="003E5069" w14:paraId="4D85AF0A" w14:textId="77777777" w:rsidTr="005900DE">
        <w:trPr>
          <w:cantSplit/>
          <w:trHeight w:val="157"/>
        </w:trPr>
        <w:tc>
          <w:tcPr>
            <w:tcW w:w="7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F1F105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B80FCD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Metode </w:t>
            </w: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431426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1.215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68C622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.226</w:t>
            </w:r>
          </w:p>
        </w:tc>
      </w:tr>
      <w:tr w:rsidR="0027334F" w:rsidRPr="003E5069" w14:paraId="3F330BBE" w14:textId="77777777" w:rsidTr="005900DE">
        <w:trPr>
          <w:cantSplit/>
          <w:trHeight w:val="157"/>
        </w:trPr>
        <w:tc>
          <w:tcPr>
            <w:tcW w:w="7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98DE50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56813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Kecerdasan</w:t>
            </w:r>
            <w:proofErr w:type="spellEnd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Intelektual</w:t>
            </w:r>
            <w:proofErr w:type="spellEnd"/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65F8C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-1.487</w:t>
            </w:r>
          </w:p>
        </w:tc>
        <w:tc>
          <w:tcPr>
            <w:tcW w:w="10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4C2BA5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.139</w:t>
            </w:r>
          </w:p>
        </w:tc>
      </w:tr>
      <w:tr w:rsidR="0027334F" w:rsidRPr="003E5069" w14:paraId="6162DC27" w14:textId="77777777" w:rsidTr="005900DE">
        <w:trPr>
          <w:cantSplit/>
          <w:trHeight w:val="157"/>
        </w:trPr>
        <w:tc>
          <w:tcPr>
            <w:tcW w:w="7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5657B6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FA9E0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Motivasi</w:t>
            </w:r>
            <w:proofErr w:type="spellEnd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0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D4B82A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1.749</w:t>
            </w:r>
          </w:p>
        </w:tc>
        <w:tc>
          <w:tcPr>
            <w:tcW w:w="10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0A9E92B" w14:textId="77777777" w:rsidR="0027334F" w:rsidRPr="00E9796C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979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.082</w:t>
            </w:r>
          </w:p>
        </w:tc>
      </w:tr>
    </w:tbl>
    <w:p w14:paraId="28A4B397" w14:textId="77777777" w:rsidR="0027334F" w:rsidRDefault="0027334F" w:rsidP="0027334F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400" w:lineRule="atLeast"/>
        <w:ind w:left="1560"/>
        <w:rPr>
          <w:rFonts w:ascii="Arial" w:hAnsi="Arial" w:cs="Arial"/>
          <w:kern w:val="0"/>
          <w:sz w:val="20"/>
          <w:szCs w:val="20"/>
        </w:rPr>
      </w:pPr>
      <w:r w:rsidRPr="003E5069">
        <w:rPr>
          <w:rFonts w:ascii="Arial" w:hAnsi="Arial" w:cs="Arial"/>
          <w:kern w:val="0"/>
          <w:sz w:val="20"/>
          <w:szCs w:val="20"/>
        </w:rPr>
        <w:t>Dependent Variable: ABS_RES1</w:t>
      </w:r>
    </w:p>
    <w:p w14:paraId="518A5F27" w14:textId="77777777" w:rsidR="0027334F" w:rsidRDefault="0027334F" w:rsidP="0027334F">
      <w:pPr>
        <w:spacing w:line="480" w:lineRule="auto"/>
        <w:ind w:left="1276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3E506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Sumber</w:t>
      </w:r>
      <w:proofErr w:type="spellEnd"/>
      <w:r w:rsidRPr="003E5069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3E5069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3E5069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447136F5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sz w:val="24"/>
          <w:szCs w:val="24"/>
        </w:rPr>
      </w:pPr>
      <w:r w:rsidRPr="009468B3">
        <w:rPr>
          <w:rFonts w:ascii="Times New Roman" w:hAnsi="Times New Roman"/>
          <w:sz w:val="24"/>
          <w:szCs w:val="24"/>
        </w:rPr>
        <w:t>Dari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tabel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4.</w:t>
      </w:r>
      <w:r>
        <w:rPr>
          <w:rFonts w:ascii="Times New Roman" w:hAnsi="Times New Roman"/>
          <w:kern w:val="0"/>
          <w:sz w:val="24"/>
          <w:szCs w:val="24"/>
        </w:rPr>
        <w:t>7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atas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FA7DDE">
        <w:rPr>
          <w:rFonts w:ascii="Times New Roman" w:hAnsi="Times New Roman"/>
          <w:sz w:val="24"/>
          <w:szCs w:val="24"/>
        </w:rPr>
        <w:t>bahwa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0,</w:t>
      </w:r>
      <w:r>
        <w:rPr>
          <w:rFonts w:ascii="Times New Roman" w:hAnsi="Times New Roman"/>
          <w:kern w:val="0"/>
          <w:sz w:val="24"/>
          <w:szCs w:val="24"/>
        </w:rPr>
        <w:t>574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</w:t>
      </w:r>
      <w:r>
        <w:rPr>
          <w:rFonts w:ascii="Times New Roman" w:hAnsi="Times New Roman"/>
          <w:kern w:val="0"/>
          <w:sz w:val="24"/>
          <w:szCs w:val="24"/>
        </w:rPr>
        <w:t xml:space="preserve">05 </w:t>
      </w:r>
      <w:r w:rsidRPr="00021CF5">
        <w:rPr>
          <w:rFonts w:ascii="Times New Roman" w:hAnsi="Times New Roman"/>
          <w:kern w:val="0"/>
          <w:sz w:val="24"/>
          <w:szCs w:val="24"/>
        </w:rPr>
        <w:t>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K</w:t>
      </w:r>
      <w:r>
        <w:rPr>
          <w:rFonts w:ascii="Times New Roman" w:hAnsi="Times New Roman"/>
          <w:kern w:val="0"/>
          <w:sz w:val="24"/>
          <w:szCs w:val="24"/>
        </w:rPr>
        <w:t>ompetensi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Dosen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). </w:t>
      </w:r>
      <w:r>
        <w:rPr>
          <w:rFonts w:ascii="Times New Roman" w:hAnsi="Times New Roman"/>
          <w:kern w:val="0"/>
          <w:sz w:val="24"/>
          <w:szCs w:val="24"/>
        </w:rPr>
        <w:t>N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ilai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0,</w:t>
      </w:r>
      <w:r>
        <w:rPr>
          <w:rFonts w:ascii="Times New Roman" w:hAnsi="Times New Roman"/>
          <w:kern w:val="0"/>
          <w:sz w:val="24"/>
          <w:szCs w:val="24"/>
        </w:rPr>
        <w:t>226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</w:t>
      </w:r>
      <w:r>
        <w:rPr>
          <w:rFonts w:ascii="Times New Roman" w:hAnsi="Times New Roman"/>
          <w:kern w:val="0"/>
          <w:sz w:val="24"/>
          <w:szCs w:val="24"/>
        </w:rPr>
        <w:t>05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Dosen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). </w:t>
      </w:r>
      <w:r>
        <w:rPr>
          <w:rFonts w:ascii="Times New Roman" w:hAnsi="Times New Roman"/>
          <w:kern w:val="0"/>
          <w:sz w:val="24"/>
          <w:szCs w:val="24"/>
        </w:rPr>
        <w:t>N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ilai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0,</w:t>
      </w:r>
      <w:r>
        <w:rPr>
          <w:rFonts w:ascii="Times New Roman" w:hAnsi="Times New Roman"/>
          <w:kern w:val="0"/>
          <w:sz w:val="24"/>
          <w:szCs w:val="24"/>
        </w:rPr>
        <w:t>139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</w:t>
      </w:r>
      <w:r>
        <w:rPr>
          <w:rFonts w:ascii="Times New Roman" w:hAnsi="Times New Roman"/>
          <w:kern w:val="0"/>
          <w:sz w:val="24"/>
          <w:szCs w:val="24"/>
        </w:rPr>
        <w:t>05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Kecerdasan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Intelektual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Mahasiswa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>).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0,</w:t>
      </w:r>
      <w:r>
        <w:rPr>
          <w:rFonts w:ascii="Times New Roman" w:hAnsi="Times New Roman"/>
          <w:kern w:val="0"/>
          <w:sz w:val="24"/>
          <w:szCs w:val="24"/>
        </w:rPr>
        <w:t>082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&gt; 0,</w:t>
      </w:r>
      <w:r>
        <w:rPr>
          <w:rFonts w:ascii="Times New Roman" w:hAnsi="Times New Roman"/>
          <w:kern w:val="0"/>
          <w:sz w:val="24"/>
          <w:szCs w:val="24"/>
        </w:rPr>
        <w:t>05</w:t>
      </w:r>
      <w:r w:rsidRPr="00021CF5">
        <w:rPr>
          <w:rFonts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21CF5">
        <w:rPr>
          <w:rFonts w:ascii="Times New Roman" w:hAnsi="Times New Roman"/>
          <w:kern w:val="0"/>
          <w:sz w:val="24"/>
          <w:szCs w:val="24"/>
        </w:rPr>
        <w:t>(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Motivasi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Belajar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Mahasiswa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).</w:t>
      </w:r>
      <w:r w:rsidRPr="00021CF5">
        <w:rPr>
          <w:rFonts w:ascii="Times New Roman" w:hAnsi="Times New Roman"/>
          <w:kern w:val="0"/>
          <w:sz w:val="24"/>
          <w:szCs w:val="24"/>
        </w:rPr>
        <w:t xml:space="preserve"> Dari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021CF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disimpulkan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021CF5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6A52C0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6A52C0">
        <w:rPr>
          <w:rFonts w:ascii="Times New Roman" w:hAnsi="Times New Roman"/>
          <w:sz w:val="24"/>
          <w:szCs w:val="24"/>
        </w:rPr>
        <w:t>regresi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terbebas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2C0">
        <w:rPr>
          <w:rFonts w:ascii="Times New Roman" w:hAnsi="Times New Roman"/>
          <w:sz w:val="24"/>
          <w:szCs w:val="24"/>
        </w:rPr>
        <w:t>dari</w:t>
      </w:r>
      <w:proofErr w:type="spellEnd"/>
      <w:r w:rsidRPr="006A52C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A52C0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6A52C0">
        <w:rPr>
          <w:rFonts w:ascii="Times New Roman" w:hAnsi="Times New Roman"/>
          <w:sz w:val="24"/>
          <w:szCs w:val="24"/>
        </w:rPr>
        <w:t>”.</w:t>
      </w:r>
    </w:p>
    <w:p w14:paraId="46561C09" w14:textId="77777777" w:rsidR="0027334F" w:rsidRDefault="0027334F" w:rsidP="0027334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5D79F0C6" wp14:editId="2A16B818">
            <wp:extent cx="4582621" cy="3184525"/>
            <wp:effectExtent l="0" t="0" r="8890" b="0"/>
            <wp:docPr id="9164767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21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6699" w14:textId="77777777" w:rsidR="0027334F" w:rsidRPr="006B2A48" w:rsidRDefault="0027334F" w:rsidP="0027334F">
      <w:pPr>
        <w:pStyle w:val="Caption"/>
        <w:ind w:left="1418"/>
        <w:rPr>
          <w:rFonts w:ascii="Times New Roman" w:hAnsi="Times New Roman"/>
          <w:b/>
          <w:bCs/>
          <w:i w:val="0"/>
          <w:iCs w:val="0"/>
          <w:color w:val="auto"/>
          <w:kern w:val="0"/>
          <w:sz w:val="36"/>
          <w:szCs w:val="36"/>
        </w:rPr>
      </w:pPr>
      <w:bookmarkStart w:id="16" w:name="_Toc170114716"/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Gambar 4. </w:t>
      </w:r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Gambar_4. \* ARABIC </w:instrText>
      </w:r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Hasil Uji </w:t>
      </w:r>
      <w:proofErr w:type="spellStart"/>
      <w:r w:rsidRPr="006B2A48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Heteroskedastisitas</w:t>
      </w:r>
      <w:bookmarkEnd w:id="16"/>
      <w:proofErr w:type="spellEnd"/>
    </w:p>
    <w:p w14:paraId="3C32F9E9" w14:textId="77777777" w:rsidR="0027334F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0AAA4314" w14:textId="77777777" w:rsidR="0027334F" w:rsidRPr="00BA5605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sz w:val="24"/>
          <w:szCs w:val="24"/>
        </w:rPr>
      </w:pPr>
      <w:r w:rsidRPr="006B2A48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6B2A48">
        <w:rPr>
          <w:rFonts w:ascii="Times New Roman" w:hAnsi="Times New Roman"/>
          <w:sz w:val="24"/>
          <w:szCs w:val="24"/>
        </w:rPr>
        <w:t>gambar</w:t>
      </w:r>
      <w:proofErr w:type="spellEnd"/>
      <w:r w:rsidRPr="006B2A48">
        <w:rPr>
          <w:rFonts w:ascii="Times New Roman" w:hAnsi="Times New Roman"/>
          <w:sz w:val="24"/>
          <w:szCs w:val="24"/>
        </w:rPr>
        <w:t xml:space="preserve"> 4.1 </w:t>
      </w:r>
      <w:r w:rsidRPr="00C33ED5">
        <w:rPr>
          <w:rFonts w:ascii="Times New Roman" w:hAnsi="Times New Roman"/>
          <w:sz w:val="24"/>
          <w:szCs w:val="24"/>
        </w:rPr>
        <w:t xml:space="preserve">Scatterplot di </w:t>
      </w:r>
      <w:proofErr w:type="spellStart"/>
      <w:r w:rsidRPr="00C33ED5">
        <w:rPr>
          <w:rFonts w:ascii="Times New Roman" w:hAnsi="Times New Roman"/>
          <w:sz w:val="24"/>
          <w:szCs w:val="24"/>
        </w:rPr>
        <w:t>atas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memperlihatkan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bahwa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titik-titik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33ED5">
        <w:rPr>
          <w:rFonts w:ascii="Times New Roman" w:hAnsi="Times New Roman"/>
          <w:sz w:val="24"/>
          <w:szCs w:val="24"/>
        </w:rPr>
        <w:t>tersebar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secara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acak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33ED5">
        <w:rPr>
          <w:rFonts w:ascii="Times New Roman" w:hAnsi="Times New Roman"/>
          <w:sz w:val="24"/>
          <w:szCs w:val="24"/>
        </w:rPr>
        <w:t>tidak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terkonsentrasi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hanya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33ED5">
        <w:rPr>
          <w:rFonts w:ascii="Times New Roman" w:hAnsi="Times New Roman"/>
          <w:sz w:val="24"/>
          <w:szCs w:val="24"/>
        </w:rPr>
        <w:t>bagian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atas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atau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bawah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saja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C33ED5">
        <w:rPr>
          <w:rFonts w:ascii="Times New Roman" w:hAnsi="Times New Roman"/>
          <w:sz w:val="24"/>
          <w:szCs w:val="24"/>
        </w:rPr>
        <w:t>karena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itu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ED5">
        <w:rPr>
          <w:rFonts w:ascii="Times New Roman" w:hAnsi="Times New Roman"/>
          <w:sz w:val="24"/>
          <w:szCs w:val="24"/>
        </w:rPr>
        <w:t>dapat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disimpulkan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bahwa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tidak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ada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masalah</w:t>
      </w:r>
      <w:proofErr w:type="spellEnd"/>
      <w:r w:rsidRPr="00C3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D5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C33ED5">
        <w:rPr>
          <w:rFonts w:ascii="Times New Roman" w:hAnsi="Times New Roman"/>
          <w:sz w:val="24"/>
          <w:szCs w:val="24"/>
        </w:rPr>
        <w:t>.</w:t>
      </w:r>
    </w:p>
    <w:p w14:paraId="40DC0B2A" w14:textId="77777777" w:rsidR="0027334F" w:rsidRPr="00867238" w:rsidRDefault="0027334F" w:rsidP="0027334F">
      <w:pPr>
        <w:pStyle w:val="ListParagraph"/>
        <w:numPr>
          <w:ilvl w:val="0"/>
          <w:numId w:val="47"/>
        </w:numPr>
        <w:spacing w:line="48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 xml:space="preserve">Hasil </w:t>
      </w:r>
      <w:proofErr w:type="spellStart"/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>Analisis</w:t>
      </w:r>
      <w:proofErr w:type="spellEnd"/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>Regresi</w:t>
      </w:r>
      <w:proofErr w:type="spellEnd"/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 xml:space="preserve"> Linier </w:t>
      </w:r>
      <w:proofErr w:type="spellStart"/>
      <w:r w:rsidRPr="00867238">
        <w:rPr>
          <w:rFonts w:ascii="Times New Roman" w:hAnsi="Times New Roman"/>
          <w:b/>
          <w:bCs/>
          <w:color w:val="000000"/>
          <w:sz w:val="24"/>
          <w:szCs w:val="24"/>
        </w:rPr>
        <w:t>Berganda</w:t>
      </w:r>
      <w:proofErr w:type="spellEnd"/>
    </w:p>
    <w:p w14:paraId="54A52D3D" w14:textId="77777777" w:rsidR="0027334F" w:rsidRPr="00D86BC6" w:rsidRDefault="0027334F" w:rsidP="0027334F">
      <w:pPr>
        <w:pStyle w:val="ListParagraph"/>
        <w:spacing w:line="480" w:lineRule="auto"/>
        <w:ind w:left="567" w:firstLine="62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linear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berganda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867238">
        <w:rPr>
          <w:color w:val="000000"/>
        </w:rPr>
        <w:br/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besarnya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independent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dependen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). Adapun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867238">
        <w:rPr>
          <w:color w:val="000000"/>
        </w:rPr>
        <w:br/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pengolahan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progam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238">
        <w:rPr>
          <w:rFonts w:ascii="Times New Roman" w:hAnsi="Times New Roman"/>
          <w:i/>
          <w:iCs/>
          <w:color w:val="000000"/>
          <w:sz w:val="24"/>
          <w:szCs w:val="24"/>
        </w:rPr>
        <w:t xml:space="preserve">SPSS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dilihat</w:t>
      </w:r>
      <w:proofErr w:type="spellEnd"/>
      <w:r w:rsidRPr="00867238">
        <w:rPr>
          <w:color w:val="000000"/>
        </w:rPr>
        <w:br/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bawah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238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867238">
        <w:rPr>
          <w:rFonts w:ascii="Times New Roman" w:hAnsi="Times New Roman"/>
          <w:color w:val="000000"/>
          <w:sz w:val="24"/>
          <w:szCs w:val="24"/>
        </w:rPr>
        <w:t>:</w:t>
      </w:r>
    </w:p>
    <w:p w14:paraId="5FC554F9" w14:textId="77777777" w:rsidR="0027334F" w:rsidRPr="007F45FB" w:rsidRDefault="0027334F" w:rsidP="0027334F">
      <w:pPr>
        <w:pStyle w:val="Caption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17" w:name="_Toc169633843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Hasil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Analisis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Regresi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Linier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Berganda</w:t>
      </w:r>
      <w:bookmarkEnd w:id="17"/>
      <w:proofErr w:type="spellEnd"/>
    </w:p>
    <w:p w14:paraId="3059D02A" w14:textId="77777777" w:rsidR="0027334F" w:rsidRPr="00D23B1B" w:rsidRDefault="0027334F" w:rsidP="0027334F">
      <w:pPr>
        <w:pStyle w:val="ListParagraph"/>
        <w:spacing w:after="0" w:line="276" w:lineRule="auto"/>
        <w:ind w:left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D23B1B">
        <w:rPr>
          <w:rFonts w:ascii="Arial" w:hAnsi="Arial" w:cs="Arial"/>
          <w:b/>
          <w:bCs/>
          <w:color w:val="000000"/>
          <w:sz w:val="18"/>
          <w:szCs w:val="18"/>
        </w:rPr>
        <w:t>Coefficients</w:t>
      </w:r>
    </w:p>
    <w:tbl>
      <w:tblPr>
        <w:tblpPr w:leftFromText="180" w:rightFromText="180" w:vertAnchor="text" w:horzAnchor="page" w:tblpX="2998" w:tblpY="60"/>
        <w:tblW w:w="6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011"/>
        <w:gridCol w:w="932"/>
        <w:gridCol w:w="798"/>
        <w:gridCol w:w="1332"/>
        <w:gridCol w:w="798"/>
        <w:gridCol w:w="799"/>
      </w:tblGrid>
      <w:tr w:rsidR="0027334F" w:rsidRPr="00D23B1B" w14:paraId="18675CD5" w14:textId="77777777" w:rsidTr="005900DE">
        <w:trPr>
          <w:cantSplit/>
          <w:trHeight w:val="604"/>
        </w:trPr>
        <w:tc>
          <w:tcPr>
            <w:tcW w:w="205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93B0D5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17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F37920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33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37A9EBC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79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287CFE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6500F4B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27334F" w:rsidRPr="00D23B1B" w14:paraId="46150D66" w14:textId="77777777" w:rsidTr="005900DE">
        <w:trPr>
          <w:cantSplit/>
          <w:trHeight w:val="135"/>
        </w:trPr>
        <w:tc>
          <w:tcPr>
            <w:tcW w:w="205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610DC7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5A6030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428E38F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AEC1C8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Beta</w:t>
            </w:r>
          </w:p>
        </w:tc>
        <w:tc>
          <w:tcPr>
            <w:tcW w:w="79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4D17E2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9A074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7334F" w:rsidRPr="00D23B1B" w14:paraId="13A21CA3" w14:textId="77777777" w:rsidTr="005900DE">
        <w:trPr>
          <w:cantSplit/>
          <w:trHeight w:val="313"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AFD227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1E02AC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597EE3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7.617</w:t>
            </w:r>
          </w:p>
        </w:tc>
        <w:tc>
          <w:tcPr>
            <w:tcW w:w="7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65B4B6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2.919</w:t>
            </w:r>
          </w:p>
        </w:tc>
        <w:tc>
          <w:tcPr>
            <w:tcW w:w="13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D299D6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6479FC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2.610</w:t>
            </w:r>
          </w:p>
        </w:tc>
        <w:tc>
          <w:tcPr>
            <w:tcW w:w="7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A8B12E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</w:t>
            </w:r>
          </w:p>
        </w:tc>
      </w:tr>
      <w:tr w:rsidR="0027334F" w:rsidRPr="00D23B1B" w14:paraId="4A74AA01" w14:textId="77777777" w:rsidTr="005900DE">
        <w:trPr>
          <w:cantSplit/>
          <w:trHeight w:val="313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315468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8006A6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Kompetensi</w:t>
            </w:r>
            <w:proofErr w:type="spellEnd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Dosen</w:t>
            </w:r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8C0B95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.160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547F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.056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5C936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.196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4DC3B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2.854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1A57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</w:tr>
      <w:tr w:rsidR="0027334F" w:rsidRPr="00D23B1B" w14:paraId="044E6C7A" w14:textId="77777777" w:rsidTr="005900DE">
        <w:trPr>
          <w:cantSplit/>
          <w:trHeight w:val="313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AACCEA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842412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Metode </w:t>
            </w: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689225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B537B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.082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E7ECF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.041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39F0C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.609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94CA6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.543</w:t>
            </w:r>
          </w:p>
        </w:tc>
      </w:tr>
      <w:tr w:rsidR="0027334F" w:rsidRPr="00D23B1B" w14:paraId="05FEA973" w14:textId="77777777" w:rsidTr="005900DE">
        <w:trPr>
          <w:cantSplit/>
          <w:trHeight w:val="313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A43493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81C457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Kecerdasan</w:t>
            </w:r>
            <w:proofErr w:type="spellEnd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Intelektual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562EC0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.420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C39DE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.083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4C36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.353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82FE3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5.086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1F487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27334F" w:rsidRPr="00D23B1B" w14:paraId="290CD035" w14:textId="77777777" w:rsidTr="005900DE">
        <w:trPr>
          <w:cantSplit/>
          <w:trHeight w:val="313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B7626B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75AD8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Motivasi</w:t>
            </w:r>
            <w:proofErr w:type="spellEnd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74DE3F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.175</w:t>
            </w:r>
          </w:p>
        </w:tc>
        <w:tc>
          <w:tcPr>
            <w:tcW w:w="7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7EDF3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.069</w:t>
            </w:r>
          </w:p>
        </w:tc>
        <w:tc>
          <w:tcPr>
            <w:tcW w:w="13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453F81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.170</w:t>
            </w:r>
          </w:p>
        </w:tc>
        <w:tc>
          <w:tcPr>
            <w:tcW w:w="7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A2167F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2.557</w:t>
            </w:r>
          </w:p>
        </w:tc>
        <w:tc>
          <w:tcPr>
            <w:tcW w:w="7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45EFC9" w14:textId="77777777" w:rsidR="0027334F" w:rsidRPr="00D23B1B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23B1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</w:tr>
    </w:tbl>
    <w:p w14:paraId="6B9C4117" w14:textId="77777777" w:rsidR="0027334F" w:rsidRPr="00D23B1B" w:rsidRDefault="0027334F" w:rsidP="0027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47A0644" w14:textId="77777777" w:rsidR="0027334F" w:rsidRPr="00D23B1B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384F42BC" w14:textId="77777777" w:rsidR="0027334F" w:rsidRDefault="0027334F" w:rsidP="0027334F">
      <w:pPr>
        <w:pStyle w:val="ListParagraph"/>
        <w:spacing w:after="0" w:line="240" w:lineRule="auto"/>
        <w:ind w:left="1854"/>
        <w:jc w:val="both"/>
        <w:rPr>
          <w:rFonts w:ascii="Arial" w:hAnsi="Arial" w:cs="Arial"/>
          <w:kern w:val="0"/>
          <w:sz w:val="18"/>
          <w:szCs w:val="18"/>
        </w:rPr>
      </w:pPr>
    </w:p>
    <w:p w14:paraId="53BFEC94" w14:textId="77777777" w:rsidR="0027334F" w:rsidRDefault="0027334F" w:rsidP="0027334F">
      <w:pPr>
        <w:pStyle w:val="ListParagraph"/>
        <w:numPr>
          <w:ilvl w:val="0"/>
          <w:numId w:val="51"/>
        </w:numPr>
        <w:spacing w:after="0" w:line="240" w:lineRule="auto"/>
        <w:ind w:left="1134"/>
        <w:jc w:val="both"/>
        <w:rPr>
          <w:rFonts w:ascii="Arial" w:hAnsi="Arial" w:cs="Arial"/>
          <w:kern w:val="0"/>
          <w:sz w:val="18"/>
          <w:szCs w:val="18"/>
        </w:rPr>
      </w:pPr>
      <w:r w:rsidRPr="00D23B1B">
        <w:rPr>
          <w:rFonts w:ascii="Arial" w:hAnsi="Arial" w:cs="Arial"/>
          <w:kern w:val="0"/>
          <w:sz w:val="18"/>
          <w:szCs w:val="18"/>
        </w:rPr>
        <w:t xml:space="preserve">Dependent </w:t>
      </w:r>
      <w:proofErr w:type="spellStart"/>
      <w:r w:rsidRPr="00D23B1B">
        <w:rPr>
          <w:rFonts w:ascii="Arial" w:hAnsi="Arial" w:cs="Arial"/>
          <w:kern w:val="0"/>
          <w:sz w:val="18"/>
          <w:szCs w:val="18"/>
        </w:rPr>
        <w:t>Va</w:t>
      </w:r>
      <w:r>
        <w:rPr>
          <w:rFonts w:ascii="Arial" w:hAnsi="Arial" w:cs="Arial"/>
          <w:kern w:val="0"/>
          <w:sz w:val="18"/>
          <w:szCs w:val="18"/>
        </w:rPr>
        <w:t>a</w:t>
      </w:r>
      <w:proofErr w:type="spellEnd"/>
      <w:r>
        <w:rPr>
          <w:rFonts w:ascii="Arial" w:hAnsi="Arial" w:cs="Arial"/>
          <w:kern w:val="0"/>
          <w:sz w:val="18"/>
          <w:szCs w:val="18"/>
        </w:rPr>
        <w:t>. Va</w:t>
      </w:r>
      <w:r w:rsidRPr="00D23B1B">
        <w:rPr>
          <w:rFonts w:ascii="Arial" w:hAnsi="Arial" w:cs="Arial"/>
          <w:kern w:val="0"/>
          <w:sz w:val="18"/>
          <w:szCs w:val="18"/>
        </w:rPr>
        <w:t xml:space="preserve">riable: Tingkat </w:t>
      </w:r>
      <w:proofErr w:type="spellStart"/>
      <w:r w:rsidRPr="00D23B1B">
        <w:rPr>
          <w:rFonts w:ascii="Arial" w:hAnsi="Arial" w:cs="Arial"/>
          <w:kern w:val="0"/>
          <w:sz w:val="18"/>
          <w:szCs w:val="18"/>
        </w:rPr>
        <w:t>Pemahaman</w:t>
      </w:r>
      <w:proofErr w:type="spellEnd"/>
      <w:r w:rsidRPr="00D23B1B">
        <w:rPr>
          <w:rFonts w:ascii="Arial" w:hAnsi="Arial" w:cs="Arial"/>
          <w:kern w:val="0"/>
          <w:sz w:val="18"/>
          <w:szCs w:val="18"/>
        </w:rPr>
        <w:t xml:space="preserve"> </w:t>
      </w:r>
      <w:proofErr w:type="spellStart"/>
      <w:r w:rsidRPr="00D23B1B">
        <w:rPr>
          <w:rFonts w:ascii="Arial" w:hAnsi="Arial" w:cs="Arial"/>
          <w:kern w:val="0"/>
          <w:sz w:val="18"/>
          <w:szCs w:val="18"/>
        </w:rPr>
        <w:t>Akuntansi</w:t>
      </w:r>
      <w:proofErr w:type="spellEnd"/>
    </w:p>
    <w:p w14:paraId="04E3D225" w14:textId="77777777" w:rsidR="0027334F" w:rsidRPr="004C5DA1" w:rsidRDefault="0027334F" w:rsidP="0027334F">
      <w:pPr>
        <w:spacing w:line="480" w:lineRule="auto"/>
        <w:ind w:left="1134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330189E4" w14:textId="77777777" w:rsidR="0027334F" w:rsidRPr="00D86BC6" w:rsidRDefault="0027334F" w:rsidP="0027334F">
      <w:pPr>
        <w:pStyle w:val="ListParagraph"/>
        <w:spacing w:line="480" w:lineRule="auto"/>
        <w:ind w:left="567" w:firstLine="621"/>
        <w:jc w:val="both"/>
        <w:rPr>
          <w:rFonts w:ascii="Times New Roman" w:hAnsi="Times New Roman"/>
          <w:color w:val="000000"/>
          <w:sz w:val="24"/>
          <w:szCs w:val="24"/>
        </w:rPr>
      </w:pPr>
      <w:r w:rsidRPr="00DD1A07">
        <w:rPr>
          <w:rFonts w:ascii="Times New Roman" w:hAnsi="Times New Roman"/>
          <w:color w:val="000000"/>
          <w:sz w:val="24"/>
          <w:szCs w:val="24"/>
        </w:rPr>
        <w:t xml:space="preserve">Dari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kolom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1A07">
        <w:rPr>
          <w:rFonts w:ascii="Times New Roman" w:hAnsi="Times New Roman"/>
          <w:i/>
          <w:iCs/>
          <w:color w:val="000000"/>
          <w:sz w:val="24"/>
          <w:szCs w:val="24"/>
        </w:rPr>
        <w:t>Unstandardized</w:t>
      </w:r>
      <w:r w:rsidRPr="00DD1A07">
        <w:rPr>
          <w:i/>
          <w:iCs/>
          <w:color w:val="000000"/>
        </w:rPr>
        <w:br/>
      </w:r>
      <w:r w:rsidRPr="00DD1A07">
        <w:rPr>
          <w:rFonts w:ascii="Times New Roman" w:hAnsi="Times New Roman"/>
          <w:i/>
          <w:iCs/>
          <w:color w:val="000000"/>
          <w:sz w:val="24"/>
          <w:szCs w:val="24"/>
        </w:rPr>
        <w:t xml:space="preserve">Coefficients 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(B),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tertera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1A07">
        <w:rPr>
          <w:rFonts w:ascii="Times New Roman" w:hAnsi="Times New Roman"/>
          <w:i/>
          <w:iCs/>
          <w:color w:val="000000"/>
          <w:sz w:val="24"/>
          <w:szCs w:val="24"/>
        </w:rPr>
        <w:t xml:space="preserve">constant 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B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7,617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DD1A07">
        <w:rPr>
          <w:color w:val="000000"/>
        </w:rPr>
        <w:br/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0,1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color w:val="000000"/>
        </w:rPr>
        <w:t xml:space="preserve"> </w:t>
      </w:r>
      <w:r w:rsidRPr="00DD1A07">
        <w:rPr>
          <w:rFonts w:ascii="Times New Roman" w:hAnsi="Times New Roman"/>
          <w:color w:val="000000"/>
          <w:sz w:val="24"/>
          <w:szCs w:val="24"/>
        </w:rPr>
        <w:t>0,</w:t>
      </w:r>
      <w:r>
        <w:rPr>
          <w:rFonts w:ascii="Times New Roman" w:hAnsi="Times New Roman"/>
          <w:color w:val="000000"/>
          <w:sz w:val="24"/>
          <w:szCs w:val="24"/>
        </w:rPr>
        <w:t>050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0,</w:t>
      </w:r>
      <w:r>
        <w:rPr>
          <w:rFonts w:ascii="Times New Roman" w:hAnsi="Times New Roman"/>
          <w:color w:val="000000"/>
          <w:sz w:val="24"/>
          <w:szCs w:val="24"/>
        </w:rPr>
        <w:t>420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0,1</w:t>
      </w:r>
      <w:r>
        <w:rPr>
          <w:rFonts w:ascii="Times New Roman" w:hAnsi="Times New Roman"/>
          <w:color w:val="000000"/>
          <w:sz w:val="24"/>
          <w:szCs w:val="24"/>
        </w:rPr>
        <w:t>75</w:t>
      </w:r>
      <w:r w:rsidRPr="00DD1A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demikian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ditulis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1A07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DD1A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D13CF5C" w14:textId="77777777" w:rsidR="0027334F" w:rsidRPr="00EA79E0" w:rsidRDefault="0027334F" w:rsidP="0027334F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Y =</w:t>
      </w:r>
      <w:r w:rsidRPr="00EA79E0">
        <w:rPr>
          <w:rFonts w:ascii="Times New Roman" w:hAnsi="Times New Roman"/>
          <w:b/>
          <w:bCs/>
          <w:color w:val="000000"/>
          <w:sz w:val="24"/>
          <w:szCs w:val="24"/>
        </w:rPr>
        <w:t>7,617 + 0,160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>X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</w:rPr>
        <w:t xml:space="preserve">1 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+ </w:t>
      </w:r>
      <w:r w:rsidRPr="00EA79E0">
        <w:rPr>
          <w:rFonts w:ascii="Times New Roman" w:hAnsi="Times New Roman"/>
          <w:b/>
          <w:bCs/>
          <w:color w:val="000000"/>
          <w:sz w:val="24"/>
          <w:szCs w:val="24"/>
        </w:rPr>
        <w:t>0,050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>X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</w:rPr>
        <w:t xml:space="preserve">2 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+ </w:t>
      </w:r>
      <w:r w:rsidRPr="00EA79E0">
        <w:rPr>
          <w:rFonts w:ascii="Times New Roman" w:hAnsi="Times New Roman"/>
          <w:b/>
          <w:bCs/>
          <w:color w:val="000000"/>
          <w:sz w:val="24"/>
          <w:szCs w:val="24"/>
        </w:rPr>
        <w:t>0,420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>X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</w:rPr>
        <w:t xml:space="preserve">4 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+ </w:t>
      </w:r>
      <w:r w:rsidRPr="00EA79E0">
        <w:rPr>
          <w:rFonts w:ascii="Times New Roman" w:hAnsi="Times New Roman"/>
          <w:b/>
          <w:bCs/>
          <w:color w:val="000000"/>
          <w:sz w:val="24"/>
          <w:szCs w:val="24"/>
        </w:rPr>
        <w:t>0,175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>X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  <w:vertAlign w:val="subscript"/>
        </w:rPr>
        <w:t>4</w:t>
      </w:r>
      <w:r w:rsidRPr="00EA79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+ e</w:t>
      </w:r>
    </w:p>
    <w:p w14:paraId="5C06ECF6" w14:textId="77777777" w:rsidR="0027334F" w:rsidRDefault="0027334F" w:rsidP="0027334F">
      <w:pPr>
        <w:pStyle w:val="ListParagraph"/>
        <w:spacing w:line="480" w:lineRule="auto"/>
        <w:ind w:left="567" w:firstLine="621"/>
        <w:jc w:val="both"/>
        <w:rPr>
          <w:color w:val="000000"/>
        </w:rPr>
      </w:pP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persamaan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diuraikan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>:</w:t>
      </w:r>
    </w:p>
    <w:p w14:paraId="10BD92D4" w14:textId="77777777" w:rsidR="0027334F" w:rsidRPr="004C5F02" w:rsidRDefault="0027334F" w:rsidP="0027334F">
      <w:pPr>
        <w:pStyle w:val="ListParagraph"/>
        <w:numPr>
          <w:ilvl w:val="1"/>
          <w:numId w:val="52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 w:rsidRPr="004C5F02">
        <w:rPr>
          <w:rFonts w:ascii="Times New Roman" w:hAnsi="Times New Roman"/>
          <w:color w:val="000000"/>
          <w:sz w:val="24"/>
          <w:szCs w:val="24"/>
        </w:rPr>
        <w:t>onstanta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7,617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independent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</w:t>
      </w:r>
      <w:r w:rsidRPr="004C5F02">
        <w:rPr>
          <w:rFonts w:ascii="Times New Roman" w:hAnsi="Times New Roman"/>
          <w:color w:val="000000"/>
          <w:sz w:val="24"/>
          <w:szCs w:val="24"/>
        </w:rPr>
        <w:t>ol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9E0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EA79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9E0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dependen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Tegal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7,617</w:t>
      </w:r>
      <w:r w:rsidRPr="004C5F02">
        <w:rPr>
          <w:rFonts w:ascii="Times New Roman" w:hAnsi="Times New Roman"/>
          <w:color w:val="000000"/>
          <w:sz w:val="24"/>
          <w:szCs w:val="24"/>
        </w:rPr>
        <w:t>.</w:t>
      </w:r>
    </w:p>
    <w:p w14:paraId="53B69359" w14:textId="77777777" w:rsidR="0027334F" w:rsidRPr="004C5F02" w:rsidRDefault="0027334F" w:rsidP="0027334F">
      <w:pPr>
        <w:pStyle w:val="ListParagraph"/>
        <w:numPr>
          <w:ilvl w:val="1"/>
          <w:numId w:val="52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color w:val="000000"/>
        </w:rPr>
        <w:t xml:space="preserve"> </w:t>
      </w:r>
      <w:r w:rsidRPr="004C5F02">
        <w:rPr>
          <w:rFonts w:ascii="Times New Roman" w:hAnsi="Times New Roman"/>
          <w:color w:val="000000"/>
          <w:sz w:val="24"/>
          <w:szCs w:val="24"/>
        </w:rPr>
        <w:t>0,1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peningkatan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Tegal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color w:val="000000"/>
        </w:rPr>
        <w:t xml:space="preserve"> </w:t>
      </w:r>
      <w:r w:rsidRPr="00312D8F">
        <w:rPr>
          <w:rFonts w:ascii="Times New Roman" w:hAnsi="Times New Roman"/>
          <w:color w:val="000000"/>
          <w:sz w:val="24"/>
          <w:szCs w:val="24"/>
        </w:rPr>
        <w:t>0,</w:t>
      </w:r>
      <w:r w:rsidRPr="004C5F0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4C5F02">
        <w:rPr>
          <w:rFonts w:ascii="Times New Roman" w:hAnsi="Times New Roman"/>
          <w:color w:val="000000"/>
          <w:sz w:val="24"/>
          <w:szCs w:val="24"/>
        </w:rPr>
        <w:t>.</w:t>
      </w:r>
    </w:p>
    <w:p w14:paraId="1E3FB059" w14:textId="77777777" w:rsidR="0027334F" w:rsidRPr="004C5F02" w:rsidRDefault="0027334F" w:rsidP="0027334F">
      <w:pPr>
        <w:pStyle w:val="ListParagraph"/>
        <w:numPr>
          <w:ilvl w:val="1"/>
          <w:numId w:val="52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0,</w:t>
      </w:r>
      <w:r>
        <w:rPr>
          <w:rFonts w:ascii="Times New Roman" w:hAnsi="Times New Roman"/>
          <w:color w:val="000000"/>
          <w:sz w:val="24"/>
          <w:szCs w:val="24"/>
        </w:rPr>
        <w:t>050</w:t>
      </w:r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peningkatan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Tegal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color w:val="000000"/>
        </w:rPr>
        <w:t xml:space="preserve"> </w:t>
      </w:r>
      <w:r w:rsidRPr="00312D8F">
        <w:rPr>
          <w:rFonts w:ascii="Times New Roman" w:hAnsi="Times New Roman"/>
          <w:color w:val="000000"/>
          <w:sz w:val="24"/>
          <w:szCs w:val="24"/>
        </w:rPr>
        <w:t>0,050</w:t>
      </w:r>
      <w:r w:rsidRPr="004C5F02">
        <w:rPr>
          <w:rFonts w:ascii="Times New Roman" w:hAnsi="Times New Roman"/>
          <w:color w:val="000000"/>
          <w:sz w:val="24"/>
          <w:szCs w:val="24"/>
        </w:rPr>
        <w:t>.</w:t>
      </w:r>
    </w:p>
    <w:p w14:paraId="0C5D1935" w14:textId="77777777" w:rsidR="0027334F" w:rsidRPr="002B47B0" w:rsidRDefault="0027334F" w:rsidP="0027334F">
      <w:pPr>
        <w:pStyle w:val="ListParagraph"/>
        <w:numPr>
          <w:ilvl w:val="1"/>
          <w:numId w:val="52"/>
        </w:numPr>
        <w:spacing w:line="480" w:lineRule="auto"/>
        <w:ind w:left="993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0,</w:t>
      </w:r>
      <w:r>
        <w:rPr>
          <w:rFonts w:ascii="Times New Roman" w:hAnsi="Times New Roman"/>
          <w:color w:val="000000"/>
          <w:sz w:val="24"/>
          <w:szCs w:val="24"/>
        </w:rPr>
        <w:t>420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menyebabkan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peningkatan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Tegal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0,420</w:t>
      </w:r>
      <w:r w:rsidRPr="004C5F02">
        <w:rPr>
          <w:rFonts w:ascii="Times New Roman" w:hAnsi="Times New Roman"/>
          <w:color w:val="000000"/>
          <w:sz w:val="24"/>
          <w:szCs w:val="24"/>
        </w:rPr>
        <w:t>.</w:t>
      </w:r>
    </w:p>
    <w:p w14:paraId="6A9CB5AE" w14:textId="77777777" w:rsidR="0027334F" w:rsidRPr="002B47B0" w:rsidRDefault="0027334F" w:rsidP="0027334F">
      <w:pPr>
        <w:pStyle w:val="ListParagraph"/>
        <w:numPr>
          <w:ilvl w:val="1"/>
          <w:numId w:val="52"/>
        </w:numPr>
        <w:spacing w:after="0" w:line="480" w:lineRule="auto"/>
        <w:ind w:left="993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lastRenderedPageBreak/>
        <w:t>Koefisien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color w:val="000000"/>
        </w:rPr>
        <w:t xml:space="preserve"> </w:t>
      </w:r>
      <w:r w:rsidRPr="004C5F02">
        <w:rPr>
          <w:rFonts w:ascii="Times New Roman" w:hAnsi="Times New Roman"/>
          <w:color w:val="000000"/>
          <w:sz w:val="24"/>
          <w:szCs w:val="24"/>
        </w:rPr>
        <w:t>0,1</w:t>
      </w:r>
      <w:r>
        <w:rPr>
          <w:rFonts w:ascii="Times New Roman" w:hAnsi="Times New Roman"/>
          <w:color w:val="000000"/>
          <w:sz w:val="24"/>
          <w:szCs w:val="24"/>
        </w:rPr>
        <w:t>75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 w:rsidRPr="004C5F02">
        <w:rPr>
          <w:rFonts w:ascii="Times New Roman" w:hAnsi="Times New Roman"/>
          <w:color w:val="000000"/>
          <w:sz w:val="24"/>
          <w:szCs w:val="24"/>
        </w:rPr>
        <w:t>peningkatan</w:t>
      </w:r>
      <w:proofErr w:type="spellEnd"/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Tegal</w:t>
      </w:r>
      <w:r w:rsidRPr="004C5F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2D8F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312D8F">
        <w:rPr>
          <w:rFonts w:ascii="Times New Roman" w:hAnsi="Times New Roman"/>
          <w:color w:val="000000"/>
          <w:sz w:val="24"/>
          <w:szCs w:val="24"/>
        </w:rPr>
        <w:t xml:space="preserve"> 0,175.</w:t>
      </w:r>
    </w:p>
    <w:p w14:paraId="18F2D397" w14:textId="77777777" w:rsidR="0027334F" w:rsidRPr="002B47B0" w:rsidRDefault="0027334F" w:rsidP="0027334F">
      <w:pPr>
        <w:pStyle w:val="ListParagraph"/>
        <w:numPr>
          <w:ilvl w:val="0"/>
          <w:numId w:val="47"/>
        </w:numPr>
        <w:spacing w:line="48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FA7DDE">
        <w:rPr>
          <w:rFonts w:ascii="Times New Roman" w:hAnsi="Times New Roman"/>
          <w:b/>
          <w:bCs/>
          <w:sz w:val="24"/>
          <w:szCs w:val="24"/>
        </w:rPr>
        <w:t>Hasil</w:t>
      </w:r>
      <w:r w:rsidRPr="002B47B0">
        <w:rPr>
          <w:rFonts w:ascii="Times New Roman" w:hAnsi="Times New Roman"/>
          <w:b/>
          <w:bCs/>
          <w:color w:val="000000"/>
          <w:sz w:val="24"/>
          <w:szCs w:val="24"/>
        </w:rPr>
        <w:t xml:space="preserve"> Uji </w:t>
      </w:r>
      <w:proofErr w:type="spellStart"/>
      <w:r w:rsidRPr="002B47B0">
        <w:rPr>
          <w:rFonts w:ascii="Times New Roman" w:hAnsi="Times New Roman"/>
          <w:b/>
          <w:bCs/>
          <w:color w:val="000000"/>
          <w:sz w:val="24"/>
          <w:szCs w:val="24"/>
        </w:rPr>
        <w:t>Hipotesis</w:t>
      </w:r>
      <w:proofErr w:type="spellEnd"/>
    </w:p>
    <w:p w14:paraId="36AC199A" w14:textId="77777777" w:rsidR="0027334F" w:rsidRDefault="0027334F" w:rsidP="0027334F">
      <w:pPr>
        <w:pStyle w:val="ListParagraph"/>
        <w:numPr>
          <w:ilvl w:val="0"/>
          <w:numId w:val="60"/>
        </w:numPr>
        <w:spacing w:line="480" w:lineRule="auto"/>
        <w:ind w:left="85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4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Uji </w:t>
      </w:r>
      <w:proofErr w:type="spellStart"/>
      <w:r w:rsidRPr="002B47B0">
        <w:rPr>
          <w:rFonts w:ascii="Times New Roman" w:hAnsi="Times New Roman"/>
          <w:b/>
          <w:bCs/>
          <w:color w:val="000000" w:themeColor="text1"/>
          <w:sz w:val="24"/>
          <w:szCs w:val="24"/>
        </w:rPr>
        <w:t>Kelayakan</w:t>
      </w:r>
      <w:proofErr w:type="spellEnd"/>
      <w:r w:rsidRPr="002B4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Model (Uji F)</w:t>
      </w:r>
    </w:p>
    <w:p w14:paraId="035F094F" w14:textId="77777777" w:rsidR="0027334F" w:rsidRDefault="0027334F" w:rsidP="0027334F">
      <w:pPr>
        <w:pStyle w:val="ListParagraph"/>
        <w:spacing w:after="0" w:line="480" w:lineRule="auto"/>
        <w:ind w:left="993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Uji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kelayakan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65CE">
        <w:rPr>
          <w:rFonts w:ascii="Times New Roman" w:hAnsi="Times New Roman"/>
          <w:i/>
          <w:iCs/>
          <w:color w:val="000000" w:themeColor="text1"/>
          <w:sz w:val="24"/>
          <w:szCs w:val="24"/>
        </w:rPr>
        <w:t>goodness of fit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langkah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awal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menentukan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regresi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diestimasi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praktis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dipakai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menjelaskan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1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2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3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4</w:t>
      </w:r>
      <w:r w:rsidRPr="002B47B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FF4BF70" w14:textId="77777777" w:rsidR="0027334F" w:rsidRDefault="0027334F" w:rsidP="0027334F">
      <w:pPr>
        <w:spacing w:after="0" w:line="48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03A80">
        <w:rPr>
          <w:rFonts w:ascii="Times New Roman" w:hAnsi="Times New Roman"/>
          <w:color w:val="000000"/>
          <w:sz w:val="24"/>
          <w:szCs w:val="24"/>
        </w:rPr>
        <w:t>Kriteria</w:t>
      </w:r>
      <w:proofErr w:type="spellEnd"/>
      <w:r w:rsidRPr="00F03A80">
        <w:rPr>
          <w:color w:val="000000"/>
        </w:rPr>
        <w:t xml:space="preserve"> </w:t>
      </w:r>
      <w:proofErr w:type="spellStart"/>
      <w:r w:rsidRPr="00F03A80"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 w:rsidRPr="00F03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model (Uji F)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B611E2E" w14:textId="77777777" w:rsidR="0027334F" w:rsidRDefault="0027334F" w:rsidP="0027334F">
      <w:pPr>
        <w:pStyle w:val="ListParagraph"/>
        <w:numPr>
          <w:ilvl w:val="0"/>
          <w:numId w:val="53"/>
        </w:numPr>
        <w:spacing w:after="0" w:line="48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Indikasi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dinyatakan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fit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sig.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melebihi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5%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0,05 dan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F-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diatas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F-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hitung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terjadi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penolakan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Pr="0048740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penerimaan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Pr="0048740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4874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CF932A" w14:textId="77777777" w:rsidR="0027334F" w:rsidRPr="004F4F5F" w:rsidRDefault="0027334F" w:rsidP="0027334F">
      <w:pPr>
        <w:pStyle w:val="ListParagraph"/>
        <w:numPr>
          <w:ilvl w:val="0"/>
          <w:numId w:val="53"/>
        </w:numPr>
        <w:spacing w:after="0" w:line="48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Indikasi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dinyatakan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fit dan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lanjut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ketahap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berikutnya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sig.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dibawah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5%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0,05 dan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F-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dibawah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F-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hitung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terjadi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penerimaan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Pr="0048740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487400">
        <w:rPr>
          <w:rFonts w:ascii="Times New Roman" w:hAnsi="Times New Roman"/>
          <w:color w:val="000000" w:themeColor="text1"/>
          <w:sz w:val="24"/>
          <w:szCs w:val="24"/>
        </w:rPr>
        <w:t>penolakan</w:t>
      </w:r>
      <w:proofErr w:type="spellEnd"/>
      <w:r w:rsidRPr="00487400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Pr="00487400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4874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14DA4E5" w14:textId="77777777" w:rsidR="0027334F" w:rsidRDefault="0027334F" w:rsidP="0027334F">
      <w:pPr>
        <w:spacing w:after="0" w:line="480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487400">
        <w:rPr>
          <w:rFonts w:ascii="Times New Roman" w:hAnsi="Times New Roman"/>
          <w:color w:val="000000"/>
          <w:sz w:val="24"/>
          <w:szCs w:val="24"/>
        </w:rPr>
        <w:t xml:space="preserve">Hasil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peng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487400">
        <w:rPr>
          <w:rFonts w:ascii="Times New Roman" w:hAnsi="Times New Roman"/>
          <w:color w:val="000000"/>
          <w:sz w:val="24"/>
          <w:szCs w:val="24"/>
        </w:rPr>
        <w:t>jiannya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87400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4ABBE219" w14:textId="77777777" w:rsidR="0027334F" w:rsidRDefault="0027334F" w:rsidP="0027334F">
      <w:pPr>
        <w:spacing w:after="0" w:line="480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DDAB21" w14:textId="77777777" w:rsidR="0027334F" w:rsidRPr="007F45FB" w:rsidRDefault="0027334F" w:rsidP="0027334F">
      <w:pPr>
        <w:spacing w:after="0" w:line="480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FAE6DB" w14:textId="77777777" w:rsidR="0027334F" w:rsidRPr="007F45FB" w:rsidRDefault="0027334F" w:rsidP="0027334F">
      <w:pPr>
        <w:pStyle w:val="Caption"/>
        <w:ind w:left="993"/>
        <w:jc w:val="center"/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</w:pPr>
      <w:bookmarkStart w:id="18" w:name="_Toc169633844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4. 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85A90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Hasil Uji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>Kelayakan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Model (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>UjiF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kern w:val="0"/>
          <w:sz w:val="24"/>
          <w:szCs w:val="24"/>
        </w:rPr>
        <w:t>)</w:t>
      </w:r>
      <w:bookmarkEnd w:id="18"/>
    </w:p>
    <w:tbl>
      <w:tblPr>
        <w:tblW w:w="6484" w:type="dxa"/>
        <w:tblInd w:w="1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059"/>
        <w:gridCol w:w="1206"/>
        <w:gridCol w:w="816"/>
        <w:gridCol w:w="1156"/>
        <w:gridCol w:w="816"/>
        <w:gridCol w:w="829"/>
      </w:tblGrid>
      <w:tr w:rsidR="0027334F" w:rsidRPr="00487400" w14:paraId="73CD851E" w14:textId="77777777" w:rsidTr="005900DE">
        <w:trPr>
          <w:cantSplit/>
          <w:trHeight w:val="334"/>
        </w:trPr>
        <w:tc>
          <w:tcPr>
            <w:tcW w:w="6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73F8B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bookmarkStart w:id="19" w:name="_Hlk171886879"/>
            <w:proofErr w:type="spellStart"/>
            <w:r w:rsidRPr="0048740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ANOVA</w:t>
            </w:r>
            <w:r w:rsidRPr="0048740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27334F" w:rsidRPr="00487400" w14:paraId="2CF3B612" w14:textId="77777777" w:rsidTr="005900DE">
        <w:trPr>
          <w:cantSplit/>
          <w:trHeight w:val="317"/>
        </w:trPr>
        <w:tc>
          <w:tcPr>
            <w:tcW w:w="16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E78D6FF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Model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DCBB4B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Sum of Squares</w:t>
            </w:r>
          </w:p>
        </w:tc>
        <w:tc>
          <w:tcPr>
            <w:tcW w:w="8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0A1119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3ED8CD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Mean Square</w:t>
            </w:r>
          </w:p>
        </w:tc>
        <w:tc>
          <w:tcPr>
            <w:tcW w:w="8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101FE5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8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A44B91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Sig.</w:t>
            </w:r>
          </w:p>
        </w:tc>
      </w:tr>
      <w:tr w:rsidR="0027334F" w:rsidRPr="00487400" w14:paraId="0C2163E6" w14:textId="77777777" w:rsidTr="005900DE">
        <w:trPr>
          <w:cantSplit/>
          <w:trHeight w:val="334"/>
        </w:trPr>
        <w:tc>
          <w:tcPr>
            <w:tcW w:w="6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9C9374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1847C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Regression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D45D7E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1350.890</w:t>
            </w:r>
          </w:p>
        </w:tc>
        <w:tc>
          <w:tcPr>
            <w:tcW w:w="8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137973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26FFFA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337.722</w:t>
            </w:r>
          </w:p>
        </w:tc>
        <w:tc>
          <w:tcPr>
            <w:tcW w:w="8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36F36F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33.617</w:t>
            </w:r>
          </w:p>
        </w:tc>
        <w:tc>
          <w:tcPr>
            <w:tcW w:w="8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25CC74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.000</w:t>
            </w: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</w:tr>
      <w:tr w:rsidR="0027334F" w:rsidRPr="00487400" w14:paraId="69A788E9" w14:textId="77777777" w:rsidTr="005900DE">
        <w:trPr>
          <w:cantSplit/>
          <w:trHeight w:val="148"/>
        </w:trPr>
        <w:tc>
          <w:tcPr>
            <w:tcW w:w="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021570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FD744F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Residual</w:t>
            </w:r>
          </w:p>
        </w:tc>
        <w:tc>
          <w:tcPr>
            <w:tcW w:w="12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63AFAC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2220.208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74370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C2E405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10.046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B286D5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EB6C53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7334F" w:rsidRPr="00487400" w14:paraId="46E95B48" w14:textId="77777777" w:rsidTr="005900DE">
        <w:trPr>
          <w:cantSplit/>
          <w:trHeight w:val="148"/>
        </w:trPr>
        <w:tc>
          <w:tcPr>
            <w:tcW w:w="6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3C4DE6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5690A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2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1B8179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3571.097</w:t>
            </w:r>
          </w:p>
        </w:tc>
        <w:tc>
          <w:tcPr>
            <w:tcW w:w="8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42B474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11BA81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2CC413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6AE53E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7334F" w:rsidRPr="00487400" w14:paraId="502BE941" w14:textId="77777777" w:rsidTr="005900DE">
        <w:trPr>
          <w:cantSplit/>
          <w:trHeight w:val="317"/>
        </w:trPr>
        <w:tc>
          <w:tcPr>
            <w:tcW w:w="6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FB83F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a. Dependent Variable: Tingkat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Pemahaman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Akuntansi</w:t>
            </w:r>
            <w:proofErr w:type="spellEnd"/>
          </w:p>
        </w:tc>
      </w:tr>
      <w:tr w:rsidR="0027334F" w:rsidRPr="00487400" w14:paraId="03EDEC3E" w14:textId="77777777" w:rsidTr="005900DE">
        <w:trPr>
          <w:cantSplit/>
          <w:trHeight w:val="670"/>
        </w:trPr>
        <w:tc>
          <w:tcPr>
            <w:tcW w:w="6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04E70" w14:textId="77777777" w:rsidR="0027334F" w:rsidRPr="00487400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b. Predictors: (Constant),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Motivasi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Belajar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Kompetensi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Dosen, Metode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Pembelajaran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Kecerdasan</w:t>
            </w:r>
            <w:proofErr w:type="spellEnd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8740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Intelektual</w:t>
            </w:r>
            <w:proofErr w:type="spellEnd"/>
          </w:p>
        </w:tc>
      </w:tr>
    </w:tbl>
    <w:bookmarkEnd w:id="19"/>
    <w:p w14:paraId="598CB9EC" w14:textId="77777777" w:rsidR="0027334F" w:rsidRPr="004C5DA1" w:rsidRDefault="0027334F" w:rsidP="0027334F">
      <w:pPr>
        <w:spacing w:line="480" w:lineRule="auto"/>
        <w:ind w:left="1276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4C5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06C583CE" w14:textId="77777777" w:rsidR="0027334F" w:rsidRPr="00487400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kern w:val="0"/>
          <w:sz w:val="24"/>
          <w:szCs w:val="24"/>
        </w:rPr>
      </w:pPr>
      <w:r w:rsidRPr="00487400">
        <w:rPr>
          <w:rFonts w:ascii="Times New Roman" w:hAnsi="Times New Roman"/>
          <w:color w:val="000000"/>
          <w:sz w:val="24"/>
          <w:szCs w:val="24"/>
        </w:rPr>
        <w:t xml:space="preserve">Dari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0,000</w:t>
      </w:r>
      <w:r w:rsidRPr="00487400">
        <w:rPr>
          <w:color w:val="000000"/>
        </w:rPr>
        <w:br/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2,41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33,617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demikian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487400">
        <w:rPr>
          <w:color w:val="000000"/>
        </w:rPr>
        <w:br/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disimpulkan</w:t>
      </w:r>
      <w:proofErr w:type="spellEnd"/>
      <w:r w:rsidRPr="00487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7400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1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2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3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4</w:t>
      </w:r>
      <w:r w:rsidRPr="002B47B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5E2CFB" w14:textId="77777777" w:rsidR="0027334F" w:rsidRPr="009468B3" w:rsidRDefault="0027334F" w:rsidP="0027334F">
      <w:pPr>
        <w:pStyle w:val="ListParagraph"/>
        <w:numPr>
          <w:ilvl w:val="0"/>
          <w:numId w:val="60"/>
        </w:numPr>
        <w:spacing w:line="48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8B3">
        <w:rPr>
          <w:rFonts w:ascii="Times New Roman" w:hAnsi="Times New Roman"/>
          <w:b/>
          <w:bCs/>
          <w:color w:val="000000"/>
          <w:sz w:val="24"/>
          <w:szCs w:val="24"/>
        </w:rPr>
        <w:t xml:space="preserve">Uji </w:t>
      </w:r>
      <w:proofErr w:type="spellStart"/>
      <w:r w:rsidRPr="00CD0BF9">
        <w:rPr>
          <w:rFonts w:ascii="Times New Roman" w:hAnsi="Times New Roman"/>
          <w:b/>
          <w:bCs/>
          <w:color w:val="000000" w:themeColor="text1"/>
          <w:sz w:val="24"/>
          <w:szCs w:val="24"/>
        </w:rPr>
        <w:t>Persial</w:t>
      </w:r>
      <w:proofErr w:type="spellEnd"/>
      <w:r w:rsidRPr="009468B3">
        <w:rPr>
          <w:rFonts w:ascii="Times New Roman" w:hAnsi="Times New Roman"/>
          <w:b/>
          <w:bCs/>
          <w:color w:val="000000"/>
          <w:sz w:val="24"/>
          <w:szCs w:val="24"/>
        </w:rPr>
        <w:t xml:space="preserve"> (Uji t)</w:t>
      </w:r>
    </w:p>
    <w:p w14:paraId="51F08D66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color w:val="000000"/>
        </w:rPr>
      </w:pPr>
      <w:r w:rsidRPr="009468B3">
        <w:rPr>
          <w:rFonts w:ascii="Times New Roman" w:hAnsi="Times New Roman"/>
          <w:color w:val="000000"/>
          <w:sz w:val="24"/>
          <w:szCs w:val="24"/>
        </w:rPr>
        <w:t>Uji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468B3">
        <w:rPr>
          <w:rFonts w:ascii="Times New Roman" w:hAnsi="Times New Roman"/>
          <w:color w:val="000000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8B3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9468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diantara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1</w:t>
      </w:r>
      <w:r w:rsidRPr="002B47B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 xml:space="preserve">, 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2</w:t>
      </w:r>
      <w:r w:rsidRPr="002B47B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(Y),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3</w:t>
      </w:r>
      <w:r w:rsidRPr="002B47B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(X</w:t>
      </w:r>
      <w:r w:rsidRPr="002B47B0">
        <w:rPr>
          <w:rFonts w:ascii="Times New Roman" w:hAnsi="Times New Roman"/>
          <w:color w:val="000000"/>
          <w:sz w:val="16"/>
          <w:szCs w:val="16"/>
        </w:rPr>
        <w:t>4</w:t>
      </w:r>
      <w:r w:rsidRPr="002B47B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47B0">
        <w:rPr>
          <w:rFonts w:ascii="Times New Roman" w:hAnsi="Times New Roman"/>
          <w:color w:val="000000"/>
          <w:sz w:val="24"/>
          <w:szCs w:val="24"/>
        </w:rPr>
        <w:t>(Y)</w:t>
      </w:r>
      <w:r>
        <w:rPr>
          <w:rFonts w:ascii="Times New Roman" w:hAnsi="Times New Roman"/>
          <w:color w:val="000000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sig </w:t>
      </w:r>
      <w:r w:rsidRPr="000B273F">
        <w:rPr>
          <w:rFonts w:ascii="Times New Roman" w:hAnsi="Times New Roman"/>
          <w:color w:val="000000"/>
          <w:sz w:val="24"/>
          <w:szCs w:val="24"/>
        </w:rPr>
        <w:t>(α)</w:t>
      </w:r>
      <w:r>
        <w:rPr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73F">
        <w:rPr>
          <w:rFonts w:ascii="Times New Roman" w:hAnsi="Times New Roman"/>
          <w:color w:val="000000"/>
          <w:sz w:val="24"/>
          <w:szCs w:val="24"/>
        </w:rPr>
        <w:t xml:space="preserve">5%,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 w:rsidRPr="000B273F">
        <w:rPr>
          <w:rFonts w:ascii="Times New Roman" w:hAnsi="Times New Roman"/>
          <w:color w:val="000000"/>
          <w:sz w:val="24"/>
          <w:szCs w:val="24"/>
        </w:rPr>
        <w:t>riteria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uji </w:t>
      </w:r>
      <w:r w:rsidRPr="000B273F">
        <w:rPr>
          <w:rFonts w:ascii="Times New Roman" w:hAnsi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ialah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>:</w:t>
      </w:r>
    </w:p>
    <w:p w14:paraId="146D5155" w14:textId="77777777" w:rsidR="0027334F" w:rsidRPr="000B273F" w:rsidRDefault="0027334F" w:rsidP="0027334F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Bilamana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73F">
        <w:rPr>
          <w:rFonts w:ascii="Times New Roman" w:hAnsi="Times New Roman"/>
          <w:color w:val="000000"/>
          <w:sz w:val="24"/>
          <w:szCs w:val="24"/>
        </w:rPr>
        <w:t xml:space="preserve">Sig &lt; 0,05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>.</w:t>
      </w:r>
    </w:p>
    <w:p w14:paraId="40D5E419" w14:textId="77777777" w:rsidR="0027334F" w:rsidRPr="00D4732B" w:rsidRDefault="0027334F" w:rsidP="0027334F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Bilamana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73F">
        <w:rPr>
          <w:rFonts w:ascii="Times New Roman" w:hAnsi="Times New Roman"/>
          <w:color w:val="000000"/>
          <w:sz w:val="24"/>
          <w:szCs w:val="24"/>
        </w:rPr>
        <w:t xml:space="preserve">Sig &gt; 0,05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273F">
        <w:rPr>
          <w:rFonts w:ascii="Times New Roman" w:hAnsi="Times New Roman"/>
          <w:color w:val="000000"/>
          <w:sz w:val="24"/>
          <w:szCs w:val="24"/>
        </w:rPr>
        <w:t>ditolak</w:t>
      </w:r>
      <w:proofErr w:type="spellEnd"/>
      <w:r w:rsidRPr="000B273F">
        <w:rPr>
          <w:rFonts w:ascii="Times New Roman" w:hAnsi="Times New Roman"/>
          <w:color w:val="000000"/>
          <w:sz w:val="24"/>
          <w:szCs w:val="24"/>
        </w:rPr>
        <w:t>.</w:t>
      </w:r>
    </w:p>
    <w:p w14:paraId="689C7217" w14:textId="77777777" w:rsidR="0027334F" w:rsidRDefault="0027334F" w:rsidP="0027334F">
      <w:pPr>
        <w:autoSpaceDE w:val="0"/>
        <w:autoSpaceDN w:val="0"/>
        <w:adjustRightInd w:val="0"/>
        <w:spacing w:after="0" w:line="480" w:lineRule="auto"/>
        <w:ind w:left="1483"/>
        <w:jc w:val="both"/>
        <w:rPr>
          <w:rStyle w:val="fontstyle01"/>
          <w:color w:val="000000" w:themeColor="text1"/>
        </w:rPr>
      </w:pPr>
      <w:proofErr w:type="spellStart"/>
      <w:r>
        <w:rPr>
          <w:rStyle w:val="fontstyle01"/>
          <w:color w:val="000000" w:themeColor="text1"/>
        </w:rPr>
        <w:t>Berikut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ini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merupakan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hasil</w:t>
      </w:r>
      <w:proofErr w:type="spellEnd"/>
      <w:r>
        <w:rPr>
          <w:rStyle w:val="fontstyle01"/>
          <w:color w:val="000000" w:themeColor="text1"/>
        </w:rPr>
        <w:t xml:space="preserve"> uji </w:t>
      </w:r>
      <w:proofErr w:type="spellStart"/>
      <w:r>
        <w:rPr>
          <w:rStyle w:val="fontstyle01"/>
          <w:color w:val="000000" w:themeColor="text1"/>
        </w:rPr>
        <w:t>parsial</w:t>
      </w:r>
      <w:proofErr w:type="spellEnd"/>
      <w:r>
        <w:rPr>
          <w:rStyle w:val="fontstyle01"/>
          <w:color w:val="000000" w:themeColor="text1"/>
        </w:rPr>
        <w:t>:</w:t>
      </w:r>
    </w:p>
    <w:p w14:paraId="54D1C27B" w14:textId="77777777" w:rsidR="0027334F" w:rsidRPr="007F45FB" w:rsidRDefault="0027334F" w:rsidP="0027334F">
      <w:pPr>
        <w:pStyle w:val="Caption"/>
        <w:ind w:left="567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20" w:name="_Toc169633845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85A90">
        <w:rPr>
          <w:rStyle w:val="fontstyle01"/>
          <w:b/>
          <w:bCs/>
          <w:i w:val="0"/>
          <w:iCs w:val="0"/>
          <w:color w:val="auto"/>
        </w:rPr>
        <w:t xml:space="preserve"> 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Hasil Uji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Parsial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(Uji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Statistik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)</w:t>
      </w:r>
      <w:bookmarkEnd w:id="20"/>
    </w:p>
    <w:p w14:paraId="0E1ED8A1" w14:textId="77777777" w:rsidR="0027334F" w:rsidRPr="000B273F" w:rsidRDefault="0027334F" w:rsidP="0027334F">
      <w:pPr>
        <w:autoSpaceDE w:val="0"/>
        <w:autoSpaceDN w:val="0"/>
        <w:adjustRightInd w:val="0"/>
        <w:spacing w:after="0" w:line="276" w:lineRule="auto"/>
        <w:ind w:left="148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B273F">
        <w:rPr>
          <w:rFonts w:ascii="Arial" w:hAnsi="Arial" w:cs="Arial"/>
          <w:b/>
          <w:bCs/>
          <w:color w:val="000000" w:themeColor="text1"/>
          <w:sz w:val="18"/>
          <w:szCs w:val="18"/>
        </w:rPr>
        <w:t>Coefficients</w:t>
      </w:r>
    </w:p>
    <w:tbl>
      <w:tblPr>
        <w:tblpPr w:leftFromText="180" w:rightFromText="180" w:vertAnchor="text" w:horzAnchor="page" w:tblpX="3550" w:tblpY="53"/>
        <w:tblW w:w="6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700"/>
        <w:gridCol w:w="1017"/>
        <w:gridCol w:w="830"/>
        <w:gridCol w:w="1160"/>
        <w:gridCol w:w="774"/>
        <w:gridCol w:w="644"/>
      </w:tblGrid>
      <w:tr w:rsidR="0027334F" w:rsidRPr="001F70B3" w14:paraId="25AEBECA" w14:textId="77777777" w:rsidTr="005900DE">
        <w:trPr>
          <w:cantSplit/>
          <w:trHeight w:val="446"/>
        </w:trPr>
        <w:tc>
          <w:tcPr>
            <w:tcW w:w="202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695A3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bookmarkStart w:id="21" w:name="_Hlk171887091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Model</w:t>
            </w:r>
          </w:p>
        </w:tc>
        <w:tc>
          <w:tcPr>
            <w:tcW w:w="184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4B63BD4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Unstandardized Coefficients</w:t>
            </w:r>
          </w:p>
        </w:tc>
        <w:tc>
          <w:tcPr>
            <w:tcW w:w="11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222409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Standardized Coefficients</w:t>
            </w:r>
          </w:p>
        </w:tc>
        <w:tc>
          <w:tcPr>
            <w:tcW w:w="7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ECD360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4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9E6C55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Sig.</w:t>
            </w:r>
          </w:p>
        </w:tc>
      </w:tr>
      <w:tr w:rsidR="0027334F" w:rsidRPr="001F70B3" w14:paraId="3A0490F4" w14:textId="77777777" w:rsidTr="005900DE">
        <w:trPr>
          <w:cantSplit/>
          <w:trHeight w:val="96"/>
        </w:trPr>
        <w:tc>
          <w:tcPr>
            <w:tcW w:w="202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DA10EB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C7D06D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93C34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Std. Error</w:t>
            </w:r>
          </w:p>
        </w:tc>
        <w:tc>
          <w:tcPr>
            <w:tcW w:w="11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AB696C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7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C2A43C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B237322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7334F" w:rsidRPr="001F70B3" w14:paraId="1D6F8ACF" w14:textId="77777777" w:rsidTr="005900DE">
        <w:trPr>
          <w:cantSplit/>
          <w:trHeight w:val="228"/>
        </w:trPr>
        <w:tc>
          <w:tcPr>
            <w:tcW w:w="3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39C3EB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1E0210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(Constant)</w:t>
            </w:r>
          </w:p>
        </w:tc>
        <w:tc>
          <w:tcPr>
            <w:tcW w:w="10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41E4AC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7.617</w:t>
            </w:r>
          </w:p>
        </w:tc>
        <w:tc>
          <w:tcPr>
            <w:tcW w:w="8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EE718D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2.919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870A9B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AEDB1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2.610</w:t>
            </w:r>
          </w:p>
        </w:tc>
        <w:tc>
          <w:tcPr>
            <w:tcW w:w="6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17C1B9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.010</w:t>
            </w:r>
          </w:p>
        </w:tc>
      </w:tr>
      <w:tr w:rsidR="0027334F" w:rsidRPr="001F70B3" w14:paraId="103D1ADC" w14:textId="77777777" w:rsidTr="005900DE">
        <w:trPr>
          <w:cantSplit/>
          <w:trHeight w:val="96"/>
        </w:trPr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2CEE4E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BF0EA2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Kompetensi</w:t>
            </w:r>
            <w:proofErr w:type="spellEnd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Dosen</w:t>
            </w:r>
          </w:p>
        </w:tc>
        <w:tc>
          <w:tcPr>
            <w:tcW w:w="10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A1570F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.160</w:t>
            </w: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5BE1A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ADBC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.196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DAC64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2.854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B6F6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.005</w:t>
            </w:r>
          </w:p>
        </w:tc>
      </w:tr>
      <w:tr w:rsidR="0027334F" w:rsidRPr="001F70B3" w14:paraId="16E17D16" w14:textId="77777777" w:rsidTr="005900DE">
        <w:trPr>
          <w:cantSplit/>
          <w:trHeight w:val="96"/>
        </w:trPr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3C20FF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CA9D8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Metode </w:t>
            </w: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09CAB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.050</w:t>
            </w: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B28853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24BAAF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.041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A9FF2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.609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76CEA0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.543</w:t>
            </w:r>
          </w:p>
        </w:tc>
      </w:tr>
      <w:tr w:rsidR="0027334F" w:rsidRPr="001F70B3" w14:paraId="0F2D702A" w14:textId="77777777" w:rsidTr="005900DE">
        <w:trPr>
          <w:cantSplit/>
          <w:trHeight w:val="96"/>
        </w:trPr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8867DE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05964E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Kecerdasan</w:t>
            </w:r>
            <w:proofErr w:type="spellEnd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Intelektual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63DBF9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.420</w:t>
            </w: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FA8452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.083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B33CB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.353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CD148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5.086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595B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.000</w:t>
            </w:r>
          </w:p>
        </w:tc>
      </w:tr>
      <w:tr w:rsidR="0027334F" w:rsidRPr="001F70B3" w14:paraId="28298810" w14:textId="77777777" w:rsidTr="005900DE">
        <w:trPr>
          <w:cantSplit/>
          <w:trHeight w:val="96"/>
        </w:trPr>
        <w:tc>
          <w:tcPr>
            <w:tcW w:w="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34B74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7E53A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Motivasi</w:t>
            </w:r>
            <w:proofErr w:type="spellEnd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ED1B20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.175</w:t>
            </w:r>
          </w:p>
        </w:tc>
        <w:tc>
          <w:tcPr>
            <w:tcW w:w="8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A73C64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.069</w:t>
            </w:r>
          </w:p>
        </w:tc>
        <w:tc>
          <w:tcPr>
            <w:tcW w:w="11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C48240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.170</w:t>
            </w:r>
          </w:p>
        </w:tc>
        <w:tc>
          <w:tcPr>
            <w:tcW w:w="7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C59464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2.557</w:t>
            </w:r>
          </w:p>
        </w:tc>
        <w:tc>
          <w:tcPr>
            <w:tcW w:w="6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DA6A36" w14:textId="77777777" w:rsidR="0027334F" w:rsidRPr="001F70B3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F7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.011</w:t>
            </w:r>
          </w:p>
        </w:tc>
      </w:tr>
      <w:bookmarkEnd w:id="21"/>
    </w:tbl>
    <w:p w14:paraId="5C559DC2" w14:textId="77777777" w:rsidR="0027334F" w:rsidRPr="000B273F" w:rsidRDefault="0027334F" w:rsidP="0027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5B921469" w14:textId="77777777" w:rsidR="0027334F" w:rsidRPr="000B273F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0E25E06E" w14:textId="77777777" w:rsidR="0027334F" w:rsidRDefault="0027334F" w:rsidP="0027334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1701"/>
        <w:jc w:val="both"/>
        <w:rPr>
          <w:rStyle w:val="fontstyle01"/>
          <w:color w:val="000000" w:themeColor="text1"/>
        </w:rPr>
      </w:pPr>
      <w:r w:rsidRPr="000B273F">
        <w:rPr>
          <w:rStyle w:val="fontstyle01"/>
          <w:color w:val="000000" w:themeColor="text1"/>
        </w:rPr>
        <w:t xml:space="preserve">Dependent Variable: Tingkat </w:t>
      </w:r>
      <w:proofErr w:type="spellStart"/>
      <w:r w:rsidRPr="000B273F">
        <w:rPr>
          <w:rStyle w:val="fontstyle01"/>
          <w:color w:val="000000" w:themeColor="text1"/>
        </w:rPr>
        <w:t>Pemahaman</w:t>
      </w:r>
      <w:proofErr w:type="spellEnd"/>
      <w:r w:rsidRPr="000B273F">
        <w:rPr>
          <w:rStyle w:val="fontstyle01"/>
          <w:color w:val="000000" w:themeColor="text1"/>
        </w:rPr>
        <w:t xml:space="preserve"> </w:t>
      </w:r>
      <w:proofErr w:type="spellStart"/>
      <w:r w:rsidRPr="000B273F">
        <w:rPr>
          <w:rStyle w:val="fontstyle01"/>
          <w:color w:val="000000" w:themeColor="text1"/>
        </w:rPr>
        <w:t>Akuntansi</w:t>
      </w:r>
      <w:proofErr w:type="spellEnd"/>
    </w:p>
    <w:p w14:paraId="5E1F9F18" w14:textId="77777777" w:rsidR="0027334F" w:rsidRPr="00F85A90" w:rsidRDefault="0027334F" w:rsidP="0027334F">
      <w:pPr>
        <w:spacing w:line="480" w:lineRule="auto"/>
        <w:ind w:left="127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7B43C2">
        <w:rPr>
          <w:rFonts w:ascii="Times New Roman" w:hAnsi="Times New Roman"/>
          <w:b/>
          <w:bCs/>
          <w:color w:val="000000"/>
          <w:sz w:val="24"/>
          <w:szCs w:val="24"/>
        </w:rPr>
        <w:t>Sumber</w:t>
      </w:r>
      <w:proofErr w:type="spellEnd"/>
      <w:r w:rsidRPr="007B43C2">
        <w:rPr>
          <w:rFonts w:ascii="Times New Roman" w:hAnsi="Times New Roman"/>
          <w:b/>
          <w:bCs/>
          <w:color w:val="000000"/>
          <w:sz w:val="24"/>
          <w:szCs w:val="24"/>
        </w:rPr>
        <w:t xml:space="preserve">: Olah Data SPSS </w:t>
      </w:r>
      <w:proofErr w:type="spellStart"/>
      <w:r w:rsidRPr="007B43C2">
        <w:rPr>
          <w:rFonts w:ascii="Times New Roman" w:hAnsi="Times New Roman"/>
          <w:b/>
          <w:bCs/>
          <w:color w:val="000000"/>
          <w:sz w:val="24"/>
          <w:szCs w:val="24"/>
        </w:rPr>
        <w:t>Versi</w:t>
      </w:r>
      <w:proofErr w:type="spellEnd"/>
      <w:r w:rsidRPr="007B43C2">
        <w:rPr>
          <w:rFonts w:ascii="Times New Roman" w:hAnsi="Times New Roman"/>
          <w:b/>
          <w:bCs/>
          <w:color w:val="000000"/>
          <w:sz w:val="24"/>
          <w:szCs w:val="24"/>
        </w:rPr>
        <w:t xml:space="preserve"> 22</w:t>
      </w:r>
    </w:p>
    <w:p w14:paraId="7E275254" w14:textId="77777777" w:rsidR="0027334F" w:rsidRDefault="0027334F" w:rsidP="0027334F">
      <w:pPr>
        <w:spacing w:after="0" w:line="480" w:lineRule="auto"/>
        <w:ind w:left="1276"/>
        <w:jc w:val="both"/>
        <w:rPr>
          <w:color w:val="000000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Rumus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regresi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bermakna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>:</w:t>
      </w:r>
    </w:p>
    <w:p w14:paraId="458E4EF6" w14:textId="77777777" w:rsidR="0027334F" w:rsidRPr="007B43C2" w:rsidRDefault="0027334F" w:rsidP="0027334F">
      <w:pPr>
        <w:pStyle w:val="ListParagraph"/>
        <w:numPr>
          <w:ilvl w:val="0"/>
          <w:numId w:val="56"/>
        </w:numPr>
        <w:spacing w:after="0" w:line="480" w:lineRule="auto"/>
        <w:ind w:left="1701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 (X</w:t>
      </w:r>
      <w:r w:rsidRPr="007B43C2">
        <w:rPr>
          <w:rFonts w:ascii="Times New Roman" w:hAnsi="Times New Roman"/>
          <w:color w:val="000000"/>
          <w:sz w:val="14"/>
          <w:szCs w:val="14"/>
        </w:rPr>
        <w:t>1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0,0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color w:val="000000"/>
        </w:rPr>
        <w:br/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0,05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1,97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2,854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color w:val="000000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/>
          <w:color w:val="000000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Tegal.</w:t>
      </w:r>
    </w:p>
    <w:p w14:paraId="7F780350" w14:textId="77777777" w:rsidR="0027334F" w:rsidRPr="007B43C2" w:rsidRDefault="0027334F" w:rsidP="0027334F">
      <w:pPr>
        <w:pStyle w:val="ListParagraph"/>
        <w:numPr>
          <w:ilvl w:val="0"/>
          <w:numId w:val="56"/>
        </w:numPr>
        <w:spacing w:after="0" w:line="480" w:lineRule="auto"/>
        <w:ind w:left="1701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r w:rsidRPr="007B43C2">
        <w:rPr>
          <w:rFonts w:ascii="Times New Roman" w:hAnsi="Times New Roman"/>
          <w:color w:val="000000"/>
          <w:sz w:val="24"/>
          <w:szCs w:val="24"/>
        </w:rPr>
        <w:t>(X</w:t>
      </w:r>
      <w:r w:rsidRPr="007B43C2">
        <w:rPr>
          <w:rFonts w:ascii="Times New Roman" w:hAnsi="Times New Roman"/>
          <w:color w:val="000000"/>
          <w:sz w:val="14"/>
          <w:szCs w:val="14"/>
        </w:rPr>
        <w:t>2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</w:t>
      </w:r>
      <w:r>
        <w:rPr>
          <w:rFonts w:ascii="Times New Roman" w:hAnsi="Times New Roman"/>
          <w:color w:val="000000"/>
          <w:sz w:val="24"/>
          <w:szCs w:val="24"/>
        </w:rPr>
        <w:t>543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melebihi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0,05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1,97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melebihi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0,609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Metode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/>
          <w:color w:val="000000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Tegal.</w:t>
      </w:r>
    </w:p>
    <w:p w14:paraId="3A240CFF" w14:textId="77777777" w:rsidR="0027334F" w:rsidRPr="007B43C2" w:rsidRDefault="0027334F" w:rsidP="0027334F">
      <w:pPr>
        <w:pStyle w:val="ListParagraph"/>
        <w:numPr>
          <w:ilvl w:val="0"/>
          <w:numId w:val="56"/>
        </w:numPr>
        <w:spacing w:after="0" w:line="480" w:lineRule="auto"/>
        <w:ind w:left="1701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(X</w:t>
      </w:r>
      <w:r w:rsidRPr="007B43C2">
        <w:rPr>
          <w:rFonts w:ascii="Times New Roman" w:hAnsi="Times New Roman"/>
          <w:color w:val="000000"/>
          <w:sz w:val="14"/>
          <w:szCs w:val="14"/>
        </w:rPr>
        <w:t>3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</w:t>
      </w:r>
      <w:r>
        <w:rPr>
          <w:rFonts w:ascii="Times New Roman" w:hAnsi="Times New Roman"/>
          <w:color w:val="000000"/>
          <w:sz w:val="24"/>
          <w:szCs w:val="24"/>
        </w:rPr>
        <w:t>000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43C2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0,05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1,97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5,086</w:t>
      </w:r>
      <w:r w:rsidRPr="007B43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/>
          <w:color w:val="000000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Tegal.</w:t>
      </w:r>
    </w:p>
    <w:p w14:paraId="14137313" w14:textId="77777777" w:rsidR="0027334F" w:rsidRPr="007F45FB" w:rsidRDefault="0027334F" w:rsidP="0027334F">
      <w:pPr>
        <w:pStyle w:val="ListParagraph"/>
        <w:numPr>
          <w:ilvl w:val="0"/>
          <w:numId w:val="56"/>
        </w:numPr>
        <w:spacing w:after="0" w:line="480" w:lineRule="auto"/>
        <w:ind w:left="1701"/>
        <w:jc w:val="both"/>
        <w:rPr>
          <w:rStyle w:val="fontstyle01"/>
          <w:sz w:val="32"/>
          <w:szCs w:val="3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(X</w:t>
      </w:r>
      <w:r w:rsidRPr="004A7B71">
        <w:rPr>
          <w:rFonts w:ascii="Times New Roman" w:hAnsi="Times New Roman"/>
          <w:color w:val="000000"/>
          <w:sz w:val="14"/>
          <w:szCs w:val="14"/>
        </w:rPr>
        <w:t>4</w:t>
      </w:r>
      <w:r w:rsidRPr="004A7B7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0,011,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B71">
        <w:rPr>
          <w:rFonts w:ascii="Times New Roman" w:hAnsi="Times New Roman"/>
          <w:color w:val="000000"/>
          <w:sz w:val="24"/>
          <w:szCs w:val="24"/>
        </w:rPr>
        <w:t xml:space="preserve">0,05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B71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B71">
        <w:rPr>
          <w:rFonts w:ascii="Times New Roman" w:hAnsi="Times New Roman"/>
          <w:color w:val="000000"/>
          <w:sz w:val="24"/>
          <w:szCs w:val="24"/>
        </w:rPr>
        <w:t xml:space="preserve">1,97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B71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2,557</w:t>
      </w:r>
      <w:r w:rsidRPr="004A7B7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berpengaruh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4A7B71">
        <w:rPr>
          <w:color w:val="000000"/>
        </w:rPr>
        <w:t xml:space="preserve"> </w:t>
      </w:r>
      <w:proofErr w:type="spellStart"/>
      <w:r w:rsidRPr="004A7B71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4A7B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7B43C2">
        <w:rPr>
          <w:rFonts w:ascii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/>
          <w:color w:val="000000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Pancasakti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3C2">
        <w:rPr>
          <w:rFonts w:ascii="Times New Roman" w:hAnsi="Times New Roman"/>
          <w:color w:val="000000"/>
          <w:sz w:val="24"/>
          <w:szCs w:val="24"/>
        </w:rPr>
        <w:t>Tegal.</w:t>
      </w:r>
    </w:p>
    <w:p w14:paraId="49324A9C" w14:textId="77777777" w:rsidR="0027334F" w:rsidRPr="004A7B71" w:rsidRDefault="0027334F" w:rsidP="0027334F">
      <w:pPr>
        <w:pStyle w:val="ListParagraph"/>
        <w:numPr>
          <w:ilvl w:val="0"/>
          <w:numId w:val="60"/>
        </w:numPr>
        <w:spacing w:line="480" w:lineRule="auto"/>
        <w:ind w:left="851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A7B71">
        <w:rPr>
          <w:rFonts w:ascii="Times New Roman" w:hAnsi="Times New Roman"/>
          <w:b/>
          <w:bCs/>
          <w:color w:val="000000"/>
          <w:sz w:val="24"/>
          <w:szCs w:val="24"/>
        </w:rPr>
        <w:t>Koefisien</w:t>
      </w:r>
      <w:proofErr w:type="spellEnd"/>
      <w:r w:rsidRPr="004A7B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71">
        <w:rPr>
          <w:rFonts w:ascii="Times New Roman" w:hAnsi="Times New Roman"/>
          <w:b/>
          <w:bCs/>
          <w:color w:val="000000"/>
          <w:sz w:val="24"/>
          <w:szCs w:val="24"/>
        </w:rPr>
        <w:t>Determinasi</w:t>
      </w:r>
      <w:proofErr w:type="spellEnd"/>
      <w:r w:rsidRPr="004A7B71">
        <w:rPr>
          <w:rFonts w:ascii="Times New Roman" w:hAnsi="Times New Roman"/>
          <w:b/>
          <w:bCs/>
          <w:color w:val="000000"/>
          <w:sz w:val="24"/>
          <w:szCs w:val="24"/>
        </w:rPr>
        <w:t xml:space="preserve"> (Adjusted R Square)</w:t>
      </w:r>
    </w:p>
    <w:p w14:paraId="2965310B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determinasi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D339A">
        <w:rPr>
          <w:rFonts w:ascii="Times New Roman" w:hAnsi="Times New Roman"/>
          <w:i/>
          <w:iCs/>
          <w:color w:val="000000"/>
          <w:sz w:val="24"/>
          <w:szCs w:val="24"/>
        </w:rPr>
        <w:t>R-Square</w:t>
      </w:r>
      <w:r w:rsidRPr="00694944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mengukur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r w:rsidRPr="00694944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persentase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kontribusi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bersamaan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terikat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>.</w:t>
      </w:r>
    </w:p>
    <w:p w14:paraId="2A173BD4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5EFCC5" w14:textId="77777777" w:rsidR="0027334F" w:rsidRPr="00D4732B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13F9B7" w14:textId="77777777" w:rsidR="0027334F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FCDC0" w14:textId="77777777" w:rsidR="0027334F" w:rsidRPr="00694944" w:rsidRDefault="0027334F" w:rsidP="0027334F">
      <w:pPr>
        <w:pStyle w:val="ListParagraph"/>
        <w:spacing w:line="480" w:lineRule="auto"/>
        <w:ind w:left="993" w:firstLine="5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lastRenderedPageBreak/>
        <w:t>Berikut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944">
        <w:rPr>
          <w:rFonts w:ascii="Times New Roman" w:hAnsi="Times New Roman"/>
          <w:color w:val="000000"/>
          <w:sz w:val="24"/>
          <w:szCs w:val="24"/>
        </w:rPr>
        <w:t>determinasi</w:t>
      </w:r>
      <w:proofErr w:type="spellEnd"/>
      <w:r w:rsidRPr="00694944">
        <w:rPr>
          <w:rFonts w:ascii="Times New Roman" w:hAnsi="Times New Roman"/>
          <w:color w:val="000000"/>
          <w:sz w:val="24"/>
          <w:szCs w:val="24"/>
        </w:rPr>
        <w:t>.</w:t>
      </w:r>
    </w:p>
    <w:p w14:paraId="12652AA6" w14:textId="77777777" w:rsidR="0027334F" w:rsidRPr="00F85A90" w:rsidRDefault="0027334F" w:rsidP="0027334F">
      <w:pPr>
        <w:pStyle w:val="Caption"/>
        <w:ind w:left="993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bookmarkStart w:id="22" w:name="_Toc169633846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Tabel 4. 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Tabel_4. \* ARABIC </w:instrTex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Koefisien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Determinasi</w:t>
      </w:r>
      <w:proofErr w:type="spellEnd"/>
      <w:r w:rsidRPr="00F85A90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(Adjusted R Square)</w:t>
      </w:r>
      <w:bookmarkEnd w:id="22"/>
    </w:p>
    <w:tbl>
      <w:tblPr>
        <w:tblpPr w:leftFromText="180" w:rightFromText="180" w:vertAnchor="text" w:horzAnchor="page" w:tblpX="3623" w:tblpY="151"/>
        <w:tblW w:w="5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905"/>
        <w:gridCol w:w="989"/>
        <w:gridCol w:w="1338"/>
        <w:gridCol w:w="1957"/>
      </w:tblGrid>
      <w:tr w:rsidR="0027334F" w:rsidRPr="00B315DF" w14:paraId="064F0616" w14:textId="77777777" w:rsidTr="005900DE">
        <w:trPr>
          <w:cantSplit/>
          <w:trHeight w:val="286"/>
        </w:trPr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EB5C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bookmarkStart w:id="23" w:name="_Hlk171887451"/>
            <w:r w:rsidRPr="00B315D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Model </w:t>
            </w:r>
            <w:proofErr w:type="spellStart"/>
            <w:r w:rsidRPr="00B315D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Summary</w:t>
            </w:r>
            <w:r w:rsidRPr="00B315D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7334F" w:rsidRPr="00B315DF" w14:paraId="1151F8AB" w14:textId="77777777" w:rsidTr="005900DE">
        <w:trPr>
          <w:cantSplit/>
          <w:trHeight w:val="573"/>
        </w:trPr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A92F6B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9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8CE2E8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9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E99940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3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A90438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9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139543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 of the Estimate</w:t>
            </w:r>
          </w:p>
        </w:tc>
      </w:tr>
      <w:tr w:rsidR="0027334F" w:rsidRPr="00B315DF" w14:paraId="0F679006" w14:textId="77777777" w:rsidTr="005900DE">
        <w:trPr>
          <w:cantSplit/>
          <w:trHeight w:val="286"/>
        </w:trPr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D7CFC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708040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.615</w:t>
            </w: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F4F3A4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.378</w:t>
            </w:r>
          </w:p>
        </w:tc>
        <w:tc>
          <w:tcPr>
            <w:tcW w:w="13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338CA0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.367</w:t>
            </w:r>
          </w:p>
        </w:tc>
        <w:tc>
          <w:tcPr>
            <w:tcW w:w="19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A6E338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3.170</w:t>
            </w:r>
          </w:p>
        </w:tc>
      </w:tr>
      <w:tr w:rsidR="0027334F" w:rsidRPr="00B315DF" w14:paraId="6FA95801" w14:textId="77777777" w:rsidTr="005900DE">
        <w:trPr>
          <w:cantSplit/>
          <w:trHeight w:val="573"/>
        </w:trPr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CDDE5" w14:textId="77777777" w:rsidR="0027334F" w:rsidRPr="00B315D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a. Predictors: (Constant),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Motivasi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Belajar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Kompetensi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Dosen, Metode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Pembelajaran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Kecerdasan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Intelektual</w:t>
            </w:r>
            <w:proofErr w:type="spellEnd"/>
          </w:p>
        </w:tc>
      </w:tr>
      <w:tr w:rsidR="0027334F" w:rsidRPr="00B315DF" w14:paraId="183D93ED" w14:textId="77777777" w:rsidTr="005900DE">
        <w:trPr>
          <w:cantSplit/>
          <w:trHeight w:val="714"/>
        </w:trPr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218F2" w14:textId="77777777" w:rsidR="0027334F" w:rsidRDefault="0027334F" w:rsidP="005900D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b. Dependent Variable: Tingkat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Pemahaman</w:t>
            </w:r>
            <w:proofErr w:type="spellEnd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15D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Akuntansi</w:t>
            </w:r>
            <w:proofErr w:type="spellEnd"/>
          </w:p>
          <w:p w14:paraId="3BA3DC0C" w14:textId="77777777" w:rsidR="0027334F" w:rsidRPr="00B315DF" w:rsidRDefault="0027334F" w:rsidP="005900DE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43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Sumber</w:t>
            </w:r>
            <w:proofErr w:type="spellEnd"/>
            <w:r w:rsidRPr="007B43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Olah Data SPSS </w:t>
            </w:r>
            <w:proofErr w:type="spellStart"/>
            <w:r w:rsidRPr="007B43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Versi</w:t>
            </w:r>
            <w:proofErr w:type="spellEnd"/>
            <w:r w:rsidRPr="007B43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22</w:t>
            </w:r>
          </w:p>
        </w:tc>
      </w:tr>
      <w:bookmarkEnd w:id="23"/>
    </w:tbl>
    <w:p w14:paraId="0D609D3A" w14:textId="77777777" w:rsidR="0027334F" w:rsidRPr="00B315DF" w:rsidRDefault="0027334F" w:rsidP="0027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4E7C8167" w14:textId="77777777" w:rsidR="0027334F" w:rsidRPr="00B315DF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197D2343" w14:textId="77777777" w:rsidR="0027334F" w:rsidRPr="00B315DF" w:rsidRDefault="0027334F" w:rsidP="002733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kern w:val="0"/>
          <w:sz w:val="24"/>
          <w:szCs w:val="24"/>
        </w:rPr>
      </w:pPr>
    </w:p>
    <w:p w14:paraId="70BE88D2" w14:textId="77777777" w:rsidR="0027334F" w:rsidRDefault="0027334F" w:rsidP="0027334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sz w:val="32"/>
          <w:szCs w:val="32"/>
        </w:rPr>
      </w:pPr>
    </w:p>
    <w:p w14:paraId="5893C511" w14:textId="77777777" w:rsidR="0027334F" w:rsidRDefault="0027334F" w:rsidP="0027334F">
      <w:pPr>
        <w:spacing w:line="480" w:lineRule="auto"/>
        <w:jc w:val="both"/>
        <w:rPr>
          <w:rStyle w:val="fontstyle01"/>
          <w:sz w:val="32"/>
          <w:szCs w:val="32"/>
        </w:rPr>
      </w:pPr>
    </w:p>
    <w:p w14:paraId="37FC02DB" w14:textId="77777777" w:rsidR="0027334F" w:rsidRPr="00694944" w:rsidRDefault="0027334F" w:rsidP="0027334F">
      <w:pPr>
        <w:spacing w:line="480" w:lineRule="auto"/>
        <w:ind w:left="1276"/>
        <w:jc w:val="both"/>
        <w:rPr>
          <w:rStyle w:val="fontstyle01"/>
        </w:rPr>
      </w:pPr>
      <w:r w:rsidRPr="00694944">
        <w:rPr>
          <w:rStyle w:val="fontstyle01"/>
        </w:rPr>
        <w:t xml:space="preserve">Tabel 4.11 </w:t>
      </w:r>
      <w:proofErr w:type="spellStart"/>
      <w:r w:rsidRPr="00694944">
        <w:rPr>
          <w:rStyle w:val="fontstyle01"/>
        </w:rPr>
        <w:t>menunjukkan</w:t>
      </w:r>
      <w:proofErr w:type="spellEnd"/>
      <w:r w:rsidRPr="00694944">
        <w:rPr>
          <w:rStyle w:val="fontstyle01"/>
        </w:rPr>
        <w:t xml:space="preserve"> </w:t>
      </w:r>
      <w:proofErr w:type="spellStart"/>
      <w:r>
        <w:rPr>
          <w:rStyle w:val="fontstyle01"/>
        </w:rPr>
        <w:t>bobot</w:t>
      </w:r>
      <w:proofErr w:type="spellEnd"/>
      <w:r>
        <w:rPr>
          <w:rStyle w:val="fontstyle01"/>
        </w:rPr>
        <w:t xml:space="preserve"> </w:t>
      </w:r>
      <w:r w:rsidRPr="00CB6D94">
        <w:rPr>
          <w:rStyle w:val="fontstyle01"/>
          <w:i/>
          <w:iCs/>
        </w:rPr>
        <w:t>adjusted R-square</w:t>
      </w:r>
      <w:r w:rsidRPr="00694944">
        <w:rPr>
          <w:rStyle w:val="fontstyle01"/>
        </w:rPr>
        <w:t xml:space="preserve"> </w:t>
      </w:r>
      <w:proofErr w:type="spellStart"/>
      <w:r>
        <w:rPr>
          <w:rStyle w:val="fontstyle01"/>
        </w:rPr>
        <w:t>senilai</w:t>
      </w:r>
      <w:proofErr w:type="spellEnd"/>
      <w:r>
        <w:rPr>
          <w:rStyle w:val="fontstyle01"/>
        </w:rPr>
        <w:t xml:space="preserve"> </w:t>
      </w:r>
      <w:r w:rsidRPr="00694944">
        <w:rPr>
          <w:rStyle w:val="fontstyle01"/>
        </w:rPr>
        <w:t xml:space="preserve">0,367 </w:t>
      </w:r>
      <w:proofErr w:type="spellStart"/>
      <w:r w:rsidRPr="00694944">
        <w:rPr>
          <w:rStyle w:val="fontstyle01"/>
        </w:rPr>
        <w:t>atau</w:t>
      </w:r>
      <w:proofErr w:type="spellEnd"/>
      <w:r w:rsidRPr="00694944">
        <w:rPr>
          <w:rStyle w:val="fontstyle01"/>
        </w:rPr>
        <w:t xml:space="preserve"> 36,7%. Ini </w:t>
      </w:r>
      <w:proofErr w:type="spellStart"/>
      <w:r w:rsidRPr="00694944">
        <w:rPr>
          <w:rStyle w:val="fontstyle01"/>
        </w:rPr>
        <w:t>berarti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bahwa</w:t>
      </w:r>
      <w:r>
        <w:rPr>
          <w:rStyle w:val="fontstyle01"/>
        </w:rPr>
        <w:t>sanya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variabel</w:t>
      </w:r>
      <w:proofErr w:type="spellEnd"/>
      <w:r w:rsidRPr="00694944">
        <w:rPr>
          <w:rStyle w:val="fontstyle01"/>
        </w:rPr>
        <w:t xml:space="preserve"> Tingkat </w:t>
      </w:r>
      <w:proofErr w:type="spellStart"/>
      <w:r w:rsidRPr="00694944">
        <w:rPr>
          <w:rStyle w:val="fontstyle01"/>
        </w:rPr>
        <w:t>Pemahaman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Akuntansi</w:t>
      </w:r>
      <w:proofErr w:type="spellEnd"/>
      <w:r w:rsidRPr="00694944">
        <w:rPr>
          <w:rStyle w:val="fontstyle01"/>
        </w:rPr>
        <w:t xml:space="preserve"> </w:t>
      </w:r>
      <w:proofErr w:type="spellStart"/>
      <w:r>
        <w:rPr>
          <w:rStyle w:val="fontstyle01"/>
        </w:rPr>
        <w:t>bisa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diterangkan</w:t>
      </w:r>
      <w:proofErr w:type="spellEnd"/>
      <w:r>
        <w:rPr>
          <w:rStyle w:val="fontstyle01"/>
        </w:rPr>
        <w:t xml:space="preserve"> </w:t>
      </w:r>
      <w:r w:rsidRPr="00694944">
        <w:rPr>
          <w:rStyle w:val="fontstyle01"/>
        </w:rPr>
        <w:t xml:space="preserve">oleh </w:t>
      </w:r>
      <w:proofErr w:type="spellStart"/>
      <w:r w:rsidRPr="00694944">
        <w:rPr>
          <w:rStyle w:val="fontstyle01"/>
        </w:rPr>
        <w:t>variabel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Kompetensi</w:t>
      </w:r>
      <w:proofErr w:type="spellEnd"/>
      <w:r w:rsidRPr="00694944">
        <w:rPr>
          <w:rStyle w:val="fontstyle01"/>
        </w:rPr>
        <w:t xml:space="preserve"> Dosen, Metode </w:t>
      </w:r>
      <w:proofErr w:type="spellStart"/>
      <w:r w:rsidRPr="00694944">
        <w:rPr>
          <w:rStyle w:val="fontstyle01"/>
        </w:rPr>
        <w:t>Pembelajaran</w:t>
      </w:r>
      <w:proofErr w:type="spellEnd"/>
      <w:r w:rsidRPr="00694944">
        <w:rPr>
          <w:rStyle w:val="fontstyle01"/>
        </w:rPr>
        <w:t xml:space="preserve"> Dosen, </w:t>
      </w:r>
      <w:proofErr w:type="spellStart"/>
      <w:r w:rsidRPr="00694944">
        <w:rPr>
          <w:rStyle w:val="fontstyle01"/>
        </w:rPr>
        <w:t>Kecerdasan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Intelektual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Mahasiswa</w:t>
      </w:r>
      <w:proofErr w:type="spellEnd"/>
      <w:r w:rsidRPr="00694944">
        <w:rPr>
          <w:rStyle w:val="fontstyle01"/>
        </w:rPr>
        <w:t xml:space="preserve">, dan </w:t>
      </w:r>
      <w:proofErr w:type="spellStart"/>
      <w:r w:rsidRPr="00694944">
        <w:rPr>
          <w:rStyle w:val="fontstyle01"/>
        </w:rPr>
        <w:t>Motivasi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Belajar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Mahasiswa</w:t>
      </w:r>
      <w:proofErr w:type="spellEnd"/>
      <w:r w:rsidRPr="00694944">
        <w:rPr>
          <w:rStyle w:val="fontstyle01"/>
        </w:rPr>
        <w:t xml:space="preserve"> </w:t>
      </w:r>
      <w:proofErr w:type="spellStart"/>
      <w:r>
        <w:rPr>
          <w:rStyle w:val="fontstyle01"/>
        </w:rPr>
        <w:t>senilai</w:t>
      </w:r>
      <w:proofErr w:type="spellEnd"/>
      <w:r>
        <w:rPr>
          <w:rStyle w:val="fontstyle01"/>
        </w:rPr>
        <w:t xml:space="preserve"> </w:t>
      </w:r>
      <w:r w:rsidRPr="00694944">
        <w:rPr>
          <w:rStyle w:val="fontstyle01"/>
        </w:rPr>
        <w:t xml:space="preserve">36,7%. </w:t>
      </w:r>
      <w:proofErr w:type="spellStart"/>
      <w:r w:rsidRPr="00694944">
        <w:rPr>
          <w:rStyle w:val="fontstyle01"/>
        </w:rPr>
        <w:t>Sementara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itu</w:t>
      </w:r>
      <w:proofErr w:type="spellEnd"/>
      <w:r w:rsidRPr="00694944">
        <w:rPr>
          <w:rStyle w:val="fontstyle01"/>
        </w:rPr>
        <w:t xml:space="preserve">, 63,3% </w:t>
      </w:r>
      <w:proofErr w:type="spellStart"/>
      <w:r w:rsidRPr="00694944">
        <w:rPr>
          <w:rStyle w:val="fontstyle01"/>
        </w:rPr>
        <w:t>sisanya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disebabkan</w:t>
      </w:r>
      <w:proofErr w:type="spellEnd"/>
      <w:r w:rsidRPr="00694944">
        <w:rPr>
          <w:rStyle w:val="fontstyle01"/>
        </w:rPr>
        <w:t xml:space="preserve"> oleh </w:t>
      </w:r>
      <w:proofErr w:type="spellStart"/>
      <w:r>
        <w:rPr>
          <w:rStyle w:val="fontstyle01"/>
        </w:rPr>
        <w:t>aspek-aspek</w:t>
      </w:r>
      <w:proofErr w:type="spellEnd"/>
      <w:r>
        <w:rPr>
          <w:rStyle w:val="fontstyle01"/>
        </w:rPr>
        <w:t xml:space="preserve"> </w:t>
      </w:r>
      <w:r w:rsidRPr="00694944">
        <w:rPr>
          <w:rStyle w:val="fontstyle01"/>
        </w:rPr>
        <w:t xml:space="preserve">lain yang </w:t>
      </w:r>
      <w:proofErr w:type="spellStart"/>
      <w:r w:rsidRPr="00694944">
        <w:rPr>
          <w:rStyle w:val="fontstyle01"/>
        </w:rPr>
        <w:t>tidak</w:t>
      </w:r>
      <w:proofErr w:type="spellEnd"/>
      <w:r w:rsidRPr="00694944">
        <w:rPr>
          <w:rStyle w:val="fontstyle01"/>
        </w:rPr>
        <w:t xml:space="preserve"> </w:t>
      </w:r>
      <w:proofErr w:type="spellStart"/>
      <w:r w:rsidRPr="00694944">
        <w:rPr>
          <w:rStyle w:val="fontstyle01"/>
        </w:rPr>
        <w:t>diuraikan</w:t>
      </w:r>
      <w:proofErr w:type="spellEnd"/>
      <w:r w:rsidRPr="00694944">
        <w:rPr>
          <w:rStyle w:val="fontstyle01"/>
        </w:rPr>
        <w:t xml:space="preserve"> </w:t>
      </w:r>
      <w:r>
        <w:rPr>
          <w:rStyle w:val="fontstyle01"/>
        </w:rPr>
        <w:t xml:space="preserve">pada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berikut</w:t>
      </w:r>
      <w:proofErr w:type="spellEnd"/>
      <w:r w:rsidRPr="00694944">
        <w:rPr>
          <w:rStyle w:val="fontstyle01"/>
        </w:rPr>
        <w:t>.</w:t>
      </w:r>
    </w:p>
    <w:p w14:paraId="5A0651B1" w14:textId="77777777" w:rsidR="0027334F" w:rsidRPr="00824BC6" w:rsidRDefault="0027334F" w:rsidP="0027334F">
      <w:pPr>
        <w:pStyle w:val="Heading2"/>
        <w:ind w:left="0"/>
        <w:rPr>
          <w:sz w:val="32"/>
          <w:szCs w:val="32"/>
        </w:rPr>
      </w:pPr>
      <w:bookmarkStart w:id="24" w:name="_Toc171411955"/>
      <w:bookmarkStart w:id="25" w:name="_Toc174555308"/>
      <w:proofErr w:type="spellStart"/>
      <w:r w:rsidRPr="00824BC6">
        <w:t>Pembahasan</w:t>
      </w:r>
      <w:bookmarkEnd w:id="24"/>
      <w:bookmarkEnd w:id="25"/>
      <w:proofErr w:type="spellEnd"/>
    </w:p>
    <w:p w14:paraId="3F78CDBD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0" w:firstLine="5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uji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879AEB8" w14:textId="77777777" w:rsidR="0027334F" w:rsidRDefault="0027334F" w:rsidP="0027334F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Style w:val="fontstyle01"/>
        </w:rPr>
      </w:pPr>
      <w:proofErr w:type="spellStart"/>
      <w:r w:rsidRPr="00824BC6">
        <w:rPr>
          <w:rStyle w:val="fontstyle01"/>
        </w:rPr>
        <w:t>Pengaruh</w:t>
      </w:r>
      <w:proofErr w:type="spellEnd"/>
      <w:r w:rsidRPr="00824BC6">
        <w:rPr>
          <w:rStyle w:val="fontstyle01"/>
        </w:rPr>
        <w:t xml:space="preserve"> </w:t>
      </w:r>
      <w:proofErr w:type="spellStart"/>
      <w:r w:rsidRPr="00824BC6">
        <w:rPr>
          <w:rStyle w:val="fontstyle01"/>
        </w:rPr>
        <w:t>Kompetensi</w:t>
      </w:r>
      <w:proofErr w:type="spellEnd"/>
      <w:r w:rsidRPr="00824BC6">
        <w:rPr>
          <w:rStyle w:val="fontstyle01"/>
        </w:rPr>
        <w:t xml:space="preserve"> </w:t>
      </w:r>
      <w:r>
        <w:rPr>
          <w:rStyle w:val="fontstyle01"/>
        </w:rPr>
        <w:t xml:space="preserve">Dosen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</w:t>
      </w:r>
    </w:p>
    <w:p w14:paraId="0F308145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C6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24B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C6">
        <w:rPr>
          <w:rFonts w:ascii="Times New Roman" w:hAnsi="Times New Roman"/>
          <w:color w:val="000000"/>
          <w:sz w:val="24"/>
          <w:szCs w:val="24"/>
        </w:rPr>
        <w:t>perhitungan</w:t>
      </w:r>
      <w:proofErr w:type="spellEnd"/>
      <w:r w:rsidRPr="00824B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C6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824BC6">
        <w:rPr>
          <w:rFonts w:ascii="Times New Roman" w:hAnsi="Times New Roman"/>
          <w:color w:val="000000"/>
          <w:sz w:val="24"/>
          <w:szCs w:val="24"/>
        </w:rPr>
        <w:t xml:space="preserve"> (Uji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24BC6">
        <w:rPr>
          <w:rFonts w:ascii="Times New Roman" w:hAnsi="Times New Roman"/>
          <w:color w:val="000000"/>
          <w:sz w:val="24"/>
          <w:szCs w:val="24"/>
        </w:rPr>
        <w:t xml:space="preserve">t),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C6">
        <w:rPr>
          <w:rFonts w:ascii="Times New Roman" w:hAnsi="Times New Roman"/>
          <w:color w:val="000000"/>
          <w:sz w:val="24"/>
          <w:szCs w:val="24"/>
        </w:rPr>
        <w:t>signifikan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BC6">
        <w:rPr>
          <w:rFonts w:ascii="Times New Roman" w:hAnsi="Times New Roman"/>
          <w:color w:val="000000"/>
          <w:sz w:val="24"/>
          <w:szCs w:val="24"/>
        </w:rPr>
        <w:t>0,0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824B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C6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BC6">
        <w:rPr>
          <w:rFonts w:ascii="Times New Roman" w:hAnsi="Times New Roman"/>
          <w:color w:val="000000"/>
          <w:sz w:val="24"/>
          <w:szCs w:val="24"/>
        </w:rPr>
        <w:t xml:space="preserve">α=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824BC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824BC6">
        <w:rPr>
          <w:rFonts w:ascii="Times New Roman" w:hAnsi="Times New Roman"/>
          <w:color w:val="000000"/>
          <w:sz w:val="24"/>
          <w:szCs w:val="24"/>
        </w:rPr>
        <w:t>5 (0.0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824B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&lt;</w:t>
      </w:r>
      <w:r w:rsidRPr="00824BC6">
        <w:rPr>
          <w:rFonts w:ascii="Times New Roman" w:hAnsi="Times New Roman"/>
          <w:color w:val="000000"/>
          <w:sz w:val="24"/>
          <w:szCs w:val="24"/>
        </w:rPr>
        <w:t xml:space="preserve"> 0,05),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r>
        <w:rPr>
          <w:rStyle w:val="fontstyle01"/>
        </w:rPr>
        <w:t xml:space="preserve">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</w:t>
      </w:r>
      <w:r>
        <w:rPr>
          <w:rStyle w:val="fontstyle01"/>
        </w:rPr>
        <w:lastRenderedPageBreak/>
        <w:t xml:space="preserve">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Tegal.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yakni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Diduga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Kompetensi</w:t>
      </w:r>
      <w:proofErr w:type="spellEnd"/>
      <w:r>
        <w:rPr>
          <w:rStyle w:val="fontstyle01"/>
        </w:rPr>
        <w:t xml:space="preserve"> Dosen </w:t>
      </w:r>
      <w:proofErr w:type="spellStart"/>
      <w:r>
        <w:rPr>
          <w:rStyle w:val="fontstyle01"/>
        </w:rPr>
        <w:t>Berpengaruh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Positif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diterima</w:t>
      </w:r>
      <w:proofErr w:type="spellEnd"/>
      <w:r>
        <w:rPr>
          <w:rStyle w:val="fontstyle01"/>
        </w:rPr>
        <w:t xml:space="preserve">. </w:t>
      </w:r>
    </w:p>
    <w:p w14:paraId="52DBDEED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01"/>
        </w:rPr>
        <w:t xml:space="preserve">Hal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mendukung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teori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r w:rsidRPr="004A65CE">
        <w:rPr>
          <w:rFonts w:ascii="Times New Roman" w:hAnsi="Times New Roman"/>
          <w:color w:val="000000" w:themeColor="text1"/>
          <w:kern w:val="0"/>
          <w:sz w:val="24"/>
          <w:szCs w:val="24"/>
        </w:rPr>
        <w:t>Martin Fishbein dan Icek Ajzen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(1980)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TRA (</w:t>
      </w:r>
      <w:r w:rsidRPr="004A65CE">
        <w:rPr>
          <w:rFonts w:ascii="Times New Roman" w:hAnsi="Times New Roman"/>
          <w:i/>
          <w:iCs/>
          <w:color w:val="000000" w:themeColor="text1"/>
          <w:sz w:val="24"/>
          <w:szCs w:val="24"/>
        </w:rPr>
        <w:t>Theory of Reasoned Action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3CC">
        <w:rPr>
          <w:rFonts w:ascii="Times New Roman" w:hAnsi="Times New Roman"/>
          <w:noProof/>
          <w:color w:val="000000" w:themeColor="text1"/>
          <w:sz w:val="24"/>
          <w:szCs w:val="24"/>
        </w:rPr>
        <w:t>Ghozali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begin" w:fldLock="1"/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instrText>ADDIN CSL_CITATION {"citationItems":[{"id":"ITEM-1","itemData":{"author":[{"dropping-particle":"","family":"Ghozali","given":"Imam","non-dropping-particle":"","parse-names":false,"suffix":""}],"edition":"Edisi Pert","id":"ITEM-1","issued":{"date-parts":[["2020"]]},"publisher":"Yoga Pratama","publisher-place":"Semarang","title":"25 Grand Theory","type":"book"},"suppress-author":1,"uris":["http://www.mendeley.com/documents/?uuid=42cfe191-9878-4afe-8fce-afbf61444fd2"]}],"mendeley":{"formattedCitation":"(2020)","plainTextFormattedCitation":"(2020)","previouslyFormattedCitation":"(2020)"},"properties":{"noteIndex":0},"schema":"https://github.com/citation-style-language/schema/raw/master/csl-citation.json"}</w:instrTex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CD73CC">
        <w:rPr>
          <w:rFonts w:ascii="Times New Roman" w:hAnsi="Times New Roman"/>
          <w:noProof/>
          <w:color w:val="000000" w:themeColor="text1"/>
          <w:sz w:val="24"/>
          <w:szCs w:val="24"/>
        </w:rPr>
        <w:t>(2020)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dasarnya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2C32">
        <w:rPr>
          <w:rStyle w:val="fontstyle01"/>
        </w:rPr>
        <w:t>memutuskan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turut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berpartisipasi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suatu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berharap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akibat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atas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tindakannya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diinginkan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. Yang mana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mengetahui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mendasari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menganalisis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sikap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kesukarelaan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individu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Kaitannya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hal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sikap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kesukarelaannya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kegiatan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transfer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ilmu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para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mahasiswanya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dibekali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memadai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output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04000A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r>
        <w:rPr>
          <w:rStyle w:val="fontstyle01"/>
        </w:rPr>
        <w:t xml:space="preserve">Riset </w:t>
      </w:r>
      <w:proofErr w:type="spellStart"/>
      <w:r>
        <w:rPr>
          <w:rStyle w:val="fontstyle01"/>
        </w:rPr>
        <w:t>berikut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selaras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r w:rsidRPr="00437B7D">
        <w:rPr>
          <w:rStyle w:val="fontstyle01"/>
          <w:noProof/>
        </w:rPr>
        <w:t>Marheny et al.</w:t>
      </w:r>
      <w:r>
        <w:rPr>
          <w:rStyle w:val="fontstyle01"/>
          <w:noProof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{"citationItems":[{"id":"ITEM-1","itemData":{"author":[{"dropping-particle":"","family":"Marheny","given":"Putu Angelina","non-dropping-particle":"","parse-names":false,"suffix":""},{"dropping-particle":"","family":"Sudiana","given":"I Wayan","non-dropping-particle":"","parse-names":false,"suffix":""},{"dropping-particle":"","family":"Suardika","given":"Anak Agung Ketut Agus","non-dropping-particle":"","parse-names":false,"suffix":""}],"container-title":"Hita Akuntansi dan Keuangan","id":"ITEM-1","issue":"2","issued":{"date-parts":[["2022"]]},"page":"12-24","title":"Pengaruh Kompetensi Dosen Akuntansi, Metode Mengajar Dosen Akuntansi, Dan Kecerdasan Intelektual Mahasiswa Akuntansi Terhadap Tingkat Pemahaman Akuntansi (Studi Kasus Mahasiswa Program Studi Akuntansi Universitas Hindu Indonesia) Putu","type":"article-journal","volume":"3"},"suppress-author":1,"uris":["http://www.mendeley.com/documents/?uuid=6e0371d3-95b3-45bb-a949-af998d906174"]}],"mendeley":{"formattedCitation":"(2022)","plainTextFormattedCitation":"(2022)","previouslyFormattedCitation":"(2022)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437B7D">
        <w:rPr>
          <w:rStyle w:val="fontstyle01"/>
          <w:noProof/>
        </w:rPr>
        <w:t>(2022)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memaparkan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makin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baik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kompetensi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dosen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akuntansi</w:t>
      </w:r>
      <w:proofErr w:type="spellEnd"/>
      <w:r w:rsidRPr="009403B8"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menyampaikan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materi</w:t>
      </w:r>
      <w:proofErr w:type="spellEnd"/>
      <w:r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maka</w:t>
      </w:r>
      <w:proofErr w:type="spellEnd"/>
      <w:r w:rsidRPr="009403B8">
        <w:rPr>
          <w:rStyle w:val="fontstyle01"/>
        </w:rPr>
        <w:t xml:space="preserve"> </w:t>
      </w:r>
      <w:proofErr w:type="spellStart"/>
      <w:r>
        <w:rPr>
          <w:rStyle w:val="fontstyle01"/>
        </w:rPr>
        <w:t>taraf</w:t>
      </w:r>
      <w:proofErr w:type="spellEnd"/>
      <w:r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pemahaman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akuntansi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akan</w:t>
      </w:r>
      <w:proofErr w:type="spellEnd"/>
      <w:r w:rsidRPr="009403B8">
        <w:rPr>
          <w:rStyle w:val="fontstyle01"/>
        </w:rPr>
        <w:t xml:space="preserve"> </w:t>
      </w:r>
      <w:proofErr w:type="spellStart"/>
      <w:r w:rsidRPr="009403B8">
        <w:rPr>
          <w:rStyle w:val="fontstyle01"/>
        </w:rPr>
        <w:t>meningkat</w:t>
      </w:r>
      <w:proofErr w:type="spellEnd"/>
      <w:r>
        <w:rPr>
          <w:rStyle w:val="fontstyle01"/>
        </w:rPr>
        <w:t xml:space="preserve">. Selain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r w:rsidRPr="001743C1">
        <w:rPr>
          <w:rStyle w:val="fontstyle01"/>
          <w:noProof/>
        </w:rPr>
        <w:t>Mulyadi &amp; Rozak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{"citationItems":[{"id":"ITEM-1","itemData":{"DOI":"10.21070/jas.v3i1.2535","author":[{"dropping-particle":"","family":"Mulyadi","given":"Ahmad","non-dropping-particle":"","parse-names":false,"suffix":""},{"dropping-particle":"","family":"Rozak","given":"Mohammad Abdul","non-dropping-particle":"","parse-names":false,"suffix":""}],"container-title":"Journal of Accounting Science","id":"ITEM-1","issue":"1","issued":{"date-parts":[["2019"]]},"page":"1-17","title":"Pengaruh Kompetensi Dan Profesionalisme Dosen Akuntansi Terhadap Tingkat Pemahaman Mahasiswa Akuntansi","type":"article-journal","volume":"3"},"suppress-author":1,"uris":["http://www.mendeley.com/documents/?uuid=5b977f94-05d9-4c13-bde7-9e264396ffd5"]}],"mendeley":{"formattedCitation":"(2019)","plainTextFormattedCitation":"(2019)","previouslyFormattedCitation":"(2019)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1743C1">
        <w:rPr>
          <w:rStyle w:val="fontstyle01"/>
          <w:noProof/>
        </w:rPr>
        <w:t>(2019)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juga </w:t>
      </w:r>
      <w:proofErr w:type="spellStart"/>
      <w:r>
        <w:rPr>
          <w:rStyle w:val="fontstyle01"/>
        </w:rPr>
        <w:t>mengemukakan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hasil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bahwasanya</w:t>
      </w:r>
      <w:proofErr w:type="spellEnd"/>
      <w:r>
        <w:rPr>
          <w:rStyle w:val="fontstyle01"/>
        </w:rPr>
        <w:t xml:space="preserve"> </w:t>
      </w:r>
      <w:proofErr w:type="spellStart"/>
      <w:r w:rsidRPr="001743C1">
        <w:rPr>
          <w:rStyle w:val="fontstyle01"/>
        </w:rPr>
        <w:t>variabel</w:t>
      </w:r>
      <w:proofErr w:type="spellEnd"/>
      <w:r w:rsidRPr="001743C1">
        <w:rPr>
          <w:rStyle w:val="fontstyle01"/>
        </w:rPr>
        <w:t xml:space="preserve"> </w:t>
      </w:r>
      <w:proofErr w:type="spellStart"/>
      <w:r w:rsidRPr="001743C1">
        <w:rPr>
          <w:rStyle w:val="fontstyle01"/>
        </w:rPr>
        <w:t>kompetensi</w:t>
      </w:r>
      <w:proofErr w:type="spellEnd"/>
      <w:r w:rsidRPr="001743C1">
        <w:rPr>
          <w:rStyle w:val="fontstyle01"/>
        </w:rPr>
        <w:t xml:space="preserve"> </w:t>
      </w:r>
      <w:proofErr w:type="spellStart"/>
      <w:r>
        <w:rPr>
          <w:rStyle w:val="fontstyle01"/>
        </w:rPr>
        <w:t>berdampak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kesuksesan</w:t>
      </w:r>
      <w:proofErr w:type="spellEnd"/>
      <w:r>
        <w:rPr>
          <w:rStyle w:val="fontstyle01"/>
        </w:rPr>
        <w:t xml:space="preserve"> </w:t>
      </w:r>
      <w:proofErr w:type="spellStart"/>
      <w:r w:rsidRPr="001743C1">
        <w:rPr>
          <w:rStyle w:val="fontstyle01"/>
        </w:rPr>
        <w:t>pembelajaran</w:t>
      </w:r>
      <w:proofErr w:type="spellEnd"/>
      <w:r w:rsidRPr="001743C1">
        <w:rPr>
          <w:rStyle w:val="fontstyle01"/>
        </w:rPr>
        <w:t xml:space="preserve"> </w:t>
      </w:r>
      <w:proofErr w:type="spellStart"/>
      <w:r w:rsidRPr="001743C1">
        <w:rPr>
          <w:rStyle w:val="fontstyle01"/>
        </w:rPr>
        <w:t>akuntansi</w:t>
      </w:r>
      <w:proofErr w:type="spellEnd"/>
      <w:r w:rsidRPr="001743C1">
        <w:rPr>
          <w:rStyle w:val="fontstyle01"/>
        </w:rPr>
        <w:t xml:space="preserve"> pada </w:t>
      </w:r>
      <w:proofErr w:type="spellStart"/>
      <w:r w:rsidRPr="001743C1">
        <w:rPr>
          <w:rStyle w:val="fontstyle01"/>
        </w:rPr>
        <w:t>mahasisawa</w:t>
      </w:r>
      <w:proofErr w:type="spellEnd"/>
      <w:r w:rsidRPr="001743C1">
        <w:rPr>
          <w:rStyle w:val="fontstyle01"/>
        </w:rPr>
        <w:t xml:space="preserve"> </w:t>
      </w:r>
      <w:proofErr w:type="spellStart"/>
      <w:r w:rsidRPr="001743C1">
        <w:rPr>
          <w:rStyle w:val="fontstyle01"/>
        </w:rPr>
        <w:t>akuntansi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r w:rsidRPr="001743C1">
        <w:rPr>
          <w:rStyle w:val="fontstyle01"/>
          <w:noProof/>
        </w:rPr>
        <w:t>Aslina et al.,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{"citationItems":[{"id":"ITEM-1","itemData":{"author":[{"dropping-particle":"","family":"Aslina","given":"Nur","non-dropping-particle":"","parse-names":false,"suffix":""},{"dropping-particle":"","family":"Fauzi","given":"Agus Khazin","non-dropping-particle":"","parse-names":false,"suffix":""},{"dropping-particle":"","family":"Setiawati","given":"Elvina","non-dropping-particle":"","parse-names":false,"suffix":""},{"dropping-particle":"","family":"Wijayanto","given":"Sigit Ari","non-dropping-particle":"","parse-names":false,"suffix":""}],"container-title":"Center for Open Science","id":"ITEM-1","issued":{"date-parts":[["2023"]]},"title":"Peningkatan Pemahaman Akuntansi Mahasiswa Melalui Perilaku Belajar, Kecerdasan Emosional dan Kompetensi Dosen Pada Perguruan Tinggi Swasta di Kota Mataram","type":"article-journal"},"suppress-author":1,"uris":["http://www.mendeley.com/documents/?uuid=6de231a6-b7a3-4b4e-8c18-60a4cb08de3b"]}],"mendeley":{"formattedCitation":"(2023)","plainTextFormattedCitation":"(2023)","previouslyFormattedCitation":"(2023)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1743C1">
        <w:rPr>
          <w:rStyle w:val="fontstyle01"/>
          <w:noProof/>
        </w:rPr>
        <w:t>(2023)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juga </w:t>
      </w:r>
      <w:proofErr w:type="spellStart"/>
      <w:r>
        <w:rPr>
          <w:rStyle w:val="fontstyle01"/>
        </w:rPr>
        <w:t>selaras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yang mana </w:t>
      </w:r>
      <w:proofErr w:type="spellStart"/>
      <w:r>
        <w:rPr>
          <w:rStyle w:val="fontstyle01"/>
        </w:rPr>
        <w:t>k</w:t>
      </w:r>
      <w:r w:rsidRPr="00CB1C84">
        <w:rPr>
          <w:rStyle w:val="fontstyle01"/>
        </w:rPr>
        <w:t>ompetensi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dosen</w:t>
      </w:r>
      <w:proofErr w:type="spellEnd"/>
      <w:r w:rsidRPr="00CB1C84">
        <w:rPr>
          <w:rStyle w:val="fontstyle01"/>
        </w:rPr>
        <w:t xml:space="preserve"> </w:t>
      </w:r>
      <w:proofErr w:type="spellStart"/>
      <w:r>
        <w:rPr>
          <w:rStyle w:val="fontstyle01"/>
        </w:rPr>
        <w:t>berdampak</w:t>
      </w:r>
      <w:proofErr w:type="spellEnd"/>
      <w:r>
        <w:rPr>
          <w:rStyle w:val="fontstyle01"/>
        </w:rPr>
        <w:t xml:space="preserve"> pada </w:t>
      </w:r>
      <w:proofErr w:type="spellStart"/>
      <w:r w:rsidRPr="00CB1C84">
        <w:rPr>
          <w:rStyle w:val="fontstyle01"/>
        </w:rPr>
        <w:t>pemahaman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akuntansi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mahasiswa</w:t>
      </w:r>
      <w:proofErr w:type="spellEnd"/>
      <w:r w:rsidRPr="00CB1C84">
        <w:rPr>
          <w:rStyle w:val="fontstyle01"/>
        </w:rPr>
        <w:t xml:space="preserve">. </w:t>
      </w:r>
      <w:proofErr w:type="spellStart"/>
      <w:r w:rsidRPr="00CB1C84">
        <w:rPr>
          <w:rStyle w:val="fontstyle01"/>
        </w:rPr>
        <w:t>Dengan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demikian</w:t>
      </w:r>
      <w:proofErr w:type="spellEnd"/>
      <w:r w:rsidRPr="00CB1C84">
        <w:rPr>
          <w:rStyle w:val="fontstyle01"/>
        </w:rPr>
        <w:t xml:space="preserve">, </w:t>
      </w:r>
      <w:proofErr w:type="spellStart"/>
      <w:r w:rsidRPr="00B208A6">
        <w:rPr>
          <w:rStyle w:val="fontstyle01"/>
        </w:rPr>
        <w:t>makin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baik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instruktur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dalam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mengajarkan</w:t>
      </w:r>
      <w:proofErr w:type="spellEnd"/>
      <w:r w:rsidRPr="00B208A6">
        <w:rPr>
          <w:rStyle w:val="fontstyle01"/>
        </w:rPr>
        <w:t xml:space="preserve"> dan </w:t>
      </w:r>
      <w:proofErr w:type="spellStart"/>
      <w:r w:rsidRPr="00B208A6">
        <w:rPr>
          <w:rStyle w:val="fontstyle01"/>
        </w:rPr>
        <w:t>menguasai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lastRenderedPageBreak/>
        <w:t>materi</w:t>
      </w:r>
      <w:proofErr w:type="spellEnd"/>
      <w:r w:rsidRPr="00B208A6">
        <w:rPr>
          <w:rStyle w:val="fontstyle01"/>
        </w:rPr>
        <w:t xml:space="preserve">, </w:t>
      </w:r>
      <w:proofErr w:type="spellStart"/>
      <w:r w:rsidRPr="00B208A6">
        <w:rPr>
          <w:rStyle w:val="fontstyle01"/>
        </w:rPr>
        <w:t>maka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pemahaman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mahasiswa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mengenai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akuntansi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akan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semakin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baik</w:t>
      </w:r>
      <w:proofErr w:type="spellEnd"/>
      <w:r w:rsidRPr="00B208A6">
        <w:rPr>
          <w:rStyle w:val="fontstyle01"/>
        </w:rPr>
        <w:t xml:space="preserve">. </w:t>
      </w:r>
      <w:proofErr w:type="spellStart"/>
      <w:r w:rsidRPr="00B208A6">
        <w:rPr>
          <w:rStyle w:val="fontstyle01"/>
        </w:rPr>
        <w:t>Mahasiswa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bisa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memperdalam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pengetahuannya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dengan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memanfaatkan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keterampilan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instrukturnya</w:t>
      </w:r>
      <w:proofErr w:type="spellEnd"/>
      <w:r w:rsidRPr="00B208A6">
        <w:rPr>
          <w:rStyle w:val="fontstyle01"/>
        </w:rPr>
        <w:t xml:space="preserve">. </w:t>
      </w:r>
      <w:proofErr w:type="spellStart"/>
      <w:r w:rsidRPr="00B208A6">
        <w:rPr>
          <w:rStyle w:val="fontstyle01"/>
        </w:rPr>
        <w:t>Tugas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dosen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ialah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menyampaikan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ilmu</w:t>
      </w:r>
      <w:proofErr w:type="spellEnd"/>
      <w:r w:rsidRPr="00B208A6">
        <w:rPr>
          <w:rStyle w:val="fontstyle01"/>
        </w:rPr>
        <w:t xml:space="preserve">, dan </w:t>
      </w:r>
      <w:proofErr w:type="spellStart"/>
      <w:r w:rsidRPr="00B208A6">
        <w:rPr>
          <w:rStyle w:val="fontstyle01"/>
        </w:rPr>
        <w:t>mahasiswa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mempunyai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hak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untuk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bertanya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bila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belum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memahami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sesuatu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sampai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ia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sungguh-sungguh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paham</w:t>
      </w:r>
      <w:proofErr w:type="spellEnd"/>
      <w:r w:rsidRPr="00B208A6">
        <w:rPr>
          <w:rStyle w:val="fontstyle01"/>
        </w:rPr>
        <w:t xml:space="preserve"> </w:t>
      </w:r>
      <w:proofErr w:type="spellStart"/>
      <w:r w:rsidRPr="00B208A6">
        <w:rPr>
          <w:rStyle w:val="fontstyle01"/>
        </w:rPr>
        <w:t>apa</w:t>
      </w:r>
      <w:proofErr w:type="spellEnd"/>
      <w:r w:rsidRPr="00B208A6">
        <w:rPr>
          <w:rStyle w:val="fontstyle01"/>
        </w:rPr>
        <w:t xml:space="preserve"> yang </w:t>
      </w:r>
      <w:proofErr w:type="spellStart"/>
      <w:r w:rsidRPr="00B208A6">
        <w:rPr>
          <w:rStyle w:val="fontstyle01"/>
        </w:rPr>
        <w:t>diajarkan</w:t>
      </w:r>
      <w:proofErr w:type="spellEnd"/>
      <w:r w:rsidRPr="00CB1C84">
        <w:rPr>
          <w:rStyle w:val="fontstyle01"/>
        </w:rPr>
        <w:t>.</w:t>
      </w:r>
    </w:p>
    <w:p w14:paraId="2C826696" w14:textId="77777777" w:rsidR="0027334F" w:rsidRDefault="0027334F" w:rsidP="0027334F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Style w:val="fontstyle01"/>
        </w:rPr>
      </w:pPr>
      <w:proofErr w:type="spellStart"/>
      <w:r>
        <w:rPr>
          <w:rStyle w:val="fontstyle01"/>
        </w:rPr>
        <w:t>Pengaruh</w:t>
      </w:r>
      <w:proofErr w:type="spellEnd"/>
      <w:r>
        <w:rPr>
          <w:rStyle w:val="fontstyle01"/>
        </w:rPr>
        <w:t xml:space="preserve"> Metode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Dosen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</w:t>
      </w:r>
    </w:p>
    <w:p w14:paraId="21A65200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636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624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636">
        <w:rPr>
          <w:rFonts w:ascii="Times New Roman" w:hAnsi="Times New Roman"/>
          <w:color w:val="000000"/>
          <w:sz w:val="24"/>
          <w:szCs w:val="24"/>
        </w:rPr>
        <w:t>perhitungan</w:t>
      </w:r>
      <w:proofErr w:type="spellEnd"/>
      <w:r w:rsidRPr="00624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pengujian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636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624636">
        <w:rPr>
          <w:rFonts w:ascii="Times New Roman" w:hAnsi="Times New Roman"/>
          <w:color w:val="000000"/>
          <w:sz w:val="24"/>
          <w:szCs w:val="24"/>
        </w:rPr>
        <w:t xml:space="preserve"> (Uji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24636">
        <w:rPr>
          <w:rFonts w:ascii="Times New Roman" w:hAnsi="Times New Roman"/>
          <w:color w:val="000000"/>
          <w:sz w:val="24"/>
          <w:szCs w:val="24"/>
        </w:rPr>
        <w:t>t)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memakai</w:t>
      </w:r>
      <w:proofErr w:type="spellEnd"/>
      <w:r w:rsidRPr="00624636">
        <w:rPr>
          <w:color w:val="000000"/>
        </w:rPr>
        <w:br/>
      </w:r>
      <w:r w:rsidRPr="00624636">
        <w:rPr>
          <w:rFonts w:ascii="Times New Roman" w:hAnsi="Times New Roman"/>
          <w:color w:val="000000"/>
          <w:sz w:val="24"/>
          <w:szCs w:val="24"/>
        </w:rPr>
        <w:t xml:space="preserve">SPSS,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</w:rPr>
        <w:t xml:space="preserve">Metode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Dosen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636">
        <w:rPr>
          <w:rFonts w:ascii="Times New Roman" w:hAnsi="Times New Roman"/>
          <w:color w:val="000000"/>
          <w:sz w:val="24"/>
          <w:szCs w:val="24"/>
        </w:rPr>
        <w:t>signifikan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624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636">
        <w:rPr>
          <w:rFonts w:ascii="Times New Roman" w:hAnsi="Times New Roman"/>
          <w:color w:val="000000"/>
          <w:sz w:val="24"/>
          <w:szCs w:val="24"/>
        </w:rPr>
        <w:t>0,</w:t>
      </w:r>
      <w:r>
        <w:rPr>
          <w:rFonts w:ascii="Times New Roman" w:hAnsi="Times New Roman"/>
          <w:color w:val="000000"/>
          <w:sz w:val="24"/>
          <w:szCs w:val="24"/>
        </w:rPr>
        <w:t>543</w:t>
      </w:r>
      <w:r w:rsidRPr="00624636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melebihi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636">
        <w:rPr>
          <w:rFonts w:ascii="Times New Roman" w:hAnsi="Times New Roman"/>
          <w:color w:val="000000"/>
          <w:sz w:val="24"/>
          <w:szCs w:val="24"/>
        </w:rPr>
        <w:t xml:space="preserve">α=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62463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624636">
        <w:rPr>
          <w:rFonts w:ascii="Times New Roman" w:hAnsi="Times New Roman"/>
          <w:color w:val="000000"/>
          <w:sz w:val="24"/>
          <w:szCs w:val="24"/>
        </w:rPr>
        <w:t>5 (0.</w:t>
      </w:r>
      <w:r>
        <w:rPr>
          <w:rFonts w:ascii="Times New Roman" w:hAnsi="Times New Roman"/>
          <w:color w:val="000000"/>
          <w:sz w:val="24"/>
          <w:szCs w:val="24"/>
        </w:rPr>
        <w:t>543</w:t>
      </w:r>
      <w:r w:rsidRPr="006246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&gt;</w:t>
      </w:r>
      <w:r w:rsidRPr="00624636">
        <w:rPr>
          <w:rFonts w:ascii="Times New Roman" w:hAnsi="Times New Roman"/>
          <w:color w:val="000000"/>
          <w:sz w:val="24"/>
          <w:szCs w:val="24"/>
        </w:rPr>
        <w:t xml:space="preserve"> 0,05),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</w:rPr>
        <w:t xml:space="preserve">Metode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Dosen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berdampak</w:t>
      </w:r>
      <w:proofErr w:type="spellEnd"/>
      <w:r>
        <w:rPr>
          <w:rStyle w:val="fontstyle01"/>
        </w:rPr>
        <w:t xml:space="preserve"> pada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Tegal.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yakni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Diduga</w:t>
      </w:r>
      <w:proofErr w:type="spellEnd"/>
      <w:r>
        <w:rPr>
          <w:rStyle w:val="fontstyle01"/>
        </w:rPr>
        <w:t xml:space="preserve"> Metode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Dosen </w:t>
      </w:r>
      <w:proofErr w:type="spellStart"/>
      <w:r>
        <w:rPr>
          <w:rStyle w:val="fontstyle01"/>
        </w:rPr>
        <w:t>berpengaruh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positif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ditolak</w:t>
      </w:r>
      <w:proofErr w:type="spellEnd"/>
      <w:r>
        <w:rPr>
          <w:rStyle w:val="fontstyle01"/>
        </w:rPr>
        <w:t xml:space="preserve">. </w:t>
      </w:r>
    </w:p>
    <w:p w14:paraId="04A484BF" w14:textId="77777777" w:rsidR="0027334F" w:rsidRPr="000F7AED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  <w:i/>
          <w:iCs/>
        </w:rPr>
      </w:pPr>
      <w:proofErr w:type="spellStart"/>
      <w:r>
        <w:rPr>
          <w:rStyle w:val="fontstyle01"/>
        </w:rPr>
        <w:t>Melalui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hasil</w:t>
      </w:r>
      <w:proofErr w:type="spellEnd"/>
      <w:r>
        <w:rPr>
          <w:rStyle w:val="fontstyle01"/>
        </w:rPr>
        <w:t xml:space="preserve"> uji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maka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teori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sejalan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r w:rsidRPr="00CB1C84">
        <w:rPr>
          <w:rStyle w:val="fontstyle01"/>
          <w:i/>
          <w:iCs/>
        </w:rPr>
        <w:t xml:space="preserve">Vroom's (1964) motivation theory, based on cognitive theory of motivation, explains why a person might avoid tasks they believe they cannot complete, even if they strongly desire the outcome. This implies that the mere intention to achieve a goal does not necessarily provide the encouragement and motivation needed to take action and follow through with the task. </w:t>
      </w:r>
      <w:r>
        <w:rPr>
          <w:rStyle w:val="fontstyle01"/>
          <w:i/>
          <w:iCs/>
        </w:rPr>
        <w:fldChar w:fldCharType="begin" w:fldLock="1"/>
      </w:r>
      <w:r>
        <w:rPr>
          <w:rStyle w:val="fontstyle01"/>
          <w:i/>
          <w:iCs/>
        </w:rPr>
        <w:instrText>ADDIN CSL_CITATION {"citationItems":[{"id":"ITEM-1","itemData":{"author":[{"dropping-particle":"","family":"Astutie","given":"Yanti Puji","non-dropping-particle":"","parse-names":false,"suffix":""},{"dropping-particle":"","family":"Fanani","given":"Baihaqi","non-dropping-particle":"","parse-names":false,"suffix":""}],"container-title":"Proceedings of the International Conference on Accounting Studies (ICAS) 2015","id":"ITEM-1","issue":"August","issued":{"date-parts":[["2015"]]},"page":"431-439","title":"The Factors Affecting Intention to Adopt FAS for SMEs and to Use IT in Financial Report : Empirical Study in Central Java Indonesia","type":"article-journal"},"uris":["http://www.mendeley.com/documents/?uuid=2af95bc2-42a3-4704-8dba-55a33e95f6c0"]}],"mendeley":{"formattedCitation":"(Astutie &amp; Fanani, 2015)","plainTextFormattedCitation":"(Astutie &amp; Fanani, 2015)","previouslyFormattedCitation":"(Astutie &amp; Fanani, 2015)"},"properties":{"noteIndex":0},"schema":"https://github.com/citation-style-language/schema/raw/master/csl-citation.json"}</w:instrText>
      </w:r>
      <w:r>
        <w:rPr>
          <w:rStyle w:val="fontstyle01"/>
          <w:i/>
          <w:iCs/>
        </w:rPr>
        <w:fldChar w:fldCharType="separate"/>
      </w:r>
      <w:r w:rsidRPr="000F7AED">
        <w:rPr>
          <w:rStyle w:val="fontstyle01"/>
          <w:iCs/>
          <w:noProof/>
        </w:rPr>
        <w:t>(Astutie &amp; Fanani, 2015)</w:t>
      </w:r>
      <w:r>
        <w:rPr>
          <w:rStyle w:val="fontstyle01"/>
          <w:i/>
          <w:iCs/>
        </w:rPr>
        <w:fldChar w:fldCharType="end"/>
      </w:r>
      <w:r>
        <w:rPr>
          <w:rStyle w:val="fontstyle01"/>
          <w:i/>
          <w:iCs/>
        </w:rPr>
        <w:t>.</w:t>
      </w:r>
    </w:p>
    <w:p w14:paraId="36855673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r>
        <w:rPr>
          <w:rStyle w:val="fontstyle01"/>
        </w:rPr>
        <w:t xml:space="preserve">Dari </w:t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ditolak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berikut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selaras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oleh </w:t>
      </w:r>
      <w:r w:rsidRPr="00D57ED6">
        <w:rPr>
          <w:rStyle w:val="fontstyle01"/>
          <w:noProof/>
        </w:rPr>
        <w:t>Baradja &amp; Oktaviani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{"citationItems":[{"id":"ITEM-1","itemData":{"author":[{"dropping-particle":"","family":"Baradja","given":"Lutfi","non-dropping-particle":"","parse-names":false,"suffix":""},{"dropping-particle":"","family":"Oktaviani","given":"Ayu Aulia","non-dropping-particle":"","parse-names":false,"suffix":""}],"container-title":"Jurnal Akuntansi Trisakti","id":"ITEM-1","issue":"1","issued":{"date-parts":[["2021"]]},"page":"41-50","title":"Pengaruh Kecerdasan Emosional (EQ) Mahasiswa Dan Metode Pengajaran Dosen Terhadap Tingkat Pemahaman Akuntansi","type":"article-journal","volume":"8"},"suppress-author":1,"uris":["http://www.mendeley.com/documents/?uuid=fefb99d9-fe41-4b4a-8532-4a6090fbfdba"]}],"mendeley":{"formattedCitation":"(2021)","plainTextFormattedCitation":"(2021)","previouslyFormattedCitation":"(2021)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D57ED6">
        <w:rPr>
          <w:rStyle w:val="fontstyle01"/>
          <w:noProof/>
        </w:rPr>
        <w:t>(2021)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memaparkan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sebab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lastRenderedPageBreak/>
        <w:t>terpengaruhnya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metode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dosen</w:t>
      </w:r>
      <w:proofErr w:type="spellEnd"/>
      <w:r>
        <w:rPr>
          <w:rStyle w:val="fontstyle01"/>
        </w:rPr>
        <w:t xml:space="preserve"> </w:t>
      </w:r>
      <w:r w:rsidRPr="00CB1C84">
        <w:rPr>
          <w:rStyle w:val="fontstyle01"/>
        </w:rPr>
        <w:t xml:space="preserve">Karena </w:t>
      </w:r>
      <w:proofErr w:type="spellStart"/>
      <w:r w:rsidRPr="00CB1C84">
        <w:rPr>
          <w:rStyle w:val="fontstyle01"/>
        </w:rPr>
        <w:t>adanya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variasi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dalam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karakteristik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dosen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dalam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menerapkan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metode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pengajaran</w:t>
      </w:r>
      <w:proofErr w:type="spellEnd"/>
      <w:r w:rsidRPr="00CB1C84">
        <w:rPr>
          <w:rStyle w:val="fontstyle01"/>
        </w:rPr>
        <w:t xml:space="preserve">, </w:t>
      </w:r>
      <w:proofErr w:type="spellStart"/>
      <w:r w:rsidRPr="00CB1C84">
        <w:rPr>
          <w:rStyle w:val="fontstyle01"/>
        </w:rPr>
        <w:t>serta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praktik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nyata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dari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metode</w:t>
      </w:r>
      <w:proofErr w:type="spellEnd"/>
      <w:r w:rsidRPr="00CB1C84">
        <w:rPr>
          <w:rStyle w:val="fontstyle01"/>
        </w:rPr>
        <w:t xml:space="preserve"> yang </w:t>
      </w:r>
      <w:proofErr w:type="spellStart"/>
      <w:r w:rsidRPr="00CB1C84">
        <w:rPr>
          <w:rStyle w:val="fontstyle01"/>
        </w:rPr>
        <w:t>digunakan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dosen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dalam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berbagai</w:t>
      </w:r>
      <w:proofErr w:type="spellEnd"/>
      <w:r w:rsidRPr="00CB1C84">
        <w:rPr>
          <w:rStyle w:val="fontstyle01"/>
        </w:rPr>
        <w:t xml:space="preserve"> </w:t>
      </w:r>
      <w:proofErr w:type="spellStart"/>
      <w:r w:rsidRPr="00CB1C84">
        <w:rPr>
          <w:rStyle w:val="fontstyle01"/>
        </w:rPr>
        <w:t>kondisi</w:t>
      </w:r>
      <w:proofErr w:type="spellEnd"/>
      <w:r w:rsidRPr="00CB1C84">
        <w:rPr>
          <w:rStyle w:val="fontstyle01"/>
        </w:rPr>
        <w:t xml:space="preserve"> dan </w:t>
      </w:r>
      <w:proofErr w:type="spellStart"/>
      <w:r w:rsidRPr="00CB1C84">
        <w:rPr>
          <w:rStyle w:val="fontstyle01"/>
        </w:rPr>
        <w:t>lingkungan</w:t>
      </w:r>
      <w:proofErr w:type="spellEnd"/>
      <w:r w:rsidRPr="00CB1C84">
        <w:rPr>
          <w:rStyle w:val="fontstyle01"/>
        </w:rPr>
        <w:t xml:space="preserve"> yang </w:t>
      </w:r>
      <w:proofErr w:type="spellStart"/>
      <w:r w:rsidRPr="00CB1C84">
        <w:rPr>
          <w:rStyle w:val="fontstyle01"/>
        </w:rPr>
        <w:t>berbeda</w:t>
      </w:r>
      <w:proofErr w:type="spellEnd"/>
      <w:r w:rsidRPr="00530B37">
        <w:rPr>
          <w:rStyle w:val="fontstyle01"/>
        </w:rPr>
        <w:t>.</w:t>
      </w:r>
      <w:r>
        <w:rPr>
          <w:rStyle w:val="fontstyle01"/>
        </w:rPr>
        <w:t xml:space="preserve"> Atau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dikatakan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dosen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memiliki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metode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berbeda</w:t>
      </w:r>
      <w:proofErr w:type="spellEnd"/>
      <w:r>
        <w:rPr>
          <w:rStyle w:val="fontstyle01"/>
        </w:rPr>
        <w:t xml:space="preserve">. Selain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observasi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sebagian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besar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menghiraukan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teknik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dosen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mengajar</w:t>
      </w:r>
      <w:proofErr w:type="spellEnd"/>
      <w:r>
        <w:rPr>
          <w:rStyle w:val="fontstyle01"/>
        </w:rPr>
        <w:t xml:space="preserve"> di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kelas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mempengaruhi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Tegal. Hal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kemungkinan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diakibatkan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perbedaan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metode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belajar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diberikan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dosen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setiap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kuliah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alur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keuangan</w:t>
      </w:r>
      <w:proofErr w:type="spellEnd"/>
      <w:r>
        <w:rPr>
          <w:rStyle w:val="fontstyle01"/>
        </w:rPr>
        <w:t xml:space="preserve">. Metode </w:t>
      </w:r>
      <w:proofErr w:type="spellStart"/>
      <w:r>
        <w:rPr>
          <w:rStyle w:val="fontstyle01"/>
        </w:rPr>
        <w:t>pembelajaran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dipakai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dosen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ceramah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tugas</w:t>
      </w:r>
      <w:proofErr w:type="spellEnd"/>
      <w:r>
        <w:rPr>
          <w:rStyle w:val="fontstyle01"/>
        </w:rPr>
        <w:t xml:space="preserve">. </w:t>
      </w:r>
    </w:p>
    <w:p w14:paraId="3452430F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r w:rsidRPr="00C34A3C">
        <w:rPr>
          <w:rStyle w:val="fontstyle01"/>
          <w:noProof/>
        </w:rPr>
        <w:t>Suryanti &amp; Arfah,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{"citationItems":[{"id":"ITEM-1","itemData":{"author":[{"dropping-particle":"","family":"Suryanti","given":"","non-dropping-particle":"","parse-names":false,"suffix":""},{"dropping-particle":"","family":"Arfah","given":"Eka Arianty","non-dropping-particle":"","parse-names":false,"suffix":""}],"container-title":"Jurnal Ilmiah Akuntansi","id":"ITEM-1","issue":"1","issued":{"date-parts":[["2019"]]},"page":"1-10","title":"Pengaruh Profesionalisme Akuntan Pendidik, Kecerdasan Emosional dan Metode Pembelajaran Terhadap Pemahaman Akuntansi","type":"article-journal","volume":"2"},"suppress-author":1,"uris":["http://www.mendeley.com/documents/?uuid=9a29183e-4f60-4930-ae18-f459fa17c4b6"]}],"mendeley":{"formattedCitation":"(2019)","plainTextFormattedCitation":"(2019)","previouslyFormattedCitation":"(2019)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C34A3C">
        <w:rPr>
          <w:rStyle w:val="fontstyle01"/>
          <w:noProof/>
        </w:rPr>
        <w:t>(2019)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menghasilkan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pengujian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variabel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metode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pembelajaran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tidak</w:t>
      </w:r>
      <w:proofErr w:type="spellEnd"/>
      <w:r w:rsidRPr="00C34A3C">
        <w:rPr>
          <w:rStyle w:val="fontstyle01"/>
        </w:rPr>
        <w:t xml:space="preserve"> </w:t>
      </w:r>
      <w:proofErr w:type="spellStart"/>
      <w:r>
        <w:rPr>
          <w:rStyle w:val="fontstyle01"/>
        </w:rPr>
        <w:t>berdampak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signifikan</w:t>
      </w:r>
      <w:proofErr w:type="spellEnd"/>
      <w:r w:rsidRPr="00C34A3C">
        <w:rPr>
          <w:rStyle w:val="fontstyle01"/>
        </w:rPr>
        <w:t xml:space="preserve"> </w:t>
      </w:r>
      <w:r>
        <w:rPr>
          <w:rStyle w:val="fontstyle01"/>
        </w:rPr>
        <w:t xml:space="preserve">dan </w:t>
      </w:r>
      <w:proofErr w:type="spellStart"/>
      <w:r>
        <w:rPr>
          <w:rStyle w:val="fontstyle01"/>
        </w:rPr>
        <w:t>positif</w:t>
      </w:r>
      <w:proofErr w:type="spellEnd"/>
      <w:r>
        <w:rPr>
          <w:rStyle w:val="fontstyle01"/>
        </w:rPr>
        <w:t xml:space="preserve"> pada </w:t>
      </w:r>
      <w:proofErr w:type="spellStart"/>
      <w:r w:rsidRPr="00C34A3C">
        <w:rPr>
          <w:rStyle w:val="fontstyle01"/>
        </w:rPr>
        <w:t>pemahaman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akuntansi</w:t>
      </w:r>
      <w:proofErr w:type="spellEnd"/>
      <w:r>
        <w:rPr>
          <w:rStyle w:val="fontstyle01"/>
        </w:rPr>
        <w:t xml:space="preserve">. Selain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r w:rsidRPr="00C34A3C">
        <w:rPr>
          <w:rStyle w:val="fontstyle01"/>
          <w:noProof/>
        </w:rPr>
        <w:t>Marheny et al.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{"citationItems":[{"id":"ITEM-1","itemData":{"author":[{"dropping-particle":"","family":"Marheny","given":"Putu Angelina","non-dropping-particle":"","parse-names":false,"suffix":""},{"dropping-particle":"","family":"Sudiana","given":"I Wayan","non-dropping-particle":"","parse-names":false,"suffix":""},{"dropping-particle":"","family":"Suardika","given":"Anak Agung Ketut Agus","non-dropping-particle":"","parse-names":false,"suffix":""}],"container-title":"Hita Akuntansi dan Keuangan","id":"ITEM-1","issue":"2","issued":{"date-parts":[["2022"]]},"page":"12-24","title":"Pengaruh Kompetensi Dosen Akuntansi, Metode Mengajar Dosen Akuntansi, Dan Kecerdasan Intelektual Mahasiswa Akuntansi Terhadap Tingkat Pemahaman Akuntansi (Studi Kasus Mahasiswa Program Studi Akuntansi Universitas Hindu Indonesia) Putu","type":"article-journal","volume":"3"},"suppress-author":1,"uris":["http://www.mendeley.com/documents/?uuid=6e0371d3-95b3-45bb-a949-af998d906174"]}],"mendeley":{"formattedCitation":"(2022)","plainTextFormattedCitation":"(2022)","previouslyFormattedCitation":"(2022)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C34A3C">
        <w:rPr>
          <w:rStyle w:val="fontstyle01"/>
          <w:noProof/>
        </w:rPr>
        <w:t>(2022)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menghasilkan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metode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mengajar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dosen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akuntansi</w:t>
      </w:r>
      <w:proofErr w:type="spellEnd"/>
      <w:r w:rsidRPr="00C34A3C">
        <w:rPr>
          <w:rStyle w:val="fontstyle01"/>
        </w:rPr>
        <w:t xml:space="preserve"> </w:t>
      </w:r>
      <w:proofErr w:type="spellStart"/>
      <w:r>
        <w:rPr>
          <w:rStyle w:val="fontstyle01"/>
        </w:rPr>
        <w:t>berdampak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positif</w:t>
      </w:r>
      <w:proofErr w:type="spellEnd"/>
      <w:r w:rsidRPr="00C34A3C">
        <w:rPr>
          <w:rStyle w:val="fontstyle01"/>
        </w:rPr>
        <w:t xml:space="preserve"> </w:t>
      </w:r>
      <w:r>
        <w:rPr>
          <w:rStyle w:val="fontstyle01"/>
        </w:rPr>
        <w:t xml:space="preserve">pada </w:t>
      </w:r>
      <w:proofErr w:type="spellStart"/>
      <w:r>
        <w:rPr>
          <w:rStyle w:val="fontstyle01"/>
        </w:rPr>
        <w:t>taraf</w:t>
      </w:r>
      <w:proofErr w:type="spellEnd"/>
      <w:r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pemahaman</w:t>
      </w:r>
      <w:proofErr w:type="spellEnd"/>
      <w:r w:rsidRPr="00C34A3C">
        <w:rPr>
          <w:rStyle w:val="fontstyle01"/>
        </w:rPr>
        <w:t xml:space="preserve"> </w:t>
      </w:r>
      <w:proofErr w:type="spellStart"/>
      <w:r w:rsidRPr="00C34A3C">
        <w:rPr>
          <w:rStyle w:val="fontstyle01"/>
        </w:rPr>
        <w:t>akuntansi</w:t>
      </w:r>
      <w:proofErr w:type="spellEnd"/>
      <w:r w:rsidRPr="00C34A3C">
        <w:rPr>
          <w:rStyle w:val="fontstyle01"/>
        </w:rPr>
        <w:t>.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sejalan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>.</w:t>
      </w:r>
    </w:p>
    <w:p w14:paraId="52E362A7" w14:textId="77777777" w:rsidR="0027334F" w:rsidRDefault="0027334F" w:rsidP="0027334F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Style w:val="fontstyle01"/>
        </w:rPr>
      </w:pPr>
      <w:proofErr w:type="spellStart"/>
      <w:r>
        <w:rPr>
          <w:rStyle w:val="fontstyle01"/>
        </w:rPr>
        <w:t>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Kecerdasan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Intelektual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</w:t>
      </w:r>
    </w:p>
    <w:p w14:paraId="784C7017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B37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530B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B37">
        <w:rPr>
          <w:rFonts w:ascii="Times New Roman" w:hAnsi="Times New Roman"/>
          <w:color w:val="000000"/>
          <w:sz w:val="24"/>
          <w:szCs w:val="24"/>
        </w:rPr>
        <w:t>perhitungan</w:t>
      </w:r>
      <w:proofErr w:type="spellEnd"/>
      <w:r w:rsidRPr="00530B37">
        <w:rPr>
          <w:rFonts w:ascii="Times New Roman" w:hAnsi="Times New Roman"/>
          <w:color w:val="000000"/>
          <w:sz w:val="24"/>
          <w:szCs w:val="24"/>
        </w:rPr>
        <w:t xml:space="preserve"> uji </w:t>
      </w:r>
      <w:proofErr w:type="spellStart"/>
      <w:r w:rsidRPr="00530B37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530B37">
        <w:rPr>
          <w:rFonts w:ascii="Times New Roman" w:hAnsi="Times New Roman"/>
          <w:color w:val="000000"/>
          <w:sz w:val="24"/>
          <w:szCs w:val="24"/>
        </w:rPr>
        <w:t xml:space="preserve"> (Uji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30B37">
        <w:rPr>
          <w:rFonts w:ascii="Times New Roman" w:hAnsi="Times New Roman"/>
          <w:color w:val="000000"/>
          <w:sz w:val="24"/>
          <w:szCs w:val="24"/>
        </w:rPr>
        <w:t xml:space="preserve">t),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</w:rPr>
        <w:t>Kecerdasan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Intelektual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taraf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B37">
        <w:rPr>
          <w:rFonts w:ascii="Times New Roman" w:hAnsi="Times New Roman"/>
          <w:color w:val="000000"/>
          <w:sz w:val="24"/>
          <w:szCs w:val="24"/>
        </w:rPr>
        <w:t>signifikan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530B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B37">
        <w:rPr>
          <w:rFonts w:ascii="Times New Roman" w:hAnsi="Times New Roman"/>
          <w:color w:val="000000"/>
          <w:sz w:val="24"/>
          <w:szCs w:val="24"/>
        </w:rPr>
        <w:t>0,00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30B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B37">
        <w:rPr>
          <w:rFonts w:ascii="Times New Roman" w:hAnsi="Times New Roman"/>
          <w:color w:val="000000"/>
          <w:sz w:val="24"/>
          <w:szCs w:val="24"/>
        </w:rPr>
        <w:t>α= 0,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30B37">
        <w:rPr>
          <w:rFonts w:ascii="Times New Roman" w:hAnsi="Times New Roman"/>
          <w:color w:val="000000"/>
          <w:sz w:val="24"/>
          <w:szCs w:val="24"/>
        </w:rPr>
        <w:t>5 (0.00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30B37">
        <w:rPr>
          <w:rFonts w:ascii="Times New Roman" w:hAnsi="Times New Roman"/>
          <w:color w:val="000000"/>
          <w:sz w:val="24"/>
          <w:szCs w:val="24"/>
        </w:rPr>
        <w:t xml:space="preserve"> &lt; 0,05),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</w:rPr>
        <w:t>Kecerdasan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Intelektual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B37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530B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r>
        <w:rPr>
          <w:rStyle w:val="fontstyle01"/>
        </w:rPr>
        <w:t xml:space="preserve">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Tegal.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Diduga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Kecerdasan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Intelektual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Positif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diterima</w:t>
      </w:r>
      <w:proofErr w:type="spellEnd"/>
      <w:r>
        <w:rPr>
          <w:rStyle w:val="fontstyle01"/>
        </w:rPr>
        <w:t xml:space="preserve">. </w:t>
      </w:r>
    </w:p>
    <w:p w14:paraId="277510E0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r>
        <w:rPr>
          <w:rStyle w:val="fontstyle01"/>
        </w:rPr>
        <w:t xml:space="preserve">Hal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mendukung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teori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r w:rsidRPr="004A65CE">
        <w:rPr>
          <w:rFonts w:ascii="Times New Roman" w:hAnsi="Times New Roman"/>
          <w:color w:val="000000" w:themeColor="text1"/>
          <w:kern w:val="0"/>
          <w:sz w:val="24"/>
          <w:szCs w:val="24"/>
        </w:rPr>
        <w:t>Martin Fishbein dan Icek Ajzen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(1980)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TRA (</w:t>
      </w:r>
      <w:r w:rsidRPr="004A65CE">
        <w:rPr>
          <w:rFonts w:ascii="Times New Roman" w:hAnsi="Times New Roman"/>
          <w:i/>
          <w:iCs/>
          <w:color w:val="000000" w:themeColor="text1"/>
          <w:sz w:val="24"/>
          <w:szCs w:val="24"/>
        </w:rPr>
        <w:t>Theory of Reasoned Action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3CC">
        <w:rPr>
          <w:rFonts w:ascii="Times New Roman" w:hAnsi="Times New Roman"/>
          <w:noProof/>
          <w:color w:val="000000" w:themeColor="text1"/>
          <w:sz w:val="24"/>
          <w:szCs w:val="24"/>
        </w:rPr>
        <w:t>Ghozali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begin" w:fldLock="1"/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instrText>ADDIN CSL_CITATION {"citationItems":[{"id":"ITEM-1","itemData":{"author":[{"dropping-particle":"","family":"Ghozali","given":"Imam","non-dropping-particle":"","parse-names":false,"suffix":""}],"edition":"Edisi Pert","id":"ITEM-1","issued":{"date-parts":[["2020"]]},"publisher":"Yoga Pratama","publisher-place":"Semarang","title":"25 Grand Theory","type":"book"},"suppress-author":1,"uris":["http://www.mendeley.com/documents/?uuid=42cfe191-9878-4afe-8fce-afbf61444fd2"]}],"mendeley":{"formattedCitation":"(2020)","plainTextFormattedCitation":"(2020)","previouslyFormattedCitation":"(2020)"},"properties":{"noteIndex":0},"schema":"https://github.com/citation-style-language/schema/raw/master/csl-citation.json"}</w:instrTex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CD73CC">
        <w:rPr>
          <w:rFonts w:ascii="Times New Roman" w:hAnsi="Times New Roman"/>
          <w:noProof/>
          <w:color w:val="000000" w:themeColor="text1"/>
          <w:sz w:val="24"/>
          <w:szCs w:val="24"/>
        </w:rPr>
        <w:t>(2020)</w:t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dasarnya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2C32">
        <w:rPr>
          <w:rStyle w:val="fontstyle01"/>
        </w:rPr>
        <w:t>memutuskan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turut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berpartisipasi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suatu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berharap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akibat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atas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tindakannya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D73CC">
        <w:rPr>
          <w:rFonts w:ascii="Times New Roman" w:hAnsi="Times New Roman"/>
          <w:color w:val="000000" w:themeColor="text1"/>
          <w:sz w:val="24"/>
          <w:szCs w:val="24"/>
        </w:rPr>
        <w:t>diinginkan</w:t>
      </w:r>
      <w:proofErr w:type="spellEnd"/>
      <w:r w:rsidRPr="00CD73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Kaitannya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berpartisipasi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mengikuti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kuliah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tertentu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tentunya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153837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r>
        <w:rPr>
          <w:rStyle w:val="fontstyle01"/>
        </w:rPr>
        <w:t xml:space="preserve">Dari </w:t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diterima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berikut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selaras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r w:rsidRPr="001F19DD">
        <w:rPr>
          <w:rStyle w:val="fontstyle01"/>
          <w:noProof/>
        </w:rPr>
        <w:t>Melasari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{"citationItems":[{"id":"ITEM-1","itemData":{"author":[{"dropping-particle":"","family":"Melasari","given":"Ranti","non-dropping-particle":"","parse-names":false,"suffix":""}],"container-title":"Jurnal Akuntansi dan Keuangan","id":"ITEM-1","issue":"1","issued":{"date-parts":[["2021"]]},"page":"24-34","title":"Pengaruh kecerdasan intelektual, kecerdasaran emosional dan minat belajar terhadap tingkat pemahaman akuntansi pada mahasiswa akuntansi di universitas islam indragiri","type":"article-journal","volume":"10"},"suppress-author":1,"uris":["http://www.mendeley.com/documents/?uuid=dee1bd3b-0f0a-4a5f-bd0a-4d1ae7a8d363"]}],"mendeley":{"formattedCitation":"(2021)","plainTextFormattedCitation":"(2021)","previouslyFormattedCitation":"(2021)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1F19DD">
        <w:rPr>
          <w:rStyle w:val="fontstyle01"/>
          <w:noProof/>
        </w:rPr>
        <w:t>(2021)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menyatakan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Kecerdasan</w:t>
      </w:r>
      <w:proofErr w:type="spellEnd"/>
      <w:r w:rsidRPr="00265273">
        <w:rPr>
          <w:rStyle w:val="fontstyle01"/>
        </w:rPr>
        <w:t xml:space="preserve"> yang </w:t>
      </w:r>
      <w:proofErr w:type="spellStart"/>
      <w:r w:rsidRPr="00265273">
        <w:rPr>
          <w:rStyle w:val="fontstyle01"/>
        </w:rPr>
        <w:t>dimiliki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siswa</w:t>
      </w:r>
      <w:proofErr w:type="spellEnd"/>
      <w:r w:rsidRPr="00265273">
        <w:rPr>
          <w:rStyle w:val="fontstyle01"/>
        </w:rPr>
        <w:t xml:space="preserve"> sangat </w:t>
      </w:r>
      <w:proofErr w:type="spellStart"/>
      <w:r w:rsidRPr="00265273">
        <w:rPr>
          <w:rStyle w:val="fontstyle01"/>
        </w:rPr>
        <w:t>mempengaruhi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pemahaman</w:t>
      </w:r>
      <w:proofErr w:type="spellEnd"/>
      <w:r w:rsidRPr="00265273">
        <w:rPr>
          <w:rStyle w:val="fontstyle01"/>
        </w:rPr>
        <w:t xml:space="preserve"> dan </w:t>
      </w:r>
      <w:proofErr w:type="spellStart"/>
      <w:r w:rsidRPr="00265273">
        <w:rPr>
          <w:rStyle w:val="fontstyle01"/>
        </w:rPr>
        <w:t>minat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mereka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terhadap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materi</w:t>
      </w:r>
      <w:proofErr w:type="spellEnd"/>
      <w:r w:rsidRPr="00265273">
        <w:rPr>
          <w:rStyle w:val="fontstyle01"/>
        </w:rPr>
        <w:t xml:space="preserve"> yang </w:t>
      </w:r>
      <w:proofErr w:type="spellStart"/>
      <w:r w:rsidRPr="00265273">
        <w:rPr>
          <w:rStyle w:val="fontstyle01"/>
        </w:rPr>
        <w:t>disajikan</w:t>
      </w:r>
      <w:proofErr w:type="spellEnd"/>
      <w:r w:rsidRPr="00265273">
        <w:rPr>
          <w:rStyle w:val="fontstyle01"/>
        </w:rPr>
        <w:t xml:space="preserve">, </w:t>
      </w:r>
      <w:proofErr w:type="spellStart"/>
      <w:r>
        <w:rPr>
          <w:rStyle w:val="fontstyle01"/>
        </w:rPr>
        <w:t>khususnya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kecerdasan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emosional</w:t>
      </w:r>
      <w:proofErr w:type="spellEnd"/>
      <w:r w:rsidRPr="00265273">
        <w:rPr>
          <w:rStyle w:val="fontstyle01"/>
        </w:rPr>
        <w:t xml:space="preserve"> </w:t>
      </w:r>
      <w:r>
        <w:rPr>
          <w:rStyle w:val="fontstyle01"/>
        </w:rPr>
        <w:t xml:space="preserve">dan </w:t>
      </w:r>
      <w:proofErr w:type="spellStart"/>
      <w:r w:rsidRPr="00265273">
        <w:rPr>
          <w:rStyle w:val="fontstyle01"/>
        </w:rPr>
        <w:t>kecerdasan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intelektual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Bahkan</w:t>
      </w:r>
      <w:proofErr w:type="spellEnd"/>
      <w:r w:rsidRPr="00265273">
        <w:rPr>
          <w:rStyle w:val="fontstyle01"/>
        </w:rPr>
        <w:t xml:space="preserve">,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mahasiswa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memiliki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minat</w:t>
      </w:r>
      <w:proofErr w:type="spellEnd"/>
      <w:r w:rsidRPr="00265273">
        <w:rPr>
          <w:rStyle w:val="fontstyle01"/>
        </w:rPr>
        <w:t xml:space="preserve"> yang </w:t>
      </w:r>
      <w:proofErr w:type="spellStart"/>
      <w:r w:rsidRPr="00265273">
        <w:rPr>
          <w:rStyle w:val="fontstyle01"/>
        </w:rPr>
        <w:t>tinggi</w:t>
      </w:r>
      <w:proofErr w:type="spellEnd"/>
      <w:r w:rsidRPr="00265273">
        <w:rPr>
          <w:rStyle w:val="fontstyle01"/>
        </w:rPr>
        <w:t xml:space="preserve"> </w:t>
      </w:r>
      <w:r>
        <w:rPr>
          <w:rStyle w:val="fontstyle01"/>
        </w:rPr>
        <w:t xml:space="preserve">pada </w:t>
      </w:r>
      <w:proofErr w:type="spellStart"/>
      <w:r w:rsidRPr="00265273">
        <w:rPr>
          <w:rStyle w:val="fontstyle01"/>
        </w:rPr>
        <w:t>suatu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pelajaran</w:t>
      </w:r>
      <w:proofErr w:type="spellEnd"/>
      <w:r w:rsidRPr="00265273">
        <w:rPr>
          <w:rStyle w:val="fontstyle01"/>
        </w:rPr>
        <w:t xml:space="preserve">, </w:t>
      </w:r>
      <w:proofErr w:type="spellStart"/>
      <w:r w:rsidRPr="00265273">
        <w:rPr>
          <w:rStyle w:val="fontstyle01"/>
        </w:rPr>
        <w:t>mereka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akan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lebih</w:t>
      </w:r>
      <w:proofErr w:type="spellEnd"/>
      <w:r w:rsidRPr="00265273">
        <w:rPr>
          <w:rStyle w:val="fontstyle01"/>
        </w:rPr>
        <w:t xml:space="preserve"> </w:t>
      </w:r>
      <w:proofErr w:type="spellStart"/>
      <w:r>
        <w:rPr>
          <w:rStyle w:val="fontstyle01"/>
        </w:rPr>
        <w:t>mencermati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pelajaran</w:t>
      </w:r>
      <w:proofErr w:type="spellEnd"/>
      <w:r w:rsidRPr="00265273">
        <w:rPr>
          <w:rStyle w:val="fontstyle01"/>
        </w:rPr>
        <w:t xml:space="preserve"> yang </w:t>
      </w:r>
      <w:proofErr w:type="spellStart"/>
      <w:r w:rsidRPr="00265273">
        <w:rPr>
          <w:rStyle w:val="fontstyle01"/>
        </w:rPr>
        <w:t>mereka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sukai</w:t>
      </w:r>
      <w:proofErr w:type="spellEnd"/>
      <w:r w:rsidRPr="00265273">
        <w:rPr>
          <w:rStyle w:val="fontstyle01"/>
        </w:rPr>
        <w:t>.</w:t>
      </w:r>
    </w:p>
    <w:p w14:paraId="361A83D4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r w:rsidRPr="00C34A3C">
        <w:rPr>
          <w:rStyle w:val="fontstyle01"/>
          <w:noProof/>
        </w:rPr>
        <w:t>Berlianawati &amp; Putri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{"citationItems":[{"id":"ITEM-1","itemData":{"author":[{"dropping-particle":"","family":"Berlianawati","given":"Ni Luh Putri","non-dropping-particle":"","parse-names":false,"suffix":""},{"dropping-particle":"","family":"Putri","given":"I Gusti Made Astri Dwija","non-dropping-particle":"","parse-names":false,"suffix":""}],"container-title":"E-Jurnal Akuntansi","id":"ITEM-1","issue":"1","issued":{"date-parts":[["2021"]]},"page":"243-254","title":"Kecerdasan Intelektual, Emosional, Spiritual, Motivasi Belajar, dan Pemahaman Akuntansi pada Masa Pandemi Covid-19","type":"article-journal","volume":"32"},"suppress-author":1,"uris":["http://www.mendeley.com/documents/?uuid=b8ff12f1-639d-4cdf-bf7f-7f026f88cbc4"]}],"mendeley":{"formattedCitation":"(2021)","plainTextFormattedCitation":"(2021)","previouslyFormattedCitation":"(2021)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C34A3C">
        <w:rPr>
          <w:rStyle w:val="fontstyle01"/>
          <w:noProof/>
        </w:rPr>
        <w:t>(2021)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dampak</w:t>
      </w:r>
      <w:proofErr w:type="spellEnd"/>
      <w:r>
        <w:rPr>
          <w:rStyle w:val="fontstyle01"/>
        </w:rPr>
        <w:t xml:space="preserve"> </w:t>
      </w:r>
      <w:proofErr w:type="spellStart"/>
      <w:r w:rsidRPr="00D155FB">
        <w:rPr>
          <w:rStyle w:val="fontstyle01"/>
        </w:rPr>
        <w:t>signifikan</w:t>
      </w:r>
      <w:proofErr w:type="spellEnd"/>
      <w:r w:rsidRPr="00D155FB">
        <w:rPr>
          <w:rStyle w:val="fontstyle01"/>
        </w:rPr>
        <w:t xml:space="preserve"> </w:t>
      </w:r>
      <w:r>
        <w:rPr>
          <w:rStyle w:val="fontstyle01"/>
        </w:rPr>
        <w:t xml:space="preserve">dan </w:t>
      </w:r>
      <w:proofErr w:type="spellStart"/>
      <w:r w:rsidRPr="00D155FB">
        <w:rPr>
          <w:rStyle w:val="fontstyle01"/>
        </w:rPr>
        <w:t>positif</w:t>
      </w:r>
      <w:proofErr w:type="spellEnd"/>
      <w:r w:rsidRPr="00D155FB">
        <w:rPr>
          <w:rStyle w:val="fontstyle01"/>
        </w:rPr>
        <w:t xml:space="preserve"> </w:t>
      </w:r>
      <w:proofErr w:type="spellStart"/>
      <w:r>
        <w:rPr>
          <w:rStyle w:val="fontstyle01"/>
        </w:rPr>
        <w:t>diantara</w:t>
      </w:r>
      <w:proofErr w:type="spellEnd"/>
      <w:r>
        <w:rPr>
          <w:rStyle w:val="fontstyle01"/>
        </w:rPr>
        <w:t xml:space="preserve"> </w:t>
      </w:r>
      <w:proofErr w:type="spellStart"/>
      <w:r w:rsidRPr="00D155FB">
        <w:rPr>
          <w:rStyle w:val="fontstyle01"/>
        </w:rPr>
        <w:t>kecerdasan</w:t>
      </w:r>
      <w:proofErr w:type="spellEnd"/>
      <w:r w:rsidRPr="00D155FB">
        <w:rPr>
          <w:rStyle w:val="fontstyle01"/>
        </w:rPr>
        <w:t xml:space="preserve"> </w:t>
      </w:r>
      <w:proofErr w:type="spellStart"/>
      <w:r w:rsidRPr="00D155FB">
        <w:rPr>
          <w:rStyle w:val="fontstyle01"/>
        </w:rPr>
        <w:t>intelektual</w:t>
      </w:r>
      <w:proofErr w:type="spellEnd"/>
      <w:r w:rsidRPr="00D155FB">
        <w:rPr>
          <w:rStyle w:val="fontstyle01"/>
        </w:rPr>
        <w:t xml:space="preserve"> </w:t>
      </w:r>
      <w:r>
        <w:rPr>
          <w:rStyle w:val="fontstyle01"/>
        </w:rPr>
        <w:t xml:space="preserve">pada </w:t>
      </w:r>
      <w:proofErr w:type="spellStart"/>
      <w:r w:rsidRPr="00D155FB">
        <w:rPr>
          <w:rStyle w:val="fontstyle01"/>
        </w:rPr>
        <w:t>pemahaman</w:t>
      </w:r>
      <w:proofErr w:type="spellEnd"/>
      <w:r w:rsidRPr="00D155FB">
        <w:rPr>
          <w:rStyle w:val="fontstyle01"/>
        </w:rPr>
        <w:t xml:space="preserve"> </w:t>
      </w:r>
      <w:proofErr w:type="spellStart"/>
      <w:r w:rsidRPr="00D155FB">
        <w:rPr>
          <w:rStyle w:val="fontstyle01"/>
        </w:rPr>
        <w:t>akuntansi</w:t>
      </w:r>
      <w:proofErr w:type="spellEnd"/>
      <w:r>
        <w:rPr>
          <w:rStyle w:val="fontstyle01"/>
        </w:rPr>
        <w:t xml:space="preserve">. Selain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sejalan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lainnya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r w:rsidRPr="00D155FB">
        <w:rPr>
          <w:rStyle w:val="fontstyle01"/>
          <w:noProof/>
        </w:rPr>
        <w:t>Marheny et al.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{"citationItems":[{"id":"ITEM-1","itemData":{"author":[{"dropping-particle":"","family":"Marheny","given":"Putu Angelina","non-dropping-particle":"","parse-names":false,"suffix":""},{"dropping-particle":"","family":"Sudiana","given":"I Wayan","non-dropping-particle":"","parse-names":false,"suffix":""},{"dropping-particle":"","family":"Suardika","given":"Anak Agung Ketut Agus","non-dropping-particle":"","parse-names":false,"suffix":""}],"container-title":"Hita Akuntansi dan Keuangan","id":"ITEM-1","issue":"2","issued":{"date-parts":[["2022"]]},"page":"12-24","title":"Pengaruh Kompetensi Dosen Akuntansi, Metode Mengajar Dosen Akuntansi, Dan Kecerdasan Intelektual Mahasiswa Akuntansi Terhadap Tingkat Pemahaman Akuntansi (Studi Kasus Mahasiswa Program Studi Akuntansi Universitas Hindu Indonesia) Putu","type":"article-journal","volume":"3"},"suppress-author":1,"uris":["http://www.mendeley.com/documents/?uuid=6e0371d3-95b3-45bb-a949-af998d906174"]}],"mendeley":{"formattedCitation":"(2022)","plainTextFormattedCitation":"(2022)","previouslyFormattedCitation":"(2022)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0E4D51">
        <w:rPr>
          <w:rStyle w:val="fontstyle01"/>
          <w:noProof/>
        </w:rPr>
        <w:t>(2022)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Kecerdasan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intelektual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mahasiswa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akuntansi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memiliki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dampak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positif</w:t>
      </w:r>
      <w:proofErr w:type="spellEnd"/>
      <w:r w:rsidRPr="00265273">
        <w:rPr>
          <w:rStyle w:val="fontstyle01"/>
        </w:rPr>
        <w:t xml:space="preserve"> </w:t>
      </w:r>
      <w:r>
        <w:rPr>
          <w:rStyle w:val="fontstyle01"/>
        </w:rPr>
        <w:t xml:space="preserve">pada </w:t>
      </w:r>
      <w:proofErr w:type="spellStart"/>
      <w:r>
        <w:rPr>
          <w:rStyle w:val="fontstyle01"/>
        </w:rPr>
        <w:t>taraf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lastRenderedPageBreak/>
        <w:t>pemahaman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mereka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dalam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akuntansi</w:t>
      </w:r>
      <w:proofErr w:type="spellEnd"/>
      <w:r w:rsidRPr="00265273">
        <w:rPr>
          <w:rStyle w:val="fontstyle01"/>
        </w:rPr>
        <w:t xml:space="preserve">. </w:t>
      </w:r>
      <w:proofErr w:type="spellStart"/>
      <w:r w:rsidRPr="00265273">
        <w:rPr>
          <w:rStyle w:val="fontstyle01"/>
        </w:rPr>
        <w:t>Mahasiswa</w:t>
      </w:r>
      <w:proofErr w:type="spellEnd"/>
      <w:r w:rsidRPr="00265273"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mempunyai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kecerdasan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intelektual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tinggi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cenderung</w:t>
      </w:r>
      <w:proofErr w:type="spellEnd"/>
      <w:r w:rsidRPr="00265273">
        <w:rPr>
          <w:rStyle w:val="fontstyle01"/>
        </w:rPr>
        <w:t xml:space="preserve"> </w:t>
      </w:r>
      <w:proofErr w:type="spellStart"/>
      <w:r>
        <w:rPr>
          <w:rStyle w:val="fontstyle01"/>
        </w:rPr>
        <w:t>mempunyai</w:t>
      </w:r>
      <w:proofErr w:type="spellEnd"/>
      <w:r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kemampuan</w:t>
      </w:r>
      <w:proofErr w:type="spellEnd"/>
      <w:r w:rsidRPr="00265273">
        <w:rPr>
          <w:rStyle w:val="fontstyle01"/>
        </w:rPr>
        <w:t xml:space="preserve"> yang </w:t>
      </w:r>
      <w:proofErr w:type="spellStart"/>
      <w:r w:rsidRPr="00265273">
        <w:rPr>
          <w:rStyle w:val="fontstyle01"/>
        </w:rPr>
        <w:t>lebih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baik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dalam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memahami</w:t>
      </w:r>
      <w:proofErr w:type="spellEnd"/>
      <w:r w:rsidRPr="00265273">
        <w:rPr>
          <w:rStyle w:val="fontstyle01"/>
        </w:rPr>
        <w:t xml:space="preserve"> </w:t>
      </w:r>
      <w:proofErr w:type="spellStart"/>
      <w:r w:rsidRPr="00265273">
        <w:rPr>
          <w:rStyle w:val="fontstyle01"/>
        </w:rPr>
        <w:t>akuntansi</w:t>
      </w:r>
      <w:proofErr w:type="spellEnd"/>
      <w:r w:rsidRPr="00265273">
        <w:rPr>
          <w:rStyle w:val="fontstyle01"/>
        </w:rPr>
        <w:t>.</w:t>
      </w:r>
    </w:p>
    <w:p w14:paraId="32401A6F" w14:textId="77777777" w:rsidR="0027334F" w:rsidRDefault="0027334F" w:rsidP="0027334F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Style w:val="fontstyle01"/>
        </w:rPr>
      </w:pPr>
      <w:proofErr w:type="spellStart"/>
      <w:r>
        <w:rPr>
          <w:rStyle w:val="fontstyle01"/>
        </w:rPr>
        <w:t>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Motivasi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Belajar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</w:t>
      </w:r>
    </w:p>
    <w:p w14:paraId="6042D390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5DC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42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5DC">
        <w:rPr>
          <w:rFonts w:ascii="Times New Roman" w:hAnsi="Times New Roman"/>
          <w:color w:val="000000"/>
          <w:sz w:val="24"/>
          <w:szCs w:val="24"/>
        </w:rPr>
        <w:t>perhitungan</w:t>
      </w:r>
      <w:proofErr w:type="spellEnd"/>
      <w:r w:rsidRPr="008425DC">
        <w:rPr>
          <w:rFonts w:ascii="Times New Roman" w:hAnsi="Times New Roman"/>
          <w:color w:val="000000"/>
          <w:sz w:val="24"/>
          <w:szCs w:val="24"/>
        </w:rPr>
        <w:t xml:space="preserve"> uji </w:t>
      </w:r>
      <w:proofErr w:type="spellStart"/>
      <w:r w:rsidRPr="008425DC"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Pr="008425DC">
        <w:rPr>
          <w:rFonts w:ascii="Times New Roman" w:hAnsi="Times New Roman"/>
          <w:color w:val="000000"/>
          <w:sz w:val="24"/>
          <w:szCs w:val="24"/>
        </w:rPr>
        <w:t xml:space="preserve"> (Uji</w:t>
      </w:r>
      <w:r>
        <w:rPr>
          <w:rFonts w:ascii="Times New Roman" w:hAnsi="Times New Roman"/>
          <w:color w:val="000000"/>
          <w:sz w:val="24"/>
          <w:szCs w:val="24"/>
        </w:rPr>
        <w:t>-T</w:t>
      </w:r>
      <w:r w:rsidRPr="008425DC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</w:rPr>
        <w:t>Motivasi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Belajar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5DC">
        <w:rPr>
          <w:rFonts w:ascii="Times New Roman" w:hAnsi="Times New Roman"/>
          <w:color w:val="000000"/>
          <w:sz w:val="24"/>
          <w:szCs w:val="24"/>
        </w:rPr>
        <w:t>signifikan</w:t>
      </w:r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425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5DC">
        <w:rPr>
          <w:rFonts w:ascii="Times New Roman" w:hAnsi="Times New Roman"/>
          <w:color w:val="000000"/>
          <w:sz w:val="24"/>
          <w:szCs w:val="24"/>
        </w:rPr>
        <w:t>0,0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8425D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5DC">
        <w:rPr>
          <w:rFonts w:ascii="Times New Roman" w:hAnsi="Times New Roman"/>
          <w:color w:val="000000"/>
          <w:sz w:val="24"/>
          <w:szCs w:val="24"/>
        </w:rPr>
        <w:t>α=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5DC">
        <w:rPr>
          <w:rFonts w:ascii="Times New Roman" w:hAnsi="Times New Roman"/>
          <w:color w:val="000000"/>
          <w:sz w:val="24"/>
          <w:szCs w:val="24"/>
        </w:rPr>
        <w:t>0,05 (0.0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8425DC">
        <w:rPr>
          <w:rFonts w:ascii="Times New Roman" w:hAnsi="Times New Roman"/>
          <w:color w:val="000000"/>
          <w:sz w:val="24"/>
          <w:szCs w:val="24"/>
        </w:rPr>
        <w:t xml:space="preserve"> &lt; 0,05),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simpulannya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</w:rPr>
        <w:t>Motivasi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Belajar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5DC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8425D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r>
        <w:rPr>
          <w:rStyle w:val="fontstyle01"/>
        </w:rPr>
        <w:t xml:space="preserve">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 di Universitas </w:t>
      </w:r>
      <w:proofErr w:type="spellStart"/>
      <w:r>
        <w:rPr>
          <w:rStyle w:val="fontstyle01"/>
        </w:rPr>
        <w:t>Pancasakti</w:t>
      </w:r>
      <w:proofErr w:type="spellEnd"/>
      <w:r>
        <w:rPr>
          <w:rStyle w:val="fontstyle01"/>
        </w:rPr>
        <w:t xml:space="preserve"> Tegal.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pertama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Diduga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Motivasi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Belajar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Mahasiswa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Positif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Tingkat </w:t>
      </w:r>
      <w:proofErr w:type="spellStart"/>
      <w:r>
        <w:rPr>
          <w:rStyle w:val="fontstyle01"/>
        </w:rPr>
        <w:t>Pemahaman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Akuntansi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diterima</w:t>
      </w:r>
      <w:proofErr w:type="spellEnd"/>
      <w:r>
        <w:rPr>
          <w:rStyle w:val="fontstyle01"/>
        </w:rPr>
        <w:t xml:space="preserve">. </w:t>
      </w:r>
    </w:p>
    <w:p w14:paraId="7EBB20D6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01"/>
        </w:rPr>
        <w:t xml:space="preserve">Hal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mendukung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teori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r w:rsidRPr="004A65CE">
        <w:rPr>
          <w:rFonts w:ascii="Times New Roman" w:hAnsi="Times New Roman"/>
          <w:color w:val="000000" w:themeColor="text1"/>
          <w:kern w:val="0"/>
          <w:sz w:val="24"/>
          <w:szCs w:val="24"/>
        </w:rPr>
        <w:t>Martin Fishbein dan Icek Ajzen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(1980)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TRA (</w:t>
      </w:r>
      <w:r w:rsidRPr="004A65CE">
        <w:rPr>
          <w:rFonts w:ascii="Times New Roman" w:hAnsi="Times New Roman"/>
          <w:i/>
          <w:iCs/>
          <w:color w:val="000000" w:themeColor="text1"/>
          <w:sz w:val="24"/>
          <w:szCs w:val="24"/>
        </w:rPr>
        <w:t>Theory of Reasoned Action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Pada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dasarnya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, Pada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dasarnya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memutuskan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turut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berpartisipasi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suatu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berharap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akibat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atas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tindakannya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apa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diinginkan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. Yang mana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mengetahui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mendasari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menganalisis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sikap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kesukarelaan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 w:rsidRPr="00CB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4781">
        <w:rPr>
          <w:rFonts w:ascii="Times New Roman" w:hAnsi="Times New Roman"/>
          <w:color w:val="000000" w:themeColor="text1"/>
          <w:sz w:val="24"/>
          <w:szCs w:val="24"/>
        </w:rPr>
        <w:t>individu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E7B6AA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Kaitannya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kesadaran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harapan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dorongan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giat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577A97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Selain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riset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membuktikan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dikemukakan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>Locke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g</w:t>
      </w:r>
      <w:r w:rsidRPr="004A65CE">
        <w:rPr>
          <w:rFonts w:ascii="Times New Roman" w:hAnsi="Times New Roman"/>
          <w:i/>
          <w:iCs/>
          <w:color w:val="000000" w:themeColor="text1"/>
          <w:sz w:val="24"/>
          <w:szCs w:val="24"/>
        </w:rPr>
        <w:t>oal setting theory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penetapan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A6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65CE">
        <w:rPr>
          <w:rFonts w:ascii="Times New Roman" w:hAnsi="Times New Roman"/>
          <w:color w:val="000000" w:themeColor="text1"/>
          <w:sz w:val="24"/>
          <w:szCs w:val="24"/>
        </w:rPr>
        <w:t>yakni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mempengaruhi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perilaku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mengalihkan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perhatian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tindakan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2C32">
        <w:rPr>
          <w:rFonts w:ascii="Times New Roman" w:hAnsi="Times New Roman"/>
          <w:color w:val="000000" w:themeColor="text1"/>
          <w:sz w:val="24"/>
          <w:szCs w:val="24"/>
        </w:rPr>
        <w:t>aktivitas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dirasa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individu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membantunya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mencapai</w:t>
      </w:r>
      <w:proofErr w:type="spellEnd"/>
      <w:r w:rsidRPr="004A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1AD8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 w:themeColor="text1"/>
          <w:sz w:val="24"/>
          <w:szCs w:val="24"/>
        </w:rPr>
        <w:instrText>ADDIN CSL_CITATION {"citationItems":[{"id":"ITEM-1","itemData":{"DOI":"10.4236/psych.2022.133028","author":[{"dropping-particle":"","family":"Gkizani","given":"Anna Maria","non-dropping-particle":"","parse-names":false,"suffix":""},{"dropping-particle":"","family":"Galanakis","given":"Michael","non-dropping-particle":"","parse-names":false,"suffix":""}],"container-title":"Journal of Psychology","id":"ITEM-1","issue":"2","issued":{"date-parts":[["2022"]]},"page":"420-426","title":"Goal Setting Theory in Contemporary Businesses : A Systematic Review","type":"article-journal","volume":"13"},"uris":["http://www.mendeley.com/documents/?uuid=9e53ed3a-06e1-4602-a96d-63e17dd2e90d"]}],"mendeley":{"formattedCitation":"(Gkizani &amp; Galanakis, 2022)","plainTextFormattedCitation":"(Gkizani &amp; Galanakis, 2022)","previouslyFormattedCitation":"(Gkizani &amp; Galanakis, 2022)"},"properties":{"noteIndex":0},"schema":"https://github.com/citation-style-language/schema/raw/master/csl-citation.json"}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6E192C">
        <w:rPr>
          <w:rFonts w:ascii="Times New Roman" w:hAnsi="Times New Roman"/>
          <w:noProof/>
          <w:color w:val="000000" w:themeColor="text1"/>
          <w:sz w:val="24"/>
          <w:szCs w:val="24"/>
        </w:rPr>
        <w:t>(Gkizani &amp; Galanakis, 2022)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4A1AD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Kaitannya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merencanakan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keberhasilan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upaya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guna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mewujudkan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E06BCCF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</w:rPr>
      </w:pPr>
      <w:proofErr w:type="spellStart"/>
      <w:r>
        <w:rPr>
          <w:rStyle w:val="fontstyle01"/>
        </w:rPr>
        <w:t>Melalui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pemaparan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hipotesis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diterima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berikut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selaras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riset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dijalankan</w:t>
      </w:r>
      <w:proofErr w:type="spellEnd"/>
      <w:r>
        <w:rPr>
          <w:rStyle w:val="fontstyle01"/>
        </w:rPr>
        <w:t xml:space="preserve"> </w:t>
      </w:r>
      <w:r w:rsidRPr="00473A99">
        <w:rPr>
          <w:rStyle w:val="fontstyle01"/>
          <w:noProof/>
        </w:rPr>
        <w:t>Berlianawati &amp; Putri</w:t>
      </w:r>
      <w:r>
        <w:rPr>
          <w:rStyle w:val="fontstyle01"/>
        </w:rPr>
        <w:t xml:space="preserve"> </w:t>
      </w:r>
      <w:r>
        <w:rPr>
          <w:rStyle w:val="fontstyle01"/>
        </w:rPr>
        <w:fldChar w:fldCharType="begin" w:fldLock="1"/>
      </w:r>
      <w:r>
        <w:rPr>
          <w:rStyle w:val="fontstyle01"/>
        </w:rPr>
        <w:instrText>ADDIN CSL_CITATION {"citationItems":[{"id":"ITEM-1","itemData":{"author":[{"dropping-particle":"","family":"Berlianawati","given":"Ni Luh Putri","non-dropping-particle":"","parse-names":false,"suffix":""},{"dropping-particle":"","family":"Putri","given":"I Gusti Made Astri Dwija","non-dropping-particle":"","parse-names":false,"suffix":""}],"container-title":"E-Jurnal Akuntansi","id":"ITEM-1","issue":"1","issued":{"date-parts":[["2021"]]},"page":"243-254","title":"Kecerdasan Intelektual, Emosional, Spiritual, Motivasi Belajar, dan Pemahaman Akuntansi pada Masa Pandemi Covid-19","type":"article-journal","volume":"32"},"suppress-author":1,"uris":["http://www.mendeley.com/documents/?uuid=b8ff12f1-639d-4cdf-bf7f-7f026f88cbc4"]}],"mendeley":{"formattedCitation":"(2021)","plainTextFormattedCitation":"(2021)","previouslyFormattedCitation":"(2021)"},"properties":{"noteIndex":0},"schema":"https://github.com/citation-style-language/schema/raw/master/csl-citation.json"}</w:instrText>
      </w:r>
      <w:r>
        <w:rPr>
          <w:rStyle w:val="fontstyle01"/>
        </w:rPr>
        <w:fldChar w:fldCharType="separate"/>
      </w:r>
      <w:r w:rsidRPr="00CB4781">
        <w:rPr>
          <w:rStyle w:val="fontstyle01"/>
          <w:noProof/>
        </w:rPr>
        <w:t>(2021)</w:t>
      </w:r>
      <w:r>
        <w:rPr>
          <w:rStyle w:val="fontstyle01"/>
        </w:rPr>
        <w:fldChar w:fldCharType="end"/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memaparkan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bahwasanya</w:t>
      </w:r>
      <w:proofErr w:type="spellEnd"/>
      <w:r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motivasi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belajar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ialah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keadaan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psikologis</w:t>
      </w:r>
      <w:proofErr w:type="spellEnd"/>
      <w:r w:rsidRPr="00D02873">
        <w:rPr>
          <w:rStyle w:val="fontstyle01"/>
        </w:rPr>
        <w:t xml:space="preserve"> yang </w:t>
      </w:r>
      <w:proofErr w:type="spellStart"/>
      <w:r w:rsidRPr="00D02873">
        <w:rPr>
          <w:rStyle w:val="fontstyle01"/>
        </w:rPr>
        <w:t>menunjang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mahasiswa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untuk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belajar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dengan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penuh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perhatian</w:t>
      </w:r>
      <w:proofErr w:type="spellEnd"/>
      <w:r w:rsidRPr="00D02873">
        <w:rPr>
          <w:rStyle w:val="fontstyle01"/>
        </w:rPr>
        <w:t xml:space="preserve"> dan </w:t>
      </w:r>
      <w:proofErr w:type="spellStart"/>
      <w:r w:rsidRPr="00D02873">
        <w:rPr>
          <w:rStyle w:val="fontstyle01"/>
        </w:rPr>
        <w:t>semangat</w:t>
      </w:r>
      <w:proofErr w:type="spellEnd"/>
      <w:r w:rsidRPr="00D02873">
        <w:rPr>
          <w:rStyle w:val="fontstyle01"/>
        </w:rPr>
        <w:t xml:space="preserve">, </w:t>
      </w:r>
      <w:proofErr w:type="spellStart"/>
      <w:r w:rsidRPr="00D02873">
        <w:rPr>
          <w:rStyle w:val="fontstyle01"/>
        </w:rPr>
        <w:t>sehingga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menghasilkan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pendekatan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belajar</w:t>
      </w:r>
      <w:proofErr w:type="spellEnd"/>
      <w:r w:rsidRPr="00D02873">
        <w:rPr>
          <w:rStyle w:val="fontstyle01"/>
        </w:rPr>
        <w:t xml:space="preserve"> yang </w:t>
      </w:r>
      <w:proofErr w:type="spellStart"/>
      <w:r w:rsidRPr="00D02873">
        <w:rPr>
          <w:rStyle w:val="fontstyle01"/>
        </w:rPr>
        <w:t>sistematis</w:t>
      </w:r>
      <w:proofErr w:type="spellEnd"/>
      <w:r w:rsidRPr="00D02873">
        <w:rPr>
          <w:rStyle w:val="fontstyle01"/>
        </w:rPr>
        <w:t xml:space="preserve"> dan </w:t>
      </w:r>
      <w:proofErr w:type="spellStart"/>
      <w:r w:rsidRPr="00D02873">
        <w:rPr>
          <w:rStyle w:val="fontstyle01"/>
        </w:rPr>
        <w:t>berorientasi</w:t>
      </w:r>
      <w:proofErr w:type="spellEnd"/>
      <w:r w:rsidRPr="00D02873">
        <w:rPr>
          <w:rStyle w:val="fontstyle01"/>
        </w:rPr>
        <w:t xml:space="preserve"> pada </w:t>
      </w:r>
      <w:proofErr w:type="spellStart"/>
      <w:r w:rsidRPr="00D02873">
        <w:rPr>
          <w:rStyle w:val="fontstyle01"/>
        </w:rPr>
        <w:t>tujuan</w:t>
      </w:r>
      <w:proofErr w:type="spellEnd"/>
      <w:r w:rsidRPr="00D02873">
        <w:rPr>
          <w:rStyle w:val="fontstyle01"/>
        </w:rPr>
        <w:t xml:space="preserve">. </w:t>
      </w:r>
      <w:proofErr w:type="spellStart"/>
      <w:r w:rsidRPr="00D02873">
        <w:rPr>
          <w:rStyle w:val="fontstyle01"/>
        </w:rPr>
        <w:t>Mahasiswa</w:t>
      </w:r>
      <w:proofErr w:type="spellEnd"/>
      <w:r w:rsidRPr="00D02873">
        <w:rPr>
          <w:rStyle w:val="fontstyle01"/>
        </w:rPr>
        <w:t xml:space="preserve"> yang </w:t>
      </w:r>
      <w:proofErr w:type="spellStart"/>
      <w:r w:rsidRPr="00D02873">
        <w:rPr>
          <w:rStyle w:val="fontstyle01"/>
        </w:rPr>
        <w:t>memiliki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motivasi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belajar</w:t>
      </w:r>
      <w:proofErr w:type="spellEnd"/>
      <w:r w:rsidRPr="00D02873">
        <w:rPr>
          <w:rStyle w:val="fontstyle01"/>
        </w:rPr>
        <w:t xml:space="preserve"> yang </w:t>
      </w:r>
      <w:proofErr w:type="spellStart"/>
      <w:r w:rsidRPr="00D02873">
        <w:rPr>
          <w:rStyle w:val="fontstyle01"/>
        </w:rPr>
        <w:t>tinggi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biasanya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mempunyai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pemahaman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akuntansi</w:t>
      </w:r>
      <w:proofErr w:type="spellEnd"/>
      <w:r w:rsidRPr="00D02873">
        <w:rPr>
          <w:rStyle w:val="fontstyle01"/>
        </w:rPr>
        <w:t xml:space="preserve"> yang </w:t>
      </w:r>
      <w:proofErr w:type="spellStart"/>
      <w:r w:rsidRPr="00D02873">
        <w:rPr>
          <w:rStyle w:val="fontstyle01"/>
        </w:rPr>
        <w:t>lebih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mendalam</w:t>
      </w:r>
      <w:proofErr w:type="spellEnd"/>
      <w:r w:rsidRPr="00D02873">
        <w:rPr>
          <w:rStyle w:val="fontstyle01"/>
        </w:rPr>
        <w:t xml:space="preserve">. </w:t>
      </w:r>
      <w:proofErr w:type="spellStart"/>
      <w:r w:rsidRPr="00D02873">
        <w:rPr>
          <w:rStyle w:val="fontstyle01"/>
        </w:rPr>
        <w:t>Memotivasi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mahasiswa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untuk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belajar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dengan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bersungguh-sungguh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tanpa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memberikan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tekanan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akan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membantu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mereka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memahami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materi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dengan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lebih</w:t>
      </w:r>
      <w:proofErr w:type="spellEnd"/>
      <w:r w:rsidRPr="00D02873">
        <w:rPr>
          <w:rStyle w:val="fontstyle01"/>
        </w:rPr>
        <w:t xml:space="preserve"> </w:t>
      </w:r>
      <w:proofErr w:type="spellStart"/>
      <w:r w:rsidRPr="00D02873">
        <w:rPr>
          <w:rStyle w:val="fontstyle01"/>
        </w:rPr>
        <w:t>cepat</w:t>
      </w:r>
      <w:proofErr w:type="spellEnd"/>
      <w:r w:rsidRPr="00D02873">
        <w:rPr>
          <w:rStyle w:val="fontstyle01"/>
        </w:rPr>
        <w:t xml:space="preserve"> dan </w:t>
      </w:r>
      <w:proofErr w:type="spellStart"/>
      <w:r w:rsidRPr="00D02873">
        <w:rPr>
          <w:rStyle w:val="fontstyle01"/>
        </w:rPr>
        <w:t>gampang</w:t>
      </w:r>
      <w:proofErr w:type="spellEnd"/>
      <w:r w:rsidRPr="00265273">
        <w:rPr>
          <w:rStyle w:val="fontstyle01"/>
        </w:rPr>
        <w:t>.</w:t>
      </w:r>
    </w:p>
    <w:p w14:paraId="238635C1" w14:textId="77777777" w:rsidR="0027334F" w:rsidRDefault="0027334F" w:rsidP="0027334F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riset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selaras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riset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05ED">
        <w:rPr>
          <w:rFonts w:ascii="Times New Roman" w:hAnsi="Times New Roman"/>
          <w:noProof/>
          <w:color w:val="000000" w:themeColor="text1"/>
          <w:sz w:val="24"/>
          <w:szCs w:val="24"/>
        </w:rPr>
        <w:t>Priantini &amp; Andayani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 w:themeColor="text1"/>
          <w:sz w:val="24"/>
          <w:szCs w:val="24"/>
        </w:rPr>
        <w:instrText>ADDIN CSL_CITATION {"citationItems":[{"id":"ITEM-1","itemData":{"author":[{"dropping-particle":"","family":"Priantini","given":"Ni Komang Ayu","non-dropping-particle":"","parse-names":false,"suffix":""},{"dropping-particle":"","family":"Andayani","given":"Rai Dwi","non-dropping-particle":"","parse-names":false,"suffix":""}],"container-title":"Hita Akuntansi dan Keuangan","id":"ITEM-1","issue":"4","issued":{"date-parts":[["2022"]]},"page":"238-251","title":"Pengaruh Motivasi Belajar, Efektivitas Pembelajaran Daring, dan Kecerdasan Emosional Terhadap Tingkat Pemahaman Akuntansi Pada Masa Pandemi COVID – 19","type":"article-journal","volume":"3"},"suppress-author":1,"uris":["http://www.mendeley.com/documents/?uuid=47fbd317-d126-4ba4-bd56-00118bcb420a"]}],"mendeley":{"formattedCitation":"(2022)","plainTextFormattedCitation":"(2022)","previouslyFormattedCitation":"(2022)"},"properties":{"noteIndex":0},"schema":"https://github.com/citation-style-language/schema/raw/master/csl-citation.json"}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8043B1">
        <w:rPr>
          <w:rFonts w:ascii="Times New Roman" w:hAnsi="Times New Roman"/>
          <w:noProof/>
          <w:color w:val="000000" w:themeColor="text1"/>
          <w:sz w:val="24"/>
          <w:szCs w:val="24"/>
        </w:rPr>
        <w:t>(2022)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memaparkan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65273">
        <w:rPr>
          <w:rFonts w:ascii="Times New Roman" w:hAnsi="Times New Roman"/>
          <w:color w:val="000000" w:themeColor="text1"/>
          <w:sz w:val="24"/>
          <w:szCs w:val="24"/>
        </w:rPr>
        <w:t>otivasi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berdampak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positif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taraf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masa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pandemi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COVID-19. Ini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berarti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bahwa</w:t>
      </w:r>
      <w:r>
        <w:rPr>
          <w:rFonts w:ascii="Times New Roman" w:hAnsi="Times New Roman"/>
          <w:color w:val="000000" w:themeColor="text1"/>
          <w:sz w:val="24"/>
          <w:szCs w:val="24"/>
        </w:rPr>
        <w:t>sanya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makin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makin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pula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mereka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perihal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periode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5273">
        <w:rPr>
          <w:rFonts w:ascii="Times New Roman" w:hAnsi="Times New Roman"/>
          <w:color w:val="000000" w:themeColor="text1"/>
          <w:sz w:val="24"/>
          <w:szCs w:val="24"/>
        </w:rPr>
        <w:t>pandemi</w:t>
      </w:r>
      <w:proofErr w:type="spellEnd"/>
      <w:r w:rsidRPr="002652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C8FDCF" w14:textId="77777777" w:rsidR="0027334F" w:rsidRDefault="0027334F" w:rsidP="0027334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Style w:val="fontstyle01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43B1">
        <w:rPr>
          <w:rFonts w:ascii="Times New Roman" w:hAnsi="Times New Roman"/>
          <w:noProof/>
          <w:color w:val="000000" w:themeColor="text1"/>
          <w:sz w:val="24"/>
          <w:szCs w:val="24"/>
        </w:rPr>
        <w:t>Leunupun et al.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 w:themeColor="text1"/>
          <w:sz w:val="24"/>
          <w:szCs w:val="24"/>
        </w:rPr>
        <w:instrText>ADDIN CSL_CITATION {"citationItems":[{"id":"ITEM-1","itemData":{"author":[{"dropping-particle":"","family":"Leunupun","given":"Engrith Grafelia","non-dropping-particle":"","parse-names":false,"suffix":""},{"dropping-particle":"","family":"Limba","given":"Franco Benony","non-dropping-particle":"","parse-names":false,"suffix":""},{"dropping-particle":"","family":"Sapulette","given":"Shella Gilby","non-dropping-particle":"","parse-names":false,"suffix":""}],"container-title":"Kupna Jurnal","id":"ITEM-1","issue":"2","issued":{"date-parts":[["2021"]]},"page":"81-96","title":"Pengaruh Motivasi Belajar dan Psychological Well-Being terhadap Tingkat Pemahaman Akuntansi Mahasiswa FEB UNPATTI","type":"article-journal","volume":"1"},"suppress-author":1,"uris":["http://www.mendeley.com/documents/?uuid=9d7a6be5-557c-4504-9c2b-50f81d84d5ba"]}],"mendeley":{"formattedCitation":"(2021)","plainTextFormattedCitation":"(2021)","previouslyFormattedCitation":"(2021)"},"properties":{"noteIndex":0},"schema":"https://github.com/citation-style-language/schema/raw/master/csl-citation.json"}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8043B1">
        <w:rPr>
          <w:rFonts w:ascii="Times New Roman" w:hAnsi="Times New Roman"/>
          <w:noProof/>
          <w:color w:val="000000" w:themeColor="text1"/>
          <w:sz w:val="24"/>
          <w:szCs w:val="24"/>
        </w:rPr>
        <w:t>(2021)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menyatakan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bahwasanya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berdampak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. Bila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mempunyai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maka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ia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semakin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termotivasi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memahami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pemahamannya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pun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574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42CD">
        <w:rPr>
          <w:rFonts w:ascii="Times New Roman" w:hAnsi="Times New Roman"/>
          <w:color w:val="000000" w:themeColor="text1"/>
          <w:sz w:val="24"/>
          <w:szCs w:val="24"/>
        </w:rPr>
        <w:t>meningkat</w:t>
      </w:r>
      <w:proofErr w:type="spellEnd"/>
      <w:r w:rsidRPr="000118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BDE017" w14:textId="77777777" w:rsidR="0027334F" w:rsidRDefault="0027334F" w:rsidP="0027334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color w:val="000000" w:themeColor="text1"/>
        </w:rPr>
      </w:pPr>
    </w:p>
    <w:p w14:paraId="224AAFCB" w14:textId="77777777" w:rsidR="0027334F" w:rsidRDefault="0027334F" w:rsidP="0027334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color w:val="000000" w:themeColor="text1"/>
        </w:rPr>
      </w:pPr>
    </w:p>
    <w:p w14:paraId="2646C5A1" w14:textId="77777777" w:rsidR="0027334F" w:rsidRDefault="0027334F" w:rsidP="0027334F">
      <w:pPr>
        <w:autoSpaceDE w:val="0"/>
        <w:autoSpaceDN w:val="0"/>
        <w:adjustRightInd w:val="0"/>
        <w:spacing w:after="0" w:line="480" w:lineRule="auto"/>
        <w:jc w:val="both"/>
        <w:rPr>
          <w:rStyle w:val="fontstyle01"/>
          <w:color w:val="000000" w:themeColor="text1"/>
        </w:rPr>
        <w:sectPr w:rsidR="0027334F" w:rsidSect="0027334F">
          <w:pgSz w:w="11906" w:h="16838" w:code="9"/>
          <w:pgMar w:top="2268" w:right="1701" w:bottom="1701" w:left="2268" w:header="1134" w:footer="1134" w:gutter="0"/>
          <w:cols w:space="708"/>
          <w:titlePg/>
          <w:docGrid w:linePitch="360"/>
        </w:sectPr>
      </w:pPr>
    </w:p>
    <w:p w14:paraId="041884E3" w14:textId="77777777" w:rsidR="0027334F" w:rsidRDefault="0027334F" w:rsidP="0027334F">
      <w:pPr>
        <w:pStyle w:val="Heading1"/>
        <w:spacing w:line="276" w:lineRule="auto"/>
        <w:rPr>
          <w:rStyle w:val="fontstyle01"/>
          <w:color w:val="000000" w:themeColor="text1"/>
        </w:rPr>
      </w:pPr>
      <w:bookmarkStart w:id="26" w:name="_Toc171411956"/>
      <w:bookmarkStart w:id="27" w:name="_Toc174555309"/>
      <w:r w:rsidRPr="007B6299">
        <w:rPr>
          <w:rStyle w:val="fontstyle01"/>
          <w:color w:val="000000" w:themeColor="text1"/>
        </w:rPr>
        <w:lastRenderedPageBreak/>
        <w:t>BAB V</w:t>
      </w:r>
      <w:bookmarkEnd w:id="26"/>
      <w:bookmarkEnd w:id="27"/>
    </w:p>
    <w:p w14:paraId="3BAEB24F" w14:textId="77777777" w:rsidR="0027334F" w:rsidRDefault="0027334F" w:rsidP="0027334F">
      <w:pPr>
        <w:pStyle w:val="Heading1"/>
        <w:spacing w:line="276" w:lineRule="auto"/>
        <w:rPr>
          <w:rStyle w:val="fontstyle01"/>
          <w:color w:val="000000" w:themeColor="text1"/>
        </w:rPr>
      </w:pPr>
      <w:bookmarkStart w:id="28" w:name="_Toc171411957"/>
      <w:bookmarkStart w:id="29" w:name="_Toc174555310"/>
      <w:r w:rsidRPr="007B6299">
        <w:rPr>
          <w:rStyle w:val="fontstyle01"/>
          <w:color w:val="000000" w:themeColor="text1"/>
        </w:rPr>
        <w:t>PENUTUP</w:t>
      </w:r>
      <w:bookmarkEnd w:id="28"/>
      <w:bookmarkEnd w:id="29"/>
    </w:p>
    <w:p w14:paraId="37FB633B" w14:textId="77777777" w:rsidR="0027334F" w:rsidRPr="004F4F5F" w:rsidRDefault="0027334F" w:rsidP="0027334F"/>
    <w:p w14:paraId="421AA2CE" w14:textId="77777777" w:rsidR="0027334F" w:rsidRDefault="0027334F" w:rsidP="0027334F">
      <w:pPr>
        <w:pStyle w:val="Heading2"/>
        <w:numPr>
          <w:ilvl w:val="0"/>
          <w:numId w:val="62"/>
        </w:numPr>
        <w:tabs>
          <w:tab w:val="num" w:pos="360"/>
        </w:tabs>
        <w:ind w:left="0"/>
      </w:pPr>
      <w:bookmarkStart w:id="30" w:name="_Toc171411958"/>
      <w:bookmarkStart w:id="31" w:name="_Toc174555311"/>
      <w:r w:rsidRPr="007B6299">
        <w:t>Kesimpulan</w:t>
      </w:r>
      <w:bookmarkEnd w:id="30"/>
      <w:bookmarkEnd w:id="31"/>
    </w:p>
    <w:p w14:paraId="12E4808C" w14:textId="77777777" w:rsidR="0027334F" w:rsidRPr="000118D5" w:rsidRDefault="0027334F" w:rsidP="0027334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hasil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118D5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0118D5">
        <w:rPr>
          <w:rFonts w:ascii="Times New Roman" w:hAnsi="Times New Roman"/>
          <w:sz w:val="24"/>
          <w:szCs w:val="24"/>
        </w:rPr>
        <w:t>penjelasan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dari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bab-bab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8D5">
        <w:rPr>
          <w:rFonts w:ascii="Times New Roman" w:hAnsi="Times New Roman"/>
          <w:sz w:val="24"/>
          <w:szCs w:val="24"/>
        </w:rPr>
        <w:t>peneliti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menyimpulkan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hal-hal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 w:rsidRPr="000118D5">
        <w:rPr>
          <w:rFonts w:ascii="Times New Roman" w:hAnsi="Times New Roman"/>
          <w:sz w:val="24"/>
          <w:szCs w:val="24"/>
        </w:rPr>
        <w:t>:</w:t>
      </w:r>
    </w:p>
    <w:p w14:paraId="632427D1" w14:textId="77777777" w:rsidR="0027334F" w:rsidRDefault="0027334F" w:rsidP="0027334F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D5">
        <w:rPr>
          <w:rFonts w:ascii="Times New Roman" w:hAnsi="Times New Roman"/>
          <w:sz w:val="24"/>
          <w:szCs w:val="24"/>
        </w:rPr>
        <w:t>Kompetensi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Dosen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positif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</w:t>
      </w:r>
      <w:r w:rsidRPr="000118D5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di Universitas </w:t>
      </w:r>
      <w:proofErr w:type="spellStart"/>
      <w:r w:rsidRPr="000118D5">
        <w:rPr>
          <w:rFonts w:ascii="Times New Roman" w:hAnsi="Times New Roman"/>
          <w:sz w:val="24"/>
          <w:szCs w:val="24"/>
        </w:rPr>
        <w:t>Pancasakti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Tegal. Ini </w:t>
      </w:r>
      <w:proofErr w:type="spellStart"/>
      <w:r w:rsidRPr="000118D5">
        <w:rPr>
          <w:rFonts w:ascii="Times New Roman" w:hAnsi="Times New Roman"/>
          <w:sz w:val="24"/>
          <w:szCs w:val="24"/>
        </w:rPr>
        <w:t>berarti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bahwa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semakin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baik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kompetensi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dosen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8D5">
        <w:rPr>
          <w:rFonts w:ascii="Times New Roman" w:hAnsi="Times New Roman"/>
          <w:sz w:val="24"/>
          <w:szCs w:val="24"/>
        </w:rPr>
        <w:t>semakin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meningkat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>.</w:t>
      </w:r>
    </w:p>
    <w:p w14:paraId="7D185629" w14:textId="77777777" w:rsidR="0027334F" w:rsidRDefault="0027334F" w:rsidP="0027334F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118D5">
        <w:rPr>
          <w:rFonts w:ascii="Times New Roman" w:hAnsi="Times New Roman"/>
          <w:sz w:val="24"/>
          <w:szCs w:val="24"/>
        </w:rPr>
        <w:t xml:space="preserve">Metode </w:t>
      </w:r>
      <w:proofErr w:type="spellStart"/>
      <w:r w:rsidRPr="000118D5">
        <w:rPr>
          <w:rFonts w:ascii="Times New Roman" w:hAnsi="Times New Roman"/>
          <w:sz w:val="24"/>
          <w:szCs w:val="24"/>
        </w:rPr>
        <w:t>Pembelajaran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Dosen </w:t>
      </w:r>
      <w:proofErr w:type="spellStart"/>
      <w:r w:rsidRPr="000118D5">
        <w:rPr>
          <w:rFonts w:ascii="Times New Roman" w:hAnsi="Times New Roman"/>
          <w:sz w:val="24"/>
          <w:szCs w:val="24"/>
        </w:rPr>
        <w:t>tidak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mempengaruhi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di Universitas </w:t>
      </w:r>
      <w:proofErr w:type="spellStart"/>
      <w:r w:rsidRPr="000118D5">
        <w:rPr>
          <w:rFonts w:ascii="Times New Roman" w:hAnsi="Times New Roman"/>
          <w:sz w:val="24"/>
          <w:szCs w:val="24"/>
        </w:rPr>
        <w:t>Pancasakti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Tegal. </w:t>
      </w:r>
      <w:proofErr w:type="spellStart"/>
      <w:r w:rsidRPr="000118D5">
        <w:rPr>
          <w:rFonts w:ascii="Times New Roman" w:hAnsi="Times New Roman"/>
          <w:sz w:val="24"/>
          <w:szCs w:val="24"/>
        </w:rPr>
        <w:t>Dengan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kata lain, </w:t>
      </w:r>
      <w:proofErr w:type="spellStart"/>
      <w:r w:rsidRPr="000118D5">
        <w:rPr>
          <w:rFonts w:ascii="Times New Roman" w:hAnsi="Times New Roman"/>
          <w:sz w:val="24"/>
          <w:szCs w:val="24"/>
        </w:rPr>
        <w:t>meskipun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metode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pembelajaran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18D5">
        <w:rPr>
          <w:rFonts w:ascii="Times New Roman" w:hAnsi="Times New Roman"/>
          <w:sz w:val="24"/>
          <w:szCs w:val="24"/>
        </w:rPr>
        <w:t>diterapkan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dosen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menarik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8D5">
        <w:rPr>
          <w:rFonts w:ascii="Times New Roman" w:hAnsi="Times New Roman"/>
          <w:sz w:val="24"/>
          <w:szCs w:val="24"/>
        </w:rPr>
        <w:t>tidak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ada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dampak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signifikan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terhadap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>.</w:t>
      </w:r>
    </w:p>
    <w:p w14:paraId="29AE6FE9" w14:textId="77777777" w:rsidR="0027334F" w:rsidRDefault="0027334F" w:rsidP="0027334F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D5">
        <w:rPr>
          <w:rFonts w:ascii="Times New Roman" w:hAnsi="Times New Roman"/>
          <w:sz w:val="24"/>
          <w:szCs w:val="24"/>
        </w:rPr>
        <w:t>Kecerdasan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Intelektual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berpengaruh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positif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terhadap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di Universitas </w:t>
      </w:r>
      <w:proofErr w:type="spellStart"/>
      <w:r w:rsidRPr="000118D5">
        <w:rPr>
          <w:rFonts w:ascii="Times New Roman" w:hAnsi="Times New Roman"/>
          <w:sz w:val="24"/>
          <w:szCs w:val="24"/>
        </w:rPr>
        <w:t>Pancasakti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Tegal. </w:t>
      </w:r>
      <w:proofErr w:type="spellStart"/>
      <w:r w:rsidRPr="000118D5">
        <w:rPr>
          <w:rFonts w:ascii="Times New Roman" w:hAnsi="Times New Roman"/>
          <w:sz w:val="24"/>
          <w:szCs w:val="24"/>
        </w:rPr>
        <w:t>Artinya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dengan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kecerdasan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intelektual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18D5">
        <w:rPr>
          <w:rFonts w:ascii="Times New Roman" w:hAnsi="Times New Roman"/>
          <w:sz w:val="24"/>
          <w:szCs w:val="24"/>
        </w:rPr>
        <w:t>tinggi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lebih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mudah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memahami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>.</w:t>
      </w:r>
    </w:p>
    <w:p w14:paraId="240811CB" w14:textId="77777777" w:rsidR="0027334F" w:rsidRDefault="0027334F" w:rsidP="0027334F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D5">
        <w:rPr>
          <w:rFonts w:ascii="Times New Roman" w:hAnsi="Times New Roman"/>
          <w:sz w:val="24"/>
          <w:szCs w:val="24"/>
        </w:rPr>
        <w:t>Motivasi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Belajar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memiliki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pengaruh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positif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terhadap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di Universitas </w:t>
      </w:r>
      <w:proofErr w:type="spellStart"/>
      <w:r w:rsidRPr="000118D5">
        <w:rPr>
          <w:rFonts w:ascii="Times New Roman" w:hAnsi="Times New Roman"/>
          <w:sz w:val="24"/>
          <w:szCs w:val="24"/>
        </w:rPr>
        <w:t>Pancasakti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Tegal. Ini </w:t>
      </w:r>
      <w:proofErr w:type="spellStart"/>
      <w:r w:rsidRPr="000118D5">
        <w:rPr>
          <w:rFonts w:ascii="Times New Roman" w:hAnsi="Times New Roman"/>
          <w:sz w:val="24"/>
          <w:szCs w:val="24"/>
        </w:rPr>
        <w:t>menunjukkan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bahwa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semakin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tinggi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motivasi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belajar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18D5">
        <w:rPr>
          <w:rFonts w:ascii="Times New Roman" w:hAnsi="Times New Roman"/>
          <w:sz w:val="24"/>
          <w:szCs w:val="24"/>
        </w:rPr>
        <w:t>semakin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baik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kecerdasan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intelektual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mereka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>.</w:t>
      </w:r>
    </w:p>
    <w:p w14:paraId="649F4B8C" w14:textId="77777777" w:rsidR="0027334F" w:rsidRPr="000118D5" w:rsidRDefault="0027334F" w:rsidP="0027334F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118D5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118D5">
        <w:rPr>
          <w:rFonts w:ascii="Times New Roman" w:hAnsi="Times New Roman"/>
          <w:sz w:val="24"/>
          <w:szCs w:val="24"/>
        </w:rPr>
        <w:t>koefisien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determinasi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menunjukkan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bahwa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Kompetensi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Dosen, Metode </w:t>
      </w:r>
      <w:proofErr w:type="spellStart"/>
      <w:r w:rsidRPr="000118D5">
        <w:rPr>
          <w:rFonts w:ascii="Times New Roman" w:hAnsi="Times New Roman"/>
          <w:sz w:val="24"/>
          <w:szCs w:val="24"/>
        </w:rPr>
        <w:t>Pembelajaran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Dosen, </w:t>
      </w:r>
      <w:proofErr w:type="spellStart"/>
      <w:r w:rsidRPr="000118D5">
        <w:rPr>
          <w:rFonts w:ascii="Times New Roman" w:hAnsi="Times New Roman"/>
          <w:sz w:val="24"/>
          <w:szCs w:val="24"/>
        </w:rPr>
        <w:t>Kecerdasan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Intelektual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118D5">
        <w:rPr>
          <w:rFonts w:ascii="Times New Roman" w:hAnsi="Times New Roman"/>
          <w:sz w:val="24"/>
          <w:szCs w:val="24"/>
        </w:rPr>
        <w:lastRenderedPageBreak/>
        <w:t>Motivasi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Belajar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Mahasiswa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mempengaruhi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18D5">
        <w:rPr>
          <w:rFonts w:ascii="Times New Roman" w:hAnsi="Times New Roman"/>
          <w:sz w:val="24"/>
          <w:szCs w:val="24"/>
        </w:rPr>
        <w:t>Pemahaman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Akuntansi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di Universitas </w:t>
      </w:r>
      <w:proofErr w:type="spellStart"/>
      <w:r w:rsidRPr="000118D5">
        <w:rPr>
          <w:rFonts w:ascii="Times New Roman" w:hAnsi="Times New Roman"/>
          <w:sz w:val="24"/>
          <w:szCs w:val="24"/>
        </w:rPr>
        <w:t>Pancasakti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Tegal </w:t>
      </w:r>
      <w:proofErr w:type="spellStart"/>
      <w:r w:rsidRPr="000118D5">
        <w:rPr>
          <w:rFonts w:ascii="Times New Roman" w:hAnsi="Times New Roman"/>
          <w:sz w:val="24"/>
          <w:szCs w:val="24"/>
        </w:rPr>
        <w:t>sebesar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36,7%, </w:t>
      </w:r>
      <w:proofErr w:type="spellStart"/>
      <w:r w:rsidRPr="000118D5">
        <w:rPr>
          <w:rFonts w:ascii="Times New Roman" w:hAnsi="Times New Roman"/>
          <w:sz w:val="24"/>
          <w:szCs w:val="24"/>
        </w:rPr>
        <w:t>sementara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sisanya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sebesar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63,3% </w:t>
      </w:r>
      <w:proofErr w:type="spellStart"/>
      <w:r w:rsidRPr="000118D5">
        <w:rPr>
          <w:rFonts w:ascii="Times New Roman" w:hAnsi="Times New Roman"/>
          <w:sz w:val="24"/>
          <w:szCs w:val="24"/>
        </w:rPr>
        <w:t>disebabkan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118D5">
        <w:rPr>
          <w:rFonts w:ascii="Times New Roman" w:hAnsi="Times New Roman"/>
          <w:sz w:val="24"/>
          <w:szCs w:val="24"/>
        </w:rPr>
        <w:t>faktor-faktor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0118D5">
        <w:rPr>
          <w:rFonts w:ascii="Times New Roman" w:hAnsi="Times New Roman"/>
          <w:sz w:val="24"/>
          <w:szCs w:val="24"/>
        </w:rPr>
        <w:t>tidak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dibahas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dalam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penelitian</w:t>
      </w:r>
      <w:proofErr w:type="spellEnd"/>
      <w:r w:rsidRPr="0001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8D5">
        <w:rPr>
          <w:rFonts w:ascii="Times New Roman" w:hAnsi="Times New Roman"/>
          <w:sz w:val="24"/>
          <w:szCs w:val="24"/>
        </w:rPr>
        <w:t>ini</w:t>
      </w:r>
      <w:proofErr w:type="spellEnd"/>
      <w:r w:rsidRPr="000118D5">
        <w:rPr>
          <w:rFonts w:ascii="Times New Roman" w:hAnsi="Times New Roman"/>
          <w:sz w:val="24"/>
          <w:szCs w:val="24"/>
        </w:rPr>
        <w:t>.</w:t>
      </w:r>
    </w:p>
    <w:p w14:paraId="4E22198B" w14:textId="77777777" w:rsidR="0027334F" w:rsidRPr="004A2A84" w:rsidRDefault="0027334F" w:rsidP="0027334F">
      <w:pPr>
        <w:pStyle w:val="Heading2"/>
        <w:ind w:left="0"/>
      </w:pPr>
      <w:bookmarkStart w:id="32" w:name="_Toc171411959"/>
      <w:bookmarkStart w:id="33" w:name="_Toc174555312"/>
      <w:r w:rsidRPr="004A2A84">
        <w:t>Saran</w:t>
      </w:r>
      <w:bookmarkEnd w:id="32"/>
      <w:bookmarkEnd w:id="33"/>
    </w:p>
    <w:p w14:paraId="0D3AC19D" w14:textId="77777777" w:rsidR="0027334F" w:rsidRPr="00FD4C63" w:rsidRDefault="0027334F" w:rsidP="0027334F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Bersumber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2A84">
        <w:rPr>
          <w:rFonts w:ascii="Times New Roman" w:hAnsi="Times New Roman"/>
          <w:color w:val="000000"/>
          <w:sz w:val="24"/>
          <w:szCs w:val="24"/>
        </w:rPr>
        <w:t>kesimpulan</w:t>
      </w:r>
      <w:proofErr w:type="spellEnd"/>
      <w:r w:rsidRPr="004A2A84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diterangkan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2A84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A2A84">
        <w:rPr>
          <w:color w:val="000000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2A84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4A2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2A84"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4A2A84">
        <w:rPr>
          <w:rFonts w:ascii="Times New Roman" w:hAnsi="Times New Roman"/>
          <w:color w:val="000000"/>
          <w:sz w:val="24"/>
          <w:szCs w:val="24"/>
        </w:rPr>
        <w:t>berikan</w:t>
      </w:r>
      <w:proofErr w:type="spellEnd"/>
      <w:r w:rsidRPr="004A2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2A84">
        <w:rPr>
          <w:rFonts w:ascii="Times New Roman" w:hAnsi="Times New Roman"/>
          <w:color w:val="000000"/>
          <w:sz w:val="24"/>
          <w:szCs w:val="24"/>
        </w:rPr>
        <w:t>beberapa</w:t>
      </w:r>
      <w:proofErr w:type="spellEnd"/>
      <w:r w:rsidRPr="004A2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diantaranya</w:t>
      </w:r>
      <w:proofErr w:type="spellEnd"/>
      <w:r w:rsidRPr="004A2A84">
        <w:rPr>
          <w:rFonts w:ascii="Times New Roman" w:hAnsi="Times New Roman"/>
          <w:color w:val="000000"/>
          <w:sz w:val="24"/>
          <w:szCs w:val="24"/>
        </w:rPr>
        <w:t>:</w:t>
      </w:r>
    </w:p>
    <w:p w14:paraId="22226EE4" w14:textId="77777777" w:rsidR="0027334F" w:rsidRDefault="0027334F" w:rsidP="0027334F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menjamin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sertifikasi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dimiliki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proses </w:t>
      </w:r>
      <w:r w:rsidRPr="00BF0622">
        <w:rPr>
          <w:rFonts w:ascii="Times New Roman" w:hAnsi="Times New Roman"/>
          <w:i/>
          <w:iCs/>
          <w:color w:val="000000" w:themeColor="text1"/>
          <w:sz w:val="24"/>
          <w:szCs w:val="24"/>
        </w:rPr>
        <w:t>screening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penerimaan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pelatihan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berkala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guna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pemaparan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dipertahankan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04E5EA" w14:textId="77777777" w:rsidR="0027334F" w:rsidRPr="00BF0622" w:rsidRDefault="0027334F" w:rsidP="0027334F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tenaga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pendidik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menarik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0937">
        <w:rPr>
          <w:rFonts w:ascii="Times New Roman" w:hAnsi="Times New Roman"/>
          <w:i/>
          <w:iCs/>
          <w:color w:val="000000" w:themeColor="text1"/>
          <w:sz w:val="24"/>
          <w:szCs w:val="24"/>
        </w:rPr>
        <w:t>ice breaking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tengah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merasakan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bosan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mengadakan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berhadiah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agar para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semakin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giat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harapannya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CF5079E" w14:textId="77777777" w:rsidR="0027334F" w:rsidRDefault="0027334F" w:rsidP="0027334F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selalu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menanamkan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diri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kecerdasan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intelektual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terasah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semangat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. Karena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apabila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hanya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mengandalkan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pengampu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lastRenderedPageBreak/>
        <w:t>memaparkan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akuntansi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output yang optimal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tanpa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diri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A2F">
        <w:rPr>
          <w:rFonts w:ascii="Times New Roman" w:hAnsi="Times New Roman"/>
          <w:color w:val="000000" w:themeColor="text1"/>
          <w:sz w:val="24"/>
          <w:szCs w:val="24"/>
        </w:rPr>
        <w:t>sendiri</w:t>
      </w:r>
      <w:proofErr w:type="spellEnd"/>
      <w:r w:rsidRPr="000B4A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32086D" w14:textId="77777777" w:rsidR="0027334F" w:rsidRDefault="0027334F" w:rsidP="0027334F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Mengingat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hanya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berkontribusi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senilai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36,7% dan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63,3%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aspek-aspek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lain yang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riset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berikutnya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menambah</w:t>
      </w:r>
      <w:r>
        <w:rPr>
          <w:rFonts w:ascii="Times New Roman" w:hAnsi="Times New Roman"/>
          <w:color w:val="000000" w:themeColor="text1"/>
          <w:sz w:val="24"/>
          <w:szCs w:val="24"/>
        </w:rPr>
        <w:t>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berupa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fasilitas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penunjang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asal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sekolah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. Selain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peneliti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selanjutnya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mengubah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objek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objek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diteliti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mengeneralisasikan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diberbagai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1206">
        <w:rPr>
          <w:rFonts w:ascii="Times New Roman" w:hAnsi="Times New Roman"/>
          <w:color w:val="000000" w:themeColor="text1"/>
          <w:sz w:val="24"/>
          <w:szCs w:val="24"/>
        </w:rPr>
        <w:t>lembaga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591206">
        <w:rPr>
          <w:rFonts w:ascii="Times New Roman" w:hAnsi="Times New Roman"/>
          <w:color w:val="000000" w:themeColor="text1"/>
          <w:sz w:val="24"/>
          <w:szCs w:val="24"/>
        </w:rPr>
        <w:t>endidikan</w:t>
      </w:r>
      <w:proofErr w:type="spellEnd"/>
      <w:r w:rsidRPr="005912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FB1D95" w14:textId="77777777" w:rsidR="006C7750" w:rsidRDefault="006C7750"/>
    <w:sectPr w:rsidR="006C7750" w:rsidSect="0027334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EE4"/>
    <w:multiLevelType w:val="hybridMultilevel"/>
    <w:tmpl w:val="FFFFFFFF"/>
    <w:lvl w:ilvl="0" w:tplc="E1703E9A">
      <w:start w:val="1"/>
      <w:numFmt w:val="decimal"/>
      <w:lvlText w:val="%1."/>
      <w:lvlJc w:val="left"/>
      <w:pPr>
        <w:ind w:left="-806" w:hanging="360"/>
      </w:pPr>
      <w:rPr>
        <w:rFonts w:cs="Times New Roman"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-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6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3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0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2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54" w:hanging="180"/>
      </w:pPr>
      <w:rPr>
        <w:rFonts w:cs="Times New Roman"/>
      </w:rPr>
    </w:lvl>
  </w:abstractNum>
  <w:abstractNum w:abstractNumId="1" w15:restartNumberingAfterBreak="0">
    <w:nsid w:val="081119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A686DB3"/>
    <w:multiLevelType w:val="hybridMultilevel"/>
    <w:tmpl w:val="FFFFFFFF"/>
    <w:lvl w:ilvl="0" w:tplc="C9729F92">
      <w:start w:val="1"/>
      <w:numFmt w:val="lowerLetter"/>
      <w:lvlText w:val="%1."/>
      <w:lvlJc w:val="left"/>
      <w:pPr>
        <w:ind w:left="1713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AFD42D9"/>
    <w:multiLevelType w:val="hybridMultilevel"/>
    <w:tmpl w:val="F4BA3790"/>
    <w:lvl w:ilvl="0" w:tplc="21DC457E">
      <w:start w:val="1"/>
      <w:numFmt w:val="upperLetter"/>
      <w:pStyle w:val="Heading2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3772B8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355303"/>
    <w:multiLevelType w:val="hybridMultilevel"/>
    <w:tmpl w:val="FFFFFFFF"/>
    <w:lvl w:ilvl="0" w:tplc="202EE3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BB456A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3620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2563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8" w15:restartNumberingAfterBreak="0">
    <w:nsid w:val="1ACB2041"/>
    <w:multiLevelType w:val="hybridMultilevel"/>
    <w:tmpl w:val="FFFFFFFF"/>
    <w:lvl w:ilvl="0" w:tplc="59A22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B0978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E502F5"/>
    <w:multiLevelType w:val="hybridMultilevel"/>
    <w:tmpl w:val="FFFFFFFF"/>
    <w:lvl w:ilvl="0" w:tplc="2996EACC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B21069A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1E014CA6"/>
    <w:multiLevelType w:val="hybridMultilevel"/>
    <w:tmpl w:val="FFFFFFFF"/>
    <w:lvl w:ilvl="0" w:tplc="E91A3B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FD9723C"/>
    <w:multiLevelType w:val="hybridMultilevel"/>
    <w:tmpl w:val="FFFFFFFF"/>
    <w:lvl w:ilvl="0" w:tplc="E082895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7A6B15"/>
    <w:multiLevelType w:val="multilevel"/>
    <w:tmpl w:val="FFFFFFFF"/>
    <w:lvl w:ilvl="0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cs="Times New Roman" w:hint="default"/>
      </w:rPr>
    </w:lvl>
  </w:abstractNum>
  <w:abstractNum w:abstractNumId="15" w15:restartNumberingAfterBreak="0">
    <w:nsid w:val="239C5184"/>
    <w:multiLevelType w:val="hybridMultilevel"/>
    <w:tmpl w:val="FFFFFFFF"/>
    <w:lvl w:ilvl="0" w:tplc="6CF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505B32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24FC0699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50604D4"/>
    <w:multiLevelType w:val="hybridMultilevel"/>
    <w:tmpl w:val="FFFFFFFF"/>
    <w:lvl w:ilvl="0" w:tplc="3472550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26C1773A"/>
    <w:multiLevelType w:val="hybridMultilevel"/>
    <w:tmpl w:val="FFFFFFFF"/>
    <w:lvl w:ilvl="0" w:tplc="B2EECE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F70874"/>
    <w:multiLevelType w:val="multilevel"/>
    <w:tmpl w:val="FFFFFFFF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="Times New Roman" w:hint="default"/>
      </w:rPr>
    </w:lvl>
  </w:abstractNum>
  <w:abstractNum w:abstractNumId="21" w15:restartNumberingAfterBreak="0">
    <w:nsid w:val="2FEB783B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2" w15:restartNumberingAfterBreak="0">
    <w:nsid w:val="30D10151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3" w15:restartNumberingAfterBreak="0">
    <w:nsid w:val="3174681D"/>
    <w:multiLevelType w:val="hybridMultilevel"/>
    <w:tmpl w:val="FFFFFFFF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BE25BB"/>
    <w:multiLevelType w:val="hybridMultilevel"/>
    <w:tmpl w:val="FFFFFFFF"/>
    <w:lvl w:ilvl="0" w:tplc="753AB7B2">
      <w:start w:val="1"/>
      <w:numFmt w:val="decimal"/>
      <w:pStyle w:val="Heading3"/>
      <w:lvlText w:val="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5BA558B"/>
    <w:multiLevelType w:val="hybridMultilevel"/>
    <w:tmpl w:val="FFFFFFFF"/>
    <w:lvl w:ilvl="0" w:tplc="4C8C0C16">
      <w:start w:val="1"/>
      <w:numFmt w:val="decimal"/>
      <w:lvlText w:val="%1)"/>
      <w:lvlJc w:val="left"/>
      <w:pPr>
        <w:ind w:left="1800" w:hanging="360"/>
      </w:pPr>
      <w:rPr>
        <w:rFonts w:cs="Times New Roman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386B2ABD"/>
    <w:multiLevelType w:val="hybridMultilevel"/>
    <w:tmpl w:val="FFFFFFFF"/>
    <w:lvl w:ilvl="0" w:tplc="38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8D50301"/>
    <w:multiLevelType w:val="hybridMultilevel"/>
    <w:tmpl w:val="FFFFFFFF"/>
    <w:lvl w:ilvl="0" w:tplc="C9729F92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8" w15:restartNumberingAfterBreak="0">
    <w:nsid w:val="38E273E3"/>
    <w:multiLevelType w:val="hybridMultilevel"/>
    <w:tmpl w:val="FFFFFFFF"/>
    <w:lvl w:ilvl="0" w:tplc="1C66D4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F14DB2"/>
    <w:multiLevelType w:val="hybridMultilevel"/>
    <w:tmpl w:val="FFFFFFFF"/>
    <w:lvl w:ilvl="0" w:tplc="050E3D08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  <w:b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0" w15:restartNumberingAfterBreak="0">
    <w:nsid w:val="40814CD1"/>
    <w:multiLevelType w:val="hybridMultilevel"/>
    <w:tmpl w:val="FFFFFFFF"/>
    <w:lvl w:ilvl="0" w:tplc="3356C1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111563"/>
    <w:multiLevelType w:val="hybridMultilevel"/>
    <w:tmpl w:val="FFFFFFFF"/>
    <w:lvl w:ilvl="0" w:tplc="8ECA6F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BE78E4"/>
    <w:multiLevelType w:val="hybridMultilevel"/>
    <w:tmpl w:val="FFFFFFFF"/>
    <w:lvl w:ilvl="0" w:tplc="71043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A571E0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2563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34" w15:restartNumberingAfterBreak="0">
    <w:nsid w:val="4C6748E7"/>
    <w:multiLevelType w:val="hybridMultilevel"/>
    <w:tmpl w:val="FFFFFFFF"/>
    <w:lvl w:ilvl="0" w:tplc="F36E43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E4741B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752057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cs="Times New Roman" w:hint="default"/>
      </w:rPr>
    </w:lvl>
  </w:abstractNum>
  <w:abstractNum w:abstractNumId="37" w15:restartNumberingAfterBreak="0">
    <w:nsid w:val="531877C0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8" w15:restartNumberingAfterBreak="0">
    <w:nsid w:val="5319329E"/>
    <w:multiLevelType w:val="hybridMultilevel"/>
    <w:tmpl w:val="FFFFFFFF"/>
    <w:lvl w:ilvl="0" w:tplc="B1FA5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1B4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55777F37"/>
    <w:multiLevelType w:val="hybridMultilevel"/>
    <w:tmpl w:val="FFFFFFFF"/>
    <w:lvl w:ilvl="0" w:tplc="38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9D92D74"/>
    <w:multiLevelType w:val="hybridMultilevel"/>
    <w:tmpl w:val="F176CD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36DB4"/>
    <w:multiLevelType w:val="hybridMultilevel"/>
    <w:tmpl w:val="FFFFFFFF"/>
    <w:lvl w:ilvl="0" w:tplc="C9729F92">
      <w:start w:val="1"/>
      <w:numFmt w:val="lowerLetter"/>
      <w:lvlText w:val="%1."/>
      <w:lvlJc w:val="left"/>
      <w:pPr>
        <w:ind w:left="2563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43" w15:restartNumberingAfterBreak="0">
    <w:nsid w:val="5E867610"/>
    <w:multiLevelType w:val="hybridMultilevel"/>
    <w:tmpl w:val="50E0F3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22C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69D6CF8"/>
    <w:multiLevelType w:val="hybridMultilevel"/>
    <w:tmpl w:val="FFFFFFFF"/>
    <w:lvl w:ilvl="0" w:tplc="F6DE6AD0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  <w:sz w:val="12"/>
        <w:szCs w:val="12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6" w15:restartNumberingAfterBreak="0">
    <w:nsid w:val="6776774C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3697" w:hanging="360"/>
      </w:pPr>
      <w:rPr>
        <w:rFonts w:cs="Times New Roman" w:hint="default"/>
        <w:sz w:val="24"/>
      </w:rPr>
    </w:lvl>
    <w:lvl w:ilvl="1" w:tplc="DD50D9F2">
      <w:start w:val="1"/>
      <w:numFmt w:val="lowerLetter"/>
      <w:lvlText w:val="%2."/>
      <w:lvlJc w:val="left"/>
      <w:pPr>
        <w:ind w:left="2574" w:hanging="360"/>
      </w:pPr>
      <w:rPr>
        <w:rFonts w:cs="Times New Roman"/>
        <w:sz w:val="24"/>
        <w:szCs w:val="24"/>
      </w:r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7" w15:restartNumberingAfterBreak="0">
    <w:nsid w:val="67E75588"/>
    <w:multiLevelType w:val="hybridMultilevel"/>
    <w:tmpl w:val="FFFFFFFF"/>
    <w:lvl w:ilvl="0" w:tplc="03867C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83626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68665965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7B56F0"/>
    <w:multiLevelType w:val="hybridMultilevel"/>
    <w:tmpl w:val="FFFFFFFF"/>
    <w:lvl w:ilvl="0" w:tplc="C88C2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6A4D6261"/>
    <w:multiLevelType w:val="hybridMultilevel"/>
    <w:tmpl w:val="FFFFFFFF"/>
    <w:lvl w:ilvl="0" w:tplc="D72AE6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 w15:restartNumberingAfterBreak="0">
    <w:nsid w:val="6B3B13FB"/>
    <w:multiLevelType w:val="hybridMultilevel"/>
    <w:tmpl w:val="FFFFFFFF"/>
    <w:lvl w:ilvl="0" w:tplc="381AA4CA">
      <w:start w:val="1"/>
      <w:numFmt w:val="decimal"/>
      <w:lvlText w:val="%1)"/>
      <w:lvlJc w:val="left"/>
      <w:pPr>
        <w:ind w:left="1800" w:hanging="360"/>
      </w:pPr>
      <w:rPr>
        <w:rFonts w:cs="Times New Roman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3" w15:restartNumberingAfterBreak="0">
    <w:nsid w:val="6C8F06D8"/>
    <w:multiLevelType w:val="hybridMultilevel"/>
    <w:tmpl w:val="FFFFFFFF"/>
    <w:lvl w:ilvl="0" w:tplc="F7E0FB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4" w15:restartNumberingAfterBreak="0">
    <w:nsid w:val="6E5753E4"/>
    <w:multiLevelType w:val="hybridMultilevel"/>
    <w:tmpl w:val="FFFFFFFF"/>
    <w:lvl w:ilvl="0" w:tplc="CE74C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74121A47"/>
    <w:multiLevelType w:val="hybridMultilevel"/>
    <w:tmpl w:val="3508E4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129EE"/>
    <w:multiLevelType w:val="hybridMultilevel"/>
    <w:tmpl w:val="FFFFFFFF"/>
    <w:lvl w:ilvl="0" w:tplc="C6868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92856"/>
    <w:multiLevelType w:val="hybridMultilevel"/>
    <w:tmpl w:val="FFFFFFFF"/>
    <w:lvl w:ilvl="0" w:tplc="C9729F92">
      <w:start w:val="1"/>
      <w:numFmt w:val="lowerLetter"/>
      <w:lvlText w:val="%1."/>
      <w:lvlJc w:val="left"/>
      <w:pPr>
        <w:ind w:left="2367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08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80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52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24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96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68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40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8127" w:hanging="180"/>
      </w:pPr>
      <w:rPr>
        <w:rFonts w:cs="Times New Roman"/>
      </w:rPr>
    </w:lvl>
  </w:abstractNum>
  <w:abstractNum w:abstractNumId="58" w15:restartNumberingAfterBreak="0">
    <w:nsid w:val="7AC82279"/>
    <w:multiLevelType w:val="hybridMultilevel"/>
    <w:tmpl w:val="FFFFFFFF"/>
    <w:lvl w:ilvl="0" w:tplc="BC6C1CB0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9" w15:restartNumberingAfterBreak="0">
    <w:nsid w:val="7C8B2788"/>
    <w:multiLevelType w:val="hybridMultilevel"/>
    <w:tmpl w:val="FFFFFFFF"/>
    <w:lvl w:ilvl="0" w:tplc="D166D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D3B15F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3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5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9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32" w:hanging="1800"/>
      </w:pPr>
      <w:rPr>
        <w:rFonts w:cs="Times New Roman" w:hint="default"/>
      </w:rPr>
    </w:lvl>
  </w:abstractNum>
  <w:abstractNum w:abstractNumId="61" w15:restartNumberingAfterBreak="0">
    <w:nsid w:val="7D6907A7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E183A37"/>
    <w:multiLevelType w:val="hybridMultilevel"/>
    <w:tmpl w:val="FFFFFFFF"/>
    <w:lvl w:ilvl="0" w:tplc="3F225D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ECB0F1D"/>
    <w:multiLevelType w:val="hybridMultilevel"/>
    <w:tmpl w:val="D3F86358"/>
    <w:lvl w:ilvl="0" w:tplc="93C2F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FA23D10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0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96" w:hanging="1800"/>
      </w:pPr>
      <w:rPr>
        <w:rFonts w:cs="Times New Roman" w:hint="default"/>
      </w:rPr>
    </w:lvl>
  </w:abstractNum>
  <w:num w:numId="1" w16cid:durableId="1169128583">
    <w:abstractNumId w:val="3"/>
  </w:num>
  <w:num w:numId="2" w16cid:durableId="1847790478">
    <w:abstractNumId w:val="50"/>
  </w:num>
  <w:num w:numId="3" w16cid:durableId="424499933">
    <w:abstractNumId w:val="53"/>
  </w:num>
  <w:num w:numId="4" w16cid:durableId="1172991723">
    <w:abstractNumId w:val="51"/>
  </w:num>
  <w:num w:numId="5" w16cid:durableId="135345839">
    <w:abstractNumId w:val="12"/>
  </w:num>
  <w:num w:numId="6" w16cid:durableId="558903941">
    <w:abstractNumId w:val="22"/>
  </w:num>
  <w:num w:numId="7" w16cid:durableId="701975791">
    <w:abstractNumId w:val="57"/>
  </w:num>
  <w:num w:numId="8" w16cid:durableId="474106280">
    <w:abstractNumId w:val="32"/>
  </w:num>
  <w:num w:numId="9" w16cid:durableId="1465269722">
    <w:abstractNumId w:val="14"/>
  </w:num>
  <w:num w:numId="10" w16cid:durableId="2116171616">
    <w:abstractNumId w:val="10"/>
  </w:num>
  <w:num w:numId="11" w16cid:durableId="941305966">
    <w:abstractNumId w:val="9"/>
  </w:num>
  <w:num w:numId="12" w16cid:durableId="2090535828">
    <w:abstractNumId w:val="48"/>
  </w:num>
  <w:num w:numId="13" w16cid:durableId="1211917733">
    <w:abstractNumId w:val="38"/>
  </w:num>
  <w:num w:numId="14" w16cid:durableId="1117529595">
    <w:abstractNumId w:val="58"/>
  </w:num>
  <w:num w:numId="15" w16cid:durableId="926573931">
    <w:abstractNumId w:val="2"/>
  </w:num>
  <w:num w:numId="16" w16cid:durableId="428933213">
    <w:abstractNumId w:val="18"/>
  </w:num>
  <w:num w:numId="17" w16cid:durableId="1963609278">
    <w:abstractNumId w:val="20"/>
  </w:num>
  <w:num w:numId="18" w16cid:durableId="948005455">
    <w:abstractNumId w:val="39"/>
  </w:num>
  <w:num w:numId="19" w16cid:durableId="2976304">
    <w:abstractNumId w:val="3"/>
    <w:lvlOverride w:ilvl="0">
      <w:startOverride w:val="1"/>
    </w:lvlOverride>
  </w:num>
  <w:num w:numId="20" w16cid:durableId="554968972">
    <w:abstractNumId w:val="3"/>
    <w:lvlOverride w:ilvl="0">
      <w:startOverride w:val="1"/>
    </w:lvlOverride>
  </w:num>
  <w:num w:numId="21" w16cid:durableId="971252842">
    <w:abstractNumId w:val="37"/>
    <w:lvlOverride w:ilvl="0">
      <w:startOverride w:val="1"/>
    </w:lvlOverride>
  </w:num>
  <w:num w:numId="22" w16cid:durableId="30232604">
    <w:abstractNumId w:val="0"/>
    <w:lvlOverride w:ilvl="0">
      <w:startOverride w:val="1"/>
    </w:lvlOverride>
  </w:num>
  <w:num w:numId="23" w16cid:durableId="1820264668">
    <w:abstractNumId w:val="24"/>
  </w:num>
  <w:num w:numId="24" w16cid:durableId="2050714635">
    <w:abstractNumId w:val="24"/>
    <w:lvlOverride w:ilvl="0">
      <w:startOverride w:val="1"/>
    </w:lvlOverride>
  </w:num>
  <w:num w:numId="25" w16cid:durableId="993146839">
    <w:abstractNumId w:val="8"/>
  </w:num>
  <w:num w:numId="26" w16cid:durableId="1142039788">
    <w:abstractNumId w:val="40"/>
  </w:num>
  <w:num w:numId="27" w16cid:durableId="226651053">
    <w:abstractNumId w:val="56"/>
  </w:num>
  <w:num w:numId="28" w16cid:durableId="220098236">
    <w:abstractNumId w:val="30"/>
  </w:num>
  <w:num w:numId="29" w16cid:durableId="124854261">
    <w:abstractNumId w:val="47"/>
  </w:num>
  <w:num w:numId="30" w16cid:durableId="2079816363">
    <w:abstractNumId w:val="34"/>
  </w:num>
  <w:num w:numId="31" w16cid:durableId="1230459327">
    <w:abstractNumId w:val="19"/>
  </w:num>
  <w:num w:numId="32" w16cid:durableId="18016536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0654432">
    <w:abstractNumId w:val="13"/>
  </w:num>
  <w:num w:numId="34" w16cid:durableId="1752391090">
    <w:abstractNumId w:val="31"/>
  </w:num>
  <w:num w:numId="35" w16cid:durableId="692345265">
    <w:abstractNumId w:val="5"/>
  </w:num>
  <w:num w:numId="36" w16cid:durableId="1579554689">
    <w:abstractNumId w:val="28"/>
  </w:num>
  <w:num w:numId="37" w16cid:durableId="373192033">
    <w:abstractNumId w:val="17"/>
  </w:num>
  <w:num w:numId="38" w16cid:durableId="1332292588">
    <w:abstractNumId w:val="1"/>
  </w:num>
  <w:num w:numId="39" w16cid:durableId="1072628240">
    <w:abstractNumId w:val="36"/>
  </w:num>
  <w:num w:numId="40" w16cid:durableId="2097825575">
    <w:abstractNumId w:val="64"/>
  </w:num>
  <w:num w:numId="41" w16cid:durableId="1639532599">
    <w:abstractNumId w:val="4"/>
  </w:num>
  <w:num w:numId="42" w16cid:durableId="868371874">
    <w:abstractNumId w:val="44"/>
  </w:num>
  <w:num w:numId="43" w16cid:durableId="1443114191">
    <w:abstractNumId w:val="60"/>
  </w:num>
  <w:num w:numId="44" w16cid:durableId="2030255934">
    <w:abstractNumId w:val="49"/>
  </w:num>
  <w:num w:numId="45" w16cid:durableId="1495950451">
    <w:abstractNumId w:val="54"/>
  </w:num>
  <w:num w:numId="46" w16cid:durableId="1012755789">
    <w:abstractNumId w:val="25"/>
  </w:num>
  <w:num w:numId="47" w16cid:durableId="2009676684">
    <w:abstractNumId w:val="52"/>
  </w:num>
  <w:num w:numId="48" w16cid:durableId="617641671">
    <w:abstractNumId w:val="27"/>
  </w:num>
  <w:num w:numId="49" w16cid:durableId="1670323692">
    <w:abstractNumId w:val="29"/>
  </w:num>
  <w:num w:numId="50" w16cid:durableId="1501965399">
    <w:abstractNumId w:val="42"/>
  </w:num>
  <w:num w:numId="51" w16cid:durableId="772088713">
    <w:abstractNumId w:val="45"/>
  </w:num>
  <w:num w:numId="52" w16cid:durableId="815562330">
    <w:abstractNumId w:val="46"/>
  </w:num>
  <w:num w:numId="53" w16cid:durableId="865483838">
    <w:abstractNumId w:val="21"/>
  </w:num>
  <w:num w:numId="54" w16cid:durableId="306250797">
    <w:abstractNumId w:val="33"/>
  </w:num>
  <w:num w:numId="55" w16cid:durableId="1261182498">
    <w:abstractNumId w:val="7"/>
  </w:num>
  <w:num w:numId="56" w16cid:durableId="1213812498">
    <w:abstractNumId w:val="11"/>
  </w:num>
  <w:num w:numId="57" w16cid:durableId="1010567034">
    <w:abstractNumId w:val="26"/>
  </w:num>
  <w:num w:numId="58" w16cid:durableId="267396616">
    <w:abstractNumId w:val="15"/>
  </w:num>
  <w:num w:numId="59" w16cid:durableId="1837109559">
    <w:abstractNumId w:val="59"/>
  </w:num>
  <w:num w:numId="60" w16cid:durableId="1420057213">
    <w:abstractNumId w:val="16"/>
  </w:num>
  <w:num w:numId="61" w16cid:durableId="1024015420">
    <w:abstractNumId w:val="3"/>
    <w:lvlOverride w:ilvl="0">
      <w:startOverride w:val="1"/>
    </w:lvlOverride>
  </w:num>
  <w:num w:numId="62" w16cid:durableId="535583677">
    <w:abstractNumId w:val="3"/>
    <w:lvlOverride w:ilvl="0">
      <w:startOverride w:val="1"/>
    </w:lvlOverride>
  </w:num>
  <w:num w:numId="63" w16cid:durableId="2063750656">
    <w:abstractNumId w:val="62"/>
  </w:num>
  <w:num w:numId="64" w16cid:durableId="25297447">
    <w:abstractNumId w:val="6"/>
  </w:num>
  <w:num w:numId="65" w16cid:durableId="1060832252">
    <w:abstractNumId w:val="61"/>
  </w:num>
  <w:num w:numId="66" w16cid:durableId="228536743">
    <w:abstractNumId w:val="23"/>
  </w:num>
  <w:num w:numId="67" w16cid:durableId="556279877">
    <w:abstractNumId w:val="35"/>
  </w:num>
  <w:num w:numId="68" w16cid:durableId="1962804376">
    <w:abstractNumId w:val="63"/>
  </w:num>
  <w:num w:numId="69" w16cid:durableId="1047680550">
    <w:abstractNumId w:val="55"/>
  </w:num>
  <w:num w:numId="70" w16cid:durableId="2092654563">
    <w:abstractNumId w:val="43"/>
  </w:num>
  <w:num w:numId="71" w16cid:durableId="612215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4F"/>
    <w:rsid w:val="001D375E"/>
    <w:rsid w:val="0020309D"/>
    <w:rsid w:val="0027334F"/>
    <w:rsid w:val="003B6636"/>
    <w:rsid w:val="0068300D"/>
    <w:rsid w:val="006B224D"/>
    <w:rsid w:val="006C7750"/>
    <w:rsid w:val="009B2AC0"/>
    <w:rsid w:val="00A51E0D"/>
    <w:rsid w:val="00A67310"/>
    <w:rsid w:val="00AB1B7D"/>
    <w:rsid w:val="00E75633"/>
    <w:rsid w:val="00F46583"/>
    <w:rsid w:val="00F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FDA"/>
  <w15:chartTrackingRefBased/>
  <w15:docId w15:val="{5B8CA4B5-3F31-4FBF-A1D5-0DDA801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4F"/>
    <w:rPr>
      <w:rFonts w:eastAsia="Times New Roman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34F"/>
    <w:pPr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7334F"/>
    <w:pPr>
      <w:numPr>
        <w:numId w:val="1"/>
      </w:numPr>
      <w:spacing w:after="0" w:line="48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7334F"/>
    <w:pPr>
      <w:numPr>
        <w:numId w:val="23"/>
      </w:numPr>
      <w:spacing w:after="0" w:line="480" w:lineRule="auto"/>
      <w:jc w:val="both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34F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334F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7334F"/>
    <w:rPr>
      <w:rFonts w:ascii="Times New Roman" w:eastAsia="Times New Roman" w:hAnsi="Times New Roman" w:cs="Times New Roman"/>
      <w:b/>
      <w:bCs/>
      <w:i/>
      <w:iCs/>
      <w:sz w:val="24"/>
      <w:szCs w:val="24"/>
      <w14:ligatures w14:val="none"/>
    </w:rPr>
  </w:style>
  <w:style w:type="character" w:customStyle="1" w:styleId="fontstyle01">
    <w:name w:val="fontstyle01"/>
    <w:basedOn w:val="DefaultParagraphFont"/>
    <w:rsid w:val="0027334F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34F"/>
    <w:pPr>
      <w:ind w:left="720"/>
      <w:contextualSpacing/>
    </w:pPr>
  </w:style>
  <w:style w:type="table" w:styleId="TableGrid">
    <w:name w:val="Table Grid"/>
    <w:basedOn w:val="TableNormal"/>
    <w:uiPriority w:val="39"/>
    <w:rsid w:val="0027334F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7334F"/>
  </w:style>
  <w:style w:type="paragraph" w:styleId="Header">
    <w:name w:val="header"/>
    <w:basedOn w:val="Normal"/>
    <w:link w:val="HeaderChar"/>
    <w:uiPriority w:val="99"/>
    <w:unhideWhenUsed/>
    <w:rsid w:val="00273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4F"/>
    <w:rPr>
      <w:rFonts w:eastAsia="Times New Roman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3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4F"/>
    <w:rPr>
      <w:rFonts w:eastAsia="Times New Roman" w:cs="Times New Roman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7334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334F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33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334F"/>
    <w:pPr>
      <w:tabs>
        <w:tab w:val="left" w:pos="880"/>
        <w:tab w:val="right" w:leader="dot" w:pos="7927"/>
      </w:tabs>
      <w:spacing w:after="100"/>
      <w:ind w:left="442"/>
    </w:pPr>
  </w:style>
  <w:style w:type="character" w:styleId="Hyperlink">
    <w:name w:val="Hyperlink"/>
    <w:basedOn w:val="DefaultParagraphFont"/>
    <w:uiPriority w:val="99"/>
    <w:unhideWhenUsed/>
    <w:rsid w:val="0027334F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4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4F"/>
    <w:rPr>
      <w:rFonts w:ascii="Times New Roman" w:eastAsia="Times New Roman" w:hAnsi="Times New Roman" w:cs="Times New Roman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33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34F"/>
    <w:rPr>
      <w:rFonts w:eastAsia="Times New Roman" w:cs="Times New Roman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34F"/>
    <w:rPr>
      <w:rFonts w:eastAsia="Times New Roman" w:cs="Times New Roman"/>
      <w:b/>
      <w:bCs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7334F"/>
    <w:pPr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fontstyle21">
    <w:name w:val="fontstyle21"/>
    <w:basedOn w:val="DefaultParagraphFont"/>
    <w:rsid w:val="0027334F"/>
    <w:rPr>
      <w:rFonts w:ascii="Calibri" w:hAnsi="Calibri" w:cs="Calibri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7334F"/>
    <w:rPr>
      <w:rFonts w:ascii="Calibri" w:hAnsi="Calibri" w:cs="Calibri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27334F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33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7334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7334F"/>
    <w:rPr>
      <w:color w:val="954F72"/>
      <w:u w:val="single"/>
    </w:rPr>
  </w:style>
  <w:style w:type="paragraph" w:customStyle="1" w:styleId="msonormal0">
    <w:name w:val="msonormal"/>
    <w:basedOn w:val="Normal"/>
    <w:rsid w:val="0027334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27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66">
    <w:name w:val="xl66"/>
    <w:basedOn w:val="Normal"/>
    <w:rsid w:val="0027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67">
    <w:name w:val="xl67"/>
    <w:basedOn w:val="Normal"/>
    <w:rsid w:val="0027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68">
    <w:name w:val="xl68"/>
    <w:basedOn w:val="Normal"/>
    <w:rsid w:val="00273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69">
    <w:name w:val="xl69"/>
    <w:basedOn w:val="Normal"/>
    <w:rsid w:val="00273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0">
    <w:name w:val="xl70"/>
    <w:basedOn w:val="Normal"/>
    <w:rsid w:val="0027334F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1">
    <w:name w:val="xl71"/>
    <w:basedOn w:val="Normal"/>
    <w:rsid w:val="0027334F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kern w:val="0"/>
      <w:sz w:val="20"/>
      <w:szCs w:val="20"/>
      <w:lang w:eastAsia="en-ID"/>
    </w:rPr>
  </w:style>
  <w:style w:type="paragraph" w:customStyle="1" w:styleId="xl72">
    <w:name w:val="xl72"/>
    <w:basedOn w:val="Normal"/>
    <w:rsid w:val="0027334F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3">
    <w:name w:val="xl73"/>
    <w:basedOn w:val="Normal"/>
    <w:rsid w:val="0027334F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4">
    <w:name w:val="xl74"/>
    <w:basedOn w:val="Normal"/>
    <w:rsid w:val="00273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5">
    <w:name w:val="xl75"/>
    <w:basedOn w:val="Normal"/>
    <w:rsid w:val="0027334F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6">
    <w:name w:val="xl76"/>
    <w:basedOn w:val="Normal"/>
    <w:rsid w:val="00273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7">
    <w:name w:val="xl77"/>
    <w:basedOn w:val="Normal"/>
    <w:rsid w:val="00273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8">
    <w:name w:val="xl78"/>
    <w:basedOn w:val="Normal"/>
    <w:rsid w:val="00273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79">
    <w:name w:val="xl79"/>
    <w:basedOn w:val="Normal"/>
    <w:rsid w:val="00273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80">
    <w:name w:val="xl80"/>
    <w:basedOn w:val="Normal"/>
    <w:rsid w:val="00273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20"/>
      <w:szCs w:val="20"/>
      <w:lang w:eastAsia="en-ID"/>
    </w:rPr>
  </w:style>
  <w:style w:type="paragraph" w:customStyle="1" w:styleId="xl81">
    <w:name w:val="xl81"/>
    <w:basedOn w:val="Normal"/>
    <w:rsid w:val="00273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20"/>
      <w:szCs w:val="20"/>
      <w:lang w:eastAsia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34F"/>
    <w:rPr>
      <w:rFonts w:eastAsia="Times New Roman" w:cs="Times New Roman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73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8022</Words>
  <Characters>45727</Characters>
  <Application>Microsoft Office Word</Application>
  <DocSecurity>0</DocSecurity>
  <Lines>381</Lines>
  <Paragraphs>107</Paragraphs>
  <ScaleCrop>false</ScaleCrop>
  <Company/>
  <LinksUpToDate>false</LinksUpToDate>
  <CharactersWithSpaces>53642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Ilmiatun Khofifah</dc:creator>
  <cp:keywords/>
  <dc:description/>
  <cp:lastModifiedBy>Elly Ilmiatun Khofifah</cp:lastModifiedBy>
  <cp:revision>1</cp:revision>
  <dcterms:created xsi:type="dcterms:W3CDTF">2024-08-14T13:13:00Z</dcterms:created>
  <dcterms:modified xsi:type="dcterms:W3CDTF">2024-08-14T13:15:00Z</dcterms:modified>
</cp:coreProperties>
</file>