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9"/>
        <w:rPr>
          <w:sz w:val="20"/>
        </w:rPr>
      </w:pPr>
    </w:p>
    <w:p>
      <w:pPr>
        <w:pStyle w:val="BodyText"/>
        <w:ind w:left="3397"/>
        <w:rPr>
          <w:sz w:val="20"/>
        </w:rPr>
      </w:pPr>
      <w:r>
        <w:rPr>
          <w:sz w:val="20"/>
        </w:rPr>
        <w:drawing>
          <wp:inline distT="0" distB="0" distL="0" distR="0">
            <wp:extent cx="1469834" cy="1435607"/>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69834" cy="1435607"/>
                    </a:xfrm>
                    <a:prstGeom prst="rect">
                      <a:avLst/>
                    </a:prstGeom>
                  </pic:spPr>
                </pic:pic>
              </a:graphicData>
            </a:graphic>
          </wp:inline>
        </w:drawing>
      </w:r>
      <w:r>
        <w:rPr>
          <w:sz w:val="20"/>
        </w:rPr>
      </w:r>
    </w:p>
    <w:p>
      <w:pPr>
        <w:pStyle w:val="BodyText"/>
        <w:spacing w:before="203"/>
      </w:pPr>
    </w:p>
    <w:p>
      <w:pPr>
        <w:spacing w:line="480" w:lineRule="auto" w:before="1"/>
        <w:ind w:left="551" w:right="1180" w:firstLine="0"/>
        <w:jc w:val="center"/>
        <w:rPr>
          <w:b/>
          <w:sz w:val="24"/>
        </w:rPr>
      </w:pPr>
      <w:r>
        <w:rPr>
          <w:b/>
          <w:sz w:val="24"/>
        </w:rPr>
        <w:t>PENGARUH</w:t>
      </w:r>
      <w:r>
        <w:rPr>
          <w:b/>
          <w:spacing w:val="-4"/>
          <w:sz w:val="24"/>
        </w:rPr>
        <w:t> </w:t>
      </w:r>
      <w:r>
        <w:rPr>
          <w:b/>
          <w:i/>
          <w:sz w:val="24"/>
        </w:rPr>
        <w:t>NET</w:t>
      </w:r>
      <w:r>
        <w:rPr>
          <w:b/>
          <w:i/>
          <w:spacing w:val="-5"/>
          <w:sz w:val="24"/>
        </w:rPr>
        <w:t> </w:t>
      </w:r>
      <w:r>
        <w:rPr>
          <w:b/>
          <w:i/>
          <w:sz w:val="24"/>
        </w:rPr>
        <w:t>PROFIT</w:t>
      </w:r>
      <w:r>
        <w:rPr>
          <w:b/>
          <w:i/>
          <w:spacing w:val="-5"/>
          <w:sz w:val="24"/>
        </w:rPr>
        <w:t> </w:t>
      </w:r>
      <w:r>
        <w:rPr>
          <w:b/>
          <w:i/>
          <w:sz w:val="24"/>
        </w:rPr>
        <w:t>MARGIN</w:t>
      </w:r>
      <w:r>
        <w:rPr>
          <w:b/>
          <w:sz w:val="24"/>
        </w:rPr>
        <w:t>,</w:t>
      </w:r>
      <w:r>
        <w:rPr>
          <w:b/>
          <w:spacing w:val="-5"/>
          <w:sz w:val="24"/>
        </w:rPr>
        <w:t> </w:t>
      </w:r>
      <w:r>
        <w:rPr>
          <w:b/>
          <w:i/>
          <w:sz w:val="24"/>
        </w:rPr>
        <w:t>ECONOMIC</w:t>
      </w:r>
      <w:r>
        <w:rPr>
          <w:b/>
          <w:i/>
          <w:spacing w:val="-5"/>
          <w:sz w:val="24"/>
        </w:rPr>
        <w:t> </w:t>
      </w:r>
      <w:r>
        <w:rPr>
          <w:b/>
          <w:i/>
          <w:sz w:val="24"/>
        </w:rPr>
        <w:t>VALUE</w:t>
      </w:r>
      <w:r>
        <w:rPr>
          <w:b/>
          <w:i/>
          <w:spacing w:val="-5"/>
          <w:sz w:val="24"/>
        </w:rPr>
        <w:t> </w:t>
      </w:r>
      <w:r>
        <w:rPr>
          <w:b/>
          <w:i/>
          <w:sz w:val="24"/>
        </w:rPr>
        <w:t>ADDED</w:t>
      </w:r>
      <w:r>
        <w:rPr>
          <w:b/>
          <w:sz w:val="24"/>
        </w:rPr>
        <w:t>,</w:t>
      </w:r>
      <w:r>
        <w:rPr>
          <w:b/>
          <w:spacing w:val="-8"/>
          <w:sz w:val="24"/>
        </w:rPr>
        <w:t> </w:t>
      </w:r>
      <w:r>
        <w:rPr>
          <w:b/>
          <w:sz w:val="24"/>
        </w:rPr>
        <w:t>SUKU BUNGA DAN </w:t>
      </w:r>
      <w:r>
        <w:rPr>
          <w:b/>
          <w:i/>
          <w:sz w:val="24"/>
        </w:rPr>
        <w:t>KURS</w:t>
      </w:r>
      <w:r>
        <w:rPr>
          <w:b/>
          <w:i/>
          <w:spacing w:val="40"/>
          <w:sz w:val="24"/>
        </w:rPr>
        <w:t> </w:t>
      </w:r>
      <w:r>
        <w:rPr>
          <w:b/>
          <w:sz w:val="24"/>
        </w:rPr>
        <w:t>TERHADAP </w:t>
      </w:r>
      <w:r>
        <w:rPr>
          <w:b/>
          <w:i/>
          <w:sz w:val="24"/>
        </w:rPr>
        <w:t>RETURN </w:t>
      </w:r>
      <w:r>
        <w:rPr>
          <w:b/>
          <w:sz w:val="24"/>
        </w:rPr>
        <w:t>SAHAM</w:t>
      </w:r>
    </w:p>
    <w:p>
      <w:pPr>
        <w:pStyle w:val="BodyText"/>
        <w:spacing w:line="480" w:lineRule="auto" w:before="199"/>
        <w:ind w:left="545" w:right="1180"/>
        <w:jc w:val="center"/>
      </w:pPr>
      <w:r>
        <w:rPr/>
        <w:t>(Studi</w:t>
      </w:r>
      <w:r>
        <w:rPr>
          <w:spacing w:val="-3"/>
        </w:rPr>
        <w:t> </w:t>
      </w:r>
      <w:r>
        <w:rPr/>
        <w:t>Kasus</w:t>
      </w:r>
      <w:r>
        <w:rPr>
          <w:spacing w:val="-4"/>
        </w:rPr>
        <w:t> </w:t>
      </w:r>
      <w:r>
        <w:rPr/>
        <w:t>Pada</w:t>
      </w:r>
      <w:r>
        <w:rPr>
          <w:spacing w:val="-5"/>
        </w:rPr>
        <w:t> </w:t>
      </w:r>
      <w:r>
        <w:rPr/>
        <w:t>Perusahaan</w:t>
      </w:r>
      <w:r>
        <w:rPr>
          <w:spacing w:val="-4"/>
        </w:rPr>
        <w:t> </w:t>
      </w:r>
      <w:r>
        <w:rPr/>
        <w:t>Property</w:t>
      </w:r>
      <w:r>
        <w:rPr>
          <w:spacing w:val="-4"/>
        </w:rPr>
        <w:t> </w:t>
      </w:r>
      <w:r>
        <w:rPr/>
        <w:t>dan</w:t>
      </w:r>
      <w:r>
        <w:rPr>
          <w:spacing w:val="-4"/>
        </w:rPr>
        <w:t> </w:t>
      </w:r>
      <w:r>
        <w:rPr/>
        <w:t>Real</w:t>
      </w:r>
      <w:r>
        <w:rPr>
          <w:spacing w:val="-2"/>
        </w:rPr>
        <w:t> </w:t>
      </w:r>
      <w:r>
        <w:rPr/>
        <w:t>Estate</w:t>
      </w:r>
      <w:r>
        <w:rPr>
          <w:spacing w:val="-5"/>
        </w:rPr>
        <w:t> </w:t>
      </w:r>
      <w:r>
        <w:rPr/>
        <w:t>Yang</w:t>
      </w:r>
      <w:r>
        <w:rPr>
          <w:spacing w:val="-4"/>
        </w:rPr>
        <w:t> </w:t>
      </w:r>
      <w:r>
        <w:rPr/>
        <w:t>Terdaftar</w:t>
      </w:r>
      <w:r>
        <w:rPr>
          <w:spacing w:val="-4"/>
        </w:rPr>
        <w:t> </w:t>
      </w:r>
      <w:r>
        <w:rPr/>
        <w:t>Di</w:t>
      </w:r>
      <w:r>
        <w:rPr>
          <w:spacing w:val="-2"/>
        </w:rPr>
        <w:t> </w:t>
      </w:r>
      <w:r>
        <w:rPr/>
        <w:t>Bursa Efek Indonesia Tahun 2018-2022)</w:t>
      </w:r>
    </w:p>
    <w:p>
      <w:pPr>
        <w:pStyle w:val="Heading1"/>
        <w:spacing w:before="202"/>
        <w:ind w:left="550"/>
      </w:pPr>
      <w:r>
        <w:rPr>
          <w:spacing w:val="-2"/>
        </w:rPr>
        <w:t>SKRIPSI</w:t>
      </w:r>
    </w:p>
    <w:p>
      <w:pPr>
        <w:pStyle w:val="BodyText"/>
        <w:rPr>
          <w:b/>
        </w:rPr>
      </w:pPr>
    </w:p>
    <w:p>
      <w:pPr>
        <w:pStyle w:val="BodyText"/>
        <w:rPr>
          <w:b/>
        </w:rPr>
      </w:pPr>
    </w:p>
    <w:p>
      <w:pPr>
        <w:pStyle w:val="BodyText"/>
        <w:rPr>
          <w:b/>
        </w:rPr>
      </w:pPr>
    </w:p>
    <w:p>
      <w:pPr>
        <w:pStyle w:val="BodyText"/>
        <w:spacing w:before="122"/>
        <w:rPr>
          <w:b/>
        </w:rPr>
      </w:pPr>
    </w:p>
    <w:p>
      <w:pPr>
        <w:pStyle w:val="BodyText"/>
        <w:spacing w:before="1"/>
        <w:ind w:right="629"/>
        <w:jc w:val="center"/>
      </w:pPr>
      <w:r>
        <w:rPr/>
        <w:t>Oleh</w:t>
      </w:r>
      <w:r>
        <w:rPr>
          <w:spacing w:val="-1"/>
        </w:rPr>
        <w:t> </w:t>
      </w:r>
      <w:r>
        <w:rPr>
          <w:spacing w:val="-10"/>
        </w:rPr>
        <w:t>:</w:t>
      </w:r>
    </w:p>
    <w:p>
      <w:pPr>
        <w:pStyle w:val="BodyText"/>
        <w:spacing w:before="62"/>
      </w:pPr>
    </w:p>
    <w:p>
      <w:pPr>
        <w:pStyle w:val="Heading2"/>
        <w:spacing w:line="652" w:lineRule="auto"/>
        <w:ind w:left="3155" w:right="3785"/>
        <w:jc w:val="center"/>
      </w:pPr>
      <w:r>
        <w:rPr/>
        <w:t>Fanny</w:t>
      </w:r>
      <w:r>
        <w:rPr>
          <w:spacing w:val="-15"/>
        </w:rPr>
        <w:t> </w:t>
      </w:r>
      <w:r>
        <w:rPr/>
        <w:t>Setya</w:t>
      </w:r>
      <w:r>
        <w:rPr>
          <w:spacing w:val="-15"/>
        </w:rPr>
        <w:t> </w:t>
      </w:r>
      <w:r>
        <w:rPr/>
        <w:t>Pramesti NPM: 4318500186</w:t>
      </w:r>
    </w:p>
    <w:p>
      <w:pPr>
        <w:pStyle w:val="BodyText"/>
        <w:rPr>
          <w:b/>
        </w:rPr>
      </w:pPr>
    </w:p>
    <w:p>
      <w:pPr>
        <w:pStyle w:val="BodyText"/>
        <w:spacing w:before="66"/>
        <w:rPr>
          <w:b/>
        </w:rPr>
      </w:pPr>
    </w:p>
    <w:p>
      <w:pPr>
        <w:pStyle w:val="BodyText"/>
        <w:ind w:left="545" w:right="1180"/>
        <w:jc w:val="center"/>
      </w:pPr>
      <w:r>
        <w:rPr/>
        <w:t>Diajukan</w:t>
      </w:r>
      <w:r>
        <w:rPr>
          <w:spacing w:val="-1"/>
        </w:rPr>
        <w:t> </w:t>
      </w:r>
      <w:r>
        <w:rPr/>
        <w:t>Kepada</w:t>
      </w:r>
      <w:r>
        <w:rPr>
          <w:spacing w:val="-2"/>
        </w:rPr>
        <w:t> </w:t>
      </w:r>
      <w:r>
        <w:rPr>
          <w:spacing w:val="-10"/>
        </w:rPr>
        <w:t>:</w:t>
      </w:r>
    </w:p>
    <w:p>
      <w:pPr>
        <w:pStyle w:val="BodyText"/>
        <w:spacing w:before="176"/>
      </w:pPr>
    </w:p>
    <w:p>
      <w:pPr>
        <w:pStyle w:val="Heading2"/>
        <w:spacing w:line="652" w:lineRule="auto"/>
        <w:ind w:left="2860" w:right="3492"/>
        <w:jc w:val="center"/>
      </w:pPr>
      <w:r>
        <w:rPr/>
        <w:t>Program Studi Akuntansi Fakultas</w:t>
      </w:r>
      <w:r>
        <w:rPr>
          <w:spacing w:val="-11"/>
        </w:rPr>
        <w:t> </w:t>
      </w:r>
      <w:r>
        <w:rPr/>
        <w:t>Ekonomi</w:t>
      </w:r>
      <w:r>
        <w:rPr>
          <w:spacing w:val="-11"/>
        </w:rPr>
        <w:t> </w:t>
      </w:r>
      <w:r>
        <w:rPr/>
        <w:t>dan</w:t>
      </w:r>
      <w:r>
        <w:rPr>
          <w:spacing w:val="-12"/>
        </w:rPr>
        <w:t> </w:t>
      </w:r>
      <w:r>
        <w:rPr/>
        <w:t>Bisnis Universitas Pancasakti Tegal </w:t>
      </w:r>
      <w:r>
        <w:rPr>
          <w:spacing w:val="-4"/>
        </w:rPr>
        <w:t>2024</w:t>
      </w:r>
    </w:p>
    <w:p>
      <w:pPr>
        <w:pStyle w:val="BodyText"/>
        <w:spacing w:line="266" w:lineRule="exact"/>
        <w:ind w:left="553" w:right="1180"/>
        <w:jc w:val="center"/>
      </w:pPr>
      <w:r>
        <w:rPr>
          <w:spacing w:val="-10"/>
        </w:rPr>
        <w:t>i</w:t>
      </w:r>
    </w:p>
    <w:p>
      <w:pPr>
        <w:spacing w:after="0" w:line="266" w:lineRule="exact"/>
        <w:jc w:val="center"/>
        <w:sectPr>
          <w:type w:val="continuous"/>
          <w:pgSz w:w="11910" w:h="16840"/>
          <w:pgMar w:top="1920" w:bottom="280" w:left="1680" w:right="480"/>
        </w:sectPr>
      </w:pPr>
    </w:p>
    <w:p>
      <w:pPr>
        <w:pStyle w:val="BodyText"/>
        <w:spacing w:before="99"/>
        <w:rPr>
          <w:sz w:val="20"/>
        </w:rPr>
      </w:pPr>
    </w:p>
    <w:p>
      <w:pPr>
        <w:pStyle w:val="BodyText"/>
        <w:ind w:left="3687"/>
        <w:rPr>
          <w:sz w:val="20"/>
        </w:rPr>
      </w:pPr>
      <w:r>
        <w:rPr>
          <w:sz w:val="20"/>
        </w:rPr>
        <w:drawing>
          <wp:inline distT="0" distB="0" distL="0" distR="0">
            <wp:extent cx="1102394" cy="1076705"/>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1102394" cy="1076705"/>
                    </a:xfrm>
                    <a:prstGeom prst="rect">
                      <a:avLst/>
                    </a:prstGeom>
                  </pic:spPr>
                </pic:pic>
              </a:graphicData>
            </a:graphic>
          </wp:inline>
        </w:drawing>
      </w:r>
      <w:r>
        <w:rPr>
          <w:sz w:val="20"/>
        </w:rPr>
      </w:r>
    </w:p>
    <w:p>
      <w:pPr>
        <w:pStyle w:val="BodyText"/>
        <w:spacing w:before="213"/>
      </w:pPr>
    </w:p>
    <w:p>
      <w:pPr>
        <w:spacing w:line="480" w:lineRule="auto" w:before="1"/>
        <w:ind w:left="551" w:right="1180" w:firstLine="0"/>
        <w:jc w:val="center"/>
        <w:rPr>
          <w:b/>
          <w:sz w:val="24"/>
        </w:rPr>
      </w:pPr>
      <w:r>
        <w:rPr>
          <w:b/>
          <w:sz w:val="24"/>
        </w:rPr>
        <w:t>PENGARUH</w:t>
      </w:r>
      <w:r>
        <w:rPr>
          <w:b/>
          <w:spacing w:val="-4"/>
          <w:sz w:val="24"/>
        </w:rPr>
        <w:t> </w:t>
      </w:r>
      <w:r>
        <w:rPr>
          <w:b/>
          <w:i/>
          <w:sz w:val="24"/>
        </w:rPr>
        <w:t>NET</w:t>
      </w:r>
      <w:r>
        <w:rPr>
          <w:b/>
          <w:i/>
          <w:spacing w:val="-5"/>
          <w:sz w:val="24"/>
        </w:rPr>
        <w:t> </w:t>
      </w:r>
      <w:r>
        <w:rPr>
          <w:b/>
          <w:i/>
          <w:sz w:val="24"/>
        </w:rPr>
        <w:t>PROFIT</w:t>
      </w:r>
      <w:r>
        <w:rPr>
          <w:b/>
          <w:i/>
          <w:spacing w:val="-5"/>
          <w:sz w:val="24"/>
        </w:rPr>
        <w:t> </w:t>
      </w:r>
      <w:r>
        <w:rPr>
          <w:b/>
          <w:i/>
          <w:sz w:val="24"/>
        </w:rPr>
        <w:t>MARGIN</w:t>
      </w:r>
      <w:r>
        <w:rPr>
          <w:b/>
          <w:sz w:val="24"/>
        </w:rPr>
        <w:t>,</w:t>
      </w:r>
      <w:r>
        <w:rPr>
          <w:b/>
          <w:spacing w:val="-5"/>
          <w:sz w:val="24"/>
        </w:rPr>
        <w:t> </w:t>
      </w:r>
      <w:r>
        <w:rPr>
          <w:b/>
          <w:i/>
          <w:sz w:val="24"/>
        </w:rPr>
        <w:t>ECONOMIC</w:t>
      </w:r>
      <w:r>
        <w:rPr>
          <w:b/>
          <w:i/>
          <w:spacing w:val="-5"/>
          <w:sz w:val="24"/>
        </w:rPr>
        <w:t> </w:t>
      </w:r>
      <w:r>
        <w:rPr>
          <w:b/>
          <w:i/>
          <w:sz w:val="24"/>
        </w:rPr>
        <w:t>VALUE</w:t>
      </w:r>
      <w:r>
        <w:rPr>
          <w:b/>
          <w:i/>
          <w:spacing w:val="-4"/>
          <w:sz w:val="24"/>
        </w:rPr>
        <w:t> </w:t>
      </w:r>
      <w:r>
        <w:rPr>
          <w:b/>
          <w:i/>
          <w:sz w:val="24"/>
        </w:rPr>
        <w:t>ADDED</w:t>
      </w:r>
      <w:r>
        <w:rPr>
          <w:b/>
          <w:sz w:val="24"/>
        </w:rPr>
        <w:t>,</w:t>
      </w:r>
      <w:r>
        <w:rPr>
          <w:b/>
          <w:spacing w:val="-8"/>
          <w:sz w:val="24"/>
        </w:rPr>
        <w:t> </w:t>
      </w:r>
      <w:r>
        <w:rPr>
          <w:b/>
          <w:sz w:val="24"/>
        </w:rPr>
        <w:t>SUKU BUNGA DAN </w:t>
      </w:r>
      <w:r>
        <w:rPr>
          <w:b/>
          <w:i/>
          <w:sz w:val="24"/>
        </w:rPr>
        <w:t>KURS</w:t>
      </w:r>
      <w:r>
        <w:rPr>
          <w:b/>
          <w:i/>
          <w:spacing w:val="40"/>
          <w:sz w:val="24"/>
        </w:rPr>
        <w:t> </w:t>
      </w:r>
      <w:r>
        <w:rPr>
          <w:b/>
          <w:sz w:val="24"/>
        </w:rPr>
        <w:t>TERHADAP </w:t>
      </w:r>
      <w:r>
        <w:rPr>
          <w:b/>
          <w:i/>
          <w:sz w:val="24"/>
        </w:rPr>
        <w:t>RETURN </w:t>
      </w:r>
      <w:r>
        <w:rPr>
          <w:b/>
          <w:sz w:val="24"/>
        </w:rPr>
        <w:t>SAHAM</w:t>
      </w:r>
    </w:p>
    <w:p>
      <w:pPr>
        <w:pStyle w:val="BodyText"/>
        <w:spacing w:line="480" w:lineRule="auto" w:before="200"/>
        <w:ind w:left="545" w:right="1180"/>
        <w:jc w:val="center"/>
      </w:pPr>
      <w:r>
        <w:rPr/>
        <w:t>(Studi</w:t>
      </w:r>
      <w:r>
        <w:rPr>
          <w:spacing w:val="-3"/>
        </w:rPr>
        <w:t> </w:t>
      </w:r>
      <w:r>
        <w:rPr/>
        <w:t>Kasus</w:t>
      </w:r>
      <w:r>
        <w:rPr>
          <w:spacing w:val="-4"/>
        </w:rPr>
        <w:t> </w:t>
      </w:r>
      <w:r>
        <w:rPr/>
        <w:t>Pada</w:t>
      </w:r>
      <w:r>
        <w:rPr>
          <w:spacing w:val="-5"/>
        </w:rPr>
        <w:t> </w:t>
      </w:r>
      <w:r>
        <w:rPr/>
        <w:t>Perusahaan</w:t>
      </w:r>
      <w:r>
        <w:rPr>
          <w:spacing w:val="-4"/>
        </w:rPr>
        <w:t> </w:t>
      </w:r>
      <w:r>
        <w:rPr/>
        <w:t>Property</w:t>
      </w:r>
      <w:r>
        <w:rPr>
          <w:spacing w:val="-4"/>
        </w:rPr>
        <w:t> </w:t>
      </w:r>
      <w:r>
        <w:rPr/>
        <w:t>dan</w:t>
      </w:r>
      <w:r>
        <w:rPr>
          <w:spacing w:val="-4"/>
        </w:rPr>
        <w:t> </w:t>
      </w:r>
      <w:r>
        <w:rPr/>
        <w:t>Real</w:t>
      </w:r>
      <w:r>
        <w:rPr>
          <w:spacing w:val="-2"/>
        </w:rPr>
        <w:t> </w:t>
      </w:r>
      <w:r>
        <w:rPr/>
        <w:t>Estate</w:t>
      </w:r>
      <w:r>
        <w:rPr>
          <w:spacing w:val="-5"/>
        </w:rPr>
        <w:t> </w:t>
      </w:r>
      <w:r>
        <w:rPr/>
        <w:t>Yang</w:t>
      </w:r>
      <w:r>
        <w:rPr>
          <w:spacing w:val="-4"/>
        </w:rPr>
        <w:t> </w:t>
      </w:r>
      <w:r>
        <w:rPr/>
        <w:t>Terdaftar</w:t>
      </w:r>
      <w:r>
        <w:rPr>
          <w:spacing w:val="-4"/>
        </w:rPr>
        <w:t> </w:t>
      </w:r>
      <w:r>
        <w:rPr/>
        <w:t>Di</w:t>
      </w:r>
      <w:r>
        <w:rPr>
          <w:spacing w:val="-2"/>
        </w:rPr>
        <w:t> </w:t>
      </w:r>
      <w:r>
        <w:rPr/>
        <w:t>Bursa Efek Indonesia Tahun 2018-2022)</w:t>
      </w:r>
    </w:p>
    <w:p>
      <w:pPr>
        <w:pStyle w:val="Heading1"/>
        <w:spacing w:before="199"/>
        <w:ind w:left="550"/>
      </w:pPr>
      <w:r>
        <w:rPr>
          <w:spacing w:val="-2"/>
        </w:rPr>
        <w:t>SKRIPSI</w:t>
      </w:r>
    </w:p>
    <w:p>
      <w:pPr>
        <w:pStyle w:val="BodyText"/>
        <w:spacing w:before="201"/>
        <w:rPr>
          <w:b/>
        </w:rPr>
      </w:pPr>
    </w:p>
    <w:p>
      <w:pPr>
        <w:pStyle w:val="BodyText"/>
        <w:spacing w:line="480" w:lineRule="auto"/>
        <w:ind w:left="647" w:right="1281"/>
        <w:jc w:val="center"/>
      </w:pPr>
      <w:r>
        <w:rPr/>
        <w:t>Disusun</w:t>
      </w:r>
      <w:r>
        <w:rPr>
          <w:spacing w:val="-5"/>
        </w:rPr>
        <w:t> </w:t>
      </w:r>
      <w:r>
        <w:rPr/>
        <w:t>Untuk</w:t>
      </w:r>
      <w:r>
        <w:rPr>
          <w:spacing w:val="-5"/>
        </w:rPr>
        <w:t> </w:t>
      </w:r>
      <w:r>
        <w:rPr/>
        <w:t>Memenuhi</w:t>
      </w:r>
      <w:r>
        <w:rPr>
          <w:spacing w:val="-5"/>
        </w:rPr>
        <w:t> </w:t>
      </w:r>
      <w:r>
        <w:rPr/>
        <w:t>Persyaratan</w:t>
      </w:r>
      <w:r>
        <w:rPr>
          <w:spacing w:val="-5"/>
        </w:rPr>
        <w:t> </w:t>
      </w:r>
      <w:r>
        <w:rPr/>
        <w:t>Memperoleh</w:t>
      </w:r>
      <w:r>
        <w:rPr>
          <w:spacing w:val="-5"/>
        </w:rPr>
        <w:t> </w:t>
      </w:r>
      <w:r>
        <w:rPr/>
        <w:t>Gelar</w:t>
      </w:r>
      <w:r>
        <w:rPr>
          <w:spacing w:val="-7"/>
        </w:rPr>
        <w:t> </w:t>
      </w:r>
      <w:r>
        <w:rPr/>
        <w:t>Sarjana</w:t>
      </w:r>
      <w:r>
        <w:rPr>
          <w:spacing w:val="-5"/>
        </w:rPr>
        <w:t> </w:t>
      </w:r>
      <w:r>
        <w:rPr/>
        <w:t>Akuntansi Pada Fakultas Ekonomi dan Bisnis Universitas Pancasakti Tegal</w:t>
      </w:r>
    </w:p>
    <w:p>
      <w:pPr>
        <w:pStyle w:val="BodyText"/>
        <w:spacing w:before="200"/>
        <w:ind w:right="629"/>
        <w:jc w:val="center"/>
      </w:pPr>
      <w:r>
        <w:rPr/>
        <w:t>Oleh</w:t>
      </w:r>
      <w:r>
        <w:rPr>
          <w:spacing w:val="-1"/>
        </w:rPr>
        <w:t> </w:t>
      </w:r>
      <w:r>
        <w:rPr>
          <w:spacing w:val="-10"/>
        </w:rPr>
        <w:t>:</w:t>
      </w:r>
    </w:p>
    <w:p>
      <w:pPr>
        <w:pStyle w:val="BodyText"/>
        <w:spacing w:before="62"/>
      </w:pPr>
    </w:p>
    <w:p>
      <w:pPr>
        <w:pStyle w:val="Heading2"/>
        <w:spacing w:line="652" w:lineRule="auto" w:before="1"/>
        <w:ind w:left="3155" w:right="3786"/>
        <w:jc w:val="center"/>
      </w:pPr>
      <w:r>
        <w:rPr/>
        <w:t>Fanny</w:t>
      </w:r>
      <w:r>
        <w:rPr>
          <w:spacing w:val="-15"/>
        </w:rPr>
        <w:t> </w:t>
      </w:r>
      <w:r>
        <w:rPr/>
        <w:t>Setya</w:t>
      </w:r>
      <w:r>
        <w:rPr>
          <w:spacing w:val="-15"/>
        </w:rPr>
        <w:t> </w:t>
      </w:r>
      <w:r>
        <w:rPr/>
        <w:t>Pramesti NPM: 4318500186</w:t>
      </w:r>
    </w:p>
    <w:p>
      <w:pPr>
        <w:pStyle w:val="BodyText"/>
        <w:spacing w:before="202"/>
        <w:rPr>
          <w:b/>
        </w:rPr>
      </w:pPr>
    </w:p>
    <w:p>
      <w:pPr>
        <w:pStyle w:val="BodyText"/>
        <w:ind w:left="545" w:right="1180"/>
        <w:jc w:val="center"/>
      </w:pPr>
      <w:r>
        <w:rPr/>
        <w:t>Diajukan</w:t>
      </w:r>
      <w:r>
        <w:rPr>
          <w:spacing w:val="-1"/>
        </w:rPr>
        <w:t> </w:t>
      </w:r>
      <w:r>
        <w:rPr/>
        <w:t>Kepada</w:t>
      </w:r>
      <w:r>
        <w:rPr>
          <w:spacing w:val="-2"/>
        </w:rPr>
        <w:t> </w:t>
      </w:r>
      <w:r>
        <w:rPr>
          <w:spacing w:val="-10"/>
        </w:rPr>
        <w:t>:</w:t>
      </w:r>
    </w:p>
    <w:p>
      <w:pPr>
        <w:pStyle w:val="BodyText"/>
        <w:spacing w:before="200"/>
      </w:pPr>
    </w:p>
    <w:p>
      <w:pPr>
        <w:pStyle w:val="Heading2"/>
        <w:spacing w:line="652" w:lineRule="auto"/>
        <w:ind w:left="2860" w:right="3492"/>
        <w:jc w:val="center"/>
      </w:pPr>
      <w:r>
        <w:rPr/>
        <w:t>Program Studi Akuntansi Fakultas</w:t>
      </w:r>
      <w:r>
        <w:rPr>
          <w:spacing w:val="-11"/>
        </w:rPr>
        <w:t> </w:t>
      </w:r>
      <w:r>
        <w:rPr/>
        <w:t>Ekonomi</w:t>
      </w:r>
      <w:r>
        <w:rPr>
          <w:spacing w:val="-11"/>
        </w:rPr>
        <w:t> </w:t>
      </w:r>
      <w:r>
        <w:rPr/>
        <w:t>dan</w:t>
      </w:r>
      <w:r>
        <w:rPr>
          <w:spacing w:val="-12"/>
        </w:rPr>
        <w:t> </w:t>
      </w:r>
      <w:r>
        <w:rPr/>
        <w:t>Bisnis Universitas Pancasakti Tegal </w:t>
      </w:r>
      <w:r>
        <w:rPr>
          <w:spacing w:val="-4"/>
        </w:rPr>
        <w:t>2024</w:t>
      </w:r>
    </w:p>
    <w:p>
      <w:pPr>
        <w:pStyle w:val="BodyText"/>
        <w:spacing w:before="108"/>
        <w:ind w:left="553" w:right="1180"/>
        <w:jc w:val="center"/>
      </w:pPr>
      <w:r>
        <w:rPr>
          <w:spacing w:val="-10"/>
        </w:rPr>
        <w:t>i</w:t>
      </w:r>
    </w:p>
    <w:p>
      <w:pPr>
        <w:spacing w:after="0"/>
        <w:jc w:val="center"/>
        <w:sectPr>
          <w:pgSz w:w="11910" w:h="16840"/>
          <w:pgMar w:top="1920" w:bottom="280" w:left="1680" w:right="480"/>
        </w:sectPr>
      </w:pPr>
    </w:p>
    <w:p>
      <w:pPr>
        <w:pStyle w:val="BodyText"/>
        <w:rPr>
          <w:sz w:val="20"/>
        </w:rPr>
      </w:pPr>
    </w:p>
    <w:p>
      <w:pPr>
        <w:pStyle w:val="BodyText"/>
        <w:rPr>
          <w:sz w:val="20"/>
        </w:rPr>
      </w:pPr>
    </w:p>
    <w:p>
      <w:pPr>
        <w:pStyle w:val="BodyText"/>
        <w:spacing w:before="148"/>
        <w:rPr>
          <w:sz w:val="20"/>
        </w:rPr>
      </w:pPr>
    </w:p>
    <w:p>
      <w:pPr>
        <w:pStyle w:val="BodyText"/>
        <w:ind w:left="717"/>
        <w:rPr>
          <w:sz w:val="20"/>
        </w:rPr>
      </w:pPr>
      <w:r>
        <w:rPr>
          <w:sz w:val="20"/>
        </w:rPr>
        <w:drawing>
          <wp:inline distT="0" distB="0" distL="0" distR="0">
            <wp:extent cx="4822156" cy="6429375"/>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4822156" cy="6429375"/>
                    </a:xfrm>
                    <a:prstGeom prst="rect">
                      <a:avLst/>
                    </a:prstGeom>
                  </pic:spPr>
                </pic:pic>
              </a:graphicData>
            </a:graphic>
          </wp:inline>
        </w:drawing>
      </w:r>
      <w:r>
        <w:rPr>
          <w:sz w:val="20"/>
        </w:rPr>
      </w:r>
    </w:p>
    <w:p>
      <w:pPr>
        <w:spacing w:after="0"/>
        <w:rPr>
          <w:sz w:val="20"/>
        </w:rPr>
        <w:sectPr>
          <w:headerReference w:type="default" r:id="rId6"/>
          <w:pgSz w:w="11910" w:h="16840"/>
          <w:pgMar w:header="729" w:footer="0" w:top="1920" w:bottom="280" w:left="1680" w:right="480"/>
          <w:pgNumType w:start="2"/>
        </w:sectPr>
      </w:pPr>
    </w:p>
    <w:p>
      <w:pPr>
        <w:pStyle w:val="BodyText"/>
        <w:spacing w:before="99"/>
        <w:rPr>
          <w:sz w:val="20"/>
        </w:rPr>
      </w:pPr>
    </w:p>
    <w:p>
      <w:pPr>
        <w:pStyle w:val="BodyText"/>
        <w:ind w:left="588"/>
        <w:rPr>
          <w:sz w:val="20"/>
        </w:rPr>
      </w:pPr>
      <w:r>
        <w:rPr>
          <w:sz w:val="20"/>
        </w:rPr>
        <w:drawing>
          <wp:inline distT="0" distB="0" distL="0" distR="0">
            <wp:extent cx="5036280" cy="6715125"/>
            <wp:effectExtent l="0" t="0" r="0" b="0"/>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5036280" cy="6715125"/>
                    </a:xfrm>
                    <a:prstGeom prst="rect">
                      <a:avLst/>
                    </a:prstGeom>
                  </pic:spPr>
                </pic:pic>
              </a:graphicData>
            </a:graphic>
          </wp:inline>
        </w:drawing>
      </w:r>
      <w:r>
        <w:rPr>
          <w:sz w:val="20"/>
        </w:rPr>
      </w:r>
    </w:p>
    <w:p>
      <w:pPr>
        <w:spacing w:after="0"/>
        <w:rPr>
          <w:sz w:val="20"/>
        </w:rPr>
        <w:sectPr>
          <w:pgSz w:w="11910" w:h="16840"/>
          <w:pgMar w:header="729" w:footer="0" w:top="1920" w:bottom="280" w:left="1680" w:right="480"/>
        </w:sectPr>
      </w:pPr>
    </w:p>
    <w:p>
      <w:pPr>
        <w:pStyle w:val="BodyText"/>
        <w:spacing w:before="53"/>
      </w:pPr>
    </w:p>
    <w:p>
      <w:pPr>
        <w:pStyle w:val="Heading1"/>
        <w:ind w:right="634"/>
      </w:pPr>
      <w:bookmarkStart w:name="_TOC_250021" w:id="1"/>
      <w:r>
        <w:rPr/>
        <w:t>MOTTO</w:t>
      </w:r>
      <w:r>
        <w:rPr>
          <w:spacing w:val="-1"/>
        </w:rPr>
        <w:t> </w:t>
      </w:r>
      <w:r>
        <w:rPr/>
        <w:t>DAN</w:t>
      </w:r>
      <w:r>
        <w:rPr>
          <w:spacing w:val="-1"/>
        </w:rPr>
        <w:t> </w:t>
      </w:r>
      <w:bookmarkEnd w:id="1"/>
      <w:r>
        <w:rPr>
          <w:spacing w:val="-2"/>
        </w:rPr>
        <w:t>PERSEMBAHAN</w:t>
      </w:r>
    </w:p>
    <w:p>
      <w:pPr>
        <w:pStyle w:val="BodyText"/>
        <w:rPr>
          <w:b/>
        </w:rPr>
      </w:pPr>
    </w:p>
    <w:p>
      <w:pPr>
        <w:pStyle w:val="BodyText"/>
        <w:rPr>
          <w:b/>
        </w:rPr>
      </w:pPr>
    </w:p>
    <w:p>
      <w:pPr>
        <w:pStyle w:val="BodyText"/>
        <w:rPr>
          <w:b/>
        </w:rPr>
      </w:pPr>
    </w:p>
    <w:p>
      <w:pPr>
        <w:pStyle w:val="BodyText"/>
        <w:spacing w:before="173"/>
        <w:rPr>
          <w:b/>
        </w:rPr>
      </w:pPr>
    </w:p>
    <w:p>
      <w:pPr>
        <w:spacing w:before="0"/>
        <w:ind w:left="548" w:right="1180" w:firstLine="0"/>
        <w:jc w:val="center"/>
        <w:rPr>
          <w:b/>
          <w:sz w:val="24"/>
        </w:rPr>
      </w:pPr>
      <w:r>
        <w:rPr>
          <w:b/>
          <w:sz w:val="24"/>
        </w:rPr>
        <w:t>MOTTO</w:t>
      </w:r>
      <w:r>
        <w:rPr>
          <w:b/>
          <w:spacing w:val="-1"/>
          <w:sz w:val="24"/>
        </w:rPr>
        <w:t> </w:t>
      </w:r>
      <w:r>
        <w:rPr>
          <w:b/>
          <w:spacing w:val="-10"/>
          <w:sz w:val="24"/>
        </w:rPr>
        <w:t>:</w:t>
      </w:r>
    </w:p>
    <w:p>
      <w:pPr>
        <w:spacing w:line="465" w:lineRule="auto" w:before="242"/>
        <w:ind w:left="548" w:right="1180" w:firstLine="0"/>
        <w:jc w:val="center"/>
        <w:rPr>
          <w:sz w:val="22"/>
        </w:rPr>
      </w:pPr>
      <w:r>
        <w:rPr>
          <w:sz w:val="22"/>
        </w:rPr>
        <w:t>“Tidak</w:t>
      </w:r>
      <w:r>
        <w:rPr>
          <w:spacing w:val="-5"/>
          <w:sz w:val="22"/>
        </w:rPr>
        <w:t> </w:t>
      </w:r>
      <w:r>
        <w:rPr>
          <w:sz w:val="22"/>
        </w:rPr>
        <w:t>masalah</w:t>
      </w:r>
      <w:r>
        <w:rPr>
          <w:spacing w:val="-5"/>
          <w:sz w:val="22"/>
        </w:rPr>
        <w:t> </w:t>
      </w:r>
      <w:r>
        <w:rPr>
          <w:sz w:val="22"/>
        </w:rPr>
        <w:t>jika</w:t>
      </w:r>
      <w:r>
        <w:rPr>
          <w:spacing w:val="-3"/>
          <w:sz w:val="22"/>
        </w:rPr>
        <w:t> </w:t>
      </w:r>
      <w:r>
        <w:rPr>
          <w:sz w:val="22"/>
        </w:rPr>
        <w:t>prosesmu</w:t>
      </w:r>
      <w:r>
        <w:rPr>
          <w:spacing w:val="-3"/>
          <w:sz w:val="22"/>
        </w:rPr>
        <w:t> </w:t>
      </w:r>
      <w:r>
        <w:rPr>
          <w:sz w:val="22"/>
        </w:rPr>
        <w:t>berjalan</w:t>
      </w:r>
      <w:r>
        <w:rPr>
          <w:spacing w:val="-3"/>
          <w:sz w:val="22"/>
        </w:rPr>
        <w:t> </w:t>
      </w:r>
      <w:r>
        <w:rPr>
          <w:sz w:val="22"/>
        </w:rPr>
        <w:t>lambat,</w:t>
      </w:r>
      <w:r>
        <w:rPr>
          <w:spacing w:val="-6"/>
          <w:sz w:val="22"/>
        </w:rPr>
        <w:t> </w:t>
      </w:r>
      <w:r>
        <w:rPr>
          <w:sz w:val="22"/>
        </w:rPr>
        <w:t>asalkan</w:t>
      </w:r>
      <w:r>
        <w:rPr>
          <w:spacing w:val="-3"/>
          <w:sz w:val="22"/>
        </w:rPr>
        <w:t> </w:t>
      </w:r>
      <w:r>
        <w:rPr>
          <w:sz w:val="22"/>
        </w:rPr>
        <w:t>tidak</w:t>
      </w:r>
      <w:r>
        <w:rPr>
          <w:spacing w:val="-3"/>
          <w:sz w:val="22"/>
        </w:rPr>
        <w:t> </w:t>
      </w:r>
      <w:r>
        <w:rPr>
          <w:sz w:val="22"/>
        </w:rPr>
        <w:t>pernah</w:t>
      </w:r>
      <w:r>
        <w:rPr>
          <w:spacing w:val="-3"/>
          <w:sz w:val="22"/>
        </w:rPr>
        <w:t> </w:t>
      </w:r>
      <w:r>
        <w:rPr>
          <w:sz w:val="22"/>
        </w:rPr>
        <w:t>berhenti</w:t>
      </w:r>
      <w:r>
        <w:rPr>
          <w:spacing w:val="-5"/>
          <w:sz w:val="22"/>
        </w:rPr>
        <w:t> </w:t>
      </w:r>
      <w:r>
        <w:rPr>
          <w:sz w:val="22"/>
        </w:rPr>
        <w:t>berusaha” (Merry Riana)</w:t>
      </w:r>
    </w:p>
    <w:p>
      <w:pPr>
        <w:pStyle w:val="BodyText"/>
        <w:rPr>
          <w:sz w:val="22"/>
        </w:rPr>
      </w:pPr>
    </w:p>
    <w:p>
      <w:pPr>
        <w:pStyle w:val="BodyText"/>
        <w:spacing w:before="11"/>
        <w:rPr>
          <w:sz w:val="22"/>
        </w:rPr>
      </w:pPr>
    </w:p>
    <w:p>
      <w:pPr>
        <w:pStyle w:val="Heading1"/>
        <w:ind w:left="549"/>
      </w:pPr>
      <w:r>
        <w:rPr/>
        <w:t>PERSEMBAHAN</w:t>
      </w:r>
      <w:r>
        <w:rPr>
          <w:spacing w:val="-2"/>
        </w:rPr>
        <w:t> </w:t>
      </w:r>
      <w:r>
        <w:rPr>
          <w:spacing w:val="-10"/>
        </w:rPr>
        <w:t>:</w:t>
      </w:r>
    </w:p>
    <w:p>
      <w:pPr>
        <w:spacing w:before="244"/>
        <w:ind w:left="1063" w:right="0" w:firstLine="0"/>
        <w:jc w:val="left"/>
        <w:rPr>
          <w:sz w:val="22"/>
        </w:rPr>
      </w:pPr>
      <w:r>
        <w:rPr>
          <w:sz w:val="22"/>
        </w:rPr>
        <w:t>Dengan</w:t>
      </w:r>
      <w:r>
        <w:rPr>
          <w:spacing w:val="-8"/>
          <w:sz w:val="22"/>
        </w:rPr>
        <w:t> </w:t>
      </w:r>
      <w:r>
        <w:rPr>
          <w:sz w:val="22"/>
        </w:rPr>
        <w:t>menyebut</w:t>
      </w:r>
      <w:r>
        <w:rPr>
          <w:spacing w:val="-3"/>
          <w:sz w:val="22"/>
        </w:rPr>
        <w:t> </w:t>
      </w:r>
      <w:r>
        <w:rPr>
          <w:sz w:val="22"/>
        </w:rPr>
        <w:t>nama</w:t>
      </w:r>
      <w:r>
        <w:rPr>
          <w:spacing w:val="-2"/>
          <w:sz w:val="22"/>
        </w:rPr>
        <w:t> </w:t>
      </w:r>
      <w:r>
        <w:rPr>
          <w:sz w:val="22"/>
        </w:rPr>
        <w:t>Allah</w:t>
      </w:r>
      <w:r>
        <w:rPr>
          <w:spacing w:val="-2"/>
          <w:sz w:val="22"/>
        </w:rPr>
        <w:t> </w:t>
      </w:r>
      <w:r>
        <w:rPr>
          <w:sz w:val="22"/>
        </w:rPr>
        <w:t>yang</w:t>
      </w:r>
      <w:r>
        <w:rPr>
          <w:spacing w:val="-4"/>
          <w:sz w:val="22"/>
        </w:rPr>
        <w:t> </w:t>
      </w:r>
      <w:r>
        <w:rPr>
          <w:sz w:val="22"/>
        </w:rPr>
        <w:t>maha</w:t>
      </w:r>
      <w:r>
        <w:rPr>
          <w:spacing w:val="-5"/>
          <w:sz w:val="22"/>
        </w:rPr>
        <w:t> </w:t>
      </w:r>
      <w:r>
        <w:rPr>
          <w:sz w:val="22"/>
        </w:rPr>
        <w:t>pengasih</w:t>
      </w:r>
      <w:r>
        <w:rPr>
          <w:spacing w:val="-2"/>
          <w:sz w:val="22"/>
        </w:rPr>
        <w:t> </w:t>
      </w:r>
      <w:r>
        <w:rPr>
          <w:sz w:val="22"/>
        </w:rPr>
        <w:t>dan</w:t>
      </w:r>
      <w:r>
        <w:rPr>
          <w:spacing w:val="-2"/>
          <w:sz w:val="22"/>
        </w:rPr>
        <w:t> </w:t>
      </w:r>
      <w:r>
        <w:rPr>
          <w:sz w:val="22"/>
        </w:rPr>
        <w:t>penyayang,</w:t>
      </w:r>
      <w:r>
        <w:rPr>
          <w:spacing w:val="-4"/>
          <w:sz w:val="22"/>
        </w:rPr>
        <w:t> </w:t>
      </w:r>
      <w:r>
        <w:rPr>
          <w:sz w:val="22"/>
        </w:rPr>
        <w:t>skripsi</w:t>
      </w:r>
      <w:r>
        <w:rPr>
          <w:spacing w:val="-1"/>
          <w:sz w:val="22"/>
        </w:rPr>
        <w:t> </w:t>
      </w:r>
      <w:r>
        <w:rPr>
          <w:sz w:val="22"/>
        </w:rPr>
        <w:t>ini</w:t>
      </w:r>
      <w:r>
        <w:rPr>
          <w:spacing w:val="-4"/>
          <w:sz w:val="22"/>
        </w:rPr>
        <w:t> saya</w:t>
      </w:r>
    </w:p>
    <w:p>
      <w:pPr>
        <w:spacing w:before="251"/>
        <w:ind w:left="549" w:right="1180" w:firstLine="0"/>
        <w:jc w:val="center"/>
        <w:rPr>
          <w:sz w:val="22"/>
        </w:rPr>
      </w:pPr>
      <w:r>
        <w:rPr>
          <w:sz w:val="22"/>
        </w:rPr>
        <w:t>persembahkan</w:t>
      </w:r>
      <w:r>
        <w:rPr>
          <w:spacing w:val="-4"/>
          <w:sz w:val="22"/>
        </w:rPr>
        <w:t> </w:t>
      </w:r>
      <w:r>
        <w:rPr>
          <w:sz w:val="22"/>
        </w:rPr>
        <w:t>untuk</w:t>
      </w:r>
      <w:r>
        <w:rPr>
          <w:spacing w:val="-3"/>
          <w:sz w:val="22"/>
        </w:rPr>
        <w:t> </w:t>
      </w:r>
      <w:r>
        <w:rPr>
          <w:spacing w:val="-10"/>
          <w:sz w:val="22"/>
        </w:rPr>
        <w:t>:</w:t>
      </w:r>
    </w:p>
    <w:p>
      <w:pPr>
        <w:pStyle w:val="BodyText"/>
        <w:spacing w:before="201"/>
        <w:rPr>
          <w:sz w:val="22"/>
        </w:rPr>
      </w:pPr>
    </w:p>
    <w:p>
      <w:pPr>
        <w:pStyle w:val="ListParagraph"/>
        <w:numPr>
          <w:ilvl w:val="0"/>
          <w:numId w:val="1"/>
        </w:numPr>
        <w:tabs>
          <w:tab w:pos="1296" w:val="left" w:leader="none"/>
        </w:tabs>
        <w:spacing w:line="465" w:lineRule="auto" w:before="0" w:after="0"/>
        <w:ind w:left="1296" w:right="1321" w:hanging="360"/>
        <w:jc w:val="left"/>
        <w:rPr>
          <w:sz w:val="22"/>
        </w:rPr>
      </w:pPr>
      <w:r>
        <w:rPr>
          <w:sz w:val="22"/>
        </w:rPr>
        <w:t>Ibu</w:t>
      </w:r>
      <w:r>
        <w:rPr>
          <w:spacing w:val="-4"/>
          <w:sz w:val="22"/>
        </w:rPr>
        <w:t> </w:t>
      </w:r>
      <w:r>
        <w:rPr>
          <w:sz w:val="22"/>
        </w:rPr>
        <w:t>(Almh)</w:t>
      </w:r>
      <w:r>
        <w:rPr>
          <w:spacing w:val="-4"/>
          <w:sz w:val="22"/>
        </w:rPr>
        <w:t> </w:t>
      </w:r>
      <w:r>
        <w:rPr>
          <w:sz w:val="22"/>
        </w:rPr>
        <w:t>Nuning</w:t>
      </w:r>
      <w:r>
        <w:rPr>
          <w:spacing w:val="-4"/>
          <w:sz w:val="22"/>
        </w:rPr>
        <w:t> </w:t>
      </w:r>
      <w:r>
        <w:rPr>
          <w:sz w:val="22"/>
        </w:rPr>
        <w:t>Prasetyani</w:t>
      </w:r>
      <w:r>
        <w:rPr>
          <w:spacing w:val="-3"/>
          <w:sz w:val="22"/>
        </w:rPr>
        <w:t> </w:t>
      </w:r>
      <w:r>
        <w:rPr>
          <w:sz w:val="22"/>
        </w:rPr>
        <w:t>dan</w:t>
      </w:r>
      <w:r>
        <w:rPr>
          <w:spacing w:val="-1"/>
          <w:sz w:val="22"/>
        </w:rPr>
        <w:t> </w:t>
      </w:r>
      <w:r>
        <w:rPr>
          <w:sz w:val="22"/>
        </w:rPr>
        <w:t>Bapak</w:t>
      </w:r>
      <w:r>
        <w:rPr>
          <w:spacing w:val="-4"/>
          <w:sz w:val="22"/>
        </w:rPr>
        <w:t> </w:t>
      </w:r>
      <w:r>
        <w:rPr>
          <w:sz w:val="22"/>
        </w:rPr>
        <w:t>Zaenal</w:t>
      </w:r>
      <w:r>
        <w:rPr>
          <w:spacing w:val="-3"/>
          <w:sz w:val="22"/>
        </w:rPr>
        <w:t> </w:t>
      </w:r>
      <w:r>
        <w:rPr>
          <w:sz w:val="22"/>
        </w:rPr>
        <w:t>Arifin</w:t>
      </w:r>
      <w:r>
        <w:rPr>
          <w:spacing w:val="-4"/>
          <w:sz w:val="22"/>
        </w:rPr>
        <w:t> </w:t>
      </w:r>
      <w:r>
        <w:rPr>
          <w:sz w:val="22"/>
        </w:rPr>
        <w:t>yang</w:t>
      </w:r>
      <w:r>
        <w:rPr>
          <w:spacing w:val="-4"/>
          <w:sz w:val="22"/>
        </w:rPr>
        <w:t> </w:t>
      </w:r>
      <w:r>
        <w:rPr>
          <w:sz w:val="22"/>
        </w:rPr>
        <w:t>selalu</w:t>
      </w:r>
      <w:r>
        <w:rPr>
          <w:spacing w:val="-7"/>
          <w:sz w:val="22"/>
        </w:rPr>
        <w:t> </w:t>
      </w:r>
      <w:r>
        <w:rPr>
          <w:sz w:val="22"/>
        </w:rPr>
        <w:t>memberikan dukungan semangat, dan kasih sayang yang tidak pernah henti sampai saat ini</w:t>
      </w:r>
    </w:p>
    <w:p>
      <w:pPr>
        <w:pStyle w:val="ListParagraph"/>
        <w:numPr>
          <w:ilvl w:val="0"/>
          <w:numId w:val="1"/>
        </w:numPr>
        <w:tabs>
          <w:tab w:pos="1296" w:val="left" w:leader="none"/>
        </w:tabs>
        <w:spacing w:line="472" w:lineRule="auto" w:before="14" w:after="0"/>
        <w:ind w:left="1296" w:right="1543" w:hanging="360"/>
        <w:jc w:val="left"/>
        <w:rPr>
          <w:sz w:val="22"/>
        </w:rPr>
      </w:pPr>
      <w:r>
        <w:rPr>
          <w:sz w:val="22"/>
        </w:rPr>
        <w:t>Kakek Supraptono dan Nenek Sunarti yang telah merawat, selalu mendukung serta memberikan doa terbaik. Berkat doa dan perjuangan mereka sehingga penulis</w:t>
      </w:r>
      <w:r>
        <w:rPr>
          <w:spacing w:val="-4"/>
          <w:sz w:val="22"/>
        </w:rPr>
        <w:t> </w:t>
      </w:r>
      <w:r>
        <w:rPr>
          <w:sz w:val="22"/>
        </w:rPr>
        <w:t>dapat</w:t>
      </w:r>
      <w:r>
        <w:rPr>
          <w:spacing w:val="-3"/>
          <w:sz w:val="22"/>
        </w:rPr>
        <w:t> </w:t>
      </w:r>
      <w:r>
        <w:rPr>
          <w:sz w:val="22"/>
        </w:rPr>
        <w:t>berkuliah</w:t>
      </w:r>
      <w:r>
        <w:rPr>
          <w:spacing w:val="-4"/>
          <w:sz w:val="22"/>
        </w:rPr>
        <w:t> </w:t>
      </w:r>
      <w:r>
        <w:rPr>
          <w:sz w:val="22"/>
        </w:rPr>
        <w:t>untuk</w:t>
      </w:r>
      <w:r>
        <w:rPr>
          <w:spacing w:val="-4"/>
          <w:sz w:val="22"/>
        </w:rPr>
        <w:t> </w:t>
      </w:r>
      <w:r>
        <w:rPr>
          <w:sz w:val="22"/>
        </w:rPr>
        <w:t>mencapai</w:t>
      </w:r>
      <w:r>
        <w:rPr>
          <w:spacing w:val="-6"/>
          <w:sz w:val="22"/>
        </w:rPr>
        <w:t> </w:t>
      </w:r>
      <w:r>
        <w:rPr>
          <w:sz w:val="22"/>
        </w:rPr>
        <w:t>cita-cita</w:t>
      </w:r>
      <w:r>
        <w:rPr>
          <w:spacing w:val="-4"/>
          <w:sz w:val="22"/>
        </w:rPr>
        <w:t> </w:t>
      </w:r>
      <w:r>
        <w:rPr>
          <w:sz w:val="22"/>
        </w:rPr>
        <w:t>dan</w:t>
      </w:r>
      <w:r>
        <w:rPr>
          <w:spacing w:val="-6"/>
          <w:sz w:val="22"/>
        </w:rPr>
        <w:t> </w:t>
      </w:r>
      <w:r>
        <w:rPr>
          <w:sz w:val="22"/>
        </w:rPr>
        <w:t>membanggakan</w:t>
      </w:r>
      <w:r>
        <w:rPr>
          <w:spacing w:val="-4"/>
          <w:sz w:val="22"/>
        </w:rPr>
        <w:t> </w:t>
      </w:r>
      <w:r>
        <w:rPr>
          <w:sz w:val="22"/>
        </w:rPr>
        <w:t>keluarga</w:t>
      </w:r>
    </w:p>
    <w:p>
      <w:pPr>
        <w:pStyle w:val="ListParagraph"/>
        <w:numPr>
          <w:ilvl w:val="0"/>
          <w:numId w:val="1"/>
        </w:numPr>
        <w:tabs>
          <w:tab w:pos="1296" w:val="left" w:leader="none"/>
        </w:tabs>
        <w:spacing w:line="472" w:lineRule="auto" w:before="6" w:after="0"/>
        <w:ind w:left="1296" w:right="1525" w:hanging="360"/>
        <w:jc w:val="left"/>
        <w:rPr>
          <w:sz w:val="22"/>
        </w:rPr>
      </w:pPr>
      <w:r>
        <w:rPr>
          <w:sz w:val="22"/>
        </w:rPr>
        <w:t>Sahabat</w:t>
      </w:r>
      <w:r>
        <w:rPr>
          <w:spacing w:val="-4"/>
          <w:sz w:val="22"/>
        </w:rPr>
        <w:t> </w:t>
      </w:r>
      <w:r>
        <w:rPr>
          <w:sz w:val="22"/>
        </w:rPr>
        <w:t>terdekat</w:t>
      </w:r>
      <w:r>
        <w:rPr>
          <w:spacing w:val="-4"/>
          <w:sz w:val="22"/>
        </w:rPr>
        <w:t> </w:t>
      </w:r>
      <w:r>
        <w:rPr>
          <w:sz w:val="22"/>
        </w:rPr>
        <w:t>yang</w:t>
      </w:r>
      <w:r>
        <w:rPr>
          <w:spacing w:val="-4"/>
          <w:sz w:val="22"/>
        </w:rPr>
        <w:t> </w:t>
      </w:r>
      <w:r>
        <w:rPr>
          <w:sz w:val="22"/>
        </w:rPr>
        <w:t>selalu</w:t>
      </w:r>
      <w:r>
        <w:rPr>
          <w:spacing w:val="-5"/>
          <w:sz w:val="22"/>
        </w:rPr>
        <w:t> </w:t>
      </w:r>
      <w:r>
        <w:rPr>
          <w:sz w:val="22"/>
        </w:rPr>
        <w:t>mendengarkan</w:t>
      </w:r>
      <w:r>
        <w:rPr>
          <w:spacing w:val="-5"/>
          <w:sz w:val="22"/>
        </w:rPr>
        <w:t> </w:t>
      </w:r>
      <w:r>
        <w:rPr>
          <w:sz w:val="22"/>
        </w:rPr>
        <w:t>keluh</w:t>
      </w:r>
      <w:r>
        <w:rPr>
          <w:spacing w:val="-5"/>
          <w:sz w:val="22"/>
        </w:rPr>
        <w:t> </w:t>
      </w:r>
      <w:r>
        <w:rPr>
          <w:sz w:val="22"/>
        </w:rPr>
        <w:t>kesah,</w:t>
      </w:r>
      <w:r>
        <w:rPr>
          <w:spacing w:val="-5"/>
          <w:sz w:val="22"/>
        </w:rPr>
        <w:t> </w:t>
      </w:r>
      <w:r>
        <w:rPr>
          <w:sz w:val="22"/>
        </w:rPr>
        <w:t>memberikan</w:t>
      </w:r>
      <w:r>
        <w:rPr>
          <w:spacing w:val="-5"/>
          <w:sz w:val="22"/>
        </w:rPr>
        <w:t> </w:t>
      </w:r>
      <w:r>
        <w:rPr>
          <w:sz w:val="22"/>
        </w:rPr>
        <w:t>bantuan dan semangat kepada penulis. Terimakasih untuk canda tawa, tangis dan perjuangan yang dilewati bersama</w:t>
      </w:r>
    </w:p>
    <w:p>
      <w:pPr>
        <w:pStyle w:val="ListParagraph"/>
        <w:numPr>
          <w:ilvl w:val="0"/>
          <w:numId w:val="1"/>
        </w:numPr>
        <w:tabs>
          <w:tab w:pos="1296" w:val="left" w:leader="none"/>
        </w:tabs>
        <w:spacing w:line="465" w:lineRule="auto" w:before="6" w:after="0"/>
        <w:ind w:left="1296" w:right="1732" w:hanging="360"/>
        <w:jc w:val="left"/>
        <w:rPr>
          <w:sz w:val="22"/>
        </w:rPr>
      </w:pPr>
      <w:r>
        <w:rPr>
          <w:sz w:val="22"/>
        </w:rPr>
        <w:t>Eunhyuk,</w:t>
      </w:r>
      <w:r>
        <w:rPr>
          <w:spacing w:val="-3"/>
          <w:sz w:val="22"/>
        </w:rPr>
        <w:t> </w:t>
      </w:r>
      <w:r>
        <w:rPr>
          <w:sz w:val="22"/>
        </w:rPr>
        <w:t>Chanyeol</w:t>
      </w:r>
      <w:r>
        <w:rPr>
          <w:spacing w:val="-2"/>
          <w:sz w:val="22"/>
        </w:rPr>
        <w:t> </w:t>
      </w:r>
      <w:r>
        <w:rPr>
          <w:sz w:val="22"/>
        </w:rPr>
        <w:t>serta</w:t>
      </w:r>
      <w:r>
        <w:rPr>
          <w:spacing w:val="-3"/>
          <w:sz w:val="22"/>
        </w:rPr>
        <w:t> </w:t>
      </w:r>
      <w:r>
        <w:rPr>
          <w:sz w:val="22"/>
        </w:rPr>
        <w:t>seluruh</w:t>
      </w:r>
      <w:r>
        <w:rPr>
          <w:spacing w:val="-6"/>
          <w:sz w:val="22"/>
        </w:rPr>
        <w:t> </w:t>
      </w:r>
      <w:r>
        <w:rPr>
          <w:sz w:val="22"/>
        </w:rPr>
        <w:t>member</w:t>
      </w:r>
      <w:r>
        <w:rPr>
          <w:spacing w:val="-2"/>
          <w:sz w:val="22"/>
        </w:rPr>
        <w:t> </w:t>
      </w:r>
      <w:r>
        <w:rPr>
          <w:sz w:val="22"/>
        </w:rPr>
        <w:t>Super</w:t>
      </w:r>
      <w:r>
        <w:rPr>
          <w:spacing w:val="-4"/>
          <w:sz w:val="22"/>
        </w:rPr>
        <w:t> </w:t>
      </w:r>
      <w:r>
        <w:rPr>
          <w:sz w:val="22"/>
        </w:rPr>
        <w:t>Junior</w:t>
      </w:r>
      <w:r>
        <w:rPr>
          <w:spacing w:val="-5"/>
          <w:sz w:val="22"/>
        </w:rPr>
        <w:t> </w:t>
      </w:r>
      <w:r>
        <w:rPr>
          <w:sz w:val="22"/>
        </w:rPr>
        <w:t>dan</w:t>
      </w:r>
      <w:r>
        <w:rPr>
          <w:spacing w:val="-3"/>
          <w:sz w:val="22"/>
        </w:rPr>
        <w:t> </w:t>
      </w:r>
      <w:r>
        <w:rPr>
          <w:sz w:val="22"/>
        </w:rPr>
        <w:t>EXO</w:t>
      </w:r>
      <w:r>
        <w:rPr>
          <w:spacing w:val="-4"/>
          <w:sz w:val="22"/>
        </w:rPr>
        <w:t> </w:t>
      </w:r>
      <w:r>
        <w:rPr>
          <w:sz w:val="22"/>
        </w:rPr>
        <w:t>yang</w:t>
      </w:r>
      <w:r>
        <w:rPr>
          <w:spacing w:val="-5"/>
          <w:sz w:val="22"/>
        </w:rPr>
        <w:t> </w:t>
      </w:r>
      <w:r>
        <w:rPr>
          <w:sz w:val="22"/>
        </w:rPr>
        <w:t>telah memberikan dukungan dan motivasi melalui karya-karya yang luar biasa</w:t>
      </w:r>
    </w:p>
    <w:p>
      <w:pPr>
        <w:spacing w:after="0" w:line="465" w:lineRule="auto"/>
        <w:jc w:val="left"/>
        <w:rPr>
          <w:sz w:val="22"/>
        </w:rPr>
        <w:sectPr>
          <w:pgSz w:w="11910" w:h="16840"/>
          <w:pgMar w:header="729" w:footer="0" w:top="1920" w:bottom="280" w:left="1680" w:right="480"/>
        </w:sectPr>
      </w:pPr>
    </w:p>
    <w:p>
      <w:pPr>
        <w:pStyle w:val="BodyText"/>
        <w:spacing w:before="99"/>
        <w:rPr>
          <w:sz w:val="20"/>
        </w:rPr>
      </w:pPr>
    </w:p>
    <w:p>
      <w:pPr>
        <w:pStyle w:val="BodyText"/>
        <w:ind w:left="588"/>
        <w:rPr>
          <w:sz w:val="20"/>
        </w:rPr>
      </w:pPr>
      <w:r>
        <w:rPr>
          <w:sz w:val="20"/>
        </w:rPr>
        <w:drawing>
          <wp:inline distT="0" distB="0" distL="0" distR="0">
            <wp:extent cx="5037200" cy="6716267"/>
            <wp:effectExtent l="0" t="0" r="0" b="0"/>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5037200" cy="6716267"/>
                    </a:xfrm>
                    <a:prstGeom prst="rect">
                      <a:avLst/>
                    </a:prstGeom>
                  </pic:spPr>
                </pic:pic>
              </a:graphicData>
            </a:graphic>
          </wp:inline>
        </w:drawing>
      </w:r>
      <w:r>
        <w:rPr>
          <w:sz w:val="20"/>
        </w:rPr>
      </w:r>
    </w:p>
    <w:p>
      <w:pPr>
        <w:spacing w:after="0"/>
        <w:rPr>
          <w:sz w:val="20"/>
        </w:rPr>
        <w:sectPr>
          <w:pgSz w:w="11910" w:h="16840"/>
          <w:pgMar w:header="729" w:footer="0" w:top="1920" w:bottom="280" w:left="1680" w:right="480"/>
        </w:sectPr>
      </w:pPr>
    </w:p>
    <w:p>
      <w:pPr>
        <w:pStyle w:val="BodyText"/>
        <w:spacing w:before="53"/>
      </w:pPr>
    </w:p>
    <w:p>
      <w:pPr>
        <w:pStyle w:val="Heading1"/>
        <w:ind w:left="89" w:right="0"/>
      </w:pPr>
      <w:bookmarkStart w:name="_TOC_250020" w:id="2"/>
      <w:bookmarkEnd w:id="2"/>
      <w:r>
        <w:rPr>
          <w:spacing w:val="-2"/>
        </w:rPr>
        <w:t>ABSTRAK</w:t>
      </w:r>
    </w:p>
    <w:p>
      <w:pPr>
        <w:pStyle w:val="BodyText"/>
        <w:spacing w:before="62"/>
        <w:rPr>
          <w:b/>
        </w:rPr>
      </w:pPr>
    </w:p>
    <w:p>
      <w:pPr>
        <w:spacing w:line="360" w:lineRule="auto" w:before="0"/>
        <w:ind w:left="588" w:right="1216" w:firstLine="720"/>
        <w:jc w:val="both"/>
        <w:rPr>
          <w:sz w:val="22"/>
        </w:rPr>
      </w:pPr>
      <w:r>
        <w:rPr>
          <w:sz w:val="24"/>
        </w:rPr>
        <w:t>Penelitian ini bertujuan untuk mengetahui pengaruh </w:t>
      </w:r>
      <w:r>
        <w:rPr>
          <w:i/>
          <w:sz w:val="24"/>
        </w:rPr>
        <w:t>net profit margin </w:t>
      </w:r>
      <w:r>
        <w:rPr>
          <w:sz w:val="24"/>
        </w:rPr>
        <w:t>, </w:t>
      </w:r>
      <w:r>
        <w:rPr>
          <w:i/>
          <w:sz w:val="24"/>
        </w:rPr>
        <w:t>economic value added</w:t>
      </w:r>
      <w:r>
        <w:rPr>
          <w:sz w:val="24"/>
        </w:rPr>
        <w:t>, suku bunga dan </w:t>
      </w:r>
      <w:r>
        <w:rPr>
          <w:i/>
          <w:sz w:val="24"/>
        </w:rPr>
        <w:t>kurs </w:t>
      </w:r>
      <w:r>
        <w:rPr>
          <w:sz w:val="24"/>
        </w:rPr>
        <w:t>terhadap </w:t>
      </w:r>
      <w:r>
        <w:rPr>
          <w:i/>
          <w:sz w:val="24"/>
        </w:rPr>
        <w:t>return saham </w:t>
      </w:r>
      <w:r>
        <w:rPr>
          <w:sz w:val="24"/>
        </w:rPr>
        <w:t>pada perusahaan property dan real estate yang terdaftar di Bursa Efek Indonesia tahun 2018-2022. Metode penelitian yang digunakan adalah kuantitatif, dengan data sekunder berupa laporan keuangan tahunan perusahaan. Teknik pengambilan sampel</w:t>
      </w:r>
      <w:r>
        <w:rPr>
          <w:spacing w:val="-4"/>
          <w:sz w:val="24"/>
        </w:rPr>
        <w:t> </w:t>
      </w:r>
      <w:r>
        <w:rPr>
          <w:sz w:val="24"/>
        </w:rPr>
        <w:t>yang</w:t>
      </w:r>
      <w:r>
        <w:rPr>
          <w:spacing w:val="-4"/>
          <w:sz w:val="24"/>
        </w:rPr>
        <w:t> </w:t>
      </w:r>
      <w:r>
        <w:rPr>
          <w:sz w:val="24"/>
        </w:rPr>
        <w:t>digunakan</w:t>
      </w:r>
      <w:r>
        <w:rPr>
          <w:spacing w:val="-4"/>
          <w:sz w:val="24"/>
        </w:rPr>
        <w:t> </w:t>
      </w:r>
      <w:r>
        <w:rPr>
          <w:sz w:val="24"/>
        </w:rPr>
        <w:t>adalah</w:t>
      </w:r>
      <w:r>
        <w:rPr>
          <w:spacing w:val="-4"/>
          <w:sz w:val="24"/>
        </w:rPr>
        <w:t> </w:t>
      </w:r>
      <w:r>
        <w:rPr>
          <w:i/>
          <w:sz w:val="24"/>
        </w:rPr>
        <w:t>teknik</w:t>
      </w:r>
      <w:r>
        <w:rPr>
          <w:i/>
          <w:spacing w:val="-4"/>
          <w:sz w:val="24"/>
        </w:rPr>
        <w:t> </w:t>
      </w:r>
      <w:r>
        <w:rPr>
          <w:i/>
          <w:sz w:val="24"/>
        </w:rPr>
        <w:t>purposive</w:t>
      </w:r>
      <w:r>
        <w:rPr>
          <w:i/>
          <w:spacing w:val="-6"/>
          <w:sz w:val="24"/>
        </w:rPr>
        <w:t> </w:t>
      </w:r>
      <w:r>
        <w:rPr>
          <w:i/>
          <w:sz w:val="24"/>
        </w:rPr>
        <w:t>sampling</w:t>
      </w:r>
      <w:r>
        <w:rPr>
          <w:i/>
          <w:spacing w:val="-3"/>
          <w:sz w:val="24"/>
        </w:rPr>
        <w:t> </w:t>
      </w:r>
      <w:r>
        <w:rPr>
          <w:sz w:val="24"/>
        </w:rPr>
        <w:t>dan</w:t>
      </w:r>
      <w:r>
        <w:rPr>
          <w:spacing w:val="-4"/>
          <w:sz w:val="24"/>
        </w:rPr>
        <w:t> </w:t>
      </w:r>
      <w:r>
        <w:rPr>
          <w:sz w:val="24"/>
        </w:rPr>
        <w:t>diperoleh</w:t>
      </w:r>
      <w:r>
        <w:rPr>
          <w:spacing w:val="-4"/>
          <w:sz w:val="24"/>
        </w:rPr>
        <w:t> </w:t>
      </w:r>
      <w:r>
        <w:rPr>
          <w:sz w:val="24"/>
        </w:rPr>
        <w:t>36</w:t>
      </w:r>
      <w:r>
        <w:rPr>
          <w:spacing w:val="-4"/>
          <w:sz w:val="24"/>
        </w:rPr>
        <w:t> </w:t>
      </w:r>
      <w:r>
        <w:rPr>
          <w:sz w:val="24"/>
        </w:rPr>
        <w:t>sampel perusahaan. </w:t>
      </w:r>
      <w:r>
        <w:rPr>
          <w:sz w:val="22"/>
        </w:rPr>
        <w:t>Teknik analisis data menggunakan analisis linier berganda yang diolah menggunakan aplikasi SPSS 22.</w:t>
      </w:r>
    </w:p>
    <w:p>
      <w:pPr>
        <w:pStyle w:val="BodyText"/>
        <w:spacing w:line="360" w:lineRule="auto" w:before="201"/>
        <w:ind w:left="588" w:right="1215" w:firstLine="720"/>
        <w:jc w:val="both"/>
      </w:pPr>
      <w:r>
        <w:rPr/>
        <w:t>Hasil penelitian ini menunjukkan bahwa </w:t>
      </w:r>
      <w:r>
        <w:rPr>
          <w:i/>
        </w:rPr>
        <w:t>net profit margin </w:t>
      </w:r>
      <w:r>
        <w:rPr/>
        <w:t>dan </w:t>
      </w:r>
      <w:r>
        <w:rPr>
          <w:i/>
        </w:rPr>
        <w:t>kurs </w:t>
      </w:r>
      <w:r>
        <w:rPr/>
        <w:t>berpengaruh positif terhadap return saham, sedangkan </w:t>
      </w:r>
      <w:r>
        <w:rPr>
          <w:i/>
        </w:rPr>
        <w:t>economic value added </w:t>
      </w:r>
      <w:r>
        <w:rPr/>
        <w:t>dan suku</w:t>
      </w:r>
      <w:r>
        <w:rPr>
          <w:spacing w:val="-12"/>
        </w:rPr>
        <w:t> </w:t>
      </w:r>
      <w:r>
        <w:rPr/>
        <w:t>bunga</w:t>
      </w:r>
      <w:r>
        <w:rPr>
          <w:spacing w:val="-13"/>
        </w:rPr>
        <w:t> </w:t>
      </w:r>
      <w:r>
        <w:rPr/>
        <w:t>tidak</w:t>
      </w:r>
      <w:r>
        <w:rPr>
          <w:spacing w:val="-11"/>
        </w:rPr>
        <w:t> </w:t>
      </w:r>
      <w:r>
        <w:rPr/>
        <w:t>berpengaruh</w:t>
      </w:r>
      <w:r>
        <w:rPr>
          <w:spacing w:val="-13"/>
        </w:rPr>
        <w:t> </w:t>
      </w:r>
      <w:r>
        <w:rPr/>
        <w:t>terhadap</w:t>
      </w:r>
      <w:r>
        <w:rPr>
          <w:spacing w:val="-11"/>
        </w:rPr>
        <w:t> </w:t>
      </w:r>
      <w:r>
        <w:rPr/>
        <w:t>return</w:t>
      </w:r>
      <w:r>
        <w:rPr>
          <w:spacing w:val="-12"/>
        </w:rPr>
        <w:t> </w:t>
      </w:r>
      <w:r>
        <w:rPr/>
        <w:t>saham</w:t>
      </w:r>
      <w:r>
        <w:rPr>
          <w:spacing w:val="-12"/>
        </w:rPr>
        <w:t> </w:t>
      </w:r>
      <w:r>
        <w:rPr/>
        <w:t>pada</w:t>
      </w:r>
      <w:r>
        <w:rPr>
          <w:spacing w:val="-13"/>
        </w:rPr>
        <w:t> </w:t>
      </w:r>
      <w:r>
        <w:rPr/>
        <w:t>perusahaan</w:t>
      </w:r>
      <w:r>
        <w:rPr>
          <w:spacing w:val="-11"/>
        </w:rPr>
        <w:t> </w:t>
      </w:r>
      <w:r>
        <w:rPr/>
        <w:t>property</w:t>
      </w:r>
      <w:r>
        <w:rPr>
          <w:spacing w:val="-12"/>
        </w:rPr>
        <w:t> </w:t>
      </w:r>
      <w:r>
        <w:rPr/>
        <w:t>dan real estate yang terdaftar di Bursa Efek Indonesia tahun 2018-2022. .</w:t>
      </w:r>
    </w:p>
    <w:p>
      <w:pPr>
        <w:spacing w:before="200"/>
        <w:ind w:left="1308" w:right="0" w:firstLine="0"/>
        <w:jc w:val="both"/>
        <w:rPr>
          <w:b/>
          <w:sz w:val="24"/>
        </w:rPr>
      </w:pPr>
      <w:r>
        <w:rPr>
          <w:b/>
          <w:sz w:val="24"/>
        </w:rPr>
        <w:t>Kata</w:t>
      </w:r>
      <w:r>
        <w:rPr>
          <w:b/>
          <w:spacing w:val="21"/>
          <w:sz w:val="24"/>
        </w:rPr>
        <w:t> </w:t>
      </w:r>
      <w:r>
        <w:rPr>
          <w:b/>
          <w:sz w:val="24"/>
        </w:rPr>
        <w:t>Kunci:</w:t>
      </w:r>
      <w:r>
        <w:rPr>
          <w:b/>
          <w:spacing w:val="22"/>
          <w:sz w:val="24"/>
        </w:rPr>
        <w:t> </w:t>
      </w:r>
      <w:r>
        <w:rPr>
          <w:b/>
          <w:i/>
          <w:sz w:val="24"/>
        </w:rPr>
        <w:t>Net</w:t>
      </w:r>
      <w:r>
        <w:rPr>
          <w:b/>
          <w:i/>
          <w:spacing w:val="21"/>
          <w:sz w:val="24"/>
        </w:rPr>
        <w:t> </w:t>
      </w:r>
      <w:r>
        <w:rPr>
          <w:b/>
          <w:i/>
          <w:sz w:val="24"/>
        </w:rPr>
        <w:t>Profit</w:t>
      </w:r>
      <w:r>
        <w:rPr>
          <w:b/>
          <w:i/>
          <w:spacing w:val="21"/>
          <w:sz w:val="24"/>
        </w:rPr>
        <w:t> </w:t>
      </w:r>
      <w:r>
        <w:rPr>
          <w:b/>
          <w:i/>
          <w:sz w:val="24"/>
        </w:rPr>
        <w:t>Margin</w:t>
      </w:r>
      <w:r>
        <w:rPr>
          <w:b/>
          <w:sz w:val="24"/>
        </w:rPr>
        <w:t>,</w:t>
      </w:r>
      <w:r>
        <w:rPr>
          <w:b/>
          <w:spacing w:val="23"/>
          <w:sz w:val="24"/>
        </w:rPr>
        <w:t> </w:t>
      </w:r>
      <w:r>
        <w:rPr>
          <w:b/>
          <w:i/>
          <w:sz w:val="24"/>
        </w:rPr>
        <w:t>Economic</w:t>
      </w:r>
      <w:r>
        <w:rPr>
          <w:b/>
          <w:i/>
          <w:spacing w:val="20"/>
          <w:sz w:val="24"/>
        </w:rPr>
        <w:t> </w:t>
      </w:r>
      <w:r>
        <w:rPr>
          <w:b/>
          <w:i/>
          <w:sz w:val="24"/>
        </w:rPr>
        <w:t>Value</w:t>
      </w:r>
      <w:r>
        <w:rPr>
          <w:b/>
          <w:i/>
          <w:spacing w:val="20"/>
          <w:sz w:val="24"/>
        </w:rPr>
        <w:t> </w:t>
      </w:r>
      <w:r>
        <w:rPr>
          <w:b/>
          <w:i/>
          <w:sz w:val="24"/>
        </w:rPr>
        <w:t>Added</w:t>
      </w:r>
      <w:r>
        <w:rPr>
          <w:b/>
          <w:sz w:val="24"/>
        </w:rPr>
        <w:t>,</w:t>
      </w:r>
      <w:r>
        <w:rPr>
          <w:b/>
          <w:spacing w:val="21"/>
          <w:sz w:val="24"/>
        </w:rPr>
        <w:t> </w:t>
      </w:r>
      <w:r>
        <w:rPr>
          <w:b/>
          <w:sz w:val="24"/>
        </w:rPr>
        <w:t>Suku</w:t>
      </w:r>
      <w:r>
        <w:rPr>
          <w:b/>
          <w:spacing w:val="23"/>
          <w:sz w:val="24"/>
        </w:rPr>
        <w:t> </w:t>
      </w:r>
      <w:r>
        <w:rPr>
          <w:b/>
          <w:spacing w:val="-2"/>
          <w:sz w:val="24"/>
        </w:rPr>
        <w:t>Bunga,</w:t>
      </w:r>
    </w:p>
    <w:p>
      <w:pPr>
        <w:pStyle w:val="Heading2"/>
        <w:spacing w:before="137"/>
        <w:ind w:left="588"/>
        <w:jc w:val="both"/>
      </w:pPr>
      <w:r>
        <w:rPr>
          <w:i/>
        </w:rPr>
        <w:t>Kurs</w:t>
      </w:r>
      <w:r>
        <w:rPr/>
        <w:t>,</w:t>
      </w:r>
      <w:r>
        <w:rPr>
          <w:spacing w:val="-2"/>
        </w:rPr>
        <w:t> </w:t>
      </w:r>
      <w:r>
        <w:rPr/>
        <w:t>dan</w:t>
      </w:r>
      <w:r>
        <w:rPr>
          <w:spacing w:val="-2"/>
        </w:rPr>
        <w:t> </w:t>
      </w:r>
      <w:r>
        <w:rPr/>
        <w:t>Return</w:t>
      </w:r>
      <w:r>
        <w:rPr>
          <w:spacing w:val="-2"/>
        </w:rPr>
        <w:t> Saham.</w:t>
      </w:r>
    </w:p>
    <w:p>
      <w:pPr>
        <w:spacing w:after="0"/>
        <w:jc w:val="both"/>
        <w:sectPr>
          <w:pgSz w:w="11910" w:h="16840"/>
          <w:pgMar w:header="729" w:footer="0" w:top="1920" w:bottom="280" w:left="1680" w:right="480"/>
        </w:sectPr>
      </w:pPr>
    </w:p>
    <w:p>
      <w:pPr>
        <w:pStyle w:val="BodyText"/>
        <w:spacing w:before="53"/>
        <w:rPr>
          <w:b/>
        </w:rPr>
      </w:pPr>
    </w:p>
    <w:p>
      <w:pPr>
        <w:pStyle w:val="Heading3"/>
        <w:ind w:left="555" w:right="1180" w:firstLine="0"/>
        <w:jc w:val="center"/>
      </w:pPr>
      <w:r>
        <w:rPr>
          <w:spacing w:val="-2"/>
        </w:rPr>
        <w:t>ABSTRACT</w:t>
      </w:r>
    </w:p>
    <w:p>
      <w:pPr>
        <w:pStyle w:val="BodyText"/>
        <w:spacing w:before="62"/>
        <w:rPr>
          <w:b/>
          <w:i/>
        </w:rPr>
      </w:pPr>
    </w:p>
    <w:p>
      <w:pPr>
        <w:spacing w:line="360" w:lineRule="auto" w:before="0"/>
        <w:ind w:left="588" w:right="1215" w:firstLine="720"/>
        <w:jc w:val="both"/>
        <w:rPr>
          <w:i/>
          <w:sz w:val="24"/>
        </w:rPr>
      </w:pPr>
      <w:r>
        <w:rPr>
          <w:i/>
          <w:sz w:val="24"/>
        </w:rPr>
        <w:t>This research aims to determine the effect of net profit margin, economic value</w:t>
      </w:r>
      <w:r>
        <w:rPr>
          <w:i/>
          <w:spacing w:val="-15"/>
          <w:sz w:val="24"/>
        </w:rPr>
        <w:t> </w:t>
      </w:r>
      <w:r>
        <w:rPr>
          <w:i/>
          <w:sz w:val="24"/>
        </w:rPr>
        <w:t>added,</w:t>
      </w:r>
      <w:r>
        <w:rPr>
          <w:i/>
          <w:spacing w:val="-12"/>
          <w:sz w:val="24"/>
        </w:rPr>
        <w:t> </w:t>
      </w:r>
      <w:r>
        <w:rPr>
          <w:i/>
          <w:sz w:val="24"/>
        </w:rPr>
        <w:t>interest</w:t>
      </w:r>
      <w:r>
        <w:rPr>
          <w:i/>
          <w:spacing w:val="-14"/>
          <w:sz w:val="24"/>
        </w:rPr>
        <w:t> </w:t>
      </w:r>
      <w:r>
        <w:rPr>
          <w:i/>
          <w:sz w:val="24"/>
        </w:rPr>
        <w:t>rates</w:t>
      </w:r>
      <w:r>
        <w:rPr>
          <w:i/>
          <w:spacing w:val="-14"/>
          <w:sz w:val="24"/>
        </w:rPr>
        <w:t> </w:t>
      </w:r>
      <w:r>
        <w:rPr>
          <w:i/>
          <w:sz w:val="24"/>
        </w:rPr>
        <w:t>and</w:t>
      </w:r>
      <w:r>
        <w:rPr>
          <w:i/>
          <w:spacing w:val="-14"/>
          <w:sz w:val="24"/>
        </w:rPr>
        <w:t> </w:t>
      </w:r>
      <w:r>
        <w:rPr>
          <w:i/>
          <w:sz w:val="24"/>
        </w:rPr>
        <w:t>exchange</w:t>
      </w:r>
      <w:r>
        <w:rPr>
          <w:i/>
          <w:spacing w:val="-13"/>
          <w:sz w:val="24"/>
        </w:rPr>
        <w:t> </w:t>
      </w:r>
      <w:r>
        <w:rPr>
          <w:i/>
          <w:sz w:val="24"/>
        </w:rPr>
        <w:t>rates</w:t>
      </w:r>
      <w:r>
        <w:rPr>
          <w:i/>
          <w:spacing w:val="-12"/>
          <w:sz w:val="24"/>
        </w:rPr>
        <w:t> </w:t>
      </w:r>
      <w:r>
        <w:rPr>
          <w:i/>
          <w:sz w:val="24"/>
        </w:rPr>
        <w:t>on</w:t>
      </w:r>
      <w:r>
        <w:rPr>
          <w:i/>
          <w:spacing w:val="-14"/>
          <w:sz w:val="24"/>
        </w:rPr>
        <w:t> </w:t>
      </w:r>
      <w:r>
        <w:rPr>
          <w:i/>
          <w:sz w:val="24"/>
        </w:rPr>
        <w:t>stock</w:t>
      </w:r>
      <w:r>
        <w:rPr>
          <w:i/>
          <w:spacing w:val="-13"/>
          <w:sz w:val="24"/>
        </w:rPr>
        <w:t> </w:t>
      </w:r>
      <w:r>
        <w:rPr>
          <w:i/>
          <w:sz w:val="24"/>
        </w:rPr>
        <w:t>returns</w:t>
      </w:r>
      <w:r>
        <w:rPr>
          <w:i/>
          <w:spacing w:val="-14"/>
          <w:sz w:val="24"/>
        </w:rPr>
        <w:t> </w:t>
      </w:r>
      <w:r>
        <w:rPr>
          <w:i/>
          <w:sz w:val="24"/>
        </w:rPr>
        <w:t>in</w:t>
      </w:r>
      <w:r>
        <w:rPr>
          <w:i/>
          <w:spacing w:val="-12"/>
          <w:sz w:val="24"/>
        </w:rPr>
        <w:t> </w:t>
      </w:r>
      <w:r>
        <w:rPr>
          <w:i/>
          <w:sz w:val="24"/>
        </w:rPr>
        <w:t>property</w:t>
      </w:r>
      <w:r>
        <w:rPr>
          <w:i/>
          <w:spacing w:val="-13"/>
          <w:sz w:val="24"/>
        </w:rPr>
        <w:t> </w:t>
      </w:r>
      <w:r>
        <w:rPr>
          <w:i/>
          <w:sz w:val="24"/>
        </w:rPr>
        <w:t>and</w:t>
      </w:r>
      <w:r>
        <w:rPr>
          <w:i/>
          <w:spacing w:val="-14"/>
          <w:sz w:val="24"/>
        </w:rPr>
        <w:t> </w:t>
      </w:r>
      <w:r>
        <w:rPr>
          <w:i/>
          <w:sz w:val="24"/>
        </w:rPr>
        <w:t>real estate companies listed on the Indonesia Stock Exchange in 2018-2022. This research method is quantitative, with secondary data in the form of the company's annual financial report. The sampling technique used was purposive sampling technique and 36 company samples were obtained. The data analysis technique uses multiple linear analysis which is processed using the SPSS 22 application.</w:t>
      </w:r>
    </w:p>
    <w:p>
      <w:pPr>
        <w:spacing w:line="360" w:lineRule="auto" w:before="202"/>
        <w:ind w:left="588" w:right="1219" w:firstLine="720"/>
        <w:jc w:val="both"/>
        <w:rPr>
          <w:i/>
          <w:sz w:val="24"/>
        </w:rPr>
      </w:pPr>
      <w:r>
        <w:rPr>
          <w:i/>
          <w:sz w:val="24"/>
        </w:rPr>
        <w:t>The</w:t>
      </w:r>
      <w:r>
        <w:rPr>
          <w:i/>
          <w:spacing w:val="-9"/>
          <w:sz w:val="24"/>
        </w:rPr>
        <w:t> </w:t>
      </w:r>
      <w:r>
        <w:rPr>
          <w:i/>
          <w:sz w:val="24"/>
        </w:rPr>
        <w:t>research</w:t>
      </w:r>
      <w:r>
        <w:rPr>
          <w:i/>
          <w:spacing w:val="-6"/>
          <w:sz w:val="24"/>
        </w:rPr>
        <w:t> </w:t>
      </w:r>
      <w:r>
        <w:rPr>
          <w:i/>
          <w:sz w:val="24"/>
        </w:rPr>
        <w:t>results</w:t>
      </w:r>
      <w:r>
        <w:rPr>
          <w:i/>
          <w:spacing w:val="-8"/>
          <w:sz w:val="24"/>
        </w:rPr>
        <w:t> </w:t>
      </w:r>
      <w:r>
        <w:rPr>
          <w:i/>
          <w:sz w:val="24"/>
        </w:rPr>
        <w:t>show</w:t>
      </w:r>
      <w:r>
        <w:rPr>
          <w:i/>
          <w:spacing w:val="-8"/>
          <w:sz w:val="24"/>
        </w:rPr>
        <w:t> </w:t>
      </w:r>
      <w:r>
        <w:rPr>
          <w:i/>
          <w:sz w:val="24"/>
        </w:rPr>
        <w:t>that</w:t>
      </w:r>
      <w:r>
        <w:rPr>
          <w:i/>
          <w:spacing w:val="-8"/>
          <w:sz w:val="24"/>
        </w:rPr>
        <w:t> </w:t>
      </w:r>
      <w:r>
        <w:rPr>
          <w:i/>
          <w:sz w:val="24"/>
        </w:rPr>
        <w:t>net</w:t>
      </w:r>
      <w:r>
        <w:rPr>
          <w:i/>
          <w:spacing w:val="-8"/>
          <w:sz w:val="24"/>
        </w:rPr>
        <w:t> </w:t>
      </w:r>
      <w:r>
        <w:rPr>
          <w:i/>
          <w:sz w:val="24"/>
        </w:rPr>
        <w:t>profit</w:t>
      </w:r>
      <w:r>
        <w:rPr>
          <w:i/>
          <w:spacing w:val="-8"/>
          <w:sz w:val="24"/>
        </w:rPr>
        <w:t> </w:t>
      </w:r>
      <w:r>
        <w:rPr>
          <w:i/>
          <w:sz w:val="24"/>
        </w:rPr>
        <w:t>margin</w:t>
      </w:r>
      <w:r>
        <w:rPr>
          <w:i/>
          <w:spacing w:val="-8"/>
          <w:sz w:val="24"/>
        </w:rPr>
        <w:t> </w:t>
      </w:r>
      <w:r>
        <w:rPr>
          <w:i/>
          <w:sz w:val="24"/>
        </w:rPr>
        <w:t>and</w:t>
      </w:r>
      <w:r>
        <w:rPr>
          <w:i/>
          <w:spacing w:val="-8"/>
          <w:sz w:val="24"/>
        </w:rPr>
        <w:t> </w:t>
      </w:r>
      <w:r>
        <w:rPr>
          <w:i/>
          <w:sz w:val="24"/>
        </w:rPr>
        <w:t>exchange</w:t>
      </w:r>
      <w:r>
        <w:rPr>
          <w:i/>
          <w:spacing w:val="-9"/>
          <w:sz w:val="24"/>
        </w:rPr>
        <w:t> </w:t>
      </w:r>
      <w:r>
        <w:rPr>
          <w:i/>
          <w:sz w:val="24"/>
        </w:rPr>
        <w:t>rates</w:t>
      </w:r>
      <w:r>
        <w:rPr>
          <w:i/>
          <w:spacing w:val="-6"/>
          <w:sz w:val="24"/>
        </w:rPr>
        <w:t> </w:t>
      </w:r>
      <w:r>
        <w:rPr>
          <w:i/>
          <w:sz w:val="24"/>
        </w:rPr>
        <w:t>have</w:t>
      </w:r>
      <w:r>
        <w:rPr>
          <w:i/>
          <w:spacing w:val="-7"/>
          <w:sz w:val="24"/>
        </w:rPr>
        <w:t> </w:t>
      </w:r>
      <w:r>
        <w:rPr>
          <w:i/>
          <w:sz w:val="24"/>
        </w:rPr>
        <w:t>a positive</w:t>
      </w:r>
      <w:r>
        <w:rPr>
          <w:i/>
          <w:spacing w:val="-12"/>
          <w:sz w:val="24"/>
        </w:rPr>
        <w:t> </w:t>
      </w:r>
      <w:r>
        <w:rPr>
          <w:i/>
          <w:sz w:val="24"/>
        </w:rPr>
        <w:t>effect</w:t>
      </w:r>
      <w:r>
        <w:rPr>
          <w:i/>
          <w:spacing w:val="-10"/>
          <w:sz w:val="24"/>
        </w:rPr>
        <w:t> </w:t>
      </w:r>
      <w:r>
        <w:rPr>
          <w:i/>
          <w:sz w:val="24"/>
        </w:rPr>
        <w:t>on</w:t>
      </w:r>
      <w:r>
        <w:rPr>
          <w:i/>
          <w:spacing w:val="-9"/>
          <w:sz w:val="24"/>
        </w:rPr>
        <w:t> </w:t>
      </w:r>
      <w:r>
        <w:rPr>
          <w:i/>
          <w:sz w:val="24"/>
        </w:rPr>
        <w:t>stock</w:t>
      </w:r>
      <w:r>
        <w:rPr>
          <w:i/>
          <w:spacing w:val="-12"/>
          <w:sz w:val="24"/>
        </w:rPr>
        <w:t> </w:t>
      </w:r>
      <w:r>
        <w:rPr>
          <w:i/>
          <w:sz w:val="24"/>
        </w:rPr>
        <w:t>returns,</w:t>
      </w:r>
      <w:r>
        <w:rPr>
          <w:i/>
          <w:spacing w:val="-11"/>
          <w:sz w:val="24"/>
        </w:rPr>
        <w:t> </w:t>
      </w:r>
      <w:r>
        <w:rPr>
          <w:i/>
          <w:sz w:val="24"/>
        </w:rPr>
        <w:t>while</w:t>
      </w:r>
      <w:r>
        <w:rPr>
          <w:i/>
          <w:spacing w:val="-12"/>
          <w:sz w:val="24"/>
        </w:rPr>
        <w:t> </w:t>
      </w:r>
      <w:r>
        <w:rPr>
          <w:i/>
          <w:sz w:val="24"/>
        </w:rPr>
        <w:t>economic</w:t>
      </w:r>
      <w:r>
        <w:rPr>
          <w:i/>
          <w:spacing w:val="-12"/>
          <w:sz w:val="24"/>
        </w:rPr>
        <w:t> </w:t>
      </w:r>
      <w:r>
        <w:rPr>
          <w:i/>
          <w:sz w:val="24"/>
        </w:rPr>
        <w:t>value</w:t>
      </w:r>
      <w:r>
        <w:rPr>
          <w:i/>
          <w:spacing w:val="-11"/>
          <w:sz w:val="24"/>
        </w:rPr>
        <w:t> </w:t>
      </w:r>
      <w:r>
        <w:rPr>
          <w:i/>
          <w:sz w:val="24"/>
        </w:rPr>
        <w:t>added</w:t>
      </w:r>
      <w:r>
        <w:rPr>
          <w:i/>
          <w:spacing w:val="-11"/>
          <w:sz w:val="24"/>
        </w:rPr>
        <w:t> </w:t>
      </w:r>
      <w:r>
        <w:rPr>
          <w:i/>
          <w:sz w:val="24"/>
        </w:rPr>
        <w:t>and</w:t>
      </w:r>
      <w:r>
        <w:rPr>
          <w:i/>
          <w:spacing w:val="-11"/>
          <w:sz w:val="24"/>
        </w:rPr>
        <w:t> </w:t>
      </w:r>
      <w:r>
        <w:rPr>
          <w:i/>
          <w:sz w:val="24"/>
        </w:rPr>
        <w:t>interest</w:t>
      </w:r>
      <w:r>
        <w:rPr>
          <w:i/>
          <w:spacing w:val="-10"/>
          <w:sz w:val="24"/>
        </w:rPr>
        <w:t> </w:t>
      </w:r>
      <w:r>
        <w:rPr>
          <w:i/>
          <w:sz w:val="24"/>
        </w:rPr>
        <w:t>rates</w:t>
      </w:r>
      <w:r>
        <w:rPr>
          <w:i/>
          <w:spacing w:val="-11"/>
          <w:sz w:val="24"/>
        </w:rPr>
        <w:t> </w:t>
      </w:r>
      <w:r>
        <w:rPr>
          <w:i/>
          <w:sz w:val="24"/>
        </w:rPr>
        <w:t>have no effect on stock returns in property and real estate companies listed on the Indonesia Stock Exchange in 2018-2022.</w:t>
      </w:r>
    </w:p>
    <w:p>
      <w:pPr>
        <w:spacing w:line="360" w:lineRule="auto" w:before="199"/>
        <w:ind w:left="588" w:right="1224" w:firstLine="720"/>
        <w:jc w:val="both"/>
        <w:rPr>
          <w:b/>
          <w:i/>
          <w:sz w:val="24"/>
        </w:rPr>
      </w:pPr>
      <w:r>
        <w:rPr>
          <w:b/>
          <w:i/>
          <w:sz w:val="24"/>
        </w:rPr>
        <w:t>Keywords: Net Profit Margin, Economic Value Added, Interest Rates, Exchange Rates, and Stock Returns.</w:t>
      </w:r>
    </w:p>
    <w:p>
      <w:pPr>
        <w:spacing w:after="0" w:line="360" w:lineRule="auto"/>
        <w:jc w:val="both"/>
        <w:rPr>
          <w:sz w:val="24"/>
        </w:rPr>
        <w:sectPr>
          <w:pgSz w:w="11910" w:h="16840"/>
          <w:pgMar w:header="729" w:footer="0" w:top="1920" w:bottom="280" w:left="1680" w:right="480"/>
        </w:sectPr>
      </w:pPr>
    </w:p>
    <w:p>
      <w:pPr>
        <w:pStyle w:val="BodyText"/>
        <w:spacing w:before="53"/>
        <w:rPr>
          <w:b/>
          <w:i/>
        </w:rPr>
      </w:pPr>
    </w:p>
    <w:p>
      <w:pPr>
        <w:pStyle w:val="Heading1"/>
        <w:ind w:right="629"/>
      </w:pPr>
      <w:bookmarkStart w:name="_TOC_250019" w:id="3"/>
      <w:r>
        <w:rPr/>
        <w:t>KATA </w:t>
      </w:r>
      <w:bookmarkEnd w:id="3"/>
      <w:r>
        <w:rPr>
          <w:spacing w:val="-2"/>
        </w:rPr>
        <w:t>PENGANTAR</w:t>
      </w:r>
    </w:p>
    <w:p>
      <w:pPr>
        <w:pStyle w:val="BodyText"/>
        <w:spacing w:before="199"/>
        <w:rPr>
          <w:b/>
        </w:rPr>
      </w:pPr>
    </w:p>
    <w:p>
      <w:pPr>
        <w:pStyle w:val="BodyText"/>
        <w:spacing w:line="480" w:lineRule="auto"/>
        <w:ind w:left="588" w:right="1217"/>
        <w:jc w:val="both"/>
      </w:pPr>
      <w:r>
        <w:rPr/>
        <w:t>Segala</w:t>
      </w:r>
      <w:r>
        <w:rPr>
          <w:spacing w:val="-8"/>
        </w:rPr>
        <w:t> </w:t>
      </w:r>
      <w:r>
        <w:rPr/>
        <w:t>puji</w:t>
      </w:r>
      <w:r>
        <w:rPr>
          <w:spacing w:val="-7"/>
        </w:rPr>
        <w:t> </w:t>
      </w:r>
      <w:r>
        <w:rPr/>
        <w:t>syukur</w:t>
      </w:r>
      <w:r>
        <w:rPr>
          <w:spacing w:val="-6"/>
        </w:rPr>
        <w:t> </w:t>
      </w:r>
      <w:r>
        <w:rPr/>
        <w:t>bagi</w:t>
      </w:r>
      <w:r>
        <w:rPr>
          <w:spacing w:val="-3"/>
        </w:rPr>
        <w:t> </w:t>
      </w:r>
      <w:r>
        <w:rPr/>
        <w:t>Allah</w:t>
      </w:r>
      <w:r>
        <w:rPr>
          <w:spacing w:val="-8"/>
        </w:rPr>
        <w:t> </w:t>
      </w:r>
      <w:r>
        <w:rPr/>
        <w:t>SWT</w:t>
      </w:r>
      <w:r>
        <w:rPr>
          <w:spacing w:val="-8"/>
        </w:rPr>
        <w:t> </w:t>
      </w:r>
      <w:r>
        <w:rPr/>
        <w:t>yang</w:t>
      </w:r>
      <w:r>
        <w:rPr>
          <w:spacing w:val="-7"/>
        </w:rPr>
        <w:t> </w:t>
      </w:r>
      <w:r>
        <w:rPr/>
        <w:t>telah</w:t>
      </w:r>
      <w:r>
        <w:rPr>
          <w:spacing w:val="-7"/>
        </w:rPr>
        <w:t> </w:t>
      </w:r>
      <w:r>
        <w:rPr/>
        <w:t>melimpahkan</w:t>
      </w:r>
      <w:r>
        <w:rPr>
          <w:spacing w:val="-7"/>
        </w:rPr>
        <w:t> </w:t>
      </w:r>
      <w:r>
        <w:rPr/>
        <w:t>rahmat</w:t>
      </w:r>
      <w:r>
        <w:rPr>
          <w:spacing w:val="-7"/>
        </w:rPr>
        <w:t> </w:t>
      </w:r>
      <w:r>
        <w:rPr/>
        <w:t>serta</w:t>
      </w:r>
      <w:r>
        <w:rPr>
          <w:spacing w:val="-6"/>
        </w:rPr>
        <w:t> </w:t>
      </w:r>
      <w:r>
        <w:rPr/>
        <w:t>hidayah- Nya</w:t>
      </w:r>
      <w:r>
        <w:rPr>
          <w:spacing w:val="-4"/>
        </w:rPr>
        <w:t> </w:t>
      </w:r>
      <w:r>
        <w:rPr/>
        <w:t>sehingga</w:t>
      </w:r>
      <w:r>
        <w:rPr>
          <w:spacing w:val="-3"/>
        </w:rPr>
        <w:t> </w:t>
      </w:r>
      <w:r>
        <w:rPr/>
        <w:t>penulis</w:t>
      </w:r>
      <w:r>
        <w:rPr>
          <w:spacing w:val="-2"/>
        </w:rPr>
        <w:t> </w:t>
      </w:r>
      <w:r>
        <w:rPr/>
        <w:t>dapat</w:t>
      </w:r>
      <w:r>
        <w:rPr>
          <w:spacing w:val="-2"/>
        </w:rPr>
        <w:t> </w:t>
      </w:r>
      <w:r>
        <w:rPr/>
        <w:t>menyelesaikan</w:t>
      </w:r>
      <w:r>
        <w:rPr>
          <w:spacing w:val="-3"/>
        </w:rPr>
        <w:t> </w:t>
      </w:r>
      <w:r>
        <w:rPr/>
        <w:t>skripsi</w:t>
      </w:r>
      <w:r>
        <w:rPr>
          <w:spacing w:val="-2"/>
        </w:rPr>
        <w:t> </w:t>
      </w:r>
      <w:r>
        <w:rPr/>
        <w:t>ini</w:t>
      </w:r>
      <w:r>
        <w:rPr>
          <w:spacing w:val="-2"/>
        </w:rPr>
        <w:t> </w:t>
      </w:r>
      <w:r>
        <w:rPr/>
        <w:t>dengan</w:t>
      </w:r>
      <w:r>
        <w:rPr>
          <w:spacing w:val="-2"/>
        </w:rPr>
        <w:t> </w:t>
      </w:r>
      <w:r>
        <w:rPr/>
        <w:t>judul “Pengaruh</w:t>
      </w:r>
      <w:r>
        <w:rPr>
          <w:spacing w:val="-3"/>
        </w:rPr>
        <w:t> </w:t>
      </w:r>
      <w:r>
        <w:rPr>
          <w:i/>
        </w:rPr>
        <w:t>Net Profit Margin</w:t>
      </w:r>
      <w:r>
        <w:rPr/>
        <w:t>, </w:t>
      </w:r>
      <w:r>
        <w:rPr>
          <w:i/>
        </w:rPr>
        <w:t>Economic Value Added</w:t>
      </w:r>
      <w:r>
        <w:rPr/>
        <w:t>, Suku Bunga dan </w:t>
      </w:r>
      <w:r>
        <w:rPr>
          <w:i/>
        </w:rPr>
        <w:t>Kurs </w:t>
      </w:r>
      <w:r>
        <w:rPr/>
        <w:t>Terhadap </w:t>
      </w:r>
      <w:r>
        <w:rPr>
          <w:i/>
        </w:rPr>
        <w:t>Return </w:t>
      </w:r>
      <w:r>
        <w:rPr/>
        <w:t>Saham (Studi Kasus Pada Perusahaan Property dan Real Estate Yang Terdaftar di Bursa Efek Indonesia Tahun 2018-2022)”.</w:t>
      </w:r>
    </w:p>
    <w:p>
      <w:pPr>
        <w:pStyle w:val="BodyText"/>
        <w:spacing w:line="480" w:lineRule="auto" w:before="203"/>
        <w:ind w:left="588" w:right="1216"/>
        <w:jc w:val="both"/>
      </w:pPr>
      <w:r>
        <w:rPr/>
        <w:t>Skripsi ini disusun sebagai salah satu syarat untuk memenuhi persyaratan memperoleh Gelar Sarjana Akuntansi pada Fakultas Ekonomi dan Bisnis Universitas Pancasakti Tegal.</w:t>
      </w:r>
    </w:p>
    <w:p>
      <w:pPr>
        <w:pStyle w:val="BodyText"/>
        <w:spacing w:line="480" w:lineRule="auto" w:before="199"/>
        <w:ind w:left="588" w:right="1218"/>
        <w:jc w:val="both"/>
      </w:pPr>
      <w:r>
        <w:rPr/>
        <w:t>Penulis menyadari bahwa skripsi ini tidak akan terwujud tanpa adanya ridho dari Allah</w:t>
      </w:r>
      <w:r>
        <w:rPr>
          <w:spacing w:val="-7"/>
        </w:rPr>
        <w:t> </w:t>
      </w:r>
      <w:r>
        <w:rPr/>
        <w:t>SWT</w:t>
      </w:r>
      <w:r>
        <w:rPr>
          <w:spacing w:val="-7"/>
        </w:rPr>
        <w:t> </w:t>
      </w:r>
      <w:r>
        <w:rPr/>
        <w:t>dan</w:t>
      </w:r>
      <w:r>
        <w:rPr>
          <w:spacing w:val="-7"/>
        </w:rPr>
        <w:t> </w:t>
      </w:r>
      <w:r>
        <w:rPr/>
        <w:t>juga</w:t>
      </w:r>
      <w:r>
        <w:rPr>
          <w:spacing w:val="-7"/>
        </w:rPr>
        <w:t> </w:t>
      </w:r>
      <w:r>
        <w:rPr/>
        <w:t>bantuan</w:t>
      </w:r>
      <w:r>
        <w:rPr>
          <w:spacing w:val="-7"/>
        </w:rPr>
        <w:t> </w:t>
      </w:r>
      <w:r>
        <w:rPr/>
        <w:t>dari</w:t>
      </w:r>
      <w:r>
        <w:rPr>
          <w:spacing w:val="-7"/>
        </w:rPr>
        <w:t> </w:t>
      </w:r>
      <w:r>
        <w:rPr/>
        <w:t>berbagai</w:t>
      </w:r>
      <w:r>
        <w:rPr>
          <w:spacing w:val="-6"/>
        </w:rPr>
        <w:t> </w:t>
      </w:r>
      <w:r>
        <w:rPr/>
        <w:t>pihak</w:t>
      </w:r>
      <w:r>
        <w:rPr>
          <w:spacing w:val="-7"/>
        </w:rPr>
        <w:t> </w:t>
      </w:r>
      <w:r>
        <w:rPr/>
        <w:t>yang</w:t>
      </w:r>
      <w:r>
        <w:rPr>
          <w:spacing w:val="-7"/>
        </w:rPr>
        <w:t> </w:t>
      </w:r>
      <w:r>
        <w:rPr/>
        <w:t>telah</w:t>
      </w:r>
      <w:r>
        <w:rPr>
          <w:spacing w:val="-7"/>
        </w:rPr>
        <w:t> </w:t>
      </w:r>
      <w:r>
        <w:rPr/>
        <w:t>memberikan</w:t>
      </w:r>
      <w:r>
        <w:rPr>
          <w:spacing w:val="-7"/>
        </w:rPr>
        <w:t> </w:t>
      </w:r>
      <w:r>
        <w:rPr/>
        <w:t>motivasi, dukungan, membimbing serta memberikan tenaga juga pemikiran. Oleh sebab itu, penulis mempersembahkan ucapan terimakasih kepada :</w:t>
      </w:r>
    </w:p>
    <w:p>
      <w:pPr>
        <w:pStyle w:val="ListParagraph"/>
        <w:numPr>
          <w:ilvl w:val="0"/>
          <w:numId w:val="2"/>
        </w:numPr>
        <w:tabs>
          <w:tab w:pos="1308" w:val="left" w:leader="none"/>
        </w:tabs>
        <w:spacing w:line="480" w:lineRule="auto" w:before="200" w:after="0"/>
        <w:ind w:left="1308" w:right="1224" w:hanging="360"/>
        <w:jc w:val="both"/>
        <w:rPr>
          <w:sz w:val="24"/>
        </w:rPr>
      </w:pPr>
      <w:r>
        <w:rPr>
          <w:sz w:val="24"/>
        </w:rPr>
        <w:t>Allah SWT yang telah memberikan kemudahan dan kekuatan dalam menyelesaikan skripsi ini.</w:t>
      </w:r>
    </w:p>
    <w:p>
      <w:pPr>
        <w:pStyle w:val="ListParagraph"/>
        <w:numPr>
          <w:ilvl w:val="0"/>
          <w:numId w:val="2"/>
        </w:numPr>
        <w:tabs>
          <w:tab w:pos="1308" w:val="left" w:leader="none"/>
        </w:tabs>
        <w:spacing w:line="480" w:lineRule="auto" w:before="0" w:after="0"/>
        <w:ind w:left="1308" w:right="1224" w:hanging="360"/>
        <w:jc w:val="both"/>
        <w:rPr>
          <w:sz w:val="24"/>
        </w:rPr>
      </w:pPr>
      <w:r>
        <w:rPr>
          <w:sz w:val="24"/>
        </w:rPr>
        <w:t>Dr. Dien Noviany Rahmatika, S.E, M.M, Akt, C.A selaku Dekan Fakultas Ekonomi dan Bisnis Universitas Pancasakti Tegal.</w:t>
      </w:r>
    </w:p>
    <w:p>
      <w:pPr>
        <w:pStyle w:val="ListParagraph"/>
        <w:numPr>
          <w:ilvl w:val="0"/>
          <w:numId w:val="2"/>
        </w:numPr>
        <w:tabs>
          <w:tab w:pos="1308" w:val="left" w:leader="none"/>
        </w:tabs>
        <w:spacing w:line="480" w:lineRule="auto" w:before="0" w:after="0"/>
        <w:ind w:left="1308" w:right="1219" w:hanging="360"/>
        <w:jc w:val="both"/>
        <w:rPr>
          <w:sz w:val="24"/>
        </w:rPr>
      </w:pPr>
      <w:r>
        <w:rPr>
          <w:sz w:val="24"/>
        </w:rPr>
        <w:t>Dr. Abdulloh Mubarok, SE., MM., Akt, C.A selaku Ketua Program Studi Akuntansi Fakultas Ekonomi dan Bisnis Universitas Pancasakti Tegal.</w:t>
      </w:r>
    </w:p>
    <w:p>
      <w:pPr>
        <w:pStyle w:val="ListParagraph"/>
        <w:numPr>
          <w:ilvl w:val="0"/>
          <w:numId w:val="2"/>
        </w:numPr>
        <w:tabs>
          <w:tab w:pos="1308" w:val="left" w:leader="none"/>
        </w:tabs>
        <w:spacing w:line="480" w:lineRule="auto" w:before="1" w:after="0"/>
        <w:ind w:left="1308" w:right="1215" w:hanging="360"/>
        <w:jc w:val="both"/>
        <w:rPr>
          <w:sz w:val="24"/>
        </w:rPr>
      </w:pPr>
      <w:r>
        <w:rPr>
          <w:sz w:val="24"/>
        </w:rPr>
        <w:t>Dr. Dien Noviany Rahmatika, S.E, M.M, Akt, C.A selaku </w:t>
      </w:r>
      <w:r>
        <w:rPr>
          <w:sz w:val="24"/>
        </w:rPr>
        <w:t>Dosen Pembimbing</w:t>
      </w:r>
      <w:r>
        <w:rPr>
          <w:spacing w:val="-15"/>
          <w:sz w:val="24"/>
        </w:rPr>
        <w:t> </w:t>
      </w:r>
      <w:r>
        <w:rPr>
          <w:sz w:val="24"/>
        </w:rPr>
        <w:t>I</w:t>
      </w:r>
      <w:r>
        <w:rPr>
          <w:spacing w:val="-15"/>
          <w:sz w:val="24"/>
        </w:rPr>
        <w:t> </w:t>
      </w:r>
      <w:r>
        <w:rPr>
          <w:sz w:val="24"/>
        </w:rPr>
        <w:t>yang</w:t>
      </w:r>
      <w:r>
        <w:rPr>
          <w:spacing w:val="-15"/>
          <w:sz w:val="24"/>
        </w:rPr>
        <w:t> </w:t>
      </w:r>
      <w:r>
        <w:rPr>
          <w:sz w:val="24"/>
        </w:rPr>
        <w:t>telah</w:t>
      </w:r>
      <w:r>
        <w:rPr>
          <w:spacing w:val="-15"/>
          <w:sz w:val="24"/>
        </w:rPr>
        <w:t> </w:t>
      </w:r>
      <w:r>
        <w:rPr>
          <w:sz w:val="24"/>
        </w:rPr>
        <w:t>membimbing,</w:t>
      </w:r>
      <w:r>
        <w:rPr>
          <w:spacing w:val="-15"/>
          <w:sz w:val="24"/>
        </w:rPr>
        <w:t> </w:t>
      </w:r>
      <w:r>
        <w:rPr>
          <w:sz w:val="24"/>
        </w:rPr>
        <w:t>mengarahkan</w:t>
      </w:r>
      <w:r>
        <w:rPr>
          <w:spacing w:val="-15"/>
          <w:sz w:val="24"/>
        </w:rPr>
        <w:t> </w:t>
      </w:r>
      <w:r>
        <w:rPr>
          <w:sz w:val="24"/>
        </w:rPr>
        <w:t>dan</w:t>
      </w:r>
      <w:r>
        <w:rPr>
          <w:spacing w:val="-15"/>
          <w:sz w:val="24"/>
        </w:rPr>
        <w:t> </w:t>
      </w:r>
      <w:r>
        <w:rPr>
          <w:sz w:val="24"/>
        </w:rPr>
        <w:t>juga</w:t>
      </w:r>
      <w:r>
        <w:rPr>
          <w:spacing w:val="-15"/>
          <w:sz w:val="24"/>
        </w:rPr>
        <w:t> </w:t>
      </w:r>
      <w:r>
        <w:rPr>
          <w:sz w:val="24"/>
        </w:rPr>
        <w:t>memberikan masukan dalam penyusunan skripsi ini.</w:t>
      </w:r>
    </w:p>
    <w:p>
      <w:pPr>
        <w:spacing w:after="0" w:line="480" w:lineRule="auto"/>
        <w:jc w:val="both"/>
        <w:rPr>
          <w:sz w:val="24"/>
        </w:rPr>
        <w:sectPr>
          <w:pgSz w:w="11910" w:h="16840"/>
          <w:pgMar w:header="729" w:footer="0" w:top="1920" w:bottom="280" w:left="1680" w:right="480"/>
        </w:sectPr>
      </w:pPr>
    </w:p>
    <w:p>
      <w:pPr>
        <w:pStyle w:val="BodyText"/>
        <w:spacing w:before="53"/>
      </w:pPr>
    </w:p>
    <w:p>
      <w:pPr>
        <w:pStyle w:val="ListParagraph"/>
        <w:numPr>
          <w:ilvl w:val="0"/>
          <w:numId w:val="2"/>
        </w:numPr>
        <w:tabs>
          <w:tab w:pos="1308" w:val="left" w:leader="none"/>
        </w:tabs>
        <w:spacing w:line="480" w:lineRule="auto" w:before="0" w:after="0"/>
        <w:ind w:left="1308" w:right="1217" w:hanging="360"/>
        <w:jc w:val="both"/>
        <w:rPr>
          <w:sz w:val="24"/>
        </w:rPr>
      </w:pPr>
      <w:r>
        <w:rPr>
          <w:sz w:val="24"/>
        </w:rPr>
        <w:t>Dr. Abdulloh Mubarok, SE., MM., Akt, C.A selaku Dosen Pembimbing II yang telah membimbing, mengarahkan dan juga memberikan masukan dalam penyusunan skripsi ini.</w:t>
      </w:r>
    </w:p>
    <w:p>
      <w:pPr>
        <w:pStyle w:val="ListParagraph"/>
        <w:numPr>
          <w:ilvl w:val="0"/>
          <w:numId w:val="2"/>
        </w:numPr>
        <w:tabs>
          <w:tab w:pos="1308" w:val="left" w:leader="none"/>
        </w:tabs>
        <w:spacing w:line="480" w:lineRule="auto" w:before="0" w:after="0"/>
        <w:ind w:left="1308" w:right="1217" w:hanging="360"/>
        <w:jc w:val="both"/>
        <w:rPr>
          <w:sz w:val="24"/>
        </w:rPr>
      </w:pPr>
      <w:r>
        <w:rPr>
          <w:sz w:val="24"/>
        </w:rPr>
        <w:t>Dr.</w:t>
      </w:r>
      <w:r>
        <w:rPr>
          <w:spacing w:val="-3"/>
          <w:sz w:val="24"/>
        </w:rPr>
        <w:t> </w:t>
      </w:r>
      <w:r>
        <w:rPr>
          <w:sz w:val="24"/>
        </w:rPr>
        <w:t>Abdulloh</w:t>
      </w:r>
      <w:r>
        <w:rPr>
          <w:spacing w:val="-3"/>
          <w:sz w:val="24"/>
        </w:rPr>
        <w:t> </w:t>
      </w:r>
      <w:r>
        <w:rPr>
          <w:sz w:val="24"/>
        </w:rPr>
        <w:t>Mubarok,</w:t>
      </w:r>
      <w:r>
        <w:rPr>
          <w:spacing w:val="-2"/>
          <w:sz w:val="24"/>
        </w:rPr>
        <w:t> </w:t>
      </w:r>
      <w:r>
        <w:rPr>
          <w:sz w:val="24"/>
        </w:rPr>
        <w:t>SE.,</w:t>
      </w:r>
      <w:r>
        <w:rPr>
          <w:spacing w:val="-3"/>
          <w:sz w:val="24"/>
        </w:rPr>
        <w:t> </w:t>
      </w:r>
      <w:r>
        <w:rPr>
          <w:sz w:val="24"/>
        </w:rPr>
        <w:t>MM.,</w:t>
      </w:r>
      <w:r>
        <w:rPr>
          <w:spacing w:val="-2"/>
          <w:sz w:val="24"/>
        </w:rPr>
        <w:t> </w:t>
      </w:r>
      <w:r>
        <w:rPr>
          <w:sz w:val="24"/>
        </w:rPr>
        <w:t>Akt,</w:t>
      </w:r>
      <w:r>
        <w:rPr>
          <w:spacing w:val="-3"/>
          <w:sz w:val="24"/>
        </w:rPr>
        <w:t> </w:t>
      </w:r>
      <w:r>
        <w:rPr>
          <w:sz w:val="24"/>
        </w:rPr>
        <w:t>C.A</w:t>
      </w:r>
      <w:r>
        <w:rPr>
          <w:spacing w:val="-4"/>
          <w:sz w:val="24"/>
        </w:rPr>
        <w:t> </w:t>
      </w:r>
      <w:r>
        <w:rPr>
          <w:sz w:val="24"/>
        </w:rPr>
        <w:t>selaku</w:t>
      </w:r>
      <w:r>
        <w:rPr>
          <w:spacing w:val="-3"/>
          <w:sz w:val="24"/>
        </w:rPr>
        <w:t> </w:t>
      </w:r>
      <w:r>
        <w:rPr>
          <w:sz w:val="24"/>
        </w:rPr>
        <w:t>Dosen</w:t>
      </w:r>
      <w:r>
        <w:rPr>
          <w:spacing w:val="-1"/>
          <w:sz w:val="24"/>
        </w:rPr>
        <w:t> </w:t>
      </w:r>
      <w:r>
        <w:rPr>
          <w:sz w:val="24"/>
        </w:rPr>
        <w:t>Wali</w:t>
      </w:r>
      <w:r>
        <w:rPr>
          <w:spacing w:val="-3"/>
          <w:sz w:val="24"/>
        </w:rPr>
        <w:t> </w:t>
      </w:r>
      <w:r>
        <w:rPr>
          <w:sz w:val="24"/>
        </w:rPr>
        <w:t>yang</w:t>
      </w:r>
      <w:r>
        <w:rPr>
          <w:spacing w:val="-3"/>
          <w:sz w:val="24"/>
        </w:rPr>
        <w:t> </w:t>
      </w:r>
      <w:r>
        <w:rPr>
          <w:sz w:val="24"/>
        </w:rPr>
        <w:t>telah memberikan motivasi dan membantu dalam kegiatan akademis.</w:t>
      </w:r>
    </w:p>
    <w:p>
      <w:pPr>
        <w:pStyle w:val="ListParagraph"/>
        <w:numPr>
          <w:ilvl w:val="0"/>
          <w:numId w:val="2"/>
        </w:numPr>
        <w:tabs>
          <w:tab w:pos="1308" w:val="left" w:leader="none"/>
        </w:tabs>
        <w:spacing w:line="480" w:lineRule="auto" w:before="1" w:after="0"/>
        <w:ind w:left="1308" w:right="1220" w:hanging="360"/>
        <w:jc w:val="both"/>
        <w:rPr>
          <w:sz w:val="24"/>
        </w:rPr>
      </w:pPr>
      <w:r>
        <w:rPr>
          <w:sz w:val="24"/>
        </w:rPr>
        <w:t>Seluruh Bapak/Ibu Dosen Fakultas Ekonomi dan Bisnis Universitas Pancasakti</w:t>
      </w:r>
      <w:r>
        <w:rPr>
          <w:spacing w:val="-9"/>
          <w:sz w:val="24"/>
        </w:rPr>
        <w:t> </w:t>
      </w:r>
      <w:r>
        <w:rPr>
          <w:sz w:val="24"/>
        </w:rPr>
        <w:t>Tegal</w:t>
      </w:r>
      <w:r>
        <w:rPr>
          <w:spacing w:val="-9"/>
          <w:sz w:val="24"/>
        </w:rPr>
        <w:t> </w:t>
      </w:r>
      <w:r>
        <w:rPr>
          <w:sz w:val="24"/>
        </w:rPr>
        <w:t>yang</w:t>
      </w:r>
      <w:r>
        <w:rPr>
          <w:spacing w:val="-9"/>
          <w:sz w:val="24"/>
        </w:rPr>
        <w:t> </w:t>
      </w:r>
      <w:r>
        <w:rPr>
          <w:sz w:val="24"/>
        </w:rPr>
        <w:t>telah</w:t>
      </w:r>
      <w:r>
        <w:rPr>
          <w:spacing w:val="-9"/>
          <w:sz w:val="24"/>
        </w:rPr>
        <w:t> </w:t>
      </w:r>
      <w:r>
        <w:rPr>
          <w:sz w:val="24"/>
        </w:rPr>
        <w:t>memberikan</w:t>
      </w:r>
      <w:r>
        <w:rPr>
          <w:spacing w:val="-7"/>
          <w:sz w:val="24"/>
        </w:rPr>
        <w:t> </w:t>
      </w:r>
      <w:r>
        <w:rPr>
          <w:sz w:val="24"/>
        </w:rPr>
        <w:t>ilmu</w:t>
      </w:r>
      <w:r>
        <w:rPr>
          <w:spacing w:val="-9"/>
          <w:sz w:val="24"/>
        </w:rPr>
        <w:t> </w:t>
      </w:r>
      <w:r>
        <w:rPr>
          <w:sz w:val="24"/>
        </w:rPr>
        <w:t>yang</w:t>
      </w:r>
      <w:r>
        <w:rPr>
          <w:spacing w:val="-9"/>
          <w:sz w:val="24"/>
        </w:rPr>
        <w:t> </w:t>
      </w:r>
      <w:r>
        <w:rPr>
          <w:sz w:val="24"/>
        </w:rPr>
        <w:t>sangat</w:t>
      </w:r>
      <w:r>
        <w:rPr>
          <w:spacing w:val="-9"/>
          <w:sz w:val="24"/>
        </w:rPr>
        <w:t> </w:t>
      </w:r>
      <w:r>
        <w:rPr>
          <w:sz w:val="24"/>
        </w:rPr>
        <w:t>bermanfaat</w:t>
      </w:r>
      <w:r>
        <w:rPr>
          <w:spacing w:val="-9"/>
          <w:sz w:val="24"/>
        </w:rPr>
        <w:t> </w:t>
      </w:r>
      <w:r>
        <w:rPr>
          <w:sz w:val="24"/>
        </w:rPr>
        <w:t>bagi </w:t>
      </w:r>
      <w:r>
        <w:rPr>
          <w:spacing w:val="-2"/>
          <w:sz w:val="24"/>
        </w:rPr>
        <w:t>penulis.</w:t>
      </w:r>
    </w:p>
    <w:p>
      <w:pPr>
        <w:pStyle w:val="ListParagraph"/>
        <w:numPr>
          <w:ilvl w:val="0"/>
          <w:numId w:val="2"/>
        </w:numPr>
        <w:tabs>
          <w:tab w:pos="1308" w:val="left" w:leader="none"/>
        </w:tabs>
        <w:spacing w:line="480" w:lineRule="auto" w:before="0" w:after="0"/>
        <w:ind w:left="1308" w:right="1219" w:hanging="360"/>
        <w:jc w:val="both"/>
        <w:rPr>
          <w:sz w:val="24"/>
        </w:rPr>
      </w:pPr>
      <w:r>
        <w:rPr>
          <w:sz w:val="24"/>
        </w:rPr>
        <w:t>Bapak</w:t>
      </w:r>
      <w:r>
        <w:rPr>
          <w:spacing w:val="-3"/>
          <w:sz w:val="24"/>
        </w:rPr>
        <w:t> </w:t>
      </w:r>
      <w:r>
        <w:rPr>
          <w:sz w:val="24"/>
        </w:rPr>
        <w:t>dan Ibu</w:t>
      </w:r>
      <w:r>
        <w:rPr>
          <w:spacing w:val="-3"/>
          <w:sz w:val="24"/>
        </w:rPr>
        <w:t> </w:t>
      </w:r>
      <w:r>
        <w:rPr>
          <w:sz w:val="24"/>
        </w:rPr>
        <w:t>tercinta</w:t>
      </w:r>
      <w:r>
        <w:rPr>
          <w:spacing w:val="-4"/>
          <w:sz w:val="24"/>
        </w:rPr>
        <w:t> </w:t>
      </w:r>
      <w:r>
        <w:rPr>
          <w:sz w:val="24"/>
        </w:rPr>
        <w:t>serta</w:t>
      </w:r>
      <w:r>
        <w:rPr>
          <w:spacing w:val="-5"/>
          <w:sz w:val="24"/>
        </w:rPr>
        <w:t> </w:t>
      </w:r>
      <w:r>
        <w:rPr>
          <w:sz w:val="24"/>
        </w:rPr>
        <w:t>segenap</w:t>
      </w:r>
      <w:r>
        <w:rPr>
          <w:spacing w:val="-3"/>
          <w:sz w:val="24"/>
        </w:rPr>
        <w:t> </w:t>
      </w:r>
      <w:r>
        <w:rPr>
          <w:sz w:val="24"/>
        </w:rPr>
        <w:t>keluarga</w:t>
      </w:r>
      <w:r>
        <w:rPr>
          <w:spacing w:val="-2"/>
          <w:sz w:val="24"/>
        </w:rPr>
        <w:t> </w:t>
      </w:r>
      <w:r>
        <w:rPr>
          <w:sz w:val="24"/>
        </w:rPr>
        <w:t>yang</w:t>
      </w:r>
      <w:r>
        <w:rPr>
          <w:spacing w:val="-3"/>
          <w:sz w:val="24"/>
        </w:rPr>
        <w:t> </w:t>
      </w:r>
      <w:r>
        <w:rPr>
          <w:sz w:val="24"/>
        </w:rPr>
        <w:t>telah</w:t>
      </w:r>
      <w:r>
        <w:rPr>
          <w:spacing w:val="-3"/>
          <w:sz w:val="24"/>
        </w:rPr>
        <w:t> </w:t>
      </w:r>
      <w:r>
        <w:rPr>
          <w:sz w:val="24"/>
        </w:rPr>
        <w:t>memberikan</w:t>
      </w:r>
      <w:r>
        <w:rPr>
          <w:spacing w:val="-3"/>
          <w:sz w:val="24"/>
        </w:rPr>
        <w:t> </w:t>
      </w:r>
      <w:r>
        <w:rPr>
          <w:sz w:val="24"/>
        </w:rPr>
        <w:t>do’a dan bantuan yang tak terbatas baik moril maupun materil demi kelancaran penyusunan skripsi ini.</w:t>
      </w:r>
    </w:p>
    <w:p>
      <w:pPr>
        <w:pStyle w:val="ListParagraph"/>
        <w:numPr>
          <w:ilvl w:val="0"/>
          <w:numId w:val="2"/>
        </w:numPr>
        <w:tabs>
          <w:tab w:pos="1296" w:val="left" w:leader="none"/>
        </w:tabs>
        <w:spacing w:line="480" w:lineRule="auto" w:before="0" w:after="0"/>
        <w:ind w:left="1296" w:right="1227" w:hanging="281"/>
        <w:jc w:val="both"/>
        <w:rPr>
          <w:sz w:val="24"/>
        </w:rPr>
      </w:pPr>
      <w:r>
        <w:rPr>
          <w:sz w:val="24"/>
        </w:rPr>
        <w:t>Sahabat, teman-teman kerja dan kuliah yang tanpa hentinya memberikan semangat dan motivasi untuk segera menyelesaikan skripsi ini.</w:t>
      </w:r>
    </w:p>
    <w:p>
      <w:pPr>
        <w:pStyle w:val="BodyText"/>
        <w:spacing w:line="480" w:lineRule="auto"/>
        <w:ind w:left="948" w:right="1221" w:firstLine="360"/>
        <w:jc w:val="both"/>
      </w:pPr>
      <w:r>
        <w:rPr/>
        <w:t>Penulis</w:t>
      </w:r>
      <w:r>
        <w:rPr>
          <w:spacing w:val="-11"/>
        </w:rPr>
        <w:t> </w:t>
      </w:r>
      <w:r>
        <w:rPr/>
        <w:t>menyadari</w:t>
      </w:r>
      <w:r>
        <w:rPr>
          <w:spacing w:val="-12"/>
        </w:rPr>
        <w:t> </w:t>
      </w:r>
      <w:r>
        <w:rPr/>
        <w:t>bahwa</w:t>
      </w:r>
      <w:r>
        <w:rPr>
          <w:spacing w:val="-11"/>
        </w:rPr>
        <w:t> </w:t>
      </w:r>
      <w:r>
        <w:rPr/>
        <w:t>masih</w:t>
      </w:r>
      <w:r>
        <w:rPr>
          <w:spacing w:val="-11"/>
        </w:rPr>
        <w:t> </w:t>
      </w:r>
      <w:r>
        <w:rPr/>
        <w:t>banyak</w:t>
      </w:r>
      <w:r>
        <w:rPr>
          <w:spacing w:val="-12"/>
        </w:rPr>
        <w:t> </w:t>
      </w:r>
      <w:r>
        <w:rPr/>
        <w:t>kekurangan</w:t>
      </w:r>
      <w:r>
        <w:rPr>
          <w:spacing w:val="-12"/>
        </w:rPr>
        <w:t> </w:t>
      </w:r>
      <w:r>
        <w:rPr/>
        <w:t>dalam</w:t>
      </w:r>
      <w:r>
        <w:rPr>
          <w:spacing w:val="-12"/>
        </w:rPr>
        <w:t> </w:t>
      </w:r>
      <w:r>
        <w:rPr/>
        <w:t>skripsi</w:t>
      </w:r>
      <w:r>
        <w:rPr>
          <w:spacing w:val="-11"/>
        </w:rPr>
        <w:t> </w:t>
      </w:r>
      <w:r>
        <w:rPr/>
        <w:t>ini.</w:t>
      </w:r>
      <w:r>
        <w:rPr>
          <w:spacing w:val="-12"/>
        </w:rPr>
        <w:t> </w:t>
      </w:r>
      <w:r>
        <w:rPr/>
        <w:t>Oleh sebab itu, penulis mengharapkan kritik maupun saran guna hasil penelitian menjadi</w:t>
      </w:r>
      <w:r>
        <w:rPr>
          <w:spacing w:val="-14"/>
        </w:rPr>
        <w:t> </w:t>
      </w:r>
      <w:r>
        <w:rPr/>
        <w:t>lebih</w:t>
      </w:r>
      <w:r>
        <w:rPr>
          <w:spacing w:val="-14"/>
        </w:rPr>
        <w:t> </w:t>
      </w:r>
      <w:r>
        <w:rPr/>
        <w:t>baik.</w:t>
      </w:r>
      <w:r>
        <w:rPr>
          <w:spacing w:val="-14"/>
        </w:rPr>
        <w:t> </w:t>
      </w:r>
      <w:r>
        <w:rPr/>
        <w:t>Penulis</w:t>
      </w:r>
      <w:r>
        <w:rPr>
          <w:spacing w:val="-14"/>
        </w:rPr>
        <w:t> </w:t>
      </w:r>
      <w:r>
        <w:rPr/>
        <w:t>berharap</w:t>
      </w:r>
      <w:r>
        <w:rPr>
          <w:spacing w:val="-14"/>
        </w:rPr>
        <w:t> </w:t>
      </w:r>
      <w:r>
        <w:rPr/>
        <w:t>skripsi</w:t>
      </w:r>
      <w:r>
        <w:rPr>
          <w:spacing w:val="-14"/>
        </w:rPr>
        <w:t> </w:t>
      </w:r>
      <w:r>
        <w:rPr/>
        <w:t>ini</w:t>
      </w:r>
      <w:r>
        <w:rPr>
          <w:spacing w:val="-13"/>
        </w:rPr>
        <w:t> </w:t>
      </w:r>
      <w:r>
        <w:rPr/>
        <w:t>dapat</w:t>
      </w:r>
      <w:r>
        <w:rPr>
          <w:spacing w:val="-14"/>
        </w:rPr>
        <w:t> </w:t>
      </w:r>
      <w:r>
        <w:rPr/>
        <w:t>memberikan</w:t>
      </w:r>
      <w:r>
        <w:rPr>
          <w:spacing w:val="-14"/>
        </w:rPr>
        <w:t> </w:t>
      </w:r>
      <w:r>
        <w:rPr/>
        <w:t>manfaat</w:t>
      </w:r>
      <w:r>
        <w:rPr>
          <w:spacing w:val="-14"/>
        </w:rPr>
        <w:t> </w:t>
      </w:r>
      <w:r>
        <w:rPr/>
        <w:t>bagi para pembaca dan juga untuk pihak lain yang berkepentingan.</w:t>
      </w:r>
    </w:p>
    <w:p>
      <w:pPr>
        <w:pStyle w:val="BodyText"/>
      </w:pPr>
    </w:p>
    <w:p>
      <w:pPr>
        <w:pStyle w:val="BodyText"/>
      </w:pPr>
    </w:p>
    <w:p>
      <w:pPr>
        <w:pStyle w:val="BodyText"/>
      </w:pPr>
    </w:p>
    <w:p>
      <w:pPr>
        <w:pStyle w:val="BodyText"/>
      </w:pPr>
    </w:p>
    <w:p>
      <w:pPr>
        <w:pStyle w:val="BodyText"/>
      </w:pPr>
    </w:p>
    <w:p>
      <w:pPr>
        <w:pStyle w:val="BodyText"/>
        <w:spacing w:before="49"/>
      </w:pPr>
    </w:p>
    <w:p>
      <w:pPr>
        <w:pStyle w:val="BodyText"/>
        <w:ind w:right="1217"/>
        <w:jc w:val="right"/>
      </w:pPr>
      <w:r>
        <w:rPr/>
        <w:t>Tegal,</w:t>
      </w:r>
      <w:r>
        <w:rPr>
          <w:spacing w:val="-3"/>
        </w:rPr>
        <w:t> </w:t>
      </w:r>
      <w:r>
        <w:rPr/>
        <w:t>Juni</w:t>
      </w:r>
      <w:r>
        <w:rPr>
          <w:spacing w:val="-1"/>
        </w:rPr>
        <w:t> </w:t>
      </w:r>
      <w:r>
        <w:rPr>
          <w:spacing w:val="-4"/>
        </w:rPr>
        <w:t>2024</w:t>
      </w:r>
    </w:p>
    <w:p>
      <w:pPr>
        <w:pStyle w:val="BodyText"/>
      </w:pPr>
    </w:p>
    <w:p>
      <w:pPr>
        <w:pStyle w:val="BodyText"/>
      </w:pPr>
    </w:p>
    <w:p>
      <w:pPr>
        <w:pStyle w:val="BodyText"/>
      </w:pPr>
    </w:p>
    <w:p>
      <w:pPr>
        <w:pStyle w:val="BodyText"/>
        <w:spacing w:before="123"/>
      </w:pPr>
    </w:p>
    <w:p>
      <w:pPr>
        <w:pStyle w:val="BodyText"/>
        <w:ind w:right="1219"/>
        <w:jc w:val="right"/>
      </w:pPr>
      <w:r>
        <w:rPr/>
        <w:t>Fanny</w:t>
      </w:r>
      <w:r>
        <w:rPr>
          <w:spacing w:val="-2"/>
        </w:rPr>
        <w:t> </w:t>
      </w:r>
      <w:r>
        <w:rPr/>
        <w:t>Setya</w:t>
      </w:r>
      <w:r>
        <w:rPr>
          <w:spacing w:val="-2"/>
        </w:rPr>
        <w:t> Pramesti</w:t>
      </w:r>
    </w:p>
    <w:p>
      <w:pPr>
        <w:spacing w:after="0"/>
        <w:jc w:val="right"/>
        <w:sectPr>
          <w:pgSz w:w="11910" w:h="16840"/>
          <w:pgMar w:header="729" w:footer="0" w:top="1920" w:bottom="280" w:left="1680" w:right="480"/>
        </w:sectPr>
      </w:pPr>
    </w:p>
    <w:p>
      <w:pPr>
        <w:pStyle w:val="BodyText"/>
        <w:spacing w:before="53"/>
      </w:pPr>
    </w:p>
    <w:p>
      <w:pPr>
        <w:pStyle w:val="Heading1"/>
        <w:ind w:right="629"/>
      </w:pPr>
      <w:bookmarkStart w:name="_TOC_250018" w:id="4"/>
      <w:r>
        <w:rPr/>
        <w:t>DAFTAR</w:t>
      </w:r>
      <w:r>
        <w:rPr>
          <w:spacing w:val="-1"/>
        </w:rPr>
        <w:t> </w:t>
      </w:r>
      <w:bookmarkEnd w:id="4"/>
      <w:r>
        <w:rPr>
          <w:spacing w:val="-5"/>
        </w:rPr>
        <w:t>ISI</w:t>
      </w:r>
    </w:p>
    <w:p>
      <w:pPr>
        <w:spacing w:after="0"/>
        <w:sectPr>
          <w:pgSz w:w="11910" w:h="16840"/>
          <w:pgMar w:header="729" w:footer="0" w:top="1920" w:bottom="2090" w:left="1680" w:right="480"/>
        </w:sectPr>
      </w:pPr>
    </w:p>
    <w:sdt>
      <w:sdtPr>
        <w:docPartObj>
          <w:docPartGallery w:val="Table of Contents"/>
          <w:docPartUnique/>
        </w:docPartObj>
      </w:sdtPr>
      <w:sdtEndPr/>
      <w:sdtContent>
        <w:p>
          <w:pPr>
            <w:pStyle w:val="TOC3"/>
            <w:tabs>
              <w:tab w:pos="8459" w:val="left" w:leader="dot"/>
            </w:tabs>
          </w:pPr>
          <w:r>
            <w:rPr/>
            <w:t>HALAMAN</w:t>
          </w:r>
          <w:r>
            <w:rPr>
              <w:spacing w:val="-3"/>
            </w:rPr>
            <w:t> </w:t>
          </w:r>
          <w:r>
            <w:rPr>
              <w:spacing w:val="-2"/>
            </w:rPr>
            <w:t>JUDUL</w:t>
          </w:r>
          <w:r>
            <w:rPr/>
            <w:tab/>
          </w:r>
          <w:r>
            <w:rPr>
              <w:spacing w:val="-10"/>
            </w:rPr>
            <w:t>i</w:t>
          </w:r>
        </w:p>
        <w:p>
          <w:pPr>
            <w:pStyle w:val="TOC1"/>
            <w:tabs>
              <w:tab w:pos="7803" w:val="left" w:leader="dot"/>
            </w:tabs>
            <w:spacing w:before="478"/>
          </w:pPr>
          <w:r>
            <w:rPr/>
            <w:t>HALAMAN</w:t>
          </w:r>
          <w:r>
            <w:rPr>
              <w:spacing w:val="-5"/>
            </w:rPr>
            <w:t> </w:t>
          </w:r>
          <w:r>
            <w:rPr/>
            <w:t>PERSETUJUAN</w:t>
          </w:r>
          <w:r>
            <w:rPr>
              <w:spacing w:val="-2"/>
            </w:rPr>
            <w:t> PEMBIMBING</w:t>
          </w:r>
          <w:r>
            <w:rPr/>
            <w:tab/>
          </w:r>
          <w:r>
            <w:rPr>
              <w:spacing w:val="-5"/>
            </w:rPr>
            <w:t>ii</w:t>
          </w:r>
        </w:p>
        <w:p>
          <w:pPr>
            <w:pStyle w:val="TOC3"/>
            <w:tabs>
              <w:tab w:pos="8327" w:val="left" w:leader="dot"/>
            </w:tabs>
          </w:pPr>
          <w:r>
            <w:rPr/>
            <w:t>PENGESAHAN</w:t>
          </w:r>
          <w:r>
            <w:rPr>
              <w:spacing w:val="-1"/>
            </w:rPr>
            <w:t> </w:t>
          </w:r>
          <w:r>
            <w:rPr>
              <w:spacing w:val="-2"/>
            </w:rPr>
            <w:t>SKRIPSI</w:t>
          </w:r>
          <w:r>
            <w:rPr/>
            <w:tab/>
          </w:r>
          <w:r>
            <w:rPr>
              <w:spacing w:val="-5"/>
            </w:rPr>
            <w:t>iii</w:t>
          </w:r>
        </w:p>
        <w:p>
          <w:pPr>
            <w:pStyle w:val="TOC3"/>
            <w:tabs>
              <w:tab w:pos="8339" w:val="left" w:leader="dot"/>
            </w:tabs>
            <w:spacing w:before="476"/>
          </w:pPr>
          <w:hyperlink w:history="true" w:anchor="_TOC_250021">
            <w:r>
              <w:rPr/>
              <w:t>MOTTO</w:t>
            </w:r>
            <w:r>
              <w:rPr>
                <w:spacing w:val="-1"/>
              </w:rPr>
              <w:t> </w:t>
            </w:r>
            <w:r>
              <w:rPr/>
              <w:t>DAN</w:t>
            </w:r>
            <w:r>
              <w:rPr>
                <w:spacing w:val="-1"/>
              </w:rPr>
              <w:t> </w:t>
            </w:r>
            <w:r>
              <w:rPr>
                <w:spacing w:val="-2"/>
              </w:rPr>
              <w:t>PERSEMBAHAN</w:t>
            </w:r>
            <w:r>
              <w:rPr/>
              <w:tab/>
            </w:r>
            <w:r>
              <w:rPr>
                <w:spacing w:val="-5"/>
              </w:rPr>
              <w:t>iv</w:t>
            </w:r>
          </w:hyperlink>
        </w:p>
        <w:p>
          <w:pPr>
            <w:pStyle w:val="TOC1"/>
            <w:tabs>
              <w:tab w:pos="7818" w:val="left" w:leader="dot"/>
            </w:tabs>
          </w:pPr>
          <w:r>
            <w:rPr/>
            <w:t>PERNYATAAN</w:t>
          </w:r>
          <w:r>
            <w:rPr>
              <w:spacing w:val="-1"/>
            </w:rPr>
            <w:t> </w:t>
          </w:r>
          <w:r>
            <w:rPr/>
            <w:t>KEASLIAN</w:t>
          </w:r>
          <w:r>
            <w:rPr>
              <w:spacing w:val="-2"/>
            </w:rPr>
            <w:t> </w:t>
          </w:r>
          <w:r>
            <w:rPr/>
            <w:t>DAN</w:t>
          </w:r>
          <w:r>
            <w:rPr>
              <w:spacing w:val="-1"/>
            </w:rPr>
            <w:t> </w:t>
          </w:r>
          <w:r>
            <w:rPr/>
            <w:t>PERSETUJUAN</w:t>
          </w:r>
          <w:r>
            <w:rPr>
              <w:spacing w:val="-2"/>
            </w:rPr>
            <w:t> PUBLIKASI</w:t>
          </w:r>
          <w:r>
            <w:rPr/>
            <w:tab/>
          </w:r>
          <w:r>
            <w:rPr>
              <w:spacing w:val="-10"/>
            </w:rPr>
            <w:t>v</w:t>
          </w:r>
        </w:p>
        <w:p>
          <w:pPr>
            <w:pStyle w:val="TOC3"/>
            <w:tabs>
              <w:tab w:pos="8339" w:val="left" w:leader="dot"/>
            </w:tabs>
            <w:spacing w:before="476"/>
          </w:pPr>
          <w:hyperlink w:history="true" w:anchor="_TOC_250020">
            <w:r>
              <w:rPr>
                <w:spacing w:val="-2"/>
              </w:rPr>
              <w:t>ABSTRAK</w:t>
            </w:r>
            <w:r>
              <w:rPr/>
              <w:tab/>
            </w:r>
            <w:r>
              <w:rPr>
                <w:spacing w:val="-5"/>
              </w:rPr>
              <w:t>vi</w:t>
            </w:r>
          </w:hyperlink>
        </w:p>
        <w:p>
          <w:pPr>
            <w:pStyle w:val="TOC3"/>
            <w:tabs>
              <w:tab w:pos="8207" w:val="left" w:leader="dot"/>
            </w:tabs>
          </w:pPr>
          <w:hyperlink w:history="true" w:anchor="_TOC_250019">
            <w:r>
              <w:rPr/>
              <w:t>KATA </w:t>
            </w:r>
            <w:r>
              <w:rPr>
                <w:spacing w:val="-2"/>
              </w:rPr>
              <w:t>PENGANTAR</w:t>
            </w:r>
            <w:r>
              <w:rPr/>
              <w:tab/>
            </w:r>
            <w:r>
              <w:rPr>
                <w:spacing w:val="-4"/>
              </w:rPr>
              <w:t>viii</w:t>
            </w:r>
          </w:hyperlink>
        </w:p>
        <w:p>
          <w:pPr>
            <w:pStyle w:val="TOC3"/>
            <w:tabs>
              <w:tab w:pos="8339" w:val="left" w:leader="dot"/>
            </w:tabs>
            <w:spacing w:before="477"/>
          </w:pPr>
          <w:hyperlink w:history="true" w:anchor="_TOC_250018">
            <w:r>
              <w:rPr/>
              <w:t>DAFTAR</w:t>
            </w:r>
            <w:r>
              <w:rPr>
                <w:spacing w:val="-1"/>
              </w:rPr>
              <w:t> </w:t>
            </w:r>
            <w:r>
              <w:rPr>
                <w:spacing w:val="-5"/>
              </w:rPr>
              <w:t>ISI</w:t>
            </w:r>
            <w:r>
              <w:rPr/>
              <w:tab/>
            </w:r>
            <w:r>
              <w:rPr>
                <w:spacing w:val="-5"/>
              </w:rPr>
              <w:t>xi</w:t>
            </w:r>
          </w:hyperlink>
        </w:p>
        <w:p>
          <w:pPr>
            <w:pStyle w:val="TOC3"/>
            <w:tabs>
              <w:tab w:pos="8219" w:val="left" w:leader="dot"/>
            </w:tabs>
            <w:spacing w:before="476"/>
          </w:pPr>
          <w:hyperlink w:history="true" w:anchor="_TOC_250017">
            <w:r>
              <w:rPr/>
              <w:t>DAFTAR</w:t>
            </w:r>
            <w:r>
              <w:rPr>
                <w:spacing w:val="-1"/>
              </w:rPr>
              <w:t> </w:t>
            </w:r>
            <w:r>
              <w:rPr>
                <w:spacing w:val="-2"/>
              </w:rPr>
              <w:t>TABEL</w:t>
            </w:r>
            <w:r>
              <w:rPr/>
              <w:tab/>
            </w:r>
            <w:r>
              <w:rPr>
                <w:spacing w:val="-5"/>
              </w:rPr>
              <w:t>xiv</w:t>
            </w:r>
          </w:hyperlink>
        </w:p>
        <w:p>
          <w:pPr>
            <w:pStyle w:val="TOC3"/>
            <w:tabs>
              <w:tab w:pos="8286" w:val="left" w:leader="dot"/>
            </w:tabs>
          </w:pPr>
          <w:r>
            <w:rPr/>
            <w:t>DAFTAR</w:t>
          </w:r>
          <w:r>
            <w:rPr>
              <w:spacing w:val="-1"/>
            </w:rPr>
            <w:t> </w:t>
          </w:r>
          <w:r>
            <w:rPr>
              <w:spacing w:val="-2"/>
            </w:rPr>
            <w:t>GAMBAR</w:t>
          </w:r>
          <w:r>
            <w:rPr/>
            <w:tab/>
          </w:r>
          <w:r>
            <w:rPr>
              <w:spacing w:val="-5"/>
            </w:rPr>
            <w:t>vx</w:t>
          </w:r>
        </w:p>
        <w:p>
          <w:pPr>
            <w:pStyle w:val="TOC3"/>
            <w:tabs>
              <w:tab w:pos="8219" w:val="left" w:leader="dot"/>
            </w:tabs>
            <w:spacing w:before="476"/>
          </w:pPr>
          <w:r>
            <w:rPr/>
            <w:t>DAFTAR</w:t>
          </w:r>
          <w:r>
            <w:rPr>
              <w:spacing w:val="-1"/>
            </w:rPr>
            <w:t> </w:t>
          </w:r>
          <w:r>
            <w:rPr>
              <w:spacing w:val="-2"/>
            </w:rPr>
            <w:t>LAMPIRAN</w:t>
          </w:r>
          <w:r>
            <w:rPr/>
            <w:tab/>
          </w:r>
          <w:r>
            <w:rPr>
              <w:spacing w:val="-5"/>
            </w:rPr>
            <w:t>xvi</w:t>
          </w:r>
        </w:p>
        <w:p>
          <w:pPr>
            <w:pStyle w:val="TOC2"/>
            <w:tabs>
              <w:tab w:pos="8406" w:val="left" w:leader="dot"/>
            </w:tabs>
            <w:spacing w:before="477"/>
          </w:pPr>
          <w:r>
            <w:rPr/>
            <w:t>BAB I </w:t>
          </w:r>
          <w:r>
            <w:rPr>
              <w:spacing w:val="-2"/>
            </w:rPr>
            <w:t>PENDAHULUAN</w:t>
          </w:r>
          <w:r>
            <w:rPr/>
            <w:tab/>
          </w:r>
          <w:r>
            <w:rPr>
              <w:spacing w:val="-10"/>
            </w:rPr>
            <w:t>1</w:t>
          </w:r>
        </w:p>
        <w:p>
          <w:pPr>
            <w:pStyle w:val="TOC5"/>
            <w:numPr>
              <w:ilvl w:val="1"/>
              <w:numId w:val="2"/>
            </w:numPr>
            <w:tabs>
              <w:tab w:pos="1579" w:val="left" w:leader="none"/>
              <w:tab w:pos="8406" w:val="left" w:leader="dot"/>
            </w:tabs>
            <w:spacing w:line="240" w:lineRule="auto" w:before="475" w:after="0"/>
            <w:ind w:left="1579" w:right="0" w:hanging="451"/>
            <w:jc w:val="left"/>
          </w:pPr>
          <w:r>
            <w:rPr/>
            <w:t>Latar</w:t>
          </w:r>
          <w:r>
            <w:rPr>
              <w:spacing w:val="-2"/>
            </w:rPr>
            <w:t> Belakang</w:t>
          </w:r>
          <w:r>
            <w:rPr/>
            <w:tab/>
          </w:r>
          <w:r>
            <w:rPr>
              <w:spacing w:val="-10"/>
            </w:rPr>
            <w:t>1</w:t>
          </w:r>
        </w:p>
        <w:p>
          <w:pPr>
            <w:pStyle w:val="TOC5"/>
            <w:numPr>
              <w:ilvl w:val="1"/>
              <w:numId w:val="2"/>
            </w:numPr>
            <w:tabs>
              <w:tab w:pos="1579" w:val="left" w:leader="none"/>
              <w:tab w:pos="8286" w:val="left" w:leader="dot"/>
            </w:tabs>
            <w:spacing w:line="240" w:lineRule="auto" w:before="277" w:after="0"/>
            <w:ind w:left="1579" w:right="0" w:hanging="451"/>
            <w:jc w:val="left"/>
          </w:pPr>
          <w:hyperlink w:history="true" w:anchor="_TOC_250016">
            <w:r>
              <w:rPr/>
              <w:t>Rumusan</w:t>
            </w:r>
            <w:r>
              <w:rPr>
                <w:spacing w:val="-2"/>
              </w:rPr>
              <w:t> Masalah</w:t>
            </w:r>
            <w:r>
              <w:rPr/>
              <w:tab/>
            </w:r>
            <w:r>
              <w:rPr>
                <w:spacing w:val="-5"/>
              </w:rPr>
              <w:t>13</w:t>
            </w:r>
          </w:hyperlink>
        </w:p>
        <w:p>
          <w:pPr>
            <w:pStyle w:val="TOC5"/>
            <w:numPr>
              <w:ilvl w:val="1"/>
              <w:numId w:val="2"/>
            </w:numPr>
            <w:tabs>
              <w:tab w:pos="1579" w:val="left" w:leader="none"/>
              <w:tab w:pos="8286" w:val="left" w:leader="dot"/>
            </w:tabs>
            <w:spacing w:line="240" w:lineRule="auto" w:before="276" w:after="0"/>
            <w:ind w:left="1579" w:right="0" w:hanging="451"/>
            <w:jc w:val="left"/>
          </w:pPr>
          <w:hyperlink w:history="true" w:anchor="_TOC_250015">
            <w:r>
              <w:rPr/>
              <w:t>Tujuan </w:t>
            </w:r>
            <w:r>
              <w:rPr>
                <w:spacing w:val="-2"/>
              </w:rPr>
              <w:t>Penelitian</w:t>
            </w:r>
            <w:r>
              <w:rPr/>
              <w:tab/>
            </w:r>
            <w:r>
              <w:rPr>
                <w:spacing w:val="-5"/>
              </w:rPr>
              <w:t>13</w:t>
            </w:r>
          </w:hyperlink>
        </w:p>
        <w:p>
          <w:pPr>
            <w:pStyle w:val="TOC5"/>
            <w:numPr>
              <w:ilvl w:val="1"/>
              <w:numId w:val="2"/>
            </w:numPr>
            <w:tabs>
              <w:tab w:pos="1579" w:val="left" w:leader="none"/>
              <w:tab w:pos="8286" w:val="left" w:leader="dot"/>
            </w:tabs>
            <w:spacing w:line="240" w:lineRule="auto" w:before="276" w:after="0"/>
            <w:ind w:left="1579" w:right="0" w:hanging="451"/>
            <w:jc w:val="left"/>
          </w:pPr>
          <w:hyperlink w:history="true" w:anchor="_TOC_250014">
            <w:r>
              <w:rPr/>
              <w:t>Manfaat</w:t>
            </w:r>
            <w:r>
              <w:rPr>
                <w:spacing w:val="-3"/>
              </w:rPr>
              <w:t> </w:t>
            </w:r>
            <w:r>
              <w:rPr>
                <w:spacing w:val="-2"/>
              </w:rPr>
              <w:t>Penelitian</w:t>
            </w:r>
            <w:r>
              <w:rPr/>
              <w:tab/>
            </w:r>
            <w:r>
              <w:rPr>
                <w:spacing w:val="-5"/>
              </w:rPr>
              <w:t>14</w:t>
            </w:r>
          </w:hyperlink>
        </w:p>
        <w:p>
          <w:pPr>
            <w:pStyle w:val="TOC2"/>
            <w:tabs>
              <w:tab w:pos="8286" w:val="left" w:leader="dot"/>
            </w:tabs>
            <w:spacing w:after="20"/>
          </w:pPr>
          <w:hyperlink w:history="true" w:anchor="_TOC_250013">
            <w:r>
              <w:rPr/>
              <w:t>BAB</w:t>
            </w:r>
            <w:r>
              <w:rPr>
                <w:spacing w:val="-1"/>
              </w:rPr>
              <w:t> </w:t>
            </w:r>
            <w:r>
              <w:rPr/>
              <w:t>II TINJAUAN</w:t>
            </w:r>
            <w:r>
              <w:rPr>
                <w:spacing w:val="-1"/>
              </w:rPr>
              <w:t> </w:t>
            </w:r>
            <w:r>
              <w:rPr>
                <w:spacing w:val="-2"/>
              </w:rPr>
              <w:t>PUSTAKA</w:t>
            </w:r>
            <w:r>
              <w:rPr/>
              <w:tab/>
            </w:r>
            <w:r>
              <w:rPr>
                <w:spacing w:val="-5"/>
              </w:rPr>
              <w:t>15</w:t>
            </w:r>
          </w:hyperlink>
        </w:p>
        <w:p>
          <w:pPr>
            <w:pStyle w:val="TOC5"/>
            <w:numPr>
              <w:ilvl w:val="0"/>
              <w:numId w:val="3"/>
            </w:numPr>
            <w:tabs>
              <w:tab w:pos="1487" w:val="left" w:leader="none"/>
              <w:tab w:pos="8526" w:val="right" w:leader="dot"/>
            </w:tabs>
            <w:spacing w:line="240" w:lineRule="auto" w:before="329" w:after="0"/>
            <w:ind w:left="1487" w:right="0" w:hanging="359"/>
            <w:jc w:val="left"/>
          </w:pPr>
          <w:hyperlink w:history="true" w:anchor="_TOC_250012">
            <w:r>
              <w:rPr/>
              <w:t>Landasan</w:t>
            </w:r>
            <w:r>
              <w:rPr>
                <w:spacing w:val="-3"/>
              </w:rPr>
              <w:t> </w:t>
            </w:r>
            <w:r>
              <w:rPr>
                <w:spacing w:val="-4"/>
              </w:rPr>
              <w:t>Teori</w:t>
            </w:r>
            <w:r>
              <w:rPr/>
              <w:tab/>
            </w:r>
            <w:r>
              <w:rPr>
                <w:spacing w:val="-5"/>
              </w:rPr>
              <w:t>15</w:t>
            </w:r>
          </w:hyperlink>
        </w:p>
        <w:p>
          <w:pPr>
            <w:pStyle w:val="TOC8"/>
            <w:numPr>
              <w:ilvl w:val="1"/>
              <w:numId w:val="3"/>
            </w:numPr>
            <w:tabs>
              <w:tab w:pos="1848" w:val="left" w:leader="none"/>
              <w:tab w:pos="8526" w:val="right" w:leader="dot"/>
            </w:tabs>
            <w:spacing w:line="240" w:lineRule="auto" w:before="276" w:after="0"/>
            <w:ind w:left="1848" w:right="0" w:hanging="360"/>
            <w:jc w:val="left"/>
            <w:rPr>
              <w:i w:val="0"/>
              <w:sz w:val="24"/>
            </w:rPr>
          </w:pPr>
          <w:r>
            <w:rPr>
              <w:i w:val="0"/>
              <w:sz w:val="24"/>
            </w:rPr>
            <w:t>Teori</w:t>
          </w:r>
          <w:r>
            <w:rPr>
              <w:i w:val="0"/>
              <w:spacing w:val="-2"/>
              <w:sz w:val="24"/>
            </w:rPr>
            <w:t> </w:t>
          </w:r>
          <w:r>
            <w:rPr>
              <w:i w:val="0"/>
              <w:sz w:val="24"/>
            </w:rPr>
            <w:t>Sinyal</w:t>
          </w:r>
          <w:r>
            <w:rPr>
              <w:i w:val="0"/>
              <w:spacing w:val="-1"/>
              <w:sz w:val="24"/>
            </w:rPr>
            <w:t> </w:t>
          </w:r>
          <w:r>
            <w:rPr>
              <w:i w:val="0"/>
              <w:sz w:val="24"/>
            </w:rPr>
            <w:t>(</w:t>
          </w:r>
          <w:r>
            <w:rPr>
              <w:sz w:val="24"/>
            </w:rPr>
            <w:t>Signalling</w:t>
          </w:r>
          <w:r>
            <w:rPr>
              <w:spacing w:val="-3"/>
              <w:sz w:val="24"/>
            </w:rPr>
            <w:t> </w:t>
          </w:r>
          <w:r>
            <w:rPr>
              <w:spacing w:val="-2"/>
              <w:sz w:val="24"/>
            </w:rPr>
            <w:t>Theory</w:t>
          </w:r>
          <w:r>
            <w:rPr>
              <w:i w:val="0"/>
              <w:spacing w:val="-2"/>
              <w:sz w:val="24"/>
            </w:rPr>
            <w:t>)</w:t>
          </w:r>
          <w:r>
            <w:rPr>
              <w:i w:val="0"/>
              <w:sz w:val="24"/>
            </w:rPr>
            <w:tab/>
          </w:r>
          <w:r>
            <w:rPr>
              <w:i w:val="0"/>
              <w:spacing w:val="-5"/>
              <w:sz w:val="24"/>
            </w:rPr>
            <w:t>15</w:t>
          </w:r>
        </w:p>
        <w:p>
          <w:pPr>
            <w:pStyle w:val="TOC6"/>
            <w:numPr>
              <w:ilvl w:val="1"/>
              <w:numId w:val="3"/>
            </w:numPr>
            <w:tabs>
              <w:tab w:pos="1848" w:val="left" w:leader="none"/>
              <w:tab w:pos="8526" w:val="right" w:leader="dot"/>
            </w:tabs>
            <w:spacing w:line="240" w:lineRule="auto" w:before="276" w:after="0"/>
            <w:ind w:left="1848" w:right="0" w:hanging="360"/>
            <w:jc w:val="left"/>
          </w:pPr>
          <w:hyperlink w:history="true" w:anchor="_TOC_250011">
            <w:r>
              <w:rPr/>
              <w:t>Return</w:t>
            </w:r>
            <w:r>
              <w:rPr>
                <w:spacing w:val="-3"/>
              </w:rPr>
              <w:t> </w:t>
            </w:r>
            <w:r>
              <w:rPr>
                <w:spacing w:val="-2"/>
              </w:rPr>
              <w:t>Saham</w:t>
            </w:r>
            <w:r>
              <w:rPr/>
              <w:tab/>
            </w:r>
            <w:r>
              <w:rPr>
                <w:spacing w:val="-5"/>
              </w:rPr>
              <w:t>17</w:t>
            </w:r>
          </w:hyperlink>
        </w:p>
        <w:p>
          <w:pPr>
            <w:pStyle w:val="TOC7"/>
            <w:numPr>
              <w:ilvl w:val="1"/>
              <w:numId w:val="3"/>
            </w:numPr>
            <w:tabs>
              <w:tab w:pos="1848" w:val="left" w:leader="none"/>
              <w:tab w:pos="8526" w:val="right" w:leader="dot"/>
            </w:tabs>
            <w:spacing w:line="240" w:lineRule="auto" w:before="276" w:after="0"/>
            <w:ind w:left="1848" w:right="0" w:hanging="360"/>
            <w:jc w:val="left"/>
            <w:rPr>
              <w:i w:val="0"/>
            </w:rPr>
          </w:pPr>
          <w:hyperlink w:history="true" w:anchor="_TOC_250010">
            <w:r>
              <w:rPr/>
              <w:t>Net</w:t>
            </w:r>
            <w:r>
              <w:rPr>
                <w:spacing w:val="-1"/>
              </w:rPr>
              <w:t> </w:t>
            </w:r>
            <w:r>
              <w:rPr/>
              <w:t>Profit</w:t>
            </w:r>
            <w:r>
              <w:rPr>
                <w:spacing w:val="-1"/>
              </w:rPr>
              <w:t> </w:t>
            </w:r>
            <w:r>
              <w:rPr>
                <w:spacing w:val="-2"/>
              </w:rPr>
              <w:t>Margin</w:t>
            </w:r>
            <w:r>
              <w:rPr/>
              <w:tab/>
            </w:r>
            <w:r>
              <w:rPr>
                <w:i w:val="0"/>
                <w:spacing w:val="-5"/>
              </w:rPr>
              <w:t>20</w:t>
            </w:r>
          </w:hyperlink>
        </w:p>
        <w:p>
          <w:pPr>
            <w:pStyle w:val="TOC7"/>
            <w:numPr>
              <w:ilvl w:val="1"/>
              <w:numId w:val="3"/>
            </w:numPr>
            <w:tabs>
              <w:tab w:pos="1848" w:val="left" w:leader="none"/>
              <w:tab w:pos="8526" w:val="right" w:leader="dot"/>
            </w:tabs>
            <w:spacing w:line="240" w:lineRule="auto" w:before="276" w:after="0"/>
            <w:ind w:left="1848" w:right="0" w:hanging="360"/>
            <w:jc w:val="left"/>
            <w:rPr>
              <w:i w:val="0"/>
            </w:rPr>
          </w:pPr>
          <w:hyperlink w:history="true" w:anchor="_TOC_250009">
            <w:r>
              <w:rPr/>
              <w:t>Economic</w:t>
            </w:r>
            <w:r>
              <w:rPr>
                <w:spacing w:val="-1"/>
              </w:rPr>
              <w:t> </w:t>
            </w:r>
            <w:r>
              <w:rPr/>
              <w:t>Value</w:t>
            </w:r>
            <w:r>
              <w:rPr>
                <w:spacing w:val="-1"/>
              </w:rPr>
              <w:t> </w:t>
            </w:r>
            <w:r>
              <w:rPr>
                <w:spacing w:val="-4"/>
              </w:rPr>
              <w:t>Added</w:t>
            </w:r>
            <w:r>
              <w:rPr/>
              <w:tab/>
            </w:r>
            <w:r>
              <w:rPr>
                <w:i w:val="0"/>
                <w:spacing w:val="-5"/>
              </w:rPr>
              <w:t>23</w:t>
            </w:r>
          </w:hyperlink>
        </w:p>
        <w:p>
          <w:pPr>
            <w:pStyle w:val="TOC6"/>
            <w:numPr>
              <w:ilvl w:val="1"/>
              <w:numId w:val="3"/>
            </w:numPr>
            <w:tabs>
              <w:tab w:pos="1848" w:val="left" w:leader="none"/>
              <w:tab w:pos="8526" w:val="right" w:leader="dot"/>
            </w:tabs>
            <w:spacing w:line="240" w:lineRule="auto" w:before="277" w:after="0"/>
            <w:ind w:left="1848" w:right="0" w:hanging="360"/>
            <w:jc w:val="left"/>
          </w:pPr>
          <w:hyperlink w:history="true" w:anchor="_TOC_250008">
            <w:r>
              <w:rPr/>
              <w:t>Suku</w:t>
            </w:r>
            <w:r>
              <w:rPr>
                <w:spacing w:val="-2"/>
              </w:rPr>
              <w:t> Bunga</w:t>
            </w:r>
            <w:r>
              <w:rPr/>
              <w:tab/>
            </w:r>
            <w:r>
              <w:rPr>
                <w:spacing w:val="-5"/>
              </w:rPr>
              <w:t>28</w:t>
            </w:r>
          </w:hyperlink>
        </w:p>
        <w:p>
          <w:pPr>
            <w:pStyle w:val="TOC8"/>
            <w:numPr>
              <w:ilvl w:val="1"/>
              <w:numId w:val="3"/>
            </w:numPr>
            <w:tabs>
              <w:tab w:pos="1848" w:val="left" w:leader="none"/>
              <w:tab w:pos="8526" w:val="right" w:leader="dot"/>
            </w:tabs>
            <w:spacing w:line="240" w:lineRule="auto" w:before="276" w:after="0"/>
            <w:ind w:left="1848" w:right="0" w:hanging="360"/>
            <w:jc w:val="left"/>
            <w:rPr>
              <w:i w:val="0"/>
              <w:sz w:val="24"/>
            </w:rPr>
          </w:pPr>
          <w:hyperlink w:history="true" w:anchor="_TOC_250007">
            <w:r>
              <w:rPr>
                <w:spacing w:val="-4"/>
                <w:sz w:val="24"/>
              </w:rPr>
              <w:t>Kurs</w:t>
            </w:r>
            <w:r>
              <w:rPr>
                <w:sz w:val="24"/>
              </w:rPr>
              <w:tab/>
            </w:r>
            <w:r>
              <w:rPr>
                <w:i w:val="0"/>
                <w:spacing w:val="-5"/>
                <w:sz w:val="24"/>
              </w:rPr>
              <w:t>31</w:t>
            </w:r>
          </w:hyperlink>
        </w:p>
        <w:p>
          <w:pPr>
            <w:pStyle w:val="TOC5"/>
            <w:numPr>
              <w:ilvl w:val="0"/>
              <w:numId w:val="3"/>
            </w:numPr>
            <w:tabs>
              <w:tab w:pos="1487" w:val="left" w:leader="none"/>
              <w:tab w:pos="8526" w:val="right" w:leader="dot"/>
            </w:tabs>
            <w:spacing w:line="240" w:lineRule="auto" w:before="276" w:after="0"/>
            <w:ind w:left="1487" w:right="0" w:hanging="359"/>
            <w:jc w:val="left"/>
          </w:pPr>
          <w:hyperlink w:history="true" w:anchor="_TOC_250006">
            <w:r>
              <w:rPr/>
              <w:t>Penelitian</w:t>
            </w:r>
            <w:r>
              <w:rPr>
                <w:spacing w:val="-5"/>
              </w:rPr>
              <w:t> </w:t>
            </w:r>
            <w:r>
              <w:rPr>
                <w:spacing w:val="-2"/>
              </w:rPr>
              <w:t>Terdahulu</w:t>
            </w:r>
            <w:r>
              <w:rPr/>
              <w:tab/>
            </w:r>
            <w:r>
              <w:rPr>
                <w:spacing w:val="-5"/>
              </w:rPr>
              <w:t>34</w:t>
            </w:r>
          </w:hyperlink>
        </w:p>
        <w:p>
          <w:pPr>
            <w:pStyle w:val="TOC5"/>
            <w:numPr>
              <w:ilvl w:val="0"/>
              <w:numId w:val="3"/>
            </w:numPr>
            <w:tabs>
              <w:tab w:pos="1487" w:val="left" w:leader="none"/>
              <w:tab w:pos="8526" w:val="right" w:leader="dot"/>
            </w:tabs>
            <w:spacing w:line="240" w:lineRule="auto" w:before="276" w:after="0"/>
            <w:ind w:left="1487" w:right="0" w:hanging="359"/>
            <w:jc w:val="left"/>
          </w:pPr>
          <w:hyperlink w:history="true" w:anchor="_TOC_250005">
            <w:r>
              <w:rPr/>
              <w:t>Kerangka</w:t>
            </w:r>
            <w:r>
              <w:rPr>
                <w:spacing w:val="-1"/>
              </w:rPr>
              <w:t> </w:t>
            </w:r>
            <w:r>
              <w:rPr/>
              <w:t>Pemikiran</w:t>
            </w:r>
            <w:r>
              <w:rPr>
                <w:spacing w:val="-1"/>
              </w:rPr>
              <w:t> </w:t>
            </w:r>
            <w:r>
              <w:rPr>
                <w:spacing w:val="-2"/>
              </w:rPr>
              <w:t>Konseptual</w:t>
            </w:r>
            <w:r>
              <w:rPr/>
              <w:tab/>
            </w:r>
            <w:r>
              <w:rPr>
                <w:spacing w:val="-5"/>
              </w:rPr>
              <w:t>39</w:t>
            </w:r>
          </w:hyperlink>
        </w:p>
        <w:p>
          <w:pPr>
            <w:pStyle w:val="TOC5"/>
            <w:numPr>
              <w:ilvl w:val="0"/>
              <w:numId w:val="3"/>
            </w:numPr>
            <w:tabs>
              <w:tab w:pos="1487" w:val="left" w:leader="none"/>
              <w:tab w:pos="8526" w:val="right" w:leader="dot"/>
            </w:tabs>
            <w:spacing w:line="240" w:lineRule="auto" w:before="276" w:after="0"/>
            <w:ind w:left="1487" w:right="0" w:hanging="359"/>
            <w:jc w:val="left"/>
          </w:pPr>
          <w:hyperlink w:history="true" w:anchor="_TOC_250004">
            <w:r>
              <w:rPr>
                <w:spacing w:val="-2"/>
              </w:rPr>
              <w:t>Hipotesis</w:t>
            </w:r>
            <w:r>
              <w:rPr/>
              <w:tab/>
            </w:r>
            <w:r>
              <w:rPr>
                <w:spacing w:val="-5"/>
              </w:rPr>
              <w:t>44</w:t>
            </w:r>
          </w:hyperlink>
        </w:p>
        <w:p>
          <w:pPr>
            <w:pStyle w:val="TOC2"/>
            <w:tabs>
              <w:tab w:pos="8526" w:val="right" w:leader="dot"/>
            </w:tabs>
          </w:pPr>
          <w:r>
            <w:rPr/>
            <w:t>BAB</w:t>
          </w:r>
          <w:r>
            <w:rPr>
              <w:spacing w:val="-1"/>
            </w:rPr>
            <w:t> </w:t>
          </w:r>
          <w:r>
            <w:rPr/>
            <w:t>III METODE </w:t>
          </w:r>
          <w:r>
            <w:rPr>
              <w:spacing w:val="-2"/>
            </w:rPr>
            <w:t>PENELITIAN</w:t>
          </w:r>
          <w:r>
            <w:rPr/>
            <w:tab/>
          </w:r>
          <w:r>
            <w:rPr>
              <w:spacing w:val="-5"/>
            </w:rPr>
            <w:t>45</w:t>
          </w:r>
        </w:p>
        <w:p>
          <w:pPr>
            <w:pStyle w:val="TOC5"/>
            <w:numPr>
              <w:ilvl w:val="0"/>
              <w:numId w:val="4"/>
            </w:numPr>
            <w:tabs>
              <w:tab w:pos="1487" w:val="left" w:leader="none"/>
              <w:tab w:pos="8526" w:val="right" w:leader="dot"/>
            </w:tabs>
            <w:spacing w:line="240" w:lineRule="auto" w:before="475" w:after="0"/>
            <w:ind w:left="1487" w:right="0" w:hanging="359"/>
            <w:jc w:val="left"/>
          </w:pPr>
          <w:hyperlink w:history="true" w:anchor="_TOC_250003">
            <w:r>
              <w:rPr/>
              <w:t>Jenis</w:t>
            </w:r>
            <w:r>
              <w:rPr>
                <w:spacing w:val="-1"/>
              </w:rPr>
              <w:t> </w:t>
            </w:r>
            <w:r>
              <w:rPr>
                <w:spacing w:val="-2"/>
              </w:rPr>
              <w:t>Penelitian</w:t>
            </w:r>
            <w:r>
              <w:rPr/>
              <w:tab/>
            </w:r>
            <w:r>
              <w:rPr>
                <w:spacing w:val="-5"/>
              </w:rPr>
              <w:t>45</w:t>
            </w:r>
          </w:hyperlink>
        </w:p>
        <w:p>
          <w:pPr>
            <w:pStyle w:val="TOC5"/>
            <w:numPr>
              <w:ilvl w:val="0"/>
              <w:numId w:val="4"/>
            </w:numPr>
            <w:tabs>
              <w:tab w:pos="1487" w:val="left" w:leader="none"/>
              <w:tab w:pos="8526" w:val="right" w:leader="dot"/>
            </w:tabs>
            <w:spacing w:line="240" w:lineRule="auto" w:before="277" w:after="0"/>
            <w:ind w:left="1487" w:right="0" w:hanging="359"/>
            <w:jc w:val="left"/>
          </w:pPr>
          <w:r>
            <w:rPr/>
            <w:t>Populasi</w:t>
          </w:r>
          <w:r>
            <w:rPr>
              <w:spacing w:val="-2"/>
            </w:rPr>
            <w:t> </w:t>
          </w:r>
          <w:r>
            <w:rPr/>
            <w:t>dan </w:t>
          </w:r>
          <w:r>
            <w:rPr>
              <w:spacing w:val="-2"/>
            </w:rPr>
            <w:t>Sampel</w:t>
          </w:r>
          <w:r>
            <w:rPr/>
            <w:tab/>
          </w:r>
          <w:r>
            <w:rPr>
              <w:spacing w:val="-5"/>
            </w:rPr>
            <w:t>45</w:t>
          </w:r>
        </w:p>
        <w:p>
          <w:pPr>
            <w:pStyle w:val="TOC5"/>
            <w:numPr>
              <w:ilvl w:val="0"/>
              <w:numId w:val="4"/>
            </w:numPr>
            <w:tabs>
              <w:tab w:pos="1487" w:val="left" w:leader="none"/>
              <w:tab w:pos="8526" w:val="right" w:leader="dot"/>
            </w:tabs>
            <w:spacing w:line="240" w:lineRule="auto" w:before="276" w:after="0"/>
            <w:ind w:left="1487" w:right="0" w:hanging="359"/>
            <w:jc w:val="left"/>
          </w:pPr>
          <w:hyperlink w:history="true" w:anchor="_TOC_250002">
            <w:r>
              <w:rPr/>
              <w:t>Definisi</w:t>
            </w:r>
            <w:r>
              <w:rPr>
                <w:spacing w:val="-2"/>
              </w:rPr>
              <w:t> </w:t>
            </w:r>
            <w:r>
              <w:rPr/>
              <w:t>Konseptual</w:t>
            </w:r>
            <w:r>
              <w:rPr>
                <w:spacing w:val="-3"/>
              </w:rPr>
              <w:t> </w:t>
            </w:r>
            <w:r>
              <w:rPr/>
              <w:t>dan</w:t>
            </w:r>
            <w:r>
              <w:rPr>
                <w:spacing w:val="-1"/>
              </w:rPr>
              <w:t> </w:t>
            </w:r>
            <w:r>
              <w:rPr/>
              <w:t>Operasional</w:t>
            </w:r>
            <w:r>
              <w:rPr>
                <w:spacing w:val="-1"/>
              </w:rPr>
              <w:t> </w:t>
            </w:r>
            <w:r>
              <w:rPr>
                <w:spacing w:val="-2"/>
              </w:rPr>
              <w:t>Variabel</w:t>
            </w:r>
            <w:r>
              <w:rPr/>
              <w:tab/>
            </w:r>
            <w:r>
              <w:rPr>
                <w:spacing w:val="-5"/>
              </w:rPr>
              <w:t>48</w:t>
            </w:r>
          </w:hyperlink>
        </w:p>
        <w:p>
          <w:pPr>
            <w:pStyle w:val="TOC5"/>
            <w:numPr>
              <w:ilvl w:val="0"/>
              <w:numId w:val="4"/>
            </w:numPr>
            <w:tabs>
              <w:tab w:pos="1487" w:val="left" w:leader="none"/>
              <w:tab w:pos="8526" w:val="right" w:leader="dot"/>
            </w:tabs>
            <w:spacing w:line="240" w:lineRule="auto" w:before="276" w:after="0"/>
            <w:ind w:left="1487" w:right="0" w:hanging="359"/>
            <w:jc w:val="left"/>
          </w:pPr>
          <w:hyperlink w:history="true" w:anchor="_TOC_250001">
            <w:r>
              <w:rPr/>
              <w:t>Metode</w:t>
            </w:r>
            <w:r>
              <w:rPr>
                <w:spacing w:val="-3"/>
              </w:rPr>
              <w:t> </w:t>
            </w:r>
            <w:r>
              <w:rPr/>
              <w:t>Pengumpulan</w:t>
            </w:r>
            <w:r>
              <w:rPr>
                <w:spacing w:val="-3"/>
              </w:rPr>
              <w:t> </w:t>
            </w:r>
            <w:r>
              <w:rPr>
                <w:spacing w:val="-4"/>
              </w:rPr>
              <w:t>Data</w:t>
            </w:r>
            <w:r>
              <w:rPr/>
              <w:tab/>
            </w:r>
            <w:r>
              <w:rPr>
                <w:spacing w:val="-5"/>
              </w:rPr>
              <w:t>51</w:t>
            </w:r>
          </w:hyperlink>
        </w:p>
        <w:p>
          <w:pPr>
            <w:pStyle w:val="TOC5"/>
            <w:numPr>
              <w:ilvl w:val="0"/>
              <w:numId w:val="4"/>
            </w:numPr>
            <w:tabs>
              <w:tab w:pos="1487" w:val="left" w:leader="none"/>
              <w:tab w:pos="8526" w:val="right" w:leader="dot"/>
            </w:tabs>
            <w:spacing w:line="240" w:lineRule="auto" w:before="276" w:after="0"/>
            <w:ind w:left="1487" w:right="0" w:hanging="359"/>
            <w:jc w:val="left"/>
          </w:pPr>
          <w:hyperlink w:history="true" w:anchor="_TOC_250000">
            <w:r>
              <w:rPr/>
              <w:t>Metode</w:t>
            </w:r>
            <w:r>
              <w:rPr>
                <w:spacing w:val="-4"/>
              </w:rPr>
              <w:t> </w:t>
            </w:r>
            <w:r>
              <w:rPr/>
              <w:t>Analisis</w:t>
            </w:r>
            <w:r>
              <w:rPr>
                <w:spacing w:val="-1"/>
              </w:rPr>
              <w:t> </w:t>
            </w:r>
            <w:r>
              <w:rPr>
                <w:spacing w:val="-4"/>
              </w:rPr>
              <w:t>Data</w:t>
            </w:r>
            <w:r>
              <w:rPr/>
              <w:tab/>
            </w:r>
            <w:r>
              <w:rPr>
                <w:spacing w:val="-5"/>
              </w:rPr>
              <w:t>52</w:t>
            </w:r>
          </w:hyperlink>
        </w:p>
        <w:p>
          <w:pPr>
            <w:pStyle w:val="TOC2"/>
            <w:tabs>
              <w:tab w:pos="8526" w:val="right" w:leader="dot"/>
            </w:tabs>
            <w:spacing w:before="477"/>
          </w:pPr>
          <w:r>
            <w:rPr/>
            <w:t>BAB</w:t>
          </w:r>
          <w:r>
            <w:rPr>
              <w:spacing w:val="-1"/>
            </w:rPr>
            <w:t> </w:t>
          </w:r>
          <w:r>
            <w:rPr/>
            <w:t>IV HASIL DAN </w:t>
          </w:r>
          <w:r>
            <w:rPr>
              <w:spacing w:val="-2"/>
            </w:rPr>
            <w:t>PEMBAHASAN</w:t>
          </w:r>
          <w:r>
            <w:rPr/>
            <w:tab/>
          </w:r>
          <w:r>
            <w:rPr>
              <w:spacing w:val="-5"/>
            </w:rPr>
            <w:t>58</w:t>
          </w:r>
        </w:p>
        <w:p>
          <w:pPr>
            <w:pStyle w:val="TOC4"/>
            <w:numPr>
              <w:ilvl w:val="0"/>
              <w:numId w:val="5"/>
            </w:numPr>
            <w:tabs>
              <w:tab w:pos="1307" w:val="left" w:leader="none"/>
              <w:tab w:pos="8526" w:val="right" w:leader="dot"/>
            </w:tabs>
            <w:spacing w:line="240" w:lineRule="auto" w:before="476" w:after="0"/>
            <w:ind w:left="1307" w:right="0" w:hanging="359"/>
            <w:jc w:val="left"/>
          </w:pPr>
          <w:r>
            <w:rPr/>
            <w:t>Gambaran</w:t>
          </w:r>
          <w:r>
            <w:rPr>
              <w:spacing w:val="-2"/>
            </w:rPr>
            <w:t> </w:t>
          </w:r>
          <w:r>
            <w:rPr>
              <w:spacing w:val="-4"/>
            </w:rPr>
            <w:t>Umum</w:t>
          </w:r>
          <w:r>
            <w:rPr/>
            <w:tab/>
          </w:r>
          <w:r>
            <w:rPr>
              <w:spacing w:val="-5"/>
            </w:rPr>
            <w:t>58</w:t>
          </w:r>
        </w:p>
        <w:p>
          <w:pPr>
            <w:pStyle w:val="TOC4"/>
            <w:numPr>
              <w:ilvl w:val="0"/>
              <w:numId w:val="5"/>
            </w:numPr>
            <w:tabs>
              <w:tab w:pos="1307" w:val="left" w:leader="none"/>
              <w:tab w:pos="8526" w:val="right" w:leader="dot"/>
            </w:tabs>
            <w:spacing w:line="240" w:lineRule="auto" w:before="276" w:after="0"/>
            <w:ind w:left="1307" w:right="0" w:hanging="359"/>
            <w:jc w:val="left"/>
          </w:pPr>
          <w:r>
            <w:rPr/>
            <w:t>Hasil </w:t>
          </w:r>
          <w:r>
            <w:rPr>
              <w:spacing w:val="-2"/>
            </w:rPr>
            <w:t>Penelitian</w:t>
          </w:r>
          <w:r>
            <w:rPr/>
            <w:tab/>
          </w:r>
          <w:r>
            <w:rPr>
              <w:spacing w:val="-5"/>
            </w:rPr>
            <w:t>59</w:t>
          </w:r>
        </w:p>
        <w:p>
          <w:pPr>
            <w:pStyle w:val="TOC4"/>
            <w:numPr>
              <w:ilvl w:val="0"/>
              <w:numId w:val="5"/>
            </w:numPr>
            <w:tabs>
              <w:tab w:pos="1307" w:val="left" w:leader="none"/>
              <w:tab w:pos="8526" w:val="right" w:leader="dot"/>
            </w:tabs>
            <w:spacing w:line="240" w:lineRule="auto" w:before="276" w:after="0"/>
            <w:ind w:left="1307" w:right="0" w:hanging="359"/>
            <w:jc w:val="left"/>
          </w:pPr>
          <w:r>
            <w:rPr>
              <w:spacing w:val="-2"/>
            </w:rPr>
            <w:t>Pembahasan</w:t>
          </w:r>
          <w:r>
            <w:rPr/>
            <w:tab/>
          </w:r>
          <w:r>
            <w:rPr>
              <w:spacing w:val="-5"/>
            </w:rPr>
            <w:t>73</w:t>
          </w:r>
        </w:p>
        <w:p>
          <w:pPr>
            <w:pStyle w:val="TOC2"/>
            <w:tabs>
              <w:tab w:pos="8526" w:val="right" w:leader="dot"/>
            </w:tabs>
            <w:spacing w:after="164"/>
          </w:pPr>
          <w:r>
            <w:rPr/>
            <w:t>BAB</w:t>
          </w:r>
          <w:r>
            <w:rPr>
              <w:spacing w:val="-1"/>
            </w:rPr>
            <w:t> </w:t>
          </w:r>
          <w:r>
            <w:rPr/>
            <w:t>V</w:t>
          </w:r>
          <w:r>
            <w:rPr>
              <w:spacing w:val="-1"/>
            </w:rPr>
            <w:t> </w:t>
          </w:r>
          <w:r>
            <w:rPr/>
            <w:t>KESIMPULAN</w:t>
          </w:r>
          <w:r>
            <w:rPr>
              <w:spacing w:val="-2"/>
            </w:rPr>
            <w:t> </w:t>
          </w:r>
          <w:r>
            <w:rPr/>
            <w:t>DAN </w:t>
          </w:r>
          <w:r>
            <w:rPr>
              <w:spacing w:val="-2"/>
            </w:rPr>
            <w:t>SARAN</w:t>
          </w:r>
          <w:r>
            <w:rPr/>
            <w:tab/>
          </w:r>
          <w:r>
            <w:rPr>
              <w:spacing w:val="-5"/>
            </w:rPr>
            <w:t>79</w:t>
          </w:r>
        </w:p>
        <w:p>
          <w:pPr>
            <w:pStyle w:val="TOC4"/>
            <w:numPr>
              <w:ilvl w:val="0"/>
              <w:numId w:val="6"/>
            </w:numPr>
            <w:tabs>
              <w:tab w:pos="1307" w:val="left" w:leader="none"/>
              <w:tab w:pos="8526" w:val="right" w:leader="dot"/>
            </w:tabs>
            <w:spacing w:line="240" w:lineRule="auto" w:before="329" w:after="0"/>
            <w:ind w:left="1307" w:right="0" w:hanging="359"/>
            <w:jc w:val="left"/>
          </w:pPr>
          <w:r>
            <w:rPr>
              <w:spacing w:val="-2"/>
            </w:rPr>
            <w:t>Kesimpulan</w:t>
          </w:r>
          <w:r>
            <w:rPr/>
            <w:tab/>
          </w:r>
          <w:r>
            <w:rPr>
              <w:spacing w:val="-5"/>
            </w:rPr>
            <w:t>79</w:t>
          </w:r>
        </w:p>
        <w:p>
          <w:pPr>
            <w:pStyle w:val="TOC4"/>
            <w:numPr>
              <w:ilvl w:val="0"/>
              <w:numId w:val="6"/>
            </w:numPr>
            <w:tabs>
              <w:tab w:pos="1307" w:val="left" w:leader="none"/>
              <w:tab w:pos="8526" w:val="right" w:leader="dot"/>
            </w:tabs>
            <w:spacing w:line="240" w:lineRule="auto" w:before="276" w:after="0"/>
            <w:ind w:left="1307" w:right="0" w:hanging="359"/>
            <w:jc w:val="left"/>
          </w:pPr>
          <w:r>
            <w:rPr>
              <w:spacing w:val="-4"/>
            </w:rPr>
            <w:t>Saran</w:t>
          </w:r>
          <w:r>
            <w:rPr/>
            <w:tab/>
          </w:r>
          <w:r>
            <w:rPr>
              <w:spacing w:val="-5"/>
            </w:rPr>
            <w:t>80</w:t>
          </w:r>
        </w:p>
        <w:p>
          <w:pPr>
            <w:pStyle w:val="TOC2"/>
            <w:tabs>
              <w:tab w:pos="8526" w:val="right" w:leader="dot"/>
            </w:tabs>
          </w:pPr>
          <w:r>
            <w:rPr/>
            <w:t>DAFTAR</w:t>
          </w:r>
          <w:r>
            <w:rPr>
              <w:spacing w:val="-1"/>
            </w:rPr>
            <w:t> </w:t>
          </w:r>
          <w:r>
            <w:rPr>
              <w:spacing w:val="-2"/>
            </w:rPr>
            <w:t>PUSTAKA</w:t>
          </w:r>
          <w:r>
            <w:rPr/>
            <w:tab/>
          </w:r>
          <w:r>
            <w:rPr>
              <w:spacing w:val="-5"/>
            </w:rPr>
            <w:t>81</w:t>
          </w:r>
        </w:p>
        <w:p>
          <w:pPr>
            <w:pStyle w:val="TOC2"/>
            <w:tabs>
              <w:tab w:pos="8526" w:val="right" w:leader="dot"/>
            </w:tabs>
            <w:spacing w:before="478"/>
          </w:pPr>
          <w:r>
            <w:rPr>
              <w:spacing w:val="-2"/>
            </w:rPr>
            <w:t>LAMPIRAN</w:t>
          </w:r>
          <w:r>
            <w:rPr/>
            <w:tab/>
          </w:r>
          <w:r>
            <w:rPr>
              <w:spacing w:val="-5"/>
            </w:rPr>
            <w:t>87</w:t>
          </w:r>
        </w:p>
      </w:sdtContent>
    </w:sdt>
    <w:p>
      <w:pPr>
        <w:spacing w:after="0"/>
        <w:sectPr>
          <w:type w:val="continuous"/>
          <w:pgSz w:w="11910" w:h="16840"/>
          <w:pgMar w:header="729" w:footer="0" w:top="1940" w:bottom="2090" w:left="1680" w:right="480"/>
        </w:sectPr>
      </w:pPr>
    </w:p>
    <w:p>
      <w:pPr>
        <w:pStyle w:val="Heading1"/>
        <w:spacing w:before="329"/>
        <w:ind w:left="550"/>
      </w:pPr>
      <w:bookmarkStart w:name="_TOC_250017" w:id="5"/>
      <w:r>
        <w:rPr/>
        <w:t>DAFTAR</w:t>
      </w:r>
      <w:r>
        <w:rPr>
          <w:spacing w:val="-1"/>
        </w:rPr>
        <w:t> </w:t>
      </w:r>
      <w:bookmarkEnd w:id="5"/>
      <w:r>
        <w:rPr>
          <w:spacing w:val="-2"/>
        </w:rPr>
        <w:t>TABEL</w:t>
      </w:r>
    </w:p>
    <w:p>
      <w:pPr>
        <w:pStyle w:val="BodyText"/>
        <w:spacing w:before="199"/>
        <w:rPr>
          <w:b/>
        </w:rPr>
      </w:pPr>
    </w:p>
    <w:p>
      <w:pPr>
        <w:pStyle w:val="Heading2"/>
        <w:ind w:left="588"/>
      </w:pPr>
      <w:r>
        <w:rPr>
          <w:spacing w:val="-2"/>
        </w:rPr>
        <w:t>Tabel</w:t>
      </w:r>
    </w:p>
    <w:p>
      <w:pPr>
        <w:pStyle w:val="BodyText"/>
        <w:spacing w:before="202"/>
        <w:rPr>
          <w:b/>
        </w:rPr>
      </w:pPr>
    </w:p>
    <w:p>
      <w:pPr>
        <w:pStyle w:val="BodyText"/>
        <w:tabs>
          <w:tab w:pos="8406" w:val="left" w:leader="dot"/>
        </w:tabs>
        <w:ind w:left="588"/>
      </w:pPr>
      <w:r>
        <w:rPr/>
        <w:t>1.1</w:t>
      </w:r>
      <w:r>
        <w:rPr>
          <w:spacing w:val="-2"/>
        </w:rPr>
        <w:t> </w:t>
      </w:r>
      <w:r>
        <w:rPr/>
        <w:t>Perkembangan</w:t>
      </w:r>
      <w:r>
        <w:rPr>
          <w:spacing w:val="-2"/>
        </w:rPr>
        <w:t> </w:t>
      </w:r>
      <w:r>
        <w:rPr/>
        <w:t>Return</w:t>
      </w:r>
      <w:r>
        <w:rPr>
          <w:spacing w:val="-1"/>
        </w:rPr>
        <w:t> </w:t>
      </w:r>
      <w:r>
        <w:rPr>
          <w:spacing w:val="-4"/>
        </w:rPr>
        <w:t>Saham</w:t>
      </w:r>
      <w:r>
        <w:rPr/>
        <w:tab/>
      </w:r>
      <w:r>
        <w:rPr>
          <w:spacing w:val="-10"/>
        </w:rPr>
        <w:t>6</w:t>
      </w:r>
    </w:p>
    <w:p>
      <w:pPr>
        <w:pStyle w:val="BodyText"/>
        <w:spacing w:before="199"/>
      </w:pPr>
    </w:p>
    <w:p>
      <w:pPr>
        <w:pStyle w:val="ListParagraph"/>
        <w:numPr>
          <w:ilvl w:val="1"/>
          <w:numId w:val="7"/>
        </w:numPr>
        <w:tabs>
          <w:tab w:pos="948" w:val="left" w:leader="none"/>
          <w:tab w:pos="8286" w:val="left" w:leader="dot"/>
        </w:tabs>
        <w:spacing w:line="240" w:lineRule="auto" w:before="0" w:after="0"/>
        <w:ind w:left="948" w:right="0" w:hanging="360"/>
        <w:jc w:val="left"/>
        <w:rPr>
          <w:sz w:val="24"/>
        </w:rPr>
      </w:pPr>
      <w:r>
        <w:rPr>
          <w:sz w:val="24"/>
        </w:rPr>
        <w:t>Penelitian</w:t>
      </w:r>
      <w:r>
        <w:rPr>
          <w:spacing w:val="-5"/>
          <w:sz w:val="24"/>
        </w:rPr>
        <w:t> </w:t>
      </w:r>
      <w:r>
        <w:rPr>
          <w:spacing w:val="-2"/>
          <w:sz w:val="24"/>
        </w:rPr>
        <w:t>Terdahulu</w:t>
      </w:r>
      <w:r>
        <w:rPr>
          <w:sz w:val="24"/>
        </w:rPr>
        <w:tab/>
      </w:r>
      <w:r>
        <w:rPr>
          <w:spacing w:val="-5"/>
          <w:sz w:val="24"/>
        </w:rPr>
        <w:t>34</w:t>
      </w:r>
    </w:p>
    <w:p>
      <w:pPr>
        <w:pStyle w:val="BodyText"/>
        <w:spacing w:before="200"/>
      </w:pPr>
    </w:p>
    <w:p>
      <w:pPr>
        <w:pStyle w:val="ListParagraph"/>
        <w:numPr>
          <w:ilvl w:val="1"/>
          <w:numId w:val="8"/>
        </w:numPr>
        <w:tabs>
          <w:tab w:pos="948" w:val="left" w:leader="none"/>
          <w:tab w:pos="8286" w:val="left" w:leader="dot"/>
        </w:tabs>
        <w:spacing w:line="240" w:lineRule="auto" w:before="0" w:after="0"/>
        <w:ind w:left="948" w:right="0" w:hanging="360"/>
        <w:jc w:val="left"/>
        <w:rPr>
          <w:sz w:val="24"/>
        </w:rPr>
      </w:pPr>
      <w:r>
        <w:rPr>
          <w:sz w:val="24"/>
        </w:rPr>
        <w:t>Tahapan</w:t>
      </w:r>
      <w:r>
        <w:rPr>
          <w:spacing w:val="-3"/>
          <w:sz w:val="24"/>
        </w:rPr>
        <w:t> </w:t>
      </w:r>
      <w:r>
        <w:rPr>
          <w:sz w:val="24"/>
        </w:rPr>
        <w:t>Sampel</w:t>
      </w:r>
      <w:r>
        <w:rPr>
          <w:spacing w:val="-2"/>
          <w:sz w:val="24"/>
        </w:rPr>
        <w:t> Penelitian</w:t>
      </w:r>
      <w:r>
        <w:rPr>
          <w:sz w:val="24"/>
        </w:rPr>
        <w:tab/>
      </w:r>
      <w:r>
        <w:rPr>
          <w:spacing w:val="-5"/>
          <w:sz w:val="24"/>
        </w:rPr>
        <w:t>46</w:t>
      </w:r>
    </w:p>
    <w:p>
      <w:pPr>
        <w:pStyle w:val="BodyText"/>
        <w:spacing w:before="201"/>
      </w:pPr>
    </w:p>
    <w:p>
      <w:pPr>
        <w:pStyle w:val="ListParagraph"/>
        <w:numPr>
          <w:ilvl w:val="1"/>
          <w:numId w:val="8"/>
        </w:numPr>
        <w:tabs>
          <w:tab w:pos="948" w:val="left" w:leader="none"/>
          <w:tab w:pos="8286" w:val="left" w:leader="dot"/>
        </w:tabs>
        <w:spacing w:line="240" w:lineRule="auto" w:before="0" w:after="0"/>
        <w:ind w:left="948" w:right="0" w:hanging="360"/>
        <w:jc w:val="left"/>
        <w:rPr>
          <w:sz w:val="24"/>
        </w:rPr>
      </w:pPr>
      <w:r>
        <w:rPr>
          <w:sz w:val="24"/>
        </w:rPr>
        <w:t>Sampel</w:t>
      </w:r>
      <w:r>
        <w:rPr>
          <w:spacing w:val="-1"/>
          <w:sz w:val="24"/>
        </w:rPr>
        <w:t> </w:t>
      </w:r>
      <w:r>
        <w:rPr>
          <w:spacing w:val="-2"/>
          <w:sz w:val="24"/>
        </w:rPr>
        <w:t>Penelitian</w:t>
      </w:r>
      <w:r>
        <w:rPr>
          <w:sz w:val="24"/>
        </w:rPr>
        <w:tab/>
      </w:r>
      <w:r>
        <w:rPr>
          <w:spacing w:val="-5"/>
          <w:sz w:val="24"/>
        </w:rPr>
        <w:t>46</w:t>
      </w:r>
    </w:p>
    <w:p>
      <w:pPr>
        <w:pStyle w:val="BodyText"/>
        <w:spacing w:before="200"/>
      </w:pPr>
    </w:p>
    <w:p>
      <w:pPr>
        <w:pStyle w:val="ListParagraph"/>
        <w:numPr>
          <w:ilvl w:val="1"/>
          <w:numId w:val="8"/>
        </w:numPr>
        <w:tabs>
          <w:tab w:pos="948" w:val="left" w:leader="none"/>
          <w:tab w:pos="8286" w:val="left" w:leader="dot"/>
        </w:tabs>
        <w:spacing w:line="240" w:lineRule="auto" w:before="0" w:after="0"/>
        <w:ind w:left="948" w:right="0" w:hanging="360"/>
        <w:jc w:val="left"/>
        <w:rPr>
          <w:sz w:val="24"/>
        </w:rPr>
      </w:pPr>
      <w:r>
        <w:rPr>
          <w:sz w:val="24"/>
        </w:rPr>
        <w:t>Operasional</w:t>
      </w:r>
      <w:r>
        <w:rPr>
          <w:spacing w:val="-4"/>
          <w:sz w:val="24"/>
        </w:rPr>
        <w:t> </w:t>
      </w:r>
      <w:r>
        <w:rPr>
          <w:spacing w:val="-2"/>
          <w:sz w:val="24"/>
        </w:rPr>
        <w:t>Variabel</w:t>
      </w:r>
      <w:r>
        <w:rPr>
          <w:sz w:val="24"/>
        </w:rPr>
        <w:tab/>
      </w:r>
      <w:r>
        <w:rPr>
          <w:spacing w:val="-5"/>
          <w:sz w:val="24"/>
        </w:rPr>
        <w:t>50</w:t>
      </w:r>
    </w:p>
    <w:p>
      <w:pPr>
        <w:pStyle w:val="BodyText"/>
        <w:spacing w:before="199"/>
      </w:pPr>
    </w:p>
    <w:p>
      <w:pPr>
        <w:pStyle w:val="ListParagraph"/>
        <w:numPr>
          <w:ilvl w:val="1"/>
          <w:numId w:val="9"/>
        </w:numPr>
        <w:tabs>
          <w:tab w:pos="948" w:val="left" w:leader="none"/>
          <w:tab w:pos="8286" w:val="left" w:leader="dot"/>
        </w:tabs>
        <w:spacing w:line="240" w:lineRule="auto" w:before="0" w:after="0"/>
        <w:ind w:left="948" w:right="0" w:hanging="360"/>
        <w:jc w:val="left"/>
        <w:rPr>
          <w:sz w:val="24"/>
        </w:rPr>
      </w:pPr>
      <w:r>
        <w:rPr>
          <w:sz w:val="24"/>
        </w:rPr>
        <w:t>Hasil</w:t>
      </w:r>
      <w:r>
        <w:rPr>
          <w:spacing w:val="-1"/>
          <w:sz w:val="24"/>
        </w:rPr>
        <w:t> </w:t>
      </w:r>
      <w:r>
        <w:rPr>
          <w:sz w:val="24"/>
        </w:rPr>
        <w:t>Statistik</w:t>
      </w:r>
      <w:r>
        <w:rPr>
          <w:spacing w:val="-1"/>
          <w:sz w:val="24"/>
        </w:rPr>
        <w:t> </w:t>
      </w:r>
      <w:r>
        <w:rPr>
          <w:spacing w:val="-2"/>
          <w:sz w:val="24"/>
        </w:rPr>
        <w:t>Deskriptif</w:t>
      </w:r>
      <w:r>
        <w:rPr>
          <w:sz w:val="24"/>
        </w:rPr>
        <w:tab/>
      </w:r>
      <w:r>
        <w:rPr>
          <w:spacing w:val="-5"/>
          <w:sz w:val="24"/>
        </w:rPr>
        <w:t>60</w:t>
      </w:r>
    </w:p>
    <w:p>
      <w:pPr>
        <w:pStyle w:val="BodyText"/>
        <w:spacing w:before="201"/>
      </w:pPr>
    </w:p>
    <w:p>
      <w:pPr>
        <w:pStyle w:val="ListParagraph"/>
        <w:numPr>
          <w:ilvl w:val="1"/>
          <w:numId w:val="9"/>
        </w:numPr>
        <w:tabs>
          <w:tab w:pos="948" w:val="left" w:leader="none"/>
          <w:tab w:pos="8286" w:val="left" w:leader="dot"/>
        </w:tabs>
        <w:spacing w:line="240" w:lineRule="auto" w:before="1" w:after="0"/>
        <w:ind w:left="948" w:right="0" w:hanging="360"/>
        <w:jc w:val="left"/>
        <w:rPr>
          <w:sz w:val="24"/>
        </w:rPr>
      </w:pPr>
      <w:r>
        <w:rPr>
          <w:sz w:val="24"/>
        </w:rPr>
        <w:t>Hasil</w:t>
      </w:r>
      <w:r>
        <w:rPr>
          <w:spacing w:val="-1"/>
          <w:sz w:val="24"/>
        </w:rPr>
        <w:t> </w:t>
      </w:r>
      <w:r>
        <w:rPr>
          <w:sz w:val="24"/>
        </w:rPr>
        <w:t>Uji</w:t>
      </w:r>
      <w:r>
        <w:rPr>
          <w:spacing w:val="-1"/>
          <w:sz w:val="24"/>
        </w:rPr>
        <w:t> </w:t>
      </w:r>
      <w:r>
        <w:rPr>
          <w:spacing w:val="-2"/>
          <w:sz w:val="24"/>
        </w:rPr>
        <w:t>Normalitas</w:t>
      </w:r>
      <w:r>
        <w:rPr>
          <w:sz w:val="24"/>
        </w:rPr>
        <w:tab/>
      </w:r>
      <w:r>
        <w:rPr>
          <w:spacing w:val="-7"/>
          <w:sz w:val="24"/>
        </w:rPr>
        <w:t>63</w:t>
      </w:r>
    </w:p>
    <w:p>
      <w:pPr>
        <w:pStyle w:val="BodyText"/>
        <w:spacing w:before="199"/>
      </w:pPr>
    </w:p>
    <w:p>
      <w:pPr>
        <w:pStyle w:val="ListParagraph"/>
        <w:numPr>
          <w:ilvl w:val="1"/>
          <w:numId w:val="9"/>
        </w:numPr>
        <w:tabs>
          <w:tab w:pos="948" w:val="left" w:leader="none"/>
          <w:tab w:pos="8286" w:val="left" w:leader="dot"/>
        </w:tabs>
        <w:spacing w:line="240" w:lineRule="auto" w:before="0" w:after="0"/>
        <w:ind w:left="948" w:right="0" w:hanging="360"/>
        <w:jc w:val="left"/>
        <w:rPr>
          <w:sz w:val="24"/>
        </w:rPr>
      </w:pPr>
      <w:r>
        <w:rPr>
          <w:sz w:val="24"/>
        </w:rPr>
        <w:t>Hasil</w:t>
      </w:r>
      <w:r>
        <w:rPr>
          <w:spacing w:val="-1"/>
          <w:sz w:val="24"/>
        </w:rPr>
        <w:t> </w:t>
      </w:r>
      <w:r>
        <w:rPr>
          <w:sz w:val="24"/>
        </w:rPr>
        <w:t>Uji</w:t>
      </w:r>
      <w:r>
        <w:rPr>
          <w:spacing w:val="-1"/>
          <w:sz w:val="24"/>
        </w:rPr>
        <w:t> </w:t>
      </w:r>
      <w:r>
        <w:rPr>
          <w:spacing w:val="-2"/>
          <w:sz w:val="24"/>
        </w:rPr>
        <w:t>Multikolinearitas</w:t>
      </w:r>
      <w:r>
        <w:rPr>
          <w:sz w:val="24"/>
        </w:rPr>
        <w:tab/>
      </w:r>
      <w:r>
        <w:rPr>
          <w:spacing w:val="-5"/>
          <w:sz w:val="24"/>
        </w:rPr>
        <w:t>64</w:t>
      </w:r>
    </w:p>
    <w:p>
      <w:pPr>
        <w:pStyle w:val="BodyText"/>
        <w:spacing w:before="199"/>
      </w:pPr>
    </w:p>
    <w:p>
      <w:pPr>
        <w:pStyle w:val="ListParagraph"/>
        <w:numPr>
          <w:ilvl w:val="1"/>
          <w:numId w:val="9"/>
        </w:numPr>
        <w:tabs>
          <w:tab w:pos="948" w:val="left" w:leader="none"/>
          <w:tab w:pos="8286" w:val="left" w:leader="dot"/>
        </w:tabs>
        <w:spacing w:line="240" w:lineRule="auto" w:before="1" w:after="0"/>
        <w:ind w:left="948" w:right="0" w:hanging="360"/>
        <w:jc w:val="left"/>
        <w:rPr>
          <w:sz w:val="24"/>
        </w:rPr>
      </w:pPr>
      <w:r>
        <w:rPr>
          <w:sz w:val="24"/>
        </w:rPr>
        <w:t>Hasil</w:t>
      </w:r>
      <w:r>
        <w:rPr>
          <w:spacing w:val="-1"/>
          <w:sz w:val="24"/>
        </w:rPr>
        <w:t> </w:t>
      </w:r>
      <w:r>
        <w:rPr>
          <w:sz w:val="24"/>
        </w:rPr>
        <w:t>Uji</w:t>
      </w:r>
      <w:r>
        <w:rPr>
          <w:spacing w:val="-1"/>
          <w:sz w:val="24"/>
        </w:rPr>
        <w:t> </w:t>
      </w:r>
      <w:r>
        <w:rPr>
          <w:spacing w:val="-2"/>
          <w:sz w:val="24"/>
        </w:rPr>
        <w:t>Autokorelasi</w:t>
      </w:r>
      <w:r>
        <w:rPr>
          <w:sz w:val="24"/>
        </w:rPr>
        <w:tab/>
      </w:r>
      <w:r>
        <w:rPr>
          <w:spacing w:val="-7"/>
          <w:sz w:val="24"/>
        </w:rPr>
        <w:t>67</w:t>
      </w:r>
    </w:p>
    <w:p>
      <w:pPr>
        <w:pStyle w:val="BodyText"/>
        <w:spacing w:before="199"/>
      </w:pPr>
    </w:p>
    <w:p>
      <w:pPr>
        <w:pStyle w:val="ListParagraph"/>
        <w:numPr>
          <w:ilvl w:val="1"/>
          <w:numId w:val="9"/>
        </w:numPr>
        <w:tabs>
          <w:tab w:pos="948" w:val="left" w:leader="none"/>
          <w:tab w:pos="8286" w:val="left" w:leader="dot"/>
        </w:tabs>
        <w:spacing w:line="240" w:lineRule="auto" w:before="0" w:after="0"/>
        <w:ind w:left="948" w:right="0" w:hanging="360"/>
        <w:jc w:val="left"/>
        <w:rPr>
          <w:sz w:val="24"/>
        </w:rPr>
      </w:pPr>
      <w:r>
        <w:rPr>
          <w:sz w:val="24"/>
        </w:rPr>
        <w:t>Hasil</w:t>
      </w:r>
      <w:r>
        <w:rPr>
          <w:spacing w:val="-2"/>
          <w:sz w:val="24"/>
        </w:rPr>
        <w:t> </w:t>
      </w:r>
      <w:r>
        <w:rPr>
          <w:sz w:val="24"/>
        </w:rPr>
        <w:t>Analisis</w:t>
      </w:r>
      <w:r>
        <w:rPr>
          <w:spacing w:val="-2"/>
          <w:sz w:val="24"/>
        </w:rPr>
        <w:t> </w:t>
      </w:r>
      <w:r>
        <w:rPr>
          <w:sz w:val="24"/>
        </w:rPr>
        <w:t>Regresi</w:t>
      </w:r>
      <w:r>
        <w:rPr>
          <w:spacing w:val="-2"/>
          <w:sz w:val="24"/>
        </w:rPr>
        <w:t> </w:t>
      </w:r>
      <w:r>
        <w:rPr>
          <w:sz w:val="24"/>
        </w:rPr>
        <w:t>Linear</w:t>
      </w:r>
      <w:r>
        <w:rPr>
          <w:spacing w:val="-1"/>
          <w:sz w:val="24"/>
        </w:rPr>
        <w:t> </w:t>
      </w:r>
      <w:r>
        <w:rPr>
          <w:spacing w:val="-2"/>
          <w:sz w:val="24"/>
        </w:rPr>
        <w:t>Berganda</w:t>
      </w:r>
      <w:r>
        <w:rPr>
          <w:sz w:val="24"/>
        </w:rPr>
        <w:tab/>
      </w:r>
      <w:r>
        <w:rPr>
          <w:spacing w:val="-5"/>
          <w:sz w:val="24"/>
        </w:rPr>
        <w:t>68</w:t>
      </w:r>
    </w:p>
    <w:p>
      <w:pPr>
        <w:pStyle w:val="BodyText"/>
        <w:spacing w:before="201"/>
      </w:pPr>
    </w:p>
    <w:p>
      <w:pPr>
        <w:pStyle w:val="ListParagraph"/>
        <w:numPr>
          <w:ilvl w:val="1"/>
          <w:numId w:val="9"/>
        </w:numPr>
        <w:tabs>
          <w:tab w:pos="948" w:val="left" w:leader="none"/>
          <w:tab w:pos="8286" w:val="left" w:leader="dot"/>
        </w:tabs>
        <w:spacing w:line="240" w:lineRule="auto" w:before="0" w:after="0"/>
        <w:ind w:left="948" w:right="0" w:hanging="360"/>
        <w:jc w:val="left"/>
        <w:rPr>
          <w:sz w:val="24"/>
        </w:rPr>
      </w:pPr>
      <w:r>
        <w:rPr>
          <w:sz w:val="24"/>
        </w:rPr>
        <w:t>Hasil</w:t>
      </w:r>
      <w:r>
        <w:rPr>
          <w:spacing w:val="-3"/>
          <w:sz w:val="24"/>
        </w:rPr>
        <w:t> </w:t>
      </w:r>
      <w:r>
        <w:rPr>
          <w:sz w:val="24"/>
        </w:rPr>
        <w:t>Uji</w:t>
      </w:r>
      <w:r>
        <w:rPr>
          <w:spacing w:val="-1"/>
          <w:sz w:val="24"/>
        </w:rPr>
        <w:t> </w:t>
      </w:r>
      <w:r>
        <w:rPr>
          <w:spacing w:val="-10"/>
          <w:sz w:val="24"/>
        </w:rPr>
        <w:t>F</w:t>
      </w:r>
      <w:r>
        <w:rPr>
          <w:sz w:val="24"/>
        </w:rPr>
        <w:tab/>
      </w:r>
      <w:r>
        <w:rPr>
          <w:spacing w:val="-5"/>
          <w:sz w:val="24"/>
        </w:rPr>
        <w:t>69</w:t>
      </w:r>
    </w:p>
    <w:p>
      <w:pPr>
        <w:pStyle w:val="BodyText"/>
        <w:spacing w:before="199"/>
      </w:pPr>
    </w:p>
    <w:p>
      <w:pPr>
        <w:pStyle w:val="ListParagraph"/>
        <w:numPr>
          <w:ilvl w:val="1"/>
          <w:numId w:val="9"/>
        </w:numPr>
        <w:tabs>
          <w:tab w:pos="948" w:val="left" w:leader="none"/>
          <w:tab w:pos="8286" w:val="left" w:leader="dot"/>
        </w:tabs>
        <w:spacing w:line="240" w:lineRule="auto" w:before="1" w:after="0"/>
        <w:ind w:left="948" w:right="0" w:hanging="360"/>
        <w:jc w:val="left"/>
        <w:rPr>
          <w:sz w:val="24"/>
        </w:rPr>
      </w:pPr>
      <w:r>
        <w:rPr>
          <w:sz w:val="24"/>
        </w:rPr>
        <w:t>Hasil</w:t>
      </w:r>
      <w:r>
        <w:rPr>
          <w:spacing w:val="-3"/>
          <w:sz w:val="24"/>
        </w:rPr>
        <w:t> </w:t>
      </w:r>
      <w:r>
        <w:rPr>
          <w:sz w:val="24"/>
        </w:rPr>
        <w:t>Uji</w:t>
      </w:r>
      <w:r>
        <w:rPr>
          <w:spacing w:val="-1"/>
          <w:sz w:val="24"/>
        </w:rPr>
        <w:t> </w:t>
      </w:r>
      <w:r>
        <w:rPr>
          <w:spacing w:val="-10"/>
          <w:sz w:val="24"/>
        </w:rPr>
        <w:t>T</w:t>
      </w:r>
      <w:r>
        <w:rPr>
          <w:sz w:val="24"/>
        </w:rPr>
        <w:tab/>
      </w:r>
      <w:r>
        <w:rPr>
          <w:spacing w:val="-5"/>
          <w:sz w:val="24"/>
        </w:rPr>
        <w:t>70</w:t>
      </w:r>
    </w:p>
    <w:p>
      <w:pPr>
        <w:pStyle w:val="BodyText"/>
        <w:spacing w:before="199"/>
      </w:pPr>
    </w:p>
    <w:p>
      <w:pPr>
        <w:pStyle w:val="ListParagraph"/>
        <w:numPr>
          <w:ilvl w:val="1"/>
          <w:numId w:val="9"/>
        </w:numPr>
        <w:tabs>
          <w:tab w:pos="948" w:val="left" w:leader="none"/>
          <w:tab w:pos="8286" w:val="left" w:leader="dot"/>
        </w:tabs>
        <w:spacing w:line="240" w:lineRule="auto" w:before="0" w:after="0"/>
        <w:ind w:left="948" w:right="0" w:hanging="360"/>
        <w:jc w:val="left"/>
        <w:rPr>
          <w:sz w:val="24"/>
        </w:rPr>
      </w:pPr>
      <w:r>
        <w:rPr>
          <w:sz w:val="24"/>
        </w:rPr>
        <w:t>Hasil</w:t>
      </w:r>
      <w:r>
        <w:rPr>
          <w:spacing w:val="-2"/>
          <w:sz w:val="24"/>
        </w:rPr>
        <w:t> </w:t>
      </w:r>
      <w:r>
        <w:rPr>
          <w:sz w:val="24"/>
        </w:rPr>
        <w:t>Koefisien</w:t>
      </w:r>
      <w:r>
        <w:rPr>
          <w:spacing w:val="-2"/>
          <w:sz w:val="24"/>
        </w:rPr>
        <w:t> </w:t>
      </w:r>
      <w:r>
        <w:rPr>
          <w:sz w:val="24"/>
        </w:rPr>
        <w:t>Determinasi</w:t>
      </w:r>
      <w:r>
        <w:rPr>
          <w:spacing w:val="-1"/>
          <w:sz w:val="24"/>
        </w:rPr>
        <w:t> </w:t>
      </w:r>
      <w:r>
        <w:rPr>
          <w:spacing w:val="-4"/>
          <w:sz w:val="24"/>
        </w:rPr>
        <w:t>(R</w:t>
      </w:r>
      <w:r>
        <w:rPr>
          <w:spacing w:val="-4"/>
          <w:sz w:val="24"/>
          <w:vertAlign w:val="superscript"/>
        </w:rPr>
        <w:t>2</w:t>
      </w:r>
      <w:r>
        <w:rPr>
          <w:spacing w:val="-4"/>
          <w:sz w:val="24"/>
          <w:vertAlign w:val="baseline"/>
        </w:rPr>
        <w:t>)</w:t>
      </w:r>
      <w:r>
        <w:rPr>
          <w:sz w:val="24"/>
          <w:vertAlign w:val="baseline"/>
        </w:rPr>
        <w:tab/>
      </w:r>
      <w:r>
        <w:rPr>
          <w:spacing w:val="-5"/>
          <w:sz w:val="24"/>
          <w:vertAlign w:val="baseline"/>
        </w:rPr>
        <w:t>72</w:t>
      </w:r>
    </w:p>
    <w:p>
      <w:pPr>
        <w:spacing w:after="0" w:line="240" w:lineRule="auto"/>
        <w:jc w:val="left"/>
        <w:rPr>
          <w:sz w:val="24"/>
        </w:rPr>
        <w:sectPr>
          <w:pgSz w:w="11910" w:h="16840"/>
          <w:pgMar w:header="729" w:footer="0" w:top="1920" w:bottom="280" w:left="1680" w:right="480"/>
        </w:sectPr>
      </w:pPr>
    </w:p>
    <w:p>
      <w:pPr>
        <w:pStyle w:val="BodyText"/>
        <w:spacing w:before="53"/>
      </w:pPr>
    </w:p>
    <w:p>
      <w:pPr>
        <w:pStyle w:val="Heading1"/>
        <w:ind w:left="549"/>
      </w:pPr>
      <w:r>
        <w:rPr/>
        <w:t>DAFTAR</w:t>
      </w:r>
      <w:r>
        <w:rPr>
          <w:spacing w:val="-1"/>
        </w:rPr>
        <w:t> </w:t>
      </w:r>
      <w:r>
        <w:rPr>
          <w:spacing w:val="-2"/>
        </w:rPr>
        <w:t>GAMBAR</w:t>
      </w:r>
    </w:p>
    <w:p>
      <w:pPr>
        <w:pStyle w:val="BodyText"/>
        <w:spacing w:before="199"/>
        <w:rPr>
          <w:b/>
        </w:rPr>
      </w:pPr>
    </w:p>
    <w:p>
      <w:pPr>
        <w:pStyle w:val="Heading2"/>
        <w:ind w:left="588"/>
      </w:pPr>
      <w:r>
        <w:rPr>
          <w:spacing w:val="-2"/>
        </w:rPr>
        <w:t>Gambar</w:t>
      </w:r>
    </w:p>
    <w:p>
      <w:pPr>
        <w:pStyle w:val="ListParagraph"/>
        <w:numPr>
          <w:ilvl w:val="1"/>
          <w:numId w:val="10"/>
        </w:numPr>
        <w:tabs>
          <w:tab w:pos="948" w:val="left" w:leader="none"/>
          <w:tab w:pos="8526" w:val="right" w:leader="dot"/>
        </w:tabs>
        <w:spacing w:line="240" w:lineRule="auto" w:before="478" w:after="0"/>
        <w:ind w:left="948" w:right="0" w:hanging="360"/>
        <w:jc w:val="left"/>
        <w:rPr>
          <w:sz w:val="24"/>
        </w:rPr>
      </w:pPr>
      <w:r>
        <w:rPr>
          <w:sz w:val="24"/>
        </w:rPr>
        <w:t>Kerangka</w:t>
      </w:r>
      <w:r>
        <w:rPr>
          <w:spacing w:val="-4"/>
          <w:sz w:val="24"/>
        </w:rPr>
        <w:t> </w:t>
      </w:r>
      <w:r>
        <w:rPr>
          <w:sz w:val="24"/>
        </w:rPr>
        <w:t>Pemikiran </w:t>
      </w:r>
      <w:r>
        <w:rPr>
          <w:spacing w:val="-2"/>
          <w:sz w:val="24"/>
        </w:rPr>
        <w:t>Konseptual</w:t>
      </w:r>
      <w:r>
        <w:rPr>
          <w:sz w:val="24"/>
        </w:rPr>
        <w:tab/>
      </w:r>
      <w:r>
        <w:rPr>
          <w:spacing w:val="-5"/>
          <w:sz w:val="24"/>
        </w:rPr>
        <w:t>44</w:t>
      </w:r>
    </w:p>
    <w:p>
      <w:pPr>
        <w:pStyle w:val="ListParagraph"/>
        <w:numPr>
          <w:ilvl w:val="1"/>
          <w:numId w:val="11"/>
        </w:numPr>
        <w:tabs>
          <w:tab w:pos="948" w:val="left" w:leader="none"/>
          <w:tab w:pos="8526" w:val="right" w:leader="dot"/>
        </w:tabs>
        <w:spacing w:line="240" w:lineRule="auto" w:before="475" w:after="0"/>
        <w:ind w:left="948" w:right="0" w:hanging="360"/>
        <w:jc w:val="left"/>
        <w:rPr>
          <w:sz w:val="24"/>
        </w:rPr>
      </w:pPr>
      <w:r>
        <w:rPr>
          <w:sz w:val="24"/>
        </w:rPr>
        <w:t>Struktur </w:t>
      </w:r>
      <w:r>
        <w:rPr>
          <w:spacing w:val="-2"/>
          <w:sz w:val="24"/>
        </w:rPr>
        <w:t>Organisasi</w:t>
      </w:r>
      <w:r>
        <w:rPr>
          <w:sz w:val="24"/>
        </w:rPr>
        <w:tab/>
      </w:r>
      <w:r>
        <w:rPr>
          <w:spacing w:val="-5"/>
          <w:sz w:val="24"/>
        </w:rPr>
        <w:t>59</w:t>
      </w:r>
    </w:p>
    <w:p>
      <w:pPr>
        <w:pStyle w:val="ListParagraph"/>
        <w:numPr>
          <w:ilvl w:val="1"/>
          <w:numId w:val="11"/>
        </w:numPr>
        <w:tabs>
          <w:tab w:pos="948" w:val="left" w:leader="none"/>
          <w:tab w:pos="8526" w:val="right" w:leader="dot"/>
        </w:tabs>
        <w:spacing w:line="240" w:lineRule="auto" w:before="476" w:after="0"/>
        <w:ind w:left="948" w:right="0" w:hanging="360"/>
        <w:jc w:val="left"/>
        <w:rPr>
          <w:sz w:val="24"/>
        </w:rPr>
      </w:pPr>
      <w:r>
        <w:rPr>
          <w:sz w:val="24"/>
        </w:rPr>
        <w:t>Hasil</w:t>
      </w:r>
      <w:r>
        <w:rPr>
          <w:spacing w:val="-1"/>
          <w:sz w:val="24"/>
        </w:rPr>
        <w:t> </w:t>
      </w:r>
      <w:r>
        <w:rPr>
          <w:sz w:val="24"/>
        </w:rPr>
        <w:t>Uji</w:t>
      </w:r>
      <w:r>
        <w:rPr>
          <w:spacing w:val="-1"/>
          <w:sz w:val="24"/>
        </w:rPr>
        <w:t> </w:t>
      </w:r>
      <w:r>
        <w:rPr>
          <w:spacing w:val="-2"/>
          <w:sz w:val="24"/>
        </w:rPr>
        <w:t>Heteroskedastisitas</w:t>
      </w:r>
      <w:r>
        <w:rPr>
          <w:sz w:val="24"/>
        </w:rPr>
        <w:tab/>
      </w:r>
      <w:r>
        <w:rPr>
          <w:spacing w:val="-5"/>
          <w:sz w:val="24"/>
        </w:rPr>
        <w:t>66</w:t>
      </w:r>
    </w:p>
    <w:p>
      <w:pPr>
        <w:spacing w:after="0" w:line="240" w:lineRule="auto"/>
        <w:jc w:val="left"/>
        <w:rPr>
          <w:sz w:val="24"/>
        </w:rPr>
        <w:sectPr>
          <w:pgSz w:w="11910" w:h="16840"/>
          <w:pgMar w:header="729" w:footer="0" w:top="1920" w:bottom="280" w:left="1680" w:right="480"/>
        </w:sectPr>
      </w:pPr>
    </w:p>
    <w:p>
      <w:pPr>
        <w:pStyle w:val="Heading1"/>
        <w:spacing w:before="329"/>
        <w:ind w:left="547"/>
      </w:pPr>
      <w:r>
        <w:rPr/>
        <w:t>DAFTAR</w:t>
      </w:r>
      <w:r>
        <w:rPr>
          <w:spacing w:val="-1"/>
        </w:rPr>
        <w:t> </w:t>
      </w:r>
      <w:r>
        <w:rPr>
          <w:spacing w:val="-2"/>
        </w:rPr>
        <w:t>LAMPIRAN</w:t>
      </w:r>
    </w:p>
    <w:p>
      <w:pPr>
        <w:pStyle w:val="Heading2"/>
        <w:spacing w:before="475"/>
        <w:ind w:left="588"/>
      </w:pPr>
      <w:r>
        <w:rPr>
          <w:spacing w:val="-2"/>
        </w:rPr>
        <w:t>Lampiran</w:t>
      </w:r>
    </w:p>
    <w:p>
      <w:pPr>
        <w:pStyle w:val="ListParagraph"/>
        <w:numPr>
          <w:ilvl w:val="0"/>
          <w:numId w:val="12"/>
        </w:numPr>
        <w:tabs>
          <w:tab w:pos="828" w:val="left" w:leader="none"/>
          <w:tab w:pos="8286" w:val="left" w:leader="dot"/>
        </w:tabs>
        <w:spacing w:line="240" w:lineRule="auto" w:before="478" w:after="0"/>
        <w:ind w:left="828" w:right="0" w:hanging="240"/>
        <w:jc w:val="left"/>
        <w:rPr>
          <w:sz w:val="24"/>
        </w:rPr>
      </w:pPr>
      <w:r>
        <w:rPr>
          <w:sz w:val="24"/>
        </w:rPr>
        <w:t>Data</w:t>
      </w:r>
      <w:r>
        <w:rPr>
          <w:spacing w:val="-2"/>
          <w:sz w:val="24"/>
        </w:rPr>
        <w:t> Perusahaan</w:t>
      </w:r>
      <w:r>
        <w:rPr>
          <w:sz w:val="24"/>
        </w:rPr>
        <w:tab/>
      </w:r>
      <w:r>
        <w:rPr>
          <w:spacing w:val="-7"/>
          <w:sz w:val="24"/>
        </w:rPr>
        <w:t>88</w:t>
      </w:r>
    </w:p>
    <w:p>
      <w:pPr>
        <w:pStyle w:val="ListParagraph"/>
        <w:numPr>
          <w:ilvl w:val="0"/>
          <w:numId w:val="12"/>
        </w:numPr>
        <w:tabs>
          <w:tab w:pos="828" w:val="left" w:leader="none"/>
          <w:tab w:pos="8286" w:val="left" w:leader="dot"/>
        </w:tabs>
        <w:spacing w:line="240" w:lineRule="auto" w:before="475" w:after="0"/>
        <w:ind w:left="828" w:right="0" w:hanging="240"/>
        <w:jc w:val="left"/>
        <w:rPr>
          <w:sz w:val="24"/>
        </w:rPr>
      </w:pPr>
      <w:r>
        <w:rPr>
          <w:sz w:val="24"/>
        </w:rPr>
        <w:t>Hasil</w:t>
      </w:r>
      <w:r>
        <w:rPr>
          <w:spacing w:val="-1"/>
          <w:sz w:val="24"/>
        </w:rPr>
        <w:t> </w:t>
      </w:r>
      <w:r>
        <w:rPr>
          <w:i/>
          <w:sz w:val="24"/>
        </w:rPr>
        <w:t>Net</w:t>
      </w:r>
      <w:r>
        <w:rPr>
          <w:i/>
          <w:spacing w:val="-2"/>
          <w:sz w:val="24"/>
        </w:rPr>
        <w:t> </w:t>
      </w:r>
      <w:r>
        <w:rPr>
          <w:i/>
          <w:sz w:val="24"/>
        </w:rPr>
        <w:t>Profit</w:t>
      </w:r>
      <w:r>
        <w:rPr>
          <w:i/>
          <w:spacing w:val="-2"/>
          <w:sz w:val="24"/>
        </w:rPr>
        <w:t> </w:t>
      </w:r>
      <w:r>
        <w:rPr>
          <w:i/>
          <w:sz w:val="24"/>
        </w:rPr>
        <w:t>Margin</w:t>
      </w:r>
      <w:r>
        <w:rPr>
          <w:i/>
          <w:spacing w:val="-1"/>
          <w:sz w:val="24"/>
        </w:rPr>
        <w:t> </w:t>
      </w:r>
      <w:r>
        <w:rPr>
          <w:sz w:val="24"/>
        </w:rPr>
        <w:t>Tahun</w:t>
      </w:r>
      <w:r>
        <w:rPr>
          <w:spacing w:val="-1"/>
          <w:sz w:val="24"/>
        </w:rPr>
        <w:t> </w:t>
      </w:r>
      <w:r>
        <w:rPr>
          <w:sz w:val="24"/>
        </w:rPr>
        <w:t>2018-</w:t>
      </w:r>
      <w:r>
        <w:rPr>
          <w:spacing w:val="-4"/>
          <w:sz w:val="24"/>
        </w:rPr>
        <w:t>2022</w:t>
      </w:r>
      <w:r>
        <w:rPr>
          <w:sz w:val="24"/>
        </w:rPr>
        <w:tab/>
      </w:r>
      <w:r>
        <w:rPr>
          <w:spacing w:val="-5"/>
          <w:sz w:val="24"/>
        </w:rPr>
        <w:t>90</w:t>
      </w:r>
    </w:p>
    <w:p>
      <w:pPr>
        <w:pStyle w:val="ListParagraph"/>
        <w:numPr>
          <w:ilvl w:val="0"/>
          <w:numId w:val="12"/>
        </w:numPr>
        <w:tabs>
          <w:tab w:pos="828" w:val="left" w:leader="none"/>
          <w:tab w:pos="8286" w:val="left" w:leader="dot"/>
        </w:tabs>
        <w:spacing w:line="240" w:lineRule="auto" w:before="476" w:after="0"/>
        <w:ind w:left="828" w:right="0" w:hanging="240"/>
        <w:jc w:val="left"/>
        <w:rPr>
          <w:sz w:val="24"/>
        </w:rPr>
      </w:pPr>
      <w:r>
        <w:rPr>
          <w:sz w:val="24"/>
        </w:rPr>
        <w:t>Hasil</w:t>
      </w:r>
      <w:r>
        <w:rPr>
          <w:spacing w:val="-2"/>
          <w:sz w:val="24"/>
        </w:rPr>
        <w:t> </w:t>
      </w:r>
      <w:r>
        <w:rPr>
          <w:sz w:val="24"/>
        </w:rPr>
        <w:t>Economic</w:t>
      </w:r>
      <w:r>
        <w:rPr>
          <w:spacing w:val="-3"/>
          <w:sz w:val="24"/>
        </w:rPr>
        <w:t> </w:t>
      </w:r>
      <w:r>
        <w:rPr>
          <w:sz w:val="24"/>
        </w:rPr>
        <w:t>Value</w:t>
      </w:r>
      <w:r>
        <w:rPr>
          <w:spacing w:val="-1"/>
          <w:sz w:val="24"/>
        </w:rPr>
        <w:t> </w:t>
      </w:r>
      <w:r>
        <w:rPr>
          <w:sz w:val="24"/>
        </w:rPr>
        <w:t>Added</w:t>
      </w:r>
      <w:r>
        <w:rPr>
          <w:spacing w:val="-2"/>
          <w:sz w:val="24"/>
        </w:rPr>
        <w:t> </w:t>
      </w:r>
      <w:r>
        <w:rPr>
          <w:sz w:val="24"/>
        </w:rPr>
        <w:t>Tahun</w:t>
      </w:r>
      <w:r>
        <w:rPr>
          <w:spacing w:val="-1"/>
          <w:sz w:val="24"/>
        </w:rPr>
        <w:t> </w:t>
      </w:r>
      <w:r>
        <w:rPr>
          <w:sz w:val="24"/>
        </w:rPr>
        <w:t>2018-</w:t>
      </w:r>
      <w:r>
        <w:rPr>
          <w:spacing w:val="-4"/>
          <w:sz w:val="24"/>
        </w:rPr>
        <w:t>2022</w:t>
      </w:r>
      <w:r>
        <w:rPr>
          <w:sz w:val="24"/>
        </w:rPr>
        <w:tab/>
      </w:r>
      <w:r>
        <w:rPr>
          <w:spacing w:val="-5"/>
          <w:sz w:val="24"/>
        </w:rPr>
        <w:t>93</w:t>
      </w:r>
    </w:p>
    <w:p>
      <w:pPr>
        <w:pStyle w:val="ListParagraph"/>
        <w:numPr>
          <w:ilvl w:val="0"/>
          <w:numId w:val="12"/>
        </w:numPr>
        <w:tabs>
          <w:tab w:pos="828" w:val="left" w:leader="none"/>
          <w:tab w:pos="8286" w:val="left" w:leader="dot"/>
        </w:tabs>
        <w:spacing w:line="240" w:lineRule="auto" w:before="477" w:after="0"/>
        <w:ind w:left="828" w:right="0" w:hanging="240"/>
        <w:jc w:val="left"/>
        <w:rPr>
          <w:sz w:val="24"/>
        </w:rPr>
      </w:pPr>
      <w:r>
        <w:rPr>
          <w:sz w:val="24"/>
        </w:rPr>
        <w:t>Data</w:t>
      </w:r>
      <w:r>
        <w:rPr>
          <w:spacing w:val="-1"/>
          <w:sz w:val="24"/>
        </w:rPr>
        <w:t> </w:t>
      </w:r>
      <w:r>
        <w:rPr>
          <w:sz w:val="24"/>
        </w:rPr>
        <w:t>Suku Bunga</w:t>
      </w:r>
      <w:r>
        <w:rPr>
          <w:spacing w:val="-2"/>
          <w:sz w:val="24"/>
        </w:rPr>
        <w:t> </w:t>
      </w:r>
      <w:r>
        <w:rPr>
          <w:sz w:val="24"/>
        </w:rPr>
        <w:t>Tahun 2018-</w:t>
      </w:r>
      <w:r>
        <w:rPr>
          <w:spacing w:val="-4"/>
          <w:sz w:val="24"/>
        </w:rPr>
        <w:t>2022</w:t>
      </w:r>
      <w:r>
        <w:rPr>
          <w:sz w:val="24"/>
        </w:rPr>
        <w:tab/>
      </w:r>
      <w:r>
        <w:rPr>
          <w:spacing w:val="-5"/>
          <w:sz w:val="24"/>
        </w:rPr>
        <w:t>96</w:t>
      </w:r>
    </w:p>
    <w:p>
      <w:pPr>
        <w:pStyle w:val="ListParagraph"/>
        <w:numPr>
          <w:ilvl w:val="0"/>
          <w:numId w:val="12"/>
        </w:numPr>
        <w:tabs>
          <w:tab w:pos="828" w:val="left" w:leader="none"/>
          <w:tab w:pos="8286" w:val="left" w:leader="dot"/>
        </w:tabs>
        <w:spacing w:line="240" w:lineRule="auto" w:before="476" w:after="0"/>
        <w:ind w:left="828" w:right="0" w:hanging="240"/>
        <w:jc w:val="left"/>
        <w:rPr>
          <w:sz w:val="24"/>
        </w:rPr>
      </w:pPr>
      <w:r>
        <w:rPr>
          <w:sz w:val="24"/>
        </w:rPr>
        <w:t>Data</w:t>
      </w:r>
      <w:r>
        <w:rPr>
          <w:spacing w:val="-3"/>
          <w:sz w:val="24"/>
        </w:rPr>
        <w:t> </w:t>
      </w:r>
      <w:r>
        <w:rPr>
          <w:sz w:val="24"/>
        </w:rPr>
        <w:t>Kurs Tahun 2018-</w:t>
      </w:r>
      <w:r>
        <w:rPr>
          <w:spacing w:val="-4"/>
          <w:sz w:val="24"/>
        </w:rPr>
        <w:t>2022</w:t>
      </w:r>
      <w:r>
        <w:rPr>
          <w:sz w:val="24"/>
        </w:rPr>
        <w:tab/>
      </w:r>
      <w:r>
        <w:rPr>
          <w:spacing w:val="-5"/>
          <w:sz w:val="24"/>
        </w:rPr>
        <w:t>97</w:t>
      </w:r>
    </w:p>
    <w:p>
      <w:pPr>
        <w:pStyle w:val="ListParagraph"/>
        <w:numPr>
          <w:ilvl w:val="0"/>
          <w:numId w:val="12"/>
        </w:numPr>
        <w:tabs>
          <w:tab w:pos="828" w:val="left" w:leader="none"/>
          <w:tab w:pos="8286" w:val="left" w:leader="dot"/>
        </w:tabs>
        <w:spacing w:line="240" w:lineRule="auto" w:before="475" w:after="0"/>
        <w:ind w:left="828" w:right="0" w:hanging="240"/>
        <w:jc w:val="left"/>
        <w:rPr>
          <w:sz w:val="24"/>
        </w:rPr>
      </w:pPr>
      <w:r>
        <w:rPr>
          <w:sz w:val="24"/>
        </w:rPr>
        <w:t>Data</w:t>
      </w:r>
      <w:r>
        <w:rPr>
          <w:spacing w:val="-2"/>
          <w:sz w:val="24"/>
        </w:rPr>
        <w:t> </w:t>
      </w:r>
      <w:r>
        <w:rPr>
          <w:sz w:val="24"/>
        </w:rPr>
        <w:t>Perkembangan</w:t>
      </w:r>
      <w:r>
        <w:rPr>
          <w:spacing w:val="-1"/>
          <w:sz w:val="24"/>
        </w:rPr>
        <w:t> </w:t>
      </w:r>
      <w:r>
        <w:rPr>
          <w:sz w:val="24"/>
        </w:rPr>
        <w:t>Return</w:t>
      </w:r>
      <w:r>
        <w:rPr>
          <w:spacing w:val="-1"/>
          <w:sz w:val="24"/>
        </w:rPr>
        <w:t> </w:t>
      </w:r>
      <w:r>
        <w:rPr>
          <w:spacing w:val="-4"/>
          <w:sz w:val="24"/>
        </w:rPr>
        <w:t>Saham</w:t>
      </w:r>
      <w:r>
        <w:rPr>
          <w:sz w:val="24"/>
        </w:rPr>
        <w:tab/>
      </w:r>
      <w:r>
        <w:rPr>
          <w:spacing w:val="-5"/>
          <w:sz w:val="24"/>
        </w:rPr>
        <w:t>98</w:t>
      </w:r>
    </w:p>
    <w:p>
      <w:pPr>
        <w:pStyle w:val="ListParagraph"/>
        <w:numPr>
          <w:ilvl w:val="0"/>
          <w:numId w:val="12"/>
        </w:numPr>
        <w:tabs>
          <w:tab w:pos="828" w:val="left" w:leader="none"/>
          <w:tab w:pos="8166" w:val="left" w:leader="dot"/>
        </w:tabs>
        <w:spacing w:line="240" w:lineRule="auto" w:before="477" w:after="0"/>
        <w:ind w:left="828" w:right="0" w:hanging="240"/>
        <w:jc w:val="left"/>
        <w:rPr>
          <w:sz w:val="24"/>
        </w:rPr>
      </w:pPr>
      <w:r>
        <w:rPr>
          <w:sz w:val="24"/>
        </w:rPr>
        <w:t>Hasil</w:t>
      </w:r>
      <w:r>
        <w:rPr>
          <w:spacing w:val="-4"/>
          <w:sz w:val="24"/>
        </w:rPr>
        <w:t> </w:t>
      </w:r>
      <w:r>
        <w:rPr>
          <w:sz w:val="24"/>
        </w:rPr>
        <w:t>Analisis</w:t>
      </w:r>
      <w:r>
        <w:rPr>
          <w:spacing w:val="-2"/>
          <w:sz w:val="24"/>
        </w:rPr>
        <w:t> </w:t>
      </w:r>
      <w:r>
        <w:rPr>
          <w:spacing w:val="-4"/>
          <w:sz w:val="24"/>
        </w:rPr>
        <w:t>SPSS</w:t>
      </w:r>
      <w:r>
        <w:rPr>
          <w:sz w:val="24"/>
        </w:rPr>
        <w:tab/>
      </w:r>
      <w:r>
        <w:rPr>
          <w:spacing w:val="-5"/>
          <w:sz w:val="24"/>
        </w:rPr>
        <w:t>101</w:t>
      </w:r>
    </w:p>
    <w:p>
      <w:pPr>
        <w:spacing w:after="0" w:line="240" w:lineRule="auto"/>
        <w:jc w:val="left"/>
        <w:rPr>
          <w:sz w:val="24"/>
        </w:rPr>
        <w:sectPr>
          <w:pgSz w:w="11910" w:h="16840"/>
          <w:pgMar w:header="729" w:footer="0" w:top="1920" w:bottom="280" w:left="1680" w:right="480"/>
        </w:sectPr>
      </w:pPr>
    </w:p>
    <w:p>
      <w:pPr>
        <w:pStyle w:val="Heading1"/>
        <w:spacing w:before="329"/>
        <w:ind w:left="548"/>
      </w:pPr>
      <w:r>
        <w:rPr/>
        <w:t>BAB </w:t>
      </w:r>
      <w:r>
        <w:rPr>
          <w:spacing w:val="-10"/>
        </w:rPr>
        <w:t>I</w:t>
      </w:r>
    </w:p>
    <w:p>
      <w:pPr>
        <w:pStyle w:val="Heading1"/>
        <w:spacing w:before="338"/>
        <w:ind w:left="547"/>
      </w:pPr>
      <w:r>
        <w:rPr>
          <w:spacing w:val="-2"/>
        </w:rPr>
        <w:t>PENDAHULUAN</w:t>
      </w:r>
    </w:p>
    <w:p>
      <w:pPr>
        <w:pStyle w:val="Heading2"/>
        <w:numPr>
          <w:ilvl w:val="0"/>
          <w:numId w:val="13"/>
        </w:numPr>
        <w:tabs>
          <w:tab w:pos="1014" w:val="left" w:leader="none"/>
        </w:tabs>
        <w:spacing w:line="240" w:lineRule="auto" w:before="240" w:after="0"/>
        <w:ind w:left="1014" w:right="0" w:hanging="426"/>
        <w:jc w:val="left"/>
      </w:pPr>
      <w:r>
        <w:rPr/>
        <w:t>Latar</w:t>
      </w:r>
      <w:r>
        <w:rPr>
          <w:spacing w:val="-2"/>
        </w:rPr>
        <w:t> Belakang</w:t>
      </w:r>
    </w:p>
    <w:p>
      <w:pPr>
        <w:pStyle w:val="BodyText"/>
        <w:spacing w:line="480" w:lineRule="auto" w:before="478"/>
        <w:ind w:left="1013" w:right="1386" w:firstLine="708"/>
        <w:jc w:val="both"/>
      </w:pPr>
      <w:r>
        <w:rPr/>
        <w:t>Dalam</w:t>
      </w:r>
      <w:r>
        <w:rPr>
          <w:spacing w:val="-12"/>
        </w:rPr>
        <w:t> </w:t>
      </w:r>
      <w:r>
        <w:rPr/>
        <w:t>era</w:t>
      </w:r>
      <w:r>
        <w:rPr>
          <w:spacing w:val="-12"/>
        </w:rPr>
        <w:t> </w:t>
      </w:r>
      <w:r>
        <w:rPr/>
        <w:t>globalisasi,</w:t>
      </w:r>
      <w:r>
        <w:rPr>
          <w:spacing w:val="-11"/>
        </w:rPr>
        <w:t> </w:t>
      </w:r>
      <w:r>
        <w:rPr/>
        <w:t>perekonomian</w:t>
      </w:r>
      <w:r>
        <w:rPr>
          <w:spacing w:val="-12"/>
        </w:rPr>
        <w:t> </w:t>
      </w:r>
      <w:r>
        <w:rPr/>
        <w:t>di</w:t>
      </w:r>
      <w:r>
        <w:rPr>
          <w:spacing w:val="-9"/>
        </w:rPr>
        <w:t> </w:t>
      </w:r>
      <w:r>
        <w:rPr/>
        <w:t>Indonesia</w:t>
      </w:r>
      <w:r>
        <w:rPr>
          <w:spacing w:val="-10"/>
        </w:rPr>
        <w:t> </w:t>
      </w:r>
      <w:r>
        <w:rPr/>
        <w:t>saat</w:t>
      </w:r>
      <w:r>
        <w:rPr>
          <w:spacing w:val="-11"/>
        </w:rPr>
        <w:t> </w:t>
      </w:r>
      <w:r>
        <w:rPr/>
        <w:t>ini</w:t>
      </w:r>
      <w:r>
        <w:rPr>
          <w:spacing w:val="-11"/>
        </w:rPr>
        <w:t> </w:t>
      </w:r>
      <w:r>
        <w:rPr/>
        <w:t>mengalami banyak kemajuan salah satunya di sektor pasar modal, pada awalnya pasar modal di pandang belum memiliki peran yang penting bagi </w:t>
      </w:r>
      <w:r>
        <w:rPr/>
        <w:t>pertumbuhan perekonomian Indonesia, karena kurangnya informasi serta pengetahuan kepada masyarakat tentang pasar modal, serta rendahnya tingkat investasi. Saat ini perkembangan pasar modal telah terbukti sangat cepat dan banyak peminatnya.</w:t>
      </w:r>
      <w:r>
        <w:rPr>
          <w:spacing w:val="-1"/>
        </w:rPr>
        <w:t> </w:t>
      </w:r>
      <w:r>
        <w:rPr/>
        <w:t>Hal ini dikuatkan</w:t>
      </w:r>
      <w:r>
        <w:rPr>
          <w:spacing w:val="-1"/>
        </w:rPr>
        <w:t> </w:t>
      </w:r>
      <w:r>
        <w:rPr/>
        <w:t>dengan</w:t>
      </w:r>
      <w:r>
        <w:rPr>
          <w:spacing w:val="-1"/>
        </w:rPr>
        <w:t> </w:t>
      </w:r>
      <w:r>
        <w:rPr/>
        <w:t>bukti semakin</w:t>
      </w:r>
      <w:r>
        <w:rPr>
          <w:spacing w:val="-1"/>
        </w:rPr>
        <w:t> </w:t>
      </w:r>
      <w:r>
        <w:rPr/>
        <w:t>banyaknya</w:t>
      </w:r>
      <w:r>
        <w:rPr>
          <w:spacing w:val="-2"/>
        </w:rPr>
        <w:t> </w:t>
      </w:r>
      <w:r>
        <w:rPr/>
        <w:t>perusahaan yang</w:t>
      </w:r>
      <w:r>
        <w:rPr>
          <w:spacing w:val="-4"/>
        </w:rPr>
        <w:t> </w:t>
      </w:r>
      <w:r>
        <w:rPr/>
        <w:t>terdaftar</w:t>
      </w:r>
      <w:r>
        <w:rPr>
          <w:spacing w:val="-4"/>
        </w:rPr>
        <w:t> </w:t>
      </w:r>
      <w:r>
        <w:rPr/>
        <w:t>di</w:t>
      </w:r>
      <w:r>
        <w:rPr>
          <w:spacing w:val="-4"/>
        </w:rPr>
        <w:t> </w:t>
      </w:r>
      <w:r>
        <w:rPr/>
        <w:t>Bursa</w:t>
      </w:r>
      <w:r>
        <w:rPr>
          <w:spacing w:val="-5"/>
        </w:rPr>
        <w:t> </w:t>
      </w:r>
      <w:r>
        <w:rPr/>
        <w:t>Efek</w:t>
      </w:r>
      <w:r>
        <w:rPr>
          <w:spacing w:val="-2"/>
        </w:rPr>
        <w:t> </w:t>
      </w:r>
      <w:r>
        <w:rPr/>
        <w:t>Indonesia.</w:t>
      </w:r>
      <w:r>
        <w:rPr>
          <w:spacing w:val="-3"/>
        </w:rPr>
        <w:t> </w:t>
      </w:r>
      <w:r>
        <w:rPr/>
        <w:t>Dengan</w:t>
      </w:r>
      <w:r>
        <w:rPr>
          <w:spacing w:val="-4"/>
        </w:rPr>
        <w:t> </w:t>
      </w:r>
      <w:r>
        <w:rPr/>
        <w:t>banyaknya</w:t>
      </w:r>
      <w:r>
        <w:rPr>
          <w:spacing w:val="-5"/>
        </w:rPr>
        <w:t> </w:t>
      </w:r>
      <w:r>
        <w:rPr/>
        <w:t>perusahaan</w:t>
      </w:r>
      <w:r>
        <w:rPr>
          <w:spacing w:val="-4"/>
        </w:rPr>
        <w:t> </w:t>
      </w:r>
      <w:r>
        <w:rPr/>
        <w:t>yang </w:t>
      </w:r>
      <w:r>
        <w:rPr>
          <w:i/>
        </w:rPr>
        <w:t>go public </w:t>
      </w:r>
      <w:r>
        <w:rPr/>
        <w:t>menjadikan dunia pasar modal semakin menarik untuk dijadikan lading bisnis saat ini (Permaysinta &amp; Sawitri, 2021).</w:t>
      </w:r>
    </w:p>
    <w:p>
      <w:pPr>
        <w:pStyle w:val="BodyText"/>
        <w:spacing w:line="480" w:lineRule="auto" w:before="1"/>
        <w:ind w:left="1015" w:right="1386" w:firstLine="705"/>
        <w:jc w:val="both"/>
      </w:pPr>
      <w:r>
        <w:rPr/>
        <w:t>Pasar modal memiliki peranan yang penting terhadap perekonomian suatu</w:t>
      </w:r>
      <w:r>
        <w:rPr>
          <w:spacing w:val="-10"/>
        </w:rPr>
        <w:t> </w:t>
      </w:r>
      <w:r>
        <w:rPr/>
        <w:t>negara</w:t>
      </w:r>
      <w:r>
        <w:rPr>
          <w:spacing w:val="-12"/>
        </w:rPr>
        <w:t> </w:t>
      </w:r>
      <w:r>
        <w:rPr/>
        <w:t>karena</w:t>
      </w:r>
      <w:r>
        <w:rPr>
          <w:spacing w:val="-12"/>
        </w:rPr>
        <w:t> </w:t>
      </w:r>
      <w:r>
        <w:rPr/>
        <w:t>pasar</w:t>
      </w:r>
      <w:r>
        <w:rPr>
          <w:spacing w:val="-9"/>
        </w:rPr>
        <w:t> </w:t>
      </w:r>
      <w:r>
        <w:rPr/>
        <w:t>modal</w:t>
      </w:r>
      <w:r>
        <w:rPr>
          <w:spacing w:val="-11"/>
        </w:rPr>
        <w:t> </w:t>
      </w:r>
      <w:r>
        <w:rPr/>
        <w:t>menjalankan</w:t>
      </w:r>
      <w:r>
        <w:rPr>
          <w:spacing w:val="-11"/>
        </w:rPr>
        <w:t> </w:t>
      </w:r>
      <w:r>
        <w:rPr/>
        <w:t>fungsi</w:t>
      </w:r>
      <w:r>
        <w:rPr>
          <w:spacing w:val="-10"/>
        </w:rPr>
        <w:t> </w:t>
      </w:r>
      <w:r>
        <w:rPr/>
        <w:t>ekonomi.</w:t>
      </w:r>
      <w:r>
        <w:rPr>
          <w:spacing w:val="-11"/>
        </w:rPr>
        <w:t> </w:t>
      </w:r>
      <w:r>
        <w:rPr/>
        <w:t>Dalam</w:t>
      </w:r>
      <w:r>
        <w:rPr>
          <w:spacing w:val="-9"/>
        </w:rPr>
        <w:t> </w:t>
      </w:r>
      <w:r>
        <w:rPr/>
        <w:t>fungsi ekonomi, pasar modal menyediakan fasilitas untuk mempertemukan dua kepentingan, yaitu pihak yang memiliki dana (</w:t>
      </w:r>
      <w:r>
        <w:rPr>
          <w:i/>
        </w:rPr>
        <w:t>investor</w:t>
      </w:r>
      <w:r>
        <w:rPr/>
        <w:t>) dan pihak yang memerlukan</w:t>
      </w:r>
      <w:r>
        <w:rPr>
          <w:spacing w:val="-15"/>
        </w:rPr>
        <w:t> </w:t>
      </w:r>
      <w:r>
        <w:rPr/>
        <w:t>dana</w:t>
      </w:r>
      <w:r>
        <w:rPr>
          <w:spacing w:val="-15"/>
        </w:rPr>
        <w:t> </w:t>
      </w:r>
      <w:r>
        <w:rPr/>
        <w:t>(</w:t>
      </w:r>
      <w:r>
        <w:rPr>
          <w:i/>
        </w:rPr>
        <w:t>emiten</w:t>
      </w:r>
      <w:r>
        <w:rPr/>
        <w:t>).</w:t>
      </w:r>
      <w:r>
        <w:rPr>
          <w:spacing w:val="-15"/>
        </w:rPr>
        <w:t> </w:t>
      </w:r>
      <w:r>
        <w:rPr/>
        <w:t>Keberadaan</w:t>
      </w:r>
      <w:r>
        <w:rPr>
          <w:spacing w:val="-15"/>
        </w:rPr>
        <w:t> </w:t>
      </w:r>
      <w:r>
        <w:rPr/>
        <w:t>pasar</w:t>
      </w:r>
      <w:r>
        <w:rPr>
          <w:spacing w:val="-15"/>
        </w:rPr>
        <w:t> </w:t>
      </w:r>
      <w:r>
        <w:rPr/>
        <w:t>modal</w:t>
      </w:r>
      <w:r>
        <w:rPr>
          <w:spacing w:val="-15"/>
        </w:rPr>
        <w:t> </w:t>
      </w:r>
      <w:r>
        <w:rPr/>
        <w:t>di</w:t>
      </w:r>
      <w:r>
        <w:rPr>
          <w:spacing w:val="-15"/>
        </w:rPr>
        <w:t> </w:t>
      </w:r>
      <w:r>
        <w:rPr/>
        <w:t>Indonesia</w:t>
      </w:r>
      <w:r>
        <w:rPr>
          <w:spacing w:val="-15"/>
        </w:rPr>
        <w:t> </w:t>
      </w:r>
      <w:r>
        <w:rPr/>
        <w:t>merupakan salah satu faktor penting dalam pembangunan perekonomian nasional. Terbukti telah banyak industri dan perusahaan yang menggunakan institusi ini sebagai media untuk menyerap investasi dan media untuk memperkuat posisi</w:t>
      </w:r>
      <w:r>
        <w:rPr>
          <w:spacing w:val="25"/>
        </w:rPr>
        <w:t> </w:t>
      </w:r>
      <w:r>
        <w:rPr/>
        <w:t>keuangan.</w:t>
      </w:r>
      <w:r>
        <w:rPr>
          <w:spacing w:val="27"/>
        </w:rPr>
        <w:t> </w:t>
      </w:r>
      <w:r>
        <w:rPr/>
        <w:t>Selain</w:t>
      </w:r>
      <w:r>
        <w:rPr>
          <w:spacing w:val="25"/>
        </w:rPr>
        <w:t> </w:t>
      </w:r>
      <w:r>
        <w:rPr/>
        <w:t>itu,</w:t>
      </w:r>
      <w:r>
        <w:rPr>
          <w:spacing w:val="26"/>
        </w:rPr>
        <w:t> </w:t>
      </w:r>
      <w:r>
        <w:rPr/>
        <w:t>pasar</w:t>
      </w:r>
      <w:r>
        <w:rPr>
          <w:spacing w:val="26"/>
        </w:rPr>
        <w:t> </w:t>
      </w:r>
      <w:r>
        <w:rPr/>
        <w:t>modal</w:t>
      </w:r>
      <w:r>
        <w:rPr>
          <w:spacing w:val="27"/>
        </w:rPr>
        <w:t> </w:t>
      </w:r>
      <w:r>
        <w:rPr/>
        <w:t>juga</w:t>
      </w:r>
      <w:r>
        <w:rPr>
          <w:spacing w:val="26"/>
        </w:rPr>
        <w:t> </w:t>
      </w:r>
      <w:r>
        <w:rPr/>
        <w:t>dijadikan</w:t>
      </w:r>
      <w:r>
        <w:rPr>
          <w:spacing w:val="27"/>
        </w:rPr>
        <w:t> </w:t>
      </w:r>
      <w:r>
        <w:rPr/>
        <w:t>sebagai</w:t>
      </w:r>
      <w:r>
        <w:rPr>
          <w:spacing w:val="28"/>
        </w:rPr>
        <w:t> </w:t>
      </w:r>
      <w:r>
        <w:rPr/>
        <w:t>salah</w:t>
      </w:r>
      <w:r>
        <w:rPr>
          <w:spacing w:val="27"/>
        </w:rPr>
        <w:t> </w:t>
      </w:r>
      <w:r>
        <w:rPr>
          <w:spacing w:val="-4"/>
        </w:rPr>
        <w:t>satu</w:t>
      </w:r>
    </w:p>
    <w:p>
      <w:pPr>
        <w:pStyle w:val="BodyText"/>
        <w:spacing w:before="935"/>
        <w:ind w:left="553" w:right="1180"/>
        <w:jc w:val="center"/>
      </w:pPr>
      <w:r>
        <w:rPr>
          <w:spacing w:val="-10"/>
        </w:rPr>
        <w:t>1</w:t>
      </w:r>
    </w:p>
    <w:p>
      <w:pPr>
        <w:spacing w:after="0"/>
        <w:jc w:val="center"/>
        <w:sectPr>
          <w:headerReference w:type="default" r:id="rId10"/>
          <w:pgSz w:w="11910" w:h="16840"/>
          <w:pgMar w:header="0" w:footer="0" w:top="1920" w:bottom="280" w:left="1680" w:right="480"/>
        </w:sectPr>
      </w:pPr>
    </w:p>
    <w:p>
      <w:pPr>
        <w:pStyle w:val="BodyText"/>
        <w:spacing w:before="53"/>
      </w:pPr>
    </w:p>
    <w:p>
      <w:pPr>
        <w:pStyle w:val="BodyText"/>
        <w:spacing w:line="480" w:lineRule="auto"/>
        <w:ind w:left="1015" w:right="1385"/>
        <w:jc w:val="both"/>
      </w:pPr>
      <w:r>
        <w:rPr/>
        <w:t>indicator perkembangan perekonomian suatu negara (Puspa Permata &amp; Ghoni, 2019).</w:t>
      </w:r>
    </w:p>
    <w:p>
      <w:pPr>
        <w:pStyle w:val="BodyText"/>
        <w:spacing w:line="480" w:lineRule="auto"/>
        <w:ind w:left="1015" w:right="1386" w:firstLine="705"/>
        <w:jc w:val="both"/>
      </w:pPr>
      <w:r>
        <w:rPr/>
        <w:t>Pasar modal Indonesia mengalami perkembangan yang sangat pesat dari periode ke periode, hal tersebut terbukti dengan meningkatnya jumlah saham yang ditransaksikan dan semakin tingginya volume perdagangan saham. Sejalan dengan perkembangan yang pesat tersebut, kebutuhan akan informasi yang relevan dalam pengambilan keputusan investasi di pasar modal juga juga semakin meningkat. Pada pasar modal para pelaku pasar yaitu individu-individu atau badan usaha yang memiliki kelebihan dana (</w:t>
      </w:r>
      <w:r>
        <w:rPr>
          <w:i/>
        </w:rPr>
        <w:t>surplus fund</w:t>
      </w:r>
      <w:r>
        <w:rPr/>
        <w:t>) melakukan investasi dalam surat berharga yang ditawarkan oleh emiten (Dama et al., 2021).</w:t>
      </w:r>
    </w:p>
    <w:p>
      <w:pPr>
        <w:pStyle w:val="BodyText"/>
        <w:spacing w:line="480" w:lineRule="auto" w:before="1"/>
        <w:ind w:left="1015" w:right="1383" w:firstLine="705"/>
        <w:jc w:val="both"/>
      </w:pPr>
      <w:r>
        <w:rPr/>
        <w:t>Bursa Efek Indonesia (BEI) merupakan suatu lembaga yang mengelola pasar modal di Indonesia, yang mana Bursa Efek inilah yang menyediakan</w:t>
      </w:r>
      <w:r>
        <w:rPr>
          <w:spacing w:val="-10"/>
        </w:rPr>
        <w:t> </w:t>
      </w:r>
      <w:r>
        <w:rPr/>
        <w:t>berbagai</w:t>
      </w:r>
      <w:r>
        <w:rPr>
          <w:spacing w:val="-10"/>
        </w:rPr>
        <w:t> </w:t>
      </w:r>
      <w:r>
        <w:rPr/>
        <w:t>infrastruktur</w:t>
      </w:r>
      <w:r>
        <w:rPr>
          <w:spacing w:val="-10"/>
        </w:rPr>
        <w:t> </w:t>
      </w:r>
      <w:r>
        <w:rPr/>
        <w:t>demi</w:t>
      </w:r>
      <w:r>
        <w:rPr>
          <w:spacing w:val="-10"/>
        </w:rPr>
        <w:t> </w:t>
      </w:r>
      <w:r>
        <w:rPr/>
        <w:t>terselenggaranya</w:t>
      </w:r>
      <w:r>
        <w:rPr>
          <w:spacing w:val="-10"/>
        </w:rPr>
        <w:t> </w:t>
      </w:r>
      <w:r>
        <w:rPr/>
        <w:t>transaksi</w:t>
      </w:r>
      <w:r>
        <w:rPr>
          <w:spacing w:val="-10"/>
        </w:rPr>
        <w:t> </w:t>
      </w:r>
      <w:r>
        <w:rPr/>
        <w:t>di</w:t>
      </w:r>
      <w:r>
        <w:rPr>
          <w:spacing w:val="-10"/>
        </w:rPr>
        <w:t> </w:t>
      </w:r>
      <w:r>
        <w:rPr/>
        <w:t>pasar modal.</w:t>
      </w:r>
      <w:r>
        <w:rPr>
          <w:spacing w:val="-15"/>
        </w:rPr>
        <w:t> </w:t>
      </w:r>
      <w:r>
        <w:rPr/>
        <w:t>Pasar</w:t>
      </w:r>
      <w:r>
        <w:rPr>
          <w:spacing w:val="-15"/>
        </w:rPr>
        <w:t> </w:t>
      </w:r>
      <w:r>
        <w:rPr/>
        <w:t>modal</w:t>
      </w:r>
      <w:r>
        <w:rPr>
          <w:spacing w:val="-15"/>
        </w:rPr>
        <w:t> </w:t>
      </w:r>
      <w:r>
        <w:rPr/>
        <w:t>adalah</w:t>
      </w:r>
      <w:r>
        <w:rPr>
          <w:spacing w:val="-15"/>
        </w:rPr>
        <w:t> </w:t>
      </w:r>
      <w:r>
        <w:rPr/>
        <w:t>tempat</w:t>
      </w:r>
      <w:r>
        <w:rPr>
          <w:spacing w:val="-15"/>
        </w:rPr>
        <w:t> </w:t>
      </w:r>
      <w:r>
        <w:rPr/>
        <w:t>bertemunya</w:t>
      </w:r>
      <w:r>
        <w:rPr>
          <w:spacing w:val="-15"/>
        </w:rPr>
        <w:t> </w:t>
      </w:r>
      <w:r>
        <w:rPr/>
        <w:t>dua</w:t>
      </w:r>
      <w:r>
        <w:rPr>
          <w:spacing w:val="-13"/>
        </w:rPr>
        <w:t> </w:t>
      </w:r>
      <w:r>
        <w:rPr/>
        <w:t>pihak</w:t>
      </w:r>
      <w:r>
        <w:rPr>
          <w:spacing w:val="-15"/>
        </w:rPr>
        <w:t> </w:t>
      </w:r>
      <w:r>
        <w:rPr/>
        <w:t>yang</w:t>
      </w:r>
      <w:r>
        <w:rPr>
          <w:spacing w:val="-15"/>
        </w:rPr>
        <w:t> </w:t>
      </w:r>
      <w:r>
        <w:rPr/>
        <w:t>memiliki</w:t>
      </w:r>
      <w:r>
        <w:rPr>
          <w:spacing w:val="-15"/>
        </w:rPr>
        <w:t> </w:t>
      </w:r>
      <w:r>
        <w:rPr/>
        <w:t>dana lebih dan pihak yang membutuhkan dana dalam waktu jangka panjang dengan</w:t>
      </w:r>
      <w:r>
        <w:rPr>
          <w:spacing w:val="-13"/>
        </w:rPr>
        <w:t> </w:t>
      </w:r>
      <w:r>
        <w:rPr/>
        <w:t>cara</w:t>
      </w:r>
      <w:r>
        <w:rPr>
          <w:spacing w:val="-13"/>
        </w:rPr>
        <w:t> </w:t>
      </w:r>
      <w:r>
        <w:rPr/>
        <w:t>memperjual</w:t>
      </w:r>
      <w:r>
        <w:rPr>
          <w:spacing w:val="-11"/>
        </w:rPr>
        <w:t> </w:t>
      </w:r>
      <w:r>
        <w:rPr/>
        <w:t>belikan</w:t>
      </w:r>
      <w:r>
        <w:rPr>
          <w:spacing w:val="-13"/>
        </w:rPr>
        <w:t> </w:t>
      </w:r>
      <w:r>
        <w:rPr/>
        <w:t>sekuritas.</w:t>
      </w:r>
      <w:r>
        <w:rPr>
          <w:spacing w:val="-13"/>
        </w:rPr>
        <w:t> </w:t>
      </w:r>
      <w:r>
        <w:rPr/>
        <w:t>Tempat</w:t>
      </w:r>
      <w:r>
        <w:rPr>
          <w:spacing w:val="-11"/>
        </w:rPr>
        <w:t> </w:t>
      </w:r>
      <w:r>
        <w:rPr/>
        <w:t>terjadinya</w:t>
      </w:r>
      <w:r>
        <w:rPr>
          <w:spacing w:val="-14"/>
        </w:rPr>
        <w:t> </w:t>
      </w:r>
      <w:r>
        <w:rPr/>
        <w:t>proses</w:t>
      </w:r>
      <w:r>
        <w:rPr>
          <w:spacing w:val="-13"/>
        </w:rPr>
        <w:t> </w:t>
      </w:r>
      <w:r>
        <w:rPr/>
        <w:t>jual</w:t>
      </w:r>
      <w:r>
        <w:rPr>
          <w:spacing w:val="-13"/>
        </w:rPr>
        <w:t> </w:t>
      </w:r>
      <w:r>
        <w:rPr/>
        <w:t>beli sekuritas disebut bursa efek (Jabar &amp; Cahyadi, 2020). Pasar modal di Bursa Efek Indonesia merupakan sarana yang paling efektif untuk menjadi media pertemuan antara investor dan perusahaan dalam menanamkan modalnya agar dapat memperoleh keuntungan. Tetapi dalam berinvestasi banyak hal yang</w:t>
      </w:r>
      <w:r>
        <w:rPr>
          <w:spacing w:val="-15"/>
        </w:rPr>
        <w:t> </w:t>
      </w:r>
      <w:r>
        <w:rPr/>
        <w:t>harus</w:t>
      </w:r>
      <w:r>
        <w:rPr>
          <w:spacing w:val="-15"/>
        </w:rPr>
        <w:t> </w:t>
      </w:r>
      <w:r>
        <w:rPr/>
        <w:t>dipertimbangkan</w:t>
      </w:r>
      <w:r>
        <w:rPr>
          <w:spacing w:val="-15"/>
        </w:rPr>
        <w:t> </w:t>
      </w:r>
      <w:r>
        <w:rPr/>
        <w:t>dalam</w:t>
      </w:r>
      <w:r>
        <w:rPr>
          <w:spacing w:val="-15"/>
        </w:rPr>
        <w:t> </w:t>
      </w:r>
      <w:r>
        <w:rPr/>
        <w:t>memilih</w:t>
      </w:r>
      <w:r>
        <w:rPr>
          <w:spacing w:val="-15"/>
        </w:rPr>
        <w:t> </w:t>
      </w:r>
      <w:r>
        <w:rPr/>
        <w:t>saham</w:t>
      </w:r>
      <w:r>
        <w:rPr>
          <w:spacing w:val="-15"/>
        </w:rPr>
        <w:t> </w:t>
      </w:r>
      <w:r>
        <w:rPr/>
        <w:t>yang</w:t>
      </w:r>
      <w:r>
        <w:rPr>
          <w:spacing w:val="-15"/>
        </w:rPr>
        <w:t> </w:t>
      </w:r>
      <w:r>
        <w:rPr/>
        <w:t>akan</w:t>
      </w:r>
      <w:r>
        <w:rPr>
          <w:spacing w:val="-15"/>
        </w:rPr>
        <w:t> </w:t>
      </w:r>
      <w:r>
        <w:rPr/>
        <w:t>diinvestasikan, karena</w:t>
      </w:r>
      <w:r>
        <w:rPr>
          <w:spacing w:val="63"/>
        </w:rPr>
        <w:t> </w:t>
      </w:r>
      <w:r>
        <w:rPr/>
        <w:t>pada</w:t>
      </w:r>
      <w:r>
        <w:rPr>
          <w:spacing w:val="65"/>
        </w:rPr>
        <w:t> </w:t>
      </w:r>
      <w:r>
        <w:rPr/>
        <w:t>umumnya</w:t>
      </w:r>
      <w:r>
        <w:rPr>
          <w:spacing w:val="67"/>
        </w:rPr>
        <w:t> </w:t>
      </w:r>
      <w:r>
        <w:rPr/>
        <w:t>hampir</w:t>
      </w:r>
      <w:r>
        <w:rPr>
          <w:spacing w:val="66"/>
        </w:rPr>
        <w:t> </w:t>
      </w:r>
      <w:r>
        <w:rPr/>
        <w:t>semua</w:t>
      </w:r>
      <w:r>
        <w:rPr>
          <w:spacing w:val="65"/>
        </w:rPr>
        <w:t> </w:t>
      </w:r>
      <w:r>
        <w:rPr/>
        <w:t>investasi</w:t>
      </w:r>
      <w:r>
        <w:rPr>
          <w:spacing w:val="68"/>
        </w:rPr>
        <w:t> </w:t>
      </w:r>
      <w:r>
        <w:rPr/>
        <w:t>memiliki</w:t>
      </w:r>
      <w:r>
        <w:rPr>
          <w:spacing w:val="66"/>
        </w:rPr>
        <w:t> </w:t>
      </w:r>
      <w:r>
        <w:rPr/>
        <w:t>tingkat</w:t>
      </w:r>
      <w:r>
        <w:rPr>
          <w:spacing w:val="67"/>
        </w:rPr>
        <w:t> </w:t>
      </w:r>
      <w:r>
        <w:rPr>
          <w:spacing w:val="-2"/>
        </w:rPr>
        <w:t>risiko,</w:t>
      </w:r>
    </w:p>
    <w:p>
      <w:pPr>
        <w:spacing w:after="0" w:line="480" w:lineRule="auto"/>
        <w:jc w:val="both"/>
        <w:sectPr>
          <w:headerReference w:type="default" r:id="rId11"/>
          <w:pgSz w:w="11910" w:h="16840"/>
          <w:pgMar w:header="729" w:footer="0" w:top="1920" w:bottom="280" w:left="1680" w:right="480"/>
          <w:pgNumType w:start="2"/>
        </w:sectPr>
      </w:pPr>
    </w:p>
    <w:p>
      <w:pPr>
        <w:pStyle w:val="BodyText"/>
        <w:spacing w:before="53"/>
      </w:pPr>
    </w:p>
    <w:p>
      <w:pPr>
        <w:pStyle w:val="BodyText"/>
        <w:spacing w:line="480" w:lineRule="auto"/>
        <w:ind w:left="1015" w:right="1387"/>
        <w:jc w:val="both"/>
      </w:pPr>
      <w:r>
        <w:rPr/>
        <w:t>semakin tinggi risiko yang didapat suatu investasi, maka semakin tinggi tingkat</w:t>
      </w:r>
      <w:r>
        <w:rPr>
          <w:spacing w:val="-9"/>
        </w:rPr>
        <w:t> </w:t>
      </w:r>
      <w:r>
        <w:rPr/>
        <w:t>keuntungan</w:t>
      </w:r>
      <w:r>
        <w:rPr>
          <w:spacing w:val="-10"/>
        </w:rPr>
        <w:t> </w:t>
      </w:r>
      <w:r>
        <w:rPr/>
        <w:t>yang</w:t>
      </w:r>
      <w:r>
        <w:rPr>
          <w:spacing w:val="-7"/>
        </w:rPr>
        <w:t> </w:t>
      </w:r>
      <w:r>
        <w:rPr/>
        <w:t>diminta</w:t>
      </w:r>
      <w:r>
        <w:rPr>
          <w:spacing w:val="-10"/>
        </w:rPr>
        <w:t> </w:t>
      </w:r>
      <w:r>
        <w:rPr/>
        <w:t>oleh</w:t>
      </w:r>
      <w:r>
        <w:rPr>
          <w:spacing w:val="-10"/>
        </w:rPr>
        <w:t> </w:t>
      </w:r>
      <w:r>
        <w:rPr/>
        <w:t>pemilik</w:t>
      </w:r>
      <w:r>
        <w:rPr>
          <w:spacing w:val="-9"/>
        </w:rPr>
        <w:t> </w:t>
      </w:r>
      <w:r>
        <w:rPr/>
        <w:t>modal.</w:t>
      </w:r>
      <w:r>
        <w:rPr>
          <w:spacing w:val="-9"/>
        </w:rPr>
        <w:t> </w:t>
      </w:r>
      <w:r>
        <w:rPr/>
        <w:t>Karena</w:t>
      </w:r>
      <w:r>
        <w:rPr>
          <w:spacing w:val="-10"/>
        </w:rPr>
        <w:t> </w:t>
      </w:r>
      <w:r>
        <w:rPr/>
        <w:t>hubungan</w:t>
      </w:r>
      <w:r>
        <w:rPr>
          <w:spacing w:val="-9"/>
        </w:rPr>
        <w:t> </w:t>
      </w:r>
      <w:r>
        <w:rPr/>
        <w:t>baik antara risiko dan setiap keuntungan menjadi pertimbangan dalam berinvestasi saham di setiap perusahaan (Munawir &amp; Indra, 2019).</w:t>
      </w:r>
    </w:p>
    <w:p>
      <w:pPr>
        <w:pStyle w:val="BodyText"/>
        <w:spacing w:line="480" w:lineRule="auto"/>
        <w:ind w:left="1015" w:right="1384" w:firstLine="705"/>
        <w:jc w:val="both"/>
      </w:pPr>
      <w:r>
        <w:rPr/>
        <w:t>Menurut Dama et al., (2021), Investasi adalah suatu kegiatan penanaman modal guna mendapatkan keuntungan di masa depan. Secara garis besar informasi yang diperlukan investor terdiri dari informasi yang bersifat fundamental dan informasi teknikal. Informasi fundamental adalah informasi yang berhubungan dengan kondisi perusahaan yang umumnya ditunjukkan dalam laporan keuangan yang merupakan salah satu ukuran kinerja perusahaan. Analisis fundamental yang digunakan untuk mengukur kinerja perusahaan berfokus pada kinerja keuangan dan kejadian yang akan terjadi di suatu perusahaan berdasarkan laporan keuangan dan kondisi perusahaan berdasarkan saham yang telah beredar sebelumnya. Analisis fundamental</w:t>
      </w:r>
      <w:r>
        <w:rPr>
          <w:spacing w:val="-10"/>
        </w:rPr>
        <w:t> </w:t>
      </w:r>
      <w:r>
        <w:rPr/>
        <w:t>pada</w:t>
      </w:r>
      <w:r>
        <w:rPr>
          <w:spacing w:val="-11"/>
        </w:rPr>
        <w:t> </w:t>
      </w:r>
      <w:r>
        <w:rPr/>
        <w:t>umumnya</w:t>
      </w:r>
      <w:r>
        <w:rPr>
          <w:spacing w:val="-11"/>
        </w:rPr>
        <w:t> </w:t>
      </w:r>
      <w:r>
        <w:rPr/>
        <w:t>menggunakan</w:t>
      </w:r>
      <w:r>
        <w:rPr>
          <w:spacing w:val="-10"/>
        </w:rPr>
        <w:t> </w:t>
      </w:r>
      <w:r>
        <w:rPr/>
        <w:t>laporan</w:t>
      </w:r>
      <w:r>
        <w:rPr>
          <w:spacing w:val="-10"/>
        </w:rPr>
        <w:t> </w:t>
      </w:r>
      <w:r>
        <w:rPr/>
        <w:t>keuangan</w:t>
      </w:r>
      <w:r>
        <w:rPr>
          <w:spacing w:val="-10"/>
        </w:rPr>
        <w:t> </w:t>
      </w:r>
      <w:r>
        <w:rPr/>
        <w:t>seperti</w:t>
      </w:r>
      <w:r>
        <w:rPr>
          <w:spacing w:val="-10"/>
        </w:rPr>
        <w:t> </w:t>
      </w:r>
      <w:r>
        <w:rPr/>
        <w:t>laporan posisi keuangan, laporan laba rugi, laporan perubahan modal, dan laporan arus kas untuk menilai kinerja perusahaan yang dinilai dari rasio-rasio yang mencerminkan kondisi dalam perusahaan (Kartika et al., 2018)</w:t>
      </w:r>
    </w:p>
    <w:p>
      <w:pPr>
        <w:pStyle w:val="BodyText"/>
        <w:spacing w:line="480" w:lineRule="auto" w:before="2"/>
        <w:ind w:left="1015" w:right="1384" w:firstLine="705"/>
        <w:jc w:val="both"/>
      </w:pPr>
      <w:r>
        <w:rPr/>
        <w:t>Kinerja</w:t>
      </w:r>
      <w:r>
        <w:rPr>
          <w:spacing w:val="-6"/>
        </w:rPr>
        <w:t> </w:t>
      </w:r>
      <w:r>
        <w:rPr/>
        <w:t>keuangan</w:t>
      </w:r>
      <w:r>
        <w:rPr>
          <w:spacing w:val="-4"/>
        </w:rPr>
        <w:t> </w:t>
      </w:r>
      <w:r>
        <w:rPr/>
        <w:t>suatu</w:t>
      </w:r>
      <w:r>
        <w:rPr>
          <w:spacing w:val="-4"/>
        </w:rPr>
        <w:t> </w:t>
      </w:r>
      <w:r>
        <w:rPr/>
        <w:t>perusahaan</w:t>
      </w:r>
      <w:r>
        <w:rPr>
          <w:spacing w:val="-4"/>
        </w:rPr>
        <w:t> </w:t>
      </w:r>
      <w:r>
        <w:rPr/>
        <w:t>akan</w:t>
      </w:r>
      <w:r>
        <w:rPr>
          <w:spacing w:val="-4"/>
        </w:rPr>
        <w:t> </w:t>
      </w:r>
      <w:r>
        <w:rPr/>
        <w:t>memberikan</w:t>
      </w:r>
      <w:r>
        <w:rPr>
          <w:spacing w:val="-4"/>
        </w:rPr>
        <w:t> </w:t>
      </w:r>
      <w:r>
        <w:rPr/>
        <w:t>informasi</w:t>
      </w:r>
      <w:r>
        <w:rPr>
          <w:spacing w:val="-4"/>
        </w:rPr>
        <w:t> </w:t>
      </w:r>
      <w:r>
        <w:rPr/>
        <w:t>bagi investor dalam melakukan investasi yang dapat memberikan tingkat keuntungan tertinggi dengan risiko tertentu. Kinerja keuangan merupakan salah satu faktor utama yang harus dipertimbangkan oleh investor sebelum menentukan</w:t>
      </w:r>
      <w:r>
        <w:rPr>
          <w:spacing w:val="32"/>
        </w:rPr>
        <w:t> </w:t>
      </w:r>
      <w:r>
        <w:rPr/>
        <w:t>dalam</w:t>
      </w:r>
      <w:r>
        <w:rPr>
          <w:spacing w:val="35"/>
        </w:rPr>
        <w:t> </w:t>
      </w:r>
      <w:r>
        <w:rPr/>
        <w:t>berinvestasi.</w:t>
      </w:r>
      <w:r>
        <w:rPr>
          <w:spacing w:val="35"/>
        </w:rPr>
        <w:t> </w:t>
      </w:r>
      <w:r>
        <w:rPr/>
        <w:t>Memanfaatkan</w:t>
      </w:r>
      <w:r>
        <w:rPr>
          <w:spacing w:val="35"/>
        </w:rPr>
        <w:t> </w:t>
      </w:r>
      <w:r>
        <w:rPr/>
        <w:t>laporan</w:t>
      </w:r>
      <w:r>
        <w:rPr>
          <w:spacing w:val="34"/>
        </w:rPr>
        <w:t> </w:t>
      </w:r>
      <w:r>
        <w:rPr/>
        <w:t>keuangan</w:t>
      </w:r>
      <w:r>
        <w:rPr>
          <w:spacing w:val="37"/>
        </w:rPr>
        <w:t> </w:t>
      </w:r>
      <w:r>
        <w:rPr>
          <w:spacing w:val="-2"/>
        </w:rPr>
        <w:t>sebagai</w:t>
      </w:r>
    </w:p>
    <w:p>
      <w:pPr>
        <w:spacing w:after="0" w:line="480" w:lineRule="auto"/>
        <w:jc w:val="both"/>
        <w:sectPr>
          <w:pgSz w:w="11910" w:h="16840"/>
          <w:pgMar w:header="729" w:footer="0" w:top="1920" w:bottom="280" w:left="1680" w:right="480"/>
        </w:sectPr>
      </w:pPr>
    </w:p>
    <w:p>
      <w:pPr>
        <w:pStyle w:val="BodyText"/>
        <w:spacing w:before="53"/>
      </w:pPr>
    </w:p>
    <w:p>
      <w:pPr>
        <w:pStyle w:val="BodyText"/>
        <w:spacing w:line="480" w:lineRule="auto"/>
        <w:ind w:left="1015" w:right="1382"/>
        <w:jc w:val="both"/>
      </w:pPr>
      <w:r>
        <w:rPr/>
        <w:t>faktor internal diharapkan investor dapat memprediksi kesehatan keuangan perusahaan. Investor akan menilai kinerja manajemen perusahaan melalui laporan keuangan perusahaan yang diterbitkan setiap tahun. Investor juga harus</w:t>
      </w:r>
      <w:r>
        <w:rPr>
          <w:spacing w:val="-5"/>
        </w:rPr>
        <w:t> </w:t>
      </w:r>
      <w:r>
        <w:rPr/>
        <w:t>mempertimbangkan</w:t>
      </w:r>
      <w:r>
        <w:rPr>
          <w:spacing w:val="-5"/>
        </w:rPr>
        <w:t> </w:t>
      </w:r>
      <w:r>
        <w:rPr/>
        <w:t>kinerja</w:t>
      </w:r>
      <w:r>
        <w:rPr>
          <w:spacing w:val="-7"/>
        </w:rPr>
        <w:t> </w:t>
      </w:r>
      <w:r>
        <w:rPr/>
        <w:t>perusahaan</w:t>
      </w:r>
      <w:r>
        <w:rPr>
          <w:spacing w:val="-5"/>
        </w:rPr>
        <w:t> </w:t>
      </w:r>
      <w:r>
        <w:rPr/>
        <w:t>dalam</w:t>
      </w:r>
      <w:r>
        <w:rPr>
          <w:spacing w:val="-5"/>
        </w:rPr>
        <w:t> </w:t>
      </w:r>
      <w:r>
        <w:rPr/>
        <w:t>pengambilan</w:t>
      </w:r>
      <w:r>
        <w:rPr>
          <w:spacing w:val="-5"/>
        </w:rPr>
        <w:t> </w:t>
      </w:r>
      <w:r>
        <w:rPr/>
        <w:t>keputusan untuk berinvestasi. Informasi mengenai kinerja atau kondisi perusahaan umumnya dapat diketahui melalui laporan keuangan, dimana laporan keuangan</w:t>
      </w:r>
      <w:r>
        <w:rPr>
          <w:spacing w:val="-2"/>
        </w:rPr>
        <w:t> </w:t>
      </w:r>
      <w:r>
        <w:rPr/>
        <w:t>menyediakan</w:t>
      </w:r>
      <w:r>
        <w:rPr>
          <w:spacing w:val="-2"/>
        </w:rPr>
        <w:t> </w:t>
      </w:r>
      <w:r>
        <w:rPr/>
        <w:t>informasi</w:t>
      </w:r>
      <w:r>
        <w:rPr>
          <w:spacing w:val="-2"/>
        </w:rPr>
        <w:t> </w:t>
      </w:r>
      <w:r>
        <w:rPr/>
        <w:t>mengenai</w:t>
      </w:r>
      <w:r>
        <w:rPr>
          <w:spacing w:val="-1"/>
        </w:rPr>
        <w:t> </w:t>
      </w:r>
      <w:r>
        <w:rPr/>
        <w:t>keuangan</w:t>
      </w:r>
      <w:r>
        <w:rPr>
          <w:spacing w:val="-2"/>
        </w:rPr>
        <w:t> </w:t>
      </w:r>
      <w:r>
        <w:rPr/>
        <w:t>perusahaan (Deandry et al., 2016)</w:t>
      </w:r>
    </w:p>
    <w:p>
      <w:pPr>
        <w:pStyle w:val="BodyText"/>
        <w:spacing w:line="480" w:lineRule="auto" w:before="1"/>
        <w:ind w:left="1015" w:right="1385" w:firstLine="705"/>
        <w:jc w:val="both"/>
      </w:pPr>
      <w:r>
        <w:rPr/>
        <w:t>Menurut Hartono (2017) return merupakan hasil yang diperoleh dari investasi. Dalam berinvestasi seseorang investor pasti mengharapkan keuntungan</w:t>
      </w:r>
      <w:r>
        <w:rPr>
          <w:spacing w:val="-14"/>
        </w:rPr>
        <w:t> </w:t>
      </w:r>
      <w:r>
        <w:rPr/>
        <w:t>(</w:t>
      </w:r>
      <w:r>
        <w:rPr>
          <w:i/>
        </w:rPr>
        <w:t>return</w:t>
      </w:r>
      <w:r>
        <w:rPr/>
        <w:t>)</w:t>
      </w:r>
      <w:r>
        <w:rPr>
          <w:spacing w:val="-14"/>
        </w:rPr>
        <w:t> </w:t>
      </w:r>
      <w:r>
        <w:rPr/>
        <w:t>dan</w:t>
      </w:r>
      <w:r>
        <w:rPr>
          <w:spacing w:val="-13"/>
        </w:rPr>
        <w:t> </w:t>
      </w:r>
      <w:r>
        <w:rPr/>
        <w:t>tidak</w:t>
      </w:r>
      <w:r>
        <w:rPr>
          <w:spacing w:val="-14"/>
        </w:rPr>
        <w:t> </w:t>
      </w:r>
      <w:r>
        <w:rPr/>
        <w:t>mungkin</w:t>
      </w:r>
      <w:r>
        <w:rPr>
          <w:spacing w:val="-13"/>
        </w:rPr>
        <w:t> </w:t>
      </w:r>
      <w:r>
        <w:rPr/>
        <w:t>mau</w:t>
      </w:r>
      <w:r>
        <w:rPr>
          <w:spacing w:val="-14"/>
        </w:rPr>
        <w:t> </w:t>
      </w:r>
      <w:r>
        <w:rPr/>
        <w:t>untuk</w:t>
      </w:r>
      <w:r>
        <w:rPr>
          <w:spacing w:val="-8"/>
        </w:rPr>
        <w:t> </w:t>
      </w:r>
      <w:r>
        <w:rPr/>
        <w:t>melakukan</w:t>
      </w:r>
      <w:r>
        <w:rPr>
          <w:spacing w:val="-13"/>
        </w:rPr>
        <w:t> </w:t>
      </w:r>
      <w:r>
        <w:rPr/>
        <w:t>investasi</w:t>
      </w:r>
      <w:r>
        <w:rPr>
          <w:spacing w:val="-10"/>
        </w:rPr>
        <w:t> </w:t>
      </w:r>
      <w:r>
        <w:rPr/>
        <w:t>yang tidak</w:t>
      </w:r>
      <w:r>
        <w:rPr>
          <w:spacing w:val="-15"/>
        </w:rPr>
        <w:t> </w:t>
      </w:r>
      <w:r>
        <w:rPr/>
        <w:t>menghasilkan</w:t>
      </w:r>
      <w:r>
        <w:rPr>
          <w:spacing w:val="-15"/>
        </w:rPr>
        <w:t> </w:t>
      </w:r>
      <w:r>
        <w:rPr/>
        <w:t>keuntungan.</w:t>
      </w:r>
      <w:r>
        <w:rPr>
          <w:spacing w:val="-15"/>
        </w:rPr>
        <w:t> </w:t>
      </w:r>
      <w:r>
        <w:rPr/>
        <w:t>Menurut</w:t>
      </w:r>
      <w:r>
        <w:rPr>
          <w:spacing w:val="-15"/>
        </w:rPr>
        <w:t> </w:t>
      </w:r>
      <w:r>
        <w:rPr/>
        <w:t>Aprylia</w:t>
      </w:r>
      <w:r>
        <w:rPr>
          <w:spacing w:val="-15"/>
        </w:rPr>
        <w:t> </w:t>
      </w:r>
      <w:r>
        <w:rPr/>
        <w:t>et</w:t>
      </w:r>
      <w:r>
        <w:rPr>
          <w:spacing w:val="-15"/>
        </w:rPr>
        <w:t> </w:t>
      </w:r>
      <w:r>
        <w:rPr/>
        <w:t>al.,</w:t>
      </w:r>
      <w:r>
        <w:rPr>
          <w:spacing w:val="-15"/>
        </w:rPr>
        <w:t> </w:t>
      </w:r>
      <w:r>
        <w:rPr/>
        <w:t>(2018),</w:t>
      </w:r>
      <w:r>
        <w:rPr>
          <w:spacing w:val="-15"/>
        </w:rPr>
        <w:t> </w:t>
      </w:r>
      <w:r>
        <w:rPr/>
        <w:t>return</w:t>
      </w:r>
      <w:r>
        <w:rPr>
          <w:spacing w:val="-15"/>
        </w:rPr>
        <w:t> </w:t>
      </w:r>
      <w:r>
        <w:rPr/>
        <w:t>saham merupakan</w:t>
      </w:r>
      <w:r>
        <w:rPr>
          <w:spacing w:val="-6"/>
        </w:rPr>
        <w:t> </w:t>
      </w:r>
      <w:r>
        <w:rPr/>
        <w:t>harga</w:t>
      </w:r>
      <w:r>
        <w:rPr>
          <w:spacing w:val="-9"/>
        </w:rPr>
        <w:t> </w:t>
      </w:r>
      <w:r>
        <w:rPr/>
        <w:t>jual</w:t>
      </w:r>
      <w:r>
        <w:rPr>
          <w:spacing w:val="-6"/>
        </w:rPr>
        <w:t> </w:t>
      </w:r>
      <w:r>
        <w:rPr/>
        <w:t>saham</w:t>
      </w:r>
      <w:r>
        <w:rPr>
          <w:spacing w:val="-8"/>
        </w:rPr>
        <w:t> </w:t>
      </w:r>
      <w:r>
        <w:rPr/>
        <w:t>di</w:t>
      </w:r>
      <w:r>
        <w:rPr>
          <w:spacing w:val="-8"/>
        </w:rPr>
        <w:t> </w:t>
      </w:r>
      <w:r>
        <w:rPr/>
        <w:t>atas</w:t>
      </w:r>
      <w:r>
        <w:rPr>
          <w:spacing w:val="-6"/>
        </w:rPr>
        <w:t> </w:t>
      </w:r>
      <w:r>
        <w:rPr/>
        <w:t>harga</w:t>
      </w:r>
      <w:r>
        <w:rPr>
          <w:spacing w:val="-9"/>
        </w:rPr>
        <w:t> </w:t>
      </w:r>
      <w:r>
        <w:rPr/>
        <w:t>belinya.</w:t>
      </w:r>
      <w:r>
        <w:rPr>
          <w:spacing w:val="-6"/>
        </w:rPr>
        <w:t> </w:t>
      </w:r>
      <w:r>
        <w:rPr/>
        <w:t>Semakin</w:t>
      </w:r>
      <w:r>
        <w:rPr>
          <w:spacing w:val="-8"/>
        </w:rPr>
        <w:t> </w:t>
      </w:r>
      <w:r>
        <w:rPr/>
        <w:t>tinggi</w:t>
      </w:r>
      <w:r>
        <w:rPr>
          <w:spacing w:val="-8"/>
        </w:rPr>
        <w:t> </w:t>
      </w:r>
      <w:r>
        <w:rPr/>
        <w:t>harga</w:t>
      </w:r>
      <w:r>
        <w:rPr>
          <w:spacing w:val="-8"/>
        </w:rPr>
        <w:t> </w:t>
      </w:r>
      <w:r>
        <w:rPr/>
        <w:t>jual saham di atas harga belinya, maka semakin tinggi pula return yang akan di dapat oleh investor. Apabila seorang investor menginginkan return yang tinggi,</w:t>
      </w:r>
      <w:r>
        <w:rPr>
          <w:spacing w:val="-15"/>
        </w:rPr>
        <w:t> </w:t>
      </w:r>
      <w:r>
        <w:rPr/>
        <w:t>maka</w:t>
      </w:r>
      <w:r>
        <w:rPr>
          <w:spacing w:val="-15"/>
        </w:rPr>
        <w:t> </w:t>
      </w:r>
      <w:r>
        <w:rPr/>
        <w:t>ia</w:t>
      </w:r>
      <w:r>
        <w:rPr>
          <w:spacing w:val="-15"/>
        </w:rPr>
        <w:t> </w:t>
      </w:r>
      <w:r>
        <w:rPr/>
        <w:t>harus</w:t>
      </w:r>
      <w:r>
        <w:rPr>
          <w:spacing w:val="-15"/>
        </w:rPr>
        <w:t> </w:t>
      </w:r>
      <w:r>
        <w:rPr/>
        <w:t>bersedia</w:t>
      </w:r>
      <w:r>
        <w:rPr>
          <w:spacing w:val="-15"/>
        </w:rPr>
        <w:t> </w:t>
      </w:r>
      <w:r>
        <w:rPr/>
        <w:t>menanggung</w:t>
      </w:r>
      <w:r>
        <w:rPr>
          <w:spacing w:val="-15"/>
        </w:rPr>
        <w:t> </w:t>
      </w:r>
      <w:r>
        <w:rPr/>
        <w:t>risiko</w:t>
      </w:r>
      <w:r>
        <w:rPr>
          <w:spacing w:val="-15"/>
        </w:rPr>
        <w:t> </w:t>
      </w:r>
      <w:r>
        <w:rPr/>
        <w:t>lebih</w:t>
      </w:r>
      <w:r>
        <w:rPr>
          <w:spacing w:val="-15"/>
        </w:rPr>
        <w:t> </w:t>
      </w:r>
      <w:r>
        <w:rPr/>
        <w:t>tinggi.</w:t>
      </w:r>
      <w:r>
        <w:rPr>
          <w:spacing w:val="-15"/>
        </w:rPr>
        <w:t> </w:t>
      </w:r>
      <w:r>
        <w:rPr/>
        <w:t>Demikian</w:t>
      </w:r>
      <w:r>
        <w:rPr>
          <w:spacing w:val="-15"/>
        </w:rPr>
        <w:t> </w:t>
      </w:r>
      <w:r>
        <w:rPr/>
        <w:t>pula sebaliknya, apabila menginginkan return rendah maka risiko yang akan ditanggung juga rendah.</w:t>
      </w:r>
    </w:p>
    <w:p>
      <w:pPr>
        <w:pStyle w:val="BodyText"/>
        <w:spacing w:line="480" w:lineRule="auto" w:before="1"/>
        <w:ind w:left="1015" w:right="1387" w:firstLine="705"/>
        <w:jc w:val="both"/>
      </w:pPr>
      <w:r>
        <w:rPr/>
        <w:t>Return</w:t>
      </w:r>
      <w:r>
        <w:rPr>
          <w:spacing w:val="-12"/>
        </w:rPr>
        <w:t> </w:t>
      </w:r>
      <w:r>
        <w:rPr/>
        <w:t>saham</w:t>
      </w:r>
      <w:r>
        <w:rPr>
          <w:spacing w:val="-11"/>
        </w:rPr>
        <w:t> </w:t>
      </w:r>
      <w:r>
        <w:rPr/>
        <w:t>adalah</w:t>
      </w:r>
      <w:r>
        <w:rPr>
          <w:spacing w:val="-12"/>
        </w:rPr>
        <w:t> </w:t>
      </w:r>
      <w:r>
        <w:rPr/>
        <w:t>keuntungan</w:t>
      </w:r>
      <w:r>
        <w:rPr>
          <w:spacing w:val="-12"/>
        </w:rPr>
        <w:t> </w:t>
      </w:r>
      <w:r>
        <w:rPr/>
        <w:t>yang</w:t>
      </w:r>
      <w:r>
        <w:rPr>
          <w:spacing w:val="-12"/>
        </w:rPr>
        <w:t> </w:t>
      </w:r>
      <w:r>
        <w:rPr/>
        <w:t>didapat</w:t>
      </w:r>
      <w:r>
        <w:rPr>
          <w:spacing w:val="-11"/>
        </w:rPr>
        <w:t> </w:t>
      </w:r>
      <w:r>
        <w:rPr/>
        <w:t>dari</w:t>
      </w:r>
      <w:r>
        <w:rPr>
          <w:spacing w:val="-11"/>
        </w:rPr>
        <w:t> </w:t>
      </w:r>
      <w:r>
        <w:rPr/>
        <w:t>kegiatan</w:t>
      </w:r>
      <w:r>
        <w:rPr>
          <w:spacing w:val="-12"/>
        </w:rPr>
        <w:t> </w:t>
      </w:r>
      <w:r>
        <w:rPr/>
        <w:t>investasi yang sedang dilakukan. Return juga menjadi alasan para investor dalam memulai investasi pada pasar modal, sekaligus imbalan dari investor atas keberaniannya</w:t>
      </w:r>
      <w:r>
        <w:rPr>
          <w:spacing w:val="-15"/>
        </w:rPr>
        <w:t> </w:t>
      </w:r>
      <w:r>
        <w:rPr/>
        <w:t>dalam</w:t>
      </w:r>
      <w:r>
        <w:rPr>
          <w:spacing w:val="-15"/>
        </w:rPr>
        <w:t> </w:t>
      </w:r>
      <w:r>
        <w:rPr/>
        <w:t>mengambil</w:t>
      </w:r>
      <w:r>
        <w:rPr>
          <w:spacing w:val="-15"/>
        </w:rPr>
        <w:t> </w:t>
      </w:r>
      <w:r>
        <w:rPr/>
        <w:t>risiko</w:t>
      </w:r>
      <w:r>
        <w:rPr>
          <w:spacing w:val="-15"/>
        </w:rPr>
        <w:t> </w:t>
      </w:r>
      <w:r>
        <w:rPr/>
        <w:t>atas</w:t>
      </w:r>
      <w:r>
        <w:rPr>
          <w:spacing w:val="-15"/>
        </w:rPr>
        <w:t> </w:t>
      </w:r>
      <w:r>
        <w:rPr/>
        <w:t>investasi</w:t>
      </w:r>
      <w:r>
        <w:rPr>
          <w:spacing w:val="-15"/>
        </w:rPr>
        <w:t> </w:t>
      </w:r>
      <w:r>
        <w:rPr/>
        <w:t>yang</w:t>
      </w:r>
      <w:r>
        <w:rPr>
          <w:spacing w:val="-15"/>
        </w:rPr>
        <w:t> </w:t>
      </w:r>
      <w:r>
        <w:rPr/>
        <w:t>sedang</w:t>
      </w:r>
      <w:r>
        <w:rPr>
          <w:spacing w:val="-15"/>
        </w:rPr>
        <w:t> </w:t>
      </w:r>
      <w:r>
        <w:rPr/>
        <w:t>dilakukan. Saham</w:t>
      </w:r>
      <w:r>
        <w:rPr>
          <w:spacing w:val="67"/>
          <w:w w:val="150"/>
        </w:rPr>
        <w:t> </w:t>
      </w:r>
      <w:r>
        <w:rPr/>
        <w:t>adalah</w:t>
      </w:r>
      <w:r>
        <w:rPr>
          <w:spacing w:val="69"/>
          <w:w w:val="150"/>
        </w:rPr>
        <w:t> </w:t>
      </w:r>
      <w:r>
        <w:rPr/>
        <w:t>tanda</w:t>
      </w:r>
      <w:r>
        <w:rPr>
          <w:spacing w:val="68"/>
          <w:w w:val="150"/>
        </w:rPr>
        <w:t> </w:t>
      </w:r>
      <w:r>
        <w:rPr/>
        <w:t>bukti</w:t>
      </w:r>
      <w:r>
        <w:rPr>
          <w:spacing w:val="70"/>
          <w:w w:val="150"/>
        </w:rPr>
        <w:t> </w:t>
      </w:r>
      <w:r>
        <w:rPr/>
        <w:t>keterlibatan</w:t>
      </w:r>
      <w:r>
        <w:rPr>
          <w:spacing w:val="69"/>
          <w:w w:val="150"/>
        </w:rPr>
        <w:t> </w:t>
      </w:r>
      <w:r>
        <w:rPr/>
        <w:t>dalam</w:t>
      </w:r>
      <w:r>
        <w:rPr>
          <w:spacing w:val="69"/>
          <w:w w:val="150"/>
        </w:rPr>
        <w:t> </w:t>
      </w:r>
      <w:r>
        <w:rPr/>
        <w:t>permodalan</w:t>
      </w:r>
      <w:r>
        <w:rPr>
          <w:spacing w:val="69"/>
          <w:w w:val="150"/>
        </w:rPr>
        <w:t> </w:t>
      </w:r>
      <w:r>
        <w:rPr>
          <w:spacing w:val="-2"/>
        </w:rPr>
        <w:t>perusahaan</w:t>
      </w:r>
    </w:p>
    <w:p>
      <w:pPr>
        <w:spacing w:after="0" w:line="480" w:lineRule="auto"/>
        <w:jc w:val="both"/>
        <w:sectPr>
          <w:pgSz w:w="11910" w:h="16840"/>
          <w:pgMar w:header="729" w:footer="0" w:top="1920" w:bottom="280" w:left="1680" w:right="480"/>
        </w:sectPr>
      </w:pPr>
    </w:p>
    <w:p>
      <w:pPr>
        <w:pStyle w:val="BodyText"/>
        <w:spacing w:before="53"/>
      </w:pPr>
    </w:p>
    <w:p>
      <w:pPr>
        <w:pStyle w:val="BodyText"/>
        <w:spacing w:line="480" w:lineRule="auto"/>
        <w:ind w:left="1015" w:right="1385"/>
        <w:jc w:val="both"/>
      </w:pPr>
      <w:r>
        <w:rPr/>
        <w:t>sekaligus bukti kepemilikkan sebagian harta perusahaan sesuai besaran modal yang ditanamkan diperusahaan tersebut (Dama et al., 2021). Return saham merupakan keuntungan yang didapatkan dari kepemilikkan saham suatu perusahaan atas investasi yang sedang dilakukan yang terdiri dari dividen dan </w:t>
      </w:r>
      <w:r>
        <w:rPr>
          <w:i/>
        </w:rPr>
        <w:t>capital gain</w:t>
      </w:r>
      <w:r>
        <w:rPr/>
        <w:t>. Dividen adalah keuntungan perusahaan yang dibagikan</w:t>
      </w:r>
      <w:r>
        <w:rPr>
          <w:spacing w:val="-6"/>
        </w:rPr>
        <w:t> </w:t>
      </w:r>
      <w:r>
        <w:rPr/>
        <w:t>kepada</w:t>
      </w:r>
      <w:r>
        <w:rPr>
          <w:spacing w:val="-7"/>
        </w:rPr>
        <w:t> </w:t>
      </w:r>
      <w:r>
        <w:rPr/>
        <w:t>pemegang</w:t>
      </w:r>
      <w:r>
        <w:rPr>
          <w:spacing w:val="-6"/>
        </w:rPr>
        <w:t> </w:t>
      </w:r>
      <w:r>
        <w:rPr/>
        <w:t>saham</w:t>
      </w:r>
      <w:r>
        <w:rPr>
          <w:spacing w:val="-5"/>
        </w:rPr>
        <w:t> </w:t>
      </w:r>
      <w:r>
        <w:rPr/>
        <w:t>dalam</w:t>
      </w:r>
      <w:r>
        <w:rPr>
          <w:spacing w:val="-6"/>
        </w:rPr>
        <w:t> </w:t>
      </w:r>
      <w:r>
        <w:rPr/>
        <w:t>suatu</w:t>
      </w:r>
      <w:r>
        <w:rPr>
          <w:spacing w:val="-5"/>
        </w:rPr>
        <w:t> </w:t>
      </w:r>
      <w:r>
        <w:rPr/>
        <w:t>periode</w:t>
      </w:r>
      <w:r>
        <w:rPr>
          <w:spacing w:val="-7"/>
        </w:rPr>
        <w:t> </w:t>
      </w:r>
      <w:r>
        <w:rPr/>
        <w:t>tertentu</w:t>
      </w:r>
      <w:r>
        <w:rPr>
          <w:spacing w:val="-5"/>
        </w:rPr>
        <w:t> </w:t>
      </w:r>
      <w:r>
        <w:rPr/>
        <w:t>berupa</w:t>
      </w:r>
      <w:r>
        <w:rPr>
          <w:spacing w:val="-8"/>
        </w:rPr>
        <w:t> </w:t>
      </w:r>
      <w:r>
        <w:rPr/>
        <w:t>laba perusahaan. Sedangkan, </w:t>
      </w:r>
      <w:r>
        <w:rPr>
          <w:i/>
        </w:rPr>
        <w:t>capital gain </w:t>
      </w:r>
      <w:r>
        <w:rPr/>
        <w:t>merupakan selisih antara harga saham pada</w:t>
      </w:r>
      <w:r>
        <w:rPr>
          <w:spacing w:val="-15"/>
        </w:rPr>
        <w:t> </w:t>
      </w:r>
      <w:r>
        <w:rPr/>
        <w:t>awal</w:t>
      </w:r>
      <w:r>
        <w:rPr>
          <w:spacing w:val="-15"/>
        </w:rPr>
        <w:t> </w:t>
      </w:r>
      <w:r>
        <w:rPr/>
        <w:t>periode</w:t>
      </w:r>
      <w:r>
        <w:rPr>
          <w:spacing w:val="-15"/>
        </w:rPr>
        <w:t> </w:t>
      </w:r>
      <w:r>
        <w:rPr/>
        <w:t>dan</w:t>
      </w:r>
      <w:r>
        <w:rPr>
          <w:spacing w:val="-15"/>
        </w:rPr>
        <w:t> </w:t>
      </w:r>
      <w:r>
        <w:rPr/>
        <w:t>harga</w:t>
      </w:r>
      <w:r>
        <w:rPr>
          <w:spacing w:val="-15"/>
        </w:rPr>
        <w:t> </w:t>
      </w:r>
      <w:r>
        <w:rPr/>
        <w:t>saham</w:t>
      </w:r>
      <w:r>
        <w:rPr>
          <w:spacing w:val="-15"/>
        </w:rPr>
        <w:t> </w:t>
      </w:r>
      <w:r>
        <w:rPr/>
        <w:t>pada</w:t>
      </w:r>
      <w:r>
        <w:rPr>
          <w:spacing w:val="-15"/>
        </w:rPr>
        <w:t> </w:t>
      </w:r>
      <w:r>
        <w:rPr/>
        <w:t>akhir</w:t>
      </w:r>
      <w:r>
        <w:rPr>
          <w:spacing w:val="-15"/>
        </w:rPr>
        <w:t> </w:t>
      </w:r>
      <w:r>
        <w:rPr/>
        <w:t>periode</w:t>
      </w:r>
      <w:r>
        <w:rPr>
          <w:spacing w:val="-15"/>
        </w:rPr>
        <w:t> </w:t>
      </w:r>
      <w:r>
        <w:rPr/>
        <w:t>(Chritianto</w:t>
      </w:r>
      <w:r>
        <w:rPr>
          <w:spacing w:val="-15"/>
        </w:rPr>
        <w:t> </w:t>
      </w:r>
      <w:r>
        <w:rPr/>
        <w:t>&amp;</w:t>
      </w:r>
      <w:r>
        <w:rPr>
          <w:spacing w:val="-15"/>
        </w:rPr>
        <w:t> </w:t>
      </w:r>
      <w:r>
        <w:rPr/>
        <w:t>Firnanti, </w:t>
      </w:r>
      <w:r>
        <w:rPr>
          <w:spacing w:val="-2"/>
        </w:rPr>
        <w:t>2019)</w:t>
      </w:r>
    </w:p>
    <w:p>
      <w:pPr>
        <w:pStyle w:val="BodyText"/>
        <w:spacing w:line="480" w:lineRule="auto" w:before="1"/>
        <w:ind w:left="1015" w:right="1386" w:firstLine="705"/>
        <w:jc w:val="both"/>
      </w:pPr>
      <w:r>
        <w:rPr/>
        <w:t>Suku</w:t>
      </w:r>
      <w:r>
        <w:rPr>
          <w:spacing w:val="-8"/>
        </w:rPr>
        <w:t> </w:t>
      </w:r>
      <w:r>
        <w:rPr/>
        <w:t>bunga</w:t>
      </w:r>
      <w:r>
        <w:rPr>
          <w:spacing w:val="-9"/>
        </w:rPr>
        <w:t> </w:t>
      </w:r>
      <w:r>
        <w:rPr/>
        <w:t>merupakan</w:t>
      </w:r>
      <w:r>
        <w:rPr>
          <w:spacing w:val="-6"/>
        </w:rPr>
        <w:t> </w:t>
      </w:r>
      <w:r>
        <w:rPr/>
        <w:t>faktor</w:t>
      </w:r>
      <w:r>
        <w:rPr>
          <w:spacing w:val="-9"/>
        </w:rPr>
        <w:t> </w:t>
      </w:r>
      <w:r>
        <w:rPr/>
        <w:t>penting</w:t>
      </w:r>
      <w:r>
        <w:rPr>
          <w:spacing w:val="-8"/>
        </w:rPr>
        <w:t> </w:t>
      </w:r>
      <w:r>
        <w:rPr/>
        <w:t>yang</w:t>
      </w:r>
      <w:r>
        <w:rPr>
          <w:spacing w:val="-8"/>
        </w:rPr>
        <w:t> </w:t>
      </w:r>
      <w:r>
        <w:rPr/>
        <w:t>perlu</w:t>
      </w:r>
      <w:r>
        <w:rPr>
          <w:spacing w:val="-6"/>
        </w:rPr>
        <w:t> </w:t>
      </w:r>
      <w:r>
        <w:rPr/>
        <w:t>diperhatikan</w:t>
      </w:r>
      <w:r>
        <w:rPr>
          <w:spacing w:val="-8"/>
        </w:rPr>
        <w:t> </w:t>
      </w:r>
      <w:r>
        <w:rPr/>
        <w:t>dalam pembuatan keputusan investasi. Dampak dari tingkat bunga yang terlalu tinggi dapat meningkatkan biaya modal yang harus ditanggung perusahaan sehingga mempengaruhi nilai sekarang dari aliran kas perusahaan. Kesempatan investasi yang ada dipandang tidak menarik dan menyebabkan return yang disyaratkan investor dari suatu investasi semakin meningkat dimana</w:t>
      </w:r>
      <w:r>
        <w:rPr>
          <w:spacing w:val="-12"/>
        </w:rPr>
        <w:t> </w:t>
      </w:r>
      <w:r>
        <w:rPr/>
        <w:t>investor</w:t>
      </w:r>
      <w:r>
        <w:rPr>
          <w:spacing w:val="-11"/>
        </w:rPr>
        <w:t> </w:t>
      </w:r>
      <w:r>
        <w:rPr/>
        <w:t>menarik</w:t>
      </w:r>
      <w:r>
        <w:rPr>
          <w:spacing w:val="-9"/>
        </w:rPr>
        <w:t> </w:t>
      </w:r>
      <w:r>
        <w:rPr/>
        <w:t>investasinya</w:t>
      </w:r>
      <w:r>
        <w:rPr>
          <w:spacing w:val="-11"/>
        </w:rPr>
        <w:t> </w:t>
      </w:r>
      <w:r>
        <w:rPr/>
        <w:t>pada</w:t>
      </w:r>
      <w:r>
        <w:rPr>
          <w:spacing w:val="-12"/>
        </w:rPr>
        <w:t> </w:t>
      </w:r>
      <w:r>
        <w:rPr/>
        <w:t>saham</w:t>
      </w:r>
      <w:r>
        <w:rPr>
          <w:spacing w:val="-8"/>
        </w:rPr>
        <w:t> </w:t>
      </w:r>
      <w:r>
        <w:rPr/>
        <w:t>dan</w:t>
      </w:r>
      <w:r>
        <w:rPr>
          <w:spacing w:val="-11"/>
        </w:rPr>
        <w:t> </w:t>
      </w:r>
      <w:r>
        <w:rPr/>
        <w:t>beralih</w:t>
      </w:r>
      <w:r>
        <w:rPr>
          <w:spacing w:val="-11"/>
        </w:rPr>
        <w:t> </w:t>
      </w:r>
      <w:r>
        <w:rPr/>
        <w:t>pada</w:t>
      </w:r>
      <w:r>
        <w:rPr>
          <w:spacing w:val="-12"/>
        </w:rPr>
        <w:t> </w:t>
      </w:r>
      <w:r>
        <w:rPr/>
        <w:t>tabungan atau deposito (Sukirno, 2016)</w:t>
      </w:r>
    </w:p>
    <w:p>
      <w:pPr>
        <w:pStyle w:val="BodyText"/>
        <w:spacing w:line="480" w:lineRule="auto" w:before="1"/>
        <w:ind w:left="1015" w:right="1384" w:firstLine="705"/>
        <w:jc w:val="both"/>
      </w:pPr>
      <w:r>
        <w:rPr>
          <w:i/>
        </w:rPr>
        <w:t>Kurs </w:t>
      </w:r>
      <w:r>
        <w:rPr/>
        <w:t>adalah harga mata uang yang dimiliki oleh suatu negara dinilai oleh</w:t>
      </w:r>
      <w:r>
        <w:rPr>
          <w:spacing w:val="-4"/>
        </w:rPr>
        <w:t> </w:t>
      </w:r>
      <w:r>
        <w:rPr/>
        <w:t>negara</w:t>
      </w:r>
      <w:r>
        <w:rPr>
          <w:spacing w:val="-6"/>
        </w:rPr>
        <w:t> </w:t>
      </w:r>
      <w:r>
        <w:rPr/>
        <w:t>lainnya.</w:t>
      </w:r>
      <w:r>
        <w:rPr>
          <w:spacing w:val="-4"/>
        </w:rPr>
        <w:t> </w:t>
      </w:r>
      <w:r>
        <w:rPr/>
        <w:t>Harga</w:t>
      </w:r>
      <w:r>
        <w:rPr>
          <w:spacing w:val="-5"/>
        </w:rPr>
        <w:t> </w:t>
      </w:r>
      <w:r>
        <w:rPr/>
        <w:t>yang</w:t>
      </w:r>
      <w:r>
        <w:rPr>
          <w:spacing w:val="-4"/>
        </w:rPr>
        <w:t> </w:t>
      </w:r>
      <w:r>
        <w:rPr/>
        <w:t>dimaksud</w:t>
      </w:r>
      <w:r>
        <w:rPr>
          <w:spacing w:val="-4"/>
        </w:rPr>
        <w:t> </w:t>
      </w:r>
      <w:r>
        <w:rPr/>
        <w:t>adalah</w:t>
      </w:r>
      <w:r>
        <w:rPr>
          <w:spacing w:val="-3"/>
        </w:rPr>
        <w:t> </w:t>
      </w:r>
      <w:r>
        <w:rPr/>
        <w:t>sejumlah</w:t>
      </w:r>
      <w:r>
        <w:rPr>
          <w:spacing w:val="-4"/>
        </w:rPr>
        <w:t> </w:t>
      </w:r>
      <w:r>
        <w:rPr/>
        <w:t>uang</w:t>
      </w:r>
      <w:r>
        <w:rPr>
          <w:spacing w:val="-4"/>
        </w:rPr>
        <w:t> </w:t>
      </w:r>
      <w:r>
        <w:rPr/>
        <w:t>yang</w:t>
      </w:r>
      <w:r>
        <w:rPr>
          <w:spacing w:val="-4"/>
        </w:rPr>
        <w:t> </w:t>
      </w:r>
      <w:r>
        <w:rPr/>
        <w:t>harus dikeluarkan dan nilai mata uang tersebut bisa tetap atau berubah menjadi lebih mahal atau murah tergantung dari jumlah permintaan dan penawaran terhadap mata uang tersebut (Ananda &amp; Santoso, 2022). Penentuan mata uang</w:t>
      </w:r>
      <w:r>
        <w:rPr>
          <w:spacing w:val="11"/>
        </w:rPr>
        <w:t> </w:t>
      </w:r>
      <w:r>
        <w:rPr/>
        <w:t>rupiah</w:t>
      </w:r>
      <w:r>
        <w:rPr>
          <w:spacing w:val="14"/>
        </w:rPr>
        <w:t> </w:t>
      </w:r>
      <w:r>
        <w:rPr/>
        <w:t>terhadap</w:t>
      </w:r>
      <w:r>
        <w:rPr>
          <w:spacing w:val="13"/>
        </w:rPr>
        <w:t> </w:t>
      </w:r>
      <w:r>
        <w:rPr/>
        <w:t>valuta</w:t>
      </w:r>
      <w:r>
        <w:rPr>
          <w:spacing w:val="13"/>
        </w:rPr>
        <w:t> </w:t>
      </w:r>
      <w:r>
        <w:rPr/>
        <w:t>asing</w:t>
      </w:r>
      <w:r>
        <w:rPr>
          <w:spacing w:val="13"/>
        </w:rPr>
        <w:t> </w:t>
      </w:r>
      <w:r>
        <w:rPr/>
        <w:t>merupakan</w:t>
      </w:r>
      <w:r>
        <w:rPr>
          <w:spacing w:val="14"/>
        </w:rPr>
        <w:t> </w:t>
      </w:r>
      <w:r>
        <w:rPr/>
        <w:t>hal</w:t>
      </w:r>
      <w:r>
        <w:rPr>
          <w:spacing w:val="15"/>
        </w:rPr>
        <w:t> </w:t>
      </w:r>
      <w:r>
        <w:rPr/>
        <w:t>yang</w:t>
      </w:r>
      <w:r>
        <w:rPr>
          <w:spacing w:val="14"/>
        </w:rPr>
        <w:t> </w:t>
      </w:r>
      <w:r>
        <w:rPr/>
        <w:t>penting</w:t>
      </w:r>
      <w:r>
        <w:rPr>
          <w:spacing w:val="13"/>
        </w:rPr>
        <w:t> </w:t>
      </w:r>
      <w:r>
        <w:rPr/>
        <w:t>bagi</w:t>
      </w:r>
      <w:r>
        <w:rPr>
          <w:spacing w:val="14"/>
        </w:rPr>
        <w:t> </w:t>
      </w:r>
      <w:r>
        <w:rPr>
          <w:spacing w:val="-2"/>
        </w:rPr>
        <w:t>pelaku</w:t>
      </w:r>
    </w:p>
    <w:p>
      <w:pPr>
        <w:spacing w:after="0" w:line="480" w:lineRule="auto"/>
        <w:jc w:val="both"/>
        <w:sectPr>
          <w:pgSz w:w="11910" w:h="16840"/>
          <w:pgMar w:header="729" w:footer="0" w:top="1920" w:bottom="280" w:left="1680" w:right="480"/>
        </w:sectPr>
      </w:pPr>
    </w:p>
    <w:p>
      <w:pPr>
        <w:pStyle w:val="BodyText"/>
        <w:spacing w:before="53"/>
      </w:pPr>
    </w:p>
    <w:p>
      <w:pPr>
        <w:pStyle w:val="BodyText"/>
        <w:spacing w:line="480" w:lineRule="auto"/>
        <w:ind w:left="1015" w:right="1384"/>
        <w:jc w:val="both"/>
      </w:pPr>
      <w:r>
        <w:rPr/>
        <w:t>pasar modal di Indonesia. Karena kurs asing sangat mempengaruhi jumlah biaya</w:t>
      </w:r>
      <w:r>
        <w:rPr>
          <w:spacing w:val="-15"/>
        </w:rPr>
        <w:t> </w:t>
      </w:r>
      <w:r>
        <w:rPr/>
        <w:t>yang</w:t>
      </w:r>
      <w:r>
        <w:rPr>
          <w:spacing w:val="-11"/>
        </w:rPr>
        <w:t> </w:t>
      </w:r>
      <w:r>
        <w:rPr/>
        <w:t>harus</w:t>
      </w:r>
      <w:r>
        <w:rPr>
          <w:spacing w:val="-11"/>
        </w:rPr>
        <w:t> </w:t>
      </w:r>
      <w:r>
        <w:rPr/>
        <w:t>dikeluarkan,</w:t>
      </w:r>
      <w:r>
        <w:rPr>
          <w:spacing w:val="-13"/>
        </w:rPr>
        <w:t> </w:t>
      </w:r>
      <w:r>
        <w:rPr/>
        <w:t>dan</w:t>
      </w:r>
      <w:r>
        <w:rPr>
          <w:spacing w:val="-13"/>
        </w:rPr>
        <w:t> </w:t>
      </w:r>
      <w:r>
        <w:rPr/>
        <w:t>besarnya</w:t>
      </w:r>
      <w:r>
        <w:rPr>
          <w:spacing w:val="-14"/>
        </w:rPr>
        <w:t> </w:t>
      </w:r>
      <w:r>
        <w:rPr/>
        <w:t>biaya</w:t>
      </w:r>
      <w:r>
        <w:rPr>
          <w:spacing w:val="-14"/>
        </w:rPr>
        <w:t> </w:t>
      </w:r>
      <w:r>
        <w:rPr/>
        <w:t>yang</w:t>
      </w:r>
      <w:r>
        <w:rPr>
          <w:spacing w:val="-13"/>
        </w:rPr>
        <w:t> </w:t>
      </w:r>
      <w:r>
        <w:rPr/>
        <w:t>akan</w:t>
      </w:r>
      <w:r>
        <w:rPr>
          <w:spacing w:val="-11"/>
        </w:rPr>
        <w:t> </w:t>
      </w:r>
      <w:r>
        <w:rPr/>
        <w:t>diperoleh</w:t>
      </w:r>
      <w:r>
        <w:rPr>
          <w:spacing w:val="-11"/>
        </w:rPr>
        <w:t> </w:t>
      </w:r>
      <w:r>
        <w:rPr/>
        <w:t>dalam transaksi saham dan surat berharga di bursa pasar modal. Data dari Bank Indonesia menunjukkan tingkat kenaikan mata uang rupiah terhadap Dollar Amerika</w:t>
      </w:r>
      <w:r>
        <w:rPr>
          <w:spacing w:val="-7"/>
        </w:rPr>
        <w:t> </w:t>
      </w:r>
      <w:r>
        <w:rPr/>
        <w:t>Serikat</w:t>
      </w:r>
      <w:r>
        <w:rPr>
          <w:spacing w:val="-5"/>
        </w:rPr>
        <w:t> </w:t>
      </w:r>
      <w:r>
        <w:rPr/>
        <w:t>semakin</w:t>
      </w:r>
      <w:r>
        <w:rPr>
          <w:spacing w:val="-3"/>
        </w:rPr>
        <w:t> </w:t>
      </w:r>
      <w:r>
        <w:rPr/>
        <w:t>naik.</w:t>
      </w:r>
      <w:r>
        <w:rPr>
          <w:spacing w:val="-5"/>
        </w:rPr>
        <w:t> </w:t>
      </w:r>
      <w:r>
        <w:rPr/>
        <w:t>Apabila</w:t>
      </w:r>
      <w:r>
        <w:rPr>
          <w:spacing w:val="-6"/>
        </w:rPr>
        <w:t> </w:t>
      </w:r>
      <w:r>
        <w:rPr/>
        <w:t>kurs</w:t>
      </w:r>
      <w:r>
        <w:rPr>
          <w:spacing w:val="-5"/>
        </w:rPr>
        <w:t> </w:t>
      </w:r>
      <w:r>
        <w:rPr/>
        <w:t>rupiah</w:t>
      </w:r>
      <w:r>
        <w:rPr>
          <w:spacing w:val="-5"/>
        </w:rPr>
        <w:t> </w:t>
      </w:r>
      <w:r>
        <w:rPr/>
        <w:t>semakin</w:t>
      </w:r>
      <w:r>
        <w:rPr>
          <w:spacing w:val="-5"/>
        </w:rPr>
        <w:t> </w:t>
      </w:r>
      <w:r>
        <w:rPr/>
        <w:t>menurun,</w:t>
      </w:r>
      <w:r>
        <w:rPr>
          <w:spacing w:val="-5"/>
        </w:rPr>
        <w:t> </w:t>
      </w:r>
      <w:r>
        <w:rPr/>
        <w:t>maka daya</w:t>
      </w:r>
      <w:r>
        <w:rPr>
          <w:spacing w:val="-7"/>
        </w:rPr>
        <w:t> </w:t>
      </w:r>
      <w:r>
        <w:rPr/>
        <w:t>beli</w:t>
      </w:r>
      <w:r>
        <w:rPr>
          <w:spacing w:val="-6"/>
        </w:rPr>
        <w:t> </w:t>
      </w:r>
      <w:r>
        <w:rPr/>
        <w:t>masyarakat</w:t>
      </w:r>
      <w:r>
        <w:rPr>
          <w:spacing w:val="-6"/>
        </w:rPr>
        <w:t> </w:t>
      </w:r>
      <w:r>
        <w:rPr/>
        <w:t>juga</w:t>
      </w:r>
      <w:r>
        <w:rPr>
          <w:spacing w:val="-6"/>
        </w:rPr>
        <w:t> </w:t>
      </w:r>
      <w:r>
        <w:rPr/>
        <w:t>akan</w:t>
      </w:r>
      <w:r>
        <w:rPr>
          <w:spacing w:val="-6"/>
        </w:rPr>
        <w:t> </w:t>
      </w:r>
      <w:r>
        <w:rPr/>
        <w:t>semakin</w:t>
      </w:r>
      <w:r>
        <w:rPr>
          <w:spacing w:val="-6"/>
        </w:rPr>
        <w:t> </w:t>
      </w:r>
      <w:r>
        <w:rPr/>
        <w:t>rendah</w:t>
      </w:r>
      <w:r>
        <w:rPr>
          <w:spacing w:val="-6"/>
        </w:rPr>
        <w:t> </w:t>
      </w:r>
      <w:r>
        <w:rPr/>
        <w:t>dan</w:t>
      </w:r>
      <w:r>
        <w:rPr>
          <w:spacing w:val="-6"/>
        </w:rPr>
        <w:t> </w:t>
      </w:r>
      <w:r>
        <w:rPr/>
        <w:t>para</w:t>
      </w:r>
      <w:r>
        <w:rPr>
          <w:spacing w:val="-8"/>
        </w:rPr>
        <w:t> </w:t>
      </w:r>
      <w:r>
        <w:rPr/>
        <w:t>investor</w:t>
      </w:r>
      <w:r>
        <w:rPr>
          <w:spacing w:val="-6"/>
        </w:rPr>
        <w:t> </w:t>
      </w:r>
      <w:r>
        <w:rPr/>
        <w:t>yang</w:t>
      </w:r>
      <w:r>
        <w:rPr>
          <w:spacing w:val="-6"/>
        </w:rPr>
        <w:t> </w:t>
      </w:r>
      <w:r>
        <w:rPr/>
        <w:t>ingin menginvestasikan dananya di bursa saham juga akan mengalami penurunan (Ananda &amp; Santoso, 2022).</w:t>
      </w:r>
    </w:p>
    <w:p>
      <w:pPr>
        <w:pStyle w:val="Heading2"/>
        <w:spacing w:line="451" w:lineRule="auto" w:before="200"/>
        <w:ind w:left="3478" w:right="3144" w:firstLine="1087"/>
        <w:jc w:val="both"/>
      </w:pPr>
      <w:r>
        <w:rPr/>
        <w:t>Tabel 1.1 Perkembangan</w:t>
      </w:r>
      <w:r>
        <w:rPr>
          <w:spacing w:val="-3"/>
        </w:rPr>
        <w:t> </w:t>
      </w:r>
      <w:r>
        <w:rPr/>
        <w:t>Return</w:t>
      </w:r>
      <w:r>
        <w:rPr>
          <w:spacing w:val="-3"/>
        </w:rPr>
        <w:t> </w:t>
      </w:r>
      <w:r>
        <w:rPr>
          <w:spacing w:val="-2"/>
        </w:rPr>
        <w:t>Saham</w:t>
      </w: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1625"/>
        <w:gridCol w:w="1116"/>
        <w:gridCol w:w="1116"/>
        <w:gridCol w:w="1116"/>
        <w:gridCol w:w="1117"/>
        <w:gridCol w:w="1292"/>
      </w:tblGrid>
      <w:tr>
        <w:trPr>
          <w:trHeight w:val="275" w:hRule="atLeast"/>
        </w:trPr>
        <w:tc>
          <w:tcPr>
            <w:tcW w:w="2575" w:type="dxa"/>
            <w:gridSpan w:val="2"/>
          </w:tcPr>
          <w:p>
            <w:pPr>
              <w:pStyle w:val="TableParagraph"/>
              <w:spacing w:line="256" w:lineRule="exact"/>
              <w:ind w:left="679"/>
              <w:jc w:val="left"/>
              <w:rPr>
                <w:b/>
                <w:sz w:val="24"/>
              </w:rPr>
            </w:pPr>
            <w:r>
              <w:rPr>
                <w:b/>
                <w:spacing w:val="-2"/>
                <w:sz w:val="24"/>
              </w:rPr>
              <w:t>Keterangan</w:t>
            </w:r>
          </w:p>
        </w:tc>
        <w:tc>
          <w:tcPr>
            <w:tcW w:w="5757" w:type="dxa"/>
            <w:gridSpan w:val="5"/>
          </w:tcPr>
          <w:p>
            <w:pPr>
              <w:pStyle w:val="TableParagraph"/>
              <w:spacing w:line="256" w:lineRule="exact"/>
              <w:ind w:left="11"/>
              <w:rPr>
                <w:b/>
                <w:sz w:val="24"/>
              </w:rPr>
            </w:pPr>
            <w:r>
              <w:rPr>
                <w:b/>
                <w:spacing w:val="-2"/>
                <w:sz w:val="24"/>
              </w:rPr>
              <w:t>Tahun</w:t>
            </w:r>
          </w:p>
        </w:tc>
      </w:tr>
      <w:tr>
        <w:trPr>
          <w:trHeight w:val="278" w:hRule="atLeast"/>
        </w:trPr>
        <w:tc>
          <w:tcPr>
            <w:tcW w:w="950" w:type="dxa"/>
          </w:tcPr>
          <w:p>
            <w:pPr>
              <w:pStyle w:val="TableParagraph"/>
              <w:spacing w:line="258" w:lineRule="exact"/>
              <w:ind w:left="201"/>
              <w:jc w:val="left"/>
              <w:rPr>
                <w:b/>
                <w:sz w:val="24"/>
              </w:rPr>
            </w:pPr>
            <w:r>
              <w:rPr>
                <w:b/>
                <w:spacing w:val="-4"/>
                <w:sz w:val="24"/>
              </w:rPr>
              <w:t>Kode</w:t>
            </w:r>
          </w:p>
        </w:tc>
        <w:tc>
          <w:tcPr>
            <w:tcW w:w="1625" w:type="dxa"/>
          </w:tcPr>
          <w:p>
            <w:pPr>
              <w:pStyle w:val="TableParagraph"/>
              <w:spacing w:line="258" w:lineRule="exact"/>
              <w:ind w:left="204"/>
              <w:jc w:val="left"/>
              <w:rPr>
                <w:b/>
                <w:sz w:val="24"/>
              </w:rPr>
            </w:pPr>
            <w:r>
              <w:rPr>
                <w:b/>
                <w:spacing w:val="-2"/>
                <w:sz w:val="24"/>
              </w:rPr>
              <w:t>Perusahaan</w:t>
            </w:r>
          </w:p>
        </w:tc>
        <w:tc>
          <w:tcPr>
            <w:tcW w:w="1116" w:type="dxa"/>
          </w:tcPr>
          <w:p>
            <w:pPr>
              <w:pStyle w:val="TableParagraph"/>
              <w:spacing w:line="258" w:lineRule="exact"/>
              <w:ind w:right="4"/>
              <w:rPr>
                <w:b/>
                <w:sz w:val="24"/>
              </w:rPr>
            </w:pPr>
            <w:r>
              <w:rPr>
                <w:b/>
                <w:spacing w:val="-4"/>
                <w:sz w:val="24"/>
              </w:rPr>
              <w:t>2018</w:t>
            </w:r>
          </w:p>
        </w:tc>
        <w:tc>
          <w:tcPr>
            <w:tcW w:w="1116" w:type="dxa"/>
          </w:tcPr>
          <w:p>
            <w:pPr>
              <w:pStyle w:val="TableParagraph"/>
              <w:spacing w:line="258" w:lineRule="exact"/>
              <w:ind w:right="3"/>
              <w:rPr>
                <w:b/>
                <w:sz w:val="24"/>
              </w:rPr>
            </w:pPr>
            <w:r>
              <w:rPr>
                <w:b/>
                <w:spacing w:val="-4"/>
                <w:sz w:val="24"/>
              </w:rPr>
              <w:t>2019</w:t>
            </w:r>
          </w:p>
        </w:tc>
        <w:tc>
          <w:tcPr>
            <w:tcW w:w="1116" w:type="dxa"/>
          </w:tcPr>
          <w:p>
            <w:pPr>
              <w:pStyle w:val="TableParagraph"/>
              <w:spacing w:line="258" w:lineRule="exact"/>
              <w:ind w:right="3"/>
              <w:rPr>
                <w:b/>
                <w:sz w:val="24"/>
              </w:rPr>
            </w:pPr>
            <w:r>
              <w:rPr>
                <w:b/>
                <w:spacing w:val="-4"/>
                <w:sz w:val="24"/>
              </w:rPr>
              <w:t>2020</w:t>
            </w:r>
          </w:p>
        </w:tc>
        <w:tc>
          <w:tcPr>
            <w:tcW w:w="1117" w:type="dxa"/>
          </w:tcPr>
          <w:p>
            <w:pPr>
              <w:pStyle w:val="TableParagraph"/>
              <w:spacing w:line="258" w:lineRule="exact"/>
              <w:ind w:left="11" w:right="3"/>
              <w:rPr>
                <w:b/>
                <w:sz w:val="24"/>
              </w:rPr>
            </w:pPr>
            <w:r>
              <w:rPr>
                <w:b/>
                <w:spacing w:val="-4"/>
                <w:sz w:val="24"/>
              </w:rPr>
              <w:t>2021</w:t>
            </w:r>
          </w:p>
        </w:tc>
        <w:tc>
          <w:tcPr>
            <w:tcW w:w="1292" w:type="dxa"/>
          </w:tcPr>
          <w:p>
            <w:pPr>
              <w:pStyle w:val="TableParagraph"/>
              <w:spacing w:line="258" w:lineRule="exact"/>
              <w:ind w:left="10"/>
              <w:rPr>
                <w:b/>
                <w:sz w:val="24"/>
              </w:rPr>
            </w:pPr>
            <w:r>
              <w:rPr>
                <w:b/>
                <w:spacing w:val="-4"/>
                <w:sz w:val="24"/>
              </w:rPr>
              <w:t>2022</w:t>
            </w:r>
          </w:p>
        </w:tc>
      </w:tr>
      <w:tr>
        <w:trPr>
          <w:trHeight w:val="827" w:hRule="atLeast"/>
        </w:trPr>
        <w:tc>
          <w:tcPr>
            <w:tcW w:w="950" w:type="dxa"/>
          </w:tcPr>
          <w:p>
            <w:pPr>
              <w:pStyle w:val="TableParagraph"/>
              <w:spacing w:line="273" w:lineRule="exact"/>
              <w:ind w:left="107"/>
              <w:jc w:val="left"/>
              <w:rPr>
                <w:sz w:val="24"/>
              </w:rPr>
            </w:pPr>
            <w:r>
              <w:rPr>
                <w:spacing w:val="-4"/>
                <w:sz w:val="24"/>
              </w:rPr>
              <w:t>APLN</w:t>
            </w:r>
          </w:p>
        </w:tc>
        <w:tc>
          <w:tcPr>
            <w:tcW w:w="1625" w:type="dxa"/>
          </w:tcPr>
          <w:p>
            <w:pPr>
              <w:pStyle w:val="TableParagraph"/>
              <w:spacing w:line="276" w:lineRule="exact"/>
              <w:ind w:left="108" w:right="502"/>
              <w:jc w:val="left"/>
              <w:rPr>
                <w:sz w:val="24"/>
              </w:rPr>
            </w:pPr>
            <w:r>
              <w:rPr>
                <w:spacing w:val="-2"/>
                <w:sz w:val="24"/>
              </w:rPr>
              <w:t>Agung Podomoro </w:t>
            </w:r>
            <w:r>
              <w:rPr>
                <w:sz w:val="24"/>
              </w:rPr>
              <w:t>Land</w:t>
            </w:r>
            <w:r>
              <w:rPr>
                <w:spacing w:val="-2"/>
                <w:sz w:val="24"/>
              </w:rPr>
              <w:t> </w:t>
            </w:r>
            <w:r>
              <w:rPr>
                <w:spacing w:val="-4"/>
                <w:sz w:val="24"/>
              </w:rPr>
              <w:t>Tbk.</w:t>
            </w:r>
          </w:p>
        </w:tc>
        <w:tc>
          <w:tcPr>
            <w:tcW w:w="1116" w:type="dxa"/>
          </w:tcPr>
          <w:p>
            <w:pPr>
              <w:pStyle w:val="TableParagraph"/>
              <w:spacing w:line="273" w:lineRule="exact"/>
              <w:ind w:right="4"/>
              <w:rPr>
                <w:sz w:val="24"/>
              </w:rPr>
            </w:pPr>
            <w:r>
              <w:rPr>
                <w:spacing w:val="-2"/>
                <w:sz w:val="24"/>
              </w:rPr>
              <w:t>-0,26667</w:t>
            </w:r>
          </w:p>
        </w:tc>
        <w:tc>
          <w:tcPr>
            <w:tcW w:w="1116" w:type="dxa"/>
          </w:tcPr>
          <w:p>
            <w:pPr>
              <w:pStyle w:val="TableParagraph"/>
              <w:spacing w:line="273" w:lineRule="exact"/>
              <w:ind w:right="1"/>
              <w:rPr>
                <w:sz w:val="24"/>
              </w:rPr>
            </w:pPr>
            <w:r>
              <w:rPr>
                <w:spacing w:val="-2"/>
                <w:sz w:val="24"/>
              </w:rPr>
              <w:t>0,164474</w:t>
            </w:r>
          </w:p>
        </w:tc>
        <w:tc>
          <w:tcPr>
            <w:tcW w:w="1116" w:type="dxa"/>
          </w:tcPr>
          <w:p>
            <w:pPr>
              <w:pStyle w:val="TableParagraph"/>
              <w:spacing w:line="273" w:lineRule="exact"/>
              <w:rPr>
                <w:sz w:val="24"/>
              </w:rPr>
            </w:pPr>
            <w:r>
              <w:rPr>
                <w:spacing w:val="-2"/>
                <w:sz w:val="24"/>
              </w:rPr>
              <w:t>0,062147</w:t>
            </w:r>
          </w:p>
        </w:tc>
        <w:tc>
          <w:tcPr>
            <w:tcW w:w="1117" w:type="dxa"/>
          </w:tcPr>
          <w:p>
            <w:pPr>
              <w:pStyle w:val="TableParagraph"/>
              <w:spacing w:line="273" w:lineRule="exact"/>
              <w:ind w:left="11" w:right="3"/>
              <w:rPr>
                <w:sz w:val="24"/>
              </w:rPr>
            </w:pPr>
            <w:r>
              <w:rPr>
                <w:spacing w:val="-2"/>
                <w:sz w:val="24"/>
              </w:rPr>
              <w:t>-0,35106</w:t>
            </w:r>
          </w:p>
        </w:tc>
        <w:tc>
          <w:tcPr>
            <w:tcW w:w="1292" w:type="dxa"/>
          </w:tcPr>
          <w:p>
            <w:pPr>
              <w:pStyle w:val="TableParagraph"/>
              <w:spacing w:line="273" w:lineRule="exact"/>
              <w:ind w:left="10" w:right="2"/>
              <w:rPr>
                <w:sz w:val="24"/>
              </w:rPr>
            </w:pPr>
            <w:r>
              <w:rPr>
                <w:spacing w:val="-2"/>
                <w:sz w:val="24"/>
              </w:rPr>
              <w:t>0,262295</w:t>
            </w:r>
          </w:p>
        </w:tc>
      </w:tr>
      <w:tr>
        <w:trPr>
          <w:trHeight w:val="551" w:hRule="atLeast"/>
        </w:trPr>
        <w:tc>
          <w:tcPr>
            <w:tcW w:w="950" w:type="dxa"/>
          </w:tcPr>
          <w:p>
            <w:pPr>
              <w:pStyle w:val="TableParagraph"/>
              <w:spacing w:line="273" w:lineRule="exact"/>
              <w:ind w:left="107"/>
              <w:jc w:val="left"/>
              <w:rPr>
                <w:sz w:val="24"/>
              </w:rPr>
            </w:pPr>
            <w:r>
              <w:rPr>
                <w:spacing w:val="-4"/>
                <w:sz w:val="24"/>
              </w:rPr>
              <w:t>ASRI</w:t>
            </w:r>
          </w:p>
        </w:tc>
        <w:tc>
          <w:tcPr>
            <w:tcW w:w="1625" w:type="dxa"/>
          </w:tcPr>
          <w:p>
            <w:pPr>
              <w:pStyle w:val="TableParagraph"/>
              <w:spacing w:line="276" w:lineRule="exact"/>
              <w:ind w:left="108" w:right="295"/>
              <w:jc w:val="left"/>
              <w:rPr>
                <w:sz w:val="24"/>
              </w:rPr>
            </w:pPr>
            <w:r>
              <w:rPr>
                <w:sz w:val="24"/>
              </w:rPr>
              <w:t>Alam</w:t>
            </w:r>
            <w:r>
              <w:rPr>
                <w:spacing w:val="-15"/>
                <w:sz w:val="24"/>
              </w:rPr>
              <w:t> </w:t>
            </w:r>
            <w:r>
              <w:rPr>
                <w:sz w:val="24"/>
              </w:rPr>
              <w:t>Sutera Realty Tbk.</w:t>
            </w:r>
          </w:p>
        </w:tc>
        <w:tc>
          <w:tcPr>
            <w:tcW w:w="1116" w:type="dxa"/>
          </w:tcPr>
          <w:p>
            <w:pPr>
              <w:pStyle w:val="TableParagraph"/>
              <w:spacing w:line="273" w:lineRule="exact"/>
              <w:ind w:right="1"/>
              <w:rPr>
                <w:sz w:val="24"/>
              </w:rPr>
            </w:pPr>
            <w:r>
              <w:rPr>
                <w:spacing w:val="-2"/>
                <w:sz w:val="24"/>
              </w:rPr>
              <w:t>0,106742</w:t>
            </w:r>
          </w:p>
        </w:tc>
        <w:tc>
          <w:tcPr>
            <w:tcW w:w="1116" w:type="dxa"/>
          </w:tcPr>
          <w:p>
            <w:pPr>
              <w:pStyle w:val="TableParagraph"/>
              <w:spacing w:line="273" w:lineRule="exact"/>
              <w:ind w:right="1"/>
              <w:rPr>
                <w:sz w:val="24"/>
              </w:rPr>
            </w:pPr>
            <w:r>
              <w:rPr>
                <w:spacing w:val="-2"/>
                <w:sz w:val="24"/>
              </w:rPr>
              <w:t>0,141026</w:t>
            </w:r>
          </w:p>
        </w:tc>
        <w:tc>
          <w:tcPr>
            <w:tcW w:w="1116" w:type="dxa"/>
          </w:tcPr>
          <w:p>
            <w:pPr>
              <w:pStyle w:val="TableParagraph"/>
              <w:spacing w:line="273" w:lineRule="exact"/>
              <w:ind w:right="3"/>
              <w:rPr>
                <w:sz w:val="24"/>
              </w:rPr>
            </w:pPr>
            <w:r>
              <w:rPr>
                <w:spacing w:val="-2"/>
                <w:sz w:val="24"/>
              </w:rPr>
              <w:t>-0,16807</w:t>
            </w:r>
          </w:p>
        </w:tc>
        <w:tc>
          <w:tcPr>
            <w:tcW w:w="1117" w:type="dxa"/>
          </w:tcPr>
          <w:p>
            <w:pPr>
              <w:pStyle w:val="TableParagraph"/>
              <w:spacing w:line="273" w:lineRule="exact"/>
              <w:ind w:left="11" w:right="3"/>
              <w:rPr>
                <w:sz w:val="24"/>
              </w:rPr>
            </w:pPr>
            <w:r>
              <w:rPr>
                <w:spacing w:val="-2"/>
                <w:sz w:val="24"/>
              </w:rPr>
              <w:t>-0,20661</w:t>
            </w:r>
          </w:p>
        </w:tc>
        <w:tc>
          <w:tcPr>
            <w:tcW w:w="1292" w:type="dxa"/>
          </w:tcPr>
          <w:p>
            <w:pPr>
              <w:pStyle w:val="TableParagraph"/>
              <w:spacing w:line="273" w:lineRule="exact"/>
              <w:ind w:left="10"/>
              <w:rPr>
                <w:sz w:val="24"/>
              </w:rPr>
            </w:pPr>
            <w:r>
              <w:rPr>
                <w:spacing w:val="-2"/>
                <w:sz w:val="24"/>
              </w:rPr>
              <w:t>-0,23438</w:t>
            </w:r>
          </w:p>
        </w:tc>
      </w:tr>
      <w:tr>
        <w:trPr>
          <w:trHeight w:val="551" w:hRule="atLeast"/>
        </w:trPr>
        <w:tc>
          <w:tcPr>
            <w:tcW w:w="950" w:type="dxa"/>
          </w:tcPr>
          <w:p>
            <w:pPr>
              <w:pStyle w:val="TableParagraph"/>
              <w:spacing w:line="272" w:lineRule="exact"/>
              <w:ind w:left="107"/>
              <w:jc w:val="left"/>
              <w:rPr>
                <w:sz w:val="24"/>
              </w:rPr>
            </w:pPr>
            <w:r>
              <w:rPr>
                <w:spacing w:val="-4"/>
                <w:sz w:val="24"/>
              </w:rPr>
              <w:t>BCIP</w:t>
            </w:r>
          </w:p>
        </w:tc>
        <w:tc>
          <w:tcPr>
            <w:tcW w:w="1625" w:type="dxa"/>
          </w:tcPr>
          <w:p>
            <w:pPr>
              <w:pStyle w:val="TableParagraph"/>
              <w:spacing w:line="272" w:lineRule="exact"/>
              <w:ind w:left="108"/>
              <w:jc w:val="left"/>
              <w:rPr>
                <w:sz w:val="24"/>
              </w:rPr>
            </w:pPr>
            <w:r>
              <w:rPr>
                <w:sz w:val="24"/>
              </w:rPr>
              <w:t>Bumi </w:t>
            </w:r>
            <w:r>
              <w:rPr>
                <w:spacing w:val="-2"/>
                <w:sz w:val="24"/>
              </w:rPr>
              <w:t>Citra</w:t>
            </w:r>
          </w:p>
          <w:p>
            <w:pPr>
              <w:pStyle w:val="TableParagraph"/>
              <w:spacing w:line="259" w:lineRule="exact"/>
              <w:ind w:left="108"/>
              <w:jc w:val="left"/>
              <w:rPr>
                <w:sz w:val="24"/>
              </w:rPr>
            </w:pPr>
            <w:r>
              <w:rPr>
                <w:sz w:val="24"/>
              </w:rPr>
              <w:t>Permai</w:t>
            </w:r>
            <w:r>
              <w:rPr>
                <w:spacing w:val="-3"/>
                <w:sz w:val="24"/>
              </w:rPr>
              <w:t> </w:t>
            </w:r>
            <w:r>
              <w:rPr>
                <w:spacing w:val="-4"/>
                <w:sz w:val="24"/>
              </w:rPr>
              <w:t>Tbk.</w:t>
            </w:r>
          </w:p>
        </w:tc>
        <w:tc>
          <w:tcPr>
            <w:tcW w:w="1116" w:type="dxa"/>
          </w:tcPr>
          <w:p>
            <w:pPr>
              <w:pStyle w:val="TableParagraph"/>
              <w:spacing w:line="272" w:lineRule="exact"/>
              <w:ind w:right="1"/>
              <w:rPr>
                <w:sz w:val="24"/>
              </w:rPr>
            </w:pPr>
            <w:r>
              <w:rPr>
                <w:spacing w:val="-2"/>
                <w:sz w:val="24"/>
              </w:rPr>
              <w:t>0,224</w:t>
            </w:r>
          </w:p>
        </w:tc>
        <w:tc>
          <w:tcPr>
            <w:tcW w:w="1116" w:type="dxa"/>
          </w:tcPr>
          <w:p>
            <w:pPr>
              <w:pStyle w:val="TableParagraph"/>
              <w:spacing w:line="272" w:lineRule="exact"/>
              <w:ind w:right="1"/>
              <w:rPr>
                <w:sz w:val="24"/>
              </w:rPr>
            </w:pPr>
            <w:r>
              <w:rPr>
                <w:spacing w:val="-2"/>
                <w:sz w:val="24"/>
              </w:rPr>
              <w:t>0,089888</w:t>
            </w:r>
          </w:p>
        </w:tc>
        <w:tc>
          <w:tcPr>
            <w:tcW w:w="1116" w:type="dxa"/>
          </w:tcPr>
          <w:p>
            <w:pPr>
              <w:pStyle w:val="TableParagraph"/>
              <w:spacing w:line="272" w:lineRule="exact"/>
              <w:ind w:right="3"/>
              <w:rPr>
                <w:sz w:val="24"/>
              </w:rPr>
            </w:pPr>
            <w:r>
              <w:rPr>
                <w:spacing w:val="-2"/>
                <w:sz w:val="24"/>
              </w:rPr>
              <w:t>-0,21875</w:t>
            </w:r>
          </w:p>
        </w:tc>
        <w:tc>
          <w:tcPr>
            <w:tcW w:w="1117" w:type="dxa"/>
          </w:tcPr>
          <w:p>
            <w:pPr>
              <w:pStyle w:val="TableParagraph"/>
              <w:spacing w:line="272" w:lineRule="exact"/>
              <w:ind w:left="11" w:right="3"/>
              <w:rPr>
                <w:sz w:val="24"/>
              </w:rPr>
            </w:pPr>
            <w:r>
              <w:rPr>
                <w:spacing w:val="-2"/>
                <w:sz w:val="24"/>
              </w:rPr>
              <w:t>-</w:t>
            </w:r>
            <w:r>
              <w:rPr>
                <w:spacing w:val="-4"/>
                <w:sz w:val="24"/>
              </w:rPr>
              <w:t>0,28</w:t>
            </w:r>
          </w:p>
        </w:tc>
        <w:tc>
          <w:tcPr>
            <w:tcW w:w="1292" w:type="dxa"/>
          </w:tcPr>
          <w:p>
            <w:pPr>
              <w:pStyle w:val="TableParagraph"/>
              <w:spacing w:line="272" w:lineRule="exact"/>
              <w:ind w:left="10"/>
              <w:rPr>
                <w:sz w:val="24"/>
              </w:rPr>
            </w:pPr>
            <w:r>
              <w:rPr>
                <w:spacing w:val="-2"/>
                <w:sz w:val="24"/>
              </w:rPr>
              <w:t>-0,17391</w:t>
            </w:r>
          </w:p>
        </w:tc>
      </w:tr>
      <w:tr>
        <w:trPr>
          <w:trHeight w:val="827" w:hRule="atLeast"/>
        </w:trPr>
        <w:tc>
          <w:tcPr>
            <w:tcW w:w="950" w:type="dxa"/>
          </w:tcPr>
          <w:p>
            <w:pPr>
              <w:pStyle w:val="TableParagraph"/>
              <w:spacing w:line="273" w:lineRule="exact"/>
              <w:ind w:left="107"/>
              <w:jc w:val="left"/>
              <w:rPr>
                <w:sz w:val="24"/>
              </w:rPr>
            </w:pPr>
            <w:r>
              <w:rPr>
                <w:spacing w:val="-4"/>
                <w:sz w:val="24"/>
              </w:rPr>
              <w:t>BEST</w:t>
            </w:r>
          </w:p>
        </w:tc>
        <w:tc>
          <w:tcPr>
            <w:tcW w:w="1625" w:type="dxa"/>
          </w:tcPr>
          <w:p>
            <w:pPr>
              <w:pStyle w:val="TableParagraph"/>
              <w:spacing w:line="276" w:lineRule="exact"/>
              <w:ind w:left="108" w:right="295"/>
              <w:jc w:val="left"/>
              <w:rPr>
                <w:sz w:val="24"/>
              </w:rPr>
            </w:pPr>
            <w:r>
              <w:rPr>
                <w:sz w:val="24"/>
              </w:rPr>
              <w:t>Bekasi</w:t>
            </w:r>
            <w:r>
              <w:rPr>
                <w:spacing w:val="-15"/>
                <w:sz w:val="24"/>
              </w:rPr>
              <w:t> </w:t>
            </w:r>
            <w:r>
              <w:rPr>
                <w:sz w:val="24"/>
              </w:rPr>
              <w:t>Fajar </w:t>
            </w:r>
            <w:r>
              <w:rPr>
                <w:spacing w:val="-2"/>
                <w:sz w:val="24"/>
              </w:rPr>
              <w:t>Industrial </w:t>
            </w:r>
            <w:r>
              <w:rPr>
                <w:sz w:val="24"/>
              </w:rPr>
              <w:t>Estate Tbk.</w:t>
            </w:r>
          </w:p>
        </w:tc>
        <w:tc>
          <w:tcPr>
            <w:tcW w:w="1116" w:type="dxa"/>
          </w:tcPr>
          <w:p>
            <w:pPr>
              <w:pStyle w:val="TableParagraph"/>
              <w:spacing w:line="273" w:lineRule="exact"/>
              <w:ind w:right="1"/>
              <w:rPr>
                <w:sz w:val="24"/>
              </w:rPr>
            </w:pPr>
            <w:r>
              <w:rPr>
                <w:spacing w:val="-5"/>
                <w:sz w:val="24"/>
              </w:rPr>
              <w:t>0,2</w:t>
            </w:r>
          </w:p>
        </w:tc>
        <w:tc>
          <w:tcPr>
            <w:tcW w:w="1116" w:type="dxa"/>
          </w:tcPr>
          <w:p>
            <w:pPr>
              <w:pStyle w:val="TableParagraph"/>
              <w:spacing w:line="273" w:lineRule="exact"/>
              <w:ind w:right="1"/>
              <w:rPr>
                <w:sz w:val="24"/>
              </w:rPr>
            </w:pPr>
            <w:r>
              <w:rPr>
                <w:spacing w:val="-2"/>
                <w:sz w:val="24"/>
              </w:rPr>
              <w:t>0,259615</w:t>
            </w:r>
          </w:p>
        </w:tc>
        <w:tc>
          <w:tcPr>
            <w:tcW w:w="1116" w:type="dxa"/>
          </w:tcPr>
          <w:p>
            <w:pPr>
              <w:pStyle w:val="TableParagraph"/>
              <w:spacing w:line="273" w:lineRule="exact"/>
              <w:ind w:right="3"/>
              <w:rPr>
                <w:sz w:val="24"/>
              </w:rPr>
            </w:pPr>
            <w:r>
              <w:rPr>
                <w:spacing w:val="-2"/>
                <w:sz w:val="24"/>
              </w:rPr>
              <w:t>-0,22685</w:t>
            </w:r>
          </w:p>
        </w:tc>
        <w:tc>
          <w:tcPr>
            <w:tcW w:w="1117" w:type="dxa"/>
          </w:tcPr>
          <w:p>
            <w:pPr>
              <w:pStyle w:val="TableParagraph"/>
              <w:spacing w:line="273" w:lineRule="exact"/>
              <w:ind w:left="11" w:right="3"/>
              <w:rPr>
                <w:sz w:val="24"/>
              </w:rPr>
            </w:pPr>
            <w:r>
              <w:rPr>
                <w:spacing w:val="-2"/>
                <w:sz w:val="24"/>
              </w:rPr>
              <w:t>-0,21667</w:t>
            </w:r>
          </w:p>
        </w:tc>
        <w:tc>
          <w:tcPr>
            <w:tcW w:w="1292" w:type="dxa"/>
          </w:tcPr>
          <w:p>
            <w:pPr>
              <w:pStyle w:val="TableParagraph"/>
              <w:spacing w:line="273" w:lineRule="exact"/>
              <w:ind w:left="10"/>
              <w:rPr>
                <w:sz w:val="24"/>
              </w:rPr>
            </w:pPr>
            <w:r>
              <w:rPr>
                <w:spacing w:val="-2"/>
                <w:sz w:val="24"/>
              </w:rPr>
              <w:t>-0,0625</w:t>
            </w:r>
          </w:p>
        </w:tc>
      </w:tr>
      <w:tr>
        <w:trPr>
          <w:trHeight w:val="1104" w:hRule="atLeast"/>
        </w:trPr>
        <w:tc>
          <w:tcPr>
            <w:tcW w:w="950" w:type="dxa"/>
          </w:tcPr>
          <w:p>
            <w:pPr>
              <w:pStyle w:val="TableParagraph"/>
              <w:spacing w:line="272" w:lineRule="exact"/>
              <w:ind w:left="107"/>
              <w:jc w:val="left"/>
              <w:rPr>
                <w:sz w:val="24"/>
              </w:rPr>
            </w:pPr>
            <w:r>
              <w:rPr>
                <w:spacing w:val="-4"/>
                <w:sz w:val="24"/>
              </w:rPr>
              <w:t>BIKA</w:t>
            </w:r>
          </w:p>
        </w:tc>
        <w:tc>
          <w:tcPr>
            <w:tcW w:w="1625" w:type="dxa"/>
          </w:tcPr>
          <w:p>
            <w:pPr>
              <w:pStyle w:val="TableParagraph"/>
              <w:spacing w:line="240" w:lineRule="auto"/>
              <w:ind w:left="108" w:right="429"/>
              <w:jc w:val="left"/>
              <w:rPr>
                <w:sz w:val="24"/>
              </w:rPr>
            </w:pPr>
            <w:r>
              <w:rPr>
                <w:spacing w:val="-2"/>
                <w:sz w:val="24"/>
              </w:rPr>
              <w:t>Binakarya </w:t>
            </w:r>
            <w:r>
              <w:rPr>
                <w:sz w:val="24"/>
              </w:rPr>
              <w:t>Jaya</w:t>
            </w:r>
            <w:r>
              <w:rPr>
                <w:spacing w:val="-15"/>
                <w:sz w:val="24"/>
              </w:rPr>
              <w:t> </w:t>
            </w:r>
            <w:r>
              <w:rPr>
                <w:sz w:val="24"/>
              </w:rPr>
              <w:t>Abadi </w:t>
            </w:r>
            <w:r>
              <w:rPr>
                <w:spacing w:val="-4"/>
                <w:sz w:val="24"/>
              </w:rPr>
              <w:t>Tbk.</w:t>
            </w:r>
          </w:p>
        </w:tc>
        <w:tc>
          <w:tcPr>
            <w:tcW w:w="1116" w:type="dxa"/>
          </w:tcPr>
          <w:p>
            <w:pPr>
              <w:pStyle w:val="TableParagraph"/>
              <w:spacing w:line="272" w:lineRule="exact"/>
              <w:ind w:right="1"/>
              <w:rPr>
                <w:sz w:val="24"/>
              </w:rPr>
            </w:pPr>
            <w:r>
              <w:rPr>
                <w:spacing w:val="-2"/>
                <w:sz w:val="24"/>
              </w:rPr>
              <w:t>0,006452</w:t>
            </w:r>
          </w:p>
        </w:tc>
        <w:tc>
          <w:tcPr>
            <w:tcW w:w="1116" w:type="dxa"/>
          </w:tcPr>
          <w:p>
            <w:pPr>
              <w:pStyle w:val="TableParagraph"/>
              <w:spacing w:line="272" w:lineRule="exact"/>
              <w:ind w:right="1"/>
              <w:rPr>
                <w:sz w:val="24"/>
              </w:rPr>
            </w:pPr>
            <w:r>
              <w:rPr>
                <w:spacing w:val="-2"/>
                <w:sz w:val="24"/>
              </w:rPr>
              <w:t>0,030769</w:t>
            </w:r>
          </w:p>
        </w:tc>
        <w:tc>
          <w:tcPr>
            <w:tcW w:w="1116" w:type="dxa"/>
          </w:tcPr>
          <w:p>
            <w:pPr>
              <w:pStyle w:val="TableParagraph"/>
              <w:spacing w:line="272" w:lineRule="exact"/>
              <w:ind w:right="3"/>
              <w:rPr>
                <w:sz w:val="24"/>
              </w:rPr>
            </w:pPr>
            <w:r>
              <w:rPr>
                <w:spacing w:val="-2"/>
                <w:sz w:val="24"/>
              </w:rPr>
              <w:t>-0,05102</w:t>
            </w:r>
          </w:p>
        </w:tc>
        <w:tc>
          <w:tcPr>
            <w:tcW w:w="1117" w:type="dxa"/>
          </w:tcPr>
          <w:p>
            <w:pPr>
              <w:pStyle w:val="TableParagraph"/>
              <w:spacing w:line="272" w:lineRule="exact"/>
              <w:ind w:left="11" w:right="3"/>
              <w:rPr>
                <w:sz w:val="24"/>
              </w:rPr>
            </w:pPr>
            <w:r>
              <w:rPr>
                <w:spacing w:val="-2"/>
                <w:sz w:val="24"/>
              </w:rPr>
              <w:t>-0,05376</w:t>
            </w:r>
          </w:p>
        </w:tc>
        <w:tc>
          <w:tcPr>
            <w:tcW w:w="1292" w:type="dxa"/>
          </w:tcPr>
          <w:p>
            <w:pPr>
              <w:pStyle w:val="TableParagraph"/>
              <w:spacing w:line="272" w:lineRule="exact"/>
              <w:ind w:left="10"/>
              <w:rPr>
                <w:sz w:val="24"/>
              </w:rPr>
            </w:pPr>
            <w:r>
              <w:rPr>
                <w:spacing w:val="-2"/>
                <w:sz w:val="24"/>
              </w:rPr>
              <w:t>-0,128</w:t>
            </w:r>
          </w:p>
        </w:tc>
      </w:tr>
      <w:tr>
        <w:trPr>
          <w:trHeight w:val="827" w:hRule="atLeast"/>
        </w:trPr>
        <w:tc>
          <w:tcPr>
            <w:tcW w:w="950" w:type="dxa"/>
          </w:tcPr>
          <w:p>
            <w:pPr>
              <w:pStyle w:val="TableParagraph"/>
              <w:spacing w:line="273" w:lineRule="exact"/>
              <w:ind w:left="107"/>
              <w:jc w:val="left"/>
              <w:rPr>
                <w:sz w:val="24"/>
              </w:rPr>
            </w:pPr>
            <w:r>
              <w:rPr>
                <w:spacing w:val="-4"/>
                <w:sz w:val="24"/>
              </w:rPr>
              <w:t>BKDP</w:t>
            </w:r>
          </w:p>
        </w:tc>
        <w:tc>
          <w:tcPr>
            <w:tcW w:w="1625" w:type="dxa"/>
          </w:tcPr>
          <w:p>
            <w:pPr>
              <w:pStyle w:val="TableParagraph"/>
              <w:spacing w:line="240" w:lineRule="auto"/>
              <w:ind w:left="108" w:right="230"/>
              <w:jc w:val="left"/>
              <w:rPr>
                <w:sz w:val="24"/>
              </w:rPr>
            </w:pPr>
            <w:r>
              <w:rPr>
                <w:sz w:val="24"/>
              </w:rPr>
              <w:t>Bukit</w:t>
            </w:r>
            <w:r>
              <w:rPr>
                <w:spacing w:val="-15"/>
                <w:sz w:val="24"/>
              </w:rPr>
              <w:t> </w:t>
            </w:r>
            <w:r>
              <w:rPr>
                <w:sz w:val="24"/>
              </w:rPr>
              <w:t>Darmo Property</w:t>
            </w:r>
            <w:r>
              <w:rPr>
                <w:spacing w:val="-2"/>
                <w:sz w:val="24"/>
              </w:rPr>
              <w:t> </w:t>
            </w:r>
            <w:r>
              <w:rPr>
                <w:spacing w:val="-5"/>
                <w:sz w:val="24"/>
              </w:rPr>
              <w:t>Tbk</w:t>
            </w:r>
          </w:p>
        </w:tc>
        <w:tc>
          <w:tcPr>
            <w:tcW w:w="1116" w:type="dxa"/>
          </w:tcPr>
          <w:p>
            <w:pPr>
              <w:pStyle w:val="TableParagraph"/>
              <w:spacing w:line="273" w:lineRule="exact"/>
              <w:ind w:right="1"/>
              <w:rPr>
                <w:sz w:val="24"/>
              </w:rPr>
            </w:pPr>
            <w:r>
              <w:rPr>
                <w:spacing w:val="-2"/>
                <w:sz w:val="24"/>
              </w:rPr>
              <w:t>0,093333</w:t>
            </w:r>
          </w:p>
        </w:tc>
        <w:tc>
          <w:tcPr>
            <w:tcW w:w="1116" w:type="dxa"/>
          </w:tcPr>
          <w:p>
            <w:pPr>
              <w:pStyle w:val="TableParagraph"/>
              <w:spacing w:line="273" w:lineRule="exact"/>
              <w:ind w:right="1"/>
              <w:rPr>
                <w:sz w:val="24"/>
              </w:rPr>
            </w:pPr>
            <w:r>
              <w:rPr>
                <w:spacing w:val="-2"/>
                <w:sz w:val="24"/>
              </w:rPr>
              <w:t>0,032787</w:t>
            </w:r>
          </w:p>
        </w:tc>
        <w:tc>
          <w:tcPr>
            <w:tcW w:w="1116" w:type="dxa"/>
          </w:tcPr>
          <w:p>
            <w:pPr>
              <w:pStyle w:val="TableParagraph"/>
              <w:spacing w:line="273" w:lineRule="exact"/>
              <w:ind w:right="3"/>
              <w:rPr>
                <w:sz w:val="24"/>
              </w:rPr>
            </w:pPr>
            <w:r>
              <w:rPr>
                <w:spacing w:val="-2"/>
                <w:sz w:val="24"/>
              </w:rPr>
              <w:t>-0,04918</w:t>
            </w:r>
          </w:p>
        </w:tc>
        <w:tc>
          <w:tcPr>
            <w:tcW w:w="1117" w:type="dxa"/>
          </w:tcPr>
          <w:p>
            <w:pPr>
              <w:pStyle w:val="TableParagraph"/>
              <w:spacing w:line="273" w:lineRule="exact"/>
              <w:ind w:left="11" w:right="3"/>
              <w:rPr>
                <w:sz w:val="24"/>
              </w:rPr>
            </w:pPr>
            <w:r>
              <w:rPr>
                <w:spacing w:val="-10"/>
                <w:sz w:val="24"/>
              </w:rPr>
              <w:t>0</w:t>
            </w:r>
          </w:p>
        </w:tc>
        <w:tc>
          <w:tcPr>
            <w:tcW w:w="1292" w:type="dxa"/>
          </w:tcPr>
          <w:p>
            <w:pPr>
              <w:pStyle w:val="TableParagraph"/>
              <w:spacing w:line="273" w:lineRule="exact"/>
              <w:ind w:left="10" w:right="2"/>
              <w:rPr>
                <w:sz w:val="24"/>
              </w:rPr>
            </w:pPr>
            <w:r>
              <w:rPr>
                <w:spacing w:val="-2"/>
                <w:sz w:val="24"/>
              </w:rPr>
              <w:t>0,284091</w:t>
            </w:r>
          </w:p>
        </w:tc>
      </w:tr>
      <w:tr>
        <w:trPr>
          <w:trHeight w:val="554" w:hRule="atLeast"/>
        </w:trPr>
        <w:tc>
          <w:tcPr>
            <w:tcW w:w="950" w:type="dxa"/>
          </w:tcPr>
          <w:p>
            <w:pPr>
              <w:pStyle w:val="TableParagraph"/>
              <w:ind w:left="107"/>
              <w:jc w:val="left"/>
              <w:rPr>
                <w:sz w:val="24"/>
              </w:rPr>
            </w:pPr>
            <w:r>
              <w:rPr>
                <w:spacing w:val="-4"/>
                <w:sz w:val="24"/>
              </w:rPr>
              <w:t>BSDE</w:t>
            </w:r>
          </w:p>
        </w:tc>
        <w:tc>
          <w:tcPr>
            <w:tcW w:w="1625" w:type="dxa"/>
          </w:tcPr>
          <w:p>
            <w:pPr>
              <w:pStyle w:val="TableParagraph"/>
              <w:spacing w:line="276" w:lineRule="exact"/>
              <w:ind w:left="108" w:right="108"/>
              <w:jc w:val="left"/>
              <w:rPr>
                <w:sz w:val="24"/>
              </w:rPr>
            </w:pPr>
            <w:r>
              <w:rPr>
                <w:sz w:val="24"/>
              </w:rPr>
              <w:t>Bumi</w:t>
            </w:r>
            <w:r>
              <w:rPr>
                <w:spacing w:val="-15"/>
                <w:sz w:val="24"/>
              </w:rPr>
              <w:t> </w:t>
            </w:r>
            <w:r>
              <w:rPr>
                <w:sz w:val="24"/>
              </w:rPr>
              <w:t>Serpong Damai Tbk.</w:t>
            </w:r>
          </w:p>
        </w:tc>
        <w:tc>
          <w:tcPr>
            <w:tcW w:w="1116" w:type="dxa"/>
          </w:tcPr>
          <w:p>
            <w:pPr>
              <w:pStyle w:val="TableParagraph"/>
              <w:ind w:right="1"/>
              <w:rPr>
                <w:sz w:val="24"/>
              </w:rPr>
            </w:pPr>
            <w:r>
              <w:rPr>
                <w:spacing w:val="-2"/>
                <w:sz w:val="24"/>
              </w:rPr>
              <w:t>0,070588</w:t>
            </w:r>
          </w:p>
        </w:tc>
        <w:tc>
          <w:tcPr>
            <w:tcW w:w="1116" w:type="dxa"/>
          </w:tcPr>
          <w:p>
            <w:pPr>
              <w:pStyle w:val="TableParagraph"/>
              <w:ind w:right="1"/>
              <w:rPr>
                <w:sz w:val="24"/>
              </w:rPr>
            </w:pPr>
            <w:r>
              <w:rPr>
                <w:spacing w:val="-2"/>
                <w:sz w:val="24"/>
              </w:rPr>
              <w:t>0,059761</w:t>
            </w:r>
          </w:p>
        </w:tc>
        <w:tc>
          <w:tcPr>
            <w:tcW w:w="1116" w:type="dxa"/>
          </w:tcPr>
          <w:p>
            <w:pPr>
              <w:pStyle w:val="TableParagraph"/>
              <w:ind w:right="3"/>
              <w:rPr>
                <w:sz w:val="24"/>
              </w:rPr>
            </w:pPr>
            <w:r>
              <w:rPr>
                <w:spacing w:val="-2"/>
                <w:sz w:val="24"/>
              </w:rPr>
              <w:t>-0,11155</w:t>
            </w:r>
          </w:p>
        </w:tc>
        <w:tc>
          <w:tcPr>
            <w:tcW w:w="1117" w:type="dxa"/>
          </w:tcPr>
          <w:p>
            <w:pPr>
              <w:pStyle w:val="TableParagraph"/>
              <w:ind w:left="11" w:right="3"/>
              <w:rPr>
                <w:sz w:val="24"/>
              </w:rPr>
            </w:pPr>
            <w:r>
              <w:rPr>
                <w:spacing w:val="-2"/>
                <w:sz w:val="24"/>
              </w:rPr>
              <w:t>-0,08163</w:t>
            </w:r>
          </w:p>
        </w:tc>
        <w:tc>
          <w:tcPr>
            <w:tcW w:w="1292" w:type="dxa"/>
          </w:tcPr>
          <w:p>
            <w:pPr>
              <w:pStyle w:val="TableParagraph"/>
              <w:ind w:left="10"/>
              <w:rPr>
                <w:sz w:val="24"/>
              </w:rPr>
            </w:pPr>
            <w:r>
              <w:rPr>
                <w:spacing w:val="-2"/>
                <w:sz w:val="24"/>
              </w:rPr>
              <w:t>-0,10396</w:t>
            </w:r>
          </w:p>
        </w:tc>
      </w:tr>
      <w:tr>
        <w:trPr>
          <w:trHeight w:val="827" w:hRule="atLeast"/>
        </w:trPr>
        <w:tc>
          <w:tcPr>
            <w:tcW w:w="950" w:type="dxa"/>
          </w:tcPr>
          <w:p>
            <w:pPr>
              <w:pStyle w:val="TableParagraph"/>
              <w:spacing w:line="273" w:lineRule="exact"/>
              <w:ind w:left="107"/>
              <w:jc w:val="left"/>
              <w:rPr>
                <w:sz w:val="24"/>
              </w:rPr>
            </w:pPr>
            <w:r>
              <w:rPr>
                <w:spacing w:val="-4"/>
                <w:sz w:val="24"/>
              </w:rPr>
              <w:t>CSIS</w:t>
            </w:r>
          </w:p>
        </w:tc>
        <w:tc>
          <w:tcPr>
            <w:tcW w:w="1625" w:type="dxa"/>
          </w:tcPr>
          <w:p>
            <w:pPr>
              <w:pStyle w:val="TableParagraph"/>
              <w:spacing w:line="276" w:lineRule="exact"/>
              <w:ind w:left="108" w:right="328"/>
              <w:jc w:val="left"/>
              <w:rPr>
                <w:sz w:val="24"/>
              </w:rPr>
            </w:pPr>
            <w:r>
              <w:rPr>
                <w:spacing w:val="-2"/>
                <w:sz w:val="24"/>
              </w:rPr>
              <w:t>Cahayasakti Investindo </w:t>
            </w:r>
            <w:r>
              <w:rPr>
                <w:sz w:val="24"/>
              </w:rPr>
              <w:t>Sukses</w:t>
            </w:r>
            <w:r>
              <w:rPr>
                <w:spacing w:val="-15"/>
                <w:sz w:val="24"/>
              </w:rPr>
              <w:t> </w:t>
            </w:r>
            <w:r>
              <w:rPr>
                <w:sz w:val="24"/>
              </w:rPr>
              <w:t>Tbk.</w:t>
            </w:r>
          </w:p>
        </w:tc>
        <w:tc>
          <w:tcPr>
            <w:tcW w:w="1116" w:type="dxa"/>
          </w:tcPr>
          <w:p>
            <w:pPr>
              <w:pStyle w:val="TableParagraph"/>
              <w:spacing w:line="273" w:lineRule="exact"/>
              <w:ind w:right="1"/>
              <w:rPr>
                <w:sz w:val="24"/>
              </w:rPr>
            </w:pPr>
            <w:r>
              <w:rPr>
                <w:spacing w:val="-2"/>
                <w:sz w:val="24"/>
              </w:rPr>
              <w:t>0,066667</w:t>
            </w:r>
          </w:p>
        </w:tc>
        <w:tc>
          <w:tcPr>
            <w:tcW w:w="1116" w:type="dxa"/>
          </w:tcPr>
          <w:p>
            <w:pPr>
              <w:pStyle w:val="TableParagraph"/>
              <w:spacing w:line="273" w:lineRule="exact"/>
              <w:ind w:right="1"/>
              <w:rPr>
                <w:sz w:val="24"/>
              </w:rPr>
            </w:pPr>
            <w:r>
              <w:rPr>
                <w:spacing w:val="-2"/>
                <w:sz w:val="24"/>
              </w:rPr>
              <w:t>0,436709</w:t>
            </w:r>
          </w:p>
        </w:tc>
        <w:tc>
          <w:tcPr>
            <w:tcW w:w="1116" w:type="dxa"/>
          </w:tcPr>
          <w:p>
            <w:pPr>
              <w:pStyle w:val="TableParagraph"/>
              <w:spacing w:line="273" w:lineRule="exact"/>
              <w:ind w:right="3"/>
              <w:rPr>
                <w:sz w:val="24"/>
              </w:rPr>
            </w:pPr>
            <w:r>
              <w:rPr>
                <w:spacing w:val="-2"/>
                <w:sz w:val="24"/>
              </w:rPr>
              <w:t>-0,06977</w:t>
            </w:r>
          </w:p>
        </w:tc>
        <w:tc>
          <w:tcPr>
            <w:tcW w:w="1117" w:type="dxa"/>
          </w:tcPr>
          <w:p>
            <w:pPr>
              <w:pStyle w:val="TableParagraph"/>
              <w:spacing w:line="273" w:lineRule="exact"/>
              <w:ind w:left="11" w:right="3"/>
              <w:rPr>
                <w:sz w:val="24"/>
              </w:rPr>
            </w:pPr>
            <w:r>
              <w:rPr>
                <w:spacing w:val="-2"/>
                <w:sz w:val="24"/>
              </w:rPr>
              <w:t>-0,12308</w:t>
            </w:r>
          </w:p>
        </w:tc>
        <w:tc>
          <w:tcPr>
            <w:tcW w:w="1292" w:type="dxa"/>
          </w:tcPr>
          <w:p>
            <w:pPr>
              <w:pStyle w:val="TableParagraph"/>
              <w:spacing w:line="273" w:lineRule="exact"/>
              <w:ind w:left="10"/>
              <w:rPr>
                <w:sz w:val="24"/>
              </w:rPr>
            </w:pPr>
            <w:r>
              <w:rPr>
                <w:spacing w:val="-2"/>
                <w:sz w:val="24"/>
              </w:rPr>
              <w:t>-0,29801</w:t>
            </w:r>
          </w:p>
        </w:tc>
      </w:tr>
    </w:tbl>
    <w:p>
      <w:pPr>
        <w:spacing w:after="0" w:line="273" w:lineRule="exact"/>
        <w:rPr>
          <w:sz w:val="24"/>
        </w:rPr>
        <w:sectPr>
          <w:pgSz w:w="11910" w:h="16840"/>
          <w:pgMar w:header="729" w:footer="0" w:top="1920" w:bottom="280" w:left="1680" w:right="480"/>
        </w:sectPr>
      </w:pPr>
    </w:p>
    <w:p>
      <w:pPr>
        <w:pStyle w:val="BodyText"/>
        <w:spacing w:before="100"/>
        <w:rPr>
          <w:b/>
          <w:sz w:val="20"/>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1625"/>
        <w:gridCol w:w="1116"/>
        <w:gridCol w:w="1116"/>
        <w:gridCol w:w="1116"/>
        <w:gridCol w:w="1117"/>
        <w:gridCol w:w="1292"/>
      </w:tblGrid>
      <w:tr>
        <w:trPr>
          <w:trHeight w:val="827" w:hRule="atLeast"/>
        </w:trPr>
        <w:tc>
          <w:tcPr>
            <w:tcW w:w="950" w:type="dxa"/>
          </w:tcPr>
          <w:p>
            <w:pPr>
              <w:pStyle w:val="TableParagraph"/>
              <w:ind w:left="107"/>
              <w:jc w:val="left"/>
              <w:rPr>
                <w:sz w:val="24"/>
              </w:rPr>
            </w:pPr>
            <w:r>
              <w:rPr>
                <w:spacing w:val="-4"/>
                <w:sz w:val="24"/>
              </w:rPr>
              <w:t>CTRA</w:t>
            </w:r>
          </w:p>
        </w:tc>
        <w:tc>
          <w:tcPr>
            <w:tcW w:w="1625" w:type="dxa"/>
          </w:tcPr>
          <w:p>
            <w:pPr>
              <w:pStyle w:val="TableParagraph"/>
              <w:spacing w:line="276" w:lineRule="exact"/>
              <w:ind w:left="108"/>
              <w:jc w:val="left"/>
              <w:rPr>
                <w:sz w:val="24"/>
              </w:rPr>
            </w:pPr>
            <w:r>
              <w:rPr>
                <w:spacing w:val="-2"/>
                <w:sz w:val="24"/>
              </w:rPr>
              <w:t>Ciputra Development </w:t>
            </w:r>
            <w:r>
              <w:rPr>
                <w:spacing w:val="-4"/>
                <w:sz w:val="24"/>
              </w:rPr>
              <w:t>Tbk.</w:t>
            </w:r>
          </w:p>
        </w:tc>
        <w:tc>
          <w:tcPr>
            <w:tcW w:w="1116" w:type="dxa"/>
          </w:tcPr>
          <w:p>
            <w:pPr>
              <w:pStyle w:val="TableParagraph"/>
              <w:ind w:right="4"/>
              <w:rPr>
                <w:sz w:val="24"/>
              </w:rPr>
            </w:pPr>
            <w:r>
              <w:rPr>
                <w:spacing w:val="-2"/>
                <w:sz w:val="24"/>
              </w:rPr>
              <w:t>-0,05288</w:t>
            </w:r>
          </w:p>
        </w:tc>
        <w:tc>
          <w:tcPr>
            <w:tcW w:w="1116" w:type="dxa"/>
          </w:tcPr>
          <w:p>
            <w:pPr>
              <w:pStyle w:val="TableParagraph"/>
              <w:ind w:right="1"/>
              <w:rPr>
                <w:sz w:val="24"/>
              </w:rPr>
            </w:pPr>
            <w:r>
              <w:rPr>
                <w:spacing w:val="-2"/>
                <w:sz w:val="24"/>
              </w:rPr>
              <w:t>0,029702</w:t>
            </w:r>
          </w:p>
        </w:tc>
        <w:tc>
          <w:tcPr>
            <w:tcW w:w="1116" w:type="dxa"/>
          </w:tcPr>
          <w:p>
            <w:pPr>
              <w:pStyle w:val="TableParagraph"/>
              <w:ind w:right="3"/>
              <w:rPr>
                <w:sz w:val="24"/>
              </w:rPr>
            </w:pPr>
            <w:r>
              <w:rPr>
                <w:spacing w:val="-2"/>
                <w:sz w:val="24"/>
              </w:rPr>
              <w:t>-0,14767</w:t>
            </w:r>
          </w:p>
        </w:tc>
        <w:tc>
          <w:tcPr>
            <w:tcW w:w="1117" w:type="dxa"/>
          </w:tcPr>
          <w:p>
            <w:pPr>
              <w:pStyle w:val="TableParagraph"/>
              <w:ind w:left="11" w:right="3"/>
              <w:rPr>
                <w:sz w:val="24"/>
              </w:rPr>
            </w:pPr>
            <w:r>
              <w:rPr>
                <w:spacing w:val="-2"/>
                <w:sz w:val="24"/>
              </w:rPr>
              <w:t>-0,01522</w:t>
            </w:r>
          </w:p>
        </w:tc>
        <w:tc>
          <w:tcPr>
            <w:tcW w:w="1292" w:type="dxa"/>
          </w:tcPr>
          <w:p>
            <w:pPr>
              <w:pStyle w:val="TableParagraph"/>
              <w:ind w:left="10"/>
              <w:rPr>
                <w:sz w:val="24"/>
              </w:rPr>
            </w:pPr>
            <w:r>
              <w:rPr>
                <w:spacing w:val="-2"/>
                <w:sz w:val="24"/>
              </w:rPr>
              <w:t>-0,03092</w:t>
            </w:r>
          </w:p>
        </w:tc>
      </w:tr>
      <w:tr>
        <w:trPr>
          <w:trHeight w:val="551" w:hRule="atLeast"/>
        </w:trPr>
        <w:tc>
          <w:tcPr>
            <w:tcW w:w="950" w:type="dxa"/>
          </w:tcPr>
          <w:p>
            <w:pPr>
              <w:pStyle w:val="TableParagraph"/>
              <w:ind w:left="107"/>
              <w:jc w:val="left"/>
              <w:rPr>
                <w:sz w:val="24"/>
              </w:rPr>
            </w:pPr>
            <w:r>
              <w:rPr>
                <w:spacing w:val="-4"/>
                <w:sz w:val="24"/>
              </w:rPr>
              <w:t>DART</w:t>
            </w:r>
          </w:p>
        </w:tc>
        <w:tc>
          <w:tcPr>
            <w:tcW w:w="1625" w:type="dxa"/>
          </w:tcPr>
          <w:p>
            <w:pPr>
              <w:pStyle w:val="TableParagraph"/>
              <w:spacing w:line="276" w:lineRule="exact"/>
              <w:ind w:left="108" w:right="109"/>
              <w:jc w:val="left"/>
              <w:rPr>
                <w:sz w:val="24"/>
              </w:rPr>
            </w:pPr>
            <w:r>
              <w:rPr>
                <w:sz w:val="24"/>
              </w:rPr>
              <w:t>Duta</w:t>
            </w:r>
            <w:r>
              <w:rPr>
                <w:spacing w:val="-15"/>
                <w:sz w:val="24"/>
              </w:rPr>
              <w:t> </w:t>
            </w:r>
            <w:r>
              <w:rPr>
                <w:sz w:val="24"/>
              </w:rPr>
              <w:t>Anggada Realty Tbk.</w:t>
            </w:r>
          </w:p>
        </w:tc>
        <w:tc>
          <w:tcPr>
            <w:tcW w:w="1116" w:type="dxa"/>
          </w:tcPr>
          <w:p>
            <w:pPr>
              <w:pStyle w:val="TableParagraph"/>
              <w:ind w:right="1"/>
              <w:rPr>
                <w:sz w:val="24"/>
              </w:rPr>
            </w:pPr>
            <w:r>
              <w:rPr>
                <w:spacing w:val="-2"/>
                <w:sz w:val="24"/>
              </w:rPr>
              <w:t>0,058824</w:t>
            </w:r>
          </w:p>
        </w:tc>
        <w:tc>
          <w:tcPr>
            <w:tcW w:w="1116" w:type="dxa"/>
          </w:tcPr>
          <w:p>
            <w:pPr>
              <w:pStyle w:val="TableParagraph"/>
              <w:ind w:right="4"/>
              <w:rPr>
                <w:sz w:val="24"/>
              </w:rPr>
            </w:pPr>
            <w:r>
              <w:rPr>
                <w:spacing w:val="-2"/>
                <w:sz w:val="24"/>
              </w:rPr>
              <w:t>-0,04321</w:t>
            </w:r>
          </w:p>
        </w:tc>
        <w:tc>
          <w:tcPr>
            <w:tcW w:w="1116" w:type="dxa"/>
          </w:tcPr>
          <w:p>
            <w:pPr>
              <w:pStyle w:val="TableParagraph"/>
              <w:ind w:right="3"/>
              <w:rPr>
                <w:sz w:val="24"/>
              </w:rPr>
            </w:pPr>
            <w:r>
              <w:rPr>
                <w:spacing w:val="-2"/>
                <w:sz w:val="24"/>
              </w:rPr>
              <w:t>-0,0641</w:t>
            </w:r>
          </w:p>
        </w:tc>
        <w:tc>
          <w:tcPr>
            <w:tcW w:w="1117" w:type="dxa"/>
          </w:tcPr>
          <w:p>
            <w:pPr>
              <w:pStyle w:val="TableParagraph"/>
              <w:ind w:left="11" w:right="3"/>
              <w:rPr>
                <w:sz w:val="24"/>
              </w:rPr>
            </w:pPr>
            <w:r>
              <w:rPr>
                <w:spacing w:val="-2"/>
                <w:sz w:val="24"/>
              </w:rPr>
              <w:t>-0,10714</w:t>
            </w:r>
          </w:p>
        </w:tc>
        <w:tc>
          <w:tcPr>
            <w:tcW w:w="1292" w:type="dxa"/>
          </w:tcPr>
          <w:p>
            <w:pPr>
              <w:pStyle w:val="TableParagraph"/>
              <w:ind w:left="10"/>
              <w:rPr>
                <w:sz w:val="24"/>
              </w:rPr>
            </w:pPr>
            <w:r>
              <w:rPr>
                <w:spacing w:val="-2"/>
                <w:sz w:val="24"/>
              </w:rPr>
              <w:t>-0,21795</w:t>
            </w:r>
          </w:p>
        </w:tc>
      </w:tr>
      <w:tr>
        <w:trPr>
          <w:trHeight w:val="826" w:hRule="atLeast"/>
        </w:trPr>
        <w:tc>
          <w:tcPr>
            <w:tcW w:w="950" w:type="dxa"/>
          </w:tcPr>
          <w:p>
            <w:pPr>
              <w:pStyle w:val="TableParagraph"/>
              <w:spacing w:line="274" w:lineRule="exact"/>
              <w:ind w:left="107"/>
              <w:jc w:val="left"/>
              <w:rPr>
                <w:sz w:val="24"/>
              </w:rPr>
            </w:pPr>
            <w:r>
              <w:rPr>
                <w:spacing w:val="-4"/>
                <w:sz w:val="24"/>
              </w:rPr>
              <w:t>DILD</w:t>
            </w:r>
          </w:p>
        </w:tc>
        <w:tc>
          <w:tcPr>
            <w:tcW w:w="1625" w:type="dxa"/>
          </w:tcPr>
          <w:p>
            <w:pPr>
              <w:pStyle w:val="TableParagraph"/>
              <w:spacing w:line="276" w:lineRule="exact"/>
              <w:ind w:left="108"/>
              <w:jc w:val="left"/>
              <w:rPr>
                <w:sz w:val="24"/>
              </w:rPr>
            </w:pPr>
            <w:r>
              <w:rPr>
                <w:spacing w:val="-2"/>
                <w:sz w:val="24"/>
              </w:rPr>
              <w:t>Intiland Development </w:t>
            </w:r>
            <w:r>
              <w:rPr>
                <w:spacing w:val="-4"/>
                <w:sz w:val="24"/>
              </w:rPr>
              <w:t>Tbk.</w:t>
            </w:r>
          </w:p>
        </w:tc>
        <w:tc>
          <w:tcPr>
            <w:tcW w:w="1116" w:type="dxa"/>
          </w:tcPr>
          <w:p>
            <w:pPr>
              <w:pStyle w:val="TableParagraph"/>
              <w:spacing w:line="274" w:lineRule="exact"/>
              <w:ind w:right="1"/>
              <w:rPr>
                <w:sz w:val="24"/>
              </w:rPr>
            </w:pPr>
            <w:r>
              <w:rPr>
                <w:spacing w:val="-2"/>
                <w:sz w:val="24"/>
              </w:rPr>
              <w:t>0,022857</w:t>
            </w:r>
          </w:p>
        </w:tc>
        <w:tc>
          <w:tcPr>
            <w:tcW w:w="1116" w:type="dxa"/>
          </w:tcPr>
          <w:p>
            <w:pPr>
              <w:pStyle w:val="TableParagraph"/>
              <w:spacing w:line="274" w:lineRule="exact"/>
              <w:ind w:right="1"/>
              <w:rPr>
                <w:sz w:val="24"/>
              </w:rPr>
            </w:pPr>
            <w:r>
              <w:rPr>
                <w:spacing w:val="-2"/>
                <w:sz w:val="24"/>
              </w:rPr>
              <w:t>0,045455</w:t>
            </w:r>
          </w:p>
        </w:tc>
        <w:tc>
          <w:tcPr>
            <w:tcW w:w="1116" w:type="dxa"/>
          </w:tcPr>
          <w:p>
            <w:pPr>
              <w:pStyle w:val="TableParagraph"/>
              <w:spacing w:line="274" w:lineRule="exact"/>
              <w:rPr>
                <w:sz w:val="24"/>
              </w:rPr>
            </w:pPr>
            <w:r>
              <w:rPr>
                <w:spacing w:val="-2"/>
                <w:sz w:val="24"/>
              </w:rPr>
              <w:t>0,123077</w:t>
            </w:r>
          </w:p>
        </w:tc>
        <w:tc>
          <w:tcPr>
            <w:tcW w:w="1117" w:type="dxa"/>
          </w:tcPr>
          <w:p>
            <w:pPr>
              <w:pStyle w:val="TableParagraph"/>
              <w:spacing w:line="274" w:lineRule="exact"/>
              <w:ind w:left="11" w:right="3"/>
              <w:rPr>
                <w:sz w:val="24"/>
              </w:rPr>
            </w:pPr>
            <w:r>
              <w:rPr>
                <w:spacing w:val="-2"/>
                <w:sz w:val="24"/>
              </w:rPr>
              <w:t>-0,07273</w:t>
            </w:r>
          </w:p>
        </w:tc>
        <w:tc>
          <w:tcPr>
            <w:tcW w:w="1292" w:type="dxa"/>
          </w:tcPr>
          <w:p>
            <w:pPr>
              <w:pStyle w:val="TableParagraph"/>
              <w:spacing w:line="274" w:lineRule="exact"/>
              <w:ind w:left="10"/>
              <w:rPr>
                <w:sz w:val="24"/>
              </w:rPr>
            </w:pPr>
            <w:r>
              <w:rPr>
                <w:spacing w:val="-2"/>
                <w:sz w:val="24"/>
              </w:rPr>
              <w:t>-0,05769</w:t>
            </w:r>
          </w:p>
        </w:tc>
      </w:tr>
      <w:tr>
        <w:trPr>
          <w:trHeight w:val="552" w:hRule="atLeast"/>
        </w:trPr>
        <w:tc>
          <w:tcPr>
            <w:tcW w:w="950" w:type="dxa"/>
          </w:tcPr>
          <w:p>
            <w:pPr>
              <w:pStyle w:val="TableParagraph"/>
              <w:spacing w:line="240" w:lineRule="auto"/>
              <w:ind w:left="107"/>
              <w:jc w:val="left"/>
              <w:rPr>
                <w:sz w:val="24"/>
              </w:rPr>
            </w:pPr>
            <w:r>
              <w:rPr>
                <w:spacing w:val="-4"/>
                <w:sz w:val="24"/>
              </w:rPr>
              <w:t>DMAS</w:t>
            </w:r>
          </w:p>
        </w:tc>
        <w:tc>
          <w:tcPr>
            <w:tcW w:w="1625" w:type="dxa"/>
          </w:tcPr>
          <w:p>
            <w:pPr>
              <w:pStyle w:val="TableParagraph"/>
              <w:spacing w:line="270" w:lineRule="atLeast"/>
              <w:ind w:left="108" w:right="329"/>
              <w:jc w:val="left"/>
              <w:rPr>
                <w:sz w:val="24"/>
              </w:rPr>
            </w:pPr>
            <w:r>
              <w:rPr>
                <w:spacing w:val="-2"/>
                <w:sz w:val="24"/>
              </w:rPr>
              <w:t>Puradelta </w:t>
            </w:r>
            <w:r>
              <w:rPr>
                <w:sz w:val="24"/>
              </w:rPr>
              <w:t>Lestari</w:t>
            </w:r>
            <w:r>
              <w:rPr>
                <w:spacing w:val="-15"/>
                <w:sz w:val="24"/>
              </w:rPr>
              <w:t> </w:t>
            </w:r>
            <w:r>
              <w:rPr>
                <w:sz w:val="24"/>
              </w:rPr>
              <w:t>Tbk.</w:t>
            </w:r>
          </w:p>
        </w:tc>
        <w:tc>
          <w:tcPr>
            <w:tcW w:w="1116" w:type="dxa"/>
          </w:tcPr>
          <w:p>
            <w:pPr>
              <w:pStyle w:val="TableParagraph"/>
              <w:spacing w:line="240" w:lineRule="auto"/>
              <w:ind w:right="4"/>
              <w:rPr>
                <w:sz w:val="24"/>
              </w:rPr>
            </w:pPr>
            <w:r>
              <w:rPr>
                <w:spacing w:val="-2"/>
                <w:sz w:val="24"/>
              </w:rPr>
              <w:t>-0,16891</w:t>
            </w:r>
          </w:p>
        </w:tc>
        <w:tc>
          <w:tcPr>
            <w:tcW w:w="1116" w:type="dxa"/>
          </w:tcPr>
          <w:p>
            <w:pPr>
              <w:pStyle w:val="TableParagraph"/>
              <w:spacing w:line="240" w:lineRule="auto"/>
              <w:ind w:right="1"/>
              <w:rPr>
                <w:sz w:val="24"/>
              </w:rPr>
            </w:pPr>
            <w:r>
              <w:rPr>
                <w:spacing w:val="-2"/>
                <w:sz w:val="24"/>
              </w:rPr>
              <w:t>0,861635</w:t>
            </w:r>
          </w:p>
        </w:tc>
        <w:tc>
          <w:tcPr>
            <w:tcW w:w="1116" w:type="dxa"/>
          </w:tcPr>
          <w:p>
            <w:pPr>
              <w:pStyle w:val="TableParagraph"/>
              <w:spacing w:line="240" w:lineRule="auto"/>
              <w:ind w:right="3"/>
              <w:rPr>
                <w:sz w:val="24"/>
              </w:rPr>
            </w:pPr>
            <w:r>
              <w:rPr>
                <w:spacing w:val="-2"/>
                <w:sz w:val="24"/>
              </w:rPr>
              <w:t>-0,07017</w:t>
            </w:r>
          </w:p>
        </w:tc>
        <w:tc>
          <w:tcPr>
            <w:tcW w:w="1117" w:type="dxa"/>
          </w:tcPr>
          <w:p>
            <w:pPr>
              <w:pStyle w:val="TableParagraph"/>
              <w:spacing w:line="240" w:lineRule="auto"/>
              <w:ind w:left="11" w:right="3"/>
              <w:rPr>
                <w:sz w:val="24"/>
              </w:rPr>
            </w:pPr>
            <w:r>
              <w:rPr>
                <w:spacing w:val="-2"/>
                <w:sz w:val="24"/>
              </w:rPr>
              <w:t>-0,22357</w:t>
            </w:r>
          </w:p>
        </w:tc>
        <w:tc>
          <w:tcPr>
            <w:tcW w:w="1292" w:type="dxa"/>
          </w:tcPr>
          <w:p>
            <w:pPr>
              <w:pStyle w:val="TableParagraph"/>
              <w:spacing w:line="240" w:lineRule="auto"/>
              <w:ind w:left="10"/>
              <w:rPr>
                <w:sz w:val="24"/>
              </w:rPr>
            </w:pPr>
            <w:r>
              <w:rPr>
                <w:spacing w:val="-2"/>
                <w:sz w:val="24"/>
              </w:rPr>
              <w:t>-0,016753</w:t>
            </w:r>
          </w:p>
        </w:tc>
      </w:tr>
      <w:tr>
        <w:trPr>
          <w:trHeight w:val="828" w:hRule="atLeast"/>
        </w:trPr>
        <w:tc>
          <w:tcPr>
            <w:tcW w:w="950" w:type="dxa"/>
          </w:tcPr>
          <w:p>
            <w:pPr>
              <w:pStyle w:val="TableParagraph"/>
              <w:spacing w:line="276" w:lineRule="exact"/>
              <w:ind w:left="107"/>
              <w:jc w:val="left"/>
              <w:rPr>
                <w:sz w:val="24"/>
              </w:rPr>
            </w:pPr>
            <w:r>
              <w:rPr>
                <w:spacing w:val="-4"/>
                <w:sz w:val="24"/>
              </w:rPr>
              <w:t>EMDE</w:t>
            </w:r>
          </w:p>
        </w:tc>
        <w:tc>
          <w:tcPr>
            <w:tcW w:w="1625" w:type="dxa"/>
          </w:tcPr>
          <w:p>
            <w:pPr>
              <w:pStyle w:val="TableParagraph"/>
              <w:spacing w:line="276" w:lineRule="exact"/>
              <w:ind w:left="108"/>
              <w:jc w:val="left"/>
              <w:rPr>
                <w:sz w:val="24"/>
              </w:rPr>
            </w:pPr>
            <w:r>
              <w:rPr>
                <w:spacing w:val="-2"/>
                <w:sz w:val="24"/>
              </w:rPr>
              <w:t>Megapolitan Developments </w:t>
            </w:r>
            <w:r>
              <w:rPr>
                <w:spacing w:val="-4"/>
                <w:sz w:val="24"/>
              </w:rPr>
              <w:t>Tbk.</w:t>
            </w:r>
          </w:p>
        </w:tc>
        <w:tc>
          <w:tcPr>
            <w:tcW w:w="1116" w:type="dxa"/>
          </w:tcPr>
          <w:p>
            <w:pPr>
              <w:pStyle w:val="TableParagraph"/>
              <w:spacing w:line="276" w:lineRule="exact"/>
              <w:ind w:right="4"/>
              <w:rPr>
                <w:sz w:val="24"/>
              </w:rPr>
            </w:pPr>
            <w:r>
              <w:rPr>
                <w:spacing w:val="-10"/>
                <w:sz w:val="24"/>
              </w:rPr>
              <w:t>0</w:t>
            </w:r>
          </w:p>
        </w:tc>
        <w:tc>
          <w:tcPr>
            <w:tcW w:w="1116" w:type="dxa"/>
          </w:tcPr>
          <w:p>
            <w:pPr>
              <w:pStyle w:val="TableParagraph"/>
              <w:spacing w:line="276" w:lineRule="exact"/>
              <w:ind w:right="4"/>
              <w:rPr>
                <w:sz w:val="24"/>
              </w:rPr>
            </w:pPr>
            <w:r>
              <w:rPr>
                <w:spacing w:val="-2"/>
                <w:sz w:val="24"/>
              </w:rPr>
              <w:t>-0,00787</w:t>
            </w:r>
          </w:p>
        </w:tc>
        <w:tc>
          <w:tcPr>
            <w:tcW w:w="1116" w:type="dxa"/>
          </w:tcPr>
          <w:p>
            <w:pPr>
              <w:pStyle w:val="TableParagraph"/>
              <w:spacing w:line="276" w:lineRule="exact"/>
              <w:ind w:right="3"/>
              <w:rPr>
                <w:sz w:val="24"/>
              </w:rPr>
            </w:pPr>
            <w:r>
              <w:rPr>
                <w:spacing w:val="-2"/>
                <w:sz w:val="24"/>
              </w:rPr>
              <w:t>-0,04464</w:t>
            </w:r>
          </w:p>
        </w:tc>
        <w:tc>
          <w:tcPr>
            <w:tcW w:w="1117" w:type="dxa"/>
          </w:tcPr>
          <w:p>
            <w:pPr>
              <w:pStyle w:val="TableParagraph"/>
              <w:spacing w:line="276" w:lineRule="exact"/>
              <w:ind w:left="11" w:right="3"/>
              <w:rPr>
                <w:sz w:val="24"/>
              </w:rPr>
            </w:pPr>
            <w:r>
              <w:rPr>
                <w:spacing w:val="-2"/>
                <w:sz w:val="24"/>
              </w:rPr>
              <w:t>-0,02083</w:t>
            </w:r>
          </w:p>
        </w:tc>
        <w:tc>
          <w:tcPr>
            <w:tcW w:w="1292" w:type="dxa"/>
          </w:tcPr>
          <w:p>
            <w:pPr>
              <w:pStyle w:val="TableParagraph"/>
              <w:spacing w:line="276" w:lineRule="exact"/>
              <w:ind w:left="10"/>
              <w:rPr>
                <w:sz w:val="24"/>
              </w:rPr>
            </w:pPr>
            <w:r>
              <w:rPr>
                <w:spacing w:val="-2"/>
                <w:sz w:val="24"/>
              </w:rPr>
              <w:t>-0,03614</w:t>
            </w:r>
          </w:p>
        </w:tc>
      </w:tr>
      <w:tr>
        <w:trPr>
          <w:trHeight w:val="827" w:hRule="atLeast"/>
        </w:trPr>
        <w:tc>
          <w:tcPr>
            <w:tcW w:w="950" w:type="dxa"/>
          </w:tcPr>
          <w:p>
            <w:pPr>
              <w:pStyle w:val="TableParagraph"/>
              <w:ind w:left="107"/>
              <w:jc w:val="left"/>
              <w:rPr>
                <w:sz w:val="24"/>
              </w:rPr>
            </w:pPr>
            <w:r>
              <w:rPr>
                <w:spacing w:val="-4"/>
                <w:sz w:val="24"/>
              </w:rPr>
              <w:t>FMII</w:t>
            </w:r>
          </w:p>
        </w:tc>
        <w:tc>
          <w:tcPr>
            <w:tcW w:w="1625" w:type="dxa"/>
          </w:tcPr>
          <w:p>
            <w:pPr>
              <w:pStyle w:val="TableParagraph"/>
              <w:spacing w:line="276" w:lineRule="exact"/>
              <w:ind w:left="108" w:right="202"/>
              <w:jc w:val="left"/>
              <w:rPr>
                <w:sz w:val="24"/>
              </w:rPr>
            </w:pPr>
            <w:r>
              <w:rPr>
                <w:sz w:val="24"/>
              </w:rPr>
              <w:t>Fortune</w:t>
            </w:r>
            <w:r>
              <w:rPr>
                <w:spacing w:val="-15"/>
                <w:sz w:val="24"/>
              </w:rPr>
              <w:t> </w:t>
            </w:r>
            <w:r>
              <w:rPr>
                <w:sz w:val="24"/>
              </w:rPr>
              <w:t>Mate </w:t>
            </w:r>
            <w:r>
              <w:rPr>
                <w:spacing w:val="-2"/>
                <w:sz w:val="24"/>
              </w:rPr>
              <w:t>Indonesia </w:t>
            </w:r>
            <w:r>
              <w:rPr>
                <w:spacing w:val="-4"/>
                <w:sz w:val="24"/>
              </w:rPr>
              <w:t>Tbk.</w:t>
            </w:r>
          </w:p>
        </w:tc>
        <w:tc>
          <w:tcPr>
            <w:tcW w:w="1116" w:type="dxa"/>
          </w:tcPr>
          <w:p>
            <w:pPr>
              <w:pStyle w:val="TableParagraph"/>
              <w:ind w:right="1"/>
              <w:rPr>
                <w:sz w:val="24"/>
              </w:rPr>
            </w:pPr>
            <w:r>
              <w:rPr>
                <w:spacing w:val="-2"/>
                <w:sz w:val="24"/>
              </w:rPr>
              <w:t>0,35922</w:t>
            </w:r>
          </w:p>
        </w:tc>
        <w:tc>
          <w:tcPr>
            <w:tcW w:w="1116" w:type="dxa"/>
          </w:tcPr>
          <w:p>
            <w:pPr>
              <w:pStyle w:val="TableParagraph"/>
              <w:ind w:right="4"/>
              <w:rPr>
                <w:sz w:val="24"/>
              </w:rPr>
            </w:pPr>
            <w:r>
              <w:rPr>
                <w:spacing w:val="-2"/>
                <w:sz w:val="24"/>
              </w:rPr>
              <w:t>-0,32858</w:t>
            </w:r>
          </w:p>
        </w:tc>
        <w:tc>
          <w:tcPr>
            <w:tcW w:w="1116" w:type="dxa"/>
          </w:tcPr>
          <w:p>
            <w:pPr>
              <w:pStyle w:val="TableParagraph"/>
              <w:rPr>
                <w:sz w:val="24"/>
              </w:rPr>
            </w:pPr>
            <w:r>
              <w:rPr>
                <w:spacing w:val="-2"/>
                <w:sz w:val="24"/>
              </w:rPr>
              <w:t>0,42554</w:t>
            </w:r>
          </w:p>
        </w:tc>
        <w:tc>
          <w:tcPr>
            <w:tcW w:w="1117" w:type="dxa"/>
          </w:tcPr>
          <w:p>
            <w:pPr>
              <w:pStyle w:val="TableParagraph"/>
              <w:ind w:left="11" w:right="3"/>
              <w:rPr>
                <w:sz w:val="24"/>
              </w:rPr>
            </w:pPr>
            <w:r>
              <w:rPr>
                <w:spacing w:val="-2"/>
                <w:sz w:val="24"/>
              </w:rPr>
              <w:t>-0,43283</w:t>
            </w:r>
          </w:p>
        </w:tc>
        <w:tc>
          <w:tcPr>
            <w:tcW w:w="1292" w:type="dxa"/>
          </w:tcPr>
          <w:p>
            <w:pPr>
              <w:pStyle w:val="TableParagraph"/>
              <w:ind w:left="10"/>
              <w:rPr>
                <w:sz w:val="24"/>
              </w:rPr>
            </w:pPr>
            <w:r>
              <w:rPr>
                <w:spacing w:val="-2"/>
                <w:sz w:val="24"/>
              </w:rPr>
              <w:t>-0,32631</w:t>
            </w:r>
          </w:p>
        </w:tc>
      </w:tr>
      <w:tr>
        <w:trPr>
          <w:trHeight w:val="827" w:hRule="atLeast"/>
        </w:trPr>
        <w:tc>
          <w:tcPr>
            <w:tcW w:w="950" w:type="dxa"/>
          </w:tcPr>
          <w:p>
            <w:pPr>
              <w:pStyle w:val="TableParagraph"/>
              <w:ind w:left="107"/>
              <w:jc w:val="left"/>
              <w:rPr>
                <w:sz w:val="24"/>
              </w:rPr>
            </w:pPr>
            <w:r>
              <w:rPr>
                <w:spacing w:val="-4"/>
                <w:sz w:val="24"/>
              </w:rPr>
              <w:t>GPRA</w:t>
            </w:r>
          </w:p>
        </w:tc>
        <w:tc>
          <w:tcPr>
            <w:tcW w:w="1625" w:type="dxa"/>
          </w:tcPr>
          <w:p>
            <w:pPr>
              <w:pStyle w:val="TableParagraph"/>
              <w:spacing w:line="276" w:lineRule="exact"/>
              <w:ind w:left="108"/>
              <w:jc w:val="left"/>
              <w:rPr>
                <w:sz w:val="24"/>
              </w:rPr>
            </w:pPr>
            <w:r>
              <w:rPr>
                <w:spacing w:val="-2"/>
                <w:sz w:val="24"/>
              </w:rPr>
              <w:t>Perdana Gapuraprima </w:t>
            </w:r>
            <w:r>
              <w:rPr>
                <w:spacing w:val="-4"/>
                <w:sz w:val="24"/>
              </w:rPr>
              <w:t>Tbk.</w:t>
            </w:r>
          </w:p>
        </w:tc>
        <w:tc>
          <w:tcPr>
            <w:tcW w:w="1116" w:type="dxa"/>
          </w:tcPr>
          <w:p>
            <w:pPr>
              <w:pStyle w:val="TableParagraph"/>
              <w:ind w:right="1"/>
              <w:rPr>
                <w:sz w:val="24"/>
              </w:rPr>
            </w:pPr>
            <w:r>
              <w:rPr>
                <w:spacing w:val="-2"/>
                <w:sz w:val="24"/>
              </w:rPr>
              <w:t>0,116505</w:t>
            </w:r>
          </w:p>
        </w:tc>
        <w:tc>
          <w:tcPr>
            <w:tcW w:w="1116" w:type="dxa"/>
          </w:tcPr>
          <w:p>
            <w:pPr>
              <w:pStyle w:val="TableParagraph"/>
              <w:ind w:right="4"/>
              <w:rPr>
                <w:sz w:val="24"/>
              </w:rPr>
            </w:pPr>
            <w:r>
              <w:rPr>
                <w:spacing w:val="-2"/>
                <w:sz w:val="24"/>
              </w:rPr>
              <w:t>-0,03636</w:t>
            </w:r>
          </w:p>
        </w:tc>
        <w:tc>
          <w:tcPr>
            <w:tcW w:w="1116" w:type="dxa"/>
          </w:tcPr>
          <w:p>
            <w:pPr>
              <w:pStyle w:val="TableParagraph"/>
              <w:ind w:right="3"/>
              <w:rPr>
                <w:sz w:val="24"/>
              </w:rPr>
            </w:pPr>
            <w:r>
              <w:rPr>
                <w:spacing w:val="-2"/>
                <w:sz w:val="24"/>
              </w:rPr>
              <w:t>-0,13158</w:t>
            </w:r>
          </w:p>
        </w:tc>
        <w:tc>
          <w:tcPr>
            <w:tcW w:w="1117" w:type="dxa"/>
          </w:tcPr>
          <w:p>
            <w:pPr>
              <w:pStyle w:val="TableParagraph"/>
              <w:ind w:left="11" w:right="3"/>
              <w:rPr>
                <w:sz w:val="24"/>
              </w:rPr>
            </w:pPr>
            <w:r>
              <w:rPr>
                <w:spacing w:val="-2"/>
                <w:sz w:val="24"/>
              </w:rPr>
              <w:t>-0,21333</w:t>
            </w:r>
          </w:p>
        </w:tc>
        <w:tc>
          <w:tcPr>
            <w:tcW w:w="1292" w:type="dxa"/>
          </w:tcPr>
          <w:p>
            <w:pPr>
              <w:pStyle w:val="TableParagraph"/>
              <w:ind w:left="10"/>
              <w:rPr>
                <w:sz w:val="24"/>
              </w:rPr>
            </w:pPr>
            <w:r>
              <w:rPr>
                <w:spacing w:val="-2"/>
                <w:sz w:val="24"/>
              </w:rPr>
              <w:t>-0,13793</w:t>
            </w:r>
          </w:p>
        </w:tc>
      </w:tr>
      <w:tr>
        <w:trPr>
          <w:trHeight w:val="826" w:hRule="atLeast"/>
        </w:trPr>
        <w:tc>
          <w:tcPr>
            <w:tcW w:w="950" w:type="dxa"/>
          </w:tcPr>
          <w:p>
            <w:pPr>
              <w:pStyle w:val="TableParagraph"/>
              <w:spacing w:line="274" w:lineRule="exact"/>
              <w:ind w:left="107"/>
              <w:jc w:val="left"/>
              <w:rPr>
                <w:sz w:val="24"/>
              </w:rPr>
            </w:pPr>
            <w:r>
              <w:rPr>
                <w:spacing w:val="-4"/>
                <w:sz w:val="24"/>
              </w:rPr>
              <w:t>INPP</w:t>
            </w:r>
          </w:p>
        </w:tc>
        <w:tc>
          <w:tcPr>
            <w:tcW w:w="1625" w:type="dxa"/>
          </w:tcPr>
          <w:p>
            <w:pPr>
              <w:pStyle w:val="TableParagraph"/>
              <w:spacing w:line="276" w:lineRule="exact"/>
              <w:ind w:left="108" w:right="168"/>
              <w:jc w:val="left"/>
              <w:rPr>
                <w:sz w:val="24"/>
              </w:rPr>
            </w:pPr>
            <w:r>
              <w:rPr>
                <w:spacing w:val="-2"/>
                <w:sz w:val="24"/>
              </w:rPr>
              <w:t>Indonesian Paradise </w:t>
            </w:r>
            <w:r>
              <w:rPr>
                <w:sz w:val="24"/>
              </w:rPr>
              <w:t>Property</w:t>
            </w:r>
            <w:r>
              <w:rPr>
                <w:spacing w:val="-15"/>
                <w:sz w:val="24"/>
              </w:rPr>
              <w:t> </w:t>
            </w:r>
            <w:r>
              <w:rPr>
                <w:sz w:val="24"/>
              </w:rPr>
              <w:t>Tbk.</w:t>
            </w:r>
          </w:p>
        </w:tc>
        <w:tc>
          <w:tcPr>
            <w:tcW w:w="1116" w:type="dxa"/>
          </w:tcPr>
          <w:p>
            <w:pPr>
              <w:pStyle w:val="TableParagraph"/>
              <w:spacing w:line="274" w:lineRule="exact"/>
              <w:ind w:right="4"/>
              <w:rPr>
                <w:sz w:val="24"/>
              </w:rPr>
            </w:pPr>
            <w:r>
              <w:rPr>
                <w:spacing w:val="-2"/>
                <w:sz w:val="24"/>
              </w:rPr>
              <w:t>-0,04615</w:t>
            </w:r>
          </w:p>
        </w:tc>
        <w:tc>
          <w:tcPr>
            <w:tcW w:w="1116" w:type="dxa"/>
          </w:tcPr>
          <w:p>
            <w:pPr>
              <w:pStyle w:val="TableParagraph"/>
              <w:spacing w:line="274" w:lineRule="exact"/>
              <w:ind w:right="1"/>
              <w:rPr>
                <w:sz w:val="24"/>
              </w:rPr>
            </w:pPr>
            <w:r>
              <w:rPr>
                <w:spacing w:val="-2"/>
                <w:sz w:val="24"/>
              </w:rPr>
              <w:t>0,064286</w:t>
            </w:r>
          </w:p>
        </w:tc>
        <w:tc>
          <w:tcPr>
            <w:tcW w:w="1116" w:type="dxa"/>
          </w:tcPr>
          <w:p>
            <w:pPr>
              <w:pStyle w:val="TableParagraph"/>
              <w:spacing w:line="274" w:lineRule="exact"/>
              <w:rPr>
                <w:sz w:val="24"/>
              </w:rPr>
            </w:pPr>
            <w:r>
              <w:rPr>
                <w:spacing w:val="-2"/>
                <w:sz w:val="24"/>
              </w:rPr>
              <w:t>0,196429</w:t>
            </w:r>
          </w:p>
        </w:tc>
        <w:tc>
          <w:tcPr>
            <w:tcW w:w="1117" w:type="dxa"/>
          </w:tcPr>
          <w:p>
            <w:pPr>
              <w:pStyle w:val="TableParagraph"/>
              <w:spacing w:line="274" w:lineRule="exact"/>
              <w:ind w:left="11" w:right="3"/>
              <w:rPr>
                <w:sz w:val="24"/>
              </w:rPr>
            </w:pPr>
            <w:r>
              <w:rPr>
                <w:spacing w:val="-2"/>
                <w:sz w:val="24"/>
              </w:rPr>
              <w:t>-0,06849</w:t>
            </w:r>
          </w:p>
        </w:tc>
        <w:tc>
          <w:tcPr>
            <w:tcW w:w="1292" w:type="dxa"/>
          </w:tcPr>
          <w:p>
            <w:pPr>
              <w:pStyle w:val="TableParagraph"/>
              <w:spacing w:line="274" w:lineRule="exact"/>
              <w:ind w:left="10"/>
              <w:rPr>
                <w:sz w:val="24"/>
              </w:rPr>
            </w:pPr>
            <w:r>
              <w:rPr>
                <w:spacing w:val="-2"/>
                <w:sz w:val="24"/>
              </w:rPr>
              <w:t>-0,05385</w:t>
            </w:r>
          </w:p>
        </w:tc>
      </w:tr>
      <w:tr>
        <w:trPr>
          <w:trHeight w:val="551" w:hRule="atLeast"/>
        </w:trPr>
        <w:tc>
          <w:tcPr>
            <w:tcW w:w="950" w:type="dxa"/>
          </w:tcPr>
          <w:p>
            <w:pPr>
              <w:pStyle w:val="TableParagraph"/>
              <w:spacing w:line="274" w:lineRule="exact"/>
              <w:ind w:left="107"/>
              <w:jc w:val="left"/>
              <w:rPr>
                <w:sz w:val="24"/>
              </w:rPr>
            </w:pPr>
            <w:r>
              <w:rPr>
                <w:spacing w:val="-4"/>
                <w:sz w:val="24"/>
              </w:rPr>
              <w:t>JRPT</w:t>
            </w:r>
          </w:p>
        </w:tc>
        <w:tc>
          <w:tcPr>
            <w:tcW w:w="1625" w:type="dxa"/>
          </w:tcPr>
          <w:p>
            <w:pPr>
              <w:pStyle w:val="TableParagraph"/>
              <w:spacing w:line="276" w:lineRule="exact"/>
              <w:ind w:left="108" w:right="168"/>
              <w:jc w:val="left"/>
              <w:rPr>
                <w:sz w:val="24"/>
              </w:rPr>
            </w:pPr>
            <w:r>
              <w:rPr>
                <w:sz w:val="24"/>
              </w:rPr>
              <w:t>Jaya Real Property</w:t>
            </w:r>
            <w:r>
              <w:rPr>
                <w:spacing w:val="-15"/>
                <w:sz w:val="24"/>
              </w:rPr>
              <w:t> </w:t>
            </w:r>
            <w:r>
              <w:rPr>
                <w:sz w:val="24"/>
              </w:rPr>
              <w:t>Tbk.</w:t>
            </w:r>
          </w:p>
        </w:tc>
        <w:tc>
          <w:tcPr>
            <w:tcW w:w="1116" w:type="dxa"/>
          </w:tcPr>
          <w:p>
            <w:pPr>
              <w:pStyle w:val="TableParagraph"/>
              <w:spacing w:line="274" w:lineRule="exact"/>
              <w:ind w:right="4"/>
              <w:rPr>
                <w:sz w:val="24"/>
              </w:rPr>
            </w:pPr>
            <w:r>
              <w:rPr>
                <w:spacing w:val="-10"/>
                <w:sz w:val="24"/>
              </w:rPr>
              <w:t>0</w:t>
            </w:r>
          </w:p>
        </w:tc>
        <w:tc>
          <w:tcPr>
            <w:tcW w:w="1116" w:type="dxa"/>
          </w:tcPr>
          <w:p>
            <w:pPr>
              <w:pStyle w:val="TableParagraph"/>
              <w:spacing w:line="274" w:lineRule="exact"/>
              <w:ind w:right="4"/>
              <w:rPr>
                <w:sz w:val="24"/>
              </w:rPr>
            </w:pPr>
            <w:r>
              <w:rPr>
                <w:spacing w:val="-2"/>
                <w:sz w:val="24"/>
              </w:rPr>
              <w:t>-0,18918</w:t>
            </w:r>
          </w:p>
        </w:tc>
        <w:tc>
          <w:tcPr>
            <w:tcW w:w="1116" w:type="dxa"/>
          </w:tcPr>
          <w:p>
            <w:pPr>
              <w:pStyle w:val="TableParagraph"/>
              <w:spacing w:line="274" w:lineRule="exact"/>
              <w:ind w:right="3"/>
              <w:rPr>
                <w:sz w:val="24"/>
              </w:rPr>
            </w:pPr>
            <w:r>
              <w:rPr>
                <w:spacing w:val="-2"/>
                <w:sz w:val="24"/>
              </w:rPr>
              <w:t>-0,17777</w:t>
            </w:r>
          </w:p>
        </w:tc>
        <w:tc>
          <w:tcPr>
            <w:tcW w:w="1117" w:type="dxa"/>
          </w:tcPr>
          <w:p>
            <w:pPr>
              <w:pStyle w:val="TableParagraph"/>
              <w:spacing w:line="274" w:lineRule="exact"/>
              <w:ind w:left="11" w:right="3"/>
              <w:rPr>
                <w:sz w:val="24"/>
              </w:rPr>
            </w:pPr>
            <w:r>
              <w:rPr>
                <w:spacing w:val="-2"/>
                <w:sz w:val="24"/>
              </w:rPr>
              <w:t>-0,13333</w:t>
            </w:r>
          </w:p>
        </w:tc>
        <w:tc>
          <w:tcPr>
            <w:tcW w:w="1292" w:type="dxa"/>
          </w:tcPr>
          <w:p>
            <w:pPr>
              <w:pStyle w:val="TableParagraph"/>
              <w:spacing w:line="274" w:lineRule="exact"/>
              <w:ind w:left="10"/>
              <w:rPr>
                <w:sz w:val="24"/>
              </w:rPr>
            </w:pPr>
            <w:r>
              <w:rPr>
                <w:spacing w:val="-2"/>
                <w:sz w:val="24"/>
              </w:rPr>
              <w:t>-0,03846</w:t>
            </w:r>
          </w:p>
        </w:tc>
      </w:tr>
      <w:tr>
        <w:trPr>
          <w:trHeight w:val="826" w:hRule="atLeast"/>
        </w:trPr>
        <w:tc>
          <w:tcPr>
            <w:tcW w:w="950" w:type="dxa"/>
          </w:tcPr>
          <w:p>
            <w:pPr>
              <w:pStyle w:val="TableParagraph"/>
              <w:spacing w:line="274" w:lineRule="exact"/>
              <w:ind w:left="107"/>
              <w:jc w:val="left"/>
              <w:rPr>
                <w:sz w:val="24"/>
              </w:rPr>
            </w:pPr>
            <w:r>
              <w:rPr>
                <w:spacing w:val="-4"/>
                <w:sz w:val="24"/>
              </w:rPr>
              <w:t>KIJA</w:t>
            </w:r>
          </w:p>
        </w:tc>
        <w:tc>
          <w:tcPr>
            <w:tcW w:w="1625" w:type="dxa"/>
          </w:tcPr>
          <w:p>
            <w:pPr>
              <w:pStyle w:val="TableParagraph"/>
              <w:spacing w:line="276" w:lineRule="exact"/>
              <w:ind w:left="108" w:right="115"/>
              <w:jc w:val="left"/>
              <w:rPr>
                <w:sz w:val="24"/>
              </w:rPr>
            </w:pPr>
            <w:r>
              <w:rPr>
                <w:spacing w:val="-2"/>
                <w:sz w:val="24"/>
              </w:rPr>
              <w:t>Kawasan Industri </w:t>
            </w:r>
            <w:r>
              <w:rPr>
                <w:sz w:val="24"/>
              </w:rPr>
              <w:t>Jababeka</w:t>
            </w:r>
            <w:r>
              <w:rPr>
                <w:spacing w:val="-15"/>
                <w:sz w:val="24"/>
              </w:rPr>
              <w:t> </w:t>
            </w:r>
            <w:r>
              <w:rPr>
                <w:sz w:val="24"/>
              </w:rPr>
              <w:t>Tbk.</w:t>
            </w:r>
          </w:p>
        </w:tc>
        <w:tc>
          <w:tcPr>
            <w:tcW w:w="1116" w:type="dxa"/>
          </w:tcPr>
          <w:p>
            <w:pPr>
              <w:pStyle w:val="TableParagraph"/>
              <w:spacing w:line="274" w:lineRule="exact"/>
              <w:ind w:right="1"/>
              <w:rPr>
                <w:sz w:val="24"/>
              </w:rPr>
            </w:pPr>
            <w:r>
              <w:rPr>
                <w:spacing w:val="-2"/>
                <w:sz w:val="24"/>
              </w:rPr>
              <w:t>0,041958</w:t>
            </w:r>
          </w:p>
        </w:tc>
        <w:tc>
          <w:tcPr>
            <w:tcW w:w="1116" w:type="dxa"/>
          </w:tcPr>
          <w:p>
            <w:pPr>
              <w:pStyle w:val="TableParagraph"/>
              <w:spacing w:line="274" w:lineRule="exact"/>
              <w:ind w:right="4"/>
              <w:rPr>
                <w:sz w:val="24"/>
              </w:rPr>
            </w:pPr>
            <w:r>
              <w:rPr>
                <w:spacing w:val="-2"/>
                <w:sz w:val="24"/>
              </w:rPr>
              <w:t>-0,05797</w:t>
            </w:r>
          </w:p>
        </w:tc>
        <w:tc>
          <w:tcPr>
            <w:tcW w:w="1116" w:type="dxa"/>
          </w:tcPr>
          <w:p>
            <w:pPr>
              <w:pStyle w:val="TableParagraph"/>
              <w:spacing w:line="274" w:lineRule="exact"/>
              <w:rPr>
                <w:sz w:val="24"/>
              </w:rPr>
            </w:pPr>
            <w:r>
              <w:rPr>
                <w:spacing w:val="-2"/>
                <w:sz w:val="24"/>
              </w:rPr>
              <w:t>0,013699</w:t>
            </w:r>
          </w:p>
        </w:tc>
        <w:tc>
          <w:tcPr>
            <w:tcW w:w="1117" w:type="dxa"/>
          </w:tcPr>
          <w:p>
            <w:pPr>
              <w:pStyle w:val="TableParagraph"/>
              <w:spacing w:line="274" w:lineRule="exact"/>
              <w:ind w:left="11" w:right="3"/>
              <w:rPr>
                <w:sz w:val="24"/>
              </w:rPr>
            </w:pPr>
            <w:r>
              <w:rPr>
                <w:spacing w:val="-2"/>
                <w:sz w:val="24"/>
              </w:rPr>
              <w:t>-0,29439</w:t>
            </w:r>
          </w:p>
        </w:tc>
        <w:tc>
          <w:tcPr>
            <w:tcW w:w="1292" w:type="dxa"/>
          </w:tcPr>
          <w:p>
            <w:pPr>
              <w:pStyle w:val="TableParagraph"/>
              <w:spacing w:line="274" w:lineRule="exact"/>
              <w:ind w:left="10"/>
              <w:rPr>
                <w:sz w:val="24"/>
              </w:rPr>
            </w:pPr>
            <w:r>
              <w:rPr>
                <w:spacing w:val="-2"/>
                <w:sz w:val="24"/>
              </w:rPr>
              <w:t>-0,03614</w:t>
            </w:r>
          </w:p>
        </w:tc>
      </w:tr>
      <w:tr>
        <w:trPr>
          <w:trHeight w:val="552" w:hRule="atLeast"/>
        </w:trPr>
        <w:tc>
          <w:tcPr>
            <w:tcW w:w="950" w:type="dxa"/>
          </w:tcPr>
          <w:p>
            <w:pPr>
              <w:pStyle w:val="TableParagraph"/>
              <w:spacing w:line="276" w:lineRule="exact"/>
              <w:ind w:left="107"/>
              <w:jc w:val="left"/>
              <w:rPr>
                <w:sz w:val="24"/>
              </w:rPr>
            </w:pPr>
            <w:r>
              <w:rPr>
                <w:spacing w:val="-4"/>
                <w:sz w:val="24"/>
              </w:rPr>
              <w:t>LPCK</w:t>
            </w:r>
          </w:p>
        </w:tc>
        <w:tc>
          <w:tcPr>
            <w:tcW w:w="1625" w:type="dxa"/>
          </w:tcPr>
          <w:p>
            <w:pPr>
              <w:pStyle w:val="TableParagraph"/>
              <w:spacing w:line="276" w:lineRule="exact"/>
              <w:ind w:left="108" w:right="175"/>
              <w:jc w:val="left"/>
              <w:rPr>
                <w:sz w:val="24"/>
              </w:rPr>
            </w:pPr>
            <w:r>
              <w:rPr>
                <w:spacing w:val="-2"/>
                <w:sz w:val="24"/>
              </w:rPr>
              <w:t>Lippo </w:t>
            </w:r>
            <w:r>
              <w:rPr>
                <w:sz w:val="24"/>
              </w:rPr>
              <w:t>Cikarang</w:t>
            </w:r>
            <w:r>
              <w:rPr>
                <w:spacing w:val="-15"/>
                <w:sz w:val="24"/>
              </w:rPr>
              <w:t> </w:t>
            </w:r>
            <w:r>
              <w:rPr>
                <w:sz w:val="24"/>
              </w:rPr>
              <w:t>Tbk</w:t>
            </w:r>
          </w:p>
        </w:tc>
        <w:tc>
          <w:tcPr>
            <w:tcW w:w="1116" w:type="dxa"/>
          </w:tcPr>
          <w:p>
            <w:pPr>
              <w:pStyle w:val="TableParagraph"/>
              <w:spacing w:line="276" w:lineRule="exact"/>
              <w:ind w:right="1"/>
              <w:rPr>
                <w:sz w:val="24"/>
              </w:rPr>
            </w:pPr>
            <w:r>
              <w:rPr>
                <w:spacing w:val="-2"/>
                <w:sz w:val="24"/>
              </w:rPr>
              <w:t>0,108494</w:t>
            </w:r>
          </w:p>
        </w:tc>
        <w:tc>
          <w:tcPr>
            <w:tcW w:w="1116" w:type="dxa"/>
          </w:tcPr>
          <w:p>
            <w:pPr>
              <w:pStyle w:val="TableParagraph"/>
              <w:spacing w:line="276" w:lineRule="exact"/>
              <w:ind w:right="1"/>
              <w:rPr>
                <w:sz w:val="24"/>
              </w:rPr>
            </w:pPr>
            <w:r>
              <w:rPr>
                <w:spacing w:val="-2"/>
                <w:sz w:val="24"/>
              </w:rPr>
              <w:t>0,613701</w:t>
            </w:r>
          </w:p>
        </w:tc>
        <w:tc>
          <w:tcPr>
            <w:tcW w:w="1116" w:type="dxa"/>
          </w:tcPr>
          <w:p>
            <w:pPr>
              <w:pStyle w:val="TableParagraph"/>
              <w:spacing w:line="276" w:lineRule="exact"/>
              <w:ind w:right="3"/>
              <w:rPr>
                <w:sz w:val="24"/>
              </w:rPr>
            </w:pPr>
            <w:r>
              <w:rPr>
                <w:spacing w:val="-2"/>
                <w:sz w:val="24"/>
              </w:rPr>
              <w:t>-0,27094</w:t>
            </w:r>
          </w:p>
        </w:tc>
        <w:tc>
          <w:tcPr>
            <w:tcW w:w="1117" w:type="dxa"/>
          </w:tcPr>
          <w:p>
            <w:pPr>
              <w:pStyle w:val="TableParagraph"/>
              <w:spacing w:line="276" w:lineRule="exact"/>
              <w:ind w:left="11" w:right="3"/>
              <w:rPr>
                <w:sz w:val="24"/>
              </w:rPr>
            </w:pPr>
            <w:r>
              <w:rPr>
                <w:spacing w:val="-2"/>
                <w:sz w:val="24"/>
              </w:rPr>
              <w:t>-0,26056</w:t>
            </w:r>
          </w:p>
        </w:tc>
        <w:tc>
          <w:tcPr>
            <w:tcW w:w="1292" w:type="dxa"/>
          </w:tcPr>
          <w:p>
            <w:pPr>
              <w:pStyle w:val="TableParagraph"/>
              <w:spacing w:line="276" w:lineRule="exact"/>
              <w:ind w:left="10" w:right="2"/>
              <w:rPr>
                <w:sz w:val="24"/>
              </w:rPr>
            </w:pPr>
            <w:r>
              <w:rPr>
                <w:spacing w:val="-2"/>
                <w:sz w:val="24"/>
              </w:rPr>
              <w:t>0,053942</w:t>
            </w:r>
          </w:p>
        </w:tc>
      </w:tr>
      <w:tr>
        <w:trPr>
          <w:trHeight w:val="827" w:hRule="atLeast"/>
        </w:trPr>
        <w:tc>
          <w:tcPr>
            <w:tcW w:w="950" w:type="dxa"/>
          </w:tcPr>
          <w:p>
            <w:pPr>
              <w:pStyle w:val="TableParagraph"/>
              <w:ind w:left="107"/>
              <w:jc w:val="left"/>
              <w:rPr>
                <w:sz w:val="24"/>
              </w:rPr>
            </w:pPr>
            <w:r>
              <w:rPr>
                <w:spacing w:val="-4"/>
                <w:sz w:val="24"/>
              </w:rPr>
              <w:t>LPKR</w:t>
            </w:r>
          </w:p>
        </w:tc>
        <w:tc>
          <w:tcPr>
            <w:tcW w:w="1625" w:type="dxa"/>
          </w:tcPr>
          <w:p>
            <w:pPr>
              <w:pStyle w:val="TableParagraph"/>
              <w:spacing w:line="276" w:lineRule="exact"/>
              <w:ind w:left="108" w:right="583"/>
              <w:jc w:val="left"/>
              <w:rPr>
                <w:sz w:val="24"/>
              </w:rPr>
            </w:pPr>
            <w:r>
              <w:rPr>
                <w:spacing w:val="-2"/>
                <w:sz w:val="24"/>
              </w:rPr>
              <w:t>Lippo Karawaci </w:t>
            </w:r>
            <w:r>
              <w:rPr>
                <w:spacing w:val="-4"/>
                <w:sz w:val="24"/>
              </w:rPr>
              <w:t>Tbk.</w:t>
            </w:r>
          </w:p>
        </w:tc>
        <w:tc>
          <w:tcPr>
            <w:tcW w:w="1116" w:type="dxa"/>
          </w:tcPr>
          <w:p>
            <w:pPr>
              <w:pStyle w:val="TableParagraph"/>
              <w:ind w:right="1"/>
              <w:rPr>
                <w:sz w:val="24"/>
              </w:rPr>
            </w:pPr>
            <w:r>
              <w:rPr>
                <w:spacing w:val="-2"/>
                <w:sz w:val="24"/>
              </w:rPr>
              <w:t>0,126615</w:t>
            </w:r>
          </w:p>
        </w:tc>
        <w:tc>
          <w:tcPr>
            <w:tcW w:w="1116" w:type="dxa"/>
          </w:tcPr>
          <w:p>
            <w:pPr>
              <w:pStyle w:val="TableParagraph"/>
              <w:ind w:right="1"/>
              <w:rPr>
                <w:sz w:val="24"/>
              </w:rPr>
            </w:pPr>
            <w:r>
              <w:rPr>
                <w:spacing w:val="-2"/>
                <w:sz w:val="24"/>
              </w:rPr>
              <w:t>0,104478</w:t>
            </w:r>
          </w:p>
        </w:tc>
        <w:tc>
          <w:tcPr>
            <w:tcW w:w="1116" w:type="dxa"/>
          </w:tcPr>
          <w:p>
            <w:pPr>
              <w:pStyle w:val="TableParagraph"/>
              <w:ind w:right="3"/>
              <w:rPr>
                <w:sz w:val="24"/>
              </w:rPr>
            </w:pPr>
            <w:r>
              <w:rPr>
                <w:spacing w:val="-2"/>
                <w:sz w:val="24"/>
              </w:rPr>
              <w:t>-0,04959</w:t>
            </w:r>
          </w:p>
        </w:tc>
        <w:tc>
          <w:tcPr>
            <w:tcW w:w="1117" w:type="dxa"/>
          </w:tcPr>
          <w:p>
            <w:pPr>
              <w:pStyle w:val="TableParagraph"/>
              <w:ind w:left="11" w:right="3"/>
              <w:rPr>
                <w:sz w:val="24"/>
              </w:rPr>
            </w:pPr>
            <w:r>
              <w:rPr>
                <w:spacing w:val="-2"/>
                <w:sz w:val="24"/>
              </w:rPr>
              <w:t>-0,18224</w:t>
            </w:r>
          </w:p>
        </w:tc>
        <w:tc>
          <w:tcPr>
            <w:tcW w:w="1292" w:type="dxa"/>
          </w:tcPr>
          <w:p>
            <w:pPr>
              <w:pStyle w:val="TableParagraph"/>
              <w:ind w:left="10"/>
              <w:rPr>
                <w:sz w:val="24"/>
              </w:rPr>
            </w:pPr>
            <w:r>
              <w:rPr>
                <w:spacing w:val="-2"/>
                <w:sz w:val="24"/>
              </w:rPr>
              <w:t>-0,06383</w:t>
            </w:r>
          </w:p>
        </w:tc>
      </w:tr>
      <w:tr>
        <w:trPr>
          <w:trHeight w:val="551" w:hRule="atLeast"/>
        </w:trPr>
        <w:tc>
          <w:tcPr>
            <w:tcW w:w="950" w:type="dxa"/>
          </w:tcPr>
          <w:p>
            <w:pPr>
              <w:pStyle w:val="TableParagraph"/>
              <w:ind w:left="107"/>
              <w:jc w:val="left"/>
              <w:rPr>
                <w:sz w:val="24"/>
              </w:rPr>
            </w:pPr>
            <w:r>
              <w:rPr>
                <w:spacing w:val="-4"/>
                <w:sz w:val="24"/>
              </w:rPr>
              <w:t>LPLI</w:t>
            </w:r>
          </w:p>
        </w:tc>
        <w:tc>
          <w:tcPr>
            <w:tcW w:w="1625" w:type="dxa"/>
          </w:tcPr>
          <w:p>
            <w:pPr>
              <w:pStyle w:val="TableParagraph"/>
              <w:spacing w:line="276" w:lineRule="exact"/>
              <w:ind w:left="108" w:right="389"/>
              <w:jc w:val="left"/>
              <w:rPr>
                <w:sz w:val="24"/>
              </w:rPr>
            </w:pPr>
            <w:r>
              <w:rPr>
                <w:sz w:val="24"/>
              </w:rPr>
              <w:t>Star</w:t>
            </w:r>
            <w:r>
              <w:rPr>
                <w:spacing w:val="-15"/>
                <w:sz w:val="24"/>
              </w:rPr>
              <w:t> </w:t>
            </w:r>
            <w:r>
              <w:rPr>
                <w:sz w:val="24"/>
              </w:rPr>
              <w:t>Pacific </w:t>
            </w:r>
            <w:r>
              <w:rPr>
                <w:spacing w:val="-4"/>
                <w:sz w:val="24"/>
              </w:rPr>
              <w:t>Tbk</w:t>
            </w:r>
          </w:p>
        </w:tc>
        <w:tc>
          <w:tcPr>
            <w:tcW w:w="1116" w:type="dxa"/>
          </w:tcPr>
          <w:p>
            <w:pPr>
              <w:pStyle w:val="TableParagraph"/>
              <w:ind w:right="1"/>
              <w:rPr>
                <w:sz w:val="24"/>
              </w:rPr>
            </w:pPr>
            <w:r>
              <w:rPr>
                <w:spacing w:val="-2"/>
                <w:sz w:val="24"/>
              </w:rPr>
              <w:t>0,338462</w:t>
            </w:r>
          </w:p>
        </w:tc>
        <w:tc>
          <w:tcPr>
            <w:tcW w:w="1116" w:type="dxa"/>
          </w:tcPr>
          <w:p>
            <w:pPr>
              <w:pStyle w:val="TableParagraph"/>
              <w:ind w:right="1"/>
              <w:rPr>
                <w:sz w:val="24"/>
              </w:rPr>
            </w:pPr>
            <w:r>
              <w:rPr>
                <w:spacing w:val="-2"/>
                <w:sz w:val="24"/>
              </w:rPr>
              <w:t>0,046729</w:t>
            </w:r>
          </w:p>
        </w:tc>
        <w:tc>
          <w:tcPr>
            <w:tcW w:w="1116" w:type="dxa"/>
          </w:tcPr>
          <w:p>
            <w:pPr>
              <w:pStyle w:val="TableParagraph"/>
              <w:ind w:right="3"/>
              <w:rPr>
                <w:sz w:val="24"/>
              </w:rPr>
            </w:pPr>
            <w:r>
              <w:rPr>
                <w:spacing w:val="-10"/>
                <w:sz w:val="24"/>
              </w:rPr>
              <w:t>0</w:t>
            </w:r>
          </w:p>
        </w:tc>
        <w:tc>
          <w:tcPr>
            <w:tcW w:w="1117" w:type="dxa"/>
          </w:tcPr>
          <w:p>
            <w:pPr>
              <w:pStyle w:val="TableParagraph"/>
              <w:ind w:left="11" w:right="3"/>
              <w:rPr>
                <w:sz w:val="24"/>
              </w:rPr>
            </w:pPr>
            <w:r>
              <w:rPr>
                <w:spacing w:val="-10"/>
                <w:sz w:val="24"/>
              </w:rPr>
              <w:t>0</w:t>
            </w:r>
          </w:p>
        </w:tc>
        <w:tc>
          <w:tcPr>
            <w:tcW w:w="1292" w:type="dxa"/>
          </w:tcPr>
          <w:p>
            <w:pPr>
              <w:pStyle w:val="TableParagraph"/>
              <w:ind w:left="10"/>
              <w:rPr>
                <w:sz w:val="24"/>
              </w:rPr>
            </w:pPr>
            <w:r>
              <w:rPr>
                <w:spacing w:val="-2"/>
                <w:sz w:val="24"/>
              </w:rPr>
              <w:t>-0,12409</w:t>
            </w:r>
          </w:p>
        </w:tc>
      </w:tr>
      <w:tr>
        <w:trPr>
          <w:trHeight w:val="550" w:hRule="atLeast"/>
        </w:trPr>
        <w:tc>
          <w:tcPr>
            <w:tcW w:w="950" w:type="dxa"/>
          </w:tcPr>
          <w:p>
            <w:pPr>
              <w:pStyle w:val="TableParagraph"/>
              <w:spacing w:line="274" w:lineRule="exact"/>
              <w:ind w:left="107"/>
              <w:jc w:val="left"/>
              <w:rPr>
                <w:sz w:val="24"/>
              </w:rPr>
            </w:pPr>
            <w:r>
              <w:rPr>
                <w:spacing w:val="-4"/>
                <w:sz w:val="24"/>
              </w:rPr>
              <w:t>MDLN</w:t>
            </w:r>
          </w:p>
        </w:tc>
        <w:tc>
          <w:tcPr>
            <w:tcW w:w="1625" w:type="dxa"/>
          </w:tcPr>
          <w:p>
            <w:pPr>
              <w:pStyle w:val="TableParagraph"/>
              <w:spacing w:line="276" w:lineRule="exact"/>
              <w:ind w:left="108"/>
              <w:jc w:val="left"/>
              <w:rPr>
                <w:sz w:val="24"/>
              </w:rPr>
            </w:pPr>
            <w:r>
              <w:rPr>
                <w:spacing w:val="-2"/>
                <w:sz w:val="24"/>
              </w:rPr>
              <w:t>Modernland </w:t>
            </w:r>
            <w:r>
              <w:rPr>
                <w:sz w:val="24"/>
              </w:rPr>
              <w:t>Realty</w:t>
            </w:r>
            <w:r>
              <w:rPr>
                <w:spacing w:val="-2"/>
                <w:sz w:val="24"/>
              </w:rPr>
              <w:t> </w:t>
            </w:r>
            <w:r>
              <w:rPr>
                <w:spacing w:val="-4"/>
                <w:sz w:val="24"/>
              </w:rPr>
              <w:t>Tbk.</w:t>
            </w:r>
          </w:p>
        </w:tc>
        <w:tc>
          <w:tcPr>
            <w:tcW w:w="1116" w:type="dxa"/>
          </w:tcPr>
          <w:p>
            <w:pPr>
              <w:pStyle w:val="TableParagraph"/>
              <w:spacing w:line="274" w:lineRule="exact"/>
              <w:ind w:right="1"/>
              <w:rPr>
                <w:sz w:val="24"/>
              </w:rPr>
            </w:pPr>
            <w:r>
              <w:rPr>
                <w:spacing w:val="-2"/>
                <w:sz w:val="24"/>
              </w:rPr>
              <w:t>0,088435</w:t>
            </w:r>
          </w:p>
        </w:tc>
        <w:tc>
          <w:tcPr>
            <w:tcW w:w="1116" w:type="dxa"/>
          </w:tcPr>
          <w:p>
            <w:pPr>
              <w:pStyle w:val="TableParagraph"/>
              <w:spacing w:line="274" w:lineRule="exact"/>
              <w:ind w:right="3"/>
              <w:rPr>
                <w:sz w:val="24"/>
              </w:rPr>
            </w:pPr>
            <w:r>
              <w:rPr>
                <w:spacing w:val="-10"/>
                <w:sz w:val="24"/>
              </w:rPr>
              <w:t>0</w:t>
            </w:r>
          </w:p>
        </w:tc>
        <w:tc>
          <w:tcPr>
            <w:tcW w:w="1116" w:type="dxa"/>
          </w:tcPr>
          <w:p>
            <w:pPr>
              <w:pStyle w:val="TableParagraph"/>
              <w:spacing w:line="274" w:lineRule="exact"/>
              <w:ind w:right="3"/>
              <w:rPr>
                <w:sz w:val="24"/>
              </w:rPr>
            </w:pPr>
            <w:r>
              <w:rPr>
                <w:spacing w:val="-2"/>
                <w:sz w:val="24"/>
              </w:rPr>
              <w:t>-0,09813</w:t>
            </w:r>
          </w:p>
        </w:tc>
        <w:tc>
          <w:tcPr>
            <w:tcW w:w="1117" w:type="dxa"/>
          </w:tcPr>
          <w:p>
            <w:pPr>
              <w:pStyle w:val="TableParagraph"/>
              <w:spacing w:line="274" w:lineRule="exact"/>
              <w:ind w:left="11" w:right="3"/>
              <w:rPr>
                <w:sz w:val="24"/>
              </w:rPr>
            </w:pPr>
            <w:r>
              <w:rPr>
                <w:spacing w:val="-10"/>
                <w:sz w:val="24"/>
              </w:rPr>
              <w:t>0</w:t>
            </w:r>
          </w:p>
        </w:tc>
        <w:tc>
          <w:tcPr>
            <w:tcW w:w="1292" w:type="dxa"/>
          </w:tcPr>
          <w:p>
            <w:pPr>
              <w:pStyle w:val="TableParagraph"/>
              <w:spacing w:line="274" w:lineRule="exact"/>
              <w:ind w:left="10" w:right="2"/>
              <w:rPr>
                <w:sz w:val="24"/>
              </w:rPr>
            </w:pPr>
            <w:r>
              <w:rPr>
                <w:spacing w:val="-2"/>
                <w:sz w:val="24"/>
              </w:rPr>
              <w:t>0,148649</w:t>
            </w:r>
          </w:p>
        </w:tc>
      </w:tr>
      <w:tr>
        <w:trPr>
          <w:trHeight w:val="550" w:hRule="atLeast"/>
        </w:trPr>
        <w:tc>
          <w:tcPr>
            <w:tcW w:w="950" w:type="dxa"/>
          </w:tcPr>
          <w:p>
            <w:pPr>
              <w:pStyle w:val="TableParagraph"/>
              <w:spacing w:line="274" w:lineRule="exact"/>
              <w:ind w:left="107"/>
              <w:jc w:val="left"/>
              <w:rPr>
                <w:sz w:val="24"/>
              </w:rPr>
            </w:pPr>
            <w:r>
              <w:rPr>
                <w:spacing w:val="-4"/>
                <w:sz w:val="24"/>
              </w:rPr>
              <w:t>MKPI</w:t>
            </w:r>
          </w:p>
        </w:tc>
        <w:tc>
          <w:tcPr>
            <w:tcW w:w="1625" w:type="dxa"/>
          </w:tcPr>
          <w:p>
            <w:pPr>
              <w:pStyle w:val="TableParagraph"/>
              <w:spacing w:line="276" w:lineRule="exact"/>
              <w:ind w:left="108"/>
              <w:jc w:val="left"/>
              <w:rPr>
                <w:sz w:val="24"/>
              </w:rPr>
            </w:pPr>
            <w:r>
              <w:rPr>
                <w:spacing w:val="-2"/>
                <w:sz w:val="24"/>
              </w:rPr>
              <w:t>Metropolitan </w:t>
            </w:r>
            <w:r>
              <w:rPr>
                <w:sz w:val="24"/>
              </w:rPr>
              <w:t>Kentjana</w:t>
            </w:r>
            <w:r>
              <w:rPr>
                <w:spacing w:val="-4"/>
                <w:sz w:val="24"/>
              </w:rPr>
              <w:t> </w:t>
            </w:r>
            <w:r>
              <w:rPr>
                <w:spacing w:val="-4"/>
                <w:sz w:val="24"/>
              </w:rPr>
              <w:t>Tbk.</w:t>
            </w:r>
          </w:p>
        </w:tc>
        <w:tc>
          <w:tcPr>
            <w:tcW w:w="1116" w:type="dxa"/>
          </w:tcPr>
          <w:p>
            <w:pPr>
              <w:pStyle w:val="TableParagraph"/>
              <w:spacing w:line="274" w:lineRule="exact"/>
              <w:ind w:right="1"/>
              <w:rPr>
                <w:sz w:val="24"/>
              </w:rPr>
            </w:pPr>
            <w:r>
              <w:rPr>
                <w:spacing w:val="-2"/>
                <w:sz w:val="24"/>
              </w:rPr>
              <w:t>0,728395</w:t>
            </w:r>
          </w:p>
        </w:tc>
        <w:tc>
          <w:tcPr>
            <w:tcW w:w="1116" w:type="dxa"/>
          </w:tcPr>
          <w:p>
            <w:pPr>
              <w:pStyle w:val="TableParagraph"/>
              <w:spacing w:line="274" w:lineRule="exact"/>
              <w:ind w:right="3"/>
              <w:rPr>
                <w:sz w:val="24"/>
              </w:rPr>
            </w:pPr>
            <w:r>
              <w:rPr>
                <w:spacing w:val="-2"/>
                <w:sz w:val="24"/>
              </w:rPr>
              <w:t>-</w:t>
            </w:r>
            <w:r>
              <w:rPr>
                <w:spacing w:val="-4"/>
                <w:sz w:val="24"/>
              </w:rPr>
              <w:t>0,28</w:t>
            </w:r>
          </w:p>
        </w:tc>
        <w:tc>
          <w:tcPr>
            <w:tcW w:w="1116" w:type="dxa"/>
          </w:tcPr>
          <w:p>
            <w:pPr>
              <w:pStyle w:val="TableParagraph"/>
              <w:spacing w:line="274" w:lineRule="exact"/>
              <w:ind w:right="3"/>
              <w:rPr>
                <w:sz w:val="24"/>
              </w:rPr>
            </w:pPr>
            <w:r>
              <w:rPr>
                <w:spacing w:val="-2"/>
                <w:sz w:val="24"/>
              </w:rPr>
              <w:t>-0,38356</w:t>
            </w:r>
          </w:p>
        </w:tc>
        <w:tc>
          <w:tcPr>
            <w:tcW w:w="1117" w:type="dxa"/>
          </w:tcPr>
          <w:p>
            <w:pPr>
              <w:pStyle w:val="TableParagraph"/>
              <w:spacing w:line="274" w:lineRule="exact"/>
              <w:ind w:left="11" w:right="3"/>
              <w:rPr>
                <w:sz w:val="24"/>
              </w:rPr>
            </w:pPr>
            <w:r>
              <w:rPr>
                <w:spacing w:val="-2"/>
                <w:sz w:val="24"/>
              </w:rPr>
              <w:t>-0,10982</w:t>
            </w:r>
          </w:p>
        </w:tc>
        <w:tc>
          <w:tcPr>
            <w:tcW w:w="1292" w:type="dxa"/>
          </w:tcPr>
          <w:p>
            <w:pPr>
              <w:pStyle w:val="TableParagraph"/>
              <w:spacing w:line="274" w:lineRule="exact"/>
              <w:ind w:left="10" w:right="2"/>
              <w:rPr>
                <w:sz w:val="24"/>
              </w:rPr>
            </w:pPr>
            <w:r>
              <w:rPr>
                <w:spacing w:val="-2"/>
                <w:sz w:val="24"/>
              </w:rPr>
              <w:t>0,564694</w:t>
            </w:r>
          </w:p>
        </w:tc>
      </w:tr>
      <w:tr>
        <w:trPr>
          <w:trHeight w:val="826" w:hRule="atLeast"/>
        </w:trPr>
        <w:tc>
          <w:tcPr>
            <w:tcW w:w="950" w:type="dxa"/>
          </w:tcPr>
          <w:p>
            <w:pPr>
              <w:pStyle w:val="TableParagraph"/>
              <w:spacing w:line="274" w:lineRule="exact"/>
              <w:ind w:left="107"/>
              <w:jc w:val="left"/>
              <w:rPr>
                <w:sz w:val="24"/>
              </w:rPr>
            </w:pPr>
            <w:r>
              <w:rPr>
                <w:spacing w:val="-4"/>
                <w:sz w:val="24"/>
              </w:rPr>
              <w:t>MMLP</w:t>
            </w:r>
          </w:p>
        </w:tc>
        <w:tc>
          <w:tcPr>
            <w:tcW w:w="1625" w:type="dxa"/>
          </w:tcPr>
          <w:p>
            <w:pPr>
              <w:pStyle w:val="TableParagraph"/>
              <w:spacing w:line="276" w:lineRule="exact"/>
              <w:ind w:left="108" w:right="168"/>
              <w:jc w:val="left"/>
              <w:rPr>
                <w:sz w:val="24"/>
              </w:rPr>
            </w:pPr>
            <w:r>
              <w:rPr>
                <w:spacing w:val="-4"/>
                <w:sz w:val="24"/>
              </w:rPr>
              <w:t>Mega </w:t>
            </w:r>
            <w:r>
              <w:rPr>
                <w:spacing w:val="-2"/>
                <w:sz w:val="24"/>
              </w:rPr>
              <w:t>Manunggal </w:t>
            </w:r>
            <w:r>
              <w:rPr>
                <w:sz w:val="24"/>
              </w:rPr>
              <w:t>Property</w:t>
            </w:r>
            <w:r>
              <w:rPr>
                <w:spacing w:val="-15"/>
                <w:sz w:val="24"/>
              </w:rPr>
              <w:t> </w:t>
            </w:r>
            <w:r>
              <w:rPr>
                <w:sz w:val="24"/>
              </w:rPr>
              <w:t>Tbk.</w:t>
            </w:r>
          </w:p>
        </w:tc>
        <w:tc>
          <w:tcPr>
            <w:tcW w:w="1116" w:type="dxa"/>
          </w:tcPr>
          <w:p>
            <w:pPr>
              <w:pStyle w:val="TableParagraph"/>
              <w:spacing w:line="274" w:lineRule="exact"/>
              <w:ind w:right="1"/>
              <w:rPr>
                <w:sz w:val="24"/>
              </w:rPr>
            </w:pPr>
            <w:r>
              <w:rPr>
                <w:spacing w:val="-2"/>
                <w:sz w:val="24"/>
              </w:rPr>
              <w:t>0,035088</w:t>
            </w:r>
          </w:p>
        </w:tc>
        <w:tc>
          <w:tcPr>
            <w:tcW w:w="1116" w:type="dxa"/>
          </w:tcPr>
          <w:p>
            <w:pPr>
              <w:pStyle w:val="TableParagraph"/>
              <w:spacing w:line="274" w:lineRule="exact"/>
              <w:ind w:right="4"/>
              <w:rPr>
                <w:sz w:val="24"/>
              </w:rPr>
            </w:pPr>
            <w:r>
              <w:rPr>
                <w:spacing w:val="-2"/>
                <w:sz w:val="24"/>
              </w:rPr>
              <w:t>-0,07692</w:t>
            </w:r>
          </w:p>
        </w:tc>
        <w:tc>
          <w:tcPr>
            <w:tcW w:w="1116" w:type="dxa"/>
          </w:tcPr>
          <w:p>
            <w:pPr>
              <w:pStyle w:val="TableParagraph"/>
              <w:spacing w:line="274" w:lineRule="exact"/>
              <w:ind w:right="3"/>
              <w:rPr>
                <w:sz w:val="24"/>
              </w:rPr>
            </w:pPr>
            <w:r>
              <w:rPr>
                <w:spacing w:val="-2"/>
                <w:sz w:val="24"/>
              </w:rPr>
              <w:t>-0,15152</w:t>
            </w:r>
          </w:p>
        </w:tc>
        <w:tc>
          <w:tcPr>
            <w:tcW w:w="1117" w:type="dxa"/>
          </w:tcPr>
          <w:p>
            <w:pPr>
              <w:pStyle w:val="TableParagraph"/>
              <w:spacing w:line="274" w:lineRule="exact"/>
              <w:ind w:left="11" w:right="3"/>
              <w:rPr>
                <w:sz w:val="24"/>
              </w:rPr>
            </w:pPr>
            <w:r>
              <w:rPr>
                <w:spacing w:val="-2"/>
                <w:sz w:val="24"/>
              </w:rPr>
              <w:t>-0,02013</w:t>
            </w:r>
          </w:p>
        </w:tc>
        <w:tc>
          <w:tcPr>
            <w:tcW w:w="1292" w:type="dxa"/>
          </w:tcPr>
          <w:p>
            <w:pPr>
              <w:pStyle w:val="TableParagraph"/>
              <w:spacing w:line="274" w:lineRule="exact"/>
              <w:ind w:left="10"/>
              <w:rPr>
                <w:sz w:val="24"/>
              </w:rPr>
            </w:pPr>
            <w:r>
              <w:rPr>
                <w:spacing w:val="-2"/>
                <w:sz w:val="24"/>
              </w:rPr>
              <w:t>-0,17522</w:t>
            </w:r>
          </w:p>
        </w:tc>
      </w:tr>
      <w:tr>
        <w:trPr>
          <w:trHeight w:val="550" w:hRule="atLeast"/>
        </w:trPr>
        <w:tc>
          <w:tcPr>
            <w:tcW w:w="950" w:type="dxa"/>
          </w:tcPr>
          <w:p>
            <w:pPr>
              <w:pStyle w:val="TableParagraph"/>
              <w:spacing w:line="274" w:lineRule="exact"/>
              <w:ind w:left="107"/>
              <w:jc w:val="left"/>
              <w:rPr>
                <w:sz w:val="24"/>
              </w:rPr>
            </w:pPr>
            <w:r>
              <w:rPr>
                <w:spacing w:val="-4"/>
                <w:sz w:val="24"/>
              </w:rPr>
              <w:t>MTLA</w:t>
            </w:r>
          </w:p>
        </w:tc>
        <w:tc>
          <w:tcPr>
            <w:tcW w:w="1625" w:type="dxa"/>
          </w:tcPr>
          <w:p>
            <w:pPr>
              <w:pStyle w:val="TableParagraph"/>
              <w:spacing w:line="276" w:lineRule="exact"/>
              <w:ind w:left="108"/>
              <w:jc w:val="left"/>
              <w:rPr>
                <w:sz w:val="24"/>
              </w:rPr>
            </w:pPr>
            <w:r>
              <w:rPr>
                <w:spacing w:val="-2"/>
                <w:sz w:val="24"/>
              </w:rPr>
              <w:t>Metropolitan </w:t>
            </w:r>
            <w:r>
              <w:rPr>
                <w:sz w:val="24"/>
              </w:rPr>
              <w:t>Land Tbk.</w:t>
            </w:r>
          </w:p>
        </w:tc>
        <w:tc>
          <w:tcPr>
            <w:tcW w:w="1116" w:type="dxa"/>
          </w:tcPr>
          <w:p>
            <w:pPr>
              <w:pStyle w:val="TableParagraph"/>
              <w:spacing w:line="274" w:lineRule="exact"/>
              <w:ind w:right="4"/>
              <w:rPr>
                <w:sz w:val="24"/>
              </w:rPr>
            </w:pPr>
            <w:r>
              <w:rPr>
                <w:spacing w:val="-2"/>
                <w:sz w:val="24"/>
              </w:rPr>
              <w:t>-0,25862</w:t>
            </w:r>
          </w:p>
        </w:tc>
        <w:tc>
          <w:tcPr>
            <w:tcW w:w="1116" w:type="dxa"/>
          </w:tcPr>
          <w:p>
            <w:pPr>
              <w:pStyle w:val="TableParagraph"/>
              <w:spacing w:line="274" w:lineRule="exact"/>
              <w:ind w:right="1"/>
              <w:rPr>
                <w:sz w:val="24"/>
              </w:rPr>
            </w:pPr>
            <w:r>
              <w:rPr>
                <w:spacing w:val="-2"/>
                <w:sz w:val="24"/>
              </w:rPr>
              <w:t>0,294642</w:t>
            </w:r>
          </w:p>
        </w:tc>
        <w:tc>
          <w:tcPr>
            <w:tcW w:w="1116" w:type="dxa"/>
          </w:tcPr>
          <w:p>
            <w:pPr>
              <w:pStyle w:val="TableParagraph"/>
              <w:spacing w:line="274" w:lineRule="exact"/>
              <w:rPr>
                <w:sz w:val="24"/>
              </w:rPr>
            </w:pPr>
            <w:r>
              <w:rPr>
                <w:spacing w:val="-2"/>
                <w:sz w:val="24"/>
              </w:rPr>
              <w:t>0,125628</w:t>
            </w:r>
          </w:p>
        </w:tc>
        <w:tc>
          <w:tcPr>
            <w:tcW w:w="1117" w:type="dxa"/>
          </w:tcPr>
          <w:p>
            <w:pPr>
              <w:pStyle w:val="TableParagraph"/>
              <w:spacing w:line="274" w:lineRule="exact"/>
              <w:ind w:left="11"/>
              <w:rPr>
                <w:sz w:val="24"/>
              </w:rPr>
            </w:pPr>
            <w:r>
              <w:rPr>
                <w:spacing w:val="-2"/>
                <w:sz w:val="24"/>
              </w:rPr>
              <w:t>0,069767</w:t>
            </w:r>
          </w:p>
        </w:tc>
        <w:tc>
          <w:tcPr>
            <w:tcW w:w="1292" w:type="dxa"/>
          </w:tcPr>
          <w:p>
            <w:pPr>
              <w:pStyle w:val="TableParagraph"/>
              <w:spacing w:line="274" w:lineRule="exact"/>
              <w:ind w:left="10"/>
              <w:rPr>
                <w:sz w:val="24"/>
              </w:rPr>
            </w:pPr>
            <w:r>
              <w:rPr>
                <w:spacing w:val="-2"/>
                <w:sz w:val="24"/>
              </w:rPr>
              <w:t>-0,16086</w:t>
            </w:r>
          </w:p>
        </w:tc>
      </w:tr>
      <w:tr>
        <w:trPr>
          <w:trHeight w:val="551" w:hRule="atLeast"/>
        </w:trPr>
        <w:tc>
          <w:tcPr>
            <w:tcW w:w="950" w:type="dxa"/>
          </w:tcPr>
          <w:p>
            <w:pPr>
              <w:pStyle w:val="TableParagraph"/>
              <w:spacing w:line="276" w:lineRule="exact"/>
              <w:ind w:left="107"/>
              <w:jc w:val="left"/>
              <w:rPr>
                <w:sz w:val="24"/>
              </w:rPr>
            </w:pPr>
            <w:r>
              <w:rPr>
                <w:spacing w:val="-4"/>
                <w:sz w:val="24"/>
              </w:rPr>
              <w:t>MTSM</w:t>
            </w:r>
          </w:p>
        </w:tc>
        <w:tc>
          <w:tcPr>
            <w:tcW w:w="1625" w:type="dxa"/>
          </w:tcPr>
          <w:p>
            <w:pPr>
              <w:pStyle w:val="TableParagraph"/>
              <w:spacing w:line="276" w:lineRule="exact"/>
              <w:ind w:left="108" w:right="229"/>
              <w:jc w:val="left"/>
              <w:rPr>
                <w:sz w:val="24"/>
              </w:rPr>
            </w:pPr>
            <w:r>
              <w:rPr>
                <w:sz w:val="24"/>
              </w:rPr>
              <w:t>Metro</w:t>
            </w:r>
            <w:r>
              <w:rPr>
                <w:spacing w:val="-15"/>
                <w:sz w:val="24"/>
              </w:rPr>
              <w:t> </w:t>
            </w:r>
            <w:r>
              <w:rPr>
                <w:sz w:val="24"/>
              </w:rPr>
              <w:t>Realty </w:t>
            </w:r>
            <w:r>
              <w:rPr>
                <w:spacing w:val="-4"/>
                <w:sz w:val="24"/>
              </w:rPr>
              <w:t>Tbk.</w:t>
            </w:r>
          </w:p>
        </w:tc>
        <w:tc>
          <w:tcPr>
            <w:tcW w:w="1116" w:type="dxa"/>
          </w:tcPr>
          <w:p>
            <w:pPr>
              <w:pStyle w:val="TableParagraph"/>
              <w:spacing w:line="276" w:lineRule="exact"/>
              <w:ind w:right="1"/>
              <w:rPr>
                <w:sz w:val="24"/>
              </w:rPr>
            </w:pPr>
            <w:r>
              <w:rPr>
                <w:spacing w:val="-2"/>
                <w:sz w:val="24"/>
              </w:rPr>
              <w:t>0,037879</w:t>
            </w:r>
          </w:p>
        </w:tc>
        <w:tc>
          <w:tcPr>
            <w:tcW w:w="1116" w:type="dxa"/>
          </w:tcPr>
          <w:p>
            <w:pPr>
              <w:pStyle w:val="TableParagraph"/>
              <w:spacing w:line="276" w:lineRule="exact"/>
              <w:ind w:right="4"/>
              <w:rPr>
                <w:sz w:val="24"/>
              </w:rPr>
            </w:pPr>
            <w:r>
              <w:rPr>
                <w:spacing w:val="-2"/>
                <w:sz w:val="24"/>
              </w:rPr>
              <w:t>-0,26087</w:t>
            </w:r>
          </w:p>
        </w:tc>
        <w:tc>
          <w:tcPr>
            <w:tcW w:w="1116" w:type="dxa"/>
          </w:tcPr>
          <w:p>
            <w:pPr>
              <w:pStyle w:val="TableParagraph"/>
              <w:spacing w:line="276" w:lineRule="exact"/>
              <w:ind w:right="3"/>
              <w:rPr>
                <w:sz w:val="24"/>
              </w:rPr>
            </w:pPr>
            <w:r>
              <w:rPr>
                <w:spacing w:val="-2"/>
                <w:sz w:val="24"/>
              </w:rPr>
              <w:t>-</w:t>
            </w:r>
            <w:r>
              <w:rPr>
                <w:spacing w:val="-4"/>
                <w:sz w:val="24"/>
              </w:rPr>
              <w:t>0,25</w:t>
            </w:r>
          </w:p>
        </w:tc>
        <w:tc>
          <w:tcPr>
            <w:tcW w:w="1117" w:type="dxa"/>
          </w:tcPr>
          <w:p>
            <w:pPr>
              <w:pStyle w:val="TableParagraph"/>
              <w:spacing w:line="276" w:lineRule="exact"/>
              <w:ind w:left="11" w:right="3"/>
              <w:rPr>
                <w:sz w:val="24"/>
              </w:rPr>
            </w:pPr>
            <w:r>
              <w:rPr>
                <w:spacing w:val="-2"/>
                <w:sz w:val="24"/>
              </w:rPr>
              <w:t>-0,27523</w:t>
            </w:r>
          </w:p>
        </w:tc>
        <w:tc>
          <w:tcPr>
            <w:tcW w:w="1292" w:type="dxa"/>
          </w:tcPr>
          <w:p>
            <w:pPr>
              <w:pStyle w:val="TableParagraph"/>
              <w:spacing w:line="276" w:lineRule="exact"/>
              <w:ind w:left="10"/>
              <w:rPr>
                <w:sz w:val="24"/>
              </w:rPr>
            </w:pPr>
            <w:r>
              <w:rPr>
                <w:spacing w:val="-2"/>
                <w:sz w:val="24"/>
              </w:rPr>
              <w:t>-0,21935</w:t>
            </w:r>
          </w:p>
        </w:tc>
      </w:tr>
    </w:tbl>
    <w:p>
      <w:pPr>
        <w:spacing w:after="0" w:line="276" w:lineRule="exact"/>
        <w:rPr>
          <w:sz w:val="24"/>
        </w:rPr>
        <w:sectPr>
          <w:pgSz w:w="11910" w:h="16840"/>
          <w:pgMar w:header="729" w:footer="0" w:top="1920" w:bottom="280" w:left="1680" w:right="480"/>
        </w:sectPr>
      </w:pPr>
    </w:p>
    <w:p>
      <w:pPr>
        <w:pStyle w:val="BodyText"/>
        <w:spacing w:before="100"/>
        <w:rPr>
          <w:b/>
          <w:sz w:val="20"/>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1625"/>
        <w:gridCol w:w="1116"/>
        <w:gridCol w:w="1116"/>
        <w:gridCol w:w="1116"/>
        <w:gridCol w:w="1117"/>
        <w:gridCol w:w="1292"/>
      </w:tblGrid>
      <w:tr>
        <w:trPr>
          <w:trHeight w:val="827" w:hRule="atLeast"/>
        </w:trPr>
        <w:tc>
          <w:tcPr>
            <w:tcW w:w="950" w:type="dxa"/>
          </w:tcPr>
          <w:p>
            <w:pPr>
              <w:pStyle w:val="TableParagraph"/>
              <w:ind w:left="107"/>
              <w:jc w:val="left"/>
              <w:rPr>
                <w:sz w:val="24"/>
              </w:rPr>
            </w:pPr>
            <w:r>
              <w:rPr>
                <w:spacing w:val="-4"/>
                <w:sz w:val="24"/>
              </w:rPr>
              <w:t>NIRO</w:t>
            </w:r>
          </w:p>
        </w:tc>
        <w:tc>
          <w:tcPr>
            <w:tcW w:w="1625" w:type="dxa"/>
          </w:tcPr>
          <w:p>
            <w:pPr>
              <w:pStyle w:val="TableParagraph"/>
              <w:spacing w:line="276" w:lineRule="exact"/>
              <w:ind w:left="108"/>
              <w:jc w:val="left"/>
              <w:rPr>
                <w:sz w:val="24"/>
              </w:rPr>
            </w:pPr>
            <w:r>
              <w:rPr>
                <w:sz w:val="24"/>
              </w:rPr>
              <w:t>City Retail </w:t>
            </w:r>
            <w:r>
              <w:rPr>
                <w:spacing w:val="-2"/>
                <w:sz w:val="24"/>
              </w:rPr>
              <w:t>Developments </w:t>
            </w:r>
            <w:r>
              <w:rPr>
                <w:spacing w:val="-4"/>
                <w:sz w:val="24"/>
              </w:rPr>
              <w:t>Tbk.</w:t>
            </w:r>
          </w:p>
        </w:tc>
        <w:tc>
          <w:tcPr>
            <w:tcW w:w="1116" w:type="dxa"/>
          </w:tcPr>
          <w:p>
            <w:pPr>
              <w:pStyle w:val="TableParagraph"/>
              <w:ind w:right="1"/>
              <w:rPr>
                <w:sz w:val="24"/>
              </w:rPr>
            </w:pPr>
            <w:r>
              <w:rPr>
                <w:spacing w:val="-2"/>
                <w:sz w:val="24"/>
              </w:rPr>
              <w:t>0,125</w:t>
            </w:r>
          </w:p>
        </w:tc>
        <w:tc>
          <w:tcPr>
            <w:tcW w:w="1116" w:type="dxa"/>
          </w:tcPr>
          <w:p>
            <w:pPr>
              <w:pStyle w:val="TableParagraph"/>
              <w:ind w:right="1"/>
              <w:rPr>
                <w:sz w:val="24"/>
              </w:rPr>
            </w:pPr>
            <w:r>
              <w:rPr>
                <w:spacing w:val="-2"/>
                <w:sz w:val="24"/>
              </w:rPr>
              <w:t>0,022472</w:t>
            </w:r>
          </w:p>
        </w:tc>
        <w:tc>
          <w:tcPr>
            <w:tcW w:w="1116" w:type="dxa"/>
          </w:tcPr>
          <w:p>
            <w:pPr>
              <w:pStyle w:val="TableParagraph"/>
              <w:rPr>
                <w:sz w:val="24"/>
              </w:rPr>
            </w:pPr>
            <w:r>
              <w:rPr>
                <w:spacing w:val="-2"/>
                <w:sz w:val="24"/>
              </w:rPr>
              <w:t>0,071429</w:t>
            </w:r>
          </w:p>
        </w:tc>
        <w:tc>
          <w:tcPr>
            <w:tcW w:w="1117" w:type="dxa"/>
          </w:tcPr>
          <w:p>
            <w:pPr>
              <w:pStyle w:val="TableParagraph"/>
              <w:ind w:left="11" w:right="3"/>
              <w:rPr>
                <w:sz w:val="24"/>
              </w:rPr>
            </w:pPr>
            <w:r>
              <w:rPr>
                <w:spacing w:val="-10"/>
                <w:sz w:val="24"/>
              </w:rPr>
              <w:t>0</w:t>
            </w:r>
          </w:p>
        </w:tc>
        <w:tc>
          <w:tcPr>
            <w:tcW w:w="1292" w:type="dxa"/>
          </w:tcPr>
          <w:p>
            <w:pPr>
              <w:pStyle w:val="TableParagraph"/>
              <w:ind w:left="10"/>
              <w:rPr>
                <w:sz w:val="24"/>
              </w:rPr>
            </w:pPr>
            <w:r>
              <w:rPr>
                <w:spacing w:val="-10"/>
                <w:sz w:val="24"/>
              </w:rPr>
              <w:t>0</w:t>
            </w:r>
          </w:p>
        </w:tc>
      </w:tr>
      <w:tr>
        <w:trPr>
          <w:trHeight w:val="827" w:hRule="atLeast"/>
        </w:trPr>
        <w:tc>
          <w:tcPr>
            <w:tcW w:w="950" w:type="dxa"/>
          </w:tcPr>
          <w:p>
            <w:pPr>
              <w:pStyle w:val="TableParagraph"/>
              <w:ind w:left="107"/>
              <w:jc w:val="left"/>
              <w:rPr>
                <w:sz w:val="24"/>
              </w:rPr>
            </w:pPr>
            <w:r>
              <w:rPr>
                <w:spacing w:val="-4"/>
                <w:sz w:val="24"/>
              </w:rPr>
              <w:t>OMRE</w:t>
            </w:r>
          </w:p>
        </w:tc>
        <w:tc>
          <w:tcPr>
            <w:tcW w:w="1625" w:type="dxa"/>
          </w:tcPr>
          <w:p>
            <w:pPr>
              <w:pStyle w:val="TableParagraph"/>
              <w:spacing w:line="276" w:lineRule="exact"/>
              <w:ind w:left="108" w:right="228"/>
              <w:jc w:val="left"/>
              <w:rPr>
                <w:sz w:val="24"/>
              </w:rPr>
            </w:pPr>
            <w:r>
              <w:rPr>
                <w:spacing w:val="-2"/>
                <w:sz w:val="24"/>
              </w:rPr>
              <w:t>Indonesia Prima </w:t>
            </w:r>
            <w:r>
              <w:rPr>
                <w:sz w:val="24"/>
              </w:rPr>
              <w:t>Property</w:t>
            </w:r>
            <w:r>
              <w:rPr>
                <w:spacing w:val="-15"/>
                <w:sz w:val="24"/>
              </w:rPr>
              <w:t> </w:t>
            </w:r>
            <w:r>
              <w:rPr>
                <w:sz w:val="24"/>
              </w:rPr>
              <w:t>Tbk</w:t>
            </w:r>
          </w:p>
        </w:tc>
        <w:tc>
          <w:tcPr>
            <w:tcW w:w="1116" w:type="dxa"/>
          </w:tcPr>
          <w:p>
            <w:pPr>
              <w:pStyle w:val="TableParagraph"/>
              <w:ind w:right="1"/>
              <w:rPr>
                <w:sz w:val="24"/>
              </w:rPr>
            </w:pPr>
            <w:r>
              <w:rPr>
                <w:spacing w:val="-2"/>
                <w:sz w:val="24"/>
              </w:rPr>
              <w:t>1,159091</w:t>
            </w:r>
          </w:p>
        </w:tc>
        <w:tc>
          <w:tcPr>
            <w:tcW w:w="1116" w:type="dxa"/>
          </w:tcPr>
          <w:p>
            <w:pPr>
              <w:pStyle w:val="TableParagraph"/>
              <w:ind w:right="3"/>
              <w:rPr>
                <w:sz w:val="24"/>
              </w:rPr>
            </w:pPr>
            <w:r>
              <w:rPr>
                <w:spacing w:val="-10"/>
                <w:sz w:val="24"/>
              </w:rPr>
              <w:t>0</w:t>
            </w:r>
          </w:p>
        </w:tc>
        <w:tc>
          <w:tcPr>
            <w:tcW w:w="1116" w:type="dxa"/>
          </w:tcPr>
          <w:p>
            <w:pPr>
              <w:pStyle w:val="TableParagraph"/>
              <w:ind w:right="3"/>
              <w:rPr>
                <w:sz w:val="24"/>
              </w:rPr>
            </w:pPr>
            <w:r>
              <w:rPr>
                <w:spacing w:val="-2"/>
                <w:sz w:val="24"/>
              </w:rPr>
              <w:t>-0,15816</w:t>
            </w:r>
          </w:p>
        </w:tc>
        <w:tc>
          <w:tcPr>
            <w:tcW w:w="1117" w:type="dxa"/>
          </w:tcPr>
          <w:p>
            <w:pPr>
              <w:pStyle w:val="TableParagraph"/>
              <w:ind w:left="11"/>
              <w:rPr>
                <w:sz w:val="24"/>
              </w:rPr>
            </w:pPr>
            <w:r>
              <w:rPr>
                <w:spacing w:val="-2"/>
                <w:sz w:val="24"/>
              </w:rPr>
              <w:t>0,018519</w:t>
            </w:r>
          </w:p>
        </w:tc>
        <w:tc>
          <w:tcPr>
            <w:tcW w:w="1292" w:type="dxa"/>
          </w:tcPr>
          <w:p>
            <w:pPr>
              <w:pStyle w:val="TableParagraph"/>
              <w:ind w:left="10"/>
              <w:rPr>
                <w:sz w:val="24"/>
              </w:rPr>
            </w:pPr>
            <w:r>
              <w:rPr>
                <w:spacing w:val="-2"/>
                <w:sz w:val="24"/>
              </w:rPr>
              <w:t>-0,07101</w:t>
            </w:r>
          </w:p>
        </w:tc>
      </w:tr>
      <w:tr>
        <w:trPr>
          <w:trHeight w:val="826" w:hRule="atLeast"/>
        </w:trPr>
        <w:tc>
          <w:tcPr>
            <w:tcW w:w="950" w:type="dxa"/>
          </w:tcPr>
          <w:p>
            <w:pPr>
              <w:pStyle w:val="TableParagraph"/>
              <w:spacing w:line="274" w:lineRule="exact"/>
              <w:ind w:left="107"/>
              <w:jc w:val="left"/>
              <w:rPr>
                <w:sz w:val="24"/>
              </w:rPr>
            </w:pPr>
            <w:r>
              <w:rPr>
                <w:spacing w:val="-4"/>
                <w:sz w:val="24"/>
              </w:rPr>
              <w:t>PLIN</w:t>
            </w:r>
          </w:p>
        </w:tc>
        <w:tc>
          <w:tcPr>
            <w:tcW w:w="1625" w:type="dxa"/>
          </w:tcPr>
          <w:p>
            <w:pPr>
              <w:pStyle w:val="TableParagraph"/>
              <w:spacing w:line="276" w:lineRule="exact"/>
              <w:ind w:left="108" w:right="368"/>
              <w:jc w:val="left"/>
              <w:rPr>
                <w:sz w:val="24"/>
              </w:rPr>
            </w:pPr>
            <w:r>
              <w:rPr>
                <w:spacing w:val="-2"/>
                <w:sz w:val="24"/>
              </w:rPr>
              <w:t>Plaza Indonesia </w:t>
            </w:r>
            <w:r>
              <w:rPr>
                <w:sz w:val="24"/>
              </w:rPr>
              <w:t>Realty</w:t>
            </w:r>
            <w:r>
              <w:rPr>
                <w:spacing w:val="-15"/>
                <w:sz w:val="24"/>
              </w:rPr>
              <w:t> </w:t>
            </w:r>
            <w:r>
              <w:rPr>
                <w:sz w:val="24"/>
              </w:rPr>
              <w:t>Tbk.</w:t>
            </w:r>
          </w:p>
        </w:tc>
        <w:tc>
          <w:tcPr>
            <w:tcW w:w="1116" w:type="dxa"/>
          </w:tcPr>
          <w:p>
            <w:pPr>
              <w:pStyle w:val="TableParagraph"/>
              <w:spacing w:line="274" w:lineRule="exact"/>
              <w:ind w:right="4"/>
              <w:rPr>
                <w:sz w:val="24"/>
              </w:rPr>
            </w:pPr>
            <w:r>
              <w:rPr>
                <w:spacing w:val="-2"/>
                <w:sz w:val="24"/>
              </w:rPr>
              <w:t>-0,09296</w:t>
            </w:r>
          </w:p>
        </w:tc>
        <w:tc>
          <w:tcPr>
            <w:tcW w:w="1116" w:type="dxa"/>
          </w:tcPr>
          <w:p>
            <w:pPr>
              <w:pStyle w:val="TableParagraph"/>
              <w:spacing w:line="274" w:lineRule="exact"/>
              <w:ind w:right="1"/>
              <w:rPr>
                <w:sz w:val="24"/>
              </w:rPr>
            </w:pPr>
            <w:r>
              <w:rPr>
                <w:spacing w:val="-2"/>
                <w:sz w:val="24"/>
              </w:rPr>
              <w:t>0,215278</w:t>
            </w:r>
          </w:p>
        </w:tc>
        <w:tc>
          <w:tcPr>
            <w:tcW w:w="1116" w:type="dxa"/>
          </w:tcPr>
          <w:p>
            <w:pPr>
              <w:pStyle w:val="TableParagraph"/>
              <w:spacing w:line="274" w:lineRule="exact"/>
              <w:ind w:right="3"/>
              <w:rPr>
                <w:sz w:val="24"/>
              </w:rPr>
            </w:pPr>
            <w:r>
              <w:rPr>
                <w:spacing w:val="-2"/>
                <w:sz w:val="24"/>
              </w:rPr>
              <w:t>-0,04545</w:t>
            </w:r>
          </w:p>
        </w:tc>
        <w:tc>
          <w:tcPr>
            <w:tcW w:w="1117" w:type="dxa"/>
          </w:tcPr>
          <w:p>
            <w:pPr>
              <w:pStyle w:val="TableParagraph"/>
              <w:spacing w:line="274" w:lineRule="exact"/>
              <w:ind w:left="11" w:right="3"/>
              <w:rPr>
                <w:sz w:val="24"/>
              </w:rPr>
            </w:pPr>
            <w:r>
              <w:rPr>
                <w:spacing w:val="-10"/>
                <w:sz w:val="24"/>
              </w:rPr>
              <w:t>0</w:t>
            </w:r>
          </w:p>
        </w:tc>
        <w:tc>
          <w:tcPr>
            <w:tcW w:w="1292" w:type="dxa"/>
          </w:tcPr>
          <w:p>
            <w:pPr>
              <w:pStyle w:val="TableParagraph"/>
              <w:spacing w:line="274" w:lineRule="exact"/>
              <w:ind w:left="10"/>
              <w:rPr>
                <w:sz w:val="24"/>
              </w:rPr>
            </w:pPr>
            <w:r>
              <w:rPr>
                <w:spacing w:val="-2"/>
                <w:sz w:val="24"/>
              </w:rPr>
              <w:t>-0,16327</w:t>
            </w:r>
          </w:p>
        </w:tc>
      </w:tr>
      <w:tr>
        <w:trPr>
          <w:trHeight w:val="553" w:hRule="atLeast"/>
        </w:trPr>
        <w:tc>
          <w:tcPr>
            <w:tcW w:w="950" w:type="dxa"/>
          </w:tcPr>
          <w:p>
            <w:pPr>
              <w:pStyle w:val="TableParagraph"/>
              <w:spacing w:line="240" w:lineRule="auto"/>
              <w:ind w:left="107"/>
              <w:jc w:val="left"/>
              <w:rPr>
                <w:sz w:val="24"/>
              </w:rPr>
            </w:pPr>
            <w:r>
              <w:rPr>
                <w:spacing w:val="-4"/>
                <w:sz w:val="24"/>
              </w:rPr>
              <w:t>PPRO</w:t>
            </w:r>
          </w:p>
        </w:tc>
        <w:tc>
          <w:tcPr>
            <w:tcW w:w="1625" w:type="dxa"/>
          </w:tcPr>
          <w:p>
            <w:pPr>
              <w:pStyle w:val="TableParagraph"/>
              <w:spacing w:line="276" w:lineRule="exact"/>
              <w:ind w:left="108" w:right="401"/>
              <w:jc w:val="left"/>
              <w:rPr>
                <w:sz w:val="24"/>
              </w:rPr>
            </w:pPr>
            <w:r>
              <w:rPr>
                <w:sz w:val="24"/>
              </w:rPr>
              <w:t>PP</w:t>
            </w:r>
            <w:r>
              <w:rPr>
                <w:spacing w:val="-15"/>
                <w:sz w:val="24"/>
              </w:rPr>
              <w:t> </w:t>
            </w:r>
            <w:r>
              <w:rPr>
                <w:sz w:val="24"/>
              </w:rPr>
              <w:t>Properti </w:t>
            </w:r>
            <w:r>
              <w:rPr>
                <w:spacing w:val="-4"/>
                <w:sz w:val="24"/>
              </w:rPr>
              <w:t>Tbk.</w:t>
            </w:r>
          </w:p>
        </w:tc>
        <w:tc>
          <w:tcPr>
            <w:tcW w:w="1116" w:type="dxa"/>
          </w:tcPr>
          <w:p>
            <w:pPr>
              <w:pStyle w:val="TableParagraph"/>
              <w:spacing w:line="240" w:lineRule="auto"/>
              <w:ind w:right="1"/>
              <w:rPr>
                <w:sz w:val="24"/>
              </w:rPr>
            </w:pPr>
            <w:r>
              <w:rPr>
                <w:spacing w:val="-2"/>
                <w:sz w:val="24"/>
              </w:rPr>
              <w:t>0,382352</w:t>
            </w:r>
          </w:p>
        </w:tc>
        <w:tc>
          <w:tcPr>
            <w:tcW w:w="1116" w:type="dxa"/>
          </w:tcPr>
          <w:p>
            <w:pPr>
              <w:pStyle w:val="TableParagraph"/>
              <w:spacing w:line="240" w:lineRule="auto"/>
              <w:ind w:right="3"/>
              <w:rPr>
                <w:sz w:val="24"/>
              </w:rPr>
            </w:pPr>
            <w:r>
              <w:rPr>
                <w:spacing w:val="-2"/>
                <w:sz w:val="24"/>
              </w:rPr>
              <w:t>-0,4188</w:t>
            </w:r>
          </w:p>
        </w:tc>
        <w:tc>
          <w:tcPr>
            <w:tcW w:w="1116" w:type="dxa"/>
          </w:tcPr>
          <w:p>
            <w:pPr>
              <w:pStyle w:val="TableParagraph"/>
              <w:spacing w:line="240" w:lineRule="auto"/>
              <w:ind w:right="3"/>
              <w:rPr>
                <w:sz w:val="24"/>
              </w:rPr>
            </w:pPr>
            <w:r>
              <w:rPr>
                <w:spacing w:val="-2"/>
                <w:sz w:val="24"/>
              </w:rPr>
              <w:t>-0,38095</w:t>
            </w:r>
          </w:p>
        </w:tc>
        <w:tc>
          <w:tcPr>
            <w:tcW w:w="1117" w:type="dxa"/>
          </w:tcPr>
          <w:p>
            <w:pPr>
              <w:pStyle w:val="TableParagraph"/>
              <w:spacing w:line="240" w:lineRule="auto"/>
              <w:ind w:left="11" w:right="3"/>
              <w:rPr>
                <w:sz w:val="24"/>
              </w:rPr>
            </w:pPr>
            <w:r>
              <w:rPr>
                <w:spacing w:val="-2"/>
                <w:sz w:val="24"/>
              </w:rPr>
              <w:t>-0,38297</w:t>
            </w:r>
          </w:p>
        </w:tc>
        <w:tc>
          <w:tcPr>
            <w:tcW w:w="1292" w:type="dxa"/>
          </w:tcPr>
          <w:p>
            <w:pPr>
              <w:pStyle w:val="TableParagraph"/>
              <w:spacing w:line="240" w:lineRule="auto"/>
              <w:ind w:left="10"/>
              <w:rPr>
                <w:sz w:val="24"/>
              </w:rPr>
            </w:pPr>
            <w:r>
              <w:rPr>
                <w:spacing w:val="-2"/>
                <w:sz w:val="24"/>
              </w:rPr>
              <w:t>-0,13793</w:t>
            </w:r>
          </w:p>
        </w:tc>
      </w:tr>
      <w:tr>
        <w:trPr>
          <w:trHeight w:val="551" w:hRule="atLeast"/>
        </w:trPr>
        <w:tc>
          <w:tcPr>
            <w:tcW w:w="950" w:type="dxa"/>
          </w:tcPr>
          <w:p>
            <w:pPr>
              <w:pStyle w:val="TableParagraph"/>
              <w:ind w:left="107"/>
              <w:jc w:val="left"/>
              <w:rPr>
                <w:sz w:val="24"/>
              </w:rPr>
            </w:pPr>
            <w:r>
              <w:rPr>
                <w:spacing w:val="-4"/>
                <w:sz w:val="24"/>
              </w:rPr>
              <w:t>PUDP</w:t>
            </w:r>
          </w:p>
        </w:tc>
        <w:tc>
          <w:tcPr>
            <w:tcW w:w="1625" w:type="dxa"/>
          </w:tcPr>
          <w:p>
            <w:pPr>
              <w:pStyle w:val="TableParagraph"/>
              <w:spacing w:line="276" w:lineRule="exact"/>
              <w:ind w:left="108" w:right="222"/>
              <w:jc w:val="left"/>
              <w:rPr>
                <w:sz w:val="24"/>
              </w:rPr>
            </w:pPr>
            <w:r>
              <w:rPr>
                <w:spacing w:val="-2"/>
                <w:sz w:val="24"/>
              </w:rPr>
              <w:t>Pudjiadi </w:t>
            </w:r>
            <w:r>
              <w:rPr>
                <w:sz w:val="24"/>
              </w:rPr>
              <w:t>Prestige</w:t>
            </w:r>
            <w:r>
              <w:rPr>
                <w:spacing w:val="-15"/>
                <w:sz w:val="24"/>
              </w:rPr>
              <w:t> </w:t>
            </w:r>
            <w:r>
              <w:rPr>
                <w:sz w:val="24"/>
              </w:rPr>
              <w:t>Tbk.</w:t>
            </w:r>
          </w:p>
        </w:tc>
        <w:tc>
          <w:tcPr>
            <w:tcW w:w="1116" w:type="dxa"/>
          </w:tcPr>
          <w:p>
            <w:pPr>
              <w:pStyle w:val="TableParagraph"/>
              <w:ind w:right="4"/>
              <w:rPr>
                <w:sz w:val="24"/>
              </w:rPr>
            </w:pPr>
            <w:r>
              <w:rPr>
                <w:spacing w:val="-2"/>
                <w:sz w:val="24"/>
              </w:rPr>
              <w:t>-0,23333</w:t>
            </w:r>
          </w:p>
        </w:tc>
        <w:tc>
          <w:tcPr>
            <w:tcW w:w="1116" w:type="dxa"/>
          </w:tcPr>
          <w:p>
            <w:pPr>
              <w:pStyle w:val="TableParagraph"/>
              <w:ind w:right="3"/>
              <w:rPr>
                <w:sz w:val="24"/>
              </w:rPr>
            </w:pPr>
            <w:r>
              <w:rPr>
                <w:spacing w:val="-2"/>
                <w:sz w:val="24"/>
              </w:rPr>
              <w:t>-0,375</w:t>
            </w:r>
          </w:p>
        </w:tc>
        <w:tc>
          <w:tcPr>
            <w:tcW w:w="1116" w:type="dxa"/>
          </w:tcPr>
          <w:p>
            <w:pPr>
              <w:pStyle w:val="TableParagraph"/>
              <w:rPr>
                <w:sz w:val="24"/>
              </w:rPr>
            </w:pPr>
            <w:r>
              <w:rPr>
                <w:spacing w:val="-2"/>
                <w:sz w:val="24"/>
              </w:rPr>
              <w:t>0,066666</w:t>
            </w:r>
          </w:p>
        </w:tc>
        <w:tc>
          <w:tcPr>
            <w:tcW w:w="1117" w:type="dxa"/>
          </w:tcPr>
          <w:p>
            <w:pPr>
              <w:pStyle w:val="TableParagraph"/>
              <w:ind w:left="11"/>
              <w:rPr>
                <w:sz w:val="24"/>
              </w:rPr>
            </w:pPr>
            <w:r>
              <w:rPr>
                <w:spacing w:val="-2"/>
                <w:sz w:val="24"/>
              </w:rPr>
              <w:t>0,469565</w:t>
            </w:r>
          </w:p>
        </w:tc>
        <w:tc>
          <w:tcPr>
            <w:tcW w:w="1292" w:type="dxa"/>
          </w:tcPr>
          <w:p>
            <w:pPr>
              <w:pStyle w:val="TableParagraph"/>
              <w:ind w:left="10" w:right="2"/>
              <w:rPr>
                <w:sz w:val="24"/>
              </w:rPr>
            </w:pPr>
            <w:r>
              <w:rPr>
                <w:spacing w:val="-2"/>
                <w:sz w:val="24"/>
              </w:rPr>
              <w:t>0,052478</w:t>
            </w:r>
          </w:p>
        </w:tc>
      </w:tr>
      <w:tr>
        <w:trPr>
          <w:trHeight w:val="551" w:hRule="atLeast"/>
        </w:trPr>
        <w:tc>
          <w:tcPr>
            <w:tcW w:w="950" w:type="dxa"/>
          </w:tcPr>
          <w:p>
            <w:pPr>
              <w:pStyle w:val="TableParagraph"/>
              <w:ind w:left="107"/>
              <w:jc w:val="left"/>
              <w:rPr>
                <w:sz w:val="24"/>
              </w:rPr>
            </w:pPr>
            <w:r>
              <w:rPr>
                <w:spacing w:val="-4"/>
                <w:sz w:val="24"/>
              </w:rPr>
              <w:t>PWON</w:t>
            </w:r>
          </w:p>
        </w:tc>
        <w:tc>
          <w:tcPr>
            <w:tcW w:w="1625" w:type="dxa"/>
          </w:tcPr>
          <w:p>
            <w:pPr>
              <w:pStyle w:val="TableParagraph"/>
              <w:spacing w:line="276" w:lineRule="exact"/>
              <w:ind w:left="108" w:right="215"/>
              <w:jc w:val="left"/>
              <w:rPr>
                <w:sz w:val="24"/>
              </w:rPr>
            </w:pPr>
            <w:r>
              <w:rPr>
                <w:sz w:val="24"/>
              </w:rPr>
              <w:t>Pakuwon</w:t>
            </w:r>
            <w:r>
              <w:rPr>
                <w:spacing w:val="-15"/>
                <w:sz w:val="24"/>
              </w:rPr>
              <w:t> </w:t>
            </w:r>
            <w:r>
              <w:rPr>
                <w:sz w:val="24"/>
              </w:rPr>
              <w:t>Jati </w:t>
            </w:r>
            <w:r>
              <w:rPr>
                <w:spacing w:val="-4"/>
                <w:sz w:val="24"/>
              </w:rPr>
              <w:t>Tbk.</w:t>
            </w:r>
          </w:p>
        </w:tc>
        <w:tc>
          <w:tcPr>
            <w:tcW w:w="1116" w:type="dxa"/>
          </w:tcPr>
          <w:p>
            <w:pPr>
              <w:pStyle w:val="TableParagraph"/>
              <w:ind w:right="1"/>
              <w:rPr>
                <w:sz w:val="24"/>
              </w:rPr>
            </w:pPr>
            <w:r>
              <w:rPr>
                <w:spacing w:val="-2"/>
                <w:sz w:val="24"/>
              </w:rPr>
              <w:t>0,036496</w:t>
            </w:r>
          </w:p>
        </w:tc>
        <w:tc>
          <w:tcPr>
            <w:tcW w:w="1116" w:type="dxa"/>
          </w:tcPr>
          <w:p>
            <w:pPr>
              <w:pStyle w:val="TableParagraph"/>
              <w:ind w:right="1"/>
              <w:rPr>
                <w:sz w:val="24"/>
              </w:rPr>
            </w:pPr>
            <w:r>
              <w:rPr>
                <w:spacing w:val="-2"/>
                <w:sz w:val="24"/>
              </w:rPr>
              <w:t>0,048387</w:t>
            </w:r>
          </w:p>
        </w:tc>
        <w:tc>
          <w:tcPr>
            <w:tcW w:w="1116" w:type="dxa"/>
          </w:tcPr>
          <w:p>
            <w:pPr>
              <w:pStyle w:val="TableParagraph"/>
              <w:ind w:right="3"/>
              <w:rPr>
                <w:sz w:val="24"/>
              </w:rPr>
            </w:pPr>
            <w:r>
              <w:rPr>
                <w:spacing w:val="-2"/>
                <w:sz w:val="24"/>
              </w:rPr>
              <w:t>-0,08772</w:t>
            </w:r>
          </w:p>
        </w:tc>
        <w:tc>
          <w:tcPr>
            <w:tcW w:w="1117" w:type="dxa"/>
          </w:tcPr>
          <w:p>
            <w:pPr>
              <w:pStyle w:val="TableParagraph"/>
              <w:ind w:left="11" w:right="3"/>
              <w:rPr>
                <w:sz w:val="24"/>
              </w:rPr>
            </w:pPr>
            <w:r>
              <w:rPr>
                <w:spacing w:val="-2"/>
                <w:sz w:val="24"/>
              </w:rPr>
              <w:t>-0,0549</w:t>
            </w:r>
          </w:p>
        </w:tc>
        <w:tc>
          <w:tcPr>
            <w:tcW w:w="1292" w:type="dxa"/>
          </w:tcPr>
          <w:p>
            <w:pPr>
              <w:pStyle w:val="TableParagraph"/>
              <w:ind w:left="10"/>
              <w:rPr>
                <w:sz w:val="24"/>
              </w:rPr>
            </w:pPr>
            <w:r>
              <w:rPr>
                <w:spacing w:val="-2"/>
                <w:sz w:val="24"/>
              </w:rPr>
              <w:t>-0,07328</w:t>
            </w:r>
          </w:p>
        </w:tc>
      </w:tr>
      <w:tr>
        <w:trPr>
          <w:trHeight w:val="550" w:hRule="atLeast"/>
        </w:trPr>
        <w:tc>
          <w:tcPr>
            <w:tcW w:w="950" w:type="dxa"/>
          </w:tcPr>
          <w:p>
            <w:pPr>
              <w:pStyle w:val="TableParagraph"/>
              <w:spacing w:line="274" w:lineRule="exact"/>
              <w:ind w:left="107"/>
              <w:jc w:val="left"/>
              <w:rPr>
                <w:sz w:val="24"/>
              </w:rPr>
            </w:pPr>
            <w:r>
              <w:rPr>
                <w:spacing w:val="-4"/>
                <w:sz w:val="24"/>
              </w:rPr>
              <w:t>RDTX</w:t>
            </w:r>
          </w:p>
        </w:tc>
        <w:tc>
          <w:tcPr>
            <w:tcW w:w="1625" w:type="dxa"/>
          </w:tcPr>
          <w:p>
            <w:pPr>
              <w:pStyle w:val="TableParagraph"/>
              <w:spacing w:line="276" w:lineRule="exact"/>
              <w:ind w:left="108" w:right="175"/>
              <w:jc w:val="left"/>
              <w:rPr>
                <w:sz w:val="24"/>
              </w:rPr>
            </w:pPr>
            <w:r>
              <w:rPr>
                <w:sz w:val="24"/>
              </w:rPr>
              <w:t>Roda</w:t>
            </w:r>
            <w:r>
              <w:rPr>
                <w:spacing w:val="-15"/>
                <w:sz w:val="24"/>
              </w:rPr>
              <w:t> </w:t>
            </w:r>
            <w:r>
              <w:rPr>
                <w:sz w:val="24"/>
              </w:rPr>
              <w:t>Vivatex </w:t>
            </w:r>
            <w:r>
              <w:rPr>
                <w:spacing w:val="-4"/>
                <w:sz w:val="24"/>
              </w:rPr>
              <w:t>Tbk</w:t>
            </w:r>
          </w:p>
        </w:tc>
        <w:tc>
          <w:tcPr>
            <w:tcW w:w="1116" w:type="dxa"/>
          </w:tcPr>
          <w:p>
            <w:pPr>
              <w:pStyle w:val="TableParagraph"/>
              <w:spacing w:line="274" w:lineRule="exact"/>
              <w:ind w:right="4"/>
              <w:rPr>
                <w:sz w:val="24"/>
              </w:rPr>
            </w:pPr>
            <w:r>
              <w:rPr>
                <w:spacing w:val="-2"/>
                <w:sz w:val="24"/>
              </w:rPr>
              <w:t>-0,05405</w:t>
            </w:r>
          </w:p>
        </w:tc>
        <w:tc>
          <w:tcPr>
            <w:tcW w:w="1116" w:type="dxa"/>
          </w:tcPr>
          <w:p>
            <w:pPr>
              <w:pStyle w:val="TableParagraph"/>
              <w:spacing w:line="274" w:lineRule="exact"/>
              <w:ind w:right="1"/>
              <w:rPr>
                <w:sz w:val="24"/>
              </w:rPr>
            </w:pPr>
            <w:r>
              <w:rPr>
                <w:spacing w:val="-2"/>
                <w:sz w:val="24"/>
              </w:rPr>
              <w:t>0,00909</w:t>
            </w:r>
          </w:p>
        </w:tc>
        <w:tc>
          <w:tcPr>
            <w:tcW w:w="1116" w:type="dxa"/>
          </w:tcPr>
          <w:p>
            <w:pPr>
              <w:pStyle w:val="TableParagraph"/>
              <w:spacing w:line="274" w:lineRule="exact"/>
              <w:ind w:right="3"/>
              <w:rPr>
                <w:sz w:val="24"/>
              </w:rPr>
            </w:pPr>
            <w:r>
              <w:rPr>
                <w:spacing w:val="-2"/>
                <w:sz w:val="24"/>
              </w:rPr>
              <w:t>-0,08333</w:t>
            </w:r>
          </w:p>
        </w:tc>
        <w:tc>
          <w:tcPr>
            <w:tcW w:w="1117" w:type="dxa"/>
          </w:tcPr>
          <w:p>
            <w:pPr>
              <w:pStyle w:val="TableParagraph"/>
              <w:spacing w:line="274" w:lineRule="exact"/>
              <w:ind w:left="11"/>
              <w:rPr>
                <w:sz w:val="24"/>
              </w:rPr>
            </w:pPr>
            <w:r>
              <w:rPr>
                <w:spacing w:val="-2"/>
                <w:sz w:val="24"/>
              </w:rPr>
              <w:t>0,27619</w:t>
            </w:r>
          </w:p>
        </w:tc>
        <w:tc>
          <w:tcPr>
            <w:tcW w:w="1292" w:type="dxa"/>
          </w:tcPr>
          <w:p>
            <w:pPr>
              <w:pStyle w:val="TableParagraph"/>
              <w:spacing w:line="274" w:lineRule="exact"/>
              <w:ind w:left="10" w:right="2"/>
              <w:rPr>
                <w:sz w:val="24"/>
              </w:rPr>
            </w:pPr>
            <w:r>
              <w:rPr>
                <w:spacing w:val="-2"/>
                <w:sz w:val="24"/>
              </w:rPr>
              <w:t>0,384328</w:t>
            </w:r>
          </w:p>
        </w:tc>
      </w:tr>
      <w:tr>
        <w:trPr>
          <w:trHeight w:val="826" w:hRule="atLeast"/>
        </w:trPr>
        <w:tc>
          <w:tcPr>
            <w:tcW w:w="950" w:type="dxa"/>
          </w:tcPr>
          <w:p>
            <w:pPr>
              <w:pStyle w:val="TableParagraph"/>
              <w:spacing w:line="274" w:lineRule="exact"/>
              <w:ind w:left="107"/>
              <w:jc w:val="left"/>
              <w:rPr>
                <w:sz w:val="24"/>
              </w:rPr>
            </w:pPr>
            <w:r>
              <w:rPr>
                <w:spacing w:val="-4"/>
                <w:sz w:val="24"/>
              </w:rPr>
              <w:t>RODA</w:t>
            </w:r>
          </w:p>
        </w:tc>
        <w:tc>
          <w:tcPr>
            <w:tcW w:w="1625" w:type="dxa"/>
          </w:tcPr>
          <w:p>
            <w:pPr>
              <w:pStyle w:val="TableParagraph"/>
              <w:spacing w:line="276" w:lineRule="exact"/>
              <w:ind w:left="108"/>
              <w:jc w:val="left"/>
              <w:rPr>
                <w:sz w:val="24"/>
              </w:rPr>
            </w:pPr>
            <w:r>
              <w:rPr>
                <w:sz w:val="24"/>
              </w:rPr>
              <w:t>Pikko Land </w:t>
            </w:r>
            <w:r>
              <w:rPr>
                <w:spacing w:val="-2"/>
                <w:sz w:val="24"/>
              </w:rPr>
              <w:t>Development </w:t>
            </w:r>
            <w:r>
              <w:rPr>
                <w:spacing w:val="-4"/>
                <w:sz w:val="24"/>
              </w:rPr>
              <w:t>Tbk.</w:t>
            </w:r>
          </w:p>
        </w:tc>
        <w:tc>
          <w:tcPr>
            <w:tcW w:w="1116" w:type="dxa"/>
          </w:tcPr>
          <w:p>
            <w:pPr>
              <w:pStyle w:val="TableParagraph"/>
              <w:spacing w:line="274" w:lineRule="exact"/>
              <w:ind w:right="1"/>
              <w:rPr>
                <w:sz w:val="24"/>
              </w:rPr>
            </w:pPr>
            <w:r>
              <w:rPr>
                <w:spacing w:val="-2"/>
                <w:sz w:val="24"/>
              </w:rPr>
              <w:t>0,023529</w:t>
            </w:r>
          </w:p>
        </w:tc>
        <w:tc>
          <w:tcPr>
            <w:tcW w:w="1116" w:type="dxa"/>
          </w:tcPr>
          <w:p>
            <w:pPr>
              <w:pStyle w:val="TableParagraph"/>
              <w:spacing w:line="274" w:lineRule="exact"/>
              <w:ind w:right="1"/>
              <w:rPr>
                <w:sz w:val="24"/>
              </w:rPr>
            </w:pPr>
            <w:r>
              <w:rPr>
                <w:spacing w:val="-2"/>
                <w:sz w:val="24"/>
              </w:rPr>
              <w:t>0,085427</w:t>
            </w:r>
          </w:p>
        </w:tc>
        <w:tc>
          <w:tcPr>
            <w:tcW w:w="1116" w:type="dxa"/>
          </w:tcPr>
          <w:p>
            <w:pPr>
              <w:pStyle w:val="TableParagraph"/>
              <w:spacing w:line="274" w:lineRule="exact"/>
              <w:ind w:right="3"/>
              <w:rPr>
                <w:sz w:val="24"/>
              </w:rPr>
            </w:pPr>
            <w:r>
              <w:rPr>
                <w:spacing w:val="-10"/>
                <w:sz w:val="24"/>
              </w:rPr>
              <w:t>0</w:t>
            </w:r>
          </w:p>
        </w:tc>
        <w:tc>
          <w:tcPr>
            <w:tcW w:w="1117" w:type="dxa"/>
          </w:tcPr>
          <w:p>
            <w:pPr>
              <w:pStyle w:val="TableParagraph"/>
              <w:spacing w:line="274" w:lineRule="exact"/>
              <w:ind w:left="11" w:right="3"/>
              <w:rPr>
                <w:sz w:val="24"/>
              </w:rPr>
            </w:pPr>
            <w:r>
              <w:rPr>
                <w:spacing w:val="-2"/>
                <w:sz w:val="24"/>
              </w:rPr>
              <w:t>-0,01961</w:t>
            </w:r>
          </w:p>
        </w:tc>
        <w:tc>
          <w:tcPr>
            <w:tcW w:w="1292" w:type="dxa"/>
          </w:tcPr>
          <w:p>
            <w:pPr>
              <w:pStyle w:val="TableParagraph"/>
              <w:spacing w:line="274" w:lineRule="exact"/>
              <w:ind w:left="10"/>
              <w:rPr>
                <w:sz w:val="24"/>
              </w:rPr>
            </w:pPr>
            <w:r>
              <w:rPr>
                <w:spacing w:val="-2"/>
                <w:sz w:val="24"/>
              </w:rPr>
              <w:t>-0,09091</w:t>
            </w:r>
          </w:p>
        </w:tc>
      </w:tr>
      <w:tr>
        <w:trPr>
          <w:trHeight w:val="825" w:hRule="atLeast"/>
        </w:trPr>
        <w:tc>
          <w:tcPr>
            <w:tcW w:w="950" w:type="dxa"/>
          </w:tcPr>
          <w:p>
            <w:pPr>
              <w:pStyle w:val="TableParagraph"/>
              <w:spacing w:line="273" w:lineRule="exact"/>
              <w:ind w:left="107"/>
              <w:jc w:val="left"/>
              <w:rPr>
                <w:sz w:val="24"/>
              </w:rPr>
            </w:pPr>
            <w:r>
              <w:rPr>
                <w:spacing w:val="-4"/>
                <w:sz w:val="24"/>
              </w:rPr>
              <w:t>SMDM</w:t>
            </w:r>
          </w:p>
        </w:tc>
        <w:tc>
          <w:tcPr>
            <w:tcW w:w="1625" w:type="dxa"/>
          </w:tcPr>
          <w:p>
            <w:pPr>
              <w:pStyle w:val="TableParagraph"/>
              <w:spacing w:line="276" w:lineRule="exact"/>
              <w:ind w:left="108"/>
              <w:jc w:val="left"/>
              <w:rPr>
                <w:sz w:val="24"/>
              </w:rPr>
            </w:pPr>
            <w:r>
              <w:rPr>
                <w:spacing w:val="-2"/>
                <w:sz w:val="24"/>
              </w:rPr>
              <w:t>Suryamas Dutamakmur </w:t>
            </w:r>
            <w:r>
              <w:rPr>
                <w:spacing w:val="-4"/>
                <w:sz w:val="24"/>
              </w:rPr>
              <w:t>Tbk.</w:t>
            </w:r>
          </w:p>
        </w:tc>
        <w:tc>
          <w:tcPr>
            <w:tcW w:w="1116" w:type="dxa"/>
          </w:tcPr>
          <w:p>
            <w:pPr>
              <w:pStyle w:val="TableParagraph"/>
              <w:spacing w:line="273" w:lineRule="exact"/>
              <w:ind w:right="1"/>
              <w:rPr>
                <w:sz w:val="24"/>
              </w:rPr>
            </w:pPr>
            <w:r>
              <w:rPr>
                <w:spacing w:val="-2"/>
                <w:sz w:val="24"/>
              </w:rPr>
              <w:t>0,132075</w:t>
            </w:r>
          </w:p>
        </w:tc>
        <w:tc>
          <w:tcPr>
            <w:tcW w:w="1116" w:type="dxa"/>
          </w:tcPr>
          <w:p>
            <w:pPr>
              <w:pStyle w:val="TableParagraph"/>
              <w:spacing w:line="273" w:lineRule="exact"/>
              <w:ind w:right="1"/>
              <w:rPr>
                <w:sz w:val="24"/>
              </w:rPr>
            </w:pPr>
            <w:r>
              <w:rPr>
                <w:spacing w:val="-2"/>
                <w:sz w:val="24"/>
              </w:rPr>
              <w:t>0,195652</w:t>
            </w:r>
          </w:p>
        </w:tc>
        <w:tc>
          <w:tcPr>
            <w:tcW w:w="1116" w:type="dxa"/>
          </w:tcPr>
          <w:p>
            <w:pPr>
              <w:pStyle w:val="TableParagraph"/>
              <w:spacing w:line="273" w:lineRule="exact"/>
              <w:rPr>
                <w:sz w:val="24"/>
              </w:rPr>
            </w:pPr>
            <w:r>
              <w:rPr>
                <w:spacing w:val="-2"/>
                <w:sz w:val="24"/>
              </w:rPr>
              <w:t>0,008403</w:t>
            </w:r>
          </w:p>
        </w:tc>
        <w:tc>
          <w:tcPr>
            <w:tcW w:w="1117" w:type="dxa"/>
          </w:tcPr>
          <w:p>
            <w:pPr>
              <w:pStyle w:val="TableParagraph"/>
              <w:spacing w:line="273" w:lineRule="exact"/>
              <w:ind w:left="11" w:right="3"/>
              <w:rPr>
                <w:sz w:val="24"/>
              </w:rPr>
            </w:pPr>
            <w:r>
              <w:rPr>
                <w:spacing w:val="-2"/>
                <w:sz w:val="24"/>
              </w:rPr>
              <w:t>-0,03883</w:t>
            </w:r>
          </w:p>
        </w:tc>
        <w:tc>
          <w:tcPr>
            <w:tcW w:w="1292" w:type="dxa"/>
          </w:tcPr>
          <w:p>
            <w:pPr>
              <w:pStyle w:val="TableParagraph"/>
              <w:spacing w:line="273" w:lineRule="exact"/>
              <w:ind w:left="10"/>
              <w:rPr>
                <w:sz w:val="24"/>
              </w:rPr>
            </w:pPr>
            <w:r>
              <w:rPr>
                <w:spacing w:val="-2"/>
                <w:sz w:val="24"/>
              </w:rPr>
              <w:t>-0,14796</w:t>
            </w:r>
          </w:p>
        </w:tc>
      </w:tr>
      <w:tr>
        <w:trPr>
          <w:trHeight w:val="549" w:hRule="atLeast"/>
        </w:trPr>
        <w:tc>
          <w:tcPr>
            <w:tcW w:w="950" w:type="dxa"/>
          </w:tcPr>
          <w:p>
            <w:pPr>
              <w:pStyle w:val="TableParagraph"/>
              <w:spacing w:line="273" w:lineRule="exact"/>
              <w:ind w:left="107"/>
              <w:jc w:val="left"/>
              <w:rPr>
                <w:sz w:val="24"/>
              </w:rPr>
            </w:pPr>
            <w:r>
              <w:rPr>
                <w:spacing w:val="-4"/>
                <w:sz w:val="24"/>
              </w:rPr>
              <w:t>SMRA</w:t>
            </w:r>
          </w:p>
        </w:tc>
        <w:tc>
          <w:tcPr>
            <w:tcW w:w="1625" w:type="dxa"/>
          </w:tcPr>
          <w:p>
            <w:pPr>
              <w:pStyle w:val="TableParagraph"/>
              <w:spacing w:line="276" w:lineRule="exact"/>
              <w:ind w:left="108"/>
              <w:jc w:val="left"/>
              <w:rPr>
                <w:sz w:val="24"/>
              </w:rPr>
            </w:pPr>
            <w:r>
              <w:rPr>
                <w:spacing w:val="-2"/>
                <w:sz w:val="24"/>
              </w:rPr>
              <w:t>Summarecon </w:t>
            </w:r>
            <w:r>
              <w:rPr>
                <w:sz w:val="24"/>
              </w:rPr>
              <w:t>Agung Tbk.</w:t>
            </w:r>
          </w:p>
        </w:tc>
        <w:tc>
          <w:tcPr>
            <w:tcW w:w="1116" w:type="dxa"/>
          </w:tcPr>
          <w:p>
            <w:pPr>
              <w:pStyle w:val="TableParagraph"/>
              <w:spacing w:line="273" w:lineRule="exact"/>
              <w:ind w:right="1"/>
              <w:rPr>
                <w:sz w:val="24"/>
              </w:rPr>
            </w:pPr>
            <w:r>
              <w:rPr>
                <w:spacing w:val="-2"/>
                <w:sz w:val="24"/>
              </w:rPr>
              <w:t>0,185185</w:t>
            </w:r>
          </w:p>
        </w:tc>
        <w:tc>
          <w:tcPr>
            <w:tcW w:w="1116" w:type="dxa"/>
          </w:tcPr>
          <w:p>
            <w:pPr>
              <w:pStyle w:val="TableParagraph"/>
              <w:spacing w:line="273" w:lineRule="exact"/>
              <w:ind w:right="1"/>
              <w:rPr>
                <w:sz w:val="24"/>
              </w:rPr>
            </w:pPr>
            <w:r>
              <w:rPr>
                <w:spacing w:val="-2"/>
                <w:sz w:val="24"/>
              </w:rPr>
              <w:t>0,285714</w:t>
            </w:r>
          </w:p>
        </w:tc>
        <w:tc>
          <w:tcPr>
            <w:tcW w:w="1116" w:type="dxa"/>
          </w:tcPr>
          <w:p>
            <w:pPr>
              <w:pStyle w:val="TableParagraph"/>
              <w:spacing w:line="273" w:lineRule="exact"/>
              <w:ind w:right="3"/>
              <w:rPr>
                <w:sz w:val="24"/>
              </w:rPr>
            </w:pPr>
            <w:r>
              <w:rPr>
                <w:spacing w:val="-2"/>
                <w:sz w:val="24"/>
              </w:rPr>
              <w:t>-0,1592</w:t>
            </w:r>
          </w:p>
        </w:tc>
        <w:tc>
          <w:tcPr>
            <w:tcW w:w="1117" w:type="dxa"/>
          </w:tcPr>
          <w:p>
            <w:pPr>
              <w:pStyle w:val="TableParagraph"/>
              <w:spacing w:line="273" w:lineRule="exact"/>
              <w:ind w:left="11" w:right="3"/>
              <w:rPr>
                <w:sz w:val="24"/>
              </w:rPr>
            </w:pPr>
            <w:r>
              <w:rPr>
                <w:spacing w:val="-2"/>
                <w:sz w:val="24"/>
              </w:rPr>
              <w:t>-0,13718</w:t>
            </w:r>
          </w:p>
        </w:tc>
        <w:tc>
          <w:tcPr>
            <w:tcW w:w="1292" w:type="dxa"/>
          </w:tcPr>
          <w:p>
            <w:pPr>
              <w:pStyle w:val="TableParagraph"/>
              <w:spacing w:line="273" w:lineRule="exact"/>
              <w:ind w:left="10"/>
              <w:rPr>
                <w:sz w:val="24"/>
              </w:rPr>
            </w:pPr>
            <w:r>
              <w:rPr>
                <w:spacing w:val="-2"/>
                <w:sz w:val="24"/>
              </w:rPr>
              <w:t>-0,18563</w:t>
            </w:r>
          </w:p>
        </w:tc>
      </w:tr>
      <w:tr>
        <w:trPr>
          <w:trHeight w:val="552" w:hRule="atLeast"/>
        </w:trPr>
        <w:tc>
          <w:tcPr>
            <w:tcW w:w="2575" w:type="dxa"/>
            <w:gridSpan w:val="2"/>
          </w:tcPr>
          <w:p>
            <w:pPr>
              <w:pStyle w:val="TableParagraph"/>
              <w:ind w:left="784"/>
              <w:jc w:val="left"/>
              <w:rPr>
                <w:b/>
                <w:sz w:val="24"/>
              </w:rPr>
            </w:pPr>
            <w:r>
              <w:rPr>
                <w:b/>
                <w:spacing w:val="-2"/>
                <w:sz w:val="24"/>
              </w:rPr>
              <w:t>Rata-</w:t>
            </w:r>
            <w:r>
              <w:rPr>
                <w:b/>
                <w:spacing w:val="-4"/>
                <w:sz w:val="24"/>
              </w:rPr>
              <w:t>rata</w:t>
            </w:r>
          </w:p>
        </w:tc>
        <w:tc>
          <w:tcPr>
            <w:tcW w:w="1116" w:type="dxa"/>
          </w:tcPr>
          <w:p>
            <w:pPr>
              <w:pStyle w:val="TableParagraph"/>
              <w:ind w:right="1"/>
              <w:rPr>
                <w:sz w:val="24"/>
              </w:rPr>
            </w:pPr>
            <w:r>
              <w:rPr>
                <w:spacing w:val="-2"/>
                <w:sz w:val="24"/>
              </w:rPr>
              <w:t>0,09547</w:t>
            </w:r>
          </w:p>
        </w:tc>
        <w:tc>
          <w:tcPr>
            <w:tcW w:w="1116" w:type="dxa"/>
          </w:tcPr>
          <w:p>
            <w:pPr>
              <w:pStyle w:val="TableParagraph"/>
              <w:ind w:right="1"/>
              <w:rPr>
                <w:sz w:val="24"/>
              </w:rPr>
            </w:pPr>
            <w:r>
              <w:rPr>
                <w:spacing w:val="-2"/>
                <w:sz w:val="24"/>
              </w:rPr>
              <w:t>0,06832</w:t>
            </w:r>
          </w:p>
        </w:tc>
        <w:tc>
          <w:tcPr>
            <w:tcW w:w="1116" w:type="dxa"/>
          </w:tcPr>
          <w:p>
            <w:pPr>
              <w:pStyle w:val="TableParagraph"/>
              <w:ind w:right="3"/>
              <w:rPr>
                <w:sz w:val="24"/>
              </w:rPr>
            </w:pPr>
            <w:r>
              <w:rPr>
                <w:spacing w:val="-2"/>
                <w:sz w:val="24"/>
              </w:rPr>
              <w:t>-0,08521</w:t>
            </w:r>
          </w:p>
        </w:tc>
        <w:tc>
          <w:tcPr>
            <w:tcW w:w="1117" w:type="dxa"/>
          </w:tcPr>
          <w:p>
            <w:pPr>
              <w:pStyle w:val="TableParagraph"/>
              <w:ind w:left="11" w:right="3"/>
              <w:rPr>
                <w:sz w:val="24"/>
              </w:rPr>
            </w:pPr>
            <w:r>
              <w:rPr>
                <w:spacing w:val="-2"/>
                <w:sz w:val="24"/>
              </w:rPr>
              <w:t>-0,08884</w:t>
            </w:r>
          </w:p>
        </w:tc>
        <w:tc>
          <w:tcPr>
            <w:tcW w:w="1292" w:type="dxa"/>
          </w:tcPr>
          <w:p>
            <w:pPr>
              <w:pStyle w:val="TableParagraph"/>
              <w:ind w:left="10"/>
              <w:rPr>
                <w:sz w:val="24"/>
              </w:rPr>
            </w:pPr>
            <w:r>
              <w:rPr>
                <w:spacing w:val="-2"/>
                <w:sz w:val="24"/>
              </w:rPr>
              <w:t>-0,04256</w:t>
            </w:r>
          </w:p>
        </w:tc>
      </w:tr>
    </w:tbl>
    <w:p>
      <w:pPr>
        <w:spacing w:before="5"/>
        <w:ind w:left="588" w:right="0" w:firstLine="0"/>
        <w:jc w:val="both"/>
        <w:rPr>
          <w:b/>
          <w:sz w:val="24"/>
        </w:rPr>
      </w:pPr>
      <w:r>
        <w:rPr>
          <w:b/>
          <w:sz w:val="24"/>
        </w:rPr>
        <w:t>Sumber:</w:t>
      </w:r>
      <w:r>
        <w:rPr>
          <w:b/>
          <w:spacing w:val="-3"/>
          <w:sz w:val="24"/>
        </w:rPr>
        <w:t> </w:t>
      </w:r>
      <w:r>
        <w:rPr>
          <w:b/>
          <w:sz w:val="24"/>
        </w:rPr>
        <w:t>Yahoo</w:t>
      </w:r>
      <w:r>
        <w:rPr>
          <w:b/>
          <w:spacing w:val="-2"/>
          <w:sz w:val="24"/>
        </w:rPr>
        <w:t> </w:t>
      </w:r>
      <w:r>
        <w:rPr>
          <w:b/>
          <w:sz w:val="24"/>
        </w:rPr>
        <w:t>Finance</w:t>
      </w:r>
      <w:r>
        <w:rPr>
          <w:b/>
          <w:spacing w:val="-2"/>
          <w:sz w:val="24"/>
        </w:rPr>
        <w:t> (2023)</w:t>
      </w:r>
    </w:p>
    <w:p>
      <w:pPr>
        <w:pStyle w:val="BodyText"/>
        <w:spacing w:line="480" w:lineRule="auto" w:before="240"/>
        <w:ind w:left="1015" w:right="1383" w:firstLine="705"/>
        <w:jc w:val="both"/>
      </w:pPr>
      <w:r>
        <w:rPr/>
        <w:t>Perkembangan return saham pada 36 perusahaan property dan real estate di Bursa Efek Indonesia tahun 2018-2022 menunjukkan fluktuasi sebagaimana terlihat pada tabel diatas. Pada 2018-2019 menurun sebesar 0,06832,</w:t>
      </w:r>
      <w:r>
        <w:rPr>
          <w:spacing w:val="55"/>
          <w:w w:val="150"/>
        </w:rPr>
        <w:t> </w:t>
      </w:r>
      <w:r>
        <w:rPr/>
        <w:t>pada</w:t>
      </w:r>
      <w:r>
        <w:rPr>
          <w:spacing w:val="56"/>
          <w:w w:val="150"/>
        </w:rPr>
        <w:t> </w:t>
      </w:r>
      <w:r>
        <w:rPr/>
        <w:t>2019-2020</w:t>
      </w:r>
      <w:r>
        <w:rPr>
          <w:spacing w:val="58"/>
          <w:w w:val="150"/>
        </w:rPr>
        <w:t> </w:t>
      </w:r>
      <w:r>
        <w:rPr/>
        <w:t>menurun</w:t>
      </w:r>
      <w:r>
        <w:rPr>
          <w:spacing w:val="57"/>
          <w:w w:val="150"/>
        </w:rPr>
        <w:t> </w:t>
      </w:r>
      <w:r>
        <w:rPr/>
        <w:t>sebesar</w:t>
      </w:r>
      <w:r>
        <w:rPr>
          <w:spacing w:val="59"/>
          <w:w w:val="150"/>
        </w:rPr>
        <w:t> </w:t>
      </w:r>
      <w:r>
        <w:rPr/>
        <w:t>-0,08521,</w:t>
      </w:r>
      <w:r>
        <w:rPr>
          <w:spacing w:val="57"/>
          <w:w w:val="150"/>
        </w:rPr>
        <w:t> </w:t>
      </w:r>
      <w:r>
        <w:rPr/>
        <w:t>pada</w:t>
      </w:r>
      <w:r>
        <w:rPr>
          <w:spacing w:val="57"/>
          <w:w w:val="150"/>
        </w:rPr>
        <w:t> </w:t>
      </w:r>
      <w:r>
        <w:rPr/>
        <w:t>2020-</w:t>
      </w:r>
      <w:r>
        <w:rPr>
          <w:spacing w:val="-4"/>
        </w:rPr>
        <w:t>2021</w:t>
      </w:r>
    </w:p>
    <w:p>
      <w:pPr>
        <w:pStyle w:val="BodyText"/>
        <w:spacing w:line="480" w:lineRule="auto" w:before="1"/>
        <w:ind w:left="1015" w:right="1382"/>
        <w:jc w:val="both"/>
      </w:pPr>
      <w:r>
        <w:rPr/>
        <w:t>menurun</w:t>
      </w:r>
      <w:r>
        <w:rPr>
          <w:spacing w:val="-15"/>
        </w:rPr>
        <w:t> </w:t>
      </w:r>
      <w:r>
        <w:rPr/>
        <w:t>sebesar</w:t>
      </w:r>
      <w:r>
        <w:rPr>
          <w:spacing w:val="-15"/>
        </w:rPr>
        <w:t> </w:t>
      </w:r>
      <w:r>
        <w:rPr/>
        <w:t>-0,08884,</w:t>
      </w:r>
      <w:r>
        <w:rPr>
          <w:spacing w:val="-15"/>
        </w:rPr>
        <w:t> </w:t>
      </w:r>
      <w:r>
        <w:rPr/>
        <w:t>pada</w:t>
      </w:r>
      <w:r>
        <w:rPr>
          <w:spacing w:val="-15"/>
        </w:rPr>
        <w:t> </w:t>
      </w:r>
      <w:r>
        <w:rPr/>
        <w:t>2021-2022</w:t>
      </w:r>
      <w:r>
        <w:rPr>
          <w:spacing w:val="-15"/>
        </w:rPr>
        <w:t> </w:t>
      </w:r>
      <w:r>
        <w:rPr/>
        <w:t>meningkat</w:t>
      </w:r>
      <w:r>
        <w:rPr>
          <w:spacing w:val="-15"/>
        </w:rPr>
        <w:t> </w:t>
      </w:r>
      <w:r>
        <w:rPr/>
        <w:t>sebesar</w:t>
      </w:r>
      <w:r>
        <w:rPr>
          <w:spacing w:val="-15"/>
        </w:rPr>
        <w:t> </w:t>
      </w:r>
      <w:r>
        <w:rPr/>
        <w:t>-0,04256.</w:t>
      </w:r>
      <w:r>
        <w:rPr>
          <w:spacing w:val="-15"/>
        </w:rPr>
        <w:t> </w:t>
      </w:r>
      <w:r>
        <w:rPr/>
        <w:t>Hal ini terlihat dari rata-rata return saham terendah pada tahun 2021 sebesar - 0,8884</w:t>
      </w:r>
      <w:r>
        <w:rPr>
          <w:spacing w:val="-9"/>
        </w:rPr>
        <w:t> </w:t>
      </w:r>
      <w:r>
        <w:rPr/>
        <w:t>dan</w:t>
      </w:r>
      <w:r>
        <w:rPr>
          <w:spacing w:val="-9"/>
        </w:rPr>
        <w:t> </w:t>
      </w:r>
      <w:r>
        <w:rPr/>
        <w:t>rata-rata</w:t>
      </w:r>
      <w:r>
        <w:rPr>
          <w:spacing w:val="-9"/>
        </w:rPr>
        <w:t> </w:t>
      </w:r>
      <w:r>
        <w:rPr/>
        <w:t>return</w:t>
      </w:r>
      <w:r>
        <w:rPr>
          <w:spacing w:val="-8"/>
        </w:rPr>
        <w:t> </w:t>
      </w:r>
      <w:r>
        <w:rPr/>
        <w:t>saham</w:t>
      </w:r>
      <w:r>
        <w:rPr>
          <w:spacing w:val="-9"/>
        </w:rPr>
        <w:t> </w:t>
      </w:r>
      <w:r>
        <w:rPr/>
        <w:t>tertinggi</w:t>
      </w:r>
      <w:r>
        <w:rPr>
          <w:spacing w:val="-8"/>
        </w:rPr>
        <w:t> </w:t>
      </w:r>
      <w:r>
        <w:rPr/>
        <w:t>pada</w:t>
      </w:r>
      <w:r>
        <w:rPr>
          <w:spacing w:val="-10"/>
        </w:rPr>
        <w:t> </w:t>
      </w:r>
      <w:r>
        <w:rPr/>
        <w:t>tahun</w:t>
      </w:r>
      <w:r>
        <w:rPr>
          <w:spacing w:val="-8"/>
        </w:rPr>
        <w:t> </w:t>
      </w:r>
      <w:r>
        <w:rPr/>
        <w:t>2018</w:t>
      </w:r>
      <w:r>
        <w:rPr>
          <w:spacing w:val="-9"/>
        </w:rPr>
        <w:t> </w:t>
      </w:r>
      <w:r>
        <w:rPr/>
        <w:t>sebesar</w:t>
      </w:r>
      <w:r>
        <w:rPr>
          <w:spacing w:val="-9"/>
        </w:rPr>
        <w:t> </w:t>
      </w:r>
      <w:r>
        <w:rPr>
          <w:spacing w:val="-2"/>
        </w:rPr>
        <w:t>0,09547.</w:t>
      </w:r>
    </w:p>
    <w:p>
      <w:pPr>
        <w:spacing w:after="0" w:line="480" w:lineRule="auto"/>
        <w:jc w:val="both"/>
        <w:sectPr>
          <w:pgSz w:w="11910" w:h="16840"/>
          <w:pgMar w:header="729" w:footer="0" w:top="1920" w:bottom="280" w:left="1680" w:right="480"/>
        </w:sectPr>
      </w:pPr>
    </w:p>
    <w:p>
      <w:pPr>
        <w:pStyle w:val="BodyText"/>
        <w:spacing w:before="53"/>
      </w:pPr>
    </w:p>
    <w:p>
      <w:pPr>
        <w:pStyle w:val="BodyText"/>
        <w:spacing w:line="480" w:lineRule="auto"/>
        <w:ind w:left="1015" w:right="1384" w:firstLine="705"/>
        <w:jc w:val="both"/>
      </w:pPr>
      <w:r>
        <w:rPr>
          <w:i/>
        </w:rPr>
        <w:t>Net Profit Margin </w:t>
      </w:r>
      <w:r>
        <w:rPr/>
        <w:t>(NPM) sebagai suatu faktor penentu dari tingkat return saham. Pada perusahaan yang sehat dan mempunyai aktivitas operasi yang</w:t>
      </w:r>
      <w:r>
        <w:rPr>
          <w:spacing w:val="-3"/>
        </w:rPr>
        <w:t> </w:t>
      </w:r>
      <w:r>
        <w:rPr/>
        <w:t>baik</w:t>
      </w:r>
      <w:r>
        <w:rPr>
          <w:spacing w:val="-3"/>
        </w:rPr>
        <w:t> </w:t>
      </w:r>
      <w:r>
        <w:rPr/>
        <w:t>ialah</w:t>
      </w:r>
      <w:r>
        <w:rPr>
          <w:spacing w:val="-3"/>
        </w:rPr>
        <w:t> </w:t>
      </w:r>
      <w:r>
        <w:rPr/>
        <w:t>perusahaan</w:t>
      </w:r>
      <w:r>
        <w:rPr>
          <w:spacing w:val="-3"/>
        </w:rPr>
        <w:t> </w:t>
      </w:r>
      <w:r>
        <w:rPr/>
        <w:t>yang</w:t>
      </w:r>
      <w:r>
        <w:rPr>
          <w:spacing w:val="-3"/>
        </w:rPr>
        <w:t> </w:t>
      </w:r>
      <w:r>
        <w:rPr/>
        <w:t>dapat</w:t>
      </w:r>
      <w:r>
        <w:rPr>
          <w:spacing w:val="-3"/>
        </w:rPr>
        <w:t> </w:t>
      </w:r>
      <w:r>
        <w:rPr/>
        <w:t>menciptakan</w:t>
      </w:r>
      <w:r>
        <w:rPr>
          <w:spacing w:val="-3"/>
        </w:rPr>
        <w:t> </w:t>
      </w:r>
      <w:r>
        <w:rPr/>
        <w:t>keuntungan</w:t>
      </w:r>
      <w:r>
        <w:rPr>
          <w:spacing w:val="-4"/>
        </w:rPr>
        <w:t> </w:t>
      </w:r>
      <w:r>
        <w:rPr/>
        <w:t>yang</w:t>
      </w:r>
      <w:r>
        <w:rPr>
          <w:spacing w:val="-3"/>
        </w:rPr>
        <w:t> </w:t>
      </w:r>
      <w:r>
        <w:rPr/>
        <w:t>besar. Mengingat bahwa laba adalah selisih dari pendapatan dikurangi beban. Hal ini dapat dinilai melalui perhitungan rasio NPM, merupakan perbandingan antar laba bersih yaitu penjualan sesudah dikurangi dengan segala beban terhitung</w:t>
      </w:r>
      <w:r>
        <w:rPr>
          <w:spacing w:val="-5"/>
        </w:rPr>
        <w:t> </w:t>
      </w:r>
      <w:r>
        <w:rPr/>
        <w:t>tarif</w:t>
      </w:r>
      <w:r>
        <w:rPr>
          <w:spacing w:val="-5"/>
        </w:rPr>
        <w:t> </w:t>
      </w:r>
      <w:r>
        <w:rPr/>
        <w:t>pajak</w:t>
      </w:r>
      <w:r>
        <w:rPr>
          <w:spacing w:val="-5"/>
        </w:rPr>
        <w:t> </w:t>
      </w:r>
      <w:r>
        <w:rPr/>
        <w:t>dibandingkan</w:t>
      </w:r>
      <w:r>
        <w:rPr>
          <w:spacing w:val="-5"/>
        </w:rPr>
        <w:t> </w:t>
      </w:r>
      <w:r>
        <w:rPr/>
        <w:t>penjualannya</w:t>
      </w:r>
      <w:r>
        <w:rPr>
          <w:spacing w:val="-6"/>
        </w:rPr>
        <w:t> </w:t>
      </w:r>
      <w:r>
        <w:rPr/>
        <w:t>(Mursalin,</w:t>
      </w:r>
      <w:r>
        <w:rPr>
          <w:spacing w:val="-5"/>
        </w:rPr>
        <w:t> </w:t>
      </w:r>
      <w:r>
        <w:rPr/>
        <w:t>2019).</w:t>
      </w:r>
      <w:r>
        <w:rPr>
          <w:spacing w:val="-4"/>
        </w:rPr>
        <w:t> </w:t>
      </w:r>
      <w:r>
        <w:rPr>
          <w:i/>
        </w:rPr>
        <w:t>Net</w:t>
      </w:r>
      <w:r>
        <w:rPr>
          <w:i/>
          <w:spacing w:val="-5"/>
        </w:rPr>
        <w:t> </w:t>
      </w:r>
      <w:r>
        <w:rPr>
          <w:i/>
        </w:rPr>
        <w:t>profit margin</w:t>
      </w:r>
      <w:r>
        <w:rPr>
          <w:i/>
          <w:spacing w:val="-15"/>
        </w:rPr>
        <w:t> </w:t>
      </w:r>
      <w:r>
        <w:rPr/>
        <w:t>yaitu</w:t>
      </w:r>
      <w:r>
        <w:rPr>
          <w:spacing w:val="-15"/>
        </w:rPr>
        <w:t> </w:t>
      </w:r>
      <w:r>
        <w:rPr/>
        <w:t>rasio</w:t>
      </w:r>
      <w:r>
        <w:rPr>
          <w:spacing w:val="-15"/>
        </w:rPr>
        <w:t> </w:t>
      </w:r>
      <w:r>
        <w:rPr/>
        <w:t>yang</w:t>
      </w:r>
      <w:r>
        <w:rPr>
          <w:spacing w:val="-15"/>
        </w:rPr>
        <w:t> </w:t>
      </w:r>
      <w:r>
        <w:rPr/>
        <w:t>digunakan</w:t>
      </w:r>
      <w:r>
        <w:rPr>
          <w:spacing w:val="-15"/>
        </w:rPr>
        <w:t> </w:t>
      </w:r>
      <w:r>
        <w:rPr/>
        <w:t>oleh</w:t>
      </w:r>
      <w:r>
        <w:rPr>
          <w:spacing w:val="-15"/>
        </w:rPr>
        <w:t> </w:t>
      </w:r>
      <w:r>
        <w:rPr/>
        <w:t>perusahaan</w:t>
      </w:r>
      <w:r>
        <w:rPr>
          <w:spacing w:val="-15"/>
        </w:rPr>
        <w:t> </w:t>
      </w:r>
      <w:r>
        <w:rPr/>
        <w:t>untuk</w:t>
      </w:r>
      <w:r>
        <w:rPr>
          <w:spacing w:val="-15"/>
        </w:rPr>
        <w:t> </w:t>
      </w:r>
      <w:r>
        <w:rPr/>
        <w:t>menghitung</w:t>
      </w:r>
      <w:r>
        <w:rPr>
          <w:spacing w:val="-15"/>
        </w:rPr>
        <w:t> </w:t>
      </w:r>
      <w:r>
        <w:rPr/>
        <w:t>sejauh mana kemampuan perusahaan dalam menghasilkan laba bersih yang diperoleh dari setiap penjualan yang dilakukan oleh perusahaan tersebut. Semakin besar nilai rasio ini maka perusahaan tersebut dinilai semakin baik dalam menghasilkan laba bersih yang tinggi. Hal ini disebabkan karena tingginya laba sebelum pajak penghasilan dan sebaliknya semakin rendah laba bersih berarti semakin rendah pula laba bersih yang dihasilakan penjualan bersih. Setiap investor harus mampu menilai bagaimana prospek pertumbuhan perusahaan di masa yang akan datang (Hery, 2018).</w:t>
      </w:r>
    </w:p>
    <w:p>
      <w:pPr>
        <w:pStyle w:val="BodyText"/>
        <w:spacing w:line="480" w:lineRule="auto" w:before="201"/>
        <w:ind w:left="1015" w:right="1387" w:firstLine="705"/>
        <w:jc w:val="both"/>
      </w:pPr>
      <w:r>
        <w:rPr>
          <w:i/>
        </w:rPr>
        <w:t>Economic value added </w:t>
      </w:r>
      <w:r>
        <w:rPr/>
        <w:t>(EVA) menyajikan suatu ukuran yang baik mengenai</w:t>
      </w:r>
      <w:r>
        <w:rPr>
          <w:spacing w:val="-12"/>
        </w:rPr>
        <w:t> </w:t>
      </w:r>
      <w:r>
        <w:rPr/>
        <w:t>sampai</w:t>
      </w:r>
      <w:r>
        <w:rPr>
          <w:spacing w:val="-13"/>
        </w:rPr>
        <w:t> </w:t>
      </w:r>
      <w:r>
        <w:rPr/>
        <w:t>sejauh</w:t>
      </w:r>
      <w:r>
        <w:rPr>
          <w:spacing w:val="36"/>
        </w:rPr>
        <w:t> </w:t>
      </w:r>
      <w:r>
        <w:rPr/>
        <w:t>mana</w:t>
      </w:r>
      <w:r>
        <w:rPr>
          <w:spacing w:val="-14"/>
        </w:rPr>
        <w:t> </w:t>
      </w:r>
      <w:r>
        <w:rPr/>
        <w:t>perusahaan</w:t>
      </w:r>
      <w:r>
        <w:rPr>
          <w:spacing w:val="-13"/>
        </w:rPr>
        <w:t> </w:t>
      </w:r>
      <w:r>
        <w:rPr/>
        <w:t>telah</w:t>
      </w:r>
      <w:r>
        <w:rPr>
          <w:spacing w:val="-13"/>
        </w:rPr>
        <w:t> </w:t>
      </w:r>
      <w:r>
        <w:rPr/>
        <w:t>memberikan</w:t>
      </w:r>
      <w:r>
        <w:rPr>
          <w:spacing w:val="-13"/>
        </w:rPr>
        <w:t> </w:t>
      </w:r>
      <w:r>
        <w:rPr/>
        <w:t>tambahan</w:t>
      </w:r>
      <w:r>
        <w:rPr>
          <w:spacing w:val="-13"/>
        </w:rPr>
        <w:t> </w:t>
      </w:r>
      <w:r>
        <w:rPr/>
        <w:t>pada nilai pemegang saham. Dengan kata lain apabila manajemen perusahaan memusatkan diri pada EVA, maka akan mengambil keputusan terkait keuangan yang konsisten dengan tujuan memaksimalkan kekayaan pemegang</w:t>
      </w:r>
      <w:r>
        <w:rPr>
          <w:spacing w:val="-1"/>
        </w:rPr>
        <w:t> </w:t>
      </w:r>
      <w:r>
        <w:rPr/>
        <w:t>saham. </w:t>
      </w:r>
      <w:r>
        <w:rPr>
          <w:i/>
        </w:rPr>
        <w:t>Economic</w:t>
      </w:r>
      <w:r>
        <w:rPr>
          <w:i/>
          <w:spacing w:val="-2"/>
        </w:rPr>
        <w:t> </w:t>
      </w:r>
      <w:r>
        <w:rPr>
          <w:i/>
        </w:rPr>
        <w:t>value</w:t>
      </w:r>
      <w:r>
        <w:rPr>
          <w:i/>
          <w:spacing w:val="-1"/>
        </w:rPr>
        <w:t> </w:t>
      </w:r>
      <w:r>
        <w:rPr>
          <w:i/>
        </w:rPr>
        <w:t>added </w:t>
      </w:r>
      <w:r>
        <w:rPr/>
        <w:t>(EVA) mengukur</w:t>
      </w:r>
      <w:r>
        <w:rPr>
          <w:spacing w:val="-2"/>
        </w:rPr>
        <w:t> </w:t>
      </w:r>
      <w:r>
        <w:rPr/>
        <w:t>seberapa</w:t>
      </w:r>
      <w:r>
        <w:rPr>
          <w:spacing w:val="-2"/>
        </w:rPr>
        <w:t> </w:t>
      </w:r>
      <w:r>
        <w:rPr/>
        <w:t>efisien perusahaan</w:t>
      </w:r>
      <w:r>
        <w:rPr>
          <w:spacing w:val="27"/>
        </w:rPr>
        <w:t>  </w:t>
      </w:r>
      <w:r>
        <w:rPr/>
        <w:t>menggunakan</w:t>
      </w:r>
      <w:r>
        <w:rPr>
          <w:spacing w:val="28"/>
        </w:rPr>
        <w:t>  </w:t>
      </w:r>
      <w:r>
        <w:rPr/>
        <w:t>modalnya</w:t>
      </w:r>
      <w:r>
        <w:rPr>
          <w:spacing w:val="27"/>
        </w:rPr>
        <w:t>  </w:t>
      </w:r>
      <w:r>
        <w:rPr/>
        <w:t>untuk</w:t>
      </w:r>
      <w:r>
        <w:rPr>
          <w:spacing w:val="28"/>
        </w:rPr>
        <w:t>  </w:t>
      </w:r>
      <w:r>
        <w:rPr/>
        <w:t>menciptakan</w:t>
      </w:r>
      <w:r>
        <w:rPr>
          <w:spacing w:val="28"/>
        </w:rPr>
        <w:t>  </w:t>
      </w:r>
      <w:r>
        <w:rPr/>
        <w:t>nilai</w:t>
      </w:r>
      <w:r>
        <w:rPr>
          <w:spacing w:val="28"/>
        </w:rPr>
        <w:t>  </w:t>
      </w:r>
      <w:r>
        <w:rPr>
          <w:spacing w:val="-2"/>
        </w:rPr>
        <w:t>tambah</w:t>
      </w:r>
    </w:p>
    <w:p>
      <w:pPr>
        <w:spacing w:after="0" w:line="480" w:lineRule="auto"/>
        <w:jc w:val="both"/>
        <w:sectPr>
          <w:pgSz w:w="11910" w:h="16840"/>
          <w:pgMar w:header="729" w:footer="0" w:top="1920" w:bottom="280" w:left="1680" w:right="480"/>
        </w:sectPr>
      </w:pPr>
    </w:p>
    <w:p>
      <w:pPr>
        <w:pStyle w:val="BodyText"/>
        <w:spacing w:before="53"/>
      </w:pPr>
    </w:p>
    <w:p>
      <w:pPr>
        <w:pStyle w:val="BodyText"/>
        <w:spacing w:line="480" w:lineRule="auto"/>
        <w:ind w:left="1015" w:right="1384"/>
        <w:jc w:val="both"/>
      </w:pPr>
      <w:r>
        <w:rPr/>
        <w:t>ekonomis. Nilai tambah ekonomis tercipta jika perusahaan menghasilkan laba</w:t>
      </w:r>
      <w:r>
        <w:rPr>
          <w:spacing w:val="-14"/>
        </w:rPr>
        <w:t> </w:t>
      </w:r>
      <w:r>
        <w:rPr/>
        <w:t>yang</w:t>
      </w:r>
      <w:r>
        <w:rPr>
          <w:spacing w:val="-13"/>
        </w:rPr>
        <w:t> </w:t>
      </w:r>
      <w:r>
        <w:rPr/>
        <w:t>melebihi</w:t>
      </w:r>
      <w:r>
        <w:rPr>
          <w:spacing w:val="-12"/>
        </w:rPr>
        <w:t> </w:t>
      </w:r>
      <w:r>
        <w:rPr/>
        <w:t>biaya</w:t>
      </w:r>
      <w:r>
        <w:rPr>
          <w:spacing w:val="-15"/>
        </w:rPr>
        <w:t> </w:t>
      </w:r>
      <w:r>
        <w:rPr/>
        <w:t>modal.</w:t>
      </w:r>
      <w:r>
        <w:rPr>
          <w:spacing w:val="-13"/>
        </w:rPr>
        <w:t> </w:t>
      </w:r>
      <w:r>
        <w:rPr>
          <w:i/>
        </w:rPr>
        <w:t>Economic</w:t>
      </w:r>
      <w:r>
        <w:rPr>
          <w:i/>
          <w:spacing w:val="-14"/>
        </w:rPr>
        <w:t> </w:t>
      </w:r>
      <w:r>
        <w:rPr>
          <w:i/>
        </w:rPr>
        <w:t>value</w:t>
      </w:r>
      <w:r>
        <w:rPr>
          <w:i/>
          <w:spacing w:val="-14"/>
        </w:rPr>
        <w:t> </w:t>
      </w:r>
      <w:r>
        <w:rPr>
          <w:i/>
        </w:rPr>
        <w:t>added</w:t>
      </w:r>
      <w:r>
        <w:rPr>
          <w:i/>
          <w:spacing w:val="-13"/>
        </w:rPr>
        <w:t> </w:t>
      </w:r>
      <w:r>
        <w:rPr/>
        <w:t>(EVA)</w:t>
      </w:r>
      <w:r>
        <w:rPr>
          <w:spacing w:val="-14"/>
        </w:rPr>
        <w:t> </w:t>
      </w:r>
      <w:r>
        <w:rPr/>
        <w:t>positif</w:t>
      </w:r>
      <w:r>
        <w:rPr>
          <w:spacing w:val="-14"/>
        </w:rPr>
        <w:t> </w:t>
      </w:r>
      <w:r>
        <w:rPr/>
        <w:t>berarti perusahaan memperoleh laba karena tingkat pengembalian melebihi biaya modalnya, sehingga perusahaan yang memperoleh laba akan membagikan sebagian</w:t>
      </w:r>
      <w:r>
        <w:rPr>
          <w:spacing w:val="-5"/>
        </w:rPr>
        <w:t> </w:t>
      </w:r>
      <w:r>
        <w:rPr/>
        <w:t>labanya</w:t>
      </w:r>
      <w:r>
        <w:rPr>
          <w:spacing w:val="-5"/>
        </w:rPr>
        <w:t> </w:t>
      </w:r>
      <w:r>
        <w:rPr/>
        <w:t>sebagai</w:t>
      </w:r>
      <w:r>
        <w:rPr>
          <w:spacing w:val="-3"/>
        </w:rPr>
        <w:t> </w:t>
      </w:r>
      <w:r>
        <w:rPr/>
        <w:t>dividen</w:t>
      </w:r>
      <w:r>
        <w:rPr>
          <w:spacing w:val="-5"/>
        </w:rPr>
        <w:t> </w:t>
      </w:r>
      <w:r>
        <w:rPr/>
        <w:t>kepada</w:t>
      </w:r>
      <w:r>
        <w:rPr>
          <w:spacing w:val="-5"/>
        </w:rPr>
        <w:t> </w:t>
      </w:r>
      <w:r>
        <w:rPr/>
        <w:t>investor.</w:t>
      </w:r>
      <w:r>
        <w:rPr>
          <w:spacing w:val="-1"/>
        </w:rPr>
        <w:t> </w:t>
      </w:r>
      <w:r>
        <w:rPr/>
        <w:t>Semakin</w:t>
      </w:r>
      <w:r>
        <w:rPr>
          <w:spacing w:val="-5"/>
        </w:rPr>
        <w:t> </w:t>
      </w:r>
      <w:r>
        <w:rPr/>
        <w:t>tinggi</w:t>
      </w:r>
      <w:r>
        <w:rPr>
          <w:spacing w:val="-5"/>
        </w:rPr>
        <w:t> </w:t>
      </w:r>
      <w:r>
        <w:rPr/>
        <w:t>laba</w:t>
      </w:r>
      <w:r>
        <w:rPr>
          <w:spacing w:val="-5"/>
        </w:rPr>
        <w:t> </w:t>
      </w:r>
      <w:r>
        <w:rPr/>
        <w:t>yang diperoleh perusahaan, maka semakin tinggi pula dividen yang diperoleh investor.</w:t>
      </w:r>
      <w:r>
        <w:rPr>
          <w:spacing w:val="-15"/>
        </w:rPr>
        <w:t> </w:t>
      </w:r>
      <w:r>
        <w:rPr/>
        <w:t>Perusahaan</w:t>
      </w:r>
      <w:r>
        <w:rPr>
          <w:spacing w:val="-15"/>
        </w:rPr>
        <w:t> </w:t>
      </w:r>
      <w:r>
        <w:rPr/>
        <w:t>yang</w:t>
      </w:r>
      <w:r>
        <w:rPr>
          <w:spacing w:val="-15"/>
        </w:rPr>
        <w:t> </w:t>
      </w:r>
      <w:r>
        <w:rPr/>
        <w:t>memiliki</w:t>
      </w:r>
      <w:r>
        <w:rPr>
          <w:spacing w:val="-15"/>
        </w:rPr>
        <w:t> </w:t>
      </w:r>
      <w:r>
        <w:rPr/>
        <w:t>nilai</w:t>
      </w:r>
      <w:r>
        <w:rPr>
          <w:spacing w:val="-15"/>
        </w:rPr>
        <w:t> </w:t>
      </w:r>
      <w:r>
        <w:rPr>
          <w:i/>
        </w:rPr>
        <w:t>economic</w:t>
      </w:r>
      <w:r>
        <w:rPr>
          <w:i/>
          <w:spacing w:val="-15"/>
        </w:rPr>
        <w:t> </w:t>
      </w:r>
      <w:r>
        <w:rPr>
          <w:i/>
        </w:rPr>
        <w:t>value</w:t>
      </w:r>
      <w:r>
        <w:rPr>
          <w:i/>
          <w:spacing w:val="-15"/>
        </w:rPr>
        <w:t> </w:t>
      </w:r>
      <w:r>
        <w:rPr>
          <w:i/>
        </w:rPr>
        <w:t>added</w:t>
      </w:r>
      <w:r>
        <w:rPr>
          <w:i/>
          <w:spacing w:val="-15"/>
        </w:rPr>
        <w:t> </w:t>
      </w:r>
      <w:r>
        <w:rPr/>
        <w:t>(EVA)</w:t>
      </w:r>
      <w:r>
        <w:rPr>
          <w:spacing w:val="-15"/>
        </w:rPr>
        <w:t> </w:t>
      </w:r>
      <w:r>
        <w:rPr/>
        <w:t>tinggi dapat lebih menarik investor untuk berinvestasi diperusahaan tersebut. Semakin tinggi nilai </w:t>
      </w:r>
      <w:r>
        <w:rPr>
          <w:i/>
        </w:rPr>
        <w:t>economic value added </w:t>
      </w:r>
      <w:r>
        <w:rPr/>
        <w:t>(EVA) mencerminkan laba perusahaan yang tinggi.</w:t>
      </w:r>
    </w:p>
    <w:p>
      <w:pPr>
        <w:pStyle w:val="BodyText"/>
        <w:spacing w:line="480" w:lineRule="auto" w:before="200"/>
        <w:ind w:left="1015" w:right="1387" w:firstLine="705"/>
        <w:jc w:val="both"/>
      </w:pPr>
      <w:r>
        <w:rPr/>
        <w:t>Menurut Cahyono (2000), kenaikan suku bunga akan meningkatkan beban emiten, sehingga labanya bisa terpangkas. Selain itu, biaya produksi akan</w:t>
      </w:r>
      <w:r>
        <w:rPr>
          <w:spacing w:val="-13"/>
        </w:rPr>
        <w:t> </w:t>
      </w:r>
      <w:r>
        <w:rPr/>
        <w:t>meningkat</w:t>
      </w:r>
      <w:r>
        <w:rPr>
          <w:spacing w:val="-13"/>
        </w:rPr>
        <w:t> </w:t>
      </w:r>
      <w:r>
        <w:rPr/>
        <w:t>dan</w:t>
      </w:r>
      <w:r>
        <w:rPr>
          <w:spacing w:val="-13"/>
        </w:rPr>
        <w:t> </w:t>
      </w:r>
      <w:r>
        <w:rPr/>
        <w:t>harga</w:t>
      </w:r>
      <w:r>
        <w:rPr>
          <w:spacing w:val="-14"/>
        </w:rPr>
        <w:t> </w:t>
      </w:r>
      <w:r>
        <w:rPr/>
        <w:t>produk</w:t>
      </w:r>
      <w:r>
        <w:rPr>
          <w:spacing w:val="-13"/>
        </w:rPr>
        <w:t> </w:t>
      </w:r>
      <w:r>
        <w:rPr/>
        <w:t>akan</w:t>
      </w:r>
      <w:r>
        <w:rPr>
          <w:spacing w:val="-13"/>
        </w:rPr>
        <w:t> </w:t>
      </w:r>
      <w:r>
        <w:rPr/>
        <w:t>lebih</w:t>
      </w:r>
      <w:r>
        <w:rPr>
          <w:spacing w:val="-13"/>
        </w:rPr>
        <w:t> </w:t>
      </w:r>
      <w:r>
        <w:rPr/>
        <w:t>mahal</w:t>
      </w:r>
      <w:r>
        <w:rPr>
          <w:spacing w:val="-13"/>
        </w:rPr>
        <w:t> </w:t>
      </w:r>
      <w:r>
        <w:rPr/>
        <w:t>sehingga</w:t>
      </w:r>
      <w:r>
        <w:rPr>
          <w:spacing w:val="-14"/>
        </w:rPr>
        <w:t> </w:t>
      </w:r>
      <w:r>
        <w:rPr/>
        <w:t>konsumen</w:t>
      </w:r>
      <w:r>
        <w:rPr>
          <w:spacing w:val="-13"/>
        </w:rPr>
        <w:t> </w:t>
      </w:r>
      <w:r>
        <w:rPr/>
        <w:t>akan menunda pembeliannya dan menyimpan dananya di bank. Penurunan penjualan perusahaan dan laba akan menekan return saham karena para investor</w:t>
      </w:r>
      <w:r>
        <w:rPr>
          <w:spacing w:val="-15"/>
        </w:rPr>
        <w:t> </w:t>
      </w:r>
      <w:r>
        <w:rPr/>
        <w:t>lebih</w:t>
      </w:r>
      <w:r>
        <w:rPr>
          <w:spacing w:val="-15"/>
        </w:rPr>
        <w:t> </w:t>
      </w:r>
      <w:r>
        <w:rPr/>
        <w:t>memilih</w:t>
      </w:r>
      <w:r>
        <w:rPr>
          <w:spacing w:val="-15"/>
        </w:rPr>
        <w:t> </w:t>
      </w:r>
      <w:r>
        <w:rPr/>
        <w:t>menanamkan</w:t>
      </w:r>
      <w:r>
        <w:rPr>
          <w:spacing w:val="-15"/>
        </w:rPr>
        <w:t> </w:t>
      </w:r>
      <w:r>
        <w:rPr/>
        <w:t>uangnya</w:t>
      </w:r>
      <w:r>
        <w:rPr>
          <w:spacing w:val="-15"/>
        </w:rPr>
        <w:t> </w:t>
      </w:r>
      <w:r>
        <w:rPr/>
        <w:t>pada</w:t>
      </w:r>
      <w:r>
        <w:rPr>
          <w:spacing w:val="-15"/>
        </w:rPr>
        <w:t> </w:t>
      </w:r>
      <w:r>
        <w:rPr/>
        <w:t>deposito</w:t>
      </w:r>
      <w:r>
        <w:rPr>
          <w:spacing w:val="-15"/>
        </w:rPr>
        <w:t> </w:t>
      </w:r>
      <w:r>
        <w:rPr/>
        <w:t>bank</w:t>
      </w:r>
      <w:r>
        <w:rPr>
          <w:spacing w:val="-15"/>
        </w:rPr>
        <w:t> </w:t>
      </w:r>
      <w:r>
        <w:rPr/>
        <w:t>saat</w:t>
      </w:r>
      <w:r>
        <w:rPr>
          <w:spacing w:val="-15"/>
        </w:rPr>
        <w:t> </w:t>
      </w:r>
      <w:r>
        <w:rPr/>
        <w:t>tingkat suku bunga sedang naik. Sebaliknya, bila suku bunga sudah melemah maka para investor akan kembali beralih pada saham. Dalam penjelasan tersebut dapat,</w:t>
      </w:r>
      <w:r>
        <w:rPr>
          <w:spacing w:val="-1"/>
        </w:rPr>
        <w:t> </w:t>
      </w:r>
      <w:r>
        <w:rPr/>
        <w:t>disimpulkan</w:t>
      </w:r>
      <w:r>
        <w:rPr>
          <w:spacing w:val="-1"/>
        </w:rPr>
        <w:t> </w:t>
      </w:r>
      <w:r>
        <w:rPr/>
        <w:t>bahwa</w:t>
      </w:r>
      <w:r>
        <w:rPr>
          <w:spacing w:val="-3"/>
        </w:rPr>
        <w:t> </w:t>
      </w:r>
      <w:r>
        <w:rPr/>
        <w:t>jika</w:t>
      </w:r>
      <w:r>
        <w:rPr>
          <w:spacing w:val="-2"/>
        </w:rPr>
        <w:t> </w:t>
      </w:r>
      <w:r>
        <w:rPr/>
        <w:t>tingkat</w:t>
      </w:r>
      <w:r>
        <w:rPr>
          <w:spacing w:val="-1"/>
        </w:rPr>
        <w:t> </w:t>
      </w:r>
      <w:r>
        <w:rPr/>
        <w:t>suku</w:t>
      </w:r>
      <w:r>
        <w:rPr>
          <w:spacing w:val="-1"/>
        </w:rPr>
        <w:t> </w:t>
      </w:r>
      <w:r>
        <w:rPr/>
        <w:t>bunga</w:t>
      </w:r>
      <w:r>
        <w:rPr>
          <w:spacing w:val="-5"/>
        </w:rPr>
        <w:t> </w:t>
      </w:r>
      <w:r>
        <w:rPr/>
        <w:t>tinggi</w:t>
      </w:r>
      <w:r>
        <w:rPr>
          <w:spacing w:val="-1"/>
        </w:rPr>
        <w:t> </w:t>
      </w:r>
      <w:r>
        <w:rPr/>
        <w:t>maka</w:t>
      </w:r>
      <w:r>
        <w:rPr>
          <w:spacing w:val="-3"/>
        </w:rPr>
        <w:t> </w:t>
      </w:r>
      <w:r>
        <w:rPr/>
        <w:t>return</w:t>
      </w:r>
      <w:r>
        <w:rPr>
          <w:spacing w:val="-2"/>
        </w:rPr>
        <w:t> </w:t>
      </w:r>
      <w:r>
        <w:rPr/>
        <w:t>saham akan mengalami penurunan dan sebaliknya.</w:t>
      </w:r>
    </w:p>
    <w:p>
      <w:pPr>
        <w:pStyle w:val="BodyText"/>
        <w:spacing w:line="480" w:lineRule="auto" w:before="201"/>
        <w:ind w:left="1015" w:right="1389" w:firstLine="705"/>
        <w:jc w:val="both"/>
      </w:pPr>
      <w:r>
        <w:rPr/>
        <w:t>Menurut Setyaningrum &amp; Muljono (2019) </w:t>
      </w:r>
      <w:r>
        <w:rPr>
          <w:i/>
        </w:rPr>
        <w:t>Kurs </w:t>
      </w:r>
      <w:r>
        <w:rPr/>
        <w:t>merupakan hasil interaksi antara kekuatan permintaan dan penawaran yang terjadi di pasar valuta</w:t>
      </w:r>
      <w:r>
        <w:rPr>
          <w:spacing w:val="33"/>
        </w:rPr>
        <w:t> </w:t>
      </w:r>
      <w:r>
        <w:rPr/>
        <w:t>asing.</w:t>
      </w:r>
      <w:r>
        <w:rPr>
          <w:spacing w:val="37"/>
        </w:rPr>
        <w:t> </w:t>
      </w:r>
      <w:r>
        <w:rPr/>
        <w:t>Penentuan</w:t>
      </w:r>
      <w:r>
        <w:rPr>
          <w:spacing w:val="38"/>
        </w:rPr>
        <w:t> </w:t>
      </w:r>
      <w:r>
        <w:rPr/>
        <w:t>kurs</w:t>
      </w:r>
      <w:r>
        <w:rPr>
          <w:spacing w:val="36"/>
        </w:rPr>
        <w:t> </w:t>
      </w:r>
      <w:r>
        <w:rPr/>
        <w:t>rupiah</w:t>
      </w:r>
      <w:r>
        <w:rPr>
          <w:spacing w:val="37"/>
        </w:rPr>
        <w:t> </w:t>
      </w:r>
      <w:r>
        <w:rPr/>
        <w:t>terhadap</w:t>
      </w:r>
      <w:r>
        <w:rPr>
          <w:spacing w:val="37"/>
        </w:rPr>
        <w:t> </w:t>
      </w:r>
      <w:r>
        <w:rPr/>
        <w:t>valuta</w:t>
      </w:r>
      <w:r>
        <w:rPr>
          <w:spacing w:val="35"/>
        </w:rPr>
        <w:t> </w:t>
      </w:r>
      <w:r>
        <w:rPr/>
        <w:t>asing</w:t>
      </w:r>
      <w:r>
        <w:rPr>
          <w:spacing w:val="37"/>
        </w:rPr>
        <w:t> </w:t>
      </w:r>
      <w:r>
        <w:rPr/>
        <w:t>merupakan</w:t>
      </w:r>
      <w:r>
        <w:rPr>
          <w:spacing w:val="37"/>
        </w:rPr>
        <w:t> </w:t>
      </w:r>
      <w:r>
        <w:rPr>
          <w:spacing w:val="-5"/>
        </w:rPr>
        <w:t>hal</w:t>
      </w:r>
    </w:p>
    <w:p>
      <w:pPr>
        <w:spacing w:after="0" w:line="480" w:lineRule="auto"/>
        <w:jc w:val="both"/>
        <w:sectPr>
          <w:pgSz w:w="11910" w:h="16840"/>
          <w:pgMar w:header="729" w:footer="0" w:top="1920" w:bottom="280" w:left="1680" w:right="480"/>
        </w:sectPr>
      </w:pPr>
    </w:p>
    <w:p>
      <w:pPr>
        <w:pStyle w:val="BodyText"/>
        <w:spacing w:before="53"/>
      </w:pPr>
    </w:p>
    <w:p>
      <w:pPr>
        <w:pStyle w:val="BodyText"/>
        <w:spacing w:line="480" w:lineRule="auto"/>
        <w:ind w:left="1015" w:right="1384"/>
        <w:jc w:val="both"/>
      </w:pPr>
      <w:r>
        <w:rPr/>
        <w:t>yang</w:t>
      </w:r>
      <w:r>
        <w:rPr>
          <w:spacing w:val="-9"/>
        </w:rPr>
        <w:t> </w:t>
      </w:r>
      <w:r>
        <w:rPr/>
        <w:t>penting</w:t>
      </w:r>
      <w:r>
        <w:rPr>
          <w:spacing w:val="-9"/>
        </w:rPr>
        <w:t> </w:t>
      </w:r>
      <w:r>
        <w:rPr/>
        <w:t>bagi</w:t>
      </w:r>
      <w:r>
        <w:rPr>
          <w:spacing w:val="-9"/>
        </w:rPr>
        <w:t> </w:t>
      </w:r>
      <w:r>
        <w:rPr/>
        <w:t>pelaku</w:t>
      </w:r>
      <w:r>
        <w:rPr>
          <w:spacing w:val="-8"/>
        </w:rPr>
        <w:t> </w:t>
      </w:r>
      <w:r>
        <w:rPr/>
        <w:t>pasar</w:t>
      </w:r>
      <w:r>
        <w:rPr>
          <w:spacing w:val="-10"/>
        </w:rPr>
        <w:t> </w:t>
      </w:r>
      <w:r>
        <w:rPr/>
        <w:t>modal</w:t>
      </w:r>
      <w:r>
        <w:rPr>
          <w:spacing w:val="-9"/>
        </w:rPr>
        <w:t> </w:t>
      </w:r>
      <w:r>
        <w:rPr/>
        <w:t>di</w:t>
      </w:r>
      <w:r>
        <w:rPr>
          <w:spacing w:val="-6"/>
        </w:rPr>
        <w:t> </w:t>
      </w:r>
      <w:r>
        <w:rPr/>
        <w:t>Indonesia.</w:t>
      </w:r>
      <w:r>
        <w:rPr>
          <w:spacing w:val="-9"/>
        </w:rPr>
        <w:t> </w:t>
      </w:r>
      <w:r>
        <w:rPr/>
        <w:t>Karena</w:t>
      </w:r>
      <w:r>
        <w:rPr>
          <w:spacing w:val="-10"/>
        </w:rPr>
        <w:t> </w:t>
      </w:r>
      <w:r>
        <w:rPr/>
        <w:t>kurs</w:t>
      </w:r>
      <w:r>
        <w:rPr>
          <w:spacing w:val="-10"/>
        </w:rPr>
        <w:t> </w:t>
      </w:r>
      <w:r>
        <w:rPr/>
        <w:t>valas</w:t>
      </w:r>
      <w:r>
        <w:rPr>
          <w:spacing w:val="-6"/>
        </w:rPr>
        <w:t> </w:t>
      </w:r>
      <w:r>
        <w:rPr/>
        <w:t>sangat mempengaruhi jumlah biaya yang harus dikeluarkan, dan besarnya biaya yang</w:t>
      </w:r>
      <w:r>
        <w:rPr>
          <w:spacing w:val="-9"/>
        </w:rPr>
        <w:t> </w:t>
      </w:r>
      <w:r>
        <w:rPr/>
        <w:t>akan</w:t>
      </w:r>
      <w:r>
        <w:rPr>
          <w:spacing w:val="-9"/>
        </w:rPr>
        <w:t> </w:t>
      </w:r>
      <w:r>
        <w:rPr/>
        <w:t>diperoleh</w:t>
      </w:r>
      <w:r>
        <w:rPr>
          <w:spacing w:val="-9"/>
        </w:rPr>
        <w:t> </w:t>
      </w:r>
      <w:r>
        <w:rPr/>
        <w:t>dalam</w:t>
      </w:r>
      <w:r>
        <w:rPr>
          <w:spacing w:val="-9"/>
        </w:rPr>
        <w:t> </w:t>
      </w:r>
      <w:r>
        <w:rPr/>
        <w:t>transaksi</w:t>
      </w:r>
      <w:r>
        <w:rPr>
          <w:spacing w:val="-9"/>
        </w:rPr>
        <w:t> </w:t>
      </w:r>
      <w:r>
        <w:rPr/>
        <w:t>saham</w:t>
      </w:r>
      <w:r>
        <w:rPr>
          <w:spacing w:val="-9"/>
        </w:rPr>
        <w:t> </w:t>
      </w:r>
      <w:r>
        <w:rPr/>
        <w:t>dan</w:t>
      </w:r>
      <w:r>
        <w:rPr>
          <w:spacing w:val="-9"/>
        </w:rPr>
        <w:t> </w:t>
      </w:r>
      <w:r>
        <w:rPr/>
        <w:t>surat</w:t>
      </w:r>
      <w:r>
        <w:rPr>
          <w:spacing w:val="-9"/>
        </w:rPr>
        <w:t> </w:t>
      </w:r>
      <w:r>
        <w:rPr/>
        <w:t>berharga</w:t>
      </w:r>
      <w:r>
        <w:rPr>
          <w:spacing w:val="-10"/>
        </w:rPr>
        <w:t> </w:t>
      </w:r>
      <w:r>
        <w:rPr/>
        <w:t>di</w:t>
      </w:r>
      <w:r>
        <w:rPr>
          <w:spacing w:val="-9"/>
        </w:rPr>
        <w:t> </w:t>
      </w:r>
      <w:r>
        <w:rPr/>
        <w:t>bursa</w:t>
      </w:r>
      <w:r>
        <w:rPr>
          <w:spacing w:val="-10"/>
        </w:rPr>
        <w:t> </w:t>
      </w:r>
      <w:r>
        <w:rPr/>
        <w:t>pasar modal. Fluktuasi kurs yang tidak stabil akan dapat mengurangi tingkat kepercayaan</w:t>
      </w:r>
      <w:r>
        <w:rPr>
          <w:spacing w:val="-6"/>
        </w:rPr>
        <w:t> </w:t>
      </w:r>
      <w:r>
        <w:rPr/>
        <w:t>investor</w:t>
      </w:r>
      <w:r>
        <w:rPr>
          <w:spacing w:val="-6"/>
        </w:rPr>
        <w:t> </w:t>
      </w:r>
      <w:r>
        <w:rPr/>
        <w:t>asing</w:t>
      </w:r>
      <w:r>
        <w:rPr>
          <w:spacing w:val="-6"/>
        </w:rPr>
        <w:t> </w:t>
      </w:r>
      <w:r>
        <w:rPr/>
        <w:t>terhadap</w:t>
      </w:r>
      <w:r>
        <w:rPr>
          <w:spacing w:val="-6"/>
        </w:rPr>
        <w:t> </w:t>
      </w:r>
      <w:r>
        <w:rPr/>
        <w:t>perekonomian</w:t>
      </w:r>
      <w:r>
        <w:rPr>
          <w:spacing w:val="-6"/>
        </w:rPr>
        <w:t> </w:t>
      </w:r>
      <w:r>
        <w:rPr/>
        <w:t>Indonesia.</w:t>
      </w:r>
      <w:r>
        <w:rPr>
          <w:spacing w:val="-5"/>
        </w:rPr>
        <w:t> </w:t>
      </w:r>
      <w:r>
        <w:rPr/>
        <w:t>Ini</w:t>
      </w:r>
      <w:r>
        <w:rPr>
          <w:spacing w:val="-6"/>
        </w:rPr>
        <w:t> </w:t>
      </w:r>
      <w:r>
        <w:rPr/>
        <w:t>tentu</w:t>
      </w:r>
      <w:r>
        <w:rPr>
          <w:spacing w:val="-6"/>
        </w:rPr>
        <w:t> </w:t>
      </w:r>
      <w:r>
        <w:rPr/>
        <w:t>akan menimbulkan dampak negatif terhadap perdagangan saham di pasar modal, bagi investor asing akan cenderung melakukan penarikan modal sehingga akan berimbas pada menurunnya tingkat return yang akan dibagikan.</w:t>
      </w:r>
    </w:p>
    <w:p>
      <w:pPr>
        <w:spacing w:line="480" w:lineRule="auto" w:before="200"/>
        <w:ind w:left="1015" w:right="1384" w:firstLine="705"/>
        <w:jc w:val="both"/>
        <w:rPr>
          <w:sz w:val="24"/>
        </w:rPr>
      </w:pPr>
      <w:r>
        <w:rPr>
          <w:sz w:val="24"/>
        </w:rPr>
        <w:t>Beberapa peneliti terdahulu telah melakukan penelitian mengenai pengaruh </w:t>
      </w:r>
      <w:r>
        <w:rPr>
          <w:i/>
          <w:sz w:val="24"/>
        </w:rPr>
        <w:t>net profit margin</w:t>
      </w:r>
      <w:r>
        <w:rPr>
          <w:sz w:val="24"/>
        </w:rPr>
        <w:t>, </w:t>
      </w:r>
      <w:r>
        <w:rPr>
          <w:i/>
          <w:sz w:val="24"/>
        </w:rPr>
        <w:t>economic value added</w:t>
      </w:r>
      <w:r>
        <w:rPr>
          <w:sz w:val="24"/>
        </w:rPr>
        <w:t>, suku bunga dan mata uang terhadap </w:t>
      </w:r>
      <w:r>
        <w:rPr>
          <w:i/>
          <w:sz w:val="24"/>
        </w:rPr>
        <w:t>return saham</w:t>
      </w:r>
      <w:r>
        <w:rPr>
          <w:sz w:val="24"/>
        </w:rPr>
        <w:t>. Dari beberapa penelitian tersebut memberikan hasil yang tidak konsisten. Hasanudin et al., (2020) telah melakukan penelitian tentang Pengaruh </w:t>
      </w:r>
      <w:r>
        <w:rPr>
          <w:i/>
          <w:sz w:val="24"/>
        </w:rPr>
        <w:t>Current Ratio, Debt to Equity Ratio </w:t>
      </w:r>
      <w:r>
        <w:rPr>
          <w:sz w:val="24"/>
        </w:rPr>
        <w:t>dan </w:t>
      </w:r>
      <w:r>
        <w:rPr>
          <w:i/>
          <w:sz w:val="24"/>
        </w:rPr>
        <w:t>Net Profit Margin </w:t>
      </w:r>
      <w:r>
        <w:rPr>
          <w:sz w:val="24"/>
        </w:rPr>
        <w:t>Terhadap Return Saham Pada Perusahaan Jasa Sub Sektor Telekomunikasi Yang Terdaftar di BEI</w:t>
      </w:r>
      <w:r>
        <w:rPr>
          <w:spacing w:val="-2"/>
          <w:sz w:val="24"/>
        </w:rPr>
        <w:t> </w:t>
      </w:r>
      <w:r>
        <w:rPr>
          <w:sz w:val="24"/>
        </w:rPr>
        <w:t>Periode 2012-2018. Hasil penelitian tersebut menunjukkan bahwa variabel </w:t>
      </w:r>
      <w:r>
        <w:rPr>
          <w:i/>
          <w:sz w:val="24"/>
        </w:rPr>
        <w:t>Current Ratio, Debt to Equity Ratio, </w:t>
      </w:r>
      <w:r>
        <w:rPr>
          <w:sz w:val="24"/>
        </w:rPr>
        <w:t>dan </w:t>
      </w:r>
      <w:r>
        <w:rPr>
          <w:i/>
          <w:sz w:val="24"/>
        </w:rPr>
        <w:t>Net Profit Margin </w:t>
      </w:r>
      <w:r>
        <w:rPr>
          <w:sz w:val="24"/>
        </w:rPr>
        <w:t>secara simultan berpengaruh terhadap return saham. Sedangkan secara parsial, </w:t>
      </w:r>
      <w:r>
        <w:rPr>
          <w:i/>
          <w:sz w:val="24"/>
        </w:rPr>
        <w:t>Debt to Equity Ratio </w:t>
      </w:r>
      <w:r>
        <w:rPr>
          <w:sz w:val="24"/>
        </w:rPr>
        <w:t>dan </w:t>
      </w:r>
      <w:r>
        <w:rPr>
          <w:i/>
          <w:sz w:val="24"/>
        </w:rPr>
        <w:t>Net Profit Margin </w:t>
      </w:r>
      <w:r>
        <w:rPr>
          <w:sz w:val="24"/>
        </w:rPr>
        <w:t>berpengaruh terhadap return saham, hanya </w:t>
      </w:r>
      <w:r>
        <w:rPr>
          <w:i/>
          <w:sz w:val="24"/>
        </w:rPr>
        <w:t>Current Ratio </w:t>
      </w:r>
      <w:r>
        <w:rPr>
          <w:sz w:val="24"/>
        </w:rPr>
        <w:t>yang tidak berpengaruh terhadap return saham.</w:t>
      </w:r>
    </w:p>
    <w:p>
      <w:pPr>
        <w:pStyle w:val="BodyText"/>
        <w:spacing w:line="480" w:lineRule="auto" w:before="201"/>
        <w:ind w:left="1015" w:right="1386" w:firstLine="705"/>
        <w:jc w:val="both"/>
      </w:pPr>
      <w:r>
        <w:rPr/>
        <w:t>Silalahi &amp; Manullang (2021) telah melakukan penelitian tentang Pengaruh</w:t>
      </w:r>
      <w:r>
        <w:rPr>
          <w:spacing w:val="-6"/>
        </w:rPr>
        <w:t> </w:t>
      </w:r>
      <w:r>
        <w:rPr>
          <w:i/>
        </w:rPr>
        <w:t>Economic</w:t>
      </w:r>
      <w:r>
        <w:rPr>
          <w:i/>
          <w:spacing w:val="-6"/>
        </w:rPr>
        <w:t> </w:t>
      </w:r>
      <w:r>
        <w:rPr>
          <w:i/>
        </w:rPr>
        <w:t>Value</w:t>
      </w:r>
      <w:r>
        <w:rPr>
          <w:i/>
          <w:spacing w:val="-6"/>
        </w:rPr>
        <w:t> </w:t>
      </w:r>
      <w:r>
        <w:rPr>
          <w:i/>
        </w:rPr>
        <w:t>Added</w:t>
      </w:r>
      <w:r>
        <w:rPr>
          <w:i/>
          <w:spacing w:val="-4"/>
        </w:rPr>
        <w:t> </w:t>
      </w:r>
      <w:r>
        <w:rPr/>
        <w:t>dan</w:t>
      </w:r>
      <w:r>
        <w:rPr>
          <w:spacing w:val="-5"/>
        </w:rPr>
        <w:t> </w:t>
      </w:r>
      <w:r>
        <w:rPr>
          <w:i/>
        </w:rPr>
        <w:t>Market</w:t>
      </w:r>
      <w:r>
        <w:rPr>
          <w:i/>
          <w:spacing w:val="-5"/>
        </w:rPr>
        <w:t> </w:t>
      </w:r>
      <w:r>
        <w:rPr>
          <w:i/>
        </w:rPr>
        <w:t>Value</w:t>
      </w:r>
      <w:r>
        <w:rPr>
          <w:i/>
          <w:spacing w:val="-6"/>
        </w:rPr>
        <w:t> </w:t>
      </w:r>
      <w:r>
        <w:rPr>
          <w:i/>
        </w:rPr>
        <w:t>Added</w:t>
      </w:r>
      <w:r>
        <w:rPr>
          <w:i/>
          <w:spacing w:val="-5"/>
        </w:rPr>
        <w:t> </w:t>
      </w:r>
      <w:r>
        <w:rPr/>
        <w:t>Terhadap</w:t>
      </w:r>
      <w:r>
        <w:rPr>
          <w:spacing w:val="-5"/>
        </w:rPr>
        <w:t> </w:t>
      </w:r>
      <w:r>
        <w:rPr/>
        <w:t>Return Saham</w:t>
      </w:r>
      <w:r>
        <w:rPr>
          <w:spacing w:val="23"/>
        </w:rPr>
        <w:t>  </w:t>
      </w:r>
      <w:r>
        <w:rPr/>
        <w:t>Pada</w:t>
      </w:r>
      <w:r>
        <w:rPr>
          <w:spacing w:val="25"/>
        </w:rPr>
        <w:t>  </w:t>
      </w:r>
      <w:r>
        <w:rPr/>
        <w:t>Perusahaan</w:t>
      </w:r>
      <w:r>
        <w:rPr>
          <w:spacing w:val="25"/>
        </w:rPr>
        <w:t>  </w:t>
      </w:r>
      <w:r>
        <w:rPr/>
        <w:t>Manufaktur</w:t>
      </w:r>
      <w:r>
        <w:rPr>
          <w:spacing w:val="27"/>
        </w:rPr>
        <w:t>  </w:t>
      </w:r>
      <w:r>
        <w:rPr/>
        <w:t>Yang</w:t>
      </w:r>
      <w:r>
        <w:rPr>
          <w:spacing w:val="25"/>
        </w:rPr>
        <w:t>  </w:t>
      </w:r>
      <w:r>
        <w:rPr/>
        <w:t>Terdaftar</w:t>
      </w:r>
      <w:r>
        <w:rPr>
          <w:spacing w:val="25"/>
        </w:rPr>
        <w:t>  </w:t>
      </w:r>
      <w:r>
        <w:rPr/>
        <w:t>di</w:t>
      </w:r>
      <w:r>
        <w:rPr>
          <w:spacing w:val="26"/>
        </w:rPr>
        <w:t>  </w:t>
      </w:r>
      <w:r>
        <w:rPr/>
        <w:t>Bursa</w:t>
      </w:r>
      <w:r>
        <w:rPr>
          <w:spacing w:val="80"/>
          <w:w w:val="150"/>
        </w:rPr>
        <w:t> </w:t>
      </w:r>
      <w:r>
        <w:rPr>
          <w:spacing w:val="-4"/>
        </w:rPr>
        <w:t>Efek</w:t>
      </w:r>
    </w:p>
    <w:p>
      <w:pPr>
        <w:spacing w:after="0" w:line="480" w:lineRule="auto"/>
        <w:jc w:val="both"/>
        <w:sectPr>
          <w:pgSz w:w="11910" w:h="16840"/>
          <w:pgMar w:header="729" w:footer="0" w:top="1920" w:bottom="280" w:left="1680" w:right="480"/>
        </w:sectPr>
      </w:pPr>
    </w:p>
    <w:p>
      <w:pPr>
        <w:pStyle w:val="BodyText"/>
        <w:spacing w:before="53"/>
      </w:pPr>
    </w:p>
    <w:p>
      <w:pPr>
        <w:spacing w:line="480" w:lineRule="auto" w:before="0"/>
        <w:ind w:left="1015" w:right="1385" w:firstLine="0"/>
        <w:jc w:val="both"/>
        <w:rPr>
          <w:sz w:val="24"/>
        </w:rPr>
      </w:pPr>
      <w:r>
        <w:rPr>
          <w:sz w:val="24"/>
        </w:rPr>
        <w:t>Indonesia. Hasil penelitian tersebut menunjukkan bahwa secara parsial, </w:t>
      </w:r>
      <w:r>
        <w:rPr>
          <w:i/>
          <w:sz w:val="24"/>
        </w:rPr>
        <w:t>Economic Value Added </w:t>
      </w:r>
      <w:r>
        <w:rPr>
          <w:sz w:val="24"/>
        </w:rPr>
        <w:t>dan </w:t>
      </w:r>
      <w:r>
        <w:rPr>
          <w:i/>
          <w:sz w:val="24"/>
        </w:rPr>
        <w:t>Market Value Added </w:t>
      </w:r>
      <w:r>
        <w:rPr>
          <w:sz w:val="24"/>
        </w:rPr>
        <w:t>berpengaruh negative dan signifikan terhadap return saham. Sedangkan secara simultan, </w:t>
      </w:r>
      <w:r>
        <w:rPr>
          <w:i/>
          <w:sz w:val="24"/>
        </w:rPr>
        <w:t>Economic Value Added </w:t>
      </w:r>
      <w:r>
        <w:rPr>
          <w:sz w:val="24"/>
        </w:rPr>
        <w:t>dan </w:t>
      </w:r>
      <w:r>
        <w:rPr>
          <w:i/>
          <w:sz w:val="24"/>
        </w:rPr>
        <w:t>Market Value Added </w:t>
      </w:r>
      <w:r>
        <w:rPr>
          <w:sz w:val="24"/>
        </w:rPr>
        <w:t>berpengaruh dan signifikan terhadap return saham.</w:t>
      </w:r>
    </w:p>
    <w:p>
      <w:pPr>
        <w:pStyle w:val="BodyText"/>
        <w:spacing w:line="480" w:lineRule="auto" w:before="200"/>
        <w:ind w:left="1015" w:right="1385" w:firstLine="705"/>
        <w:jc w:val="both"/>
      </w:pPr>
      <w:r>
        <w:rPr/>
        <w:t>Haryani &amp; Priantinah (2018) telah melakukan penelitian tentang Pengaruh Inflasi, Nilai Tukar Rupiah/Dolar AS, Tingkat Suku Bunga BI, DER,</w:t>
      </w:r>
      <w:r>
        <w:rPr>
          <w:spacing w:val="-13"/>
        </w:rPr>
        <w:t> </w:t>
      </w:r>
      <w:r>
        <w:rPr/>
        <w:t>ROA,</w:t>
      </w:r>
      <w:r>
        <w:rPr>
          <w:spacing w:val="-13"/>
        </w:rPr>
        <w:t> </w:t>
      </w:r>
      <w:r>
        <w:rPr/>
        <w:t>CR</w:t>
      </w:r>
      <w:r>
        <w:rPr>
          <w:spacing w:val="-13"/>
        </w:rPr>
        <w:t> </w:t>
      </w:r>
      <w:r>
        <w:rPr/>
        <w:t>dan</w:t>
      </w:r>
      <w:r>
        <w:rPr>
          <w:spacing w:val="-13"/>
        </w:rPr>
        <w:t> </w:t>
      </w:r>
      <w:r>
        <w:rPr/>
        <w:t>NPM</w:t>
      </w:r>
      <w:r>
        <w:rPr>
          <w:spacing w:val="-13"/>
        </w:rPr>
        <w:t> </w:t>
      </w:r>
      <w:r>
        <w:rPr/>
        <w:t>Terhadap</w:t>
      </w:r>
      <w:r>
        <w:rPr>
          <w:spacing w:val="-13"/>
        </w:rPr>
        <w:t> </w:t>
      </w:r>
      <w:r>
        <w:rPr/>
        <w:t>Return</w:t>
      </w:r>
      <w:r>
        <w:rPr>
          <w:spacing w:val="-13"/>
        </w:rPr>
        <w:t> </w:t>
      </w:r>
      <w:r>
        <w:rPr/>
        <w:t>Saham.</w:t>
      </w:r>
      <w:r>
        <w:rPr>
          <w:spacing w:val="-13"/>
        </w:rPr>
        <w:t> </w:t>
      </w:r>
      <w:r>
        <w:rPr/>
        <w:t>Hasil</w:t>
      </w:r>
      <w:r>
        <w:rPr>
          <w:spacing w:val="-12"/>
        </w:rPr>
        <w:t> </w:t>
      </w:r>
      <w:r>
        <w:rPr/>
        <w:t>penelitiannya</w:t>
      </w:r>
      <w:r>
        <w:rPr>
          <w:spacing w:val="-14"/>
        </w:rPr>
        <w:t> </w:t>
      </w:r>
      <w:r>
        <w:rPr/>
        <w:t>yang menggunakan sampel perusahaan yang terdaftar dalam BEI tersebut menunjukkan</w:t>
      </w:r>
      <w:r>
        <w:rPr>
          <w:spacing w:val="-4"/>
        </w:rPr>
        <w:t> </w:t>
      </w:r>
      <w:r>
        <w:rPr/>
        <w:t>hasil</w:t>
      </w:r>
      <w:r>
        <w:rPr>
          <w:spacing w:val="-4"/>
        </w:rPr>
        <w:t> </w:t>
      </w:r>
      <w:r>
        <w:rPr/>
        <w:t>bahwa</w:t>
      </w:r>
      <w:r>
        <w:rPr>
          <w:spacing w:val="-5"/>
        </w:rPr>
        <w:t> </w:t>
      </w:r>
      <w:r>
        <w:rPr/>
        <w:t>secara</w:t>
      </w:r>
      <w:r>
        <w:rPr>
          <w:spacing w:val="-6"/>
        </w:rPr>
        <w:t> </w:t>
      </w:r>
      <w:r>
        <w:rPr/>
        <w:t>parsial,</w:t>
      </w:r>
      <w:r>
        <w:rPr>
          <w:spacing w:val="-4"/>
        </w:rPr>
        <w:t> </w:t>
      </w:r>
      <w:r>
        <w:rPr/>
        <w:t>inflasi,</w:t>
      </w:r>
      <w:r>
        <w:rPr>
          <w:spacing w:val="-4"/>
        </w:rPr>
        <w:t> </w:t>
      </w:r>
      <w:r>
        <w:rPr/>
        <w:t>nilai</w:t>
      </w:r>
      <w:r>
        <w:rPr>
          <w:spacing w:val="-4"/>
        </w:rPr>
        <w:t> </w:t>
      </w:r>
      <w:r>
        <w:rPr/>
        <w:t>tukar</w:t>
      </w:r>
      <w:r>
        <w:rPr>
          <w:spacing w:val="-6"/>
        </w:rPr>
        <w:t> </w:t>
      </w:r>
      <w:r>
        <w:rPr/>
        <w:t>rupiah/dolar</w:t>
      </w:r>
      <w:r>
        <w:rPr>
          <w:spacing w:val="-4"/>
        </w:rPr>
        <w:t> </w:t>
      </w:r>
      <w:r>
        <w:rPr/>
        <w:t>AS, dan tingkat suku bunga BI memiliki pengaruh negative dan signifikan terhadap</w:t>
      </w:r>
      <w:r>
        <w:rPr>
          <w:spacing w:val="-7"/>
        </w:rPr>
        <w:t> </w:t>
      </w:r>
      <w:r>
        <w:rPr/>
        <w:t>return</w:t>
      </w:r>
      <w:r>
        <w:rPr>
          <w:spacing w:val="-7"/>
        </w:rPr>
        <w:t> </w:t>
      </w:r>
      <w:r>
        <w:rPr/>
        <w:t>saham,</w:t>
      </w:r>
      <w:r>
        <w:rPr>
          <w:spacing w:val="-7"/>
        </w:rPr>
        <w:t> </w:t>
      </w:r>
      <w:r>
        <w:rPr/>
        <w:t>sedangkan</w:t>
      </w:r>
      <w:r>
        <w:rPr>
          <w:spacing w:val="-7"/>
        </w:rPr>
        <w:t> </w:t>
      </w:r>
      <w:r>
        <w:rPr/>
        <w:t>ROA</w:t>
      </w:r>
      <w:r>
        <w:rPr>
          <w:spacing w:val="-8"/>
        </w:rPr>
        <w:t> </w:t>
      </w:r>
      <w:r>
        <w:rPr/>
        <w:t>dan</w:t>
      </w:r>
      <w:r>
        <w:rPr>
          <w:spacing w:val="-7"/>
        </w:rPr>
        <w:t> </w:t>
      </w:r>
      <w:r>
        <w:rPr/>
        <w:t>NPM</w:t>
      </w:r>
      <w:r>
        <w:rPr>
          <w:spacing w:val="-7"/>
        </w:rPr>
        <w:t> </w:t>
      </w:r>
      <w:r>
        <w:rPr/>
        <w:t>memiliki</w:t>
      </w:r>
      <w:r>
        <w:rPr>
          <w:spacing w:val="-7"/>
        </w:rPr>
        <w:t> </w:t>
      </w:r>
      <w:r>
        <w:rPr/>
        <w:t>pengaruh</w:t>
      </w:r>
      <w:r>
        <w:rPr>
          <w:spacing w:val="-8"/>
        </w:rPr>
        <w:t> </w:t>
      </w:r>
      <w:r>
        <w:rPr/>
        <w:t>positif dan signifikan terhadap return saham. Sementara itu, DER memiliki pengaruh positif dan tidak signifikan terhadap return saham, dan CR memiliki pengaruh negative dan tidak signifikan terhadap return saham. Namun secara simultan, nilai tukar rupiah/dolar AS, tingkat suku bunga BI, DER,</w:t>
      </w:r>
      <w:r>
        <w:rPr>
          <w:spacing w:val="-15"/>
        </w:rPr>
        <w:t> </w:t>
      </w:r>
      <w:r>
        <w:rPr/>
        <w:t>ROA,</w:t>
      </w:r>
      <w:r>
        <w:rPr>
          <w:spacing w:val="-15"/>
        </w:rPr>
        <w:t> </w:t>
      </w:r>
      <w:r>
        <w:rPr/>
        <w:t>CR</w:t>
      </w:r>
      <w:r>
        <w:rPr>
          <w:spacing w:val="-15"/>
        </w:rPr>
        <w:t> </w:t>
      </w:r>
      <w:r>
        <w:rPr/>
        <w:t>dan</w:t>
      </w:r>
      <w:r>
        <w:rPr>
          <w:spacing w:val="-15"/>
        </w:rPr>
        <w:t> </w:t>
      </w:r>
      <w:r>
        <w:rPr/>
        <w:t>NPM</w:t>
      </w:r>
      <w:r>
        <w:rPr>
          <w:spacing w:val="-15"/>
        </w:rPr>
        <w:t> </w:t>
      </w:r>
      <w:r>
        <w:rPr/>
        <w:t>memiliki</w:t>
      </w:r>
      <w:r>
        <w:rPr>
          <w:spacing w:val="-15"/>
        </w:rPr>
        <w:t> </w:t>
      </w:r>
      <w:r>
        <w:rPr/>
        <w:t>pengaruh</w:t>
      </w:r>
      <w:r>
        <w:rPr>
          <w:spacing w:val="-15"/>
        </w:rPr>
        <w:t> </w:t>
      </w:r>
      <w:r>
        <w:rPr/>
        <w:t>yang</w:t>
      </w:r>
      <w:r>
        <w:rPr>
          <w:spacing w:val="-15"/>
        </w:rPr>
        <w:t> </w:t>
      </w:r>
      <w:r>
        <w:rPr/>
        <w:t>signifikan</w:t>
      </w:r>
      <w:r>
        <w:rPr>
          <w:spacing w:val="-15"/>
        </w:rPr>
        <w:t> </w:t>
      </w:r>
      <w:r>
        <w:rPr/>
        <w:t>terhadap</w:t>
      </w:r>
      <w:r>
        <w:rPr>
          <w:spacing w:val="-15"/>
        </w:rPr>
        <w:t> </w:t>
      </w:r>
      <w:r>
        <w:rPr/>
        <w:t>return </w:t>
      </w:r>
      <w:r>
        <w:rPr>
          <w:spacing w:val="-2"/>
        </w:rPr>
        <w:t>saham.</w:t>
      </w:r>
    </w:p>
    <w:p>
      <w:pPr>
        <w:spacing w:line="480" w:lineRule="auto" w:before="201"/>
        <w:ind w:left="1015" w:right="1385" w:firstLine="705"/>
        <w:jc w:val="both"/>
        <w:rPr>
          <w:sz w:val="24"/>
        </w:rPr>
      </w:pPr>
      <w:r>
        <w:rPr>
          <w:sz w:val="24"/>
        </w:rPr>
        <w:t>Berdasarkan</w:t>
      </w:r>
      <w:r>
        <w:rPr>
          <w:spacing w:val="-15"/>
          <w:sz w:val="24"/>
        </w:rPr>
        <w:t> </w:t>
      </w:r>
      <w:r>
        <w:rPr>
          <w:sz w:val="24"/>
        </w:rPr>
        <w:t>latar</w:t>
      </w:r>
      <w:r>
        <w:rPr>
          <w:spacing w:val="-15"/>
          <w:sz w:val="24"/>
        </w:rPr>
        <w:t> </w:t>
      </w:r>
      <w:r>
        <w:rPr>
          <w:sz w:val="24"/>
        </w:rPr>
        <w:t>belakang</w:t>
      </w:r>
      <w:r>
        <w:rPr>
          <w:spacing w:val="-15"/>
          <w:sz w:val="24"/>
        </w:rPr>
        <w:t> </w:t>
      </w:r>
      <w:r>
        <w:rPr>
          <w:sz w:val="24"/>
        </w:rPr>
        <w:t>yang</w:t>
      </w:r>
      <w:r>
        <w:rPr>
          <w:spacing w:val="-15"/>
          <w:sz w:val="24"/>
        </w:rPr>
        <w:t> </w:t>
      </w:r>
      <w:r>
        <w:rPr>
          <w:sz w:val="24"/>
        </w:rPr>
        <w:t>telah</w:t>
      </w:r>
      <w:r>
        <w:rPr>
          <w:spacing w:val="-15"/>
          <w:sz w:val="24"/>
        </w:rPr>
        <w:t> </w:t>
      </w:r>
      <w:r>
        <w:rPr>
          <w:sz w:val="24"/>
        </w:rPr>
        <w:t>dijelaskan</w:t>
      </w:r>
      <w:r>
        <w:rPr>
          <w:spacing w:val="-15"/>
          <w:sz w:val="24"/>
        </w:rPr>
        <w:t> </w:t>
      </w:r>
      <w:r>
        <w:rPr>
          <w:sz w:val="24"/>
        </w:rPr>
        <w:t>sebelumnya,</w:t>
      </w:r>
      <w:r>
        <w:rPr>
          <w:spacing w:val="-15"/>
          <w:sz w:val="24"/>
        </w:rPr>
        <w:t> </w:t>
      </w:r>
      <w:r>
        <w:rPr>
          <w:sz w:val="24"/>
        </w:rPr>
        <w:t>penulis ingin melakukan penelitian dengan judul: </w:t>
      </w:r>
      <w:r>
        <w:rPr>
          <w:b/>
          <w:sz w:val="24"/>
        </w:rPr>
        <w:t>“Pengaruh </w:t>
      </w:r>
      <w:r>
        <w:rPr>
          <w:b/>
          <w:i/>
          <w:sz w:val="24"/>
        </w:rPr>
        <w:t>Net Profit Margin</w:t>
      </w:r>
      <w:r>
        <w:rPr>
          <w:b/>
          <w:sz w:val="24"/>
        </w:rPr>
        <w:t>, </w:t>
      </w:r>
      <w:r>
        <w:rPr>
          <w:b/>
          <w:i/>
          <w:sz w:val="24"/>
        </w:rPr>
        <w:t>Economic</w:t>
      </w:r>
      <w:r>
        <w:rPr>
          <w:b/>
          <w:i/>
          <w:spacing w:val="-4"/>
          <w:sz w:val="24"/>
        </w:rPr>
        <w:t> </w:t>
      </w:r>
      <w:r>
        <w:rPr>
          <w:b/>
          <w:i/>
          <w:sz w:val="24"/>
        </w:rPr>
        <w:t>Value</w:t>
      </w:r>
      <w:r>
        <w:rPr>
          <w:b/>
          <w:i/>
          <w:spacing w:val="-4"/>
          <w:sz w:val="24"/>
        </w:rPr>
        <w:t> </w:t>
      </w:r>
      <w:r>
        <w:rPr>
          <w:b/>
          <w:i/>
          <w:sz w:val="24"/>
        </w:rPr>
        <w:t>Added</w:t>
      </w:r>
      <w:r>
        <w:rPr>
          <w:b/>
          <w:sz w:val="24"/>
        </w:rPr>
        <w:t>,</w:t>
      </w:r>
      <w:r>
        <w:rPr>
          <w:b/>
          <w:spacing w:val="-3"/>
          <w:sz w:val="24"/>
        </w:rPr>
        <w:t> </w:t>
      </w:r>
      <w:r>
        <w:rPr>
          <w:b/>
          <w:sz w:val="24"/>
        </w:rPr>
        <w:t>Suku</w:t>
      </w:r>
      <w:r>
        <w:rPr>
          <w:b/>
          <w:spacing w:val="-3"/>
          <w:sz w:val="24"/>
        </w:rPr>
        <w:t> </w:t>
      </w:r>
      <w:r>
        <w:rPr>
          <w:b/>
          <w:sz w:val="24"/>
        </w:rPr>
        <w:t>Bunga</w:t>
      </w:r>
      <w:r>
        <w:rPr>
          <w:b/>
          <w:spacing w:val="-3"/>
          <w:sz w:val="24"/>
        </w:rPr>
        <w:t> </w:t>
      </w:r>
      <w:r>
        <w:rPr>
          <w:b/>
          <w:sz w:val="24"/>
        </w:rPr>
        <w:t>dan</w:t>
      </w:r>
      <w:r>
        <w:rPr>
          <w:b/>
          <w:spacing w:val="-1"/>
          <w:sz w:val="24"/>
        </w:rPr>
        <w:t> </w:t>
      </w:r>
      <w:r>
        <w:rPr>
          <w:b/>
          <w:i/>
          <w:sz w:val="24"/>
        </w:rPr>
        <w:t>Kurs</w:t>
      </w:r>
      <w:r>
        <w:rPr>
          <w:b/>
          <w:i/>
          <w:spacing w:val="-5"/>
          <w:sz w:val="24"/>
        </w:rPr>
        <w:t> </w:t>
      </w:r>
      <w:r>
        <w:rPr>
          <w:b/>
          <w:sz w:val="24"/>
        </w:rPr>
        <w:t>Terhadap</w:t>
      </w:r>
      <w:r>
        <w:rPr>
          <w:b/>
          <w:spacing w:val="-3"/>
          <w:sz w:val="24"/>
        </w:rPr>
        <w:t> </w:t>
      </w:r>
      <w:r>
        <w:rPr>
          <w:b/>
          <w:sz w:val="24"/>
        </w:rPr>
        <w:t>Return</w:t>
      </w:r>
      <w:r>
        <w:rPr>
          <w:b/>
          <w:spacing w:val="-3"/>
          <w:sz w:val="24"/>
        </w:rPr>
        <w:t> </w:t>
      </w:r>
      <w:r>
        <w:rPr>
          <w:b/>
          <w:sz w:val="24"/>
        </w:rPr>
        <w:t>Saham (Studi</w:t>
      </w:r>
      <w:r>
        <w:rPr>
          <w:b/>
          <w:spacing w:val="-6"/>
          <w:sz w:val="24"/>
        </w:rPr>
        <w:t> </w:t>
      </w:r>
      <w:r>
        <w:rPr>
          <w:b/>
          <w:sz w:val="24"/>
        </w:rPr>
        <w:t>Kasus</w:t>
      </w:r>
      <w:r>
        <w:rPr>
          <w:b/>
          <w:spacing w:val="-7"/>
          <w:sz w:val="24"/>
        </w:rPr>
        <w:t> </w:t>
      </w:r>
      <w:r>
        <w:rPr>
          <w:b/>
          <w:sz w:val="24"/>
        </w:rPr>
        <w:t>Pada</w:t>
      </w:r>
      <w:r>
        <w:rPr>
          <w:b/>
          <w:spacing w:val="-7"/>
          <w:sz w:val="24"/>
        </w:rPr>
        <w:t> </w:t>
      </w:r>
      <w:r>
        <w:rPr>
          <w:b/>
          <w:sz w:val="24"/>
        </w:rPr>
        <w:t>Perusahaan</w:t>
      </w:r>
      <w:r>
        <w:rPr>
          <w:b/>
          <w:spacing w:val="-6"/>
          <w:sz w:val="24"/>
        </w:rPr>
        <w:t> </w:t>
      </w:r>
      <w:r>
        <w:rPr>
          <w:b/>
          <w:sz w:val="24"/>
        </w:rPr>
        <w:t>Property</w:t>
      </w:r>
      <w:r>
        <w:rPr>
          <w:b/>
          <w:spacing w:val="-8"/>
          <w:sz w:val="24"/>
        </w:rPr>
        <w:t> </w:t>
      </w:r>
      <w:r>
        <w:rPr>
          <w:b/>
          <w:sz w:val="24"/>
        </w:rPr>
        <w:t>dan</w:t>
      </w:r>
      <w:r>
        <w:rPr>
          <w:b/>
          <w:spacing w:val="-6"/>
          <w:sz w:val="24"/>
        </w:rPr>
        <w:t> </w:t>
      </w:r>
      <w:r>
        <w:rPr>
          <w:b/>
          <w:sz w:val="24"/>
        </w:rPr>
        <w:t>Real</w:t>
      </w:r>
      <w:r>
        <w:rPr>
          <w:b/>
          <w:spacing w:val="-6"/>
          <w:sz w:val="24"/>
        </w:rPr>
        <w:t> </w:t>
      </w:r>
      <w:r>
        <w:rPr>
          <w:b/>
          <w:sz w:val="24"/>
        </w:rPr>
        <w:t>Estate</w:t>
      </w:r>
      <w:r>
        <w:rPr>
          <w:b/>
          <w:spacing w:val="-8"/>
          <w:sz w:val="24"/>
        </w:rPr>
        <w:t> </w:t>
      </w:r>
      <w:r>
        <w:rPr>
          <w:b/>
          <w:sz w:val="24"/>
        </w:rPr>
        <w:t>yang</w:t>
      </w:r>
      <w:r>
        <w:rPr>
          <w:b/>
          <w:spacing w:val="-7"/>
          <w:sz w:val="24"/>
        </w:rPr>
        <w:t> </w:t>
      </w:r>
      <w:r>
        <w:rPr>
          <w:b/>
          <w:sz w:val="24"/>
        </w:rPr>
        <w:t>terdaftar di Bursa Efek Indonesia Tahun 2018-2022)”</w:t>
      </w:r>
      <w:r>
        <w:rPr>
          <w:sz w:val="24"/>
        </w:rPr>
        <w:t>.</w:t>
      </w:r>
    </w:p>
    <w:p>
      <w:pPr>
        <w:spacing w:after="0" w:line="480" w:lineRule="auto"/>
        <w:jc w:val="both"/>
        <w:rPr>
          <w:sz w:val="24"/>
        </w:rPr>
        <w:sectPr>
          <w:pgSz w:w="11910" w:h="16840"/>
          <w:pgMar w:header="729" w:footer="0" w:top="1920" w:bottom="280" w:left="1680" w:right="480"/>
        </w:sectPr>
      </w:pPr>
    </w:p>
    <w:p>
      <w:pPr>
        <w:pStyle w:val="BodyText"/>
        <w:spacing w:before="53"/>
      </w:pPr>
    </w:p>
    <w:p>
      <w:pPr>
        <w:pStyle w:val="Heading2"/>
        <w:numPr>
          <w:ilvl w:val="0"/>
          <w:numId w:val="13"/>
        </w:numPr>
        <w:tabs>
          <w:tab w:pos="1015" w:val="left" w:leader="none"/>
        </w:tabs>
        <w:spacing w:line="240" w:lineRule="auto" w:before="0" w:after="0"/>
        <w:ind w:left="1015" w:right="0" w:hanging="427"/>
        <w:jc w:val="left"/>
      </w:pPr>
      <w:bookmarkStart w:name="_TOC_250016" w:id="6"/>
      <w:r>
        <w:rPr/>
        <w:t>Rumusan</w:t>
      </w:r>
      <w:r>
        <w:rPr>
          <w:spacing w:val="-1"/>
        </w:rPr>
        <w:t> </w:t>
      </w:r>
      <w:bookmarkEnd w:id="6"/>
      <w:r>
        <w:rPr>
          <w:spacing w:val="-2"/>
        </w:rPr>
        <w:t>Masalah</w:t>
      </w:r>
    </w:p>
    <w:p>
      <w:pPr>
        <w:pStyle w:val="BodyText"/>
        <w:spacing w:before="199"/>
        <w:rPr>
          <w:b/>
        </w:rPr>
      </w:pPr>
    </w:p>
    <w:p>
      <w:pPr>
        <w:pStyle w:val="BodyText"/>
        <w:spacing w:line="480" w:lineRule="auto"/>
        <w:ind w:left="1015" w:right="938" w:firstLine="705"/>
      </w:pPr>
      <w:r>
        <w:rPr/>
        <w:t>Berdasarkan</w:t>
      </w:r>
      <w:r>
        <w:rPr>
          <w:spacing w:val="40"/>
        </w:rPr>
        <w:t> </w:t>
      </w:r>
      <w:r>
        <w:rPr/>
        <w:t>latar</w:t>
      </w:r>
      <w:r>
        <w:rPr>
          <w:spacing w:val="40"/>
        </w:rPr>
        <w:t> </w:t>
      </w:r>
      <w:r>
        <w:rPr/>
        <w:t>belakang</w:t>
      </w:r>
      <w:r>
        <w:rPr>
          <w:spacing w:val="40"/>
        </w:rPr>
        <w:t> </w:t>
      </w:r>
      <w:r>
        <w:rPr/>
        <w:t>yang</w:t>
      </w:r>
      <w:r>
        <w:rPr>
          <w:spacing w:val="40"/>
        </w:rPr>
        <w:t> </w:t>
      </w:r>
      <w:r>
        <w:rPr/>
        <w:t>sudah</w:t>
      </w:r>
      <w:r>
        <w:rPr>
          <w:spacing w:val="40"/>
        </w:rPr>
        <w:t> </w:t>
      </w:r>
      <w:r>
        <w:rPr/>
        <w:t>dipaparkan</w:t>
      </w:r>
      <w:r>
        <w:rPr>
          <w:spacing w:val="40"/>
        </w:rPr>
        <w:t> </w:t>
      </w:r>
      <w:r>
        <w:rPr/>
        <w:t>sebelumnya,</w:t>
      </w:r>
      <w:r>
        <w:rPr>
          <w:spacing w:val="40"/>
        </w:rPr>
        <w:t> </w:t>
      </w:r>
      <w:r>
        <w:rPr/>
        <w:t>rumusan masalah yang ingin diangkat dalam penelitian ini adalah:</w:t>
      </w:r>
    </w:p>
    <w:p>
      <w:pPr>
        <w:pStyle w:val="ListParagraph"/>
        <w:numPr>
          <w:ilvl w:val="1"/>
          <w:numId w:val="13"/>
        </w:numPr>
        <w:tabs>
          <w:tab w:pos="1668" w:val="left" w:leader="none"/>
        </w:tabs>
        <w:spacing w:line="240" w:lineRule="auto" w:before="0" w:after="0"/>
        <w:ind w:left="1668" w:right="0" w:hanging="360"/>
        <w:jc w:val="left"/>
        <w:rPr>
          <w:sz w:val="24"/>
        </w:rPr>
      </w:pPr>
      <w:r>
        <w:rPr>
          <w:sz w:val="24"/>
        </w:rPr>
        <w:t>Apakah</w:t>
      </w:r>
      <w:r>
        <w:rPr>
          <w:spacing w:val="-4"/>
          <w:sz w:val="24"/>
        </w:rPr>
        <w:t> </w:t>
      </w:r>
      <w:r>
        <w:rPr>
          <w:i/>
          <w:sz w:val="24"/>
        </w:rPr>
        <w:t>Net</w:t>
      </w:r>
      <w:r>
        <w:rPr>
          <w:i/>
          <w:spacing w:val="-1"/>
          <w:sz w:val="24"/>
        </w:rPr>
        <w:t> </w:t>
      </w:r>
      <w:r>
        <w:rPr>
          <w:i/>
          <w:sz w:val="24"/>
        </w:rPr>
        <w:t>Profit</w:t>
      </w:r>
      <w:r>
        <w:rPr>
          <w:i/>
          <w:spacing w:val="-2"/>
          <w:sz w:val="24"/>
        </w:rPr>
        <w:t> </w:t>
      </w:r>
      <w:r>
        <w:rPr>
          <w:i/>
          <w:sz w:val="24"/>
        </w:rPr>
        <w:t>Margin </w:t>
      </w:r>
      <w:r>
        <w:rPr>
          <w:sz w:val="24"/>
        </w:rPr>
        <w:t>berpengaruh</w:t>
      </w:r>
      <w:r>
        <w:rPr>
          <w:spacing w:val="-2"/>
          <w:sz w:val="24"/>
        </w:rPr>
        <w:t> </w:t>
      </w:r>
      <w:r>
        <w:rPr>
          <w:sz w:val="24"/>
        </w:rPr>
        <w:t>terhadap</w:t>
      </w:r>
      <w:r>
        <w:rPr>
          <w:spacing w:val="-1"/>
          <w:sz w:val="24"/>
        </w:rPr>
        <w:t> </w:t>
      </w:r>
      <w:r>
        <w:rPr>
          <w:sz w:val="24"/>
        </w:rPr>
        <w:t>return</w:t>
      </w:r>
      <w:r>
        <w:rPr>
          <w:spacing w:val="-1"/>
          <w:sz w:val="24"/>
        </w:rPr>
        <w:t> </w:t>
      </w:r>
      <w:r>
        <w:rPr>
          <w:spacing w:val="-2"/>
          <w:sz w:val="24"/>
        </w:rPr>
        <w:t>saham?</w:t>
      </w:r>
    </w:p>
    <w:p>
      <w:pPr>
        <w:pStyle w:val="BodyText"/>
      </w:pPr>
    </w:p>
    <w:p>
      <w:pPr>
        <w:pStyle w:val="ListParagraph"/>
        <w:numPr>
          <w:ilvl w:val="1"/>
          <w:numId w:val="13"/>
        </w:numPr>
        <w:tabs>
          <w:tab w:pos="1668" w:val="left" w:leader="none"/>
        </w:tabs>
        <w:spacing w:line="480" w:lineRule="auto" w:before="0" w:after="0"/>
        <w:ind w:left="1668" w:right="1651" w:hanging="360"/>
        <w:jc w:val="left"/>
        <w:rPr>
          <w:sz w:val="24"/>
        </w:rPr>
      </w:pPr>
      <w:r>
        <w:rPr>
          <w:sz w:val="24"/>
        </w:rPr>
        <w:t>Apakah</w:t>
      </w:r>
      <w:r>
        <w:rPr>
          <w:spacing w:val="80"/>
          <w:sz w:val="24"/>
        </w:rPr>
        <w:t> </w:t>
      </w:r>
      <w:r>
        <w:rPr>
          <w:i/>
          <w:sz w:val="24"/>
        </w:rPr>
        <w:t>Economic</w:t>
      </w:r>
      <w:r>
        <w:rPr>
          <w:i/>
          <w:spacing w:val="80"/>
          <w:sz w:val="24"/>
        </w:rPr>
        <w:t> </w:t>
      </w:r>
      <w:r>
        <w:rPr>
          <w:i/>
          <w:sz w:val="24"/>
        </w:rPr>
        <w:t>Value</w:t>
      </w:r>
      <w:r>
        <w:rPr>
          <w:i/>
          <w:spacing w:val="80"/>
          <w:sz w:val="24"/>
        </w:rPr>
        <w:t> </w:t>
      </w:r>
      <w:r>
        <w:rPr>
          <w:i/>
          <w:sz w:val="24"/>
        </w:rPr>
        <w:t>Added</w:t>
      </w:r>
      <w:r>
        <w:rPr>
          <w:i/>
          <w:spacing w:val="80"/>
          <w:sz w:val="24"/>
        </w:rPr>
        <w:t> </w:t>
      </w:r>
      <w:r>
        <w:rPr>
          <w:sz w:val="24"/>
        </w:rPr>
        <w:t>berpengaruh</w:t>
      </w:r>
      <w:r>
        <w:rPr>
          <w:spacing w:val="80"/>
          <w:sz w:val="24"/>
        </w:rPr>
        <w:t> </w:t>
      </w:r>
      <w:r>
        <w:rPr>
          <w:sz w:val="24"/>
        </w:rPr>
        <w:t>terhadap</w:t>
      </w:r>
      <w:r>
        <w:rPr>
          <w:spacing w:val="80"/>
          <w:sz w:val="24"/>
        </w:rPr>
        <w:t> </w:t>
      </w:r>
      <w:r>
        <w:rPr>
          <w:sz w:val="24"/>
        </w:rPr>
        <w:t>return </w:t>
      </w:r>
      <w:r>
        <w:rPr>
          <w:spacing w:val="-2"/>
          <w:sz w:val="24"/>
        </w:rPr>
        <w:t>saham?</w:t>
      </w:r>
    </w:p>
    <w:p>
      <w:pPr>
        <w:pStyle w:val="ListParagraph"/>
        <w:numPr>
          <w:ilvl w:val="1"/>
          <w:numId w:val="13"/>
        </w:numPr>
        <w:tabs>
          <w:tab w:pos="1668" w:val="left" w:leader="none"/>
        </w:tabs>
        <w:spacing w:line="240" w:lineRule="auto" w:before="1" w:after="0"/>
        <w:ind w:left="1668" w:right="0" w:hanging="360"/>
        <w:jc w:val="left"/>
        <w:rPr>
          <w:sz w:val="24"/>
        </w:rPr>
      </w:pPr>
      <w:r>
        <w:rPr>
          <w:sz w:val="24"/>
        </w:rPr>
        <w:t>Apakah</w:t>
      </w:r>
      <w:r>
        <w:rPr>
          <w:spacing w:val="-2"/>
          <w:sz w:val="24"/>
        </w:rPr>
        <w:t> </w:t>
      </w:r>
      <w:r>
        <w:rPr>
          <w:sz w:val="24"/>
        </w:rPr>
        <w:t>Suku</w:t>
      </w:r>
      <w:r>
        <w:rPr>
          <w:spacing w:val="-2"/>
          <w:sz w:val="24"/>
        </w:rPr>
        <w:t> </w:t>
      </w:r>
      <w:r>
        <w:rPr>
          <w:sz w:val="24"/>
        </w:rPr>
        <w:t>Bunga</w:t>
      </w:r>
      <w:r>
        <w:rPr>
          <w:spacing w:val="-2"/>
          <w:sz w:val="24"/>
        </w:rPr>
        <w:t> </w:t>
      </w:r>
      <w:r>
        <w:rPr>
          <w:sz w:val="24"/>
        </w:rPr>
        <w:t>berpengaruh</w:t>
      </w:r>
      <w:r>
        <w:rPr>
          <w:spacing w:val="-2"/>
          <w:sz w:val="24"/>
        </w:rPr>
        <w:t> </w:t>
      </w:r>
      <w:r>
        <w:rPr>
          <w:sz w:val="24"/>
        </w:rPr>
        <w:t>terhadap return </w:t>
      </w:r>
      <w:r>
        <w:rPr>
          <w:spacing w:val="-2"/>
          <w:sz w:val="24"/>
        </w:rPr>
        <w:t>saham?</w:t>
      </w:r>
    </w:p>
    <w:p>
      <w:pPr>
        <w:pStyle w:val="BodyText"/>
      </w:pPr>
    </w:p>
    <w:p>
      <w:pPr>
        <w:pStyle w:val="ListParagraph"/>
        <w:numPr>
          <w:ilvl w:val="1"/>
          <w:numId w:val="13"/>
        </w:numPr>
        <w:tabs>
          <w:tab w:pos="1668" w:val="left" w:leader="none"/>
        </w:tabs>
        <w:spacing w:line="240" w:lineRule="auto" w:before="0" w:after="0"/>
        <w:ind w:left="1668" w:right="0" w:hanging="360"/>
        <w:jc w:val="left"/>
        <w:rPr>
          <w:sz w:val="24"/>
        </w:rPr>
      </w:pPr>
      <w:r>
        <w:rPr>
          <w:sz w:val="24"/>
        </w:rPr>
        <w:t>Apakah</w:t>
      </w:r>
      <w:r>
        <w:rPr>
          <w:spacing w:val="-2"/>
          <w:sz w:val="24"/>
        </w:rPr>
        <w:t> </w:t>
      </w:r>
      <w:r>
        <w:rPr>
          <w:i/>
          <w:sz w:val="24"/>
        </w:rPr>
        <w:t>Kurs</w:t>
      </w:r>
      <w:r>
        <w:rPr>
          <w:i/>
          <w:spacing w:val="-2"/>
          <w:sz w:val="24"/>
        </w:rPr>
        <w:t> </w:t>
      </w:r>
      <w:r>
        <w:rPr>
          <w:sz w:val="24"/>
        </w:rPr>
        <w:t>berpengaruh</w:t>
      </w:r>
      <w:r>
        <w:rPr>
          <w:spacing w:val="-2"/>
          <w:sz w:val="24"/>
        </w:rPr>
        <w:t> </w:t>
      </w:r>
      <w:r>
        <w:rPr>
          <w:sz w:val="24"/>
        </w:rPr>
        <w:t>terhadap</w:t>
      </w:r>
      <w:r>
        <w:rPr>
          <w:spacing w:val="-1"/>
          <w:sz w:val="24"/>
        </w:rPr>
        <w:t> </w:t>
      </w:r>
      <w:r>
        <w:rPr>
          <w:sz w:val="24"/>
        </w:rPr>
        <w:t>return</w:t>
      </w:r>
      <w:r>
        <w:rPr>
          <w:spacing w:val="-1"/>
          <w:sz w:val="24"/>
        </w:rPr>
        <w:t> </w:t>
      </w:r>
      <w:r>
        <w:rPr>
          <w:spacing w:val="-2"/>
          <w:sz w:val="24"/>
        </w:rPr>
        <w:t>saham?</w:t>
      </w:r>
    </w:p>
    <w:p>
      <w:pPr>
        <w:pStyle w:val="BodyText"/>
        <w:spacing w:before="201"/>
      </w:pPr>
    </w:p>
    <w:p>
      <w:pPr>
        <w:pStyle w:val="Heading2"/>
        <w:numPr>
          <w:ilvl w:val="0"/>
          <w:numId w:val="13"/>
        </w:numPr>
        <w:tabs>
          <w:tab w:pos="1014" w:val="left" w:leader="none"/>
        </w:tabs>
        <w:spacing w:line="240" w:lineRule="auto" w:before="1" w:after="0"/>
        <w:ind w:left="1014" w:right="0" w:hanging="426"/>
        <w:jc w:val="left"/>
      </w:pPr>
      <w:bookmarkStart w:name="_TOC_250015" w:id="7"/>
      <w:r>
        <w:rPr/>
        <w:t>Tujuan </w:t>
      </w:r>
      <w:bookmarkEnd w:id="7"/>
      <w:r>
        <w:rPr>
          <w:spacing w:val="-2"/>
        </w:rPr>
        <w:t>Penelitian</w:t>
      </w:r>
    </w:p>
    <w:p>
      <w:pPr>
        <w:pStyle w:val="BodyText"/>
        <w:spacing w:before="199"/>
        <w:rPr>
          <w:b/>
        </w:rPr>
      </w:pPr>
    </w:p>
    <w:p>
      <w:pPr>
        <w:pStyle w:val="BodyText"/>
        <w:ind w:left="1721"/>
      </w:pPr>
      <w:r>
        <w:rPr/>
        <w:t>Adapun</w:t>
      </w:r>
      <w:r>
        <w:rPr>
          <w:spacing w:val="-2"/>
        </w:rPr>
        <w:t> </w:t>
      </w:r>
      <w:r>
        <w:rPr/>
        <w:t>tujuan</w:t>
      </w:r>
      <w:r>
        <w:rPr>
          <w:spacing w:val="-1"/>
        </w:rPr>
        <w:t> </w:t>
      </w:r>
      <w:r>
        <w:rPr/>
        <w:t>dari</w:t>
      </w:r>
      <w:r>
        <w:rPr>
          <w:spacing w:val="-1"/>
        </w:rPr>
        <w:t> </w:t>
      </w:r>
      <w:r>
        <w:rPr/>
        <w:t>penelitian</w:t>
      </w:r>
      <w:r>
        <w:rPr>
          <w:spacing w:val="-2"/>
        </w:rPr>
        <w:t> </w:t>
      </w:r>
      <w:r>
        <w:rPr/>
        <w:t>ini</w:t>
      </w:r>
      <w:r>
        <w:rPr>
          <w:spacing w:val="-1"/>
        </w:rPr>
        <w:t> </w:t>
      </w:r>
      <w:r>
        <w:rPr/>
        <w:t>adalah</w:t>
      </w:r>
      <w:r>
        <w:rPr>
          <w:spacing w:val="-1"/>
        </w:rPr>
        <w:t> </w:t>
      </w:r>
      <w:r>
        <w:rPr/>
        <w:t>sebagai</w:t>
      </w:r>
      <w:r>
        <w:rPr>
          <w:spacing w:val="-1"/>
        </w:rPr>
        <w:t> </w:t>
      </w:r>
      <w:r>
        <w:rPr>
          <w:spacing w:val="-2"/>
        </w:rPr>
        <w:t>berikut:</w:t>
      </w:r>
    </w:p>
    <w:p>
      <w:pPr>
        <w:pStyle w:val="BodyText"/>
        <w:spacing w:before="199"/>
      </w:pPr>
    </w:p>
    <w:p>
      <w:pPr>
        <w:pStyle w:val="ListParagraph"/>
        <w:numPr>
          <w:ilvl w:val="1"/>
          <w:numId w:val="13"/>
        </w:numPr>
        <w:tabs>
          <w:tab w:pos="1668" w:val="left" w:leader="none"/>
        </w:tabs>
        <w:spacing w:line="480" w:lineRule="auto" w:before="1" w:after="0"/>
        <w:ind w:left="1668" w:right="1218" w:hanging="360"/>
        <w:jc w:val="left"/>
        <w:rPr>
          <w:sz w:val="24"/>
        </w:rPr>
      </w:pPr>
      <w:r>
        <w:rPr>
          <w:sz w:val="24"/>
        </w:rPr>
        <w:t>Untuk</w:t>
      </w:r>
      <w:r>
        <w:rPr>
          <w:spacing w:val="40"/>
          <w:sz w:val="24"/>
        </w:rPr>
        <w:t> </w:t>
      </w:r>
      <w:r>
        <w:rPr>
          <w:sz w:val="24"/>
        </w:rPr>
        <w:t>mengetahui</w:t>
      </w:r>
      <w:r>
        <w:rPr>
          <w:spacing w:val="40"/>
          <w:sz w:val="24"/>
        </w:rPr>
        <w:t> </w:t>
      </w:r>
      <w:r>
        <w:rPr>
          <w:sz w:val="24"/>
        </w:rPr>
        <w:t>pengaruh</w:t>
      </w:r>
      <w:r>
        <w:rPr>
          <w:spacing w:val="40"/>
          <w:sz w:val="24"/>
        </w:rPr>
        <w:t> </w:t>
      </w:r>
      <w:r>
        <w:rPr>
          <w:sz w:val="24"/>
        </w:rPr>
        <w:t>dari</w:t>
      </w:r>
      <w:r>
        <w:rPr>
          <w:spacing w:val="40"/>
          <w:sz w:val="24"/>
        </w:rPr>
        <w:t> </w:t>
      </w:r>
      <w:r>
        <w:rPr>
          <w:i/>
          <w:sz w:val="24"/>
        </w:rPr>
        <w:t>Net</w:t>
      </w:r>
      <w:r>
        <w:rPr>
          <w:i/>
          <w:spacing w:val="40"/>
          <w:sz w:val="24"/>
        </w:rPr>
        <w:t> </w:t>
      </w:r>
      <w:r>
        <w:rPr>
          <w:i/>
          <w:sz w:val="24"/>
        </w:rPr>
        <w:t>Profit</w:t>
      </w:r>
      <w:r>
        <w:rPr>
          <w:i/>
          <w:spacing w:val="40"/>
          <w:sz w:val="24"/>
        </w:rPr>
        <w:t> </w:t>
      </w:r>
      <w:r>
        <w:rPr>
          <w:i/>
          <w:sz w:val="24"/>
        </w:rPr>
        <w:t>Margin</w:t>
      </w:r>
      <w:r>
        <w:rPr>
          <w:i/>
          <w:spacing w:val="40"/>
          <w:sz w:val="24"/>
        </w:rPr>
        <w:t> </w:t>
      </w:r>
      <w:r>
        <w:rPr>
          <w:sz w:val="24"/>
        </w:rPr>
        <w:t>terhadap</w:t>
      </w:r>
      <w:r>
        <w:rPr>
          <w:spacing w:val="40"/>
          <w:sz w:val="24"/>
        </w:rPr>
        <w:t> </w:t>
      </w:r>
      <w:r>
        <w:rPr>
          <w:sz w:val="24"/>
        </w:rPr>
        <w:t>return </w:t>
      </w:r>
      <w:r>
        <w:rPr>
          <w:spacing w:val="-2"/>
          <w:sz w:val="24"/>
        </w:rPr>
        <w:t>saham</w:t>
      </w:r>
    </w:p>
    <w:p>
      <w:pPr>
        <w:pStyle w:val="ListParagraph"/>
        <w:numPr>
          <w:ilvl w:val="1"/>
          <w:numId w:val="13"/>
        </w:numPr>
        <w:tabs>
          <w:tab w:pos="1668" w:val="left" w:leader="none"/>
        </w:tabs>
        <w:spacing w:line="480" w:lineRule="auto" w:before="0" w:after="0"/>
        <w:ind w:left="1668" w:right="1221" w:hanging="360"/>
        <w:jc w:val="left"/>
        <w:rPr>
          <w:sz w:val="24"/>
        </w:rPr>
      </w:pPr>
      <w:r>
        <w:rPr>
          <w:sz w:val="24"/>
        </w:rPr>
        <w:t>Untuk</w:t>
      </w:r>
      <w:r>
        <w:rPr>
          <w:spacing w:val="35"/>
          <w:sz w:val="24"/>
        </w:rPr>
        <w:t> </w:t>
      </w:r>
      <w:r>
        <w:rPr>
          <w:sz w:val="24"/>
        </w:rPr>
        <w:t>mengetahui</w:t>
      </w:r>
      <w:r>
        <w:rPr>
          <w:spacing w:val="37"/>
          <w:sz w:val="24"/>
        </w:rPr>
        <w:t> </w:t>
      </w:r>
      <w:r>
        <w:rPr>
          <w:sz w:val="24"/>
        </w:rPr>
        <w:t>pengaruh</w:t>
      </w:r>
      <w:r>
        <w:rPr>
          <w:spacing w:val="37"/>
          <w:sz w:val="24"/>
        </w:rPr>
        <w:t> </w:t>
      </w:r>
      <w:r>
        <w:rPr>
          <w:i/>
          <w:sz w:val="24"/>
        </w:rPr>
        <w:t>Economic</w:t>
      </w:r>
      <w:r>
        <w:rPr>
          <w:i/>
          <w:spacing w:val="36"/>
          <w:sz w:val="24"/>
        </w:rPr>
        <w:t> </w:t>
      </w:r>
      <w:r>
        <w:rPr>
          <w:i/>
          <w:sz w:val="24"/>
        </w:rPr>
        <w:t>Value</w:t>
      </w:r>
      <w:r>
        <w:rPr>
          <w:i/>
          <w:spacing w:val="34"/>
          <w:sz w:val="24"/>
        </w:rPr>
        <w:t> </w:t>
      </w:r>
      <w:r>
        <w:rPr>
          <w:i/>
          <w:sz w:val="24"/>
        </w:rPr>
        <w:t>Added</w:t>
      </w:r>
      <w:r>
        <w:rPr>
          <w:i/>
          <w:spacing w:val="37"/>
          <w:sz w:val="24"/>
        </w:rPr>
        <w:t> </w:t>
      </w:r>
      <w:r>
        <w:rPr>
          <w:sz w:val="24"/>
        </w:rPr>
        <w:t>terhadap</w:t>
      </w:r>
      <w:r>
        <w:rPr>
          <w:spacing w:val="37"/>
          <w:sz w:val="24"/>
        </w:rPr>
        <w:t> </w:t>
      </w:r>
      <w:r>
        <w:rPr>
          <w:sz w:val="24"/>
        </w:rPr>
        <w:t>return </w:t>
      </w:r>
      <w:r>
        <w:rPr>
          <w:spacing w:val="-2"/>
          <w:sz w:val="24"/>
        </w:rPr>
        <w:t>saham</w:t>
      </w:r>
    </w:p>
    <w:p>
      <w:pPr>
        <w:pStyle w:val="ListParagraph"/>
        <w:numPr>
          <w:ilvl w:val="1"/>
          <w:numId w:val="13"/>
        </w:numPr>
        <w:tabs>
          <w:tab w:pos="1668" w:val="left" w:leader="none"/>
        </w:tabs>
        <w:spacing w:line="240" w:lineRule="auto" w:before="0" w:after="0"/>
        <w:ind w:left="1668" w:right="0" w:hanging="360"/>
        <w:jc w:val="left"/>
        <w:rPr>
          <w:sz w:val="24"/>
        </w:rPr>
      </w:pPr>
      <w:r>
        <w:rPr>
          <w:sz w:val="24"/>
        </w:rPr>
        <w:t>Untuk</w:t>
      </w:r>
      <w:r>
        <w:rPr>
          <w:spacing w:val="-4"/>
          <w:sz w:val="24"/>
        </w:rPr>
        <w:t> </w:t>
      </w:r>
      <w:r>
        <w:rPr>
          <w:sz w:val="24"/>
        </w:rPr>
        <w:t>mengetahui</w:t>
      </w:r>
      <w:r>
        <w:rPr>
          <w:spacing w:val="-1"/>
          <w:sz w:val="24"/>
        </w:rPr>
        <w:t> </w:t>
      </w:r>
      <w:r>
        <w:rPr>
          <w:sz w:val="24"/>
        </w:rPr>
        <w:t>pengaruh</w:t>
      </w:r>
      <w:r>
        <w:rPr>
          <w:spacing w:val="-1"/>
          <w:sz w:val="24"/>
        </w:rPr>
        <w:t> </w:t>
      </w:r>
      <w:r>
        <w:rPr>
          <w:sz w:val="24"/>
        </w:rPr>
        <w:t>Suku</w:t>
      </w:r>
      <w:r>
        <w:rPr>
          <w:spacing w:val="-1"/>
          <w:sz w:val="24"/>
        </w:rPr>
        <w:t> </w:t>
      </w:r>
      <w:r>
        <w:rPr>
          <w:sz w:val="24"/>
        </w:rPr>
        <w:t>Bunga</w:t>
      </w:r>
      <w:r>
        <w:rPr>
          <w:spacing w:val="-2"/>
          <w:sz w:val="24"/>
        </w:rPr>
        <w:t> </w:t>
      </w:r>
      <w:r>
        <w:rPr>
          <w:sz w:val="24"/>
        </w:rPr>
        <w:t>terhadap</w:t>
      </w:r>
      <w:r>
        <w:rPr>
          <w:spacing w:val="1"/>
          <w:sz w:val="24"/>
        </w:rPr>
        <w:t> </w:t>
      </w:r>
      <w:r>
        <w:rPr>
          <w:sz w:val="24"/>
        </w:rPr>
        <w:t>return</w:t>
      </w:r>
      <w:r>
        <w:rPr>
          <w:spacing w:val="-1"/>
          <w:sz w:val="24"/>
        </w:rPr>
        <w:t> </w:t>
      </w:r>
      <w:r>
        <w:rPr>
          <w:spacing w:val="-2"/>
          <w:sz w:val="24"/>
        </w:rPr>
        <w:t>saham</w:t>
      </w:r>
    </w:p>
    <w:p>
      <w:pPr>
        <w:pStyle w:val="BodyText"/>
      </w:pPr>
    </w:p>
    <w:p>
      <w:pPr>
        <w:pStyle w:val="ListParagraph"/>
        <w:numPr>
          <w:ilvl w:val="1"/>
          <w:numId w:val="13"/>
        </w:numPr>
        <w:tabs>
          <w:tab w:pos="1668" w:val="left" w:leader="none"/>
        </w:tabs>
        <w:spacing w:line="240" w:lineRule="auto" w:before="0" w:after="0"/>
        <w:ind w:left="1668" w:right="0" w:hanging="360"/>
        <w:jc w:val="left"/>
        <w:rPr>
          <w:sz w:val="24"/>
        </w:rPr>
      </w:pPr>
      <w:r>
        <w:rPr>
          <w:sz w:val="24"/>
        </w:rPr>
        <w:t>Untuk</w:t>
      </w:r>
      <w:r>
        <w:rPr>
          <w:spacing w:val="-1"/>
          <w:sz w:val="24"/>
        </w:rPr>
        <w:t> </w:t>
      </w:r>
      <w:r>
        <w:rPr>
          <w:sz w:val="24"/>
        </w:rPr>
        <w:t>mengetahui</w:t>
      </w:r>
      <w:r>
        <w:rPr>
          <w:spacing w:val="-1"/>
          <w:sz w:val="24"/>
        </w:rPr>
        <w:t> </w:t>
      </w:r>
      <w:r>
        <w:rPr>
          <w:sz w:val="24"/>
        </w:rPr>
        <w:t>pengaruh</w:t>
      </w:r>
      <w:r>
        <w:rPr>
          <w:spacing w:val="-1"/>
          <w:sz w:val="24"/>
        </w:rPr>
        <w:t> </w:t>
      </w:r>
      <w:r>
        <w:rPr>
          <w:i/>
          <w:sz w:val="24"/>
        </w:rPr>
        <w:t>Kurs </w:t>
      </w:r>
      <w:r>
        <w:rPr>
          <w:sz w:val="24"/>
        </w:rPr>
        <w:t>terhadap</w:t>
      </w:r>
      <w:r>
        <w:rPr>
          <w:spacing w:val="-1"/>
          <w:sz w:val="24"/>
        </w:rPr>
        <w:t> </w:t>
      </w:r>
      <w:r>
        <w:rPr>
          <w:sz w:val="24"/>
        </w:rPr>
        <w:t>return </w:t>
      </w:r>
      <w:r>
        <w:rPr>
          <w:spacing w:val="-2"/>
          <w:sz w:val="24"/>
        </w:rPr>
        <w:t>saham</w:t>
      </w:r>
    </w:p>
    <w:p>
      <w:pPr>
        <w:spacing w:after="0" w:line="240" w:lineRule="auto"/>
        <w:jc w:val="left"/>
        <w:rPr>
          <w:sz w:val="24"/>
        </w:rPr>
        <w:sectPr>
          <w:pgSz w:w="11910" w:h="16840"/>
          <w:pgMar w:header="729" w:footer="0" w:top="1920" w:bottom="280" w:left="1680" w:right="480"/>
        </w:sectPr>
      </w:pPr>
    </w:p>
    <w:p>
      <w:pPr>
        <w:pStyle w:val="BodyText"/>
        <w:spacing w:before="53"/>
      </w:pPr>
    </w:p>
    <w:p>
      <w:pPr>
        <w:pStyle w:val="Heading2"/>
        <w:numPr>
          <w:ilvl w:val="0"/>
          <w:numId w:val="13"/>
        </w:numPr>
        <w:tabs>
          <w:tab w:pos="1014" w:val="left" w:leader="none"/>
        </w:tabs>
        <w:spacing w:line="240" w:lineRule="auto" w:before="0" w:after="0"/>
        <w:ind w:left="1014" w:right="0" w:hanging="426"/>
        <w:jc w:val="left"/>
      </w:pPr>
      <w:bookmarkStart w:name="_TOC_250014" w:id="8"/>
      <w:r>
        <w:rPr/>
        <w:t>Manfaat</w:t>
      </w:r>
      <w:r>
        <w:rPr>
          <w:spacing w:val="-3"/>
        </w:rPr>
        <w:t> </w:t>
      </w:r>
      <w:bookmarkEnd w:id="8"/>
      <w:r>
        <w:rPr>
          <w:spacing w:val="-2"/>
        </w:rPr>
        <w:t>Penelitian</w:t>
      </w:r>
    </w:p>
    <w:p>
      <w:pPr>
        <w:pStyle w:val="BodyText"/>
        <w:spacing w:before="199"/>
        <w:rPr>
          <w:b/>
        </w:rPr>
      </w:pPr>
    </w:p>
    <w:p>
      <w:pPr>
        <w:pStyle w:val="BodyText"/>
        <w:spacing w:line="480" w:lineRule="auto"/>
        <w:ind w:left="1015" w:right="1391" w:firstLine="705"/>
        <w:jc w:val="both"/>
      </w:pPr>
      <w:r>
        <w:rPr/>
        <w:t>Penelitian ini diharapkan dapat memberikan beberapa manfaat. Adapun beberapa manfaat yang diharapkan dari penelitian ini antara lain </w:t>
      </w:r>
      <w:r>
        <w:rPr>
          <w:spacing w:val="-2"/>
        </w:rPr>
        <w:t>adalah:</w:t>
      </w:r>
    </w:p>
    <w:p>
      <w:pPr>
        <w:pStyle w:val="ListParagraph"/>
        <w:numPr>
          <w:ilvl w:val="1"/>
          <w:numId w:val="13"/>
        </w:numPr>
        <w:tabs>
          <w:tab w:pos="1306" w:val="left" w:leader="none"/>
        </w:tabs>
        <w:spacing w:line="240" w:lineRule="auto" w:before="0" w:after="0"/>
        <w:ind w:left="1306" w:right="0" w:hanging="358"/>
        <w:jc w:val="both"/>
        <w:rPr>
          <w:rFonts w:ascii="Calibri"/>
          <w:sz w:val="22"/>
        </w:rPr>
      </w:pPr>
      <w:r>
        <w:rPr>
          <w:sz w:val="24"/>
        </w:rPr>
        <w:t>Manfaat</w:t>
      </w:r>
      <w:r>
        <w:rPr>
          <w:spacing w:val="-4"/>
          <w:sz w:val="24"/>
        </w:rPr>
        <w:t> </w:t>
      </w:r>
      <w:r>
        <w:rPr>
          <w:spacing w:val="-2"/>
          <w:sz w:val="24"/>
        </w:rPr>
        <w:t>Teoritis</w:t>
      </w:r>
    </w:p>
    <w:p>
      <w:pPr>
        <w:pStyle w:val="BodyText"/>
        <w:spacing w:line="480" w:lineRule="auto" w:before="270"/>
        <w:ind w:left="1308" w:right="1223"/>
        <w:jc w:val="both"/>
      </w:pPr>
      <w:r>
        <w:rPr/>
        <w:t>Hasil penelitian ini bermanfaat bagi pengembangan ilmu ekonomi, yang berkaitan dengan faktor yang mempengaruhi return saham.</w:t>
      </w:r>
    </w:p>
    <w:p>
      <w:pPr>
        <w:pStyle w:val="ListParagraph"/>
        <w:numPr>
          <w:ilvl w:val="1"/>
          <w:numId w:val="13"/>
        </w:numPr>
        <w:tabs>
          <w:tab w:pos="1306" w:val="left" w:leader="none"/>
        </w:tabs>
        <w:spacing w:line="240" w:lineRule="auto" w:before="0" w:after="0"/>
        <w:ind w:left="1306" w:right="0" w:hanging="358"/>
        <w:jc w:val="both"/>
        <w:rPr>
          <w:rFonts w:ascii="Calibri"/>
          <w:sz w:val="22"/>
        </w:rPr>
      </w:pPr>
      <w:r>
        <w:rPr>
          <w:sz w:val="24"/>
        </w:rPr>
        <w:t>Manfaat</w:t>
      </w:r>
      <w:r>
        <w:rPr>
          <w:spacing w:val="-4"/>
          <w:sz w:val="24"/>
        </w:rPr>
        <w:t> </w:t>
      </w:r>
      <w:r>
        <w:rPr>
          <w:spacing w:val="-2"/>
          <w:sz w:val="24"/>
        </w:rPr>
        <w:t>Praktis</w:t>
      </w:r>
    </w:p>
    <w:p>
      <w:pPr>
        <w:pStyle w:val="BodyText"/>
        <w:spacing w:line="480" w:lineRule="auto" w:before="269"/>
        <w:ind w:left="1308" w:right="1219"/>
        <w:jc w:val="both"/>
      </w:pPr>
      <w:r>
        <w:rPr/>
        <w:t>Hasil penelitian ini dapat digunakan sebagai bahan informasi bagi investor untuk membantu mempertimbangkan dalam pengambilan </w:t>
      </w:r>
      <w:r>
        <w:rPr/>
        <w:t>keputusan berinvestasi dan memberikan gambaran tentang bagaimana kinerja perusahaan yang baik dan dapat menghasilkan keuntungan.</w:t>
      </w:r>
    </w:p>
    <w:p>
      <w:pPr>
        <w:spacing w:after="0" w:line="480" w:lineRule="auto"/>
        <w:jc w:val="both"/>
        <w:sectPr>
          <w:pgSz w:w="11910" w:h="16840"/>
          <w:pgMar w:header="729" w:footer="0" w:top="1920" w:bottom="280" w:left="1680" w:right="480"/>
        </w:sectPr>
      </w:pPr>
    </w:p>
    <w:p>
      <w:pPr>
        <w:pStyle w:val="BodyText"/>
        <w:spacing w:before="53"/>
      </w:pPr>
    </w:p>
    <w:p>
      <w:pPr>
        <w:pStyle w:val="Heading1"/>
        <w:spacing w:line="535" w:lineRule="auto"/>
        <w:ind w:left="3332" w:right="3603" w:firstLine="854"/>
        <w:jc w:val="left"/>
      </w:pPr>
      <w:bookmarkStart w:name="_TOC_250013" w:id="9"/>
      <w:r>
        <w:rPr/>
        <w:t>BAB II TINJAUAN</w:t>
      </w:r>
      <w:r>
        <w:rPr>
          <w:spacing w:val="-15"/>
        </w:rPr>
        <w:t> </w:t>
      </w:r>
      <w:bookmarkEnd w:id="9"/>
      <w:r>
        <w:rPr/>
        <w:t>PUSTAKA</w:t>
      </w:r>
    </w:p>
    <w:p>
      <w:pPr>
        <w:pStyle w:val="Heading2"/>
        <w:numPr>
          <w:ilvl w:val="0"/>
          <w:numId w:val="14"/>
        </w:numPr>
        <w:tabs>
          <w:tab w:pos="1014" w:val="left" w:leader="none"/>
        </w:tabs>
        <w:spacing w:line="240" w:lineRule="auto" w:before="135" w:after="0"/>
        <w:ind w:left="1014" w:right="0" w:hanging="426"/>
        <w:jc w:val="left"/>
      </w:pPr>
      <w:bookmarkStart w:name="_TOC_250012" w:id="10"/>
      <w:r>
        <w:rPr/>
        <w:t>Landasan</w:t>
      </w:r>
      <w:r>
        <w:rPr>
          <w:spacing w:val="-3"/>
        </w:rPr>
        <w:t> </w:t>
      </w:r>
      <w:bookmarkEnd w:id="10"/>
      <w:r>
        <w:rPr>
          <w:spacing w:val="-4"/>
        </w:rPr>
        <w:t>Teori</w:t>
      </w:r>
    </w:p>
    <w:p>
      <w:pPr>
        <w:pStyle w:val="BodyText"/>
        <w:spacing w:before="199"/>
        <w:rPr>
          <w:b/>
        </w:rPr>
      </w:pPr>
    </w:p>
    <w:p>
      <w:pPr>
        <w:pStyle w:val="ListParagraph"/>
        <w:numPr>
          <w:ilvl w:val="1"/>
          <w:numId w:val="14"/>
        </w:numPr>
        <w:tabs>
          <w:tab w:pos="1154" w:val="left" w:leader="none"/>
        </w:tabs>
        <w:spacing w:line="240" w:lineRule="auto" w:before="0" w:after="0"/>
        <w:ind w:left="1154" w:right="0" w:hanging="424"/>
        <w:jc w:val="left"/>
        <w:rPr>
          <w:b/>
          <w:sz w:val="24"/>
        </w:rPr>
      </w:pPr>
      <w:r>
        <w:rPr>
          <w:b/>
          <w:sz w:val="24"/>
        </w:rPr>
        <w:t>Teori</w:t>
      </w:r>
      <w:r>
        <w:rPr>
          <w:b/>
          <w:spacing w:val="-2"/>
          <w:sz w:val="24"/>
        </w:rPr>
        <w:t> </w:t>
      </w:r>
      <w:r>
        <w:rPr>
          <w:b/>
          <w:sz w:val="24"/>
        </w:rPr>
        <w:t>Sinyal</w:t>
      </w:r>
      <w:r>
        <w:rPr>
          <w:b/>
          <w:spacing w:val="-1"/>
          <w:sz w:val="24"/>
        </w:rPr>
        <w:t> </w:t>
      </w:r>
      <w:r>
        <w:rPr>
          <w:b/>
          <w:sz w:val="24"/>
        </w:rPr>
        <w:t>(</w:t>
      </w:r>
      <w:r>
        <w:rPr>
          <w:b/>
          <w:i/>
          <w:sz w:val="24"/>
        </w:rPr>
        <w:t>Signalling</w:t>
      </w:r>
      <w:r>
        <w:rPr>
          <w:b/>
          <w:i/>
          <w:spacing w:val="-3"/>
          <w:sz w:val="24"/>
        </w:rPr>
        <w:t> </w:t>
      </w:r>
      <w:r>
        <w:rPr>
          <w:b/>
          <w:i/>
          <w:spacing w:val="-2"/>
          <w:sz w:val="24"/>
        </w:rPr>
        <w:t>Theory</w:t>
      </w:r>
      <w:r>
        <w:rPr>
          <w:b/>
          <w:spacing w:val="-2"/>
          <w:sz w:val="24"/>
        </w:rPr>
        <w:t>)</w:t>
      </w:r>
    </w:p>
    <w:p>
      <w:pPr>
        <w:pStyle w:val="BodyText"/>
        <w:spacing w:before="202"/>
        <w:rPr>
          <w:b/>
        </w:rPr>
      </w:pPr>
    </w:p>
    <w:p>
      <w:pPr>
        <w:pStyle w:val="BodyText"/>
        <w:spacing w:line="480" w:lineRule="auto"/>
        <w:ind w:left="1154" w:right="1386" w:firstLine="700"/>
        <w:jc w:val="both"/>
      </w:pPr>
      <w:r>
        <w:rPr>
          <w:i/>
        </w:rPr>
        <w:t>Signalling Theory </w:t>
      </w:r>
      <w:r>
        <w:rPr/>
        <w:t>(Teori Sinyal) pertama kali dikemukakan oleh Michael Spence pada tahun 1973 dengan memberikan suatu sinyal, pihak pemilik informasi berusaha memberikan informasi yang dapat dimanfaatkan oleh pihak penerima informasi. Spence (1973) membuat suatu kriteria sinyal guna untuk menambah kekuatan pada pengambilan keputusan. Teori sinyal menekankan pada pentingnya informasi yang dikeluarkan oleh perusahaan terhadap keputusan berinvestasi. Hal ini menyatakan</w:t>
      </w:r>
      <w:r>
        <w:rPr>
          <w:spacing w:val="-14"/>
        </w:rPr>
        <w:t> </w:t>
      </w:r>
      <w:r>
        <w:rPr/>
        <w:t>bahwa</w:t>
      </w:r>
      <w:r>
        <w:rPr>
          <w:spacing w:val="-15"/>
        </w:rPr>
        <w:t> </w:t>
      </w:r>
      <w:r>
        <w:rPr/>
        <w:t>manajemen</w:t>
      </w:r>
      <w:r>
        <w:rPr>
          <w:spacing w:val="-14"/>
        </w:rPr>
        <w:t> </w:t>
      </w:r>
      <w:r>
        <w:rPr/>
        <w:t>mengungkapkan</w:t>
      </w:r>
      <w:r>
        <w:rPr>
          <w:spacing w:val="-14"/>
        </w:rPr>
        <w:t> </w:t>
      </w:r>
      <w:r>
        <w:rPr/>
        <w:t>informasi</w:t>
      </w:r>
      <w:r>
        <w:rPr>
          <w:spacing w:val="-13"/>
        </w:rPr>
        <w:t> </w:t>
      </w:r>
      <w:r>
        <w:rPr/>
        <w:t>yang</w:t>
      </w:r>
      <w:r>
        <w:rPr>
          <w:spacing w:val="-14"/>
        </w:rPr>
        <w:t> </w:t>
      </w:r>
      <w:r>
        <w:rPr/>
        <w:t>diinginkan oleh investor. Informasi yang lengkap, relevan akurat dan tepat waktu sangat diperlukan oleh investor sebagai alat analisis untuk mengambil keputusan berinvestasi.</w:t>
      </w:r>
    </w:p>
    <w:p>
      <w:pPr>
        <w:pStyle w:val="BodyText"/>
        <w:spacing w:line="480" w:lineRule="auto" w:before="200"/>
        <w:ind w:left="1154" w:right="1388" w:firstLine="700"/>
        <w:jc w:val="both"/>
      </w:pPr>
      <w:r>
        <w:rPr/>
        <w:t>Teori sinyal mengemukakan tentang pentingnya informasi yang dikeluarkan oleh perusahaan terhadap keputusan investasi. Informasi merupakan unsur penting bagi investor karena menyajikan keterangan, catatan</w:t>
      </w:r>
      <w:r>
        <w:rPr>
          <w:spacing w:val="-2"/>
        </w:rPr>
        <w:t> </w:t>
      </w:r>
      <w:r>
        <w:rPr/>
        <w:t>dan</w:t>
      </w:r>
      <w:r>
        <w:rPr>
          <w:spacing w:val="-2"/>
        </w:rPr>
        <w:t> </w:t>
      </w:r>
      <w:r>
        <w:rPr/>
        <w:t>gambaran</w:t>
      </w:r>
      <w:r>
        <w:rPr>
          <w:spacing w:val="-2"/>
        </w:rPr>
        <w:t> </w:t>
      </w:r>
      <w:r>
        <w:rPr/>
        <w:t>baik</w:t>
      </w:r>
      <w:r>
        <w:rPr>
          <w:spacing w:val="-2"/>
        </w:rPr>
        <w:t> </w:t>
      </w:r>
      <w:r>
        <w:rPr/>
        <w:t>untuk</w:t>
      </w:r>
      <w:r>
        <w:rPr>
          <w:spacing w:val="-2"/>
        </w:rPr>
        <w:t> </w:t>
      </w:r>
      <w:r>
        <w:rPr/>
        <w:t>keadaan</w:t>
      </w:r>
      <w:r>
        <w:rPr>
          <w:spacing w:val="-2"/>
        </w:rPr>
        <w:t> </w:t>
      </w:r>
      <w:r>
        <w:rPr/>
        <w:t>masa</w:t>
      </w:r>
      <w:r>
        <w:rPr>
          <w:spacing w:val="-4"/>
        </w:rPr>
        <w:t> </w:t>
      </w:r>
      <w:r>
        <w:rPr/>
        <w:t>lalu,</w:t>
      </w:r>
      <w:r>
        <w:rPr>
          <w:spacing w:val="-2"/>
        </w:rPr>
        <w:t> </w:t>
      </w:r>
      <w:r>
        <w:rPr/>
        <w:t>saat</w:t>
      </w:r>
      <w:r>
        <w:rPr>
          <w:spacing w:val="-2"/>
        </w:rPr>
        <w:t> </w:t>
      </w:r>
      <w:r>
        <w:rPr/>
        <w:t>ini</w:t>
      </w:r>
      <w:r>
        <w:rPr>
          <w:spacing w:val="-2"/>
        </w:rPr>
        <w:t> </w:t>
      </w:r>
      <w:r>
        <w:rPr/>
        <w:t>maupun</w:t>
      </w:r>
      <w:r>
        <w:rPr>
          <w:spacing w:val="-3"/>
        </w:rPr>
        <w:t> </w:t>
      </w:r>
      <w:r>
        <w:rPr/>
        <w:t>masa yang</w:t>
      </w:r>
      <w:r>
        <w:rPr>
          <w:spacing w:val="-15"/>
        </w:rPr>
        <w:t> </w:t>
      </w:r>
      <w:r>
        <w:rPr/>
        <w:t>akan</w:t>
      </w:r>
      <w:r>
        <w:rPr>
          <w:spacing w:val="-15"/>
        </w:rPr>
        <w:t> </w:t>
      </w:r>
      <w:r>
        <w:rPr/>
        <w:t>datang</w:t>
      </w:r>
      <w:r>
        <w:rPr>
          <w:spacing w:val="-15"/>
        </w:rPr>
        <w:t> </w:t>
      </w:r>
      <w:r>
        <w:rPr/>
        <w:t>bagi</w:t>
      </w:r>
      <w:r>
        <w:rPr>
          <w:spacing w:val="-15"/>
        </w:rPr>
        <w:t> </w:t>
      </w:r>
      <w:r>
        <w:rPr/>
        <w:t>perusahaan</w:t>
      </w:r>
      <w:r>
        <w:rPr>
          <w:spacing w:val="-15"/>
        </w:rPr>
        <w:t> </w:t>
      </w:r>
      <w:r>
        <w:rPr/>
        <w:t>dan</w:t>
      </w:r>
      <w:r>
        <w:rPr>
          <w:spacing w:val="-15"/>
        </w:rPr>
        <w:t> </w:t>
      </w:r>
      <w:r>
        <w:rPr/>
        <w:t>pasar</w:t>
      </w:r>
      <w:r>
        <w:rPr>
          <w:spacing w:val="-15"/>
        </w:rPr>
        <w:t> </w:t>
      </w:r>
      <w:r>
        <w:rPr/>
        <w:t>modal.</w:t>
      </w:r>
      <w:r>
        <w:rPr>
          <w:spacing w:val="-15"/>
        </w:rPr>
        <w:t> </w:t>
      </w:r>
      <w:r>
        <w:rPr/>
        <w:t>Informasi</w:t>
      </w:r>
      <w:r>
        <w:rPr>
          <w:spacing w:val="-15"/>
        </w:rPr>
        <w:t> </w:t>
      </w:r>
      <w:r>
        <w:rPr/>
        <w:t>yang</w:t>
      </w:r>
      <w:r>
        <w:rPr>
          <w:spacing w:val="-15"/>
        </w:rPr>
        <w:t> </w:t>
      </w:r>
      <w:r>
        <w:rPr/>
        <w:t>lengkap dan relevan serta akurat dan tepat waktu diperlukan investor pasar modal sebagai</w:t>
      </w:r>
      <w:r>
        <w:rPr>
          <w:spacing w:val="70"/>
        </w:rPr>
        <w:t> </w:t>
      </w:r>
      <w:r>
        <w:rPr/>
        <w:t>alat</w:t>
      </w:r>
      <w:r>
        <w:rPr>
          <w:spacing w:val="72"/>
        </w:rPr>
        <w:t> </w:t>
      </w:r>
      <w:r>
        <w:rPr/>
        <w:t>untuk</w:t>
      </w:r>
      <w:r>
        <w:rPr>
          <w:spacing w:val="72"/>
        </w:rPr>
        <w:t> </w:t>
      </w:r>
      <w:r>
        <w:rPr/>
        <w:t>menganalisis</w:t>
      </w:r>
      <w:r>
        <w:rPr>
          <w:spacing w:val="72"/>
        </w:rPr>
        <w:t> </w:t>
      </w:r>
      <w:r>
        <w:rPr/>
        <w:t>sebelum</w:t>
      </w:r>
      <w:r>
        <w:rPr>
          <w:spacing w:val="72"/>
        </w:rPr>
        <w:t> </w:t>
      </w:r>
      <w:r>
        <w:rPr/>
        <w:t>mengambil</w:t>
      </w:r>
      <w:r>
        <w:rPr>
          <w:spacing w:val="72"/>
        </w:rPr>
        <w:t> </w:t>
      </w:r>
      <w:r>
        <w:rPr/>
        <w:t>keputusan</w:t>
      </w:r>
      <w:r>
        <w:rPr>
          <w:spacing w:val="73"/>
        </w:rPr>
        <w:t> </w:t>
      </w:r>
      <w:r>
        <w:rPr>
          <w:spacing w:val="-2"/>
        </w:rPr>
        <w:t>untuk</w:t>
      </w:r>
    </w:p>
    <w:p>
      <w:pPr>
        <w:pStyle w:val="BodyText"/>
        <w:spacing w:before="25"/>
      </w:pPr>
    </w:p>
    <w:p>
      <w:pPr>
        <w:pStyle w:val="BodyText"/>
        <w:ind w:left="553" w:right="1180"/>
        <w:jc w:val="center"/>
      </w:pPr>
      <w:r>
        <w:rPr>
          <w:spacing w:val="-5"/>
        </w:rPr>
        <w:t>15</w:t>
      </w:r>
    </w:p>
    <w:p>
      <w:pPr>
        <w:spacing w:after="0"/>
        <w:jc w:val="center"/>
        <w:sectPr>
          <w:headerReference w:type="default" r:id="rId12"/>
          <w:pgSz w:w="11910" w:h="16840"/>
          <w:pgMar w:header="0" w:footer="0" w:top="1920" w:bottom="280" w:left="1680" w:right="480"/>
        </w:sectPr>
      </w:pPr>
    </w:p>
    <w:p>
      <w:pPr>
        <w:pStyle w:val="BodyText"/>
        <w:spacing w:before="53"/>
      </w:pPr>
    </w:p>
    <w:p>
      <w:pPr>
        <w:pStyle w:val="BodyText"/>
        <w:spacing w:line="480" w:lineRule="auto"/>
        <w:ind w:left="1154" w:right="1386"/>
        <w:jc w:val="both"/>
      </w:pPr>
      <w:r>
        <w:rPr/>
        <w:t>berinvestasi (Hartono, 2017). Menurut Brigham &amp; Houston </w:t>
      </w:r>
      <w:r>
        <w:rPr/>
        <w:t>(2018) </w:t>
      </w:r>
      <w:r>
        <w:rPr>
          <w:i/>
        </w:rPr>
        <w:t>signaling theory </w:t>
      </w:r>
      <w:r>
        <w:rPr/>
        <w:t>merupakan suatu perilaku manajemen perusahaan dalam memberi petunjuk untuk investor terkait pandangan manajemen pada prospek perusahaan di masa depan.</w:t>
      </w:r>
    </w:p>
    <w:p>
      <w:pPr>
        <w:pStyle w:val="BodyText"/>
        <w:spacing w:line="480" w:lineRule="auto" w:before="199"/>
        <w:ind w:left="1154" w:right="1386" w:firstLine="720"/>
        <w:jc w:val="both"/>
      </w:pPr>
      <w:r>
        <w:rPr/>
        <w:t>Menurut Hartono (2017), informasi yang dipublikasikan sebagai suatu pengumuman akan memberikan sinyal bagi investor dalam melakukan pengambilan keputusan investasi. Pada waktu informasi diumumkan dan semua investor sudah menerima informasi tersebut, para investor perlu terlebih dahulu menginterpretasikan dan menganalisis informasi tersebut sebagai sinyal baik (</w:t>
      </w:r>
      <w:r>
        <w:rPr>
          <w:i/>
        </w:rPr>
        <w:t>good news</w:t>
      </w:r>
      <w:r>
        <w:rPr/>
        <w:t>) atau sinyal buruk (</w:t>
      </w:r>
      <w:r>
        <w:rPr>
          <w:i/>
        </w:rPr>
        <w:t>bad news</w:t>
      </w:r>
      <w:r>
        <w:rPr/>
        <w:t>). Jika pengumuman tersebut menjadi sinyal baik bagi investor, maka terjadilah perubahan volume dalam perdagangan saham. Menurut teori sinyal kegiatan perusahaan memberikan informasi kepada</w:t>
      </w:r>
      <w:r>
        <w:rPr>
          <w:spacing w:val="-1"/>
        </w:rPr>
        <w:t> </w:t>
      </w:r>
      <w:r>
        <w:rPr/>
        <w:t>investor tentang prospek</w:t>
      </w:r>
      <w:r>
        <w:rPr>
          <w:spacing w:val="-5"/>
        </w:rPr>
        <w:t> </w:t>
      </w:r>
      <w:r>
        <w:rPr/>
        <w:t>return</w:t>
      </w:r>
      <w:r>
        <w:rPr>
          <w:spacing w:val="-5"/>
        </w:rPr>
        <w:t> </w:t>
      </w:r>
      <w:r>
        <w:rPr/>
        <w:t>masa</w:t>
      </w:r>
      <w:r>
        <w:rPr>
          <w:spacing w:val="-6"/>
        </w:rPr>
        <w:t> </w:t>
      </w:r>
      <w:r>
        <w:rPr/>
        <w:t>depan</w:t>
      </w:r>
      <w:r>
        <w:rPr>
          <w:spacing w:val="-5"/>
        </w:rPr>
        <w:t> </w:t>
      </w:r>
      <w:r>
        <w:rPr/>
        <w:t>yang</w:t>
      </w:r>
      <w:r>
        <w:rPr>
          <w:spacing w:val="-5"/>
        </w:rPr>
        <w:t> </w:t>
      </w:r>
      <w:r>
        <w:rPr/>
        <w:t>substansial.</w:t>
      </w:r>
      <w:r>
        <w:rPr>
          <w:spacing w:val="-5"/>
        </w:rPr>
        <w:t> </w:t>
      </w:r>
      <w:r>
        <w:rPr/>
        <w:t>Informasi</w:t>
      </w:r>
      <w:r>
        <w:rPr>
          <w:spacing w:val="-5"/>
        </w:rPr>
        <w:t> </w:t>
      </w:r>
      <w:r>
        <w:rPr/>
        <w:t>sebagai</w:t>
      </w:r>
      <w:r>
        <w:rPr>
          <w:spacing w:val="-5"/>
        </w:rPr>
        <w:t> </w:t>
      </w:r>
      <w:r>
        <w:rPr/>
        <w:t>sinyal</w:t>
      </w:r>
      <w:r>
        <w:rPr>
          <w:spacing w:val="-5"/>
        </w:rPr>
        <w:t> </w:t>
      </w:r>
      <w:r>
        <w:rPr/>
        <w:t>yang diumumkan pihak manajemen kepada public bahwa perusahaan memiliki propspek bagus dimasa depan.</w:t>
      </w:r>
    </w:p>
    <w:p>
      <w:pPr>
        <w:pStyle w:val="BodyText"/>
        <w:spacing w:line="480" w:lineRule="auto" w:before="201"/>
        <w:ind w:left="1154" w:right="1387" w:firstLine="720"/>
        <w:jc w:val="both"/>
      </w:pPr>
      <w:r>
        <w:rPr/>
        <w:t>Menurut Susilowati (2020), salah satu jenis informasi yang dikeluarkan</w:t>
      </w:r>
      <w:r>
        <w:rPr>
          <w:spacing w:val="-15"/>
        </w:rPr>
        <w:t> </w:t>
      </w:r>
      <w:r>
        <w:rPr/>
        <w:t>oleh</w:t>
      </w:r>
      <w:r>
        <w:rPr>
          <w:spacing w:val="-15"/>
        </w:rPr>
        <w:t> </w:t>
      </w:r>
      <w:r>
        <w:rPr/>
        <w:t>perusahaan</w:t>
      </w:r>
      <w:r>
        <w:rPr>
          <w:spacing w:val="-15"/>
        </w:rPr>
        <w:t> </w:t>
      </w:r>
      <w:r>
        <w:rPr/>
        <w:t>yang</w:t>
      </w:r>
      <w:r>
        <w:rPr>
          <w:spacing w:val="-15"/>
        </w:rPr>
        <w:t> </w:t>
      </w:r>
      <w:r>
        <w:rPr/>
        <w:t>dapat</w:t>
      </w:r>
      <w:r>
        <w:rPr>
          <w:spacing w:val="-15"/>
        </w:rPr>
        <w:t> </w:t>
      </w:r>
      <w:r>
        <w:rPr/>
        <w:t>menjadi</w:t>
      </w:r>
      <w:r>
        <w:rPr>
          <w:spacing w:val="-15"/>
        </w:rPr>
        <w:t> </w:t>
      </w:r>
      <w:r>
        <w:rPr/>
        <w:t>sinyal</w:t>
      </w:r>
      <w:r>
        <w:rPr>
          <w:spacing w:val="-15"/>
        </w:rPr>
        <w:t> </w:t>
      </w:r>
      <w:r>
        <w:rPr/>
        <w:t>bagi</w:t>
      </w:r>
      <w:r>
        <w:rPr>
          <w:spacing w:val="-15"/>
        </w:rPr>
        <w:t> </w:t>
      </w:r>
      <w:r>
        <w:rPr/>
        <w:t>investor</w:t>
      </w:r>
      <w:r>
        <w:rPr>
          <w:spacing w:val="-15"/>
        </w:rPr>
        <w:t> </w:t>
      </w:r>
      <w:r>
        <w:rPr/>
        <w:t>adalah laporan</w:t>
      </w:r>
      <w:r>
        <w:rPr>
          <w:spacing w:val="-10"/>
        </w:rPr>
        <w:t> </w:t>
      </w:r>
      <w:r>
        <w:rPr/>
        <w:t>tahunan.</w:t>
      </w:r>
      <w:r>
        <w:rPr>
          <w:spacing w:val="-8"/>
        </w:rPr>
        <w:t> </w:t>
      </w:r>
      <w:r>
        <w:rPr/>
        <w:t>Informasi</w:t>
      </w:r>
      <w:r>
        <w:rPr>
          <w:spacing w:val="-10"/>
        </w:rPr>
        <w:t> </w:t>
      </w:r>
      <w:r>
        <w:rPr/>
        <w:t>yang</w:t>
      </w:r>
      <w:r>
        <w:rPr>
          <w:spacing w:val="-10"/>
        </w:rPr>
        <w:t> </w:t>
      </w:r>
      <w:r>
        <w:rPr/>
        <w:t>diungkapkan</w:t>
      </w:r>
      <w:r>
        <w:rPr>
          <w:spacing w:val="-10"/>
        </w:rPr>
        <w:t> </w:t>
      </w:r>
      <w:r>
        <w:rPr/>
        <w:t>dalam</w:t>
      </w:r>
      <w:r>
        <w:rPr>
          <w:spacing w:val="-10"/>
        </w:rPr>
        <w:t> </w:t>
      </w:r>
      <w:r>
        <w:rPr/>
        <w:t>laporan</w:t>
      </w:r>
      <w:r>
        <w:rPr>
          <w:spacing w:val="-10"/>
        </w:rPr>
        <w:t> </w:t>
      </w:r>
      <w:r>
        <w:rPr/>
        <w:t>tahunan</w:t>
      </w:r>
      <w:r>
        <w:rPr>
          <w:spacing w:val="-10"/>
        </w:rPr>
        <w:t> </w:t>
      </w:r>
      <w:r>
        <w:rPr/>
        <w:t>dapat berupa informasi yang berkaitan dengan laporan keuangan dan informasi yang</w:t>
      </w:r>
      <w:r>
        <w:rPr>
          <w:spacing w:val="-15"/>
        </w:rPr>
        <w:t> </w:t>
      </w:r>
      <w:r>
        <w:rPr/>
        <w:t>tidak</w:t>
      </w:r>
      <w:r>
        <w:rPr>
          <w:spacing w:val="-15"/>
        </w:rPr>
        <w:t> </w:t>
      </w:r>
      <w:r>
        <w:rPr/>
        <w:t>berkaitan</w:t>
      </w:r>
      <w:r>
        <w:rPr>
          <w:spacing w:val="-15"/>
        </w:rPr>
        <w:t> </w:t>
      </w:r>
      <w:r>
        <w:rPr/>
        <w:t>dengan</w:t>
      </w:r>
      <w:r>
        <w:rPr>
          <w:spacing w:val="-15"/>
        </w:rPr>
        <w:t> </w:t>
      </w:r>
      <w:r>
        <w:rPr/>
        <w:t>laporan</w:t>
      </w:r>
      <w:r>
        <w:rPr>
          <w:spacing w:val="-15"/>
        </w:rPr>
        <w:t> </w:t>
      </w:r>
      <w:r>
        <w:rPr/>
        <w:t>keuangan.</w:t>
      </w:r>
      <w:r>
        <w:rPr>
          <w:spacing w:val="-15"/>
        </w:rPr>
        <w:t> </w:t>
      </w:r>
      <w:r>
        <w:rPr/>
        <w:t>Laporan</w:t>
      </w:r>
      <w:r>
        <w:rPr>
          <w:spacing w:val="-15"/>
        </w:rPr>
        <w:t> </w:t>
      </w:r>
      <w:r>
        <w:rPr/>
        <w:t>tahunan</w:t>
      </w:r>
      <w:r>
        <w:rPr>
          <w:spacing w:val="-15"/>
        </w:rPr>
        <w:t> </w:t>
      </w:r>
      <w:r>
        <w:rPr/>
        <w:t>hendaknya memuat informasi yang relevan dan mengungkapkan informasi yang dianggap</w:t>
      </w:r>
      <w:r>
        <w:rPr>
          <w:spacing w:val="75"/>
        </w:rPr>
        <w:t> </w:t>
      </w:r>
      <w:r>
        <w:rPr/>
        <w:t>penting</w:t>
      </w:r>
      <w:r>
        <w:rPr>
          <w:spacing w:val="77"/>
        </w:rPr>
        <w:t> </w:t>
      </w:r>
      <w:r>
        <w:rPr/>
        <w:t>diketahui</w:t>
      </w:r>
      <w:r>
        <w:rPr>
          <w:spacing w:val="78"/>
        </w:rPr>
        <w:t> </w:t>
      </w:r>
      <w:r>
        <w:rPr/>
        <w:t>oleh</w:t>
      </w:r>
      <w:r>
        <w:rPr>
          <w:spacing w:val="77"/>
        </w:rPr>
        <w:t> </w:t>
      </w:r>
      <w:r>
        <w:rPr/>
        <w:t>pengguna</w:t>
      </w:r>
      <w:r>
        <w:rPr>
          <w:spacing w:val="77"/>
        </w:rPr>
        <w:t> </w:t>
      </w:r>
      <w:r>
        <w:rPr/>
        <w:t>laporan</w:t>
      </w:r>
      <w:r>
        <w:rPr>
          <w:spacing w:val="77"/>
        </w:rPr>
        <w:t> </w:t>
      </w:r>
      <w:r>
        <w:rPr/>
        <w:t>baik</w:t>
      </w:r>
      <w:r>
        <w:rPr>
          <w:spacing w:val="78"/>
        </w:rPr>
        <w:t> </w:t>
      </w:r>
      <w:r>
        <w:rPr/>
        <w:t>pihak</w:t>
      </w:r>
      <w:r>
        <w:rPr>
          <w:spacing w:val="78"/>
        </w:rPr>
        <w:t> </w:t>
      </w:r>
      <w:r>
        <w:rPr>
          <w:spacing w:val="-2"/>
        </w:rPr>
        <w:t>dalam</w:t>
      </w:r>
    </w:p>
    <w:p>
      <w:pPr>
        <w:spacing w:after="0" w:line="480" w:lineRule="auto"/>
        <w:jc w:val="both"/>
        <w:sectPr>
          <w:headerReference w:type="default" r:id="rId13"/>
          <w:pgSz w:w="11910" w:h="16840"/>
          <w:pgMar w:header="729" w:footer="0" w:top="1920" w:bottom="280" w:left="1680" w:right="480"/>
          <w:pgNumType w:start="16"/>
        </w:sectPr>
      </w:pPr>
    </w:p>
    <w:p>
      <w:pPr>
        <w:pStyle w:val="BodyText"/>
        <w:spacing w:before="53"/>
      </w:pPr>
    </w:p>
    <w:p>
      <w:pPr>
        <w:pStyle w:val="BodyText"/>
        <w:spacing w:line="480" w:lineRule="auto"/>
        <w:ind w:left="1154" w:right="1389"/>
        <w:jc w:val="both"/>
      </w:pPr>
      <w:r>
        <w:rPr/>
        <w:t>maupun pihak luar</w:t>
      </w:r>
      <w:r>
        <w:rPr>
          <w:spacing w:val="-1"/>
        </w:rPr>
        <w:t> </w:t>
      </w:r>
      <w:r>
        <w:rPr/>
        <w:t>perusahaan. Para</w:t>
      </w:r>
      <w:r>
        <w:rPr>
          <w:spacing w:val="-1"/>
        </w:rPr>
        <w:t> </w:t>
      </w:r>
      <w:r>
        <w:rPr/>
        <w:t>investor memerlukan informasi untuk mengevaluasi risiko relative setiap perusahaan sehingga dapat melakukan diversifikasi portofolio dan kombinasi investasi dengan preferensi risiko yang diinginkan, maka perusahaan harus mengungkapkan laporan keuangan secara terbuka dan transparan.</w:t>
      </w:r>
    </w:p>
    <w:p>
      <w:pPr>
        <w:pStyle w:val="BodyText"/>
        <w:spacing w:line="480" w:lineRule="auto" w:before="200"/>
        <w:ind w:left="1154" w:right="1387" w:firstLine="720"/>
        <w:jc w:val="both"/>
      </w:pPr>
      <w:r>
        <w:rPr/>
        <w:t>Return yang meningkat akan diprediksi dan memberikan sinyal tentang laba jangka pendek dan laba jangka panjang dan analisis yang mengungkap sinyal tersebut digunakan untuk memprediksi peningkatan earning</w:t>
      </w:r>
      <w:r>
        <w:rPr>
          <w:spacing w:val="-12"/>
        </w:rPr>
        <w:t> </w:t>
      </w:r>
      <w:r>
        <w:rPr/>
        <w:t>jangka</w:t>
      </w:r>
      <w:r>
        <w:rPr>
          <w:spacing w:val="-13"/>
        </w:rPr>
        <w:t> </w:t>
      </w:r>
      <w:r>
        <w:rPr/>
        <w:t>panjang.</w:t>
      </w:r>
      <w:r>
        <w:rPr>
          <w:spacing w:val="-10"/>
        </w:rPr>
        <w:t> </w:t>
      </w:r>
      <w:r>
        <w:rPr/>
        <w:t>Sinyal</w:t>
      </w:r>
      <w:r>
        <w:rPr>
          <w:spacing w:val="-12"/>
        </w:rPr>
        <w:t> </w:t>
      </w:r>
      <w:r>
        <w:rPr/>
        <w:t>positf</w:t>
      </w:r>
      <w:r>
        <w:rPr>
          <w:spacing w:val="-12"/>
        </w:rPr>
        <w:t> </w:t>
      </w:r>
      <w:r>
        <w:rPr/>
        <w:t>dari</w:t>
      </w:r>
      <w:r>
        <w:rPr>
          <w:spacing w:val="-12"/>
        </w:rPr>
        <w:t> </w:t>
      </w:r>
      <w:r>
        <w:rPr/>
        <w:t>perusahaan</w:t>
      </w:r>
      <w:r>
        <w:rPr>
          <w:spacing w:val="-12"/>
        </w:rPr>
        <w:t> </w:t>
      </w:r>
      <w:r>
        <w:rPr/>
        <w:t>menunjukkan</w:t>
      </w:r>
      <w:r>
        <w:rPr>
          <w:spacing w:val="-9"/>
        </w:rPr>
        <w:t> </w:t>
      </w:r>
      <w:r>
        <w:rPr/>
        <w:t>adanya kinerja keuangan yang meningkat, hal ini akan memberikan harapan kenaikan tingkat return saham bagi investor (Marwata, 2021). Hubungan teori sinyal dengan return saham adalah apabila nilai dari suatu saham meningkat, maka ini dapat meningkatkan return saham dari sebuah perusahaan. Hal ini dapat dijadikan sinyal bagi para investor untuk melakukan investasi pada perusahaan yang kondisinya baik.</w:t>
      </w:r>
    </w:p>
    <w:p>
      <w:pPr>
        <w:pStyle w:val="Heading3"/>
        <w:numPr>
          <w:ilvl w:val="1"/>
          <w:numId w:val="14"/>
        </w:numPr>
        <w:tabs>
          <w:tab w:pos="1154" w:val="left" w:leader="none"/>
        </w:tabs>
        <w:spacing w:line="240" w:lineRule="auto" w:before="200" w:after="0"/>
        <w:ind w:left="1154" w:right="0" w:hanging="424"/>
        <w:jc w:val="both"/>
      </w:pPr>
      <w:bookmarkStart w:name="_TOC_250011" w:id="11"/>
      <w:r>
        <w:rPr/>
        <w:t>Return </w:t>
      </w:r>
      <w:bookmarkEnd w:id="11"/>
      <w:r>
        <w:rPr>
          <w:spacing w:val="-2"/>
        </w:rPr>
        <w:t>Saham</w:t>
      </w:r>
    </w:p>
    <w:p>
      <w:pPr>
        <w:pStyle w:val="BodyText"/>
        <w:spacing w:before="201"/>
        <w:rPr>
          <w:b/>
          <w:i/>
        </w:rPr>
      </w:pPr>
    </w:p>
    <w:p>
      <w:pPr>
        <w:pStyle w:val="BodyText"/>
        <w:spacing w:line="480" w:lineRule="auto" w:before="1"/>
        <w:ind w:left="1154" w:right="1385" w:firstLine="710"/>
        <w:jc w:val="both"/>
      </w:pPr>
      <w:r>
        <w:rPr>
          <w:i/>
        </w:rPr>
        <w:t>Return </w:t>
      </w:r>
      <w:r>
        <w:rPr/>
        <w:t>adalah hasil yang diperoleh dari kegiatan investasi. </w:t>
      </w:r>
      <w:r>
        <w:rPr>
          <w:i/>
        </w:rPr>
        <w:t>Return </w:t>
      </w:r>
      <w:r>
        <w:rPr/>
        <w:t>dapat</w:t>
      </w:r>
      <w:r>
        <w:rPr>
          <w:spacing w:val="-4"/>
        </w:rPr>
        <w:t> </w:t>
      </w:r>
      <w:r>
        <w:rPr/>
        <w:t>berupa</w:t>
      </w:r>
      <w:r>
        <w:rPr>
          <w:spacing w:val="-5"/>
        </w:rPr>
        <w:t> </w:t>
      </w:r>
      <w:r>
        <w:rPr/>
        <w:t>return</w:t>
      </w:r>
      <w:r>
        <w:rPr>
          <w:spacing w:val="-4"/>
        </w:rPr>
        <w:t> </w:t>
      </w:r>
      <w:r>
        <w:rPr/>
        <w:t>realisasi</w:t>
      </w:r>
      <w:r>
        <w:rPr>
          <w:spacing w:val="-4"/>
        </w:rPr>
        <w:t> </w:t>
      </w:r>
      <w:r>
        <w:rPr/>
        <w:t>yang</w:t>
      </w:r>
      <w:r>
        <w:rPr>
          <w:spacing w:val="-4"/>
        </w:rPr>
        <w:t> </w:t>
      </w:r>
      <w:r>
        <w:rPr/>
        <w:t>sudah</w:t>
      </w:r>
      <w:r>
        <w:rPr>
          <w:spacing w:val="-4"/>
        </w:rPr>
        <w:t> </w:t>
      </w:r>
      <w:r>
        <w:rPr/>
        <w:t>terjadi</w:t>
      </w:r>
      <w:r>
        <w:rPr>
          <w:spacing w:val="-4"/>
        </w:rPr>
        <w:t> </w:t>
      </w:r>
      <w:r>
        <w:rPr/>
        <w:t>atau</w:t>
      </w:r>
      <w:r>
        <w:rPr>
          <w:spacing w:val="-4"/>
        </w:rPr>
        <w:t> </w:t>
      </w:r>
      <w:r>
        <w:rPr/>
        <w:t>return</w:t>
      </w:r>
      <w:r>
        <w:rPr>
          <w:spacing w:val="-4"/>
        </w:rPr>
        <w:t> </w:t>
      </w:r>
      <w:r>
        <w:rPr/>
        <w:t>ekspektasi</w:t>
      </w:r>
      <w:r>
        <w:rPr>
          <w:spacing w:val="-4"/>
        </w:rPr>
        <w:t> </w:t>
      </w:r>
      <w:r>
        <w:rPr/>
        <w:t>yang belum</w:t>
      </w:r>
      <w:r>
        <w:rPr>
          <w:spacing w:val="-8"/>
        </w:rPr>
        <w:t> </w:t>
      </w:r>
      <w:r>
        <w:rPr/>
        <w:t>terjadi</w:t>
      </w:r>
      <w:r>
        <w:rPr>
          <w:spacing w:val="-9"/>
        </w:rPr>
        <w:t> </w:t>
      </w:r>
      <w:r>
        <w:rPr/>
        <w:t>tetapi</w:t>
      </w:r>
      <w:r>
        <w:rPr>
          <w:spacing w:val="-9"/>
        </w:rPr>
        <w:t> </w:t>
      </w:r>
      <w:r>
        <w:rPr/>
        <w:t>yang</w:t>
      </w:r>
      <w:r>
        <w:rPr>
          <w:spacing w:val="-9"/>
        </w:rPr>
        <w:t> </w:t>
      </w:r>
      <w:r>
        <w:rPr/>
        <w:t>diharapkan</w:t>
      </w:r>
      <w:r>
        <w:rPr>
          <w:spacing w:val="-9"/>
        </w:rPr>
        <w:t> </w:t>
      </w:r>
      <w:r>
        <w:rPr/>
        <w:t>akan</w:t>
      </w:r>
      <w:r>
        <w:rPr>
          <w:spacing w:val="-9"/>
        </w:rPr>
        <w:t> </w:t>
      </w:r>
      <w:r>
        <w:rPr/>
        <w:t>terjadi</w:t>
      </w:r>
      <w:r>
        <w:rPr>
          <w:spacing w:val="-9"/>
        </w:rPr>
        <w:t> </w:t>
      </w:r>
      <w:r>
        <w:rPr/>
        <w:t>di</w:t>
      </w:r>
      <w:r>
        <w:rPr>
          <w:spacing w:val="-9"/>
        </w:rPr>
        <w:t> </w:t>
      </w:r>
      <w:r>
        <w:rPr/>
        <w:t>masa</w:t>
      </w:r>
      <w:r>
        <w:rPr>
          <w:spacing w:val="-10"/>
        </w:rPr>
        <w:t> </w:t>
      </w:r>
      <w:r>
        <w:rPr/>
        <w:t>mendatang.</w:t>
      </w:r>
      <w:r>
        <w:rPr>
          <w:spacing w:val="-7"/>
        </w:rPr>
        <w:t> </w:t>
      </w:r>
      <w:r>
        <w:rPr/>
        <w:t>Yang et al., (2021), return saham adalah keuntungan yang diperoleh dari kepemilikan saham investor atas investasi yang dilakukan. Return saham adalah</w:t>
      </w:r>
      <w:r>
        <w:rPr>
          <w:spacing w:val="-14"/>
        </w:rPr>
        <w:t> </w:t>
      </w:r>
      <w:r>
        <w:rPr/>
        <w:t>tingkat</w:t>
      </w:r>
      <w:r>
        <w:rPr>
          <w:spacing w:val="-10"/>
        </w:rPr>
        <w:t> </w:t>
      </w:r>
      <w:r>
        <w:rPr/>
        <w:t>keuntungan</w:t>
      </w:r>
      <w:r>
        <w:rPr>
          <w:spacing w:val="-12"/>
        </w:rPr>
        <w:t> </w:t>
      </w:r>
      <w:r>
        <w:rPr/>
        <w:t>yang</w:t>
      </w:r>
      <w:r>
        <w:rPr>
          <w:spacing w:val="-12"/>
        </w:rPr>
        <w:t> </w:t>
      </w:r>
      <w:r>
        <w:rPr/>
        <w:t>dinikmati</w:t>
      </w:r>
      <w:r>
        <w:rPr>
          <w:spacing w:val="-12"/>
        </w:rPr>
        <w:t> </w:t>
      </w:r>
      <w:r>
        <w:rPr/>
        <w:t>oleh</w:t>
      </w:r>
      <w:r>
        <w:rPr>
          <w:spacing w:val="-11"/>
        </w:rPr>
        <w:t> </w:t>
      </w:r>
      <w:r>
        <w:rPr/>
        <w:t>pemodal</w:t>
      </w:r>
      <w:r>
        <w:rPr>
          <w:spacing w:val="-12"/>
        </w:rPr>
        <w:t> </w:t>
      </w:r>
      <w:r>
        <w:rPr/>
        <w:t>atas</w:t>
      </w:r>
      <w:r>
        <w:rPr>
          <w:spacing w:val="-13"/>
        </w:rPr>
        <w:t> </w:t>
      </w:r>
      <w:r>
        <w:rPr/>
        <w:t>suatu</w:t>
      </w:r>
      <w:r>
        <w:rPr>
          <w:spacing w:val="-12"/>
        </w:rPr>
        <w:t> </w:t>
      </w:r>
      <w:r>
        <w:rPr>
          <w:spacing w:val="-2"/>
        </w:rPr>
        <w:t>investasi</w:t>
      </w:r>
    </w:p>
    <w:p>
      <w:pPr>
        <w:spacing w:after="0" w:line="480" w:lineRule="auto"/>
        <w:jc w:val="both"/>
        <w:sectPr>
          <w:pgSz w:w="11910" w:h="16840"/>
          <w:pgMar w:header="729" w:footer="0" w:top="1920" w:bottom="280" w:left="1680" w:right="480"/>
        </w:sectPr>
      </w:pPr>
    </w:p>
    <w:p>
      <w:pPr>
        <w:pStyle w:val="BodyText"/>
        <w:spacing w:before="53"/>
      </w:pPr>
    </w:p>
    <w:p>
      <w:pPr>
        <w:pStyle w:val="BodyText"/>
        <w:spacing w:line="480" w:lineRule="auto"/>
        <w:ind w:left="1154" w:right="1389"/>
        <w:jc w:val="both"/>
      </w:pPr>
      <w:r>
        <w:rPr/>
        <w:t>yang dilakukannya (Robert, 1997). Hartono (2017) menyatakan bahwa, return saham menggambarkan hasil yang diperoleh investor dari aktivitas investasi yang telah dilakukan selama periode waktu tertentu, yang terdiri dari </w:t>
      </w:r>
      <w:r>
        <w:rPr>
          <w:i/>
        </w:rPr>
        <w:t>capital gain </w:t>
      </w:r>
      <w:r>
        <w:rPr/>
        <w:t>dan dividen.</w:t>
      </w:r>
    </w:p>
    <w:p>
      <w:pPr>
        <w:pStyle w:val="BodyText"/>
        <w:spacing w:line="480" w:lineRule="auto"/>
        <w:ind w:left="1154" w:right="1387" w:firstLine="710"/>
        <w:jc w:val="both"/>
      </w:pPr>
      <w:r>
        <w:rPr/>
        <w:t>Sedangkan menurut Apriani &amp; Situngkir (2021), return saham adalah nilai yang diperoleh sebagai hasil dari aktivitas investasi. Return yang diharapkan berupa deviden untuk investasi saham dan pendapatan bunga</w:t>
      </w:r>
      <w:r>
        <w:rPr>
          <w:spacing w:val="-1"/>
        </w:rPr>
        <w:t> </w:t>
      </w:r>
      <w:r>
        <w:rPr/>
        <w:t>untuk investasi di surat utang. Berdasarkan beberapa</w:t>
      </w:r>
      <w:r>
        <w:rPr>
          <w:spacing w:val="-1"/>
        </w:rPr>
        <w:t> </w:t>
      </w:r>
      <w:r>
        <w:rPr/>
        <w:t>pendapat yang dikemukakan, dapat diambil kesimpulan dari peneliti Yang et, al., (2021), Hartono (2017) dan Apriani &amp; Situngkir (2021), return saham adalah keuntungan yang diperoleh dari kepemilikan saham investor atas investasi yang dilakukan.</w:t>
      </w:r>
    </w:p>
    <w:p>
      <w:pPr>
        <w:pStyle w:val="BodyText"/>
        <w:spacing w:line="480" w:lineRule="auto" w:before="1"/>
        <w:ind w:left="1164" w:right="1651" w:firstLine="720"/>
        <w:jc w:val="both"/>
      </w:pPr>
      <w:r>
        <w:rPr/>
        <w:t>Menurut Dimas &amp; Wiksuana (2019), return dibagi menjadi </w:t>
      </w:r>
      <w:r>
        <w:rPr/>
        <w:t>dua jenis, yaitu:</w:t>
      </w:r>
    </w:p>
    <w:p>
      <w:pPr>
        <w:pStyle w:val="ListParagraph"/>
        <w:numPr>
          <w:ilvl w:val="2"/>
          <w:numId w:val="14"/>
        </w:numPr>
        <w:tabs>
          <w:tab w:pos="1439" w:val="left" w:leader="none"/>
        </w:tabs>
        <w:spacing w:line="240" w:lineRule="auto" w:before="1" w:after="0"/>
        <w:ind w:left="1439" w:right="0" w:hanging="285"/>
        <w:jc w:val="both"/>
        <w:rPr>
          <w:sz w:val="24"/>
        </w:rPr>
      </w:pPr>
      <w:r>
        <w:rPr>
          <w:sz w:val="24"/>
        </w:rPr>
        <w:t>Return</w:t>
      </w:r>
      <w:r>
        <w:rPr>
          <w:spacing w:val="-2"/>
          <w:sz w:val="24"/>
        </w:rPr>
        <w:t> </w:t>
      </w:r>
      <w:r>
        <w:rPr>
          <w:sz w:val="24"/>
        </w:rPr>
        <w:t>realisasi</w:t>
      </w:r>
      <w:r>
        <w:rPr>
          <w:spacing w:val="-2"/>
          <w:sz w:val="24"/>
        </w:rPr>
        <w:t> </w:t>
      </w:r>
      <w:r>
        <w:rPr>
          <w:sz w:val="24"/>
        </w:rPr>
        <w:t>(</w:t>
      </w:r>
      <w:r>
        <w:rPr>
          <w:i/>
          <w:sz w:val="24"/>
        </w:rPr>
        <w:t>realized </w:t>
      </w:r>
      <w:r>
        <w:rPr>
          <w:i/>
          <w:spacing w:val="-2"/>
          <w:sz w:val="24"/>
        </w:rPr>
        <w:t>return</w:t>
      </w:r>
      <w:r>
        <w:rPr>
          <w:spacing w:val="-2"/>
          <w:sz w:val="24"/>
        </w:rPr>
        <w:t>)</w:t>
      </w:r>
    </w:p>
    <w:p>
      <w:pPr>
        <w:pStyle w:val="BodyText"/>
        <w:spacing w:line="480" w:lineRule="auto" w:before="276"/>
        <w:ind w:left="1440" w:right="1383"/>
        <w:jc w:val="both"/>
      </w:pPr>
      <w:r>
        <w:rPr/>
        <w:t>Return realisasi (</w:t>
      </w:r>
      <w:r>
        <w:rPr>
          <w:i/>
        </w:rPr>
        <w:t>realized return</w:t>
      </w:r>
      <w:r>
        <w:rPr/>
        <w:t>) merupakan return yang telah terjadi. Return realisasi dihitung dengan menggunakan data historis. Return realisasi penting karena digunakan sebagai salah satu pengukur kinerja dari perusahaan. Return realisasi atau return hisoris ini juga berguna sebagai dasar penentuan return ekspektasi (</w:t>
      </w:r>
      <w:r>
        <w:rPr>
          <w:i/>
        </w:rPr>
        <w:t>expected return</w:t>
      </w:r>
      <w:r>
        <w:rPr/>
        <w:t>) dan risiko dimasa datang.</w:t>
      </w:r>
    </w:p>
    <w:p>
      <w:pPr>
        <w:spacing w:after="0" w:line="480" w:lineRule="auto"/>
        <w:jc w:val="both"/>
        <w:sectPr>
          <w:pgSz w:w="11910" w:h="16840"/>
          <w:pgMar w:header="729" w:footer="0" w:top="1920" w:bottom="280" w:left="1680" w:right="480"/>
        </w:sectPr>
      </w:pPr>
    </w:p>
    <w:p>
      <w:pPr>
        <w:pStyle w:val="BodyText"/>
        <w:spacing w:before="53"/>
      </w:pPr>
    </w:p>
    <w:p>
      <w:pPr>
        <w:pStyle w:val="ListParagraph"/>
        <w:numPr>
          <w:ilvl w:val="2"/>
          <w:numId w:val="14"/>
        </w:numPr>
        <w:tabs>
          <w:tab w:pos="1439" w:val="left" w:leader="none"/>
        </w:tabs>
        <w:spacing w:line="240" w:lineRule="auto" w:before="0" w:after="0"/>
        <w:ind w:left="1439" w:right="0" w:hanging="285"/>
        <w:jc w:val="both"/>
        <w:rPr>
          <w:sz w:val="24"/>
        </w:rPr>
      </w:pPr>
      <w:r>
        <w:rPr>
          <w:sz w:val="24"/>
        </w:rPr>
        <w:t>Return</w:t>
      </w:r>
      <w:r>
        <w:rPr>
          <w:spacing w:val="-1"/>
          <w:sz w:val="24"/>
        </w:rPr>
        <w:t> </w:t>
      </w:r>
      <w:r>
        <w:rPr>
          <w:sz w:val="24"/>
        </w:rPr>
        <w:t>ekspektasi</w:t>
      </w:r>
      <w:r>
        <w:rPr>
          <w:spacing w:val="-1"/>
          <w:sz w:val="24"/>
        </w:rPr>
        <w:t> </w:t>
      </w:r>
      <w:r>
        <w:rPr>
          <w:sz w:val="24"/>
        </w:rPr>
        <w:t>(</w:t>
      </w:r>
      <w:r>
        <w:rPr>
          <w:i/>
          <w:sz w:val="24"/>
        </w:rPr>
        <w:t>expected </w:t>
      </w:r>
      <w:r>
        <w:rPr>
          <w:i/>
          <w:spacing w:val="-2"/>
          <w:sz w:val="24"/>
        </w:rPr>
        <w:t>return</w:t>
      </w:r>
      <w:r>
        <w:rPr>
          <w:spacing w:val="-2"/>
          <w:sz w:val="24"/>
        </w:rPr>
        <w:t>)</w:t>
      </w:r>
    </w:p>
    <w:p>
      <w:pPr>
        <w:pStyle w:val="BodyText"/>
      </w:pPr>
    </w:p>
    <w:p>
      <w:pPr>
        <w:pStyle w:val="BodyText"/>
        <w:spacing w:line="480" w:lineRule="auto"/>
        <w:ind w:left="1440" w:right="1389"/>
        <w:jc w:val="both"/>
      </w:pPr>
      <w:r>
        <w:rPr/>
        <w:t>Return</w:t>
      </w:r>
      <w:r>
        <w:rPr>
          <w:spacing w:val="-5"/>
        </w:rPr>
        <w:t> </w:t>
      </w:r>
      <w:r>
        <w:rPr/>
        <w:t>ekspektasi</w:t>
      </w:r>
      <w:r>
        <w:rPr>
          <w:spacing w:val="-5"/>
        </w:rPr>
        <w:t> </w:t>
      </w:r>
      <w:r>
        <w:rPr/>
        <w:t>(</w:t>
      </w:r>
      <w:r>
        <w:rPr>
          <w:i/>
        </w:rPr>
        <w:t>expected</w:t>
      </w:r>
      <w:r>
        <w:rPr>
          <w:i/>
          <w:spacing w:val="-5"/>
        </w:rPr>
        <w:t> </w:t>
      </w:r>
      <w:r>
        <w:rPr>
          <w:i/>
        </w:rPr>
        <w:t>return</w:t>
      </w:r>
      <w:r>
        <w:rPr/>
        <w:t>)</w:t>
      </w:r>
      <w:r>
        <w:rPr>
          <w:spacing w:val="-5"/>
        </w:rPr>
        <w:t> </w:t>
      </w:r>
      <w:r>
        <w:rPr/>
        <w:t>adalah</w:t>
      </w:r>
      <w:r>
        <w:rPr>
          <w:spacing w:val="-4"/>
        </w:rPr>
        <w:t> </w:t>
      </w:r>
      <w:r>
        <w:rPr/>
        <w:t>return</w:t>
      </w:r>
      <w:r>
        <w:rPr>
          <w:spacing w:val="-4"/>
        </w:rPr>
        <w:t> </w:t>
      </w:r>
      <w:r>
        <w:rPr/>
        <w:t>yang</w:t>
      </w:r>
      <w:r>
        <w:rPr>
          <w:spacing w:val="-5"/>
        </w:rPr>
        <w:t> </w:t>
      </w:r>
      <w:r>
        <w:rPr/>
        <w:t>diharapkan</w:t>
      </w:r>
      <w:r>
        <w:rPr>
          <w:spacing w:val="-5"/>
        </w:rPr>
        <w:t> </w:t>
      </w:r>
      <w:r>
        <w:rPr/>
        <w:t>akan diperoleh investor dimasa mendatang. Berbeda dengan return realisasi yang sifatnya sudah terjadi, return ekspektasi sifatnya belum terjadi.</w:t>
      </w:r>
    </w:p>
    <w:p>
      <w:pPr>
        <w:pStyle w:val="BodyText"/>
        <w:spacing w:line="480" w:lineRule="auto" w:before="199"/>
        <w:ind w:left="1154" w:right="1389" w:firstLine="710"/>
        <w:jc w:val="both"/>
      </w:pPr>
      <w:r>
        <w:rPr/>
        <w:t>Menurut Karim et al., (2020), faktor-faktor yang mempengaruhi return saham, yaitu:</w:t>
      </w:r>
    </w:p>
    <w:p>
      <w:pPr>
        <w:pStyle w:val="ListParagraph"/>
        <w:numPr>
          <w:ilvl w:val="0"/>
          <w:numId w:val="15"/>
        </w:numPr>
        <w:tabs>
          <w:tab w:pos="1439" w:val="left" w:leader="none"/>
        </w:tabs>
        <w:spacing w:line="240" w:lineRule="auto" w:before="203" w:after="0"/>
        <w:ind w:left="1439" w:right="0" w:hanging="285"/>
        <w:jc w:val="both"/>
        <w:rPr>
          <w:sz w:val="24"/>
        </w:rPr>
      </w:pPr>
      <w:r>
        <w:rPr>
          <w:sz w:val="24"/>
        </w:rPr>
        <w:t>Faktor</w:t>
      </w:r>
      <w:r>
        <w:rPr>
          <w:spacing w:val="-3"/>
          <w:sz w:val="24"/>
        </w:rPr>
        <w:t> </w:t>
      </w:r>
      <w:r>
        <w:rPr>
          <w:spacing w:val="-2"/>
          <w:sz w:val="24"/>
        </w:rPr>
        <w:t>fundamental</w:t>
      </w:r>
    </w:p>
    <w:p>
      <w:pPr>
        <w:pStyle w:val="BodyText"/>
        <w:spacing w:line="480" w:lineRule="auto" w:before="276"/>
        <w:ind w:left="1440" w:right="1390"/>
        <w:jc w:val="both"/>
      </w:pPr>
      <w:r>
        <w:rPr/>
        <w:t>Faktor fundamental adalah faktor yang berkaitan dengan kinerja</w:t>
      </w:r>
      <w:r>
        <w:rPr>
          <w:spacing w:val="-1"/>
        </w:rPr>
        <w:t> </w:t>
      </w:r>
      <w:r>
        <w:rPr/>
        <w:t>emiten itu sendiri. Semakin baik kinerja emiten maka semakin besar pengaruhnya terhadap kenaikan harga saham begitu jual sebaliknya. Selain</w:t>
      </w:r>
      <w:r>
        <w:rPr>
          <w:spacing w:val="-6"/>
        </w:rPr>
        <w:t> </w:t>
      </w:r>
      <w:r>
        <w:rPr/>
        <w:t>itu</w:t>
      </w:r>
      <w:r>
        <w:rPr>
          <w:spacing w:val="-6"/>
        </w:rPr>
        <w:t> </w:t>
      </w:r>
      <w:r>
        <w:rPr/>
        <w:t>keadaan</w:t>
      </w:r>
      <w:r>
        <w:rPr>
          <w:spacing w:val="-3"/>
        </w:rPr>
        <w:t> </w:t>
      </w:r>
      <w:r>
        <w:rPr/>
        <w:t>emiten</w:t>
      </w:r>
      <w:r>
        <w:rPr>
          <w:spacing w:val="-6"/>
        </w:rPr>
        <w:t> </w:t>
      </w:r>
      <w:r>
        <w:rPr/>
        <w:t>akan</w:t>
      </w:r>
      <w:r>
        <w:rPr>
          <w:spacing w:val="-4"/>
        </w:rPr>
        <w:t> </w:t>
      </w:r>
      <w:r>
        <w:rPr/>
        <w:t>menjadi</w:t>
      </w:r>
      <w:r>
        <w:rPr>
          <w:spacing w:val="-5"/>
        </w:rPr>
        <w:t> </w:t>
      </w:r>
      <w:r>
        <w:rPr/>
        <w:t>tolak</w:t>
      </w:r>
      <w:r>
        <w:rPr>
          <w:spacing w:val="-4"/>
        </w:rPr>
        <w:t> </w:t>
      </w:r>
      <w:r>
        <w:rPr/>
        <w:t>ukur</w:t>
      </w:r>
      <w:r>
        <w:rPr>
          <w:spacing w:val="-7"/>
        </w:rPr>
        <w:t> </w:t>
      </w:r>
      <w:r>
        <w:rPr/>
        <w:t>seberapa</w:t>
      </w:r>
      <w:r>
        <w:rPr>
          <w:spacing w:val="-7"/>
        </w:rPr>
        <w:t> </w:t>
      </w:r>
      <w:r>
        <w:rPr/>
        <w:t>resiko</w:t>
      </w:r>
      <w:r>
        <w:rPr>
          <w:spacing w:val="-5"/>
        </w:rPr>
        <w:t> </w:t>
      </w:r>
      <w:r>
        <w:rPr/>
        <w:t>yang akan ditanggung oleh investor.</w:t>
      </w:r>
    </w:p>
    <w:p>
      <w:pPr>
        <w:pStyle w:val="ListParagraph"/>
        <w:numPr>
          <w:ilvl w:val="0"/>
          <w:numId w:val="15"/>
        </w:numPr>
        <w:tabs>
          <w:tab w:pos="1439" w:val="left" w:leader="none"/>
        </w:tabs>
        <w:spacing w:line="274" w:lineRule="exact" w:before="0" w:after="0"/>
        <w:ind w:left="1439" w:right="0" w:hanging="285"/>
        <w:jc w:val="both"/>
        <w:rPr>
          <w:sz w:val="24"/>
        </w:rPr>
      </w:pPr>
      <w:r>
        <w:rPr>
          <w:sz w:val="24"/>
        </w:rPr>
        <w:t>Faktor</w:t>
      </w:r>
      <w:r>
        <w:rPr>
          <w:spacing w:val="-5"/>
          <w:sz w:val="24"/>
        </w:rPr>
        <w:t> </w:t>
      </w:r>
      <w:r>
        <w:rPr>
          <w:spacing w:val="-2"/>
          <w:sz w:val="24"/>
        </w:rPr>
        <w:t>pasar</w:t>
      </w:r>
    </w:p>
    <w:p>
      <w:pPr>
        <w:pStyle w:val="BodyText"/>
        <w:spacing w:line="480" w:lineRule="auto" w:before="276"/>
        <w:ind w:left="1440" w:right="1393"/>
        <w:jc w:val="both"/>
      </w:pPr>
      <w:r>
        <w:rPr/>
        <w:t>Faktor pasar merupakan bagaimana kondisi pasar pada </w:t>
      </w:r>
      <w:r>
        <w:rPr/>
        <w:t>saat berlangsungnya transaksi jual beli saham pada pergerakan IHSG.</w:t>
      </w:r>
    </w:p>
    <w:p>
      <w:pPr>
        <w:pStyle w:val="ListParagraph"/>
        <w:numPr>
          <w:ilvl w:val="0"/>
          <w:numId w:val="15"/>
        </w:numPr>
        <w:tabs>
          <w:tab w:pos="1439" w:val="left" w:leader="none"/>
        </w:tabs>
        <w:spacing w:line="240" w:lineRule="auto" w:before="0" w:after="0"/>
        <w:ind w:left="1439" w:right="0" w:hanging="285"/>
        <w:jc w:val="both"/>
        <w:rPr>
          <w:sz w:val="24"/>
        </w:rPr>
      </w:pPr>
      <w:r>
        <w:rPr>
          <w:sz w:val="24"/>
        </w:rPr>
        <w:t>Faktor</w:t>
      </w:r>
      <w:r>
        <w:rPr>
          <w:spacing w:val="-5"/>
          <w:sz w:val="24"/>
        </w:rPr>
        <w:t> </w:t>
      </w:r>
      <w:r>
        <w:rPr>
          <w:spacing w:val="-2"/>
          <w:sz w:val="24"/>
        </w:rPr>
        <w:t>makro</w:t>
      </w:r>
    </w:p>
    <w:p>
      <w:pPr>
        <w:pStyle w:val="BodyText"/>
      </w:pPr>
    </w:p>
    <w:p>
      <w:pPr>
        <w:pStyle w:val="BodyText"/>
        <w:spacing w:line="480" w:lineRule="auto"/>
        <w:ind w:left="1440" w:right="1391"/>
        <w:jc w:val="both"/>
      </w:pPr>
      <w:r>
        <w:rPr/>
        <w:t>Faktor makro merupakan faktor yang berada di luar perusahaan, tetapi mempunyai pengaruh terhadap kenaikan atau penurunan kinerja perusahaan dan dapat mempengaruhi kinerja saham.</w:t>
      </w:r>
    </w:p>
    <w:p>
      <w:pPr>
        <w:pStyle w:val="BodyText"/>
        <w:spacing w:line="480" w:lineRule="auto"/>
        <w:ind w:left="1154" w:right="1384" w:firstLine="710"/>
        <w:jc w:val="both"/>
      </w:pPr>
      <w:r>
        <w:rPr/>
        <w:t>Adapun perhitungan return saham sebagai berikut (Apriani &amp; Situngkir, 2021):</w:t>
      </w:r>
    </w:p>
    <w:p>
      <w:pPr>
        <w:spacing w:line="322" w:lineRule="exact" w:before="0"/>
        <w:ind w:left="2088" w:right="0" w:firstLine="0"/>
        <w:jc w:val="left"/>
        <w:rPr>
          <w:rFonts w:ascii="Cambria Math" w:hAnsi="Cambria Math" w:eastAsia="Cambria Math"/>
          <w:sz w:val="14"/>
        </w:rPr>
      </w:pPr>
      <w:r>
        <w:rPr/>
        <mc:AlternateContent>
          <mc:Choice Requires="wps">
            <w:drawing>
              <wp:anchor distT="0" distB="0" distL="0" distR="0" allowOverlap="1" layoutInCell="1" locked="0" behindDoc="1" simplePos="0" relativeHeight="486264320">
                <wp:simplePos x="0" y="0"/>
                <wp:positionH relativeFrom="page">
                  <wp:posOffset>3572890</wp:posOffset>
                </wp:positionH>
                <wp:positionV relativeFrom="paragraph">
                  <wp:posOffset>159592</wp:posOffset>
                </wp:positionV>
                <wp:extent cx="430530" cy="1079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430530" cy="10795"/>
                        </a:xfrm>
                        <a:custGeom>
                          <a:avLst/>
                          <a:gdLst/>
                          <a:ahLst/>
                          <a:cxnLst/>
                          <a:rect l="l" t="t" r="r" b="b"/>
                          <a:pathLst>
                            <a:path w="430530" h="10795">
                              <a:moveTo>
                                <a:pt x="430072" y="0"/>
                              </a:moveTo>
                              <a:lnTo>
                                <a:pt x="0" y="0"/>
                              </a:lnTo>
                              <a:lnTo>
                                <a:pt x="0" y="10667"/>
                              </a:lnTo>
                              <a:lnTo>
                                <a:pt x="430072" y="10667"/>
                              </a:lnTo>
                              <a:lnTo>
                                <a:pt x="4300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1.329987pt;margin-top:12.566364pt;width:33.864pt;height:.83997pt;mso-position-horizontal-relative:page;mso-position-vertical-relative:paragraph;z-index:-17052160" id="docshape4" filled="true" fillcolor="#000000" stroked="false">
                <v:fill type="solid"/>
                <w10:wrap type="none"/>
              </v:rect>
            </w:pict>
          </mc:Fallback>
        </mc:AlternateContent>
      </w:r>
      <w:r>
        <w:rPr>
          <w:rFonts w:ascii="Cambria Math" w:hAnsi="Cambria Math" w:eastAsia="Cambria Math"/>
          <w:sz w:val="24"/>
        </w:rPr>
        <w:t>𝑅𝑒𝑡𝑢𝑟𝑛</w:t>
      </w:r>
      <w:r>
        <w:rPr>
          <w:rFonts w:ascii="Cambria Math" w:hAnsi="Cambria Math" w:eastAsia="Cambria Math"/>
          <w:spacing w:val="2"/>
          <w:sz w:val="24"/>
        </w:rPr>
        <w:t> </w:t>
      </w:r>
      <w:r>
        <w:rPr>
          <w:rFonts w:ascii="Cambria Math" w:hAnsi="Cambria Math" w:eastAsia="Cambria Math"/>
          <w:sz w:val="24"/>
        </w:rPr>
        <w:t>𝑆𝑎ℎ𝑎𝑚</w:t>
      </w:r>
      <w:r>
        <w:rPr>
          <w:rFonts w:ascii="Cambria Math" w:hAnsi="Cambria Math" w:eastAsia="Cambria Math"/>
          <w:spacing w:val="14"/>
          <w:sz w:val="24"/>
        </w:rPr>
        <w:t> </w:t>
      </w:r>
      <w:r>
        <w:rPr>
          <w:rFonts w:ascii="Cambria Math" w:hAnsi="Cambria Math" w:eastAsia="Cambria Math"/>
          <w:sz w:val="24"/>
        </w:rPr>
        <w:t>=</w:t>
      </w:r>
      <w:r>
        <w:rPr>
          <w:rFonts w:ascii="Cambria Math" w:hAnsi="Cambria Math" w:eastAsia="Cambria Math"/>
          <w:spacing w:val="11"/>
          <w:sz w:val="24"/>
        </w:rPr>
        <w:t> </w:t>
      </w:r>
      <w:r>
        <w:rPr>
          <w:rFonts w:ascii="Cambria Math" w:hAnsi="Cambria Math" w:eastAsia="Cambria Math"/>
          <w:spacing w:val="-2"/>
          <w:position w:val="14"/>
          <w:sz w:val="17"/>
        </w:rPr>
        <w:t>𝑝</w:t>
      </w:r>
      <w:r>
        <w:rPr>
          <w:rFonts w:ascii="Cambria Math" w:hAnsi="Cambria Math" w:eastAsia="Cambria Math"/>
          <w:spacing w:val="-2"/>
          <w:position w:val="20"/>
          <w:sz w:val="14"/>
        </w:rPr>
        <w:t>𝑡</w:t>
      </w:r>
      <w:r>
        <w:rPr>
          <w:rFonts w:ascii="Cambria Math" w:hAnsi="Cambria Math" w:eastAsia="Cambria Math"/>
          <w:spacing w:val="-2"/>
          <w:position w:val="14"/>
          <w:sz w:val="17"/>
        </w:rPr>
        <w:t>−𝑝</w:t>
      </w:r>
      <w:r>
        <w:rPr>
          <w:rFonts w:ascii="Cambria Math" w:hAnsi="Cambria Math" w:eastAsia="Cambria Math"/>
          <w:spacing w:val="-2"/>
          <w:position w:val="20"/>
          <w:sz w:val="14"/>
        </w:rPr>
        <w:t>𝑡−1</w:t>
      </w:r>
    </w:p>
    <w:p>
      <w:pPr>
        <w:spacing w:line="110" w:lineRule="auto" w:before="2"/>
        <w:ind w:left="0" w:right="1180" w:firstLine="0"/>
        <w:jc w:val="center"/>
        <w:rPr>
          <w:rFonts w:ascii="Cambria Math" w:hAnsi="Cambria Math" w:eastAsia="Cambria Math"/>
          <w:sz w:val="14"/>
        </w:rPr>
      </w:pPr>
      <w:r>
        <w:rPr>
          <w:rFonts w:ascii="Cambria Math" w:hAnsi="Cambria Math" w:eastAsia="Cambria Math"/>
          <w:spacing w:val="-4"/>
          <w:w w:val="110"/>
          <w:position w:val="-4"/>
          <w:sz w:val="17"/>
        </w:rPr>
        <w:t>𝑝</w:t>
      </w:r>
      <w:r>
        <w:rPr>
          <w:rFonts w:ascii="Cambria Math" w:hAnsi="Cambria Math" w:eastAsia="Cambria Math"/>
          <w:spacing w:val="-4"/>
          <w:w w:val="110"/>
          <w:sz w:val="14"/>
        </w:rPr>
        <w:t>𝑡−1</w:t>
      </w:r>
    </w:p>
    <w:p>
      <w:pPr>
        <w:spacing w:after="0" w:line="110" w:lineRule="auto"/>
        <w:jc w:val="center"/>
        <w:rPr>
          <w:rFonts w:ascii="Cambria Math" w:hAnsi="Cambria Math" w:eastAsia="Cambria Math"/>
          <w:sz w:val="14"/>
        </w:rPr>
        <w:sectPr>
          <w:pgSz w:w="11910" w:h="16840"/>
          <w:pgMar w:header="729" w:footer="0" w:top="1920" w:bottom="280" w:left="1680" w:right="480"/>
        </w:sectPr>
      </w:pPr>
    </w:p>
    <w:p>
      <w:pPr>
        <w:pStyle w:val="BodyText"/>
        <w:spacing w:before="47"/>
        <w:rPr>
          <w:rFonts w:ascii="Cambria Math"/>
        </w:rPr>
      </w:pPr>
    </w:p>
    <w:p>
      <w:pPr>
        <w:pStyle w:val="BodyText"/>
        <w:ind w:left="1154"/>
      </w:pPr>
      <w:r>
        <w:rPr>
          <w:spacing w:val="-2"/>
        </w:rPr>
        <w:t>Keterangan:</w:t>
      </w:r>
    </w:p>
    <w:p>
      <w:pPr>
        <w:pStyle w:val="BodyText"/>
      </w:pPr>
    </w:p>
    <w:p>
      <w:pPr>
        <w:pStyle w:val="BodyText"/>
        <w:tabs>
          <w:tab w:pos="1574" w:val="left" w:leader="none"/>
        </w:tabs>
        <w:spacing w:before="1"/>
        <w:ind w:left="1154"/>
      </w:pPr>
      <w:r>
        <w:rPr>
          <w:spacing w:val="-5"/>
        </w:rPr>
        <w:t>P</w:t>
      </w:r>
      <w:r>
        <w:rPr>
          <w:spacing w:val="-5"/>
          <w:vertAlign w:val="superscript"/>
        </w:rPr>
        <w:t>t</w:t>
      </w:r>
      <w:r>
        <w:rPr>
          <w:vertAlign w:val="baseline"/>
        </w:rPr>
        <w:tab/>
        <w:t>=</w:t>
      </w:r>
      <w:r>
        <w:rPr>
          <w:spacing w:val="-3"/>
          <w:vertAlign w:val="baseline"/>
        </w:rPr>
        <w:t> </w:t>
      </w:r>
      <w:r>
        <w:rPr>
          <w:vertAlign w:val="baseline"/>
        </w:rPr>
        <w:t>Harga</w:t>
      </w:r>
      <w:r>
        <w:rPr>
          <w:spacing w:val="-3"/>
          <w:vertAlign w:val="baseline"/>
        </w:rPr>
        <w:t> </w:t>
      </w:r>
      <w:r>
        <w:rPr>
          <w:vertAlign w:val="baseline"/>
        </w:rPr>
        <w:t>penutupan</w:t>
      </w:r>
      <w:r>
        <w:rPr>
          <w:spacing w:val="-1"/>
          <w:vertAlign w:val="baseline"/>
        </w:rPr>
        <w:t> </w:t>
      </w:r>
      <w:r>
        <w:rPr>
          <w:vertAlign w:val="baseline"/>
        </w:rPr>
        <w:t>saham</w:t>
      </w:r>
      <w:r>
        <w:rPr>
          <w:spacing w:val="-1"/>
          <w:vertAlign w:val="baseline"/>
        </w:rPr>
        <w:t> </w:t>
      </w:r>
      <w:r>
        <w:rPr>
          <w:vertAlign w:val="baseline"/>
        </w:rPr>
        <w:t>periode</w:t>
      </w:r>
      <w:r>
        <w:rPr>
          <w:spacing w:val="-1"/>
          <w:vertAlign w:val="baseline"/>
        </w:rPr>
        <w:t> </w:t>
      </w:r>
      <w:r>
        <w:rPr>
          <w:vertAlign w:val="baseline"/>
        </w:rPr>
        <w:t>saat</w:t>
      </w:r>
      <w:r>
        <w:rPr>
          <w:spacing w:val="-1"/>
          <w:vertAlign w:val="baseline"/>
        </w:rPr>
        <w:t> </w:t>
      </w:r>
      <w:r>
        <w:rPr>
          <w:spacing w:val="-5"/>
          <w:vertAlign w:val="baseline"/>
        </w:rPr>
        <w:t>ini</w:t>
      </w:r>
    </w:p>
    <w:p>
      <w:pPr>
        <w:pStyle w:val="BodyText"/>
        <w:spacing w:before="276"/>
        <w:ind w:left="1154"/>
      </w:pPr>
      <w:r>
        <w:rPr/>
        <w:t>P</w:t>
      </w:r>
      <w:r>
        <w:rPr>
          <w:vertAlign w:val="superscript"/>
        </w:rPr>
        <w:t>t-1</w:t>
      </w:r>
      <w:r>
        <w:rPr>
          <w:spacing w:val="59"/>
          <w:vertAlign w:val="baseline"/>
        </w:rPr>
        <w:t> </w:t>
      </w:r>
      <w:r>
        <w:rPr>
          <w:vertAlign w:val="baseline"/>
        </w:rPr>
        <w:t>=</w:t>
      </w:r>
      <w:r>
        <w:rPr>
          <w:spacing w:val="-2"/>
          <w:vertAlign w:val="baseline"/>
        </w:rPr>
        <w:t> </w:t>
      </w:r>
      <w:r>
        <w:rPr>
          <w:vertAlign w:val="baseline"/>
        </w:rPr>
        <w:t>Harga</w:t>
      </w:r>
      <w:r>
        <w:rPr>
          <w:spacing w:val="-2"/>
          <w:vertAlign w:val="baseline"/>
        </w:rPr>
        <w:t> </w:t>
      </w:r>
      <w:r>
        <w:rPr>
          <w:vertAlign w:val="baseline"/>
        </w:rPr>
        <w:t>penutupan</w:t>
      </w:r>
      <w:r>
        <w:rPr>
          <w:spacing w:val="-1"/>
          <w:vertAlign w:val="baseline"/>
        </w:rPr>
        <w:t> </w:t>
      </w:r>
      <w:r>
        <w:rPr>
          <w:vertAlign w:val="baseline"/>
        </w:rPr>
        <w:t>saham</w:t>
      </w:r>
      <w:r>
        <w:rPr>
          <w:spacing w:val="-1"/>
          <w:vertAlign w:val="baseline"/>
        </w:rPr>
        <w:t> </w:t>
      </w:r>
      <w:r>
        <w:rPr>
          <w:vertAlign w:val="baseline"/>
        </w:rPr>
        <w:t>periode</w:t>
      </w:r>
      <w:r>
        <w:rPr>
          <w:spacing w:val="-1"/>
          <w:vertAlign w:val="baseline"/>
        </w:rPr>
        <w:t> </w:t>
      </w:r>
      <w:r>
        <w:rPr>
          <w:spacing w:val="-2"/>
          <w:vertAlign w:val="baseline"/>
        </w:rPr>
        <w:t>sebelumnya</w:t>
      </w:r>
    </w:p>
    <w:p>
      <w:pPr>
        <w:pStyle w:val="BodyText"/>
        <w:spacing w:before="199"/>
      </w:pPr>
    </w:p>
    <w:p>
      <w:pPr>
        <w:pStyle w:val="Heading3"/>
        <w:numPr>
          <w:ilvl w:val="1"/>
          <w:numId w:val="14"/>
        </w:numPr>
        <w:tabs>
          <w:tab w:pos="1154" w:val="left" w:leader="none"/>
        </w:tabs>
        <w:spacing w:line="240" w:lineRule="auto" w:before="0" w:after="0"/>
        <w:ind w:left="1154" w:right="0" w:hanging="424"/>
        <w:jc w:val="left"/>
      </w:pPr>
      <w:bookmarkStart w:name="_TOC_250010" w:id="12"/>
      <w:r>
        <w:rPr/>
        <w:t>Net</w:t>
      </w:r>
      <w:r>
        <w:rPr>
          <w:spacing w:val="-1"/>
        </w:rPr>
        <w:t> </w:t>
      </w:r>
      <w:r>
        <w:rPr/>
        <w:t>Profit</w:t>
      </w:r>
      <w:r>
        <w:rPr>
          <w:spacing w:val="-1"/>
        </w:rPr>
        <w:t> </w:t>
      </w:r>
      <w:bookmarkEnd w:id="12"/>
      <w:r>
        <w:rPr>
          <w:spacing w:val="-2"/>
        </w:rPr>
        <w:t>Margin</w:t>
      </w:r>
    </w:p>
    <w:p>
      <w:pPr>
        <w:pStyle w:val="BodyText"/>
        <w:spacing w:before="201"/>
        <w:rPr>
          <w:b/>
          <w:i/>
        </w:rPr>
      </w:pPr>
    </w:p>
    <w:p>
      <w:pPr>
        <w:pStyle w:val="BodyText"/>
        <w:spacing w:line="480" w:lineRule="auto"/>
        <w:ind w:left="1154" w:right="1386" w:firstLine="710"/>
        <w:jc w:val="both"/>
      </w:pPr>
      <w:r>
        <w:rPr/>
        <w:t>Semakin besar </w:t>
      </w:r>
      <w:r>
        <w:rPr>
          <w:i/>
        </w:rPr>
        <w:t>net profit margin</w:t>
      </w:r>
      <w:r>
        <w:rPr/>
        <w:t>, maka kinerja perusahaan akan semakin produktif, sehingga akan meningkatkan kepercayaan investor untuk menanamkan modalnya pada perusahaan tersebut. Rasio ini menunjukkan</w:t>
      </w:r>
      <w:r>
        <w:rPr>
          <w:spacing w:val="-13"/>
        </w:rPr>
        <w:t> </w:t>
      </w:r>
      <w:r>
        <w:rPr/>
        <w:t>berapa</w:t>
      </w:r>
      <w:r>
        <w:rPr>
          <w:spacing w:val="-14"/>
        </w:rPr>
        <w:t> </w:t>
      </w:r>
      <w:r>
        <w:rPr/>
        <w:t>besar</w:t>
      </w:r>
      <w:r>
        <w:rPr>
          <w:spacing w:val="-14"/>
        </w:rPr>
        <w:t> </w:t>
      </w:r>
      <w:r>
        <w:rPr/>
        <w:t>persentase</w:t>
      </w:r>
      <w:r>
        <w:rPr>
          <w:spacing w:val="-12"/>
        </w:rPr>
        <w:t> </w:t>
      </w:r>
      <w:r>
        <w:rPr/>
        <w:t>laba</w:t>
      </w:r>
      <w:r>
        <w:rPr>
          <w:spacing w:val="-15"/>
        </w:rPr>
        <w:t> </w:t>
      </w:r>
      <w:r>
        <w:rPr/>
        <w:t>bersih</w:t>
      </w:r>
      <w:r>
        <w:rPr>
          <w:spacing w:val="-11"/>
        </w:rPr>
        <w:t> </w:t>
      </w:r>
      <w:r>
        <w:rPr/>
        <w:t>yang</w:t>
      </w:r>
      <w:r>
        <w:rPr>
          <w:spacing w:val="-13"/>
        </w:rPr>
        <w:t> </w:t>
      </w:r>
      <w:r>
        <w:rPr/>
        <w:t>diperoleh</w:t>
      </w:r>
      <w:r>
        <w:rPr>
          <w:spacing w:val="-14"/>
        </w:rPr>
        <w:t> </w:t>
      </w:r>
      <w:r>
        <w:rPr/>
        <w:t>dari</w:t>
      </w:r>
      <w:r>
        <w:rPr>
          <w:spacing w:val="-13"/>
        </w:rPr>
        <w:t> </w:t>
      </w:r>
      <w:r>
        <w:rPr/>
        <w:t>setiap penjualan. Semakin besar rasio ini, maka dianggap semakin baik kemampuan perusahaan untuk mendapatkan laba yang tinggi. Hubungan antara laba bersih sesudah pajak dan penjualan laba bersih menunjukkan kemampuan manajemen dalam mengelola perusahaan secara cukup berhasil</w:t>
      </w:r>
      <w:r>
        <w:rPr>
          <w:spacing w:val="-4"/>
        </w:rPr>
        <w:t> </w:t>
      </w:r>
      <w:r>
        <w:rPr/>
        <w:t>untuk</w:t>
      </w:r>
      <w:r>
        <w:rPr>
          <w:spacing w:val="-4"/>
        </w:rPr>
        <w:t> </w:t>
      </w:r>
      <w:r>
        <w:rPr/>
        <w:t>menyisakan</w:t>
      </w:r>
      <w:r>
        <w:rPr>
          <w:spacing w:val="-4"/>
        </w:rPr>
        <w:t> </w:t>
      </w:r>
      <w:r>
        <w:rPr/>
        <w:t>margin</w:t>
      </w:r>
      <w:r>
        <w:rPr>
          <w:spacing w:val="-4"/>
        </w:rPr>
        <w:t> </w:t>
      </w:r>
      <w:r>
        <w:rPr/>
        <w:t>tertentu</w:t>
      </w:r>
      <w:r>
        <w:rPr>
          <w:spacing w:val="-4"/>
        </w:rPr>
        <w:t> </w:t>
      </w:r>
      <w:r>
        <w:rPr/>
        <w:t>sebagai</w:t>
      </w:r>
      <w:r>
        <w:rPr>
          <w:spacing w:val="-2"/>
        </w:rPr>
        <w:t> </w:t>
      </w:r>
      <w:r>
        <w:rPr/>
        <w:t>kompensasi</w:t>
      </w:r>
      <w:r>
        <w:rPr>
          <w:spacing w:val="-4"/>
        </w:rPr>
        <w:t> </w:t>
      </w:r>
      <w:r>
        <w:rPr/>
        <w:t>yang</w:t>
      </w:r>
      <w:r>
        <w:rPr>
          <w:spacing w:val="-4"/>
        </w:rPr>
        <w:t> </w:t>
      </w:r>
      <w:r>
        <w:rPr/>
        <w:t>wajar bagi pemilik yang telah menyediakan modalnya untuk suatu resiko. </w:t>
      </w:r>
      <w:r>
        <w:rPr>
          <w:i/>
        </w:rPr>
        <w:t>Net profit margin </w:t>
      </w:r>
      <w:r>
        <w:rPr/>
        <w:t>menunjukkan perbandingan antara laba bersih dengan penjualan</w:t>
      </w:r>
      <w:r>
        <w:rPr>
          <w:spacing w:val="-10"/>
        </w:rPr>
        <w:t> </w:t>
      </w:r>
      <w:r>
        <w:rPr/>
        <w:t>(Hanafi</w:t>
      </w:r>
      <w:r>
        <w:rPr>
          <w:spacing w:val="-11"/>
        </w:rPr>
        <w:t> </w:t>
      </w:r>
      <w:r>
        <w:rPr/>
        <w:t>&amp;</w:t>
      </w:r>
      <w:r>
        <w:rPr>
          <w:spacing w:val="-10"/>
        </w:rPr>
        <w:t> </w:t>
      </w:r>
      <w:r>
        <w:rPr/>
        <w:t>Ahmad,</w:t>
      </w:r>
      <w:r>
        <w:rPr>
          <w:spacing w:val="-11"/>
        </w:rPr>
        <w:t> </w:t>
      </w:r>
      <w:r>
        <w:rPr/>
        <w:t>2015).</w:t>
      </w:r>
      <w:r>
        <w:rPr>
          <w:spacing w:val="-11"/>
        </w:rPr>
        <w:t> </w:t>
      </w:r>
      <w:r>
        <w:rPr/>
        <w:t>Dengan</w:t>
      </w:r>
      <w:r>
        <w:rPr>
          <w:spacing w:val="-9"/>
        </w:rPr>
        <w:t> </w:t>
      </w:r>
      <w:r>
        <w:rPr/>
        <w:t>nilai</w:t>
      </w:r>
      <w:r>
        <w:rPr>
          <w:spacing w:val="-9"/>
        </w:rPr>
        <w:t> </w:t>
      </w:r>
      <w:r>
        <w:rPr>
          <w:i/>
        </w:rPr>
        <w:t>net</w:t>
      </w:r>
      <w:r>
        <w:rPr>
          <w:i/>
          <w:spacing w:val="-10"/>
        </w:rPr>
        <w:t> </w:t>
      </w:r>
      <w:r>
        <w:rPr>
          <w:i/>
        </w:rPr>
        <w:t>proft</w:t>
      </w:r>
      <w:r>
        <w:rPr>
          <w:i/>
          <w:spacing w:val="-10"/>
        </w:rPr>
        <w:t> </w:t>
      </w:r>
      <w:r>
        <w:rPr>
          <w:i/>
        </w:rPr>
        <w:t>margin</w:t>
      </w:r>
      <w:r>
        <w:rPr>
          <w:i/>
          <w:spacing w:val="-10"/>
        </w:rPr>
        <w:t> </w:t>
      </w:r>
      <w:r>
        <w:rPr/>
        <w:t>semakin meningkat berarti semakin menggambarkan kinerja perusahaan yang semakin baik dan keuntungan yang diperoleh pemegang saham akan meningkat pula.</w:t>
      </w:r>
    </w:p>
    <w:p>
      <w:pPr>
        <w:spacing w:line="480" w:lineRule="auto" w:before="0"/>
        <w:ind w:left="1154" w:right="1385" w:firstLine="710"/>
        <w:jc w:val="both"/>
        <w:rPr>
          <w:i/>
          <w:sz w:val="24"/>
        </w:rPr>
      </w:pPr>
      <w:r>
        <w:rPr>
          <w:sz w:val="24"/>
        </w:rPr>
        <w:t>Menurut</w:t>
      </w:r>
      <w:r>
        <w:rPr>
          <w:spacing w:val="-15"/>
          <w:sz w:val="24"/>
        </w:rPr>
        <w:t> </w:t>
      </w:r>
      <w:r>
        <w:rPr>
          <w:sz w:val="24"/>
        </w:rPr>
        <w:t>Nurlia</w:t>
      </w:r>
      <w:r>
        <w:rPr>
          <w:spacing w:val="-15"/>
          <w:sz w:val="24"/>
        </w:rPr>
        <w:t> </w:t>
      </w:r>
      <w:r>
        <w:rPr>
          <w:sz w:val="24"/>
        </w:rPr>
        <w:t>&amp;</w:t>
      </w:r>
      <w:r>
        <w:rPr>
          <w:spacing w:val="-15"/>
          <w:sz w:val="24"/>
        </w:rPr>
        <w:t> </w:t>
      </w:r>
      <w:r>
        <w:rPr>
          <w:sz w:val="24"/>
        </w:rPr>
        <w:t>Prameswary</w:t>
      </w:r>
      <w:r>
        <w:rPr>
          <w:spacing w:val="-15"/>
          <w:sz w:val="24"/>
        </w:rPr>
        <w:t> </w:t>
      </w:r>
      <w:r>
        <w:rPr>
          <w:sz w:val="24"/>
        </w:rPr>
        <w:t>(2019),</w:t>
      </w:r>
      <w:r>
        <w:rPr>
          <w:spacing w:val="-15"/>
          <w:sz w:val="24"/>
        </w:rPr>
        <w:t> </w:t>
      </w:r>
      <w:r>
        <w:rPr>
          <w:i/>
          <w:sz w:val="24"/>
        </w:rPr>
        <w:t>net</w:t>
      </w:r>
      <w:r>
        <w:rPr>
          <w:i/>
          <w:spacing w:val="-15"/>
          <w:sz w:val="24"/>
        </w:rPr>
        <w:t> </w:t>
      </w:r>
      <w:r>
        <w:rPr>
          <w:i/>
          <w:sz w:val="24"/>
        </w:rPr>
        <w:t>profit</w:t>
      </w:r>
      <w:r>
        <w:rPr>
          <w:i/>
          <w:spacing w:val="-14"/>
          <w:sz w:val="24"/>
        </w:rPr>
        <w:t> </w:t>
      </w:r>
      <w:r>
        <w:rPr>
          <w:i/>
          <w:sz w:val="24"/>
        </w:rPr>
        <w:t>margin</w:t>
      </w:r>
      <w:r>
        <w:rPr>
          <w:i/>
          <w:spacing w:val="-14"/>
          <w:sz w:val="24"/>
        </w:rPr>
        <w:t> </w:t>
      </w:r>
      <w:r>
        <w:rPr>
          <w:sz w:val="24"/>
        </w:rPr>
        <w:t>merupakan rasio antara laba bersih (</w:t>
      </w:r>
      <w:r>
        <w:rPr>
          <w:i/>
          <w:sz w:val="24"/>
        </w:rPr>
        <w:t>net profit</w:t>
      </w:r>
      <w:r>
        <w:rPr>
          <w:sz w:val="24"/>
        </w:rPr>
        <w:t>) yaitu penjualan sesudah dikurangi dengan seluruh </w:t>
      </w:r>
      <w:r>
        <w:rPr>
          <w:i/>
          <w:sz w:val="24"/>
        </w:rPr>
        <w:t>expenses </w:t>
      </w:r>
      <w:r>
        <w:rPr>
          <w:sz w:val="24"/>
        </w:rPr>
        <w:t>termasuk pajak dibandingkan dengan penjualan. Semakin</w:t>
      </w:r>
      <w:r>
        <w:rPr>
          <w:spacing w:val="54"/>
          <w:sz w:val="24"/>
        </w:rPr>
        <w:t> </w:t>
      </w:r>
      <w:r>
        <w:rPr>
          <w:i/>
          <w:sz w:val="24"/>
        </w:rPr>
        <w:t>net</w:t>
      </w:r>
      <w:r>
        <w:rPr>
          <w:i/>
          <w:spacing w:val="55"/>
          <w:sz w:val="24"/>
        </w:rPr>
        <w:t> </w:t>
      </w:r>
      <w:r>
        <w:rPr>
          <w:i/>
          <w:sz w:val="24"/>
        </w:rPr>
        <w:t>profit</w:t>
      </w:r>
      <w:r>
        <w:rPr>
          <w:i/>
          <w:spacing w:val="58"/>
          <w:sz w:val="24"/>
        </w:rPr>
        <w:t> </w:t>
      </w:r>
      <w:r>
        <w:rPr>
          <w:i/>
          <w:sz w:val="24"/>
        </w:rPr>
        <w:t>margin</w:t>
      </w:r>
      <w:r>
        <w:rPr>
          <w:sz w:val="24"/>
        </w:rPr>
        <w:t>,</w:t>
      </w:r>
      <w:r>
        <w:rPr>
          <w:spacing w:val="55"/>
          <w:sz w:val="24"/>
        </w:rPr>
        <w:t> </w:t>
      </w:r>
      <w:r>
        <w:rPr>
          <w:sz w:val="24"/>
        </w:rPr>
        <w:t>semakin</w:t>
      </w:r>
      <w:r>
        <w:rPr>
          <w:spacing w:val="56"/>
          <w:sz w:val="24"/>
        </w:rPr>
        <w:t> </w:t>
      </w:r>
      <w:r>
        <w:rPr>
          <w:sz w:val="24"/>
        </w:rPr>
        <w:t>baik</w:t>
      </w:r>
      <w:r>
        <w:rPr>
          <w:spacing w:val="55"/>
          <w:sz w:val="24"/>
        </w:rPr>
        <w:t> </w:t>
      </w:r>
      <w:r>
        <w:rPr>
          <w:sz w:val="24"/>
        </w:rPr>
        <w:t>perusahaan.</w:t>
      </w:r>
      <w:r>
        <w:rPr>
          <w:spacing w:val="56"/>
          <w:sz w:val="24"/>
        </w:rPr>
        <w:t> </w:t>
      </w:r>
      <w:r>
        <w:rPr>
          <w:sz w:val="24"/>
        </w:rPr>
        <w:t>Suatu</w:t>
      </w:r>
      <w:r>
        <w:rPr>
          <w:spacing w:val="58"/>
          <w:sz w:val="24"/>
        </w:rPr>
        <w:t> </w:t>
      </w:r>
      <w:r>
        <w:rPr>
          <w:i/>
          <w:sz w:val="24"/>
        </w:rPr>
        <w:t>net</w:t>
      </w:r>
      <w:r>
        <w:rPr>
          <w:i/>
          <w:spacing w:val="56"/>
          <w:sz w:val="24"/>
        </w:rPr>
        <w:t> </w:t>
      </w:r>
      <w:r>
        <w:rPr>
          <w:i/>
          <w:spacing w:val="-2"/>
          <w:sz w:val="24"/>
        </w:rPr>
        <w:t>profit</w:t>
      </w:r>
    </w:p>
    <w:p>
      <w:pPr>
        <w:spacing w:after="0" w:line="480" w:lineRule="auto"/>
        <w:jc w:val="both"/>
        <w:rPr>
          <w:sz w:val="24"/>
        </w:rPr>
        <w:sectPr>
          <w:pgSz w:w="11910" w:h="16840"/>
          <w:pgMar w:header="729" w:footer="0" w:top="1920" w:bottom="280" w:left="1680" w:right="480"/>
        </w:sectPr>
      </w:pPr>
    </w:p>
    <w:p>
      <w:pPr>
        <w:pStyle w:val="BodyText"/>
        <w:spacing w:before="53"/>
        <w:rPr>
          <w:i/>
        </w:rPr>
      </w:pPr>
    </w:p>
    <w:p>
      <w:pPr>
        <w:pStyle w:val="BodyText"/>
        <w:spacing w:line="480" w:lineRule="auto"/>
        <w:ind w:left="1154" w:right="1382"/>
        <w:jc w:val="both"/>
      </w:pPr>
      <w:r>
        <w:rPr>
          <w:i/>
        </w:rPr>
        <w:t>margin </w:t>
      </w:r>
      <w:r>
        <w:rPr/>
        <w:t>yang dikatakan baik akan sangat bergantung dari jenis industri di dalam mana perusahaan berusaha. Menurut Qotrunnada et al., (2021), </w:t>
      </w:r>
      <w:r>
        <w:rPr>
          <w:i/>
        </w:rPr>
        <w:t>net profit margin </w:t>
      </w:r>
      <w:r>
        <w:rPr/>
        <w:t>adalah rasio yang digunakan untuk mengukur laba bersih sesudah pajak lalu dibandingkan dengan volume penjualan. Sedangkan menurut Yudi et al., (2020), </w:t>
      </w:r>
      <w:r>
        <w:rPr>
          <w:i/>
        </w:rPr>
        <w:t>net profit margin </w:t>
      </w:r>
      <w:r>
        <w:rPr/>
        <w:t>merupakan rasio yang mengukur laba bersih per dolar penjualan yang dihitung dengan membagi laba bersih dengan penjualan. </w:t>
      </w:r>
      <w:r>
        <w:rPr>
          <w:i/>
        </w:rPr>
        <w:t>Net profit margin </w:t>
      </w:r>
      <w:r>
        <w:rPr/>
        <w:t>yang tinggi menandakan kemampuan perusahaan menghasilkan laba yang tinggi pada tingkat penjualan</w:t>
      </w:r>
      <w:r>
        <w:rPr>
          <w:spacing w:val="-3"/>
        </w:rPr>
        <w:t> </w:t>
      </w:r>
      <w:r>
        <w:rPr/>
        <w:t>tertentu.</w:t>
      </w:r>
      <w:r>
        <w:rPr>
          <w:spacing w:val="-3"/>
        </w:rPr>
        <w:t> </w:t>
      </w:r>
      <w:r>
        <w:rPr/>
        <w:t>Dengan</w:t>
      </w:r>
      <w:r>
        <w:rPr>
          <w:spacing w:val="-3"/>
        </w:rPr>
        <w:t> </w:t>
      </w:r>
      <w:r>
        <w:rPr/>
        <w:t>demikian</w:t>
      </w:r>
      <w:r>
        <w:rPr>
          <w:spacing w:val="-4"/>
        </w:rPr>
        <w:t> </w:t>
      </w:r>
      <w:r>
        <w:rPr/>
        <w:t>dapat</w:t>
      </w:r>
      <w:r>
        <w:rPr>
          <w:spacing w:val="-3"/>
        </w:rPr>
        <w:t> </w:t>
      </w:r>
      <w:r>
        <w:rPr/>
        <w:t>diambil</w:t>
      </w:r>
      <w:r>
        <w:rPr>
          <w:spacing w:val="-3"/>
        </w:rPr>
        <w:t> </w:t>
      </w:r>
      <w:r>
        <w:rPr/>
        <w:t>kesimpulan</w:t>
      </w:r>
      <w:r>
        <w:rPr>
          <w:spacing w:val="-4"/>
        </w:rPr>
        <w:t> </w:t>
      </w:r>
      <w:r>
        <w:rPr/>
        <w:t>dari Nurlia &amp; Prameswary (2019), Qotrunnada et al., (2021) dan Yudi et al., (2020) bahwa </w:t>
      </w:r>
      <w:r>
        <w:rPr>
          <w:i/>
        </w:rPr>
        <w:t>net profit margin </w:t>
      </w:r>
      <w:r>
        <w:rPr/>
        <w:t>adalah rasio keuangan yang digunakan untuk menghitung persentase laba yang dihasilkan perusahaan dari total pendapatannya. Cara pengukuran rasio ini adalah dengan membandingkan laba bersih setelah pajak dengan penjualan bersih. Rasio ini juga dikenal dengan </w:t>
      </w:r>
      <w:r>
        <w:rPr>
          <w:i/>
        </w:rPr>
        <w:t>profit margin</w:t>
      </w:r>
      <w:r>
        <w:rPr/>
        <w:t>.</w:t>
      </w:r>
    </w:p>
    <w:p>
      <w:pPr>
        <w:pStyle w:val="BodyText"/>
        <w:spacing w:line="480" w:lineRule="auto" w:before="2"/>
        <w:ind w:left="1154" w:right="1389" w:firstLine="710"/>
        <w:jc w:val="both"/>
      </w:pPr>
      <w:r>
        <w:rPr/>
        <w:t>Tujuan </w:t>
      </w:r>
      <w:r>
        <w:rPr>
          <w:i/>
        </w:rPr>
        <w:t>net profit margin </w:t>
      </w:r>
      <w:r>
        <w:rPr/>
        <w:t>tidak terbatas hanya pada pemilik usaha atau</w:t>
      </w:r>
      <w:r>
        <w:rPr>
          <w:spacing w:val="-15"/>
        </w:rPr>
        <w:t> </w:t>
      </w:r>
      <w:r>
        <w:rPr/>
        <w:t>manajemen</w:t>
      </w:r>
      <w:r>
        <w:rPr>
          <w:spacing w:val="-14"/>
        </w:rPr>
        <w:t> </w:t>
      </w:r>
      <w:r>
        <w:rPr/>
        <w:t>saja,</w:t>
      </w:r>
      <w:r>
        <w:rPr>
          <w:spacing w:val="-15"/>
        </w:rPr>
        <w:t> </w:t>
      </w:r>
      <w:r>
        <w:rPr/>
        <w:t>tetapi</w:t>
      </w:r>
      <w:r>
        <w:rPr>
          <w:spacing w:val="-14"/>
        </w:rPr>
        <w:t> </w:t>
      </w:r>
      <w:r>
        <w:rPr/>
        <w:t>juga</w:t>
      </w:r>
      <w:r>
        <w:rPr>
          <w:spacing w:val="-15"/>
        </w:rPr>
        <w:t> </w:t>
      </w:r>
      <w:r>
        <w:rPr/>
        <w:t>bagi</w:t>
      </w:r>
      <w:r>
        <w:rPr>
          <w:spacing w:val="-14"/>
        </w:rPr>
        <w:t> </w:t>
      </w:r>
      <w:r>
        <w:rPr/>
        <w:t>pihak</w:t>
      </w:r>
      <w:r>
        <w:rPr>
          <w:spacing w:val="-15"/>
        </w:rPr>
        <w:t> </w:t>
      </w:r>
      <w:r>
        <w:rPr/>
        <w:t>luar</w:t>
      </w:r>
      <w:r>
        <w:rPr>
          <w:spacing w:val="-15"/>
        </w:rPr>
        <w:t> </w:t>
      </w:r>
      <w:r>
        <w:rPr/>
        <w:t>perusahaan,</w:t>
      </w:r>
      <w:r>
        <w:rPr>
          <w:spacing w:val="-14"/>
        </w:rPr>
        <w:t> </w:t>
      </w:r>
      <w:r>
        <w:rPr/>
        <w:t>maka</w:t>
      </w:r>
      <w:r>
        <w:rPr>
          <w:spacing w:val="-15"/>
        </w:rPr>
        <w:t> </w:t>
      </w:r>
      <w:r>
        <w:rPr/>
        <w:t>terutama pihak-pihak</w:t>
      </w:r>
      <w:r>
        <w:rPr>
          <w:spacing w:val="-5"/>
        </w:rPr>
        <w:t> </w:t>
      </w:r>
      <w:r>
        <w:rPr/>
        <w:t>yang</w:t>
      </w:r>
      <w:r>
        <w:rPr>
          <w:spacing w:val="-5"/>
        </w:rPr>
        <w:t> </w:t>
      </w:r>
      <w:r>
        <w:rPr/>
        <w:t>memiliki</w:t>
      </w:r>
      <w:r>
        <w:rPr>
          <w:spacing w:val="-5"/>
        </w:rPr>
        <w:t> </w:t>
      </w:r>
      <w:r>
        <w:rPr/>
        <w:t>hubungan</w:t>
      </w:r>
      <w:r>
        <w:rPr>
          <w:spacing w:val="-5"/>
        </w:rPr>
        <w:t> </w:t>
      </w:r>
      <w:r>
        <w:rPr/>
        <w:t>dan</w:t>
      </w:r>
      <w:r>
        <w:rPr>
          <w:spacing w:val="-5"/>
        </w:rPr>
        <w:t> </w:t>
      </w:r>
      <w:r>
        <w:rPr/>
        <w:t>kepentingan</w:t>
      </w:r>
      <w:r>
        <w:rPr>
          <w:spacing w:val="-5"/>
        </w:rPr>
        <w:t> </w:t>
      </w:r>
      <w:r>
        <w:rPr/>
        <w:t>dengan</w:t>
      </w:r>
      <w:r>
        <w:rPr>
          <w:spacing w:val="-3"/>
        </w:rPr>
        <w:t> </w:t>
      </w:r>
      <w:r>
        <w:rPr/>
        <w:t>perusahaan. </w:t>
      </w:r>
      <w:r>
        <w:rPr>
          <w:i/>
        </w:rPr>
        <w:t>Net profit margin </w:t>
      </w:r>
      <w:r>
        <w:rPr/>
        <w:t>merupakan salah satu rasio dari rasio profitabilitas, menurut Kasmir (2016) bahwa tujuan rasio profitabilitas bagi perusahaan maupun bagi pihak luar perusahaan yaitu:</w:t>
      </w:r>
    </w:p>
    <w:p>
      <w:pPr>
        <w:pStyle w:val="ListParagraph"/>
        <w:numPr>
          <w:ilvl w:val="0"/>
          <w:numId w:val="16"/>
        </w:numPr>
        <w:tabs>
          <w:tab w:pos="1438" w:val="left" w:leader="none"/>
          <w:tab w:pos="1440" w:val="left" w:leader="none"/>
        </w:tabs>
        <w:spacing w:line="480" w:lineRule="auto" w:before="0" w:after="0"/>
        <w:ind w:left="1440" w:right="1390" w:hanging="286"/>
        <w:jc w:val="both"/>
        <w:rPr>
          <w:sz w:val="24"/>
        </w:rPr>
      </w:pPr>
      <w:r>
        <w:rPr>
          <w:sz w:val="24"/>
        </w:rPr>
        <w:t>Untuk mengukur atau menghitung laba yang diperoleh perusahaan dalam satu periode tertentu.</w:t>
      </w:r>
    </w:p>
    <w:p>
      <w:pPr>
        <w:spacing w:after="0" w:line="480" w:lineRule="auto"/>
        <w:jc w:val="both"/>
        <w:rPr>
          <w:sz w:val="24"/>
        </w:rPr>
        <w:sectPr>
          <w:pgSz w:w="11910" w:h="16840"/>
          <w:pgMar w:header="729" w:footer="0" w:top="1920" w:bottom="280" w:left="1680" w:right="480"/>
        </w:sectPr>
      </w:pPr>
    </w:p>
    <w:p>
      <w:pPr>
        <w:pStyle w:val="BodyText"/>
        <w:spacing w:before="53"/>
      </w:pPr>
    </w:p>
    <w:p>
      <w:pPr>
        <w:pStyle w:val="ListParagraph"/>
        <w:numPr>
          <w:ilvl w:val="0"/>
          <w:numId w:val="16"/>
        </w:numPr>
        <w:tabs>
          <w:tab w:pos="1438" w:val="left" w:leader="none"/>
          <w:tab w:pos="1440" w:val="left" w:leader="none"/>
        </w:tabs>
        <w:spacing w:line="480" w:lineRule="auto" w:before="0" w:after="0"/>
        <w:ind w:left="1440" w:right="1388" w:hanging="286"/>
        <w:jc w:val="both"/>
        <w:rPr>
          <w:sz w:val="24"/>
        </w:rPr>
      </w:pPr>
      <w:r>
        <w:rPr>
          <w:sz w:val="24"/>
        </w:rPr>
        <w:t>Untuk menilai posisi laba perusahaan tahun sebelumnya dengan tahun </w:t>
      </w:r>
      <w:r>
        <w:rPr>
          <w:spacing w:val="-2"/>
          <w:sz w:val="24"/>
        </w:rPr>
        <w:t>sekarang.</w:t>
      </w:r>
    </w:p>
    <w:p>
      <w:pPr>
        <w:pStyle w:val="ListParagraph"/>
        <w:numPr>
          <w:ilvl w:val="0"/>
          <w:numId w:val="16"/>
        </w:numPr>
        <w:tabs>
          <w:tab w:pos="1438" w:val="left" w:leader="none"/>
        </w:tabs>
        <w:spacing w:line="240" w:lineRule="auto" w:before="0" w:after="0"/>
        <w:ind w:left="1438" w:right="0" w:hanging="284"/>
        <w:jc w:val="left"/>
        <w:rPr>
          <w:sz w:val="24"/>
        </w:rPr>
      </w:pPr>
      <w:r>
        <w:rPr>
          <w:sz w:val="24"/>
        </w:rPr>
        <w:t>Untuk</w:t>
      </w:r>
      <w:r>
        <w:rPr>
          <w:spacing w:val="-1"/>
          <w:sz w:val="24"/>
        </w:rPr>
        <w:t> </w:t>
      </w:r>
      <w:r>
        <w:rPr>
          <w:sz w:val="24"/>
        </w:rPr>
        <w:t>menilai</w:t>
      </w:r>
      <w:r>
        <w:rPr>
          <w:spacing w:val="-1"/>
          <w:sz w:val="24"/>
        </w:rPr>
        <w:t> </w:t>
      </w:r>
      <w:r>
        <w:rPr>
          <w:sz w:val="24"/>
        </w:rPr>
        <w:t>perkembangan laba</w:t>
      </w:r>
      <w:r>
        <w:rPr>
          <w:spacing w:val="-3"/>
          <w:sz w:val="24"/>
        </w:rPr>
        <w:t> </w:t>
      </w:r>
      <w:r>
        <w:rPr>
          <w:sz w:val="24"/>
        </w:rPr>
        <w:t>dari waktu</w:t>
      </w:r>
      <w:r>
        <w:rPr>
          <w:spacing w:val="-1"/>
          <w:sz w:val="24"/>
        </w:rPr>
        <w:t> </w:t>
      </w:r>
      <w:r>
        <w:rPr>
          <w:sz w:val="24"/>
        </w:rPr>
        <w:t>ke</w:t>
      </w:r>
      <w:r>
        <w:rPr>
          <w:spacing w:val="1"/>
          <w:sz w:val="24"/>
        </w:rPr>
        <w:t> </w:t>
      </w:r>
      <w:r>
        <w:rPr>
          <w:spacing w:val="-2"/>
          <w:sz w:val="24"/>
        </w:rPr>
        <w:t>waktu.</w:t>
      </w:r>
    </w:p>
    <w:p>
      <w:pPr>
        <w:pStyle w:val="BodyText"/>
      </w:pPr>
    </w:p>
    <w:p>
      <w:pPr>
        <w:pStyle w:val="ListParagraph"/>
        <w:numPr>
          <w:ilvl w:val="0"/>
          <w:numId w:val="16"/>
        </w:numPr>
        <w:tabs>
          <w:tab w:pos="1438" w:val="left" w:leader="none"/>
        </w:tabs>
        <w:spacing w:line="240" w:lineRule="auto" w:before="0" w:after="0"/>
        <w:ind w:left="1438" w:right="0" w:hanging="284"/>
        <w:jc w:val="left"/>
        <w:rPr>
          <w:sz w:val="24"/>
        </w:rPr>
      </w:pPr>
      <w:r>
        <w:rPr>
          <w:sz w:val="24"/>
        </w:rPr>
        <w:t>Untuk</w:t>
      </w:r>
      <w:r>
        <w:rPr>
          <w:spacing w:val="-11"/>
          <w:sz w:val="24"/>
        </w:rPr>
        <w:t> </w:t>
      </w:r>
      <w:r>
        <w:rPr>
          <w:sz w:val="24"/>
        </w:rPr>
        <w:t>menilai</w:t>
      </w:r>
      <w:r>
        <w:rPr>
          <w:spacing w:val="-9"/>
          <w:sz w:val="24"/>
        </w:rPr>
        <w:t> </w:t>
      </w:r>
      <w:r>
        <w:rPr>
          <w:sz w:val="24"/>
        </w:rPr>
        <w:t>besarnya</w:t>
      </w:r>
      <w:r>
        <w:rPr>
          <w:spacing w:val="-9"/>
          <w:sz w:val="24"/>
        </w:rPr>
        <w:t> </w:t>
      </w:r>
      <w:r>
        <w:rPr>
          <w:sz w:val="24"/>
        </w:rPr>
        <w:t>laba</w:t>
      </w:r>
      <w:r>
        <w:rPr>
          <w:spacing w:val="-10"/>
          <w:sz w:val="24"/>
        </w:rPr>
        <w:t> </w:t>
      </w:r>
      <w:r>
        <w:rPr>
          <w:sz w:val="24"/>
        </w:rPr>
        <w:t>bersih</w:t>
      </w:r>
      <w:r>
        <w:rPr>
          <w:spacing w:val="-8"/>
          <w:sz w:val="24"/>
        </w:rPr>
        <w:t> </w:t>
      </w:r>
      <w:r>
        <w:rPr>
          <w:sz w:val="24"/>
        </w:rPr>
        <w:t>sesudah</w:t>
      </w:r>
      <w:r>
        <w:rPr>
          <w:spacing w:val="-9"/>
          <w:sz w:val="24"/>
        </w:rPr>
        <w:t> </w:t>
      </w:r>
      <w:r>
        <w:rPr>
          <w:sz w:val="24"/>
        </w:rPr>
        <w:t>pajak</w:t>
      </w:r>
      <w:r>
        <w:rPr>
          <w:spacing w:val="-6"/>
          <w:sz w:val="24"/>
        </w:rPr>
        <w:t> </w:t>
      </w:r>
      <w:r>
        <w:rPr>
          <w:sz w:val="24"/>
        </w:rPr>
        <w:t>dengan</w:t>
      </w:r>
      <w:r>
        <w:rPr>
          <w:spacing w:val="-9"/>
          <w:sz w:val="24"/>
        </w:rPr>
        <w:t> </w:t>
      </w:r>
      <w:r>
        <w:rPr>
          <w:sz w:val="24"/>
        </w:rPr>
        <w:t>modal</w:t>
      </w:r>
      <w:r>
        <w:rPr>
          <w:spacing w:val="-8"/>
          <w:sz w:val="24"/>
        </w:rPr>
        <w:t> </w:t>
      </w:r>
      <w:r>
        <w:rPr>
          <w:spacing w:val="-2"/>
          <w:sz w:val="24"/>
        </w:rPr>
        <w:t>sendiri.</w:t>
      </w:r>
    </w:p>
    <w:p>
      <w:pPr>
        <w:pStyle w:val="BodyText"/>
      </w:pPr>
    </w:p>
    <w:p>
      <w:pPr>
        <w:pStyle w:val="ListParagraph"/>
        <w:numPr>
          <w:ilvl w:val="0"/>
          <w:numId w:val="16"/>
        </w:numPr>
        <w:tabs>
          <w:tab w:pos="1438" w:val="left" w:leader="none"/>
          <w:tab w:pos="1440" w:val="left" w:leader="none"/>
        </w:tabs>
        <w:spacing w:line="480" w:lineRule="auto" w:before="0" w:after="0"/>
        <w:ind w:left="1440" w:right="1391" w:hanging="286"/>
        <w:jc w:val="both"/>
        <w:rPr>
          <w:sz w:val="24"/>
        </w:rPr>
      </w:pPr>
      <w:r>
        <w:rPr>
          <w:sz w:val="24"/>
        </w:rPr>
        <w:t>Untuk</w:t>
      </w:r>
      <w:r>
        <w:rPr>
          <w:spacing w:val="-12"/>
          <w:sz w:val="24"/>
        </w:rPr>
        <w:t> </w:t>
      </w:r>
      <w:r>
        <w:rPr>
          <w:sz w:val="24"/>
        </w:rPr>
        <w:t>mengukur</w:t>
      </w:r>
      <w:r>
        <w:rPr>
          <w:spacing w:val="-13"/>
          <w:sz w:val="24"/>
        </w:rPr>
        <w:t> </w:t>
      </w:r>
      <w:r>
        <w:rPr>
          <w:sz w:val="24"/>
        </w:rPr>
        <w:t>produktivitas</w:t>
      </w:r>
      <w:r>
        <w:rPr>
          <w:spacing w:val="-12"/>
          <w:sz w:val="24"/>
        </w:rPr>
        <w:t> </w:t>
      </w:r>
      <w:r>
        <w:rPr>
          <w:sz w:val="24"/>
        </w:rPr>
        <w:t>seluruh</w:t>
      </w:r>
      <w:r>
        <w:rPr>
          <w:spacing w:val="-12"/>
          <w:sz w:val="24"/>
        </w:rPr>
        <w:t> </w:t>
      </w:r>
      <w:r>
        <w:rPr>
          <w:sz w:val="24"/>
        </w:rPr>
        <w:t>dana</w:t>
      </w:r>
      <w:r>
        <w:rPr>
          <w:spacing w:val="-13"/>
          <w:sz w:val="24"/>
        </w:rPr>
        <w:t> </w:t>
      </w:r>
      <w:r>
        <w:rPr>
          <w:sz w:val="24"/>
        </w:rPr>
        <w:t>perusahaan</w:t>
      </w:r>
      <w:r>
        <w:rPr>
          <w:spacing w:val="-12"/>
          <w:sz w:val="24"/>
        </w:rPr>
        <w:t> </w:t>
      </w:r>
      <w:r>
        <w:rPr>
          <w:sz w:val="24"/>
        </w:rPr>
        <w:t>yang</w:t>
      </w:r>
      <w:r>
        <w:rPr>
          <w:spacing w:val="-12"/>
          <w:sz w:val="24"/>
        </w:rPr>
        <w:t> </w:t>
      </w:r>
      <w:r>
        <w:rPr>
          <w:sz w:val="24"/>
        </w:rPr>
        <w:t>digunakan baik modal pinjaman maupun modal sendiri.</w:t>
      </w:r>
    </w:p>
    <w:p>
      <w:pPr>
        <w:pStyle w:val="BodyText"/>
        <w:spacing w:line="480" w:lineRule="auto" w:before="1"/>
        <w:ind w:left="1154" w:right="1387" w:firstLine="710"/>
        <w:jc w:val="both"/>
      </w:pPr>
      <w:r>
        <w:rPr/>
        <w:t>Rasio ini juga memberikan ukuran tingkat efektifitas manajemen suatu perusahaan. Hal ini ditunjukkan oleh laba yang dihasilkan oleh penjualan dan pendapatan investasi. Penggunaan rasio </w:t>
      </w:r>
      <w:r>
        <w:rPr>
          <w:i/>
        </w:rPr>
        <w:t>net profit margin </w:t>
      </w:r>
      <w:r>
        <w:rPr/>
        <w:t>bertujuan untuk membandingkan hasil laba bersih yang </w:t>
      </w:r>
      <w:r>
        <w:rPr/>
        <w:t>diperoleh perusahaan dari tahun sebelumnya dengan tahun saat ini. Dan manfaatnya yaitu untuk mengetahui berapa besar laba bersih yang mampu dihasilkan oleh perusahaan. Semakin besar persentase yang dihasilkan oleh </w:t>
      </w:r>
      <w:r>
        <w:rPr>
          <w:i/>
        </w:rPr>
        <w:t>net profit margin</w:t>
      </w:r>
      <w:r>
        <w:rPr>
          <w:i/>
          <w:spacing w:val="-15"/>
        </w:rPr>
        <w:t> </w:t>
      </w:r>
      <w:r>
        <w:rPr/>
        <w:t>maka</w:t>
      </w:r>
      <w:r>
        <w:rPr>
          <w:spacing w:val="-15"/>
        </w:rPr>
        <w:t> </w:t>
      </w:r>
      <w:r>
        <w:rPr/>
        <w:t>menunjukkan</w:t>
      </w:r>
      <w:r>
        <w:rPr>
          <w:spacing w:val="-15"/>
        </w:rPr>
        <w:t> </w:t>
      </w:r>
      <w:r>
        <w:rPr/>
        <w:t>bahwa</w:t>
      </w:r>
      <w:r>
        <w:rPr>
          <w:spacing w:val="-15"/>
        </w:rPr>
        <w:t> </w:t>
      </w:r>
      <w:r>
        <w:rPr/>
        <w:t>perusahaan</w:t>
      </w:r>
      <w:r>
        <w:rPr>
          <w:spacing w:val="-15"/>
        </w:rPr>
        <w:t> </w:t>
      </w:r>
      <w:r>
        <w:rPr/>
        <w:t>mampu</w:t>
      </w:r>
      <w:r>
        <w:rPr>
          <w:spacing w:val="-15"/>
        </w:rPr>
        <w:t> </w:t>
      </w:r>
      <w:r>
        <w:rPr/>
        <w:t>dalam</w:t>
      </w:r>
      <w:r>
        <w:rPr>
          <w:spacing w:val="-15"/>
        </w:rPr>
        <w:t> </w:t>
      </w:r>
      <w:r>
        <w:rPr/>
        <w:t>menghasilkan kinerja perusahaan yang baik. Dan juga dapat dimanfaatkan untuk memperlihatkan</w:t>
      </w:r>
      <w:r>
        <w:rPr>
          <w:spacing w:val="-15"/>
        </w:rPr>
        <w:t> </w:t>
      </w:r>
      <w:r>
        <w:rPr/>
        <w:t>kinerja</w:t>
      </w:r>
      <w:r>
        <w:rPr>
          <w:spacing w:val="-15"/>
        </w:rPr>
        <w:t> </w:t>
      </w:r>
      <w:r>
        <w:rPr/>
        <w:t>perusahaan</w:t>
      </w:r>
      <w:r>
        <w:rPr>
          <w:spacing w:val="-15"/>
        </w:rPr>
        <w:t> </w:t>
      </w:r>
      <w:r>
        <w:rPr/>
        <w:t>dalam</w:t>
      </w:r>
      <w:r>
        <w:rPr>
          <w:spacing w:val="-15"/>
        </w:rPr>
        <w:t> </w:t>
      </w:r>
      <w:r>
        <w:rPr/>
        <w:t>mencapai</w:t>
      </w:r>
      <w:r>
        <w:rPr>
          <w:spacing w:val="-15"/>
        </w:rPr>
        <w:t> </w:t>
      </w:r>
      <w:r>
        <w:rPr/>
        <w:t>laba</w:t>
      </w:r>
      <w:r>
        <w:rPr>
          <w:spacing w:val="-15"/>
        </w:rPr>
        <w:t> </w:t>
      </w:r>
      <w:r>
        <w:rPr/>
        <w:t>bersih</w:t>
      </w:r>
      <w:r>
        <w:rPr>
          <w:spacing w:val="-15"/>
        </w:rPr>
        <w:t> </w:t>
      </w:r>
      <w:r>
        <w:rPr/>
        <w:t>perusahaan kepada investor agar menjadi pertimbangan untuk menanamkan modal ke perusahaan. Standar nilai net profit margin perusahaan yang sehat adalah diatas 5%. Menurut Desmond Wira (2015), tingginya </w:t>
      </w:r>
      <w:r>
        <w:rPr>
          <w:i/>
        </w:rPr>
        <w:t>net profit margin </w:t>
      </w:r>
      <w:r>
        <w:rPr/>
        <w:t>dapat dihitung dengan menggunakan rumus sebagai berikut:</w:t>
      </w:r>
    </w:p>
    <w:p>
      <w:pPr>
        <w:spacing w:after="0" w:line="480" w:lineRule="auto"/>
        <w:jc w:val="both"/>
        <w:sectPr>
          <w:pgSz w:w="11910" w:h="16840"/>
          <w:pgMar w:header="729" w:footer="0" w:top="1920" w:bottom="280" w:left="1680" w:right="480"/>
        </w:sectPr>
      </w:pPr>
    </w:p>
    <w:p>
      <w:pPr>
        <w:spacing w:before="158"/>
        <w:ind w:left="2715" w:right="0" w:firstLine="0"/>
        <w:jc w:val="left"/>
        <w:rPr>
          <w:rFonts w:ascii="Cambria Math" w:eastAsia="Cambria Math"/>
          <w:sz w:val="24"/>
        </w:rPr>
      </w:pPr>
      <w:r>
        <w:rPr>
          <w:rFonts w:ascii="Cambria Math" w:eastAsia="Cambria Math"/>
          <w:sz w:val="24"/>
        </w:rPr>
        <w:t>𝑁𝑒𝑡</w:t>
      </w:r>
      <w:r>
        <w:rPr>
          <w:rFonts w:ascii="Cambria Math" w:eastAsia="Cambria Math"/>
          <w:spacing w:val="6"/>
          <w:sz w:val="24"/>
        </w:rPr>
        <w:t> </w:t>
      </w:r>
      <w:r>
        <w:rPr>
          <w:rFonts w:ascii="Cambria Math" w:eastAsia="Cambria Math"/>
          <w:sz w:val="24"/>
        </w:rPr>
        <w:t>𝑃𝑟𝑜𝑓𝑖𝑡</w:t>
      </w:r>
      <w:r>
        <w:rPr>
          <w:rFonts w:ascii="Cambria Math" w:eastAsia="Cambria Math"/>
          <w:spacing w:val="4"/>
          <w:sz w:val="24"/>
        </w:rPr>
        <w:t> </w:t>
      </w:r>
      <w:r>
        <w:rPr>
          <w:rFonts w:ascii="Cambria Math" w:eastAsia="Cambria Math"/>
          <w:sz w:val="24"/>
        </w:rPr>
        <w:t>𝑀𝑎𝑟𝑔𝑖𝑛</w:t>
      </w:r>
      <w:r>
        <w:rPr>
          <w:rFonts w:ascii="Cambria Math" w:eastAsia="Cambria Math"/>
          <w:spacing w:val="18"/>
          <w:sz w:val="24"/>
        </w:rPr>
        <w:t> </w:t>
      </w:r>
      <w:r>
        <w:rPr>
          <w:rFonts w:ascii="Cambria Math" w:eastAsia="Cambria Math"/>
          <w:spacing w:val="-10"/>
          <w:sz w:val="24"/>
        </w:rPr>
        <w:t>=</w:t>
      </w:r>
    </w:p>
    <w:p>
      <w:pPr>
        <w:pStyle w:val="BodyText"/>
        <w:spacing w:line="257" w:lineRule="exact"/>
        <w:ind w:right="1830"/>
        <w:jc w:val="center"/>
        <w:rPr>
          <w:rFonts w:ascii="Cambria Math" w:hAnsi="Cambria Math" w:eastAsia="Cambria Math"/>
        </w:rPr>
      </w:pPr>
      <w:r>
        <w:rPr/>
        <w:br w:type="column"/>
      </w:r>
      <w:r>
        <w:rPr>
          <w:rFonts w:ascii="Cambria Math" w:hAnsi="Cambria Math" w:eastAsia="Cambria Math"/>
        </w:rPr>
        <w:t>𝑙𝑎𝑏𝑎</w:t>
      </w:r>
      <w:r>
        <w:rPr>
          <w:rFonts w:ascii="Cambria Math" w:hAnsi="Cambria Math" w:eastAsia="Cambria Math"/>
          <w:spacing w:val="1"/>
        </w:rPr>
        <w:t> </w:t>
      </w:r>
      <w:r>
        <w:rPr>
          <w:rFonts w:ascii="Cambria Math" w:hAnsi="Cambria Math" w:eastAsia="Cambria Math"/>
        </w:rPr>
        <w:t>𝑏𝑒𝑟𝑠𝑖ℎ</w:t>
      </w:r>
      <w:r>
        <w:rPr>
          <w:rFonts w:ascii="Cambria Math" w:hAnsi="Cambria Math" w:eastAsia="Cambria Math"/>
          <w:spacing w:val="2"/>
        </w:rPr>
        <w:t> </w:t>
      </w:r>
      <w:r>
        <w:rPr>
          <w:rFonts w:ascii="Cambria Math" w:hAnsi="Cambria Math" w:eastAsia="Cambria Math"/>
        </w:rPr>
        <w:t>𝑠𝑒𝑡𝑒𝑙𝑎ℎ</w:t>
      </w:r>
      <w:r>
        <w:rPr>
          <w:rFonts w:ascii="Cambria Math" w:hAnsi="Cambria Math" w:eastAsia="Cambria Math"/>
          <w:spacing w:val="1"/>
        </w:rPr>
        <w:t> </w:t>
      </w:r>
      <w:r>
        <w:rPr>
          <w:rFonts w:ascii="Cambria Math" w:hAnsi="Cambria Math" w:eastAsia="Cambria Math"/>
          <w:spacing w:val="-4"/>
        </w:rPr>
        <w:t>𝑝𝑎𝑗𝑎𝑘</w:t>
      </w:r>
    </w:p>
    <w:p>
      <w:pPr>
        <w:pStyle w:val="BodyText"/>
        <w:spacing w:before="5"/>
        <w:rPr>
          <w:rFonts w:ascii="Cambria Math"/>
          <w:sz w:val="4"/>
        </w:rPr>
      </w:pPr>
    </w:p>
    <w:p>
      <w:pPr>
        <w:pStyle w:val="BodyText"/>
        <w:spacing w:line="20" w:lineRule="exact"/>
        <w:ind w:left="78"/>
        <w:rPr>
          <w:rFonts w:ascii="Cambria Math"/>
          <w:sz w:val="2"/>
        </w:rPr>
      </w:pPr>
      <w:r>
        <w:rPr>
          <w:rFonts w:ascii="Cambria Math"/>
          <w:sz w:val="2"/>
        </w:rPr>
        <mc:AlternateContent>
          <mc:Choice Requires="wps">
            <w:drawing>
              <wp:inline distT="0" distB="0" distL="0" distR="0">
                <wp:extent cx="1741170" cy="10795"/>
                <wp:effectExtent l="0" t="0" r="0" b="0"/>
                <wp:docPr id="10" name="Group 10"/>
                <wp:cNvGraphicFramePr>
                  <a:graphicFrameLocks/>
                </wp:cNvGraphicFramePr>
                <a:graphic>
                  <a:graphicData uri="http://schemas.microsoft.com/office/word/2010/wordprocessingGroup">
                    <wpg:wgp>
                      <wpg:cNvPr id="10" name="Group 10"/>
                      <wpg:cNvGrpSpPr/>
                      <wpg:grpSpPr>
                        <a:xfrm>
                          <a:off x="0" y="0"/>
                          <a:ext cx="1741170" cy="10795"/>
                          <a:chExt cx="1741170" cy="10795"/>
                        </a:xfrm>
                      </wpg:grpSpPr>
                      <wps:wsp>
                        <wps:cNvPr id="11" name="Graphic 11"/>
                        <wps:cNvSpPr/>
                        <wps:spPr>
                          <a:xfrm>
                            <a:off x="0" y="0"/>
                            <a:ext cx="1741170" cy="10795"/>
                          </a:xfrm>
                          <a:custGeom>
                            <a:avLst/>
                            <a:gdLst/>
                            <a:ahLst/>
                            <a:cxnLst/>
                            <a:rect l="l" t="t" r="r" b="b"/>
                            <a:pathLst>
                              <a:path w="1741170" h="10795">
                                <a:moveTo>
                                  <a:pt x="1740662" y="0"/>
                                </a:moveTo>
                                <a:lnTo>
                                  <a:pt x="0" y="0"/>
                                </a:lnTo>
                                <a:lnTo>
                                  <a:pt x="0" y="10667"/>
                                </a:lnTo>
                                <a:lnTo>
                                  <a:pt x="1740662" y="10667"/>
                                </a:lnTo>
                                <a:lnTo>
                                  <a:pt x="17406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37.1pt;height:.85pt;mso-position-horizontal-relative:char;mso-position-vertical-relative:line" id="docshapegroup5" coordorigin="0,0" coordsize="2742,17">
                <v:rect style="position:absolute;left:0;top:0;width:2742;height:17" id="docshape6" filled="true" fillcolor="#000000" stroked="false">
                  <v:fill type="solid"/>
                </v:rect>
              </v:group>
            </w:pict>
          </mc:Fallback>
        </mc:AlternateContent>
      </w:r>
      <w:r>
        <w:rPr>
          <w:rFonts w:ascii="Cambria Math"/>
          <w:sz w:val="2"/>
        </w:rPr>
      </w:r>
    </w:p>
    <w:p>
      <w:pPr>
        <w:spacing w:before="0"/>
        <w:ind w:left="2" w:right="1830" w:firstLine="0"/>
        <w:jc w:val="center"/>
        <w:rPr>
          <w:rFonts w:ascii="Cambria Math" w:eastAsia="Cambria Math"/>
          <w:sz w:val="24"/>
        </w:rPr>
      </w:pPr>
      <w:r>
        <w:rPr>
          <w:rFonts w:ascii="Cambria Math" w:eastAsia="Cambria Math"/>
          <w:spacing w:val="-2"/>
          <w:sz w:val="24"/>
        </w:rPr>
        <w:t>𝑝𝑒𝑛𝑗𝑢𝑎𝑙𝑎𝑛</w:t>
      </w:r>
    </w:p>
    <w:p>
      <w:pPr>
        <w:spacing w:after="0"/>
        <w:jc w:val="center"/>
        <w:rPr>
          <w:rFonts w:ascii="Cambria Math" w:eastAsia="Cambria Math"/>
          <w:sz w:val="24"/>
        </w:rPr>
        <w:sectPr>
          <w:type w:val="continuous"/>
          <w:pgSz w:w="11910" w:h="16840"/>
          <w:pgMar w:header="729" w:footer="0" w:top="1920" w:bottom="280" w:left="1680" w:right="480"/>
          <w:cols w:num="2" w:equalWidth="0">
            <w:col w:w="4981" w:space="40"/>
            <w:col w:w="4729"/>
          </w:cols>
        </w:sectPr>
      </w:pPr>
    </w:p>
    <w:p>
      <w:pPr>
        <w:pStyle w:val="BodyText"/>
        <w:spacing w:before="47"/>
        <w:rPr>
          <w:rFonts w:ascii="Cambria Math"/>
        </w:rPr>
      </w:pPr>
    </w:p>
    <w:p>
      <w:pPr>
        <w:pStyle w:val="Heading3"/>
        <w:numPr>
          <w:ilvl w:val="1"/>
          <w:numId w:val="14"/>
        </w:numPr>
        <w:tabs>
          <w:tab w:pos="1154" w:val="left" w:leader="none"/>
        </w:tabs>
        <w:spacing w:line="240" w:lineRule="auto" w:before="0" w:after="0"/>
        <w:ind w:left="1154" w:right="0" w:hanging="424"/>
        <w:jc w:val="left"/>
      </w:pPr>
      <w:bookmarkStart w:name="_TOC_250009" w:id="13"/>
      <w:r>
        <w:rPr/>
        <w:t>Economic</w:t>
      </w:r>
      <w:r>
        <w:rPr>
          <w:spacing w:val="-1"/>
        </w:rPr>
        <w:t> </w:t>
      </w:r>
      <w:r>
        <w:rPr/>
        <w:t>Value</w:t>
      </w:r>
      <w:r>
        <w:rPr>
          <w:spacing w:val="-1"/>
        </w:rPr>
        <w:t> </w:t>
      </w:r>
      <w:bookmarkEnd w:id="13"/>
      <w:r>
        <w:rPr>
          <w:spacing w:val="-4"/>
        </w:rPr>
        <w:t>Added</w:t>
      </w:r>
    </w:p>
    <w:p>
      <w:pPr>
        <w:pStyle w:val="BodyText"/>
        <w:spacing w:before="200"/>
        <w:rPr>
          <w:b/>
          <w:i/>
        </w:rPr>
      </w:pPr>
    </w:p>
    <w:p>
      <w:pPr>
        <w:pStyle w:val="BodyText"/>
        <w:spacing w:line="480" w:lineRule="auto"/>
        <w:ind w:left="1154" w:right="1388" w:firstLine="710"/>
        <w:jc w:val="both"/>
      </w:pPr>
      <w:r>
        <w:rPr/>
        <w:t>Hikmah &amp; Suwandaru (2019), menyatakan bahwa </w:t>
      </w:r>
      <w:r>
        <w:rPr>
          <w:i/>
        </w:rPr>
        <w:t>economic value added </w:t>
      </w:r>
      <w:r>
        <w:rPr/>
        <w:t>merupakan estimasi laba ekonomi usaha yangsebenarnya untuk tahun tertentu, dan sangat jauh berbeda dari laba bersih akuntansi dimana laba akuntasi tidak dikurangi dengan biaya ekuitas sementara dalam perhitungan</w:t>
      </w:r>
      <w:r>
        <w:rPr>
          <w:spacing w:val="-7"/>
        </w:rPr>
        <w:t> </w:t>
      </w:r>
      <w:r>
        <w:rPr>
          <w:i/>
        </w:rPr>
        <w:t>economic</w:t>
      </w:r>
      <w:r>
        <w:rPr>
          <w:i/>
          <w:spacing w:val="-8"/>
        </w:rPr>
        <w:t> </w:t>
      </w:r>
      <w:r>
        <w:rPr>
          <w:i/>
        </w:rPr>
        <w:t>value</w:t>
      </w:r>
      <w:r>
        <w:rPr>
          <w:i/>
          <w:spacing w:val="-10"/>
        </w:rPr>
        <w:t> </w:t>
      </w:r>
      <w:r>
        <w:rPr>
          <w:i/>
        </w:rPr>
        <w:t>added</w:t>
      </w:r>
      <w:r>
        <w:rPr>
          <w:i/>
          <w:spacing w:val="-8"/>
        </w:rPr>
        <w:t> </w:t>
      </w:r>
      <w:r>
        <w:rPr/>
        <w:t>biaya</w:t>
      </w:r>
      <w:r>
        <w:rPr>
          <w:spacing w:val="-8"/>
        </w:rPr>
        <w:t> </w:t>
      </w:r>
      <w:r>
        <w:rPr/>
        <w:t>ekuitas</w:t>
      </w:r>
      <w:r>
        <w:rPr>
          <w:spacing w:val="-7"/>
        </w:rPr>
        <w:t> </w:t>
      </w:r>
      <w:r>
        <w:rPr/>
        <w:t>akan</w:t>
      </w:r>
      <w:r>
        <w:rPr>
          <w:spacing w:val="-9"/>
        </w:rPr>
        <w:t> </w:t>
      </w:r>
      <w:r>
        <w:rPr/>
        <w:t>dikeluarkan.</w:t>
      </w:r>
      <w:r>
        <w:rPr>
          <w:spacing w:val="-8"/>
        </w:rPr>
        <w:t> </w:t>
      </w:r>
      <w:r>
        <w:rPr/>
        <w:t>Silalahi &amp; Manullang (2021), </w:t>
      </w:r>
      <w:r>
        <w:rPr>
          <w:i/>
        </w:rPr>
        <w:t>Economic value added </w:t>
      </w:r>
      <w:r>
        <w:rPr/>
        <w:t>merupakan alat yang digunakan untuk mengevaluasi aktivitas perusahaan yang dilihat dari perhitungan biaya modal dengan menggunakan rata-rata tertimbang biaya modal. Penciptaan nilai ekonomi digunakan sebagai </w:t>
      </w:r>
      <w:r>
        <w:rPr/>
        <w:t>kemampuan perusahaan untuk menambah nilai kepada pemegang saham dalam waktu tertentu. Nilai tambah tercipta ketika perusahaan telah memperoleh laba yang melebihi biaya modal.</w:t>
      </w:r>
    </w:p>
    <w:p>
      <w:pPr>
        <w:pStyle w:val="BodyText"/>
        <w:spacing w:line="480" w:lineRule="auto" w:before="1"/>
        <w:ind w:left="1154" w:right="1385" w:firstLine="710"/>
        <w:jc w:val="both"/>
      </w:pPr>
      <w:r>
        <w:rPr/>
        <w:t>Rahman et al., (2022), </w:t>
      </w:r>
      <w:r>
        <w:rPr>
          <w:i/>
        </w:rPr>
        <w:t>Economic value added </w:t>
      </w:r>
      <w:r>
        <w:rPr/>
        <w:t>merupakan pengukuran kinerja perusahaan berdasarkan nilai yang merefleksikan jumlah absolut dari nilai kekayaan pemegang saham yang dihasilkan, baik bertambah</w:t>
      </w:r>
      <w:r>
        <w:rPr>
          <w:spacing w:val="-11"/>
        </w:rPr>
        <w:t> </w:t>
      </w:r>
      <w:r>
        <w:rPr/>
        <w:t>maupun</w:t>
      </w:r>
      <w:r>
        <w:rPr>
          <w:spacing w:val="-11"/>
        </w:rPr>
        <w:t> </w:t>
      </w:r>
      <w:r>
        <w:rPr/>
        <w:t>berkurang</w:t>
      </w:r>
      <w:r>
        <w:rPr>
          <w:spacing w:val="-11"/>
        </w:rPr>
        <w:t> </w:t>
      </w:r>
      <w:r>
        <w:rPr/>
        <w:t>setiap</w:t>
      </w:r>
      <w:r>
        <w:rPr>
          <w:spacing w:val="-11"/>
        </w:rPr>
        <w:t> </w:t>
      </w:r>
      <w:r>
        <w:rPr/>
        <w:t>tahunnya.</w:t>
      </w:r>
      <w:r>
        <w:rPr>
          <w:spacing w:val="-11"/>
        </w:rPr>
        <w:t> </w:t>
      </w:r>
      <w:r>
        <w:rPr/>
        <w:t>Dari</w:t>
      </w:r>
      <w:r>
        <w:rPr>
          <w:spacing w:val="-10"/>
        </w:rPr>
        <w:t> </w:t>
      </w:r>
      <w:r>
        <w:rPr/>
        <w:t>beberapa</w:t>
      </w:r>
      <w:r>
        <w:rPr>
          <w:spacing w:val="-12"/>
        </w:rPr>
        <w:t> </w:t>
      </w:r>
      <w:r>
        <w:rPr/>
        <w:t>sumber</w:t>
      </w:r>
      <w:r>
        <w:rPr>
          <w:spacing w:val="-11"/>
        </w:rPr>
        <w:t> </w:t>
      </w:r>
      <w:r>
        <w:rPr/>
        <w:t>maka dapat diambil kesimpulan dari Hikmah &amp; Suwandaru (2019), Silalahi &amp; Manullang</w:t>
      </w:r>
      <w:r>
        <w:rPr>
          <w:spacing w:val="-8"/>
        </w:rPr>
        <w:t> </w:t>
      </w:r>
      <w:r>
        <w:rPr/>
        <w:t>(2021)</w:t>
      </w:r>
      <w:r>
        <w:rPr>
          <w:spacing w:val="-8"/>
        </w:rPr>
        <w:t> </w:t>
      </w:r>
      <w:r>
        <w:rPr/>
        <w:t>dan</w:t>
      </w:r>
      <w:r>
        <w:rPr>
          <w:spacing w:val="-8"/>
        </w:rPr>
        <w:t> </w:t>
      </w:r>
      <w:r>
        <w:rPr/>
        <w:t>Rahman</w:t>
      </w:r>
      <w:r>
        <w:rPr>
          <w:spacing w:val="-9"/>
        </w:rPr>
        <w:t> </w:t>
      </w:r>
      <w:r>
        <w:rPr/>
        <w:t>et</w:t>
      </w:r>
      <w:r>
        <w:rPr>
          <w:spacing w:val="-5"/>
        </w:rPr>
        <w:t> </w:t>
      </w:r>
      <w:r>
        <w:rPr/>
        <w:t>al.,</w:t>
      </w:r>
      <w:r>
        <w:rPr>
          <w:spacing w:val="-8"/>
        </w:rPr>
        <w:t> </w:t>
      </w:r>
      <w:r>
        <w:rPr/>
        <w:t>(2022),</w:t>
      </w:r>
      <w:r>
        <w:rPr>
          <w:spacing w:val="-6"/>
        </w:rPr>
        <w:t> </w:t>
      </w:r>
      <w:r>
        <w:rPr>
          <w:i/>
        </w:rPr>
        <w:t>economic</w:t>
      </w:r>
      <w:r>
        <w:rPr>
          <w:i/>
          <w:spacing w:val="-9"/>
        </w:rPr>
        <w:t> </w:t>
      </w:r>
      <w:r>
        <w:rPr>
          <w:i/>
        </w:rPr>
        <w:t>value</w:t>
      </w:r>
      <w:r>
        <w:rPr>
          <w:i/>
          <w:spacing w:val="-9"/>
        </w:rPr>
        <w:t> </w:t>
      </w:r>
      <w:r>
        <w:rPr>
          <w:i/>
        </w:rPr>
        <w:t>added</w:t>
      </w:r>
      <w:r>
        <w:rPr>
          <w:i/>
          <w:spacing w:val="-7"/>
        </w:rPr>
        <w:t> </w:t>
      </w:r>
      <w:r>
        <w:rPr/>
        <w:t>adalah pengukuran untuk menciptakan nilai tambah bagi perusahaan. </w:t>
      </w:r>
      <w:r>
        <w:rPr>
          <w:i/>
        </w:rPr>
        <w:t>Economic value added </w:t>
      </w:r>
      <w:r>
        <w:rPr/>
        <w:t>sebagai alat komunikasi yang efektif, baik untuk penciptaan nilai</w:t>
      </w:r>
      <w:r>
        <w:rPr>
          <w:spacing w:val="48"/>
        </w:rPr>
        <w:t> </w:t>
      </w:r>
      <w:r>
        <w:rPr/>
        <w:t>yang</w:t>
      </w:r>
      <w:r>
        <w:rPr>
          <w:spacing w:val="50"/>
        </w:rPr>
        <w:t> </w:t>
      </w:r>
      <w:r>
        <w:rPr/>
        <w:t>dapat</w:t>
      </w:r>
      <w:r>
        <w:rPr>
          <w:spacing w:val="50"/>
        </w:rPr>
        <w:t> </w:t>
      </w:r>
      <w:r>
        <w:rPr/>
        <w:t>dijangkau</w:t>
      </w:r>
      <w:r>
        <w:rPr>
          <w:spacing w:val="50"/>
        </w:rPr>
        <w:t> </w:t>
      </w:r>
      <w:r>
        <w:rPr/>
        <w:t>oleh</w:t>
      </w:r>
      <w:r>
        <w:rPr>
          <w:spacing w:val="50"/>
        </w:rPr>
        <w:t> </w:t>
      </w:r>
      <w:r>
        <w:rPr/>
        <w:t>manajer</w:t>
      </w:r>
      <w:r>
        <w:rPr>
          <w:spacing w:val="49"/>
        </w:rPr>
        <w:t> </w:t>
      </w:r>
      <w:r>
        <w:rPr/>
        <w:t>ini</w:t>
      </w:r>
      <w:r>
        <w:rPr>
          <w:spacing w:val="50"/>
        </w:rPr>
        <w:t> </w:t>
      </w:r>
      <w:r>
        <w:rPr/>
        <w:t>yang</w:t>
      </w:r>
      <w:r>
        <w:rPr>
          <w:spacing w:val="50"/>
        </w:rPr>
        <w:t> </w:t>
      </w:r>
      <w:r>
        <w:rPr/>
        <w:t>akhirnya</w:t>
      </w:r>
      <w:r>
        <w:rPr>
          <w:spacing w:val="50"/>
        </w:rPr>
        <w:t> </w:t>
      </w:r>
      <w:r>
        <w:rPr>
          <w:spacing w:val="-2"/>
        </w:rPr>
        <w:t>mendorong</w:t>
      </w:r>
    </w:p>
    <w:p>
      <w:pPr>
        <w:spacing w:after="0" w:line="480" w:lineRule="auto"/>
        <w:jc w:val="both"/>
        <w:sectPr>
          <w:pgSz w:w="11910" w:h="16840"/>
          <w:pgMar w:header="729" w:footer="0" w:top="1920" w:bottom="280" w:left="1680" w:right="480"/>
        </w:sectPr>
      </w:pPr>
    </w:p>
    <w:p>
      <w:pPr>
        <w:pStyle w:val="BodyText"/>
        <w:spacing w:before="53"/>
      </w:pPr>
    </w:p>
    <w:p>
      <w:pPr>
        <w:pStyle w:val="BodyText"/>
        <w:spacing w:line="480" w:lineRule="auto"/>
        <w:ind w:left="1154" w:right="1389"/>
        <w:jc w:val="both"/>
      </w:pPr>
      <w:r>
        <w:rPr/>
        <w:t>kinerja perusahaan untuk berhubungan dengan pasar modal (Smith et al., </w:t>
      </w:r>
      <w:r>
        <w:rPr>
          <w:spacing w:val="-2"/>
        </w:rPr>
        <w:t>2011).</w:t>
      </w:r>
    </w:p>
    <w:p>
      <w:pPr>
        <w:pStyle w:val="BodyText"/>
        <w:spacing w:line="480" w:lineRule="auto"/>
        <w:ind w:left="1154" w:right="1386" w:firstLine="710"/>
        <w:jc w:val="both"/>
      </w:pPr>
      <w:r>
        <w:rPr/>
        <w:t>Rahman</w:t>
      </w:r>
      <w:r>
        <w:rPr>
          <w:spacing w:val="-12"/>
        </w:rPr>
        <w:t> </w:t>
      </w:r>
      <w:r>
        <w:rPr/>
        <w:t>et</w:t>
      </w:r>
      <w:r>
        <w:rPr>
          <w:spacing w:val="-11"/>
        </w:rPr>
        <w:t> </w:t>
      </w:r>
      <w:r>
        <w:rPr/>
        <w:t>al.,</w:t>
      </w:r>
      <w:r>
        <w:rPr>
          <w:spacing w:val="-11"/>
        </w:rPr>
        <w:t> </w:t>
      </w:r>
      <w:r>
        <w:rPr/>
        <w:t>(2022)</w:t>
      </w:r>
      <w:r>
        <w:rPr>
          <w:spacing w:val="-11"/>
        </w:rPr>
        <w:t> </w:t>
      </w:r>
      <w:r>
        <w:rPr>
          <w:i/>
        </w:rPr>
        <w:t>Economic</w:t>
      </w:r>
      <w:r>
        <w:rPr>
          <w:i/>
          <w:spacing w:val="-13"/>
        </w:rPr>
        <w:t> </w:t>
      </w:r>
      <w:r>
        <w:rPr>
          <w:i/>
        </w:rPr>
        <w:t>value</w:t>
      </w:r>
      <w:r>
        <w:rPr>
          <w:i/>
          <w:spacing w:val="-12"/>
        </w:rPr>
        <w:t> </w:t>
      </w:r>
      <w:r>
        <w:rPr>
          <w:i/>
        </w:rPr>
        <w:t>added</w:t>
      </w:r>
      <w:r>
        <w:rPr>
          <w:i/>
          <w:spacing w:val="-11"/>
        </w:rPr>
        <w:t> </w:t>
      </w:r>
      <w:r>
        <w:rPr/>
        <w:t>kinerja</w:t>
      </w:r>
      <w:r>
        <w:rPr>
          <w:spacing w:val="-13"/>
        </w:rPr>
        <w:t> </w:t>
      </w:r>
      <w:r>
        <w:rPr/>
        <w:t>keuangan</w:t>
      </w:r>
      <w:r>
        <w:rPr>
          <w:spacing w:val="-12"/>
        </w:rPr>
        <w:t> </w:t>
      </w:r>
      <w:r>
        <w:rPr/>
        <w:t>yang dianggap sesuai dengan harapan pemegang saham, karena </w:t>
      </w:r>
      <w:r>
        <w:rPr>
          <w:i/>
        </w:rPr>
        <w:t>economic value added </w:t>
      </w:r>
      <w:r>
        <w:rPr/>
        <w:t>memperhitungkan tingkat risiko. Semakin tinggi risiko yang ditanggung</w:t>
      </w:r>
      <w:r>
        <w:rPr>
          <w:spacing w:val="-14"/>
        </w:rPr>
        <w:t> </w:t>
      </w:r>
      <w:r>
        <w:rPr/>
        <w:t>perusahaan,</w:t>
      </w:r>
      <w:r>
        <w:rPr>
          <w:spacing w:val="-10"/>
        </w:rPr>
        <w:t> </w:t>
      </w:r>
      <w:r>
        <w:rPr/>
        <w:t>maka</w:t>
      </w:r>
      <w:r>
        <w:rPr>
          <w:spacing w:val="-15"/>
        </w:rPr>
        <w:t> </w:t>
      </w:r>
      <w:r>
        <w:rPr/>
        <w:t>semakin</w:t>
      </w:r>
      <w:r>
        <w:rPr>
          <w:spacing w:val="-12"/>
        </w:rPr>
        <w:t> </w:t>
      </w:r>
      <w:r>
        <w:rPr/>
        <w:t>tinggi</w:t>
      </w:r>
      <w:r>
        <w:rPr>
          <w:spacing w:val="-14"/>
        </w:rPr>
        <w:t> </w:t>
      </w:r>
      <w:r>
        <w:rPr/>
        <w:t>pula</w:t>
      </w:r>
      <w:r>
        <w:rPr>
          <w:spacing w:val="-12"/>
        </w:rPr>
        <w:t> </w:t>
      </w:r>
      <w:r>
        <w:rPr/>
        <w:t>tingkat</w:t>
      </w:r>
      <w:r>
        <w:rPr>
          <w:spacing w:val="-14"/>
        </w:rPr>
        <w:t> </w:t>
      </w:r>
      <w:r>
        <w:rPr/>
        <w:t>return</w:t>
      </w:r>
      <w:r>
        <w:rPr>
          <w:spacing w:val="-12"/>
        </w:rPr>
        <w:t> </w:t>
      </w:r>
      <w:r>
        <w:rPr/>
        <w:t>yang</w:t>
      </w:r>
      <w:r>
        <w:rPr>
          <w:spacing w:val="-12"/>
        </w:rPr>
        <w:t> </w:t>
      </w:r>
      <w:r>
        <w:rPr/>
        <w:t>harus diberikan</w:t>
      </w:r>
      <w:r>
        <w:rPr>
          <w:spacing w:val="-15"/>
        </w:rPr>
        <w:t> </w:t>
      </w:r>
      <w:r>
        <w:rPr/>
        <w:t>kepada</w:t>
      </w:r>
      <w:r>
        <w:rPr>
          <w:spacing w:val="-15"/>
        </w:rPr>
        <w:t> </w:t>
      </w:r>
      <w:r>
        <w:rPr/>
        <w:t>investor</w:t>
      </w:r>
      <w:r>
        <w:rPr>
          <w:spacing w:val="-15"/>
        </w:rPr>
        <w:t> </w:t>
      </w:r>
      <w:r>
        <w:rPr/>
        <w:t>atau</w:t>
      </w:r>
      <w:r>
        <w:rPr>
          <w:spacing w:val="-15"/>
        </w:rPr>
        <w:t> </w:t>
      </w:r>
      <w:r>
        <w:rPr/>
        <w:t>pemegang</w:t>
      </w:r>
      <w:r>
        <w:rPr>
          <w:spacing w:val="-15"/>
        </w:rPr>
        <w:t> </w:t>
      </w:r>
      <w:r>
        <w:rPr/>
        <w:t>saham.</w:t>
      </w:r>
      <w:r>
        <w:rPr>
          <w:spacing w:val="-15"/>
        </w:rPr>
        <w:t> </w:t>
      </w:r>
      <w:r>
        <w:rPr/>
        <w:t>Jika</w:t>
      </w:r>
      <w:r>
        <w:rPr>
          <w:spacing w:val="-15"/>
        </w:rPr>
        <w:t> </w:t>
      </w:r>
      <w:r>
        <w:rPr/>
        <w:t>tingkat</w:t>
      </w:r>
      <w:r>
        <w:rPr>
          <w:spacing w:val="-15"/>
        </w:rPr>
        <w:t> </w:t>
      </w:r>
      <w:r>
        <w:rPr/>
        <w:t>pengembalian investasi perusahaan tidak mampu menutupi risikonya, </w:t>
      </w:r>
      <w:r>
        <w:rPr>
          <w:i/>
        </w:rPr>
        <w:t>economic value added </w:t>
      </w:r>
      <w:r>
        <w:rPr/>
        <w:t>perusahaan itu akan bernilai negative. Sebaliknya, tingkat pengembalian</w:t>
      </w:r>
      <w:r>
        <w:rPr>
          <w:spacing w:val="-7"/>
        </w:rPr>
        <w:t> </w:t>
      </w:r>
      <w:r>
        <w:rPr/>
        <w:t>investasi</w:t>
      </w:r>
      <w:r>
        <w:rPr>
          <w:spacing w:val="-6"/>
        </w:rPr>
        <w:t> </w:t>
      </w:r>
      <w:r>
        <w:rPr/>
        <w:t>yang</w:t>
      </w:r>
      <w:r>
        <w:rPr>
          <w:spacing w:val="-7"/>
        </w:rPr>
        <w:t> </w:t>
      </w:r>
      <w:r>
        <w:rPr/>
        <w:t>lebih</w:t>
      </w:r>
      <w:r>
        <w:rPr>
          <w:spacing w:val="-7"/>
        </w:rPr>
        <w:t> </w:t>
      </w:r>
      <w:r>
        <w:rPr/>
        <w:t>besar</w:t>
      </w:r>
      <w:r>
        <w:rPr>
          <w:spacing w:val="-8"/>
        </w:rPr>
        <w:t> </w:t>
      </w:r>
      <w:r>
        <w:rPr/>
        <w:t>dari</w:t>
      </w:r>
      <w:r>
        <w:rPr>
          <w:spacing w:val="-5"/>
        </w:rPr>
        <w:t> </w:t>
      </w:r>
      <w:r>
        <w:rPr>
          <w:i/>
        </w:rPr>
        <w:t>cost</w:t>
      </w:r>
      <w:r>
        <w:rPr>
          <w:i/>
          <w:spacing w:val="-4"/>
        </w:rPr>
        <w:t> </w:t>
      </w:r>
      <w:r>
        <w:rPr>
          <w:i/>
        </w:rPr>
        <w:t>of</w:t>
      </w:r>
      <w:r>
        <w:rPr>
          <w:i/>
          <w:spacing w:val="-6"/>
        </w:rPr>
        <w:t> </w:t>
      </w:r>
      <w:r>
        <w:rPr>
          <w:i/>
        </w:rPr>
        <w:t>capital</w:t>
      </w:r>
      <w:r>
        <w:rPr/>
        <w:t>nya,</w:t>
      </w:r>
      <w:r>
        <w:rPr>
          <w:spacing w:val="-7"/>
        </w:rPr>
        <w:t> </w:t>
      </w:r>
      <w:r>
        <w:rPr/>
        <w:t>maka</w:t>
      </w:r>
      <w:r>
        <w:rPr>
          <w:spacing w:val="-8"/>
        </w:rPr>
        <w:t> </w:t>
      </w:r>
      <w:r>
        <w:rPr/>
        <w:t>akan menghasilkan </w:t>
      </w:r>
      <w:r>
        <w:rPr>
          <w:i/>
        </w:rPr>
        <w:t>economic value added </w:t>
      </w:r>
      <w:r>
        <w:rPr/>
        <w:t>yang positif.</w:t>
      </w:r>
    </w:p>
    <w:p>
      <w:pPr>
        <w:pStyle w:val="BodyText"/>
        <w:spacing w:line="480" w:lineRule="auto" w:before="1"/>
        <w:ind w:left="1154" w:right="1388" w:firstLine="710"/>
        <w:jc w:val="both"/>
        <w:rPr>
          <w:i/>
        </w:rPr>
      </w:pPr>
      <w:r>
        <w:rPr/>
        <w:t>Perusahaan yang mampu menghasilkan tingkat return yang lebih besar dari biaya modalnya akan mampu membayar dividen kepada pemegang saham. </w:t>
      </w:r>
      <w:r>
        <w:rPr>
          <w:i/>
        </w:rPr>
        <w:t>Economic value added </w:t>
      </w:r>
      <w:r>
        <w:rPr/>
        <w:t>yang positif menandakan bahwa perusahaan</w:t>
      </w:r>
      <w:r>
        <w:rPr>
          <w:spacing w:val="-15"/>
        </w:rPr>
        <w:t> </w:t>
      </w:r>
      <w:r>
        <w:rPr/>
        <w:t>berhasil</w:t>
      </w:r>
      <w:r>
        <w:rPr>
          <w:spacing w:val="-15"/>
        </w:rPr>
        <w:t> </w:t>
      </w:r>
      <w:r>
        <w:rPr/>
        <w:t>menciptakan</w:t>
      </w:r>
      <w:r>
        <w:rPr>
          <w:spacing w:val="-15"/>
        </w:rPr>
        <w:t> </w:t>
      </w:r>
      <w:r>
        <w:rPr/>
        <w:t>kekayaan</w:t>
      </w:r>
      <w:r>
        <w:rPr>
          <w:spacing w:val="-15"/>
        </w:rPr>
        <w:t> </w:t>
      </w:r>
      <w:r>
        <w:rPr/>
        <w:t>bagi</w:t>
      </w:r>
      <w:r>
        <w:rPr>
          <w:spacing w:val="-15"/>
        </w:rPr>
        <w:t> </w:t>
      </w:r>
      <w:r>
        <w:rPr/>
        <w:t>pemilik</w:t>
      </w:r>
      <w:r>
        <w:rPr>
          <w:spacing w:val="-15"/>
        </w:rPr>
        <w:t> </w:t>
      </w:r>
      <w:r>
        <w:rPr/>
        <w:t>modal,</w:t>
      </w:r>
      <w:r>
        <w:rPr>
          <w:spacing w:val="-15"/>
        </w:rPr>
        <w:t> </w:t>
      </w:r>
      <w:r>
        <w:rPr/>
        <w:t>oleh</w:t>
      </w:r>
      <w:r>
        <w:rPr>
          <w:spacing w:val="-15"/>
        </w:rPr>
        <w:t> </w:t>
      </w:r>
      <w:r>
        <w:rPr/>
        <w:t>karena itu hal ini menarik minat investor dan calon investor untuk menanamkan dananya ke dalam perusahaan tersebut. Hal ini mendorong terjadinya permintaan</w:t>
      </w:r>
      <w:r>
        <w:rPr>
          <w:spacing w:val="-12"/>
        </w:rPr>
        <w:t> </w:t>
      </w:r>
      <w:r>
        <w:rPr/>
        <w:t>terhadap</w:t>
      </w:r>
      <w:r>
        <w:rPr>
          <w:spacing w:val="-12"/>
        </w:rPr>
        <w:t> </w:t>
      </w:r>
      <w:r>
        <w:rPr/>
        <w:t>saham,</w:t>
      </w:r>
      <w:r>
        <w:rPr>
          <w:spacing w:val="-11"/>
        </w:rPr>
        <w:t> </w:t>
      </w:r>
      <w:r>
        <w:rPr/>
        <w:t>sehingga</w:t>
      </w:r>
      <w:r>
        <w:rPr>
          <w:spacing w:val="-12"/>
        </w:rPr>
        <w:t> </w:t>
      </w:r>
      <w:r>
        <w:rPr/>
        <w:t>harga</w:t>
      </w:r>
      <w:r>
        <w:rPr>
          <w:spacing w:val="-13"/>
        </w:rPr>
        <w:t> </w:t>
      </w:r>
      <w:r>
        <w:rPr/>
        <w:t>saham</w:t>
      </w:r>
      <w:r>
        <w:rPr>
          <w:spacing w:val="-9"/>
        </w:rPr>
        <w:t> </w:t>
      </w:r>
      <w:r>
        <w:rPr/>
        <w:t>cenderung</w:t>
      </w:r>
      <w:r>
        <w:rPr>
          <w:spacing w:val="-12"/>
        </w:rPr>
        <w:t> </w:t>
      </w:r>
      <w:r>
        <w:rPr/>
        <w:t>meningkat</w:t>
      </w:r>
      <w:r>
        <w:rPr>
          <w:spacing w:val="-11"/>
        </w:rPr>
        <w:t> </w:t>
      </w:r>
      <w:r>
        <w:rPr/>
        <w:t>di pasar modal. Semakin tinggi nilai </w:t>
      </w:r>
      <w:r>
        <w:rPr>
          <w:i/>
        </w:rPr>
        <w:t>economic value added </w:t>
      </w:r>
      <w:r>
        <w:rPr/>
        <w:t>yang diciptakan perusahaan, maka harga saham akan mengalami kenaikan yang pada akhirnya memberikan return saham yang tinggi. Hal ini sejalan dengan tujuan</w:t>
      </w:r>
      <w:r>
        <w:rPr>
          <w:spacing w:val="63"/>
        </w:rPr>
        <w:t> </w:t>
      </w:r>
      <w:r>
        <w:rPr/>
        <w:t>memaksimumkan</w:t>
      </w:r>
      <w:r>
        <w:rPr>
          <w:spacing w:val="65"/>
        </w:rPr>
        <w:t> </w:t>
      </w:r>
      <w:r>
        <w:rPr/>
        <w:t>nilai</w:t>
      </w:r>
      <w:r>
        <w:rPr>
          <w:spacing w:val="66"/>
        </w:rPr>
        <w:t> </w:t>
      </w:r>
      <w:r>
        <w:rPr/>
        <w:t>perusahaan.</w:t>
      </w:r>
      <w:r>
        <w:rPr>
          <w:spacing w:val="65"/>
        </w:rPr>
        <w:t> </w:t>
      </w:r>
      <w:r>
        <w:rPr/>
        <w:t>Sebaliknya,</w:t>
      </w:r>
      <w:r>
        <w:rPr>
          <w:spacing w:val="66"/>
        </w:rPr>
        <w:t> </w:t>
      </w:r>
      <w:r>
        <w:rPr>
          <w:i/>
        </w:rPr>
        <w:t>economic</w:t>
      </w:r>
      <w:r>
        <w:rPr>
          <w:i/>
          <w:spacing w:val="68"/>
        </w:rPr>
        <w:t> </w:t>
      </w:r>
      <w:r>
        <w:rPr>
          <w:i/>
          <w:spacing w:val="-2"/>
        </w:rPr>
        <w:t>value</w:t>
      </w:r>
    </w:p>
    <w:p>
      <w:pPr>
        <w:spacing w:after="0" w:line="480" w:lineRule="auto"/>
        <w:jc w:val="both"/>
        <w:sectPr>
          <w:pgSz w:w="11910" w:h="16840"/>
          <w:pgMar w:header="729" w:footer="0" w:top="1920" w:bottom="280" w:left="1680" w:right="480"/>
        </w:sectPr>
      </w:pPr>
    </w:p>
    <w:p>
      <w:pPr>
        <w:pStyle w:val="BodyText"/>
        <w:spacing w:before="53"/>
        <w:rPr>
          <w:i/>
        </w:rPr>
      </w:pPr>
    </w:p>
    <w:p>
      <w:pPr>
        <w:pStyle w:val="BodyText"/>
        <w:spacing w:line="480" w:lineRule="auto"/>
        <w:ind w:left="1154" w:right="1392"/>
        <w:jc w:val="both"/>
      </w:pPr>
      <w:r>
        <w:rPr>
          <w:i/>
        </w:rPr>
        <w:t>added</w:t>
      </w:r>
      <w:r>
        <w:rPr>
          <w:i/>
          <w:spacing w:val="-4"/>
        </w:rPr>
        <w:t> </w:t>
      </w:r>
      <w:r>
        <w:rPr/>
        <w:t>yang</w:t>
      </w:r>
      <w:r>
        <w:rPr>
          <w:spacing w:val="-4"/>
        </w:rPr>
        <w:t> </w:t>
      </w:r>
      <w:r>
        <w:rPr/>
        <w:t>negatif</w:t>
      </w:r>
      <w:r>
        <w:rPr>
          <w:spacing w:val="-4"/>
        </w:rPr>
        <w:t> </w:t>
      </w:r>
      <w:r>
        <w:rPr/>
        <w:t>menunjukkan</w:t>
      </w:r>
      <w:r>
        <w:rPr>
          <w:spacing w:val="-4"/>
        </w:rPr>
        <w:t> </w:t>
      </w:r>
      <w:r>
        <w:rPr/>
        <w:t>bahwa</w:t>
      </w:r>
      <w:r>
        <w:rPr>
          <w:spacing w:val="-5"/>
        </w:rPr>
        <w:t> </w:t>
      </w:r>
      <w:r>
        <w:rPr/>
        <w:t>nilai</w:t>
      </w:r>
      <w:r>
        <w:rPr>
          <w:spacing w:val="-4"/>
        </w:rPr>
        <w:t> </w:t>
      </w:r>
      <w:r>
        <w:rPr/>
        <w:t>perusahaan</w:t>
      </w:r>
      <w:r>
        <w:rPr>
          <w:spacing w:val="-4"/>
        </w:rPr>
        <w:t> </w:t>
      </w:r>
      <w:r>
        <w:rPr/>
        <w:t>menurun,</w:t>
      </w:r>
      <w:r>
        <w:rPr>
          <w:spacing w:val="-4"/>
        </w:rPr>
        <w:t> </w:t>
      </w:r>
      <w:r>
        <w:rPr/>
        <w:t>karena tingkat </w:t>
      </w:r>
      <w:r>
        <w:rPr>
          <w:i/>
        </w:rPr>
        <w:t>return </w:t>
      </w:r>
      <w:r>
        <w:rPr/>
        <w:t>lebih rendah dari biaya modal (Suripto, 2015)</w:t>
      </w:r>
    </w:p>
    <w:p>
      <w:pPr>
        <w:spacing w:line="480" w:lineRule="auto" w:before="0"/>
        <w:ind w:left="1154" w:right="1388" w:firstLine="710"/>
        <w:jc w:val="both"/>
        <w:rPr>
          <w:sz w:val="24"/>
        </w:rPr>
      </w:pPr>
      <w:r>
        <w:rPr>
          <w:sz w:val="24"/>
        </w:rPr>
        <w:t>Menurut Tandelilin (2017), </w:t>
      </w:r>
      <w:r>
        <w:rPr>
          <w:i/>
          <w:sz w:val="24"/>
        </w:rPr>
        <w:t>economic value added </w:t>
      </w:r>
      <w:r>
        <w:rPr>
          <w:sz w:val="24"/>
        </w:rPr>
        <w:t>merupakan ukuran keberhasilan manajemen perusahaan dalam meningkatkan nilai tambah bagi perusahaan. Rumus </w:t>
      </w:r>
      <w:r>
        <w:rPr>
          <w:i/>
          <w:sz w:val="24"/>
        </w:rPr>
        <w:t>economic value added </w:t>
      </w:r>
      <w:r>
        <w:rPr>
          <w:sz w:val="24"/>
        </w:rPr>
        <w:t>sebagai berikut:</w:t>
      </w:r>
    </w:p>
    <w:p>
      <w:pPr>
        <w:spacing w:before="1"/>
        <w:ind w:left="2540" w:right="0" w:firstLine="0"/>
        <w:jc w:val="both"/>
        <w:rPr>
          <w:i/>
          <w:sz w:val="24"/>
        </w:rPr>
      </w:pPr>
      <w:r>
        <w:rPr>
          <w:i/>
          <w:sz w:val="24"/>
        </w:rPr>
        <w:t>Economic</w:t>
      </w:r>
      <w:r>
        <w:rPr>
          <w:i/>
          <w:spacing w:val="-4"/>
          <w:sz w:val="24"/>
        </w:rPr>
        <w:t> </w:t>
      </w:r>
      <w:r>
        <w:rPr>
          <w:i/>
          <w:sz w:val="24"/>
        </w:rPr>
        <w:t>Value</w:t>
      </w:r>
      <w:r>
        <w:rPr>
          <w:i/>
          <w:spacing w:val="-1"/>
          <w:sz w:val="24"/>
        </w:rPr>
        <w:t> </w:t>
      </w:r>
      <w:r>
        <w:rPr>
          <w:i/>
          <w:sz w:val="24"/>
        </w:rPr>
        <w:t>Added</w:t>
      </w:r>
      <w:r>
        <w:rPr>
          <w:i/>
          <w:spacing w:val="-1"/>
          <w:sz w:val="24"/>
        </w:rPr>
        <w:t> </w:t>
      </w:r>
      <w:r>
        <w:rPr>
          <w:sz w:val="24"/>
        </w:rPr>
        <w:t>=</w:t>
      </w:r>
      <w:r>
        <w:rPr>
          <w:spacing w:val="1"/>
          <w:sz w:val="24"/>
        </w:rPr>
        <w:t> </w:t>
      </w:r>
      <w:r>
        <w:rPr>
          <w:sz w:val="24"/>
        </w:rPr>
        <w:t>NOPAT</w:t>
      </w:r>
      <w:r>
        <w:rPr>
          <w:spacing w:val="-2"/>
          <w:sz w:val="24"/>
        </w:rPr>
        <w:t> </w:t>
      </w:r>
      <w:r>
        <w:rPr>
          <w:sz w:val="24"/>
        </w:rPr>
        <w:t>– </w:t>
      </w:r>
      <w:r>
        <w:rPr>
          <w:i/>
          <w:sz w:val="24"/>
        </w:rPr>
        <w:t>Capital </w:t>
      </w:r>
      <w:r>
        <w:rPr>
          <w:i/>
          <w:spacing w:val="-2"/>
          <w:sz w:val="24"/>
        </w:rPr>
        <w:t>Charges</w:t>
      </w:r>
    </w:p>
    <w:p>
      <w:pPr>
        <w:pStyle w:val="BodyText"/>
        <w:spacing w:before="199"/>
        <w:rPr>
          <w:i/>
        </w:rPr>
      </w:pPr>
    </w:p>
    <w:p>
      <w:pPr>
        <w:pStyle w:val="BodyText"/>
        <w:ind w:left="1154"/>
      </w:pPr>
      <w:r>
        <w:rPr>
          <w:spacing w:val="-2"/>
        </w:rPr>
        <w:t>Keterangan:</w:t>
      </w:r>
    </w:p>
    <w:p>
      <w:pPr>
        <w:pStyle w:val="BodyText"/>
        <w:spacing w:before="201"/>
      </w:pPr>
    </w:p>
    <w:p>
      <w:pPr>
        <w:pStyle w:val="BodyText"/>
        <w:spacing w:before="1"/>
        <w:ind w:left="1154"/>
      </w:pPr>
      <w:r>
        <w:rPr/>
        <w:t>NOPAT</w:t>
      </w:r>
      <w:r>
        <w:rPr>
          <w:spacing w:val="-2"/>
        </w:rPr>
        <w:t> </w:t>
      </w:r>
      <w:r>
        <w:rPr/>
        <w:t>=</w:t>
      </w:r>
      <w:r>
        <w:rPr>
          <w:spacing w:val="-2"/>
        </w:rPr>
        <w:t> </w:t>
      </w:r>
      <w:r>
        <w:rPr/>
        <w:t>Laba</w:t>
      </w:r>
      <w:r>
        <w:rPr>
          <w:spacing w:val="-1"/>
        </w:rPr>
        <w:t> </w:t>
      </w:r>
      <w:r>
        <w:rPr/>
        <w:t>Operasional</w:t>
      </w:r>
      <w:r>
        <w:rPr>
          <w:spacing w:val="-1"/>
        </w:rPr>
        <w:t> </w:t>
      </w:r>
      <w:r>
        <w:rPr/>
        <w:t>Setelah </w:t>
      </w:r>
      <w:r>
        <w:rPr>
          <w:spacing w:val="-2"/>
        </w:rPr>
        <w:t>Pajak</w:t>
      </w:r>
    </w:p>
    <w:p>
      <w:pPr>
        <w:pStyle w:val="BodyText"/>
        <w:spacing w:before="199"/>
      </w:pPr>
    </w:p>
    <w:p>
      <w:pPr>
        <w:spacing w:before="0"/>
        <w:ind w:left="1154" w:right="0" w:firstLine="0"/>
        <w:jc w:val="left"/>
        <w:rPr>
          <w:sz w:val="24"/>
        </w:rPr>
      </w:pPr>
      <w:r>
        <w:rPr>
          <w:i/>
          <w:sz w:val="24"/>
        </w:rPr>
        <w:t>Capital</w:t>
      </w:r>
      <w:r>
        <w:rPr>
          <w:i/>
          <w:spacing w:val="-1"/>
          <w:sz w:val="24"/>
        </w:rPr>
        <w:t> </w:t>
      </w:r>
      <w:r>
        <w:rPr>
          <w:i/>
          <w:sz w:val="24"/>
        </w:rPr>
        <w:t>Charges</w:t>
      </w:r>
      <w:r>
        <w:rPr>
          <w:i/>
          <w:spacing w:val="1"/>
          <w:sz w:val="24"/>
        </w:rPr>
        <w:t> </w:t>
      </w:r>
      <w:r>
        <w:rPr>
          <w:sz w:val="24"/>
        </w:rPr>
        <w:t>=</w:t>
      </w:r>
      <w:r>
        <w:rPr>
          <w:spacing w:val="-1"/>
          <w:sz w:val="24"/>
        </w:rPr>
        <w:t> </w:t>
      </w:r>
      <w:r>
        <w:rPr>
          <w:sz w:val="24"/>
        </w:rPr>
        <w:t>Biaya</w:t>
      </w:r>
      <w:r>
        <w:rPr>
          <w:spacing w:val="-2"/>
          <w:sz w:val="24"/>
        </w:rPr>
        <w:t> Modal</w:t>
      </w:r>
    </w:p>
    <w:p>
      <w:pPr>
        <w:pStyle w:val="BodyText"/>
        <w:spacing w:before="199"/>
      </w:pPr>
    </w:p>
    <w:p>
      <w:pPr>
        <w:pStyle w:val="BodyText"/>
        <w:spacing w:line="480" w:lineRule="auto"/>
        <w:ind w:left="1154" w:right="1388" w:firstLine="710"/>
        <w:jc w:val="both"/>
      </w:pPr>
      <w:r>
        <w:rPr/>
        <w:t>Menurut Rudianto (2013), beberapa langkah yang harus dilakukan dalam</w:t>
      </w:r>
      <w:r>
        <w:rPr>
          <w:spacing w:val="-6"/>
        </w:rPr>
        <w:t> </w:t>
      </w:r>
      <w:r>
        <w:rPr/>
        <w:t>mengukur</w:t>
      </w:r>
      <w:r>
        <w:rPr>
          <w:spacing w:val="-7"/>
        </w:rPr>
        <w:t> </w:t>
      </w:r>
      <w:r>
        <w:rPr/>
        <w:t>kinerja</w:t>
      </w:r>
      <w:r>
        <w:rPr>
          <w:spacing w:val="-5"/>
        </w:rPr>
        <w:t> </w:t>
      </w:r>
      <w:r>
        <w:rPr/>
        <w:t>perusahaan</w:t>
      </w:r>
      <w:r>
        <w:rPr>
          <w:spacing w:val="-6"/>
        </w:rPr>
        <w:t> </w:t>
      </w:r>
      <w:r>
        <w:rPr/>
        <w:t>dengan</w:t>
      </w:r>
      <w:r>
        <w:rPr>
          <w:spacing w:val="-6"/>
        </w:rPr>
        <w:t> </w:t>
      </w:r>
      <w:r>
        <w:rPr/>
        <w:t>menggunakan</w:t>
      </w:r>
      <w:r>
        <w:rPr>
          <w:spacing w:val="-4"/>
        </w:rPr>
        <w:t> </w:t>
      </w:r>
      <w:r>
        <w:rPr>
          <w:i/>
        </w:rPr>
        <w:t>economic</w:t>
      </w:r>
      <w:r>
        <w:rPr>
          <w:i/>
          <w:spacing w:val="-7"/>
        </w:rPr>
        <w:t> </w:t>
      </w:r>
      <w:r>
        <w:rPr>
          <w:i/>
        </w:rPr>
        <w:t>value added</w:t>
      </w:r>
      <w:r>
        <w:rPr/>
        <w:t>, yaitu:</w:t>
      </w:r>
    </w:p>
    <w:p>
      <w:pPr>
        <w:pStyle w:val="ListParagraph"/>
        <w:numPr>
          <w:ilvl w:val="0"/>
          <w:numId w:val="17"/>
        </w:numPr>
        <w:tabs>
          <w:tab w:pos="1438" w:val="left" w:leader="none"/>
        </w:tabs>
        <w:spacing w:line="240" w:lineRule="auto" w:before="200" w:after="0"/>
        <w:ind w:left="1438" w:right="0" w:hanging="284"/>
        <w:jc w:val="both"/>
        <w:rPr>
          <w:sz w:val="24"/>
        </w:rPr>
      </w:pPr>
      <w:r>
        <w:rPr>
          <w:sz w:val="24"/>
        </w:rPr>
        <w:t>Menghitung</w:t>
      </w:r>
      <w:r>
        <w:rPr>
          <w:spacing w:val="-1"/>
          <w:sz w:val="24"/>
        </w:rPr>
        <w:t> </w:t>
      </w:r>
      <w:r>
        <w:rPr>
          <w:i/>
          <w:sz w:val="24"/>
        </w:rPr>
        <w:t>Net Operating</w:t>
      </w:r>
      <w:r>
        <w:rPr>
          <w:i/>
          <w:spacing w:val="-1"/>
          <w:sz w:val="24"/>
        </w:rPr>
        <w:t> </w:t>
      </w:r>
      <w:r>
        <w:rPr>
          <w:i/>
          <w:sz w:val="24"/>
        </w:rPr>
        <w:t>Profit After</w:t>
      </w:r>
      <w:r>
        <w:rPr>
          <w:i/>
          <w:spacing w:val="-1"/>
          <w:sz w:val="24"/>
        </w:rPr>
        <w:t> </w:t>
      </w:r>
      <w:r>
        <w:rPr>
          <w:i/>
          <w:sz w:val="24"/>
        </w:rPr>
        <w:t>Tax</w:t>
      </w:r>
      <w:r>
        <w:rPr>
          <w:i/>
          <w:spacing w:val="1"/>
          <w:sz w:val="24"/>
        </w:rPr>
        <w:t> </w:t>
      </w:r>
      <w:r>
        <w:rPr>
          <w:spacing w:val="-2"/>
          <w:sz w:val="24"/>
        </w:rPr>
        <w:t>(NOPAT)</w:t>
      </w:r>
    </w:p>
    <w:p>
      <w:pPr>
        <w:pStyle w:val="BodyText"/>
        <w:spacing w:before="201"/>
      </w:pPr>
    </w:p>
    <w:p>
      <w:pPr>
        <w:pStyle w:val="BodyText"/>
        <w:spacing w:line="480" w:lineRule="auto"/>
        <w:ind w:left="1440" w:right="1390"/>
        <w:jc w:val="both"/>
      </w:pPr>
      <w:r>
        <w:rPr/>
        <w:t>NOPAT adalah laba yang diperoleh dari kegiatan </w:t>
      </w:r>
      <w:r>
        <w:rPr/>
        <w:t>operasional perusahaan yang sudah dikurangi pajak penghasilan. NOPAT dapat dihitung dengan rumus (Rahman, 2018):</w:t>
      </w:r>
    </w:p>
    <w:p>
      <w:pPr>
        <w:pStyle w:val="BodyText"/>
        <w:spacing w:before="200"/>
        <w:ind w:left="329"/>
        <w:jc w:val="center"/>
      </w:pPr>
      <w:r>
        <w:rPr/>
        <w:t>NOPAT</w:t>
      </w:r>
      <w:r>
        <w:rPr>
          <w:spacing w:val="-2"/>
        </w:rPr>
        <w:t> </w:t>
      </w:r>
      <w:r>
        <w:rPr/>
        <w:t>=</w:t>
      </w:r>
      <w:r>
        <w:rPr>
          <w:spacing w:val="-2"/>
        </w:rPr>
        <w:t> </w:t>
      </w:r>
      <w:r>
        <w:rPr/>
        <w:t>EBIT (1-</w:t>
      </w:r>
      <w:r>
        <w:rPr>
          <w:spacing w:val="-4"/>
        </w:rPr>
        <w:t>Tax)</w:t>
      </w:r>
    </w:p>
    <w:p>
      <w:pPr>
        <w:pStyle w:val="BodyText"/>
        <w:spacing w:before="199"/>
      </w:pPr>
    </w:p>
    <w:p>
      <w:pPr>
        <w:pStyle w:val="BodyText"/>
        <w:spacing w:before="1"/>
        <w:ind w:left="1440"/>
      </w:pPr>
      <w:r>
        <w:rPr>
          <w:spacing w:val="-2"/>
        </w:rPr>
        <w:t>Keterangan:</w:t>
      </w:r>
    </w:p>
    <w:p>
      <w:pPr>
        <w:pStyle w:val="BodyText"/>
        <w:spacing w:before="201"/>
      </w:pPr>
    </w:p>
    <w:p>
      <w:pPr>
        <w:pStyle w:val="BodyText"/>
        <w:ind w:left="1440"/>
      </w:pPr>
      <w:r>
        <w:rPr/>
        <w:t>EBIT</w:t>
      </w:r>
      <w:r>
        <w:rPr>
          <w:spacing w:val="-1"/>
        </w:rPr>
        <w:t> </w:t>
      </w:r>
      <w:r>
        <w:rPr/>
        <w:t>: Laba</w:t>
      </w:r>
      <w:r>
        <w:rPr>
          <w:spacing w:val="-2"/>
        </w:rPr>
        <w:t> </w:t>
      </w:r>
      <w:r>
        <w:rPr/>
        <w:t>sebelum bunga</w:t>
      </w:r>
      <w:r>
        <w:rPr>
          <w:spacing w:val="-2"/>
        </w:rPr>
        <w:t> </w:t>
      </w:r>
      <w:r>
        <w:rPr/>
        <w:t>dan </w:t>
      </w:r>
      <w:r>
        <w:rPr>
          <w:spacing w:val="-2"/>
        </w:rPr>
        <w:t>pajak</w:t>
      </w:r>
    </w:p>
    <w:p>
      <w:pPr>
        <w:pStyle w:val="BodyText"/>
        <w:spacing w:before="199"/>
      </w:pPr>
    </w:p>
    <w:p>
      <w:pPr>
        <w:pStyle w:val="ListParagraph"/>
        <w:numPr>
          <w:ilvl w:val="0"/>
          <w:numId w:val="17"/>
        </w:numPr>
        <w:tabs>
          <w:tab w:pos="1513" w:val="left" w:leader="none"/>
        </w:tabs>
        <w:spacing w:line="240" w:lineRule="auto" w:before="0" w:after="0"/>
        <w:ind w:left="1513" w:right="0" w:hanging="359"/>
        <w:jc w:val="both"/>
        <w:rPr>
          <w:sz w:val="24"/>
        </w:rPr>
      </w:pPr>
      <w:r>
        <w:rPr>
          <w:sz w:val="24"/>
        </w:rPr>
        <w:t>Menghitung</w:t>
      </w:r>
      <w:r>
        <w:rPr>
          <w:spacing w:val="-1"/>
          <w:sz w:val="24"/>
        </w:rPr>
        <w:t> </w:t>
      </w:r>
      <w:r>
        <w:rPr>
          <w:i/>
          <w:sz w:val="24"/>
        </w:rPr>
        <w:t>Invested</w:t>
      </w:r>
      <w:r>
        <w:rPr>
          <w:i/>
          <w:spacing w:val="-1"/>
          <w:sz w:val="24"/>
        </w:rPr>
        <w:t> </w:t>
      </w:r>
      <w:r>
        <w:rPr>
          <w:i/>
          <w:sz w:val="24"/>
        </w:rPr>
        <w:t>Capital</w:t>
      </w:r>
      <w:r>
        <w:rPr>
          <w:i/>
          <w:spacing w:val="1"/>
          <w:sz w:val="24"/>
        </w:rPr>
        <w:t> </w:t>
      </w:r>
      <w:r>
        <w:rPr>
          <w:spacing w:val="-4"/>
          <w:sz w:val="24"/>
        </w:rPr>
        <w:t>(IC)</w:t>
      </w:r>
    </w:p>
    <w:p>
      <w:pPr>
        <w:spacing w:after="0" w:line="240" w:lineRule="auto"/>
        <w:jc w:val="both"/>
        <w:rPr>
          <w:sz w:val="24"/>
        </w:rPr>
        <w:sectPr>
          <w:pgSz w:w="11910" w:h="16840"/>
          <w:pgMar w:header="729" w:footer="0" w:top="1920" w:bottom="280" w:left="1680" w:right="480"/>
        </w:sectPr>
      </w:pPr>
    </w:p>
    <w:p>
      <w:pPr>
        <w:pStyle w:val="BodyText"/>
        <w:spacing w:before="53"/>
      </w:pPr>
    </w:p>
    <w:p>
      <w:pPr>
        <w:spacing w:line="480" w:lineRule="auto" w:before="0"/>
        <w:ind w:left="1440" w:right="1386" w:firstLine="0"/>
        <w:jc w:val="both"/>
        <w:rPr>
          <w:sz w:val="24"/>
        </w:rPr>
      </w:pPr>
      <w:r>
        <w:rPr>
          <w:i/>
          <w:sz w:val="24"/>
        </w:rPr>
        <w:t>Invested Capital </w:t>
      </w:r>
      <w:r>
        <w:rPr>
          <w:sz w:val="24"/>
        </w:rPr>
        <w:t>adalah jumlah seluruh pinjaman perusahaan. Di luar pinjaman jangka pendek yang tidak berbunga (</w:t>
      </w:r>
      <w:r>
        <w:rPr>
          <w:i/>
          <w:sz w:val="24"/>
        </w:rPr>
        <w:t>non-interest </w:t>
      </w:r>
      <w:r>
        <w:rPr>
          <w:i/>
          <w:sz w:val="24"/>
        </w:rPr>
        <w:t>bearing liabilities</w:t>
      </w:r>
      <w:r>
        <w:rPr>
          <w:sz w:val="24"/>
        </w:rPr>
        <w:t>).</w:t>
      </w:r>
      <w:r>
        <w:rPr>
          <w:spacing w:val="-9"/>
          <w:sz w:val="24"/>
        </w:rPr>
        <w:t> </w:t>
      </w:r>
      <w:r>
        <w:rPr>
          <w:sz w:val="24"/>
        </w:rPr>
        <w:t>Misalnya</w:t>
      </w:r>
      <w:r>
        <w:rPr>
          <w:spacing w:val="-9"/>
          <w:sz w:val="24"/>
        </w:rPr>
        <w:t> </w:t>
      </w:r>
      <w:r>
        <w:rPr>
          <w:sz w:val="24"/>
        </w:rPr>
        <w:t>utang</w:t>
      </w:r>
      <w:r>
        <w:rPr>
          <w:spacing w:val="-9"/>
          <w:sz w:val="24"/>
        </w:rPr>
        <w:t> </w:t>
      </w:r>
      <w:r>
        <w:rPr>
          <w:sz w:val="24"/>
        </w:rPr>
        <w:t>dagang,</w:t>
      </w:r>
      <w:r>
        <w:rPr>
          <w:spacing w:val="-8"/>
          <w:sz w:val="24"/>
        </w:rPr>
        <w:t> </w:t>
      </w:r>
      <w:r>
        <w:rPr>
          <w:sz w:val="24"/>
        </w:rPr>
        <w:t>utang</w:t>
      </w:r>
      <w:r>
        <w:rPr>
          <w:spacing w:val="-9"/>
          <w:sz w:val="24"/>
        </w:rPr>
        <w:t> </w:t>
      </w:r>
      <w:r>
        <w:rPr>
          <w:sz w:val="24"/>
        </w:rPr>
        <w:t>pajak,</w:t>
      </w:r>
      <w:r>
        <w:rPr>
          <w:spacing w:val="-9"/>
          <w:sz w:val="24"/>
        </w:rPr>
        <w:t> </w:t>
      </w:r>
      <w:r>
        <w:rPr>
          <w:sz w:val="24"/>
        </w:rPr>
        <w:t>biaya</w:t>
      </w:r>
      <w:r>
        <w:rPr>
          <w:spacing w:val="-10"/>
          <w:sz w:val="24"/>
        </w:rPr>
        <w:t> </w:t>
      </w:r>
      <w:r>
        <w:rPr>
          <w:sz w:val="24"/>
        </w:rPr>
        <w:t>yang</w:t>
      </w:r>
      <w:r>
        <w:rPr>
          <w:spacing w:val="-8"/>
          <w:sz w:val="24"/>
        </w:rPr>
        <w:t> </w:t>
      </w:r>
      <w:r>
        <w:rPr>
          <w:sz w:val="24"/>
        </w:rPr>
        <w:t>masih</w:t>
      </w:r>
      <w:r>
        <w:rPr>
          <w:spacing w:val="-8"/>
          <w:sz w:val="24"/>
        </w:rPr>
        <w:t> </w:t>
      </w:r>
      <w:r>
        <w:rPr>
          <w:sz w:val="24"/>
        </w:rPr>
        <w:t>harus dibayar dan uang muka konsumen. </w:t>
      </w:r>
      <w:r>
        <w:rPr>
          <w:i/>
          <w:sz w:val="24"/>
        </w:rPr>
        <w:t>Invested capital </w:t>
      </w:r>
      <w:r>
        <w:rPr>
          <w:sz w:val="24"/>
        </w:rPr>
        <w:t>dapat dihitung dengan rumus:</w:t>
      </w:r>
    </w:p>
    <w:p>
      <w:pPr>
        <w:spacing w:before="200"/>
        <w:ind w:left="1627" w:right="0" w:firstLine="0"/>
        <w:jc w:val="both"/>
        <w:rPr>
          <w:sz w:val="24"/>
        </w:rPr>
      </w:pPr>
      <w:r>
        <w:rPr>
          <w:i/>
          <w:sz w:val="24"/>
        </w:rPr>
        <w:t>Invested</w:t>
      </w:r>
      <w:r>
        <w:rPr>
          <w:i/>
          <w:spacing w:val="-3"/>
          <w:sz w:val="24"/>
        </w:rPr>
        <w:t> </w:t>
      </w:r>
      <w:r>
        <w:rPr>
          <w:i/>
          <w:sz w:val="24"/>
        </w:rPr>
        <w:t>Capital</w:t>
      </w:r>
      <w:r>
        <w:rPr>
          <w:i/>
          <w:spacing w:val="1"/>
          <w:sz w:val="24"/>
        </w:rPr>
        <w:t> </w:t>
      </w:r>
      <w:r>
        <w:rPr>
          <w:sz w:val="24"/>
        </w:rPr>
        <w:t>=</w:t>
      </w:r>
      <w:r>
        <w:rPr>
          <w:spacing w:val="-1"/>
          <w:sz w:val="24"/>
        </w:rPr>
        <w:t> </w:t>
      </w:r>
      <w:r>
        <w:rPr>
          <w:sz w:val="24"/>
        </w:rPr>
        <w:t>(Total</w:t>
      </w:r>
      <w:r>
        <w:rPr>
          <w:spacing w:val="1"/>
          <w:sz w:val="24"/>
        </w:rPr>
        <w:t> </w:t>
      </w:r>
      <w:r>
        <w:rPr>
          <w:sz w:val="24"/>
        </w:rPr>
        <w:t>Hutang</w:t>
      </w:r>
      <w:r>
        <w:rPr>
          <w:spacing w:val="-1"/>
          <w:sz w:val="24"/>
        </w:rPr>
        <w:t> </w:t>
      </w:r>
      <w:r>
        <w:rPr>
          <w:sz w:val="24"/>
        </w:rPr>
        <w:t>+</w:t>
      </w:r>
      <w:r>
        <w:rPr>
          <w:spacing w:val="-1"/>
          <w:sz w:val="24"/>
        </w:rPr>
        <w:t> </w:t>
      </w:r>
      <w:r>
        <w:rPr>
          <w:sz w:val="24"/>
        </w:rPr>
        <w:t>Ekuitas)</w:t>
      </w:r>
      <w:r>
        <w:rPr>
          <w:spacing w:val="-1"/>
          <w:sz w:val="24"/>
        </w:rPr>
        <w:t> </w:t>
      </w:r>
      <w:r>
        <w:rPr>
          <w:sz w:val="24"/>
        </w:rPr>
        <w:t>– Hutang</w:t>
      </w:r>
      <w:r>
        <w:rPr>
          <w:spacing w:val="-1"/>
          <w:sz w:val="24"/>
        </w:rPr>
        <w:t> </w:t>
      </w:r>
      <w:r>
        <w:rPr>
          <w:sz w:val="24"/>
        </w:rPr>
        <w:t>Jangka</w:t>
      </w:r>
      <w:r>
        <w:rPr>
          <w:spacing w:val="-1"/>
          <w:sz w:val="24"/>
        </w:rPr>
        <w:t> </w:t>
      </w:r>
      <w:r>
        <w:rPr>
          <w:spacing w:val="-2"/>
          <w:sz w:val="24"/>
        </w:rPr>
        <w:t>Pendek</w:t>
      </w:r>
    </w:p>
    <w:p>
      <w:pPr>
        <w:pStyle w:val="BodyText"/>
        <w:spacing w:before="201"/>
      </w:pPr>
    </w:p>
    <w:p>
      <w:pPr>
        <w:pStyle w:val="ListParagraph"/>
        <w:numPr>
          <w:ilvl w:val="0"/>
          <w:numId w:val="17"/>
        </w:numPr>
        <w:tabs>
          <w:tab w:pos="1438" w:val="left" w:leader="none"/>
        </w:tabs>
        <w:spacing w:line="240" w:lineRule="auto" w:before="1" w:after="0"/>
        <w:ind w:left="1438" w:right="0" w:hanging="284"/>
        <w:jc w:val="left"/>
        <w:rPr>
          <w:sz w:val="24"/>
        </w:rPr>
      </w:pPr>
      <w:r>
        <w:rPr>
          <w:sz w:val="24"/>
        </w:rPr>
        <w:t>Menghitung</w:t>
      </w:r>
      <w:r>
        <w:rPr>
          <w:spacing w:val="-1"/>
          <w:sz w:val="24"/>
        </w:rPr>
        <w:t> </w:t>
      </w:r>
      <w:r>
        <w:rPr>
          <w:i/>
          <w:sz w:val="24"/>
        </w:rPr>
        <w:t>Weight</w:t>
      </w:r>
      <w:r>
        <w:rPr>
          <w:i/>
          <w:spacing w:val="-1"/>
          <w:sz w:val="24"/>
        </w:rPr>
        <w:t> </w:t>
      </w:r>
      <w:r>
        <w:rPr>
          <w:i/>
          <w:sz w:val="24"/>
        </w:rPr>
        <w:t>Average</w:t>
      </w:r>
      <w:r>
        <w:rPr>
          <w:i/>
          <w:spacing w:val="-1"/>
          <w:sz w:val="24"/>
        </w:rPr>
        <w:t> </w:t>
      </w:r>
      <w:r>
        <w:rPr>
          <w:i/>
          <w:sz w:val="24"/>
        </w:rPr>
        <w:t>Cost</w:t>
      </w:r>
      <w:r>
        <w:rPr>
          <w:i/>
          <w:spacing w:val="-1"/>
          <w:sz w:val="24"/>
        </w:rPr>
        <w:t> </w:t>
      </w:r>
      <w:r>
        <w:rPr>
          <w:i/>
          <w:sz w:val="24"/>
        </w:rPr>
        <w:t>Of</w:t>
      </w:r>
      <w:r>
        <w:rPr>
          <w:i/>
          <w:spacing w:val="-1"/>
          <w:sz w:val="24"/>
        </w:rPr>
        <w:t> </w:t>
      </w:r>
      <w:r>
        <w:rPr>
          <w:i/>
          <w:sz w:val="24"/>
        </w:rPr>
        <w:t>Capital</w:t>
      </w:r>
      <w:r>
        <w:rPr>
          <w:i/>
          <w:spacing w:val="2"/>
          <w:sz w:val="24"/>
        </w:rPr>
        <w:t> </w:t>
      </w:r>
      <w:r>
        <w:rPr>
          <w:spacing w:val="-2"/>
          <w:sz w:val="24"/>
        </w:rPr>
        <w:t>(WACC)</w:t>
      </w:r>
    </w:p>
    <w:p>
      <w:pPr>
        <w:pStyle w:val="BodyText"/>
        <w:spacing w:line="480" w:lineRule="auto" w:before="276"/>
        <w:ind w:left="1440" w:right="1384"/>
        <w:jc w:val="both"/>
      </w:pPr>
      <w:r>
        <w:rPr>
          <w:i/>
        </w:rPr>
        <w:t>Weight Average Cost Of Capital </w:t>
      </w:r>
      <w:r>
        <w:rPr/>
        <w:t>(WACC) adalah jumlah biaya dari masing-masing komponen modal. Biaya modal suatu perusahaan berantung</w:t>
      </w:r>
      <w:r>
        <w:rPr>
          <w:spacing w:val="-8"/>
        </w:rPr>
        <w:t> </w:t>
      </w:r>
      <w:r>
        <w:rPr/>
        <w:t>tidak</w:t>
      </w:r>
      <w:r>
        <w:rPr>
          <w:spacing w:val="-8"/>
        </w:rPr>
        <w:t> </w:t>
      </w:r>
      <w:r>
        <w:rPr/>
        <w:t>hanya</w:t>
      </w:r>
      <w:r>
        <w:rPr>
          <w:spacing w:val="-9"/>
        </w:rPr>
        <w:t> </w:t>
      </w:r>
      <w:r>
        <w:rPr/>
        <w:t>pada</w:t>
      </w:r>
      <w:r>
        <w:rPr>
          <w:spacing w:val="-9"/>
        </w:rPr>
        <w:t> </w:t>
      </w:r>
      <w:r>
        <w:rPr/>
        <w:t>biaya</w:t>
      </w:r>
      <w:r>
        <w:rPr>
          <w:spacing w:val="-10"/>
        </w:rPr>
        <w:t> </w:t>
      </w:r>
      <w:r>
        <w:rPr/>
        <w:t>hutang</w:t>
      </w:r>
      <w:r>
        <w:rPr>
          <w:spacing w:val="-7"/>
        </w:rPr>
        <w:t> </w:t>
      </w:r>
      <w:r>
        <w:rPr/>
        <w:t>dan</w:t>
      </w:r>
      <w:r>
        <w:rPr>
          <w:spacing w:val="-8"/>
        </w:rPr>
        <w:t> </w:t>
      </w:r>
      <w:r>
        <w:rPr/>
        <w:t>pembiayaan</w:t>
      </w:r>
      <w:r>
        <w:rPr>
          <w:spacing w:val="-8"/>
        </w:rPr>
        <w:t> </w:t>
      </w:r>
      <w:r>
        <w:rPr/>
        <w:t>ekuitas,</w:t>
      </w:r>
      <w:r>
        <w:rPr>
          <w:spacing w:val="-8"/>
        </w:rPr>
        <w:t> </w:t>
      </w:r>
      <w:r>
        <w:rPr/>
        <w:t>tetapi juga seberapa banyak dari masing-masing itu dimiliki oleh struktu modal. Biaya modal rata-rata tertimbang (WACC) mencerminkan rata- rata biaya modal di masa yang akan datang, maka untuk perhitungan WACC perlu dipertimbangkan biaya modal setiap komponen. WACC dapat dihitung dengan rumus:</w:t>
      </w:r>
    </w:p>
    <w:p>
      <w:pPr>
        <w:pStyle w:val="BodyText"/>
        <w:spacing w:line="274" w:lineRule="exact"/>
        <w:ind w:left="48"/>
        <w:jc w:val="center"/>
      </w:pPr>
      <w:r>
        <w:rPr/>
        <w:t>WACC</w:t>
      </w:r>
      <w:r>
        <w:rPr>
          <w:spacing w:val="-1"/>
        </w:rPr>
        <w:t> </w:t>
      </w:r>
      <w:r>
        <w:rPr/>
        <w:t>=</w:t>
      </w:r>
      <w:r>
        <w:rPr>
          <w:spacing w:val="-1"/>
        </w:rPr>
        <w:t> </w:t>
      </w:r>
      <w:r>
        <w:rPr/>
        <w:t>(D</w:t>
      </w:r>
      <w:r>
        <w:rPr>
          <w:spacing w:val="-2"/>
        </w:rPr>
        <w:t> </w:t>
      </w:r>
      <w:r>
        <w:rPr/>
        <w:t>×</w:t>
      </w:r>
      <w:r>
        <w:rPr>
          <w:spacing w:val="-1"/>
        </w:rPr>
        <w:t> </w:t>
      </w:r>
      <w:r>
        <w:rPr/>
        <w:t>Rd)</w:t>
      </w:r>
      <w:r>
        <w:rPr>
          <w:spacing w:val="1"/>
        </w:rPr>
        <w:t> </w:t>
      </w:r>
      <w:r>
        <w:rPr/>
        <w:t>+</w:t>
      </w:r>
      <w:r>
        <w:rPr>
          <w:spacing w:val="-1"/>
        </w:rPr>
        <w:t> </w:t>
      </w:r>
      <w:r>
        <w:rPr/>
        <w:t>(1-Tax) +</w:t>
      </w:r>
      <w:r>
        <w:rPr>
          <w:spacing w:val="-2"/>
        </w:rPr>
        <w:t> </w:t>
      </w:r>
      <w:r>
        <w:rPr/>
        <w:t>(E ×</w:t>
      </w:r>
      <w:r>
        <w:rPr>
          <w:spacing w:val="-2"/>
        </w:rPr>
        <w:t> </w:t>
      </w:r>
      <w:r>
        <w:rPr>
          <w:spacing w:val="-5"/>
        </w:rPr>
        <w:t>Re)</w:t>
      </w:r>
    </w:p>
    <w:p>
      <w:pPr>
        <w:pStyle w:val="BodyText"/>
        <w:spacing w:before="2"/>
        <w:rPr>
          <w:sz w:val="16"/>
        </w:rPr>
      </w:pPr>
    </w:p>
    <w:p>
      <w:pPr>
        <w:spacing w:after="0"/>
        <w:rPr>
          <w:sz w:val="16"/>
        </w:rPr>
        <w:sectPr>
          <w:pgSz w:w="11910" w:h="16840"/>
          <w:pgMar w:header="729" w:footer="0" w:top="1920" w:bottom="280" w:left="1680" w:right="480"/>
        </w:sectPr>
      </w:pPr>
    </w:p>
    <w:p>
      <w:pPr>
        <w:pStyle w:val="BodyText"/>
        <w:spacing w:before="90"/>
        <w:ind w:left="1440"/>
      </w:pPr>
      <w:r>
        <w:rPr>
          <w:spacing w:val="-2"/>
        </w:rPr>
        <w:t>Keterangan:</w:t>
      </w:r>
    </w:p>
    <w:p>
      <w:pPr>
        <w:pStyle w:val="BodyText"/>
        <w:spacing w:before="63"/>
      </w:pPr>
    </w:p>
    <w:p>
      <w:pPr>
        <w:pStyle w:val="BodyText"/>
        <w:tabs>
          <w:tab w:pos="3785" w:val="left" w:leader="none"/>
        </w:tabs>
        <w:spacing w:line="234" w:lineRule="exact"/>
        <w:ind w:left="1440"/>
        <w:rPr>
          <w:rFonts w:ascii="Cambria Math" w:eastAsia="Cambria Math"/>
        </w:rPr>
      </w:pPr>
      <w:r>
        <w:rPr/>
        <mc:AlternateContent>
          <mc:Choice Requires="wps">
            <w:drawing>
              <wp:anchor distT="0" distB="0" distL="0" distR="0" allowOverlap="1" layoutInCell="1" locked="0" behindDoc="1" simplePos="0" relativeHeight="486265344">
                <wp:simplePos x="0" y="0"/>
                <wp:positionH relativeFrom="page">
                  <wp:posOffset>3202558</wp:posOffset>
                </wp:positionH>
                <wp:positionV relativeFrom="paragraph">
                  <wp:posOffset>96148</wp:posOffset>
                </wp:positionV>
                <wp:extent cx="1257935" cy="1079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257935" cy="10795"/>
                        </a:xfrm>
                        <a:custGeom>
                          <a:avLst/>
                          <a:gdLst/>
                          <a:ahLst/>
                          <a:cxnLst/>
                          <a:rect l="l" t="t" r="r" b="b"/>
                          <a:pathLst>
                            <a:path w="1257935" h="10795">
                              <a:moveTo>
                                <a:pt x="1257604" y="0"/>
                              </a:moveTo>
                              <a:lnTo>
                                <a:pt x="0" y="0"/>
                              </a:lnTo>
                              <a:lnTo>
                                <a:pt x="0" y="10667"/>
                              </a:lnTo>
                              <a:lnTo>
                                <a:pt x="1257604" y="10667"/>
                              </a:lnTo>
                              <a:lnTo>
                                <a:pt x="12576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2.169998pt;margin-top:7.570721pt;width:99.024pt;height:.83997pt;mso-position-horizontal-relative:page;mso-position-vertical-relative:paragraph;z-index:-17051136" id="docshape7" filled="true" fillcolor="#000000" stroked="false">
                <v:fill type="solid"/>
                <w10:wrap type="none"/>
              </v:rect>
            </w:pict>
          </mc:Fallback>
        </mc:AlternateContent>
      </w:r>
      <w:r>
        <w:rPr/>
        <w:t>Total</w:t>
      </w:r>
      <w:r>
        <w:rPr>
          <w:spacing w:val="-1"/>
        </w:rPr>
        <w:t> </w:t>
      </w:r>
      <w:r>
        <w:rPr/>
        <w:t>Hutang</w:t>
      </w:r>
      <w:r>
        <w:rPr>
          <w:spacing w:val="-1"/>
        </w:rPr>
        <w:t> </w:t>
      </w:r>
      <w:r>
        <w:rPr/>
        <w:t>(D)</w:t>
      </w:r>
      <w:r>
        <w:rPr>
          <w:spacing w:val="-1"/>
        </w:rPr>
        <w:t> </w:t>
      </w:r>
      <w:r>
        <w:rPr>
          <w:spacing w:val="-10"/>
        </w:rPr>
        <w:t>=</w:t>
      </w:r>
      <w:r>
        <w:rPr/>
        <w:tab/>
      </w:r>
      <w:r>
        <w:rPr>
          <w:rFonts w:ascii="Cambria Math" w:eastAsia="Cambria Math"/>
          <w:spacing w:val="4"/>
          <w:vertAlign w:val="superscript"/>
        </w:rPr>
        <w:t>𝑇𝑜𝑡𝑎𝑙</w:t>
      </w:r>
      <w:r>
        <w:rPr>
          <w:rFonts w:ascii="Cambria Math" w:eastAsia="Cambria Math"/>
          <w:spacing w:val="32"/>
          <w:vertAlign w:val="baseline"/>
        </w:rPr>
        <w:t> </w:t>
      </w:r>
      <w:r>
        <w:rPr>
          <w:rFonts w:ascii="Cambria Math" w:eastAsia="Cambria Math"/>
          <w:spacing w:val="-2"/>
          <w:vertAlign w:val="superscript"/>
        </w:rPr>
        <w:t>𝐻𝑢𝑡𝑎𝑛𝑔</w:t>
      </w:r>
    </w:p>
    <w:p>
      <w:pPr>
        <w:spacing w:line="152" w:lineRule="exact" w:before="0"/>
        <w:ind w:left="3363" w:right="0" w:firstLine="0"/>
        <w:jc w:val="left"/>
        <w:rPr>
          <w:rFonts w:ascii="Cambria Math" w:eastAsia="Cambria Math"/>
          <w:sz w:val="17"/>
        </w:rPr>
      </w:pPr>
      <w:r>
        <w:rPr>
          <w:rFonts w:ascii="Cambria Math" w:eastAsia="Cambria Math"/>
          <w:spacing w:val="-2"/>
          <w:w w:val="110"/>
          <w:sz w:val="17"/>
        </w:rPr>
        <w:t>𝑇𝑜𝑡𝑎𝑙</w:t>
      </w:r>
      <w:r>
        <w:rPr>
          <w:rFonts w:ascii="Cambria Math" w:eastAsia="Cambria Math"/>
          <w:spacing w:val="-1"/>
          <w:w w:val="110"/>
          <w:sz w:val="17"/>
        </w:rPr>
        <w:t> </w:t>
      </w:r>
      <w:r>
        <w:rPr>
          <w:rFonts w:ascii="Cambria Math" w:eastAsia="Cambria Math"/>
          <w:spacing w:val="-2"/>
          <w:w w:val="110"/>
          <w:sz w:val="17"/>
        </w:rPr>
        <w:t>𝐻𝑢𝑡𝑎𝑛𝑔</w:t>
      </w:r>
      <w:r>
        <w:rPr>
          <w:rFonts w:ascii="Cambria Math" w:eastAsia="Cambria Math"/>
          <w:spacing w:val="-3"/>
          <w:w w:val="110"/>
          <w:sz w:val="17"/>
        </w:rPr>
        <w:t> </w:t>
      </w:r>
      <w:r>
        <w:rPr>
          <w:rFonts w:ascii="Cambria Math" w:eastAsia="Cambria Math"/>
          <w:spacing w:val="-2"/>
          <w:w w:val="110"/>
          <w:sz w:val="17"/>
        </w:rPr>
        <w:t>+</w:t>
      </w:r>
      <w:r>
        <w:rPr>
          <w:rFonts w:ascii="Cambria Math" w:eastAsia="Cambria Math"/>
          <w:spacing w:val="-4"/>
          <w:w w:val="110"/>
          <w:sz w:val="17"/>
        </w:rPr>
        <w:t> </w:t>
      </w:r>
      <w:r>
        <w:rPr>
          <w:rFonts w:ascii="Cambria Math" w:eastAsia="Cambria Math"/>
          <w:spacing w:val="-2"/>
          <w:w w:val="110"/>
          <w:sz w:val="17"/>
        </w:rPr>
        <w:t>𝐸𝑘𝑢𝑖𝑡𝑎𝑠</w:t>
      </w:r>
    </w:p>
    <w:p>
      <w:pPr>
        <w:pStyle w:val="BodyText"/>
        <w:spacing w:before="139"/>
        <w:rPr>
          <w:rFonts w:ascii="Cambria Math"/>
          <w:sz w:val="17"/>
        </w:rPr>
      </w:pPr>
    </w:p>
    <w:p>
      <w:pPr>
        <w:pStyle w:val="BodyText"/>
        <w:tabs>
          <w:tab w:pos="4244" w:val="left" w:leader="none"/>
        </w:tabs>
        <w:spacing w:line="216" w:lineRule="exact" w:before="1"/>
        <w:ind w:left="1440"/>
        <w:rPr>
          <w:rFonts w:ascii="Cambria Math" w:eastAsia="Cambria Math"/>
        </w:rPr>
      </w:pPr>
      <w:r>
        <w:rPr/>
        <mc:AlternateContent>
          <mc:Choice Requires="wps">
            <w:drawing>
              <wp:anchor distT="0" distB="0" distL="0" distR="0" allowOverlap="1" layoutInCell="1" locked="0" behindDoc="1" simplePos="0" relativeHeight="486265856">
                <wp:simplePos x="0" y="0"/>
                <wp:positionH relativeFrom="page">
                  <wp:posOffset>3303142</wp:posOffset>
                </wp:positionH>
                <wp:positionV relativeFrom="paragraph">
                  <wp:posOffset>96581</wp:posOffset>
                </wp:positionV>
                <wp:extent cx="1632585" cy="1079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632585" cy="10795"/>
                        </a:xfrm>
                        <a:custGeom>
                          <a:avLst/>
                          <a:gdLst/>
                          <a:ahLst/>
                          <a:cxnLst/>
                          <a:rect l="l" t="t" r="r" b="b"/>
                          <a:pathLst>
                            <a:path w="1632585" h="10795">
                              <a:moveTo>
                                <a:pt x="1632458" y="0"/>
                              </a:moveTo>
                              <a:lnTo>
                                <a:pt x="0" y="0"/>
                              </a:lnTo>
                              <a:lnTo>
                                <a:pt x="0" y="10667"/>
                              </a:lnTo>
                              <a:lnTo>
                                <a:pt x="1632458" y="10667"/>
                              </a:lnTo>
                              <a:lnTo>
                                <a:pt x="16324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0.089996pt;margin-top:7.604863pt;width:128.54pt;height:.83997pt;mso-position-horizontal-relative:page;mso-position-vertical-relative:paragraph;z-index:-17050624" id="docshape8" filled="true" fillcolor="#000000" stroked="false">
                <v:fill type="solid"/>
                <w10:wrap type="none"/>
              </v:rect>
            </w:pict>
          </mc:Fallback>
        </mc:AlternateContent>
      </w:r>
      <w:r>
        <w:rPr>
          <w:w w:val="105"/>
        </w:rPr>
        <w:t>Biaya Hutang (Rd) =</w:t>
      </w:r>
      <w:r>
        <w:rPr/>
        <w:tab/>
      </w:r>
      <w:r>
        <w:rPr>
          <w:rFonts w:ascii="Cambria Math" w:eastAsia="Cambria Math"/>
          <w:spacing w:val="-2"/>
          <w:w w:val="105"/>
          <w:vertAlign w:val="superscript"/>
        </w:rPr>
        <w:t>𝐵𝑒𝑏𝑎𝑛</w:t>
      </w:r>
      <w:r>
        <w:rPr>
          <w:rFonts w:ascii="Cambria Math" w:eastAsia="Cambria Math"/>
          <w:spacing w:val="-2"/>
          <w:w w:val="105"/>
          <w:vertAlign w:val="baseline"/>
        </w:rPr>
        <w:t> </w:t>
      </w:r>
      <w:r>
        <w:rPr>
          <w:rFonts w:ascii="Cambria Math" w:eastAsia="Cambria Math"/>
          <w:spacing w:val="-2"/>
          <w:w w:val="105"/>
          <w:vertAlign w:val="superscript"/>
        </w:rPr>
        <w:t>𝐵𝑢𝑛𝑔𝑎</w:t>
      </w:r>
    </w:p>
    <w:p>
      <w:pPr>
        <w:spacing w:line="240" w:lineRule="auto" w:before="0"/>
        <w:rPr>
          <w:rFonts w:ascii="Cambria Math"/>
          <w:sz w:val="24"/>
        </w:rPr>
      </w:pPr>
      <w:r>
        <w:rPr/>
        <w:br w:type="column"/>
      </w:r>
      <w:r>
        <w:rPr>
          <w:rFonts w:ascii="Cambria Math"/>
          <w:sz w:val="24"/>
        </w:rPr>
      </w:r>
    </w:p>
    <w:p>
      <w:pPr>
        <w:pStyle w:val="BodyText"/>
        <w:spacing w:before="142"/>
        <w:rPr>
          <w:rFonts w:ascii="Cambria Math"/>
        </w:rPr>
      </w:pPr>
    </w:p>
    <w:p>
      <w:pPr>
        <w:pStyle w:val="BodyText"/>
        <w:ind w:left="45"/>
        <w:rPr>
          <w:rFonts w:ascii="Cambria Math" w:hAnsi="Cambria Math"/>
        </w:rPr>
      </w:pPr>
      <w:r>
        <w:rPr>
          <w:rFonts w:ascii="Cambria Math" w:hAnsi="Cambria Math"/>
        </w:rPr>
        <w:t>×</w:t>
      </w:r>
      <w:r>
        <w:rPr>
          <w:rFonts w:ascii="Cambria Math" w:hAnsi="Cambria Math"/>
          <w:spacing w:val="-2"/>
        </w:rPr>
        <w:t> </w:t>
      </w:r>
      <w:r>
        <w:rPr>
          <w:rFonts w:ascii="Cambria Math" w:hAnsi="Cambria Math"/>
          <w:spacing w:val="-4"/>
        </w:rPr>
        <w:t>100%</w:t>
      </w:r>
    </w:p>
    <w:p>
      <w:pPr>
        <w:pStyle w:val="BodyText"/>
        <w:spacing w:before="163"/>
        <w:rPr>
          <w:rFonts w:ascii="Cambria Math"/>
        </w:rPr>
      </w:pPr>
    </w:p>
    <w:p>
      <w:pPr>
        <w:pStyle w:val="BodyText"/>
        <w:spacing w:line="216" w:lineRule="exact"/>
        <w:ind w:left="739"/>
        <w:rPr>
          <w:rFonts w:ascii="Cambria Math" w:hAnsi="Cambria Math"/>
        </w:rPr>
      </w:pPr>
      <w:r>
        <w:rPr>
          <w:rFonts w:ascii="Cambria Math" w:hAnsi="Cambria Math"/>
        </w:rPr>
        <w:t>×</w:t>
      </w:r>
      <w:r>
        <w:rPr>
          <w:rFonts w:ascii="Cambria Math" w:hAnsi="Cambria Math"/>
          <w:spacing w:val="1"/>
        </w:rPr>
        <w:t> </w:t>
      </w:r>
      <w:r>
        <w:rPr>
          <w:rFonts w:ascii="Cambria Math" w:hAnsi="Cambria Math"/>
          <w:spacing w:val="-4"/>
        </w:rPr>
        <w:t>100%</w:t>
      </w:r>
    </w:p>
    <w:p>
      <w:pPr>
        <w:spacing w:after="0" w:line="216" w:lineRule="exact"/>
        <w:rPr>
          <w:rFonts w:ascii="Cambria Math" w:hAnsi="Cambria Math"/>
        </w:rPr>
        <w:sectPr>
          <w:type w:val="continuous"/>
          <w:pgSz w:w="11910" w:h="16840"/>
          <w:pgMar w:header="729" w:footer="0" w:top="1920" w:bottom="280" w:left="1680" w:right="480"/>
          <w:cols w:num="2" w:equalWidth="0">
            <w:col w:w="5367" w:space="40"/>
            <w:col w:w="4343"/>
          </w:cols>
        </w:sectPr>
      </w:pPr>
    </w:p>
    <w:p>
      <w:pPr>
        <w:spacing w:line="170" w:lineRule="exact" w:before="0"/>
        <w:ind w:left="0" w:right="132" w:firstLine="0"/>
        <w:jc w:val="center"/>
        <w:rPr>
          <w:rFonts w:ascii="Cambria Math" w:eastAsia="Cambria Math"/>
          <w:sz w:val="17"/>
        </w:rPr>
      </w:pPr>
      <w:r>
        <w:rPr>
          <w:rFonts w:ascii="Cambria Math" w:eastAsia="Cambria Math"/>
          <w:w w:val="110"/>
          <w:sz w:val="17"/>
        </w:rPr>
        <w:t>𝑇𝑜𝑡𝑎𝑙 𝐻𝑢𝑡𝑎𝑛𝑔</w:t>
      </w:r>
      <w:r>
        <w:rPr>
          <w:rFonts w:ascii="Cambria Math" w:eastAsia="Cambria Math"/>
          <w:spacing w:val="-2"/>
          <w:w w:val="110"/>
          <w:sz w:val="17"/>
        </w:rPr>
        <w:t> </w:t>
      </w:r>
      <w:r>
        <w:rPr>
          <w:rFonts w:ascii="Cambria Math" w:eastAsia="Cambria Math"/>
          <w:w w:val="110"/>
          <w:sz w:val="17"/>
        </w:rPr>
        <w:t>𝐽𝑎𝑛𝑔𝑘𝑎</w:t>
      </w:r>
      <w:r>
        <w:rPr>
          <w:rFonts w:ascii="Cambria Math" w:eastAsia="Cambria Math"/>
          <w:spacing w:val="-1"/>
          <w:w w:val="110"/>
          <w:sz w:val="17"/>
        </w:rPr>
        <w:t> </w:t>
      </w:r>
      <w:r>
        <w:rPr>
          <w:rFonts w:ascii="Cambria Math" w:eastAsia="Cambria Math"/>
          <w:spacing w:val="-2"/>
          <w:w w:val="110"/>
          <w:sz w:val="17"/>
        </w:rPr>
        <w:t>𝑃𝑎𝑛𝑗𝑎𝑛𝑔</w:t>
      </w:r>
    </w:p>
    <w:p>
      <w:pPr>
        <w:pStyle w:val="BodyText"/>
        <w:spacing w:before="7"/>
        <w:rPr>
          <w:rFonts w:ascii="Cambria Math"/>
          <w:sz w:val="16"/>
        </w:rPr>
      </w:pPr>
    </w:p>
    <w:p>
      <w:pPr>
        <w:spacing w:after="0"/>
        <w:rPr>
          <w:rFonts w:ascii="Cambria Math"/>
          <w:sz w:val="16"/>
        </w:rPr>
        <w:sectPr>
          <w:type w:val="continuous"/>
          <w:pgSz w:w="11910" w:h="16840"/>
          <w:pgMar w:header="729" w:footer="0" w:top="1920" w:bottom="280" w:left="1680" w:right="480"/>
        </w:sectPr>
      </w:pPr>
    </w:p>
    <w:p>
      <w:pPr>
        <w:pStyle w:val="BodyText"/>
        <w:tabs>
          <w:tab w:pos="3432" w:val="left" w:leader="none"/>
        </w:tabs>
        <w:spacing w:line="234" w:lineRule="exact" w:before="147"/>
        <w:ind w:left="1440"/>
        <w:rPr>
          <w:rFonts w:ascii="Cambria Math" w:eastAsia="Cambria Math"/>
        </w:rPr>
      </w:pPr>
      <w:r>
        <w:rPr/>
        <mc:AlternateContent>
          <mc:Choice Requires="wps">
            <w:drawing>
              <wp:anchor distT="0" distB="0" distL="0" distR="0" allowOverlap="1" layoutInCell="1" locked="0" behindDoc="1" simplePos="0" relativeHeight="486266368">
                <wp:simplePos x="0" y="0"/>
                <wp:positionH relativeFrom="page">
                  <wp:posOffset>2859658</wp:posOffset>
                </wp:positionH>
                <wp:positionV relativeFrom="paragraph">
                  <wp:posOffset>189263</wp:posOffset>
                </wp:positionV>
                <wp:extent cx="1457325" cy="1079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457325" cy="10795"/>
                        </a:xfrm>
                        <a:custGeom>
                          <a:avLst/>
                          <a:gdLst/>
                          <a:ahLst/>
                          <a:cxnLst/>
                          <a:rect l="l" t="t" r="r" b="b"/>
                          <a:pathLst>
                            <a:path w="1457325" h="10795">
                              <a:moveTo>
                                <a:pt x="1457197" y="0"/>
                              </a:moveTo>
                              <a:lnTo>
                                <a:pt x="0" y="0"/>
                              </a:lnTo>
                              <a:lnTo>
                                <a:pt x="0" y="10668"/>
                              </a:lnTo>
                              <a:lnTo>
                                <a:pt x="1457197" y="10668"/>
                              </a:lnTo>
                              <a:lnTo>
                                <a:pt x="14571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5.169998pt;margin-top:14.902629pt;width:114.74pt;height:.84003pt;mso-position-horizontal-relative:page;mso-position-vertical-relative:paragraph;z-index:-17050112" id="docshape9" filled="true" fillcolor="#000000" stroked="false">
                <v:fill type="solid"/>
                <w10:wrap type="none"/>
              </v:rect>
            </w:pict>
          </mc:Fallback>
        </mc:AlternateContent>
      </w:r>
      <w:r>
        <w:rPr/>
        <w:t>Pajak</w:t>
      </w:r>
      <w:r>
        <w:rPr>
          <w:spacing w:val="-5"/>
        </w:rPr>
        <w:t> </w:t>
      </w:r>
      <w:r>
        <w:rPr/>
        <w:t>(Tax)</w:t>
      </w:r>
      <w:r>
        <w:rPr>
          <w:spacing w:val="-1"/>
        </w:rPr>
        <w:t> </w:t>
      </w:r>
      <w:r>
        <w:rPr>
          <w:spacing w:val="-10"/>
        </w:rPr>
        <w:t>=</w:t>
      </w:r>
      <w:r>
        <w:rPr/>
        <w:tab/>
      </w:r>
      <w:r>
        <w:rPr>
          <w:rFonts w:ascii="Cambria Math" w:eastAsia="Cambria Math"/>
          <w:spacing w:val="8"/>
          <w:vertAlign w:val="superscript"/>
        </w:rPr>
        <w:t>𝐵𝑒𝑏𝑎𝑛</w:t>
      </w:r>
      <w:r>
        <w:rPr>
          <w:rFonts w:ascii="Cambria Math" w:eastAsia="Cambria Math"/>
          <w:spacing w:val="21"/>
          <w:vertAlign w:val="baseline"/>
        </w:rPr>
        <w:t> </w:t>
      </w:r>
      <w:r>
        <w:rPr>
          <w:rFonts w:ascii="Cambria Math" w:eastAsia="Cambria Math"/>
          <w:spacing w:val="-4"/>
          <w:vertAlign w:val="superscript"/>
        </w:rPr>
        <w:t>𝑃𝑎𝑗𝑎𝑘</w:t>
      </w:r>
    </w:p>
    <w:p>
      <w:pPr>
        <w:spacing w:line="152" w:lineRule="exact" w:before="0"/>
        <w:ind w:left="2823" w:right="0" w:firstLine="0"/>
        <w:jc w:val="left"/>
        <w:rPr>
          <w:rFonts w:ascii="Cambria Math" w:hAnsi="Cambria Math" w:eastAsia="Cambria Math"/>
          <w:sz w:val="17"/>
        </w:rPr>
      </w:pPr>
      <w:r>
        <w:rPr>
          <w:rFonts w:ascii="Cambria Math" w:hAnsi="Cambria Math" w:eastAsia="Cambria Math"/>
          <w:w w:val="110"/>
          <w:sz w:val="17"/>
        </w:rPr>
        <w:t>𝐿𝑎𝑏𝑎 𝐵𝑒𝑟𝑠𝑖ℎ 𝑆𝑒𝑏𝑒𝑙𝑢𝑚 </w:t>
      </w:r>
      <w:r>
        <w:rPr>
          <w:rFonts w:ascii="Cambria Math" w:hAnsi="Cambria Math" w:eastAsia="Cambria Math"/>
          <w:spacing w:val="-2"/>
          <w:w w:val="110"/>
          <w:sz w:val="17"/>
        </w:rPr>
        <w:t>𝑃𝑎𝑗𝑎𝑘</w:t>
      </w:r>
    </w:p>
    <w:p>
      <w:pPr>
        <w:pStyle w:val="BodyText"/>
        <w:spacing w:before="146"/>
        <w:rPr>
          <w:rFonts w:ascii="Cambria Math"/>
          <w:sz w:val="17"/>
        </w:rPr>
      </w:pPr>
    </w:p>
    <w:p>
      <w:pPr>
        <w:pStyle w:val="BodyText"/>
        <w:tabs>
          <w:tab w:pos="3915" w:val="left" w:leader="none"/>
        </w:tabs>
        <w:spacing w:line="216" w:lineRule="exact"/>
        <w:ind w:left="1440"/>
        <w:rPr>
          <w:rFonts w:ascii="Cambria Math" w:eastAsia="Cambria Math"/>
        </w:rPr>
      </w:pPr>
      <w:r>
        <w:rPr/>
        <mc:AlternateContent>
          <mc:Choice Requires="wps">
            <w:drawing>
              <wp:anchor distT="0" distB="0" distL="0" distR="0" allowOverlap="1" layoutInCell="1" locked="0" behindDoc="1" simplePos="0" relativeHeight="486266880">
                <wp:simplePos x="0" y="0"/>
                <wp:positionH relativeFrom="page">
                  <wp:posOffset>3286378</wp:posOffset>
                </wp:positionH>
                <wp:positionV relativeFrom="paragraph">
                  <wp:posOffset>96479</wp:posOffset>
                </wp:positionV>
                <wp:extent cx="1257935" cy="1079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257935" cy="10795"/>
                        </a:xfrm>
                        <a:custGeom>
                          <a:avLst/>
                          <a:gdLst/>
                          <a:ahLst/>
                          <a:cxnLst/>
                          <a:rect l="l" t="t" r="r" b="b"/>
                          <a:pathLst>
                            <a:path w="1257935" h="10795">
                              <a:moveTo>
                                <a:pt x="1257604" y="0"/>
                              </a:moveTo>
                              <a:lnTo>
                                <a:pt x="0" y="0"/>
                              </a:lnTo>
                              <a:lnTo>
                                <a:pt x="0" y="10667"/>
                              </a:lnTo>
                              <a:lnTo>
                                <a:pt x="1257604" y="10667"/>
                              </a:lnTo>
                              <a:lnTo>
                                <a:pt x="12576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8.769989pt;margin-top:7.59683pt;width:99.024pt;height:.83997pt;mso-position-horizontal-relative:page;mso-position-vertical-relative:paragraph;z-index:-17049600" id="docshape10" filled="true" fillcolor="#000000" stroked="false">
                <v:fill type="solid"/>
                <w10:wrap type="none"/>
              </v:rect>
            </w:pict>
          </mc:Fallback>
        </mc:AlternateContent>
      </w:r>
      <w:r>
        <w:rPr/>
        <w:t>Tingkat</w:t>
      </w:r>
      <w:r>
        <w:rPr>
          <w:spacing w:val="-1"/>
        </w:rPr>
        <w:t> </w:t>
      </w:r>
      <w:r>
        <w:rPr/>
        <w:t>Modal (E)</w:t>
      </w:r>
      <w:r>
        <w:rPr>
          <w:spacing w:val="-2"/>
        </w:rPr>
        <w:t> </w:t>
      </w:r>
      <w:r>
        <w:rPr>
          <w:spacing w:val="-10"/>
        </w:rPr>
        <w:t>=</w:t>
      </w:r>
      <w:r>
        <w:rPr/>
        <w:tab/>
      </w:r>
      <w:r>
        <w:rPr>
          <w:rFonts w:ascii="Cambria Math" w:eastAsia="Cambria Math"/>
          <w:spacing w:val="4"/>
          <w:vertAlign w:val="superscript"/>
        </w:rPr>
        <w:t>𝑇𝑜𝑡𝑎𝑙</w:t>
      </w:r>
      <w:r>
        <w:rPr>
          <w:rFonts w:ascii="Cambria Math" w:eastAsia="Cambria Math"/>
          <w:spacing w:val="32"/>
          <w:vertAlign w:val="baseline"/>
        </w:rPr>
        <w:t> </w:t>
      </w:r>
      <w:r>
        <w:rPr>
          <w:rFonts w:ascii="Cambria Math" w:eastAsia="Cambria Math"/>
          <w:spacing w:val="-2"/>
          <w:vertAlign w:val="superscript"/>
        </w:rPr>
        <w:t>𝐸𝑘𝑢𝑖𝑡𝑎𝑠</w:t>
      </w:r>
    </w:p>
    <w:p>
      <w:pPr>
        <w:pStyle w:val="BodyText"/>
        <w:spacing w:before="147"/>
        <w:ind w:left="19"/>
        <w:rPr>
          <w:rFonts w:ascii="Cambria Math" w:hAnsi="Cambria Math"/>
        </w:rPr>
      </w:pPr>
      <w:r>
        <w:rPr/>
        <w:br w:type="column"/>
      </w:r>
      <w:r>
        <w:rPr>
          <w:rFonts w:ascii="Cambria Math" w:hAnsi="Cambria Math"/>
        </w:rPr>
        <w:t>×</w:t>
      </w:r>
      <w:r>
        <w:rPr>
          <w:rFonts w:ascii="Cambria Math" w:hAnsi="Cambria Math"/>
          <w:spacing w:val="-2"/>
        </w:rPr>
        <w:t> </w:t>
      </w:r>
      <w:r>
        <w:rPr>
          <w:rFonts w:ascii="Cambria Math" w:hAnsi="Cambria Math"/>
          <w:spacing w:val="-4"/>
        </w:rPr>
        <w:t>100%</w:t>
      </w:r>
    </w:p>
    <w:p>
      <w:pPr>
        <w:pStyle w:val="BodyText"/>
        <w:spacing w:before="169"/>
        <w:rPr>
          <w:rFonts w:ascii="Cambria Math"/>
        </w:rPr>
      </w:pPr>
    </w:p>
    <w:p>
      <w:pPr>
        <w:pStyle w:val="BodyText"/>
        <w:spacing w:line="216" w:lineRule="exact"/>
        <w:ind w:left="374"/>
        <w:rPr>
          <w:rFonts w:ascii="Cambria Math" w:hAnsi="Cambria Math"/>
        </w:rPr>
      </w:pPr>
      <w:r>
        <w:rPr>
          <w:rFonts w:ascii="Cambria Math" w:hAnsi="Cambria Math"/>
        </w:rPr>
        <w:t>×</w:t>
      </w:r>
      <w:r>
        <w:rPr>
          <w:rFonts w:ascii="Cambria Math" w:hAnsi="Cambria Math"/>
          <w:spacing w:val="1"/>
        </w:rPr>
        <w:t> </w:t>
      </w:r>
      <w:r>
        <w:rPr>
          <w:rFonts w:ascii="Cambria Math" w:hAnsi="Cambria Math"/>
          <w:spacing w:val="-4"/>
        </w:rPr>
        <w:t>100%</w:t>
      </w:r>
    </w:p>
    <w:p>
      <w:pPr>
        <w:spacing w:after="0" w:line="216" w:lineRule="exact"/>
        <w:rPr>
          <w:rFonts w:ascii="Cambria Math" w:hAnsi="Cambria Math"/>
        </w:rPr>
        <w:sectPr>
          <w:type w:val="continuous"/>
          <w:pgSz w:w="11910" w:h="16840"/>
          <w:pgMar w:header="729" w:footer="0" w:top="1920" w:bottom="280" w:left="1680" w:right="480"/>
          <w:cols w:num="2" w:equalWidth="0">
            <w:col w:w="5114" w:space="40"/>
            <w:col w:w="4596"/>
          </w:cols>
        </w:sectPr>
      </w:pPr>
    </w:p>
    <w:p>
      <w:pPr>
        <w:spacing w:line="170" w:lineRule="exact" w:before="0"/>
        <w:ind w:left="0" w:right="774" w:firstLine="0"/>
        <w:jc w:val="center"/>
        <w:rPr>
          <w:rFonts w:ascii="Cambria Math" w:eastAsia="Cambria Math"/>
          <w:sz w:val="17"/>
        </w:rPr>
      </w:pPr>
      <w:r>
        <w:rPr>
          <w:rFonts w:ascii="Cambria Math" w:eastAsia="Cambria Math"/>
          <w:spacing w:val="-2"/>
          <w:w w:val="110"/>
          <w:sz w:val="17"/>
        </w:rPr>
        <w:t>𝑇𝑜𝑡𝑎𝑙</w:t>
      </w:r>
      <w:r>
        <w:rPr>
          <w:rFonts w:ascii="Cambria Math" w:eastAsia="Cambria Math"/>
          <w:spacing w:val="-1"/>
          <w:w w:val="110"/>
          <w:sz w:val="17"/>
        </w:rPr>
        <w:t> </w:t>
      </w:r>
      <w:r>
        <w:rPr>
          <w:rFonts w:ascii="Cambria Math" w:eastAsia="Cambria Math"/>
          <w:spacing w:val="-2"/>
          <w:w w:val="110"/>
          <w:sz w:val="17"/>
        </w:rPr>
        <w:t>𝐻𝑢𝑡𝑎𝑛𝑔</w:t>
      </w:r>
      <w:r>
        <w:rPr>
          <w:rFonts w:ascii="Cambria Math" w:eastAsia="Cambria Math"/>
          <w:spacing w:val="-3"/>
          <w:w w:val="110"/>
          <w:sz w:val="17"/>
        </w:rPr>
        <w:t> </w:t>
      </w:r>
      <w:r>
        <w:rPr>
          <w:rFonts w:ascii="Cambria Math" w:eastAsia="Cambria Math"/>
          <w:spacing w:val="-2"/>
          <w:w w:val="110"/>
          <w:sz w:val="17"/>
        </w:rPr>
        <w:t>+</w:t>
      </w:r>
      <w:r>
        <w:rPr>
          <w:rFonts w:ascii="Cambria Math" w:eastAsia="Cambria Math"/>
          <w:spacing w:val="-5"/>
          <w:w w:val="110"/>
          <w:sz w:val="17"/>
        </w:rPr>
        <w:t> </w:t>
      </w:r>
      <w:r>
        <w:rPr>
          <w:rFonts w:ascii="Cambria Math" w:eastAsia="Cambria Math"/>
          <w:spacing w:val="-2"/>
          <w:w w:val="110"/>
          <w:sz w:val="17"/>
        </w:rPr>
        <w:t>𝐸𝑘𝑢𝑖𝑡𝑎𝑠</w:t>
      </w:r>
    </w:p>
    <w:p>
      <w:pPr>
        <w:spacing w:after="0" w:line="170" w:lineRule="exact"/>
        <w:jc w:val="center"/>
        <w:rPr>
          <w:rFonts w:ascii="Cambria Math" w:eastAsia="Cambria Math"/>
          <w:sz w:val="17"/>
        </w:rPr>
        <w:sectPr>
          <w:type w:val="continuous"/>
          <w:pgSz w:w="11910" w:h="16840"/>
          <w:pgMar w:header="729" w:footer="0" w:top="1920" w:bottom="280" w:left="1680" w:right="480"/>
        </w:sectPr>
      </w:pPr>
    </w:p>
    <w:p>
      <w:pPr>
        <w:pStyle w:val="BodyText"/>
        <w:spacing w:before="145"/>
        <w:rPr>
          <w:rFonts w:ascii="Cambria Math"/>
          <w:sz w:val="17"/>
        </w:rPr>
      </w:pPr>
    </w:p>
    <w:p>
      <w:pPr>
        <w:spacing w:line="168" w:lineRule="auto" w:before="1"/>
        <w:ind w:left="1440" w:right="0" w:firstLine="0"/>
        <w:jc w:val="both"/>
        <w:rPr>
          <w:rFonts w:ascii="Cambria Math" w:hAnsi="Cambria Math" w:eastAsia="Cambria Math"/>
          <w:sz w:val="24"/>
        </w:rPr>
      </w:pPr>
      <w:r>
        <w:rPr/>
        <mc:AlternateContent>
          <mc:Choice Requires="wps">
            <w:drawing>
              <wp:anchor distT="0" distB="0" distL="0" distR="0" allowOverlap="1" layoutInCell="1" locked="0" behindDoc="1" simplePos="0" relativeHeight="486267392">
                <wp:simplePos x="0" y="0"/>
                <wp:positionH relativeFrom="page">
                  <wp:posOffset>3303142</wp:posOffset>
                </wp:positionH>
                <wp:positionV relativeFrom="paragraph">
                  <wp:posOffset>128078</wp:posOffset>
                </wp:positionV>
                <wp:extent cx="1405890" cy="1079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405890" cy="10795"/>
                        </a:xfrm>
                        <a:custGeom>
                          <a:avLst/>
                          <a:gdLst/>
                          <a:ahLst/>
                          <a:cxnLst/>
                          <a:rect l="l" t="t" r="r" b="b"/>
                          <a:pathLst>
                            <a:path w="1405890" h="10795">
                              <a:moveTo>
                                <a:pt x="1405382" y="0"/>
                              </a:moveTo>
                              <a:lnTo>
                                <a:pt x="0" y="0"/>
                              </a:lnTo>
                              <a:lnTo>
                                <a:pt x="0" y="10668"/>
                              </a:lnTo>
                              <a:lnTo>
                                <a:pt x="1405382" y="10668"/>
                              </a:lnTo>
                              <a:lnTo>
                                <a:pt x="14053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0.089996pt;margin-top:10.084912pt;width:110.66pt;height:.84pt;mso-position-horizontal-relative:page;mso-position-vertical-relative:paragraph;z-index:-17049088" id="docshape11" filled="true" fillcolor="#000000" stroked="false">
                <v:fill type="solid"/>
                <w10:wrap type="none"/>
              </v:rect>
            </w:pict>
          </mc:Fallback>
        </mc:AlternateContent>
      </w:r>
      <w:r>
        <w:rPr>
          <w:w w:val="105"/>
          <w:position w:val="-13"/>
          <w:sz w:val="24"/>
        </w:rPr>
        <w:t>Biaya</w:t>
      </w:r>
      <w:r>
        <w:rPr>
          <w:spacing w:val="-8"/>
          <w:w w:val="105"/>
          <w:position w:val="-13"/>
          <w:sz w:val="24"/>
        </w:rPr>
        <w:t> </w:t>
      </w:r>
      <w:r>
        <w:rPr>
          <w:w w:val="105"/>
          <w:position w:val="-13"/>
          <w:sz w:val="24"/>
        </w:rPr>
        <w:t>Ekuitas</w:t>
      </w:r>
      <w:r>
        <w:rPr>
          <w:spacing w:val="-6"/>
          <w:w w:val="105"/>
          <w:position w:val="-13"/>
          <w:sz w:val="24"/>
        </w:rPr>
        <w:t> </w:t>
      </w:r>
      <w:r>
        <w:rPr>
          <w:w w:val="105"/>
          <w:position w:val="-13"/>
          <w:sz w:val="24"/>
        </w:rPr>
        <w:t>(Re)</w:t>
      </w:r>
      <w:r>
        <w:rPr>
          <w:spacing w:val="-8"/>
          <w:w w:val="105"/>
          <w:position w:val="-13"/>
          <w:sz w:val="24"/>
        </w:rPr>
        <w:t> </w:t>
      </w:r>
      <w:r>
        <w:rPr>
          <w:w w:val="105"/>
          <w:position w:val="-13"/>
          <w:sz w:val="24"/>
        </w:rPr>
        <w:t>=</w:t>
      </w:r>
      <w:r>
        <w:rPr>
          <w:spacing w:val="-5"/>
          <w:w w:val="105"/>
          <w:position w:val="-13"/>
          <w:sz w:val="24"/>
        </w:rPr>
        <w:t> </w:t>
      </w:r>
      <w:r>
        <w:rPr>
          <w:rFonts w:ascii="Cambria Math" w:hAnsi="Cambria Math" w:eastAsia="Cambria Math"/>
          <w:w w:val="105"/>
          <w:sz w:val="17"/>
        </w:rPr>
        <w:t>𝐿𝑎𝑏𝑎</w:t>
      </w:r>
      <w:r>
        <w:rPr>
          <w:rFonts w:ascii="Cambria Math" w:hAnsi="Cambria Math" w:eastAsia="Cambria Math"/>
          <w:spacing w:val="-1"/>
          <w:w w:val="105"/>
          <w:sz w:val="17"/>
        </w:rPr>
        <w:t> </w:t>
      </w:r>
      <w:r>
        <w:rPr>
          <w:rFonts w:ascii="Cambria Math" w:hAnsi="Cambria Math" w:eastAsia="Cambria Math"/>
          <w:w w:val="105"/>
          <w:sz w:val="17"/>
        </w:rPr>
        <w:t>𝐵𝑒𝑟𝑠𝑖ℎ</w:t>
      </w:r>
      <w:r>
        <w:rPr>
          <w:rFonts w:ascii="Cambria Math" w:hAnsi="Cambria Math" w:eastAsia="Cambria Math"/>
          <w:spacing w:val="-1"/>
          <w:w w:val="105"/>
          <w:sz w:val="17"/>
        </w:rPr>
        <w:t> </w:t>
      </w:r>
      <w:r>
        <w:rPr>
          <w:rFonts w:ascii="Cambria Math" w:hAnsi="Cambria Math" w:eastAsia="Cambria Math"/>
          <w:w w:val="105"/>
          <w:sz w:val="17"/>
        </w:rPr>
        <w:t>𝑆𝑒𝑡𝑒𝑙𝑎ℎ</w:t>
      </w:r>
      <w:r>
        <w:rPr>
          <w:rFonts w:ascii="Cambria Math" w:hAnsi="Cambria Math" w:eastAsia="Cambria Math"/>
          <w:spacing w:val="1"/>
          <w:w w:val="105"/>
          <w:sz w:val="17"/>
        </w:rPr>
        <w:t> </w:t>
      </w:r>
      <w:r>
        <w:rPr>
          <w:rFonts w:ascii="Cambria Math" w:hAnsi="Cambria Math" w:eastAsia="Cambria Math"/>
          <w:w w:val="105"/>
          <w:sz w:val="17"/>
        </w:rPr>
        <w:t>𝑃𝑎𝑗𝑎𝑘</w:t>
      </w:r>
      <w:r>
        <w:rPr>
          <w:rFonts w:ascii="Cambria Math" w:hAnsi="Cambria Math" w:eastAsia="Cambria Math"/>
          <w:spacing w:val="14"/>
          <w:w w:val="105"/>
          <w:sz w:val="17"/>
        </w:rPr>
        <w:t> </w:t>
      </w:r>
      <w:r>
        <w:rPr>
          <w:rFonts w:ascii="Cambria Math" w:hAnsi="Cambria Math" w:eastAsia="Cambria Math"/>
          <w:w w:val="105"/>
          <w:position w:val="-13"/>
          <w:sz w:val="24"/>
        </w:rPr>
        <w:t>×</w:t>
      </w:r>
      <w:r>
        <w:rPr>
          <w:rFonts w:ascii="Cambria Math" w:hAnsi="Cambria Math" w:eastAsia="Cambria Math"/>
          <w:spacing w:val="-7"/>
          <w:w w:val="105"/>
          <w:position w:val="-13"/>
          <w:sz w:val="24"/>
        </w:rPr>
        <w:t> </w:t>
      </w:r>
      <w:r>
        <w:rPr>
          <w:rFonts w:ascii="Cambria Math" w:hAnsi="Cambria Math" w:eastAsia="Cambria Math"/>
          <w:spacing w:val="-4"/>
          <w:w w:val="105"/>
          <w:position w:val="-13"/>
          <w:sz w:val="24"/>
        </w:rPr>
        <w:t>100%</w:t>
      </w:r>
    </w:p>
    <w:p>
      <w:pPr>
        <w:spacing w:line="162" w:lineRule="exact" w:before="0"/>
        <w:ind w:left="0" w:right="491" w:firstLine="0"/>
        <w:jc w:val="center"/>
        <w:rPr>
          <w:rFonts w:ascii="Cambria Math" w:eastAsia="Cambria Math"/>
          <w:sz w:val="17"/>
        </w:rPr>
      </w:pPr>
      <w:r>
        <w:rPr>
          <w:rFonts w:ascii="Cambria Math" w:eastAsia="Cambria Math"/>
          <w:w w:val="110"/>
          <w:sz w:val="17"/>
        </w:rPr>
        <w:t>𝑇𝑜𝑡𝑎𝑙</w:t>
      </w:r>
      <w:r>
        <w:rPr>
          <w:rFonts w:ascii="Cambria Math" w:eastAsia="Cambria Math"/>
          <w:spacing w:val="-4"/>
          <w:w w:val="110"/>
          <w:sz w:val="17"/>
        </w:rPr>
        <w:t> </w:t>
      </w:r>
      <w:r>
        <w:rPr>
          <w:rFonts w:ascii="Cambria Math" w:eastAsia="Cambria Math"/>
          <w:spacing w:val="-2"/>
          <w:w w:val="110"/>
          <w:sz w:val="17"/>
        </w:rPr>
        <w:t>𝐸𝑘𝑢𝑖𝑡𝑎𝑠</w:t>
      </w:r>
    </w:p>
    <w:p>
      <w:pPr>
        <w:pStyle w:val="BodyText"/>
        <w:spacing w:before="45"/>
        <w:rPr>
          <w:rFonts w:ascii="Cambria Math"/>
          <w:sz w:val="17"/>
        </w:rPr>
      </w:pPr>
    </w:p>
    <w:p>
      <w:pPr>
        <w:pStyle w:val="ListParagraph"/>
        <w:numPr>
          <w:ilvl w:val="0"/>
          <w:numId w:val="17"/>
        </w:numPr>
        <w:tabs>
          <w:tab w:pos="1438" w:val="left" w:leader="none"/>
        </w:tabs>
        <w:spacing w:line="240" w:lineRule="auto" w:before="0" w:after="0"/>
        <w:ind w:left="1438" w:right="0" w:hanging="284"/>
        <w:jc w:val="left"/>
        <w:rPr>
          <w:i/>
          <w:sz w:val="24"/>
        </w:rPr>
      </w:pPr>
      <w:r>
        <w:rPr>
          <w:sz w:val="24"/>
        </w:rPr>
        <w:t>Menghitung</w:t>
      </w:r>
      <w:r>
        <w:rPr>
          <w:spacing w:val="-1"/>
          <w:sz w:val="24"/>
        </w:rPr>
        <w:t> </w:t>
      </w:r>
      <w:r>
        <w:rPr>
          <w:i/>
          <w:sz w:val="24"/>
        </w:rPr>
        <w:t>Capital </w:t>
      </w:r>
      <w:r>
        <w:rPr>
          <w:i/>
          <w:spacing w:val="-2"/>
          <w:sz w:val="24"/>
        </w:rPr>
        <w:t>Charges</w:t>
      </w:r>
    </w:p>
    <w:p>
      <w:pPr>
        <w:pStyle w:val="BodyText"/>
        <w:rPr>
          <w:i/>
        </w:rPr>
      </w:pPr>
    </w:p>
    <w:p>
      <w:pPr>
        <w:pStyle w:val="BodyText"/>
        <w:spacing w:line="480" w:lineRule="auto"/>
        <w:ind w:left="1440" w:right="1386" w:hanging="1"/>
        <w:jc w:val="center"/>
        <w:rPr>
          <w:i/>
        </w:rPr>
      </w:pPr>
      <w:r>
        <w:rPr>
          <w:i/>
        </w:rPr>
        <w:t>Capital</w:t>
      </w:r>
      <w:r>
        <w:rPr>
          <w:i/>
          <w:spacing w:val="40"/>
        </w:rPr>
        <w:t> </w:t>
      </w:r>
      <w:r>
        <w:rPr>
          <w:i/>
        </w:rPr>
        <w:t>charges</w:t>
      </w:r>
      <w:r>
        <w:rPr>
          <w:i/>
          <w:spacing w:val="40"/>
        </w:rPr>
        <w:t> </w:t>
      </w:r>
      <w:r>
        <w:rPr/>
        <w:t>adalah</w:t>
      </w:r>
      <w:r>
        <w:rPr>
          <w:spacing w:val="39"/>
        </w:rPr>
        <w:t> </w:t>
      </w:r>
      <w:r>
        <w:rPr/>
        <w:t>aliran</w:t>
      </w:r>
      <w:r>
        <w:rPr>
          <w:spacing w:val="40"/>
        </w:rPr>
        <w:t> </w:t>
      </w:r>
      <w:r>
        <w:rPr/>
        <w:t>kas</w:t>
      </w:r>
      <w:r>
        <w:rPr>
          <w:spacing w:val="40"/>
        </w:rPr>
        <w:t> </w:t>
      </w:r>
      <w:r>
        <w:rPr/>
        <w:t>yang</w:t>
      </w:r>
      <w:r>
        <w:rPr>
          <w:spacing w:val="40"/>
        </w:rPr>
        <w:t> </w:t>
      </w:r>
      <w:r>
        <w:rPr/>
        <w:t>dibutuhkan</w:t>
      </w:r>
      <w:r>
        <w:rPr>
          <w:spacing w:val="40"/>
        </w:rPr>
        <w:t> </w:t>
      </w:r>
      <w:r>
        <w:rPr/>
        <w:t>untuk</w:t>
      </w:r>
      <w:r>
        <w:rPr>
          <w:spacing w:val="40"/>
        </w:rPr>
        <w:t> </w:t>
      </w:r>
      <w:r>
        <w:rPr/>
        <w:t>mengganti modal investor atas resiko usaha dari modal yang ditanamnya.besarnya kemampuan perusahaan untuk dapat menanggung resiko yang dimiliki merupakan</w:t>
      </w:r>
      <w:r>
        <w:rPr>
          <w:spacing w:val="-8"/>
        </w:rPr>
        <w:t> </w:t>
      </w:r>
      <w:r>
        <w:rPr/>
        <w:t>factor</w:t>
      </w:r>
      <w:r>
        <w:rPr>
          <w:spacing w:val="-8"/>
        </w:rPr>
        <w:t> </w:t>
      </w:r>
      <w:r>
        <w:rPr/>
        <w:t>yang</w:t>
      </w:r>
      <w:r>
        <w:rPr>
          <w:spacing w:val="-8"/>
        </w:rPr>
        <w:t> </w:t>
      </w:r>
      <w:r>
        <w:rPr/>
        <w:t>mempengaruhi</w:t>
      </w:r>
      <w:r>
        <w:rPr>
          <w:spacing w:val="-8"/>
        </w:rPr>
        <w:t> </w:t>
      </w:r>
      <w:r>
        <w:rPr/>
        <w:t>perusahaan</w:t>
      </w:r>
      <w:r>
        <w:rPr>
          <w:spacing w:val="-8"/>
        </w:rPr>
        <w:t> </w:t>
      </w:r>
      <w:r>
        <w:rPr/>
        <w:t>dalam</w:t>
      </w:r>
      <w:r>
        <w:rPr>
          <w:spacing w:val="-8"/>
        </w:rPr>
        <w:t> </w:t>
      </w:r>
      <w:r>
        <w:rPr/>
        <w:t>memilih</w:t>
      </w:r>
      <w:r>
        <w:rPr>
          <w:spacing w:val="-7"/>
        </w:rPr>
        <w:t> </w:t>
      </w:r>
      <w:r>
        <w:rPr/>
        <w:t>biaya modal</w:t>
      </w:r>
      <w:r>
        <w:rPr>
          <w:spacing w:val="-15"/>
        </w:rPr>
        <w:t> </w:t>
      </w:r>
      <w:r>
        <w:rPr/>
        <w:t>yang</w:t>
      </w:r>
      <w:r>
        <w:rPr>
          <w:spacing w:val="-15"/>
        </w:rPr>
        <w:t> </w:t>
      </w:r>
      <w:r>
        <w:rPr/>
        <w:t>akan</w:t>
      </w:r>
      <w:r>
        <w:rPr>
          <w:spacing w:val="-15"/>
        </w:rPr>
        <w:t> </w:t>
      </w:r>
      <w:r>
        <w:rPr/>
        <w:t>diambil.</w:t>
      </w:r>
      <w:r>
        <w:rPr>
          <w:spacing w:val="-14"/>
        </w:rPr>
        <w:t> </w:t>
      </w:r>
      <w:r>
        <w:rPr>
          <w:i/>
        </w:rPr>
        <w:t>Capital</w:t>
      </w:r>
      <w:r>
        <w:rPr>
          <w:i/>
          <w:spacing w:val="-15"/>
        </w:rPr>
        <w:t> </w:t>
      </w:r>
      <w:r>
        <w:rPr>
          <w:i/>
        </w:rPr>
        <w:t>charges</w:t>
      </w:r>
      <w:r>
        <w:rPr>
          <w:i/>
          <w:spacing w:val="-14"/>
        </w:rPr>
        <w:t> </w:t>
      </w:r>
      <w:r>
        <w:rPr/>
        <w:t>dapat</w:t>
      </w:r>
      <w:r>
        <w:rPr>
          <w:spacing w:val="-15"/>
        </w:rPr>
        <w:t> </w:t>
      </w:r>
      <w:r>
        <w:rPr/>
        <w:t>dihitung</w:t>
      </w:r>
      <w:r>
        <w:rPr>
          <w:spacing w:val="-15"/>
        </w:rPr>
        <w:t> </w:t>
      </w:r>
      <w:r>
        <w:rPr/>
        <w:t>dengan</w:t>
      </w:r>
      <w:r>
        <w:rPr>
          <w:spacing w:val="-15"/>
        </w:rPr>
        <w:t> </w:t>
      </w:r>
      <w:r>
        <w:rPr/>
        <w:t>rumus: </w:t>
      </w:r>
      <w:r>
        <w:rPr>
          <w:i/>
        </w:rPr>
        <w:t>Capital Charges </w:t>
      </w:r>
      <w:r>
        <w:rPr/>
        <w:t>= WACC × </w:t>
      </w:r>
      <w:r>
        <w:rPr>
          <w:i/>
        </w:rPr>
        <w:t>Invested Capital</w:t>
      </w:r>
    </w:p>
    <w:p>
      <w:pPr>
        <w:pStyle w:val="BodyText"/>
        <w:spacing w:before="1"/>
        <w:ind w:left="469" w:right="6162"/>
        <w:jc w:val="center"/>
      </w:pPr>
      <w:r>
        <w:rPr>
          <w:spacing w:val="-2"/>
        </w:rPr>
        <w:t>Keterangan:</w:t>
      </w:r>
    </w:p>
    <w:p>
      <w:pPr>
        <w:pStyle w:val="BodyText"/>
      </w:pPr>
    </w:p>
    <w:p>
      <w:pPr>
        <w:spacing w:before="0"/>
        <w:ind w:left="1440" w:right="0" w:firstLine="0"/>
        <w:jc w:val="both"/>
        <w:rPr>
          <w:sz w:val="24"/>
        </w:rPr>
      </w:pPr>
      <w:r>
        <w:rPr>
          <w:i/>
          <w:sz w:val="24"/>
        </w:rPr>
        <w:t>Invested</w:t>
      </w:r>
      <w:r>
        <w:rPr>
          <w:i/>
          <w:spacing w:val="-1"/>
          <w:sz w:val="24"/>
        </w:rPr>
        <w:t> </w:t>
      </w:r>
      <w:r>
        <w:rPr>
          <w:i/>
          <w:sz w:val="24"/>
        </w:rPr>
        <w:t>capital </w:t>
      </w:r>
      <w:r>
        <w:rPr>
          <w:sz w:val="24"/>
        </w:rPr>
        <w:t>=</w:t>
      </w:r>
      <w:r>
        <w:rPr>
          <w:spacing w:val="-1"/>
          <w:sz w:val="24"/>
        </w:rPr>
        <w:t> </w:t>
      </w:r>
      <w:r>
        <w:rPr>
          <w:sz w:val="24"/>
        </w:rPr>
        <w:t>Modal</w:t>
      </w:r>
      <w:r>
        <w:rPr>
          <w:spacing w:val="-1"/>
          <w:sz w:val="24"/>
        </w:rPr>
        <w:t> </w:t>
      </w:r>
      <w:r>
        <w:rPr>
          <w:sz w:val="24"/>
        </w:rPr>
        <w:t>yang</w:t>
      </w:r>
      <w:r>
        <w:rPr>
          <w:spacing w:val="-1"/>
          <w:sz w:val="24"/>
        </w:rPr>
        <w:t> </w:t>
      </w:r>
      <w:r>
        <w:rPr>
          <w:spacing w:val="-2"/>
          <w:sz w:val="24"/>
        </w:rPr>
        <w:t>diinvestasikan</w:t>
      </w:r>
    </w:p>
    <w:p>
      <w:pPr>
        <w:pStyle w:val="BodyText"/>
      </w:pPr>
    </w:p>
    <w:p>
      <w:pPr>
        <w:pStyle w:val="BodyText"/>
        <w:spacing w:line="480" w:lineRule="auto"/>
        <w:ind w:left="1154" w:right="1389" w:firstLine="710"/>
        <w:jc w:val="both"/>
      </w:pPr>
      <w:r>
        <w:rPr/>
        <w:t>Rudianto (2013) menjelaskan hasil penilaian kinerja suatu perusahaan dengan menggunakan </w:t>
      </w:r>
      <w:r>
        <w:rPr>
          <w:i/>
        </w:rPr>
        <w:t>economic value added </w:t>
      </w:r>
      <w:r>
        <w:rPr/>
        <w:t>dapat </w:t>
      </w:r>
      <w:r>
        <w:rPr/>
        <w:t>dinyatakan sebagai berikut:</w:t>
      </w:r>
    </w:p>
    <w:p>
      <w:pPr>
        <w:pStyle w:val="ListParagraph"/>
        <w:numPr>
          <w:ilvl w:val="0"/>
          <w:numId w:val="18"/>
        </w:numPr>
        <w:tabs>
          <w:tab w:pos="1439" w:val="left" w:leader="none"/>
        </w:tabs>
        <w:spacing w:line="240" w:lineRule="auto" w:before="0" w:after="0"/>
        <w:ind w:left="1439" w:right="0" w:hanging="285"/>
        <w:jc w:val="left"/>
        <w:rPr>
          <w:sz w:val="24"/>
        </w:rPr>
      </w:pPr>
      <w:r>
        <w:rPr>
          <w:sz w:val="24"/>
        </w:rPr>
        <w:t>Nilai</w:t>
      </w:r>
      <w:r>
        <w:rPr>
          <w:spacing w:val="-1"/>
          <w:sz w:val="24"/>
        </w:rPr>
        <w:t> </w:t>
      </w:r>
      <w:r>
        <w:rPr>
          <w:sz w:val="24"/>
        </w:rPr>
        <w:t>EVA &gt;</w:t>
      </w:r>
      <w:r>
        <w:rPr>
          <w:spacing w:val="-2"/>
          <w:sz w:val="24"/>
        </w:rPr>
        <w:t> </w:t>
      </w:r>
      <w:r>
        <w:rPr>
          <w:spacing w:val="-10"/>
          <w:sz w:val="24"/>
        </w:rPr>
        <w:t>0</w:t>
      </w:r>
    </w:p>
    <w:p>
      <w:pPr>
        <w:pStyle w:val="BodyText"/>
      </w:pPr>
    </w:p>
    <w:p>
      <w:pPr>
        <w:pStyle w:val="BodyText"/>
        <w:spacing w:line="480" w:lineRule="auto"/>
        <w:ind w:left="1440" w:right="1394"/>
        <w:jc w:val="both"/>
      </w:pPr>
      <w:r>
        <w:rPr/>
        <w:t>Berarti nilai EVA positif, pada posisi ini manajemen perusahaan telah berhasil menciptakan nilai tambah ekonomis.</w:t>
      </w:r>
    </w:p>
    <w:p>
      <w:pPr>
        <w:pStyle w:val="ListParagraph"/>
        <w:numPr>
          <w:ilvl w:val="0"/>
          <w:numId w:val="18"/>
        </w:numPr>
        <w:tabs>
          <w:tab w:pos="1439" w:val="left" w:leader="none"/>
        </w:tabs>
        <w:spacing w:line="240" w:lineRule="auto" w:before="1" w:after="0"/>
        <w:ind w:left="1439" w:right="0" w:hanging="285"/>
        <w:jc w:val="left"/>
        <w:rPr>
          <w:sz w:val="24"/>
        </w:rPr>
      </w:pPr>
      <w:r>
        <w:rPr>
          <w:sz w:val="24"/>
        </w:rPr>
        <w:t>Nilai</w:t>
      </w:r>
      <w:r>
        <w:rPr>
          <w:spacing w:val="-1"/>
          <w:sz w:val="24"/>
        </w:rPr>
        <w:t> </w:t>
      </w:r>
      <w:r>
        <w:rPr>
          <w:sz w:val="24"/>
        </w:rPr>
        <w:t>EVA =</w:t>
      </w:r>
      <w:r>
        <w:rPr>
          <w:spacing w:val="-2"/>
          <w:sz w:val="24"/>
        </w:rPr>
        <w:t> </w:t>
      </w:r>
      <w:r>
        <w:rPr>
          <w:spacing w:val="-10"/>
          <w:sz w:val="24"/>
        </w:rPr>
        <w:t>0</w:t>
      </w:r>
    </w:p>
    <w:p>
      <w:pPr>
        <w:pStyle w:val="BodyText"/>
        <w:spacing w:line="480" w:lineRule="auto" w:before="276"/>
        <w:ind w:left="1440" w:right="1392"/>
        <w:jc w:val="both"/>
      </w:pPr>
      <w:r>
        <w:rPr/>
        <w:t>Pada</w:t>
      </w:r>
      <w:r>
        <w:rPr>
          <w:spacing w:val="-1"/>
        </w:rPr>
        <w:t> </w:t>
      </w:r>
      <w:r>
        <w:rPr/>
        <w:t>posisi ini berarti manajemen perusahaan berada</w:t>
      </w:r>
      <w:r>
        <w:rPr>
          <w:spacing w:val="-1"/>
        </w:rPr>
        <w:t> </w:t>
      </w:r>
      <w:r>
        <w:rPr/>
        <w:t>dalam titik impas. Perusahaan tidak mengalami kemunduran tetapi sekaligus tidak mengalami kemajuan.</w:t>
      </w:r>
    </w:p>
    <w:p>
      <w:pPr>
        <w:spacing w:after="0" w:line="480" w:lineRule="auto"/>
        <w:jc w:val="both"/>
        <w:sectPr>
          <w:pgSz w:w="11910" w:h="16840"/>
          <w:pgMar w:header="729" w:footer="0" w:top="1920" w:bottom="280" w:left="1680" w:right="480"/>
        </w:sectPr>
      </w:pPr>
    </w:p>
    <w:p>
      <w:pPr>
        <w:pStyle w:val="BodyText"/>
        <w:spacing w:before="53"/>
      </w:pPr>
    </w:p>
    <w:p>
      <w:pPr>
        <w:pStyle w:val="ListParagraph"/>
        <w:numPr>
          <w:ilvl w:val="0"/>
          <w:numId w:val="18"/>
        </w:numPr>
        <w:tabs>
          <w:tab w:pos="1439" w:val="left" w:leader="none"/>
        </w:tabs>
        <w:spacing w:line="240" w:lineRule="auto" w:before="0" w:after="0"/>
        <w:ind w:left="1439" w:right="0" w:hanging="285"/>
        <w:jc w:val="left"/>
        <w:rPr>
          <w:sz w:val="24"/>
        </w:rPr>
      </w:pPr>
      <w:r>
        <w:rPr>
          <w:sz w:val="24"/>
        </w:rPr>
        <w:t>Nilai</w:t>
      </w:r>
      <w:r>
        <w:rPr>
          <w:spacing w:val="-1"/>
          <w:sz w:val="24"/>
        </w:rPr>
        <w:t> </w:t>
      </w:r>
      <w:r>
        <w:rPr>
          <w:sz w:val="24"/>
        </w:rPr>
        <w:t>EVA &lt;</w:t>
      </w:r>
      <w:r>
        <w:rPr>
          <w:spacing w:val="-2"/>
          <w:sz w:val="24"/>
        </w:rPr>
        <w:t> </w:t>
      </w:r>
      <w:r>
        <w:rPr>
          <w:spacing w:val="-10"/>
          <w:sz w:val="24"/>
        </w:rPr>
        <w:t>0</w:t>
      </w:r>
    </w:p>
    <w:p>
      <w:pPr>
        <w:pStyle w:val="BodyText"/>
      </w:pPr>
    </w:p>
    <w:p>
      <w:pPr>
        <w:pStyle w:val="BodyText"/>
        <w:spacing w:line="480" w:lineRule="auto"/>
        <w:ind w:left="1440" w:right="1389"/>
        <w:jc w:val="both"/>
      </w:pPr>
      <w:r>
        <w:rPr/>
        <w:t>Berarti nilai EVA negatif, pada posisi ini tidak terjadi proses penambahan</w:t>
      </w:r>
      <w:r>
        <w:rPr>
          <w:spacing w:val="-5"/>
        </w:rPr>
        <w:t> </w:t>
      </w:r>
      <w:r>
        <w:rPr/>
        <w:t>nilai</w:t>
      </w:r>
      <w:r>
        <w:rPr>
          <w:spacing w:val="-6"/>
        </w:rPr>
        <w:t> </w:t>
      </w:r>
      <w:r>
        <w:rPr/>
        <w:t>ekonomis,</w:t>
      </w:r>
      <w:r>
        <w:rPr>
          <w:spacing w:val="-7"/>
        </w:rPr>
        <w:t> </w:t>
      </w:r>
      <w:r>
        <w:rPr/>
        <w:t>dalam</w:t>
      </w:r>
      <w:r>
        <w:rPr>
          <w:spacing w:val="-7"/>
        </w:rPr>
        <w:t> </w:t>
      </w:r>
      <w:r>
        <w:rPr/>
        <w:t>arti</w:t>
      </w:r>
      <w:r>
        <w:rPr>
          <w:spacing w:val="-7"/>
        </w:rPr>
        <w:t> </w:t>
      </w:r>
      <w:r>
        <w:rPr/>
        <w:t>laba</w:t>
      </w:r>
      <w:r>
        <w:rPr>
          <w:spacing w:val="-7"/>
        </w:rPr>
        <w:t> </w:t>
      </w:r>
      <w:r>
        <w:rPr/>
        <w:t>yang</w:t>
      </w:r>
      <w:r>
        <w:rPr>
          <w:spacing w:val="-5"/>
        </w:rPr>
        <w:t> </w:t>
      </w:r>
      <w:r>
        <w:rPr/>
        <w:t>dihasilkan</w:t>
      </w:r>
      <w:r>
        <w:rPr>
          <w:spacing w:val="-7"/>
        </w:rPr>
        <w:t> </w:t>
      </w:r>
      <w:r>
        <w:rPr/>
        <w:t>tidak</w:t>
      </w:r>
      <w:r>
        <w:rPr>
          <w:spacing w:val="-7"/>
        </w:rPr>
        <w:t> </w:t>
      </w:r>
      <w:r>
        <w:rPr/>
        <w:t>dapat memenuhi harapan para pemegang saham perusahaan (</w:t>
      </w:r>
      <w:r>
        <w:rPr>
          <w:i/>
        </w:rPr>
        <w:t>investor</w:t>
      </w:r>
      <w:r>
        <w:rPr/>
        <w:t>).</w:t>
      </w:r>
    </w:p>
    <w:p>
      <w:pPr>
        <w:pStyle w:val="Heading2"/>
        <w:numPr>
          <w:ilvl w:val="1"/>
          <w:numId w:val="14"/>
        </w:numPr>
        <w:tabs>
          <w:tab w:pos="1154" w:val="left" w:leader="none"/>
        </w:tabs>
        <w:spacing w:line="240" w:lineRule="auto" w:before="199" w:after="0"/>
        <w:ind w:left="1154" w:right="0" w:hanging="424"/>
        <w:jc w:val="both"/>
      </w:pPr>
      <w:bookmarkStart w:name="_TOC_250008" w:id="14"/>
      <w:r>
        <w:rPr/>
        <w:t>Suku</w:t>
      </w:r>
      <w:bookmarkEnd w:id="14"/>
      <w:r>
        <w:rPr>
          <w:spacing w:val="-2"/>
        </w:rPr>
        <w:t> Bunga</w:t>
      </w:r>
    </w:p>
    <w:p>
      <w:pPr>
        <w:pStyle w:val="BodyText"/>
        <w:spacing w:before="202"/>
        <w:rPr>
          <w:b/>
        </w:rPr>
      </w:pPr>
    </w:p>
    <w:p>
      <w:pPr>
        <w:pStyle w:val="BodyText"/>
        <w:spacing w:line="480" w:lineRule="auto"/>
        <w:ind w:left="1154" w:right="1384" w:firstLine="710"/>
        <w:jc w:val="both"/>
      </w:pPr>
      <w:r>
        <w:rPr/>
        <w:t>Made et al., (2019) suku bunga merupakan persentasi pendapatan yang diterima oleh para penabung atau investor dari tabungan uang yang telah disisihkan dan suku bunga juga merupakan persentasi pendapatan yang harus dibayar</w:t>
      </w:r>
      <w:r>
        <w:rPr>
          <w:spacing w:val="-1"/>
        </w:rPr>
        <w:t> </w:t>
      </w:r>
      <w:r>
        <w:rPr/>
        <w:t>oleh para</w:t>
      </w:r>
      <w:r>
        <w:rPr>
          <w:spacing w:val="-2"/>
        </w:rPr>
        <w:t> </w:t>
      </w:r>
      <w:r>
        <w:rPr/>
        <w:t>peminjam dana. Suriyani &amp;</w:t>
      </w:r>
      <w:r>
        <w:rPr>
          <w:spacing w:val="-2"/>
        </w:rPr>
        <w:t> </w:t>
      </w:r>
      <w:r>
        <w:rPr/>
        <w:t>Sudiartha (2018) suku bunga merupakan salah satu instrument otoritas moneter yang berfungsi untuk mengatur atau menjaga stabilitas perekonomian negara. Yulia (2021), suku bunga adalah harga dari penggunaan investasi. Tingkat suku bunga merupakan salah satu indicator dalam menentukan apakah seseorang</w:t>
      </w:r>
      <w:r>
        <w:rPr>
          <w:spacing w:val="-8"/>
        </w:rPr>
        <w:t> </w:t>
      </w:r>
      <w:r>
        <w:rPr/>
        <w:t>akan</w:t>
      </w:r>
      <w:r>
        <w:rPr>
          <w:spacing w:val="-10"/>
        </w:rPr>
        <w:t> </w:t>
      </w:r>
      <w:r>
        <w:rPr/>
        <w:t>melakukan</w:t>
      </w:r>
      <w:r>
        <w:rPr>
          <w:spacing w:val="-10"/>
        </w:rPr>
        <w:t> </w:t>
      </w:r>
      <w:r>
        <w:rPr/>
        <w:t>investasi</w:t>
      </w:r>
      <w:r>
        <w:rPr>
          <w:spacing w:val="-10"/>
        </w:rPr>
        <w:t> </w:t>
      </w:r>
      <w:r>
        <w:rPr/>
        <w:t>atau</w:t>
      </w:r>
      <w:r>
        <w:rPr>
          <w:spacing w:val="-11"/>
        </w:rPr>
        <w:t> </w:t>
      </w:r>
      <w:r>
        <w:rPr/>
        <w:t>menabung.</w:t>
      </w:r>
      <w:r>
        <w:rPr>
          <w:spacing w:val="-10"/>
        </w:rPr>
        <w:t> </w:t>
      </w:r>
      <w:r>
        <w:rPr/>
        <w:t>Berdasarkan</w:t>
      </w:r>
      <w:r>
        <w:rPr>
          <w:spacing w:val="-10"/>
        </w:rPr>
        <w:t> </w:t>
      </w:r>
      <w:r>
        <w:rPr/>
        <w:t>pendapat mengenai definisi suku bunga, maka dapat diambil kesimpulan dari Made et al., (2019), Suriyani &amp; Sudiartha (2018) dan Yulia (2021) suku bunga adalah harga dari pengguna dana investasi yang dikeluarkan oleh bank sentral untuk mengontrol peredaran uang di masyarakat.</w:t>
      </w:r>
    </w:p>
    <w:p>
      <w:pPr>
        <w:pStyle w:val="BodyText"/>
        <w:spacing w:line="480" w:lineRule="auto"/>
        <w:ind w:left="1154" w:right="1391" w:firstLine="710"/>
        <w:jc w:val="both"/>
      </w:pPr>
      <w:r>
        <w:rPr/>
        <w:t>Suku bunga dalam penelitian ini adalah harga yang harus dibayar oleh bank atau nasabah sebagai balas jasa atas transaksi yang telah dilakukan. Suku bunga juga merupakan faktor penting yang perlu diperhatikan dalam pembuatan keputusan investasi. Dampak dari tingkat bunga</w:t>
      </w:r>
      <w:r>
        <w:rPr>
          <w:spacing w:val="46"/>
        </w:rPr>
        <w:t> </w:t>
      </w:r>
      <w:r>
        <w:rPr/>
        <w:t>yang</w:t>
      </w:r>
      <w:r>
        <w:rPr>
          <w:spacing w:val="49"/>
        </w:rPr>
        <w:t> </w:t>
      </w:r>
      <w:r>
        <w:rPr/>
        <w:t>terlalu</w:t>
      </w:r>
      <w:r>
        <w:rPr>
          <w:spacing w:val="49"/>
        </w:rPr>
        <w:t> </w:t>
      </w:r>
      <w:r>
        <w:rPr/>
        <w:t>tinggi</w:t>
      </w:r>
      <w:r>
        <w:rPr>
          <w:spacing w:val="49"/>
        </w:rPr>
        <w:t> </w:t>
      </w:r>
      <w:r>
        <w:rPr/>
        <w:t>dapat</w:t>
      </w:r>
      <w:r>
        <w:rPr>
          <w:spacing w:val="50"/>
        </w:rPr>
        <w:t> </w:t>
      </w:r>
      <w:r>
        <w:rPr/>
        <w:t>meningkatkan</w:t>
      </w:r>
      <w:r>
        <w:rPr>
          <w:spacing w:val="48"/>
        </w:rPr>
        <w:t> </w:t>
      </w:r>
      <w:r>
        <w:rPr/>
        <w:t>biaya</w:t>
      </w:r>
      <w:r>
        <w:rPr>
          <w:spacing w:val="47"/>
        </w:rPr>
        <w:t> </w:t>
      </w:r>
      <w:r>
        <w:rPr/>
        <w:t>modal</w:t>
      </w:r>
      <w:r>
        <w:rPr>
          <w:spacing w:val="49"/>
        </w:rPr>
        <w:t> </w:t>
      </w:r>
      <w:r>
        <w:rPr/>
        <w:t>yang</w:t>
      </w:r>
      <w:r>
        <w:rPr>
          <w:spacing w:val="50"/>
        </w:rPr>
        <w:t> </w:t>
      </w:r>
      <w:r>
        <w:rPr>
          <w:spacing w:val="-2"/>
        </w:rPr>
        <w:t>harus</w:t>
      </w:r>
    </w:p>
    <w:p>
      <w:pPr>
        <w:spacing w:after="0" w:line="480" w:lineRule="auto"/>
        <w:jc w:val="both"/>
        <w:sectPr>
          <w:pgSz w:w="11910" w:h="16840"/>
          <w:pgMar w:header="729" w:footer="0" w:top="1920" w:bottom="280" w:left="1680" w:right="480"/>
        </w:sectPr>
      </w:pPr>
    </w:p>
    <w:p>
      <w:pPr>
        <w:pStyle w:val="BodyText"/>
        <w:spacing w:before="53"/>
      </w:pPr>
    </w:p>
    <w:p>
      <w:pPr>
        <w:pStyle w:val="BodyText"/>
        <w:spacing w:line="480" w:lineRule="auto"/>
        <w:ind w:left="1154" w:right="1391"/>
        <w:jc w:val="both"/>
      </w:pPr>
      <w:r>
        <w:rPr/>
        <w:t>ditanggung perusahaan sehingga mempengaruhi nilai sekarang dari aliran kas perusahaan. Kesempatan investasi yang ada dipandang tidak menarik dan menyebabkan return yang disyaratkan investor dari suatu investasi semakin meningkat dimana</w:t>
      </w:r>
      <w:r>
        <w:rPr>
          <w:spacing w:val="-1"/>
        </w:rPr>
        <w:t> </w:t>
      </w:r>
      <w:r>
        <w:rPr/>
        <w:t>investor menarik investasinya pada</w:t>
      </w:r>
      <w:r>
        <w:rPr>
          <w:spacing w:val="-1"/>
        </w:rPr>
        <w:t> </w:t>
      </w:r>
      <w:r>
        <w:rPr/>
        <w:t>saham dan beralih pada tabungan atau deposito (Sukirno, 2016).</w:t>
      </w:r>
    </w:p>
    <w:p>
      <w:pPr>
        <w:pStyle w:val="BodyText"/>
        <w:tabs>
          <w:tab w:pos="2531" w:val="left" w:leader="none"/>
          <w:tab w:pos="3560" w:val="left" w:leader="none"/>
          <w:tab w:pos="4364" w:val="left" w:leader="none"/>
          <w:tab w:pos="5393" w:val="left" w:leader="none"/>
          <w:tab w:pos="6264" w:val="left" w:leader="none"/>
          <w:tab w:pos="6986" w:val="left" w:leader="none"/>
          <w:tab w:pos="8005" w:val="left" w:leader="none"/>
        </w:tabs>
        <w:spacing w:line="480" w:lineRule="auto" w:before="1"/>
        <w:ind w:left="1154" w:right="1387" w:firstLine="710"/>
        <w:jc w:val="right"/>
      </w:pPr>
      <w:r>
        <w:rPr/>
        <w:t>Made</w:t>
      </w:r>
      <w:r>
        <w:rPr>
          <w:spacing w:val="40"/>
        </w:rPr>
        <w:t> </w:t>
      </w:r>
      <w:r>
        <w:rPr/>
        <w:t>et</w:t>
      </w:r>
      <w:r>
        <w:rPr>
          <w:spacing w:val="40"/>
        </w:rPr>
        <w:t> </w:t>
      </w:r>
      <w:r>
        <w:rPr/>
        <w:t>al.,</w:t>
      </w:r>
      <w:r>
        <w:rPr>
          <w:spacing w:val="40"/>
        </w:rPr>
        <w:t> </w:t>
      </w:r>
      <w:r>
        <w:rPr/>
        <w:t>(2019)</w:t>
      </w:r>
      <w:r>
        <w:rPr>
          <w:spacing w:val="40"/>
        </w:rPr>
        <w:t> </w:t>
      </w:r>
      <w:r>
        <w:rPr/>
        <w:t>menyatakan</w:t>
      </w:r>
      <w:r>
        <w:rPr>
          <w:spacing w:val="40"/>
        </w:rPr>
        <w:t> </w:t>
      </w:r>
      <w:r>
        <w:rPr/>
        <w:t>bahwa</w:t>
      </w:r>
      <w:r>
        <w:rPr>
          <w:spacing w:val="40"/>
        </w:rPr>
        <w:t> </w:t>
      </w:r>
      <w:r>
        <w:rPr/>
        <w:t>kenaikan</w:t>
      </w:r>
      <w:r>
        <w:rPr>
          <w:spacing w:val="40"/>
        </w:rPr>
        <w:t> </w:t>
      </w:r>
      <w:r>
        <w:rPr/>
        <w:t>tingkat</w:t>
      </w:r>
      <w:r>
        <w:rPr>
          <w:spacing w:val="40"/>
        </w:rPr>
        <w:t> </w:t>
      </w:r>
      <w:r>
        <w:rPr/>
        <w:t>bunga memiliki dampak negatif terhadap setiap emiten, dimana kenaikan tingkat bunga akan meningkatkan beban bunga dan menurunkan laba bersih yang mengakibatkan</w:t>
      </w:r>
      <w:r>
        <w:rPr>
          <w:spacing w:val="-11"/>
        </w:rPr>
        <w:t> </w:t>
      </w:r>
      <w:r>
        <w:rPr/>
        <w:t>laba</w:t>
      </w:r>
      <w:r>
        <w:rPr>
          <w:spacing w:val="-12"/>
        </w:rPr>
        <w:t> </w:t>
      </w:r>
      <w:r>
        <w:rPr/>
        <w:t>per</w:t>
      </w:r>
      <w:r>
        <w:rPr>
          <w:spacing w:val="-11"/>
        </w:rPr>
        <w:t> </w:t>
      </w:r>
      <w:r>
        <w:rPr/>
        <w:t>saham</w:t>
      </w:r>
      <w:r>
        <w:rPr>
          <w:spacing w:val="-10"/>
        </w:rPr>
        <w:t> </w:t>
      </w:r>
      <w:r>
        <w:rPr/>
        <w:t>menurun</w:t>
      </w:r>
      <w:r>
        <w:rPr>
          <w:spacing w:val="-9"/>
        </w:rPr>
        <w:t> </w:t>
      </w:r>
      <w:r>
        <w:rPr/>
        <w:t>dan</w:t>
      </w:r>
      <w:r>
        <w:rPr>
          <w:spacing w:val="-9"/>
        </w:rPr>
        <w:t> </w:t>
      </w:r>
      <w:r>
        <w:rPr/>
        <w:t>berakibat</w:t>
      </w:r>
      <w:r>
        <w:rPr>
          <w:spacing w:val="-11"/>
        </w:rPr>
        <w:t> </w:t>
      </w:r>
      <w:r>
        <w:rPr/>
        <w:t>pada</w:t>
      </w:r>
      <w:r>
        <w:rPr>
          <w:spacing w:val="-9"/>
        </w:rPr>
        <w:t> </w:t>
      </w:r>
      <w:r>
        <w:rPr/>
        <w:t>turunnya</w:t>
      </w:r>
      <w:r>
        <w:rPr>
          <w:spacing w:val="-12"/>
        </w:rPr>
        <w:t> </w:t>
      </w:r>
      <w:r>
        <w:rPr/>
        <w:t>harga saham</w:t>
      </w:r>
      <w:r>
        <w:rPr>
          <w:spacing w:val="40"/>
        </w:rPr>
        <w:t> </w:t>
      </w:r>
      <w:r>
        <w:rPr/>
        <w:t>di</w:t>
      </w:r>
      <w:r>
        <w:rPr>
          <w:spacing w:val="40"/>
        </w:rPr>
        <w:t> </w:t>
      </w:r>
      <w:r>
        <w:rPr/>
        <w:t>pasar.</w:t>
      </w:r>
      <w:r>
        <w:rPr>
          <w:spacing w:val="40"/>
        </w:rPr>
        <w:t> </w:t>
      </w:r>
      <w:r>
        <w:rPr/>
        <w:t>Selain</w:t>
      </w:r>
      <w:r>
        <w:rPr>
          <w:spacing w:val="40"/>
        </w:rPr>
        <w:t> </w:t>
      </w:r>
      <w:r>
        <w:rPr/>
        <w:t>itu,</w:t>
      </w:r>
      <w:r>
        <w:rPr>
          <w:spacing w:val="40"/>
        </w:rPr>
        <w:t> </w:t>
      </w:r>
      <w:r>
        <w:rPr/>
        <w:t>kenaikan</w:t>
      </w:r>
      <w:r>
        <w:rPr>
          <w:spacing w:val="40"/>
        </w:rPr>
        <w:t> </w:t>
      </w:r>
      <w:r>
        <w:rPr/>
        <w:t>suku</w:t>
      </w:r>
      <w:r>
        <w:rPr>
          <w:spacing w:val="40"/>
        </w:rPr>
        <w:t> </w:t>
      </w:r>
      <w:r>
        <w:rPr/>
        <w:t>bunga</w:t>
      </w:r>
      <w:r>
        <w:rPr>
          <w:spacing w:val="40"/>
        </w:rPr>
        <w:t> </w:t>
      </w:r>
      <w:r>
        <w:rPr/>
        <w:t>pada</w:t>
      </w:r>
      <w:r>
        <w:rPr>
          <w:spacing w:val="40"/>
        </w:rPr>
        <w:t> </w:t>
      </w:r>
      <w:r>
        <w:rPr/>
        <w:t>deposito</w:t>
      </w:r>
      <w:r>
        <w:rPr>
          <w:spacing w:val="40"/>
        </w:rPr>
        <w:t> </w:t>
      </w:r>
      <w:r>
        <w:rPr/>
        <w:t>akan</w:t>
      </w:r>
      <w:r>
        <w:rPr>
          <w:spacing w:val="80"/>
        </w:rPr>
        <w:t> </w:t>
      </w:r>
      <w:r>
        <w:rPr>
          <w:spacing w:val="-2"/>
        </w:rPr>
        <w:t>memotivasi</w:t>
      </w:r>
      <w:r>
        <w:rPr/>
        <w:tab/>
      </w:r>
      <w:r>
        <w:rPr>
          <w:spacing w:val="-2"/>
        </w:rPr>
        <w:t>investor</w:t>
      </w:r>
      <w:r>
        <w:rPr/>
        <w:tab/>
      </w:r>
      <w:r>
        <w:rPr>
          <w:spacing w:val="-2"/>
        </w:rPr>
        <w:t>untuk</w:t>
      </w:r>
      <w:r>
        <w:rPr/>
        <w:tab/>
      </w:r>
      <w:r>
        <w:rPr>
          <w:spacing w:val="-2"/>
        </w:rPr>
        <w:t>menjual</w:t>
      </w:r>
      <w:r>
        <w:rPr/>
        <w:tab/>
      </w:r>
      <w:r>
        <w:rPr>
          <w:spacing w:val="-4"/>
        </w:rPr>
        <w:t>saham</w:t>
      </w:r>
      <w:r>
        <w:rPr/>
        <w:tab/>
      </w:r>
      <w:r>
        <w:rPr>
          <w:spacing w:val="-4"/>
        </w:rPr>
        <w:t>yang</w:t>
      </w:r>
      <w:r>
        <w:rPr/>
        <w:tab/>
      </w:r>
      <w:r>
        <w:rPr>
          <w:spacing w:val="-2"/>
        </w:rPr>
        <w:t>dimiliki</w:t>
      </w:r>
      <w:r>
        <w:rPr/>
        <w:tab/>
      </w:r>
      <w:r>
        <w:rPr>
          <w:spacing w:val="-4"/>
        </w:rPr>
        <w:t>dan </w:t>
      </w:r>
      <w:r>
        <w:rPr/>
        <w:t>menginvestasikan</w:t>
      </w:r>
      <w:r>
        <w:rPr>
          <w:spacing w:val="-15"/>
        </w:rPr>
        <w:t> </w:t>
      </w:r>
      <w:r>
        <w:rPr/>
        <w:t>hasil</w:t>
      </w:r>
      <w:r>
        <w:rPr>
          <w:spacing w:val="-15"/>
        </w:rPr>
        <w:t> </w:t>
      </w:r>
      <w:r>
        <w:rPr/>
        <w:t>penjualan</w:t>
      </w:r>
      <w:r>
        <w:rPr>
          <w:spacing w:val="-15"/>
        </w:rPr>
        <w:t> </w:t>
      </w:r>
      <w:r>
        <w:rPr/>
        <w:t>pada</w:t>
      </w:r>
      <w:r>
        <w:rPr>
          <w:spacing w:val="-15"/>
        </w:rPr>
        <w:t> </w:t>
      </w:r>
      <w:r>
        <w:rPr/>
        <w:t>tabungan</w:t>
      </w:r>
      <w:r>
        <w:rPr>
          <w:spacing w:val="-15"/>
        </w:rPr>
        <w:t> </w:t>
      </w:r>
      <w:r>
        <w:rPr/>
        <w:t>deposito.</w:t>
      </w:r>
      <w:r>
        <w:rPr>
          <w:spacing w:val="-15"/>
        </w:rPr>
        <w:t> </w:t>
      </w:r>
      <w:r>
        <w:rPr/>
        <w:t>Penjualan</w:t>
      </w:r>
      <w:r>
        <w:rPr>
          <w:spacing w:val="-15"/>
        </w:rPr>
        <w:t> </w:t>
      </w:r>
      <w:r>
        <w:rPr/>
        <w:t>saham secara besar-besaran akan mengakibatkan jatuhnya harga saham. Apabila tingkat suku bunga deposito lebih tinggi dari tingkat pengembalian yang</w:t>
      </w:r>
      <w:r>
        <w:rPr>
          <w:spacing w:val="40"/>
        </w:rPr>
        <w:t> </w:t>
      </w:r>
      <w:r>
        <w:rPr/>
        <w:t>diharapkan</w:t>
      </w:r>
      <w:r>
        <w:rPr>
          <w:spacing w:val="-7"/>
        </w:rPr>
        <w:t> </w:t>
      </w:r>
      <w:r>
        <w:rPr/>
        <w:t>investor,</w:t>
      </w:r>
      <w:r>
        <w:rPr>
          <w:spacing w:val="-7"/>
        </w:rPr>
        <w:t> </w:t>
      </w:r>
      <w:r>
        <w:rPr/>
        <w:t>tentu</w:t>
      </w:r>
      <w:r>
        <w:rPr>
          <w:spacing w:val="-7"/>
        </w:rPr>
        <w:t> </w:t>
      </w:r>
      <w:r>
        <w:rPr/>
        <w:t>investor</w:t>
      </w:r>
      <w:r>
        <w:rPr>
          <w:spacing w:val="-7"/>
        </w:rPr>
        <w:t> </w:t>
      </w:r>
      <w:r>
        <w:rPr/>
        <w:t>akan</w:t>
      </w:r>
      <w:r>
        <w:rPr>
          <w:spacing w:val="-7"/>
        </w:rPr>
        <w:t> </w:t>
      </w:r>
      <w:r>
        <w:rPr/>
        <w:t>mengalihkan</w:t>
      </w:r>
      <w:r>
        <w:rPr>
          <w:spacing w:val="-7"/>
        </w:rPr>
        <w:t> </w:t>
      </w:r>
      <w:r>
        <w:rPr/>
        <w:t>dananya</w:t>
      </w:r>
      <w:r>
        <w:rPr>
          <w:spacing w:val="-8"/>
        </w:rPr>
        <w:t> </w:t>
      </w:r>
      <w:r>
        <w:rPr/>
        <w:t>ke</w:t>
      </w:r>
      <w:r>
        <w:rPr>
          <w:spacing w:val="-8"/>
        </w:rPr>
        <w:t> </w:t>
      </w:r>
      <w:r>
        <w:rPr/>
        <w:t>deposito. Yulia (2021) kenaikan suku bunga akan meningkatkan beban bunga emiten,</w:t>
      </w:r>
      <w:r>
        <w:rPr>
          <w:spacing w:val="32"/>
        </w:rPr>
        <w:t> </w:t>
      </w:r>
      <w:r>
        <w:rPr/>
        <w:t>sehingga</w:t>
      </w:r>
      <w:r>
        <w:rPr>
          <w:spacing w:val="32"/>
        </w:rPr>
        <w:t> </w:t>
      </w:r>
      <w:r>
        <w:rPr/>
        <w:t>labanya</w:t>
      </w:r>
      <w:r>
        <w:rPr>
          <w:spacing w:val="31"/>
        </w:rPr>
        <w:t> </w:t>
      </w:r>
      <w:r>
        <w:rPr/>
        <w:t>bisa</w:t>
      </w:r>
      <w:r>
        <w:rPr>
          <w:spacing w:val="32"/>
        </w:rPr>
        <w:t> </w:t>
      </w:r>
      <w:r>
        <w:rPr/>
        <w:t>terpangkas.</w:t>
      </w:r>
      <w:r>
        <w:rPr>
          <w:spacing w:val="33"/>
        </w:rPr>
        <w:t> </w:t>
      </w:r>
      <w:r>
        <w:rPr/>
        <w:t>Selain</w:t>
      </w:r>
      <w:r>
        <w:rPr>
          <w:spacing w:val="32"/>
        </w:rPr>
        <w:t> </w:t>
      </w:r>
      <w:r>
        <w:rPr/>
        <w:t>itu,</w:t>
      </w:r>
      <w:r>
        <w:rPr>
          <w:spacing w:val="32"/>
        </w:rPr>
        <w:t> </w:t>
      </w:r>
      <w:r>
        <w:rPr/>
        <w:t>ketika</w:t>
      </w:r>
      <w:r>
        <w:rPr>
          <w:spacing w:val="31"/>
        </w:rPr>
        <w:t> </w:t>
      </w:r>
      <w:r>
        <w:rPr/>
        <w:t>suku</w:t>
      </w:r>
      <w:r>
        <w:rPr>
          <w:spacing w:val="33"/>
        </w:rPr>
        <w:t> </w:t>
      </w:r>
      <w:r>
        <w:rPr/>
        <w:t>bunga tinggi, biaya produksi akan meningkat dan harga produk akan lebih mahal sehingga</w:t>
      </w:r>
      <w:r>
        <w:rPr>
          <w:spacing w:val="-15"/>
        </w:rPr>
        <w:t> </w:t>
      </w:r>
      <w:r>
        <w:rPr/>
        <w:t>konsumen</w:t>
      </w:r>
      <w:r>
        <w:rPr>
          <w:spacing w:val="-15"/>
        </w:rPr>
        <w:t> </w:t>
      </w:r>
      <w:r>
        <w:rPr/>
        <w:t>mungkin</w:t>
      </w:r>
      <w:r>
        <w:rPr>
          <w:spacing w:val="-15"/>
        </w:rPr>
        <w:t> </w:t>
      </w:r>
      <w:r>
        <w:rPr/>
        <w:t>akan</w:t>
      </w:r>
      <w:r>
        <w:rPr>
          <w:spacing w:val="-14"/>
        </w:rPr>
        <w:t> </w:t>
      </w:r>
      <w:r>
        <w:rPr/>
        <w:t>menunda</w:t>
      </w:r>
      <w:r>
        <w:rPr>
          <w:spacing w:val="-15"/>
        </w:rPr>
        <w:t> </w:t>
      </w:r>
      <w:r>
        <w:rPr/>
        <w:t>pembeliannya</w:t>
      </w:r>
      <w:r>
        <w:rPr>
          <w:spacing w:val="-15"/>
        </w:rPr>
        <w:t> </w:t>
      </w:r>
      <w:r>
        <w:rPr/>
        <w:t>dan</w:t>
      </w:r>
      <w:r>
        <w:rPr>
          <w:spacing w:val="-15"/>
        </w:rPr>
        <w:t> </w:t>
      </w:r>
      <w:r>
        <w:rPr/>
        <w:t>menyimpan dananya</w:t>
      </w:r>
      <w:r>
        <w:rPr>
          <w:spacing w:val="-15"/>
        </w:rPr>
        <w:t> </w:t>
      </w:r>
      <w:r>
        <w:rPr/>
        <w:t>di</w:t>
      </w:r>
      <w:r>
        <w:rPr>
          <w:spacing w:val="-15"/>
        </w:rPr>
        <w:t> </w:t>
      </w:r>
      <w:r>
        <w:rPr/>
        <w:t>bank.</w:t>
      </w:r>
      <w:r>
        <w:rPr>
          <w:spacing w:val="-15"/>
        </w:rPr>
        <w:t> </w:t>
      </w:r>
      <w:r>
        <w:rPr/>
        <w:t>Akibatnya</w:t>
      </w:r>
      <w:r>
        <w:rPr>
          <w:spacing w:val="-15"/>
        </w:rPr>
        <w:t> </w:t>
      </w:r>
      <w:r>
        <w:rPr/>
        <w:t>penjualan</w:t>
      </w:r>
      <w:r>
        <w:rPr>
          <w:spacing w:val="-15"/>
        </w:rPr>
        <w:t> </w:t>
      </w:r>
      <w:r>
        <w:rPr/>
        <w:t>perusahaan</w:t>
      </w:r>
      <w:r>
        <w:rPr>
          <w:spacing w:val="-15"/>
        </w:rPr>
        <w:t> </w:t>
      </w:r>
      <w:r>
        <w:rPr/>
        <w:t>menurun</w:t>
      </w:r>
      <w:r>
        <w:rPr>
          <w:spacing w:val="-15"/>
        </w:rPr>
        <w:t> </w:t>
      </w:r>
      <w:r>
        <w:rPr/>
        <w:t>dan</w:t>
      </w:r>
      <w:r>
        <w:rPr>
          <w:spacing w:val="-15"/>
        </w:rPr>
        <w:t> </w:t>
      </w:r>
      <w:r>
        <w:rPr/>
        <w:t>hal</w:t>
      </w:r>
      <w:r>
        <w:rPr>
          <w:spacing w:val="-15"/>
        </w:rPr>
        <w:t> </w:t>
      </w:r>
      <w:r>
        <w:rPr/>
        <w:t>ini</w:t>
      </w:r>
      <w:r>
        <w:rPr>
          <w:spacing w:val="-15"/>
        </w:rPr>
        <w:t> </w:t>
      </w:r>
      <w:r>
        <w:rPr/>
        <w:t>akan menyebabkan penurunan laba sehingga akan menekan harga saham. Suku bunga</w:t>
      </w:r>
      <w:r>
        <w:rPr>
          <w:spacing w:val="1"/>
        </w:rPr>
        <w:t> </w:t>
      </w:r>
      <w:r>
        <w:rPr/>
        <w:t>yang</w:t>
      </w:r>
      <w:r>
        <w:rPr>
          <w:spacing w:val="3"/>
        </w:rPr>
        <w:t> </w:t>
      </w:r>
      <w:r>
        <w:rPr/>
        <w:t>rendah</w:t>
      </w:r>
      <w:r>
        <w:rPr>
          <w:spacing w:val="3"/>
        </w:rPr>
        <w:t> </w:t>
      </w:r>
      <w:r>
        <w:rPr/>
        <w:t>akan</w:t>
      </w:r>
      <w:r>
        <w:rPr>
          <w:spacing w:val="3"/>
        </w:rPr>
        <w:t> </w:t>
      </w:r>
      <w:r>
        <w:rPr/>
        <w:t>merangsang</w:t>
      </w:r>
      <w:r>
        <w:rPr>
          <w:spacing w:val="2"/>
        </w:rPr>
        <w:t> </w:t>
      </w:r>
      <w:r>
        <w:rPr/>
        <w:t>investasi</w:t>
      </w:r>
      <w:r>
        <w:rPr>
          <w:spacing w:val="4"/>
        </w:rPr>
        <w:t> </w:t>
      </w:r>
      <w:r>
        <w:rPr/>
        <w:t>dan</w:t>
      </w:r>
      <w:r>
        <w:rPr>
          <w:spacing w:val="3"/>
        </w:rPr>
        <w:t> </w:t>
      </w:r>
      <w:r>
        <w:rPr/>
        <w:t>aktivitas</w:t>
      </w:r>
      <w:r>
        <w:rPr>
          <w:spacing w:val="3"/>
        </w:rPr>
        <w:t> </w:t>
      </w:r>
      <w:r>
        <w:rPr/>
        <w:t>ekonomi</w:t>
      </w:r>
      <w:r>
        <w:rPr>
          <w:spacing w:val="4"/>
        </w:rPr>
        <w:t> </w:t>
      </w:r>
      <w:r>
        <w:rPr>
          <w:spacing w:val="-4"/>
        </w:rPr>
        <w:t>yang</w:t>
      </w:r>
    </w:p>
    <w:p>
      <w:pPr>
        <w:pStyle w:val="BodyText"/>
        <w:spacing w:before="1"/>
        <w:ind w:left="1154"/>
        <w:jc w:val="both"/>
      </w:pPr>
      <w:r>
        <w:rPr/>
        <w:t>akan</w:t>
      </w:r>
      <w:r>
        <w:rPr>
          <w:spacing w:val="-1"/>
        </w:rPr>
        <w:t> </w:t>
      </w:r>
      <w:r>
        <w:rPr/>
        <w:t>menyebabkan</w:t>
      </w:r>
      <w:r>
        <w:rPr>
          <w:spacing w:val="-1"/>
        </w:rPr>
        <w:t> </w:t>
      </w:r>
      <w:r>
        <w:rPr/>
        <w:t>harga</w:t>
      </w:r>
      <w:r>
        <w:rPr>
          <w:spacing w:val="-1"/>
        </w:rPr>
        <w:t> </w:t>
      </w:r>
      <w:r>
        <w:rPr>
          <w:spacing w:val="-2"/>
        </w:rPr>
        <w:t>meningkat.</w:t>
      </w:r>
    </w:p>
    <w:p>
      <w:pPr>
        <w:spacing w:after="0"/>
        <w:jc w:val="both"/>
        <w:sectPr>
          <w:pgSz w:w="11910" w:h="16840"/>
          <w:pgMar w:header="729" w:footer="0" w:top="1920" w:bottom="280" w:left="1680" w:right="480"/>
        </w:sectPr>
      </w:pPr>
    </w:p>
    <w:p>
      <w:pPr>
        <w:pStyle w:val="BodyText"/>
        <w:spacing w:before="53"/>
      </w:pPr>
    </w:p>
    <w:p>
      <w:pPr>
        <w:pStyle w:val="BodyText"/>
        <w:spacing w:line="480" w:lineRule="auto"/>
        <w:ind w:left="1154" w:right="1388" w:firstLine="710"/>
        <w:jc w:val="right"/>
      </w:pPr>
      <w:r>
        <w:rPr/>
        <w:t>Perubahan</w:t>
      </w:r>
      <w:r>
        <w:rPr>
          <w:spacing w:val="40"/>
        </w:rPr>
        <w:t> </w:t>
      </w:r>
      <w:r>
        <w:rPr/>
        <w:t>suku</w:t>
      </w:r>
      <w:r>
        <w:rPr>
          <w:spacing w:val="40"/>
        </w:rPr>
        <w:t> </w:t>
      </w:r>
      <w:r>
        <w:rPr/>
        <w:t>bunga</w:t>
      </w:r>
      <w:r>
        <w:rPr>
          <w:spacing w:val="40"/>
        </w:rPr>
        <w:t> </w:t>
      </w:r>
      <w:r>
        <w:rPr/>
        <w:t>akan</w:t>
      </w:r>
      <w:r>
        <w:rPr>
          <w:spacing w:val="40"/>
        </w:rPr>
        <w:t> </w:t>
      </w:r>
      <w:r>
        <w:rPr/>
        <w:t>mempengaruhi</w:t>
      </w:r>
      <w:r>
        <w:rPr>
          <w:spacing w:val="40"/>
        </w:rPr>
        <w:t> </w:t>
      </w:r>
      <w:r>
        <w:rPr/>
        <w:t>harga</w:t>
      </w:r>
      <w:r>
        <w:rPr>
          <w:spacing w:val="40"/>
        </w:rPr>
        <w:t> </w:t>
      </w:r>
      <w:r>
        <w:rPr/>
        <w:t>saham</w:t>
      </w:r>
      <w:r>
        <w:rPr>
          <w:spacing w:val="40"/>
        </w:rPr>
        <w:t> </w:t>
      </w:r>
      <w:r>
        <w:rPr/>
        <w:t>secara terbalik artinya penurunan suku bunga akan berakibat pada naiknya harga saham. Sebaliknya, meningkatnya tingkat suku bunga dapat menimbulkan berkurangnya</w:t>
      </w:r>
      <w:r>
        <w:rPr>
          <w:spacing w:val="40"/>
        </w:rPr>
        <w:t> </w:t>
      </w:r>
      <w:r>
        <w:rPr/>
        <w:t>minat</w:t>
      </w:r>
      <w:r>
        <w:rPr>
          <w:spacing w:val="40"/>
        </w:rPr>
        <w:t> </w:t>
      </w:r>
      <w:r>
        <w:rPr/>
        <w:t>investor</w:t>
      </w:r>
      <w:r>
        <w:rPr>
          <w:spacing w:val="40"/>
        </w:rPr>
        <w:t> </w:t>
      </w:r>
      <w:r>
        <w:rPr/>
        <w:t>untuk</w:t>
      </w:r>
      <w:r>
        <w:rPr>
          <w:spacing w:val="40"/>
        </w:rPr>
        <w:t> </w:t>
      </w:r>
      <w:r>
        <w:rPr/>
        <w:t>berinvestasi</w:t>
      </w:r>
      <w:r>
        <w:rPr>
          <w:spacing w:val="40"/>
        </w:rPr>
        <w:t> </w:t>
      </w:r>
      <w:r>
        <w:rPr/>
        <w:t>di</w:t>
      </w:r>
      <w:r>
        <w:rPr>
          <w:spacing w:val="40"/>
        </w:rPr>
        <w:t> </w:t>
      </w:r>
      <w:r>
        <w:rPr/>
        <w:t>pasar</w:t>
      </w:r>
      <w:r>
        <w:rPr>
          <w:spacing w:val="40"/>
        </w:rPr>
        <w:t> </w:t>
      </w:r>
      <w:r>
        <w:rPr/>
        <w:t>modal</w:t>
      </w:r>
      <w:r>
        <w:rPr>
          <w:spacing w:val="40"/>
        </w:rPr>
        <w:t> </w:t>
      </w:r>
      <w:r>
        <w:rPr/>
        <w:t>sehigga harga saham akan mengalami penurunan. Karena kenaikan tingkat bunga tidak</w:t>
      </w:r>
      <w:r>
        <w:rPr>
          <w:spacing w:val="-2"/>
        </w:rPr>
        <w:t> </w:t>
      </w:r>
      <w:r>
        <w:rPr/>
        <w:t>hanya</w:t>
      </w:r>
      <w:r>
        <w:rPr>
          <w:spacing w:val="-3"/>
        </w:rPr>
        <w:t> </w:t>
      </w:r>
      <w:r>
        <w:rPr/>
        <w:t>mempengaruhi</w:t>
      </w:r>
      <w:r>
        <w:rPr>
          <w:spacing w:val="-2"/>
        </w:rPr>
        <w:t> </w:t>
      </w:r>
      <w:r>
        <w:rPr/>
        <w:t>saham</w:t>
      </w:r>
      <w:r>
        <w:rPr>
          <w:spacing w:val="-2"/>
        </w:rPr>
        <w:t> </w:t>
      </w:r>
      <w:r>
        <w:rPr/>
        <w:t>tetapi</w:t>
      </w:r>
      <w:r>
        <w:rPr>
          <w:spacing w:val="-2"/>
        </w:rPr>
        <w:t> </w:t>
      </w:r>
      <w:r>
        <w:rPr/>
        <w:t>juga</w:t>
      </w:r>
      <w:r>
        <w:rPr>
          <w:spacing w:val="-3"/>
        </w:rPr>
        <w:t> </w:t>
      </w:r>
      <w:r>
        <w:rPr/>
        <w:t>instrument</w:t>
      </w:r>
      <w:r>
        <w:rPr>
          <w:spacing w:val="-2"/>
        </w:rPr>
        <w:t> </w:t>
      </w:r>
      <w:r>
        <w:rPr/>
        <w:t>keuangan</w:t>
      </w:r>
      <w:r>
        <w:rPr>
          <w:spacing w:val="-2"/>
        </w:rPr>
        <w:t> </w:t>
      </w:r>
      <w:r>
        <w:rPr/>
        <w:t>lainnya yang</w:t>
      </w:r>
      <w:r>
        <w:rPr>
          <w:spacing w:val="-13"/>
        </w:rPr>
        <w:t> </w:t>
      </w:r>
      <w:r>
        <w:rPr/>
        <w:t>berhubungan</w:t>
      </w:r>
      <w:r>
        <w:rPr>
          <w:spacing w:val="-10"/>
        </w:rPr>
        <w:t> </w:t>
      </w:r>
      <w:r>
        <w:rPr/>
        <w:t>dengan</w:t>
      </w:r>
      <w:r>
        <w:rPr>
          <w:spacing w:val="-10"/>
        </w:rPr>
        <w:t> </w:t>
      </w:r>
      <w:r>
        <w:rPr/>
        <w:t>tingkat</w:t>
      </w:r>
      <w:r>
        <w:rPr>
          <w:spacing w:val="-11"/>
        </w:rPr>
        <w:t> </w:t>
      </w:r>
      <w:r>
        <w:rPr/>
        <w:t>suku</w:t>
      </w:r>
      <w:r>
        <w:rPr>
          <w:spacing w:val="-10"/>
        </w:rPr>
        <w:t> </w:t>
      </w:r>
      <w:r>
        <w:rPr/>
        <w:t>bunga</w:t>
      </w:r>
      <w:r>
        <w:rPr>
          <w:spacing w:val="-9"/>
        </w:rPr>
        <w:t> </w:t>
      </w:r>
      <w:r>
        <w:rPr/>
        <w:t>seperti</w:t>
      </w:r>
      <w:r>
        <w:rPr>
          <w:spacing w:val="-11"/>
        </w:rPr>
        <w:t> </w:t>
      </w:r>
      <w:r>
        <w:rPr/>
        <w:t>deposito</w:t>
      </w:r>
      <w:r>
        <w:rPr>
          <w:spacing w:val="-10"/>
        </w:rPr>
        <w:t> </w:t>
      </w:r>
      <w:r>
        <w:rPr/>
        <w:t>dan</w:t>
      </w:r>
      <w:r>
        <w:rPr>
          <w:spacing w:val="-8"/>
        </w:rPr>
        <w:t> </w:t>
      </w:r>
      <w:r>
        <w:rPr>
          <w:spacing w:val="-2"/>
        </w:rPr>
        <w:t>obligasi.</w:t>
      </w:r>
    </w:p>
    <w:p>
      <w:pPr>
        <w:pStyle w:val="BodyText"/>
        <w:spacing w:line="480" w:lineRule="auto" w:before="1"/>
        <w:ind w:left="1154" w:right="1388" w:firstLine="710"/>
        <w:jc w:val="both"/>
      </w:pPr>
      <w:r>
        <w:rPr/>
        <w:t>Dalam hal ini investor cenderung akan mengalihkan investasinya dari saham ke instrument keuangan seperti deposito dan obligasi karena beranggapan instrument seperti deposito dan obligasi pada saat meningkatnya</w:t>
      </w:r>
      <w:r>
        <w:rPr>
          <w:spacing w:val="-15"/>
        </w:rPr>
        <w:t> </w:t>
      </w:r>
      <w:r>
        <w:rPr/>
        <w:t>tingkat</w:t>
      </w:r>
      <w:r>
        <w:rPr>
          <w:spacing w:val="-15"/>
        </w:rPr>
        <w:t> </w:t>
      </w:r>
      <w:r>
        <w:rPr/>
        <w:t>bunga</w:t>
      </w:r>
      <w:r>
        <w:rPr>
          <w:spacing w:val="-15"/>
        </w:rPr>
        <w:t> </w:t>
      </w:r>
      <w:r>
        <w:rPr/>
        <w:t>akan</w:t>
      </w:r>
      <w:r>
        <w:rPr>
          <w:spacing w:val="-15"/>
        </w:rPr>
        <w:t> </w:t>
      </w:r>
      <w:r>
        <w:rPr/>
        <w:t>lebih</w:t>
      </w:r>
      <w:r>
        <w:rPr>
          <w:spacing w:val="-15"/>
        </w:rPr>
        <w:t> </w:t>
      </w:r>
      <w:r>
        <w:rPr/>
        <w:t>memberikan</w:t>
      </w:r>
      <w:r>
        <w:rPr>
          <w:spacing w:val="-15"/>
        </w:rPr>
        <w:t> </w:t>
      </w:r>
      <w:r>
        <w:rPr/>
        <w:t>keuntungan</w:t>
      </w:r>
      <w:r>
        <w:rPr>
          <w:spacing w:val="-15"/>
        </w:rPr>
        <w:t> </w:t>
      </w:r>
      <w:r>
        <w:rPr/>
        <w:t>yang</w:t>
      </w:r>
      <w:r>
        <w:rPr>
          <w:spacing w:val="-15"/>
        </w:rPr>
        <w:t> </w:t>
      </w:r>
      <w:r>
        <w:rPr/>
        <w:t>lebih besar</w:t>
      </w:r>
      <w:r>
        <w:rPr>
          <w:spacing w:val="-9"/>
        </w:rPr>
        <w:t> </w:t>
      </w:r>
      <w:r>
        <w:rPr/>
        <w:t>dibandingkan</w:t>
      </w:r>
      <w:r>
        <w:rPr>
          <w:spacing w:val="-8"/>
        </w:rPr>
        <w:t> </w:t>
      </w:r>
      <w:r>
        <w:rPr/>
        <w:t>memilih</w:t>
      </w:r>
      <w:r>
        <w:rPr>
          <w:spacing w:val="-8"/>
        </w:rPr>
        <w:t> </w:t>
      </w:r>
      <w:r>
        <w:rPr/>
        <w:t>berinvestasi</w:t>
      </w:r>
      <w:r>
        <w:rPr>
          <w:spacing w:val="-7"/>
        </w:rPr>
        <w:t> </w:t>
      </w:r>
      <w:r>
        <w:rPr/>
        <w:t>kepada</w:t>
      </w:r>
      <w:r>
        <w:rPr>
          <w:spacing w:val="-9"/>
        </w:rPr>
        <w:t> </w:t>
      </w:r>
      <w:r>
        <w:rPr/>
        <w:t>saham</w:t>
      </w:r>
      <w:r>
        <w:rPr>
          <w:spacing w:val="-7"/>
        </w:rPr>
        <w:t> </w:t>
      </w:r>
      <w:r>
        <w:rPr/>
        <w:t>(Tandelilin,</w:t>
      </w:r>
      <w:r>
        <w:rPr>
          <w:spacing w:val="-8"/>
        </w:rPr>
        <w:t> </w:t>
      </w:r>
      <w:r>
        <w:rPr/>
        <w:t>2017). Adapun pengukuran suku bunga berdasarkan Rapat Umum Dewan Gubernur</w:t>
      </w:r>
      <w:r>
        <w:rPr>
          <w:spacing w:val="-8"/>
        </w:rPr>
        <w:t> </w:t>
      </w:r>
      <w:r>
        <w:rPr/>
        <w:t>BI</w:t>
      </w:r>
      <w:r>
        <w:rPr>
          <w:spacing w:val="-10"/>
        </w:rPr>
        <w:t> </w:t>
      </w:r>
      <w:r>
        <w:rPr/>
        <w:t>yaitu</w:t>
      </w:r>
      <w:r>
        <w:rPr>
          <w:spacing w:val="-8"/>
        </w:rPr>
        <w:t> </w:t>
      </w:r>
      <w:r>
        <w:rPr/>
        <w:t>tingkat</w:t>
      </w:r>
      <w:r>
        <w:rPr>
          <w:spacing w:val="-8"/>
        </w:rPr>
        <w:t> </w:t>
      </w:r>
      <w:r>
        <w:rPr/>
        <w:t>suku</w:t>
      </w:r>
      <w:r>
        <w:rPr>
          <w:spacing w:val="-8"/>
        </w:rPr>
        <w:t> </w:t>
      </w:r>
      <w:r>
        <w:rPr/>
        <w:t>bunga</w:t>
      </w:r>
      <w:r>
        <w:rPr>
          <w:spacing w:val="-9"/>
        </w:rPr>
        <w:t> </w:t>
      </w:r>
      <w:r>
        <w:rPr/>
        <w:t>bulanan</w:t>
      </w:r>
      <w:r>
        <w:rPr>
          <w:spacing w:val="-8"/>
        </w:rPr>
        <w:t> </w:t>
      </w:r>
      <w:r>
        <w:rPr/>
        <w:t>bank</w:t>
      </w:r>
      <w:r>
        <w:rPr>
          <w:spacing w:val="-6"/>
        </w:rPr>
        <w:t> </w:t>
      </w:r>
      <w:r>
        <w:rPr/>
        <w:t>Indonesia</w:t>
      </w:r>
      <w:r>
        <w:rPr>
          <w:spacing w:val="-6"/>
        </w:rPr>
        <w:t> </w:t>
      </w:r>
      <w:r>
        <w:rPr/>
        <w:t>kemudian</w:t>
      </w:r>
      <w:r>
        <w:rPr>
          <w:spacing w:val="-8"/>
        </w:rPr>
        <w:t> </w:t>
      </w:r>
      <w:r>
        <w:rPr/>
        <w:t>di rata-ratakan untuk memperoleh BI </w:t>
      </w:r>
      <w:r>
        <w:rPr>
          <w:i/>
        </w:rPr>
        <w:t>rate </w:t>
      </w:r>
      <w:r>
        <w:rPr/>
        <w:t>tahunan. Perhitungannya menyesuaikan presentase yang di tetapkan oleh bank Indonesia, nilai suku bunga diukur dengan satuan persen (Wiratno, 2018)</w:t>
      </w:r>
    </w:p>
    <w:p>
      <w:pPr>
        <w:pStyle w:val="Heading3"/>
        <w:numPr>
          <w:ilvl w:val="1"/>
          <w:numId w:val="14"/>
        </w:numPr>
        <w:tabs>
          <w:tab w:pos="1154" w:val="left" w:leader="none"/>
        </w:tabs>
        <w:spacing w:line="240" w:lineRule="auto" w:before="200" w:after="0"/>
        <w:ind w:left="1154" w:right="0" w:hanging="424"/>
        <w:jc w:val="both"/>
      </w:pPr>
      <w:bookmarkStart w:name="_TOC_250007" w:id="15"/>
      <w:bookmarkEnd w:id="15"/>
      <w:r>
        <w:rPr>
          <w:spacing w:val="-4"/>
        </w:rPr>
        <w:t>Kurs</w:t>
      </w:r>
    </w:p>
    <w:p>
      <w:pPr>
        <w:pStyle w:val="BodyText"/>
        <w:spacing w:before="200"/>
        <w:rPr>
          <w:b/>
          <w:i/>
        </w:rPr>
      </w:pPr>
    </w:p>
    <w:p>
      <w:pPr>
        <w:pStyle w:val="BodyText"/>
        <w:spacing w:line="480" w:lineRule="auto"/>
        <w:ind w:left="1154" w:right="1383" w:firstLine="710"/>
        <w:jc w:val="both"/>
      </w:pPr>
      <w:r>
        <w:rPr>
          <w:i/>
        </w:rPr>
        <w:t>Kurs</w:t>
      </w:r>
      <w:r>
        <w:rPr>
          <w:i/>
          <w:spacing w:val="-5"/>
        </w:rPr>
        <w:t> </w:t>
      </w:r>
      <w:r>
        <w:rPr/>
        <w:t>atau</w:t>
      </w:r>
      <w:r>
        <w:rPr>
          <w:spacing w:val="-6"/>
        </w:rPr>
        <w:t> </w:t>
      </w:r>
      <w:r>
        <w:rPr/>
        <w:t>nilai</w:t>
      </w:r>
      <w:r>
        <w:rPr>
          <w:spacing w:val="-5"/>
        </w:rPr>
        <w:t> </w:t>
      </w:r>
      <w:r>
        <w:rPr/>
        <w:t>tukar</w:t>
      </w:r>
      <w:r>
        <w:rPr>
          <w:spacing w:val="-7"/>
        </w:rPr>
        <w:t> </w:t>
      </w:r>
      <w:r>
        <w:rPr/>
        <w:t>secara</w:t>
      </w:r>
      <w:r>
        <w:rPr>
          <w:spacing w:val="-8"/>
        </w:rPr>
        <w:t> </w:t>
      </w:r>
      <w:r>
        <w:rPr/>
        <w:t>sederhana</w:t>
      </w:r>
      <w:r>
        <w:rPr>
          <w:spacing w:val="-7"/>
        </w:rPr>
        <w:t> </w:t>
      </w:r>
      <w:r>
        <w:rPr/>
        <w:t>dapat</w:t>
      </w:r>
      <w:r>
        <w:rPr>
          <w:spacing w:val="-5"/>
        </w:rPr>
        <w:t> </w:t>
      </w:r>
      <w:r>
        <w:rPr/>
        <w:t>diartikan</w:t>
      </w:r>
      <w:r>
        <w:rPr>
          <w:spacing w:val="-6"/>
        </w:rPr>
        <w:t> </w:t>
      </w:r>
      <w:r>
        <w:rPr/>
        <w:t>sebagai</w:t>
      </w:r>
      <w:r>
        <w:rPr>
          <w:spacing w:val="-5"/>
        </w:rPr>
        <w:t> </w:t>
      </w:r>
      <w:r>
        <w:rPr/>
        <w:t>harga mata uang suatu negara terhadap mata uang asing. </w:t>
      </w:r>
      <w:r>
        <w:rPr>
          <w:i/>
        </w:rPr>
        <w:t>Kurs </w:t>
      </w:r>
      <w:r>
        <w:rPr/>
        <w:t>adalah alat perbandingan nilai tukar mata</w:t>
      </w:r>
      <w:r>
        <w:rPr>
          <w:spacing w:val="-1"/>
        </w:rPr>
        <w:t> </w:t>
      </w:r>
      <w:r>
        <w:rPr/>
        <w:t>uang suatu negara</w:t>
      </w:r>
      <w:r>
        <w:rPr>
          <w:spacing w:val="-2"/>
        </w:rPr>
        <w:t> </w:t>
      </w:r>
      <w:r>
        <w:rPr/>
        <w:t>dengan mata uang negara asing atau perbandingan nilai tukar valuta antar negara (Maharani &amp; Haq, 2020).</w:t>
      </w:r>
      <w:r>
        <w:rPr>
          <w:spacing w:val="39"/>
        </w:rPr>
        <w:t> </w:t>
      </w:r>
      <w:r>
        <w:rPr/>
        <w:t>Haryani</w:t>
      </w:r>
      <w:r>
        <w:rPr>
          <w:spacing w:val="40"/>
        </w:rPr>
        <w:t> </w:t>
      </w:r>
      <w:r>
        <w:rPr/>
        <w:t>&amp;</w:t>
      </w:r>
      <w:r>
        <w:rPr>
          <w:spacing w:val="40"/>
        </w:rPr>
        <w:t> </w:t>
      </w:r>
      <w:r>
        <w:rPr/>
        <w:t>Priantinah</w:t>
      </w:r>
      <w:r>
        <w:rPr>
          <w:spacing w:val="39"/>
        </w:rPr>
        <w:t> </w:t>
      </w:r>
      <w:r>
        <w:rPr/>
        <w:t>(2018)</w:t>
      </w:r>
      <w:r>
        <w:rPr>
          <w:spacing w:val="41"/>
        </w:rPr>
        <w:t> </w:t>
      </w:r>
      <w:r>
        <w:rPr/>
        <w:t>nilai</w:t>
      </w:r>
      <w:r>
        <w:rPr>
          <w:spacing w:val="40"/>
        </w:rPr>
        <w:t> </w:t>
      </w:r>
      <w:r>
        <w:rPr/>
        <w:t>tukar</w:t>
      </w:r>
      <w:r>
        <w:rPr>
          <w:spacing w:val="40"/>
        </w:rPr>
        <w:t> </w:t>
      </w:r>
      <w:r>
        <w:rPr/>
        <w:t>adalah</w:t>
      </w:r>
      <w:r>
        <w:rPr>
          <w:spacing w:val="39"/>
        </w:rPr>
        <w:t> </w:t>
      </w:r>
      <w:r>
        <w:rPr/>
        <w:t>suatu</w:t>
      </w:r>
      <w:r>
        <w:rPr>
          <w:spacing w:val="40"/>
        </w:rPr>
        <w:t> </w:t>
      </w:r>
      <w:r>
        <w:rPr/>
        <w:t>mata</w:t>
      </w:r>
      <w:r>
        <w:rPr>
          <w:spacing w:val="39"/>
        </w:rPr>
        <w:t> </w:t>
      </w:r>
      <w:r>
        <w:rPr>
          <w:spacing w:val="-4"/>
        </w:rPr>
        <w:t>uang</w:t>
      </w:r>
    </w:p>
    <w:p>
      <w:pPr>
        <w:spacing w:after="0" w:line="480" w:lineRule="auto"/>
        <w:jc w:val="both"/>
        <w:sectPr>
          <w:pgSz w:w="11910" w:h="16840"/>
          <w:pgMar w:header="729" w:footer="0" w:top="1920" w:bottom="280" w:left="1680" w:right="480"/>
        </w:sectPr>
      </w:pPr>
    </w:p>
    <w:p>
      <w:pPr>
        <w:pStyle w:val="BodyText"/>
        <w:spacing w:before="53"/>
      </w:pPr>
    </w:p>
    <w:p>
      <w:pPr>
        <w:pStyle w:val="BodyText"/>
        <w:spacing w:line="480" w:lineRule="auto"/>
        <w:ind w:left="1154" w:right="1389"/>
        <w:jc w:val="both"/>
      </w:pPr>
      <w:r>
        <w:rPr/>
        <w:t>terhadap mata uang lainnya atau nilai dari suatu mata uang terhadap nilai mata uang lainnya. Suriyani &amp; Sudiartha (2018), </w:t>
      </w:r>
      <w:r>
        <w:rPr>
          <w:i/>
        </w:rPr>
        <w:t>kurs </w:t>
      </w:r>
      <w:r>
        <w:rPr/>
        <w:t>adalah jumlah satu mata</w:t>
      </w:r>
      <w:r>
        <w:rPr>
          <w:spacing w:val="-6"/>
        </w:rPr>
        <w:t> </w:t>
      </w:r>
      <w:r>
        <w:rPr/>
        <w:t>uang</w:t>
      </w:r>
      <w:r>
        <w:rPr>
          <w:spacing w:val="-5"/>
        </w:rPr>
        <w:t> </w:t>
      </w:r>
      <w:r>
        <w:rPr/>
        <w:t>yang</w:t>
      </w:r>
      <w:r>
        <w:rPr>
          <w:spacing w:val="-5"/>
        </w:rPr>
        <w:t> </w:t>
      </w:r>
      <w:r>
        <w:rPr/>
        <w:t>bisa</w:t>
      </w:r>
      <w:r>
        <w:rPr>
          <w:spacing w:val="-5"/>
        </w:rPr>
        <w:t> </w:t>
      </w:r>
      <w:r>
        <w:rPr/>
        <w:t>ditukar</w:t>
      </w:r>
      <w:r>
        <w:rPr>
          <w:spacing w:val="-6"/>
        </w:rPr>
        <w:t> </w:t>
      </w:r>
      <w:r>
        <w:rPr/>
        <w:t>per</w:t>
      </w:r>
      <w:r>
        <w:rPr>
          <w:spacing w:val="-6"/>
        </w:rPr>
        <w:t> </w:t>
      </w:r>
      <w:r>
        <w:rPr/>
        <w:t>unit</w:t>
      </w:r>
      <w:r>
        <w:rPr>
          <w:spacing w:val="-4"/>
        </w:rPr>
        <w:t> </w:t>
      </w:r>
      <w:r>
        <w:rPr/>
        <w:t>dengan</w:t>
      </w:r>
      <w:r>
        <w:rPr>
          <w:spacing w:val="-5"/>
        </w:rPr>
        <w:t> </w:t>
      </w:r>
      <w:r>
        <w:rPr/>
        <w:t>mata</w:t>
      </w:r>
      <w:r>
        <w:rPr>
          <w:spacing w:val="-3"/>
        </w:rPr>
        <w:t> </w:t>
      </w:r>
      <w:r>
        <w:rPr/>
        <w:t>uang</w:t>
      </w:r>
      <w:r>
        <w:rPr>
          <w:spacing w:val="-5"/>
        </w:rPr>
        <w:t> </w:t>
      </w:r>
      <w:r>
        <w:rPr/>
        <w:t>lain</w:t>
      </w:r>
      <w:r>
        <w:rPr>
          <w:spacing w:val="-5"/>
        </w:rPr>
        <w:t> </w:t>
      </w:r>
      <w:r>
        <w:rPr/>
        <w:t>atau</w:t>
      </w:r>
      <w:r>
        <w:rPr>
          <w:spacing w:val="-5"/>
        </w:rPr>
        <w:t> </w:t>
      </w:r>
      <w:r>
        <w:rPr/>
        <w:t>harga</w:t>
      </w:r>
      <w:r>
        <w:rPr>
          <w:spacing w:val="-7"/>
        </w:rPr>
        <w:t> </w:t>
      </w:r>
      <w:r>
        <w:rPr/>
        <w:t>satu mata uang dalam mata uang lain. Berdasarkan pendapat mengenai defnisi kurs,</w:t>
      </w:r>
      <w:r>
        <w:rPr>
          <w:spacing w:val="-15"/>
        </w:rPr>
        <w:t> </w:t>
      </w:r>
      <w:r>
        <w:rPr/>
        <w:t>maka</w:t>
      </w:r>
      <w:r>
        <w:rPr>
          <w:spacing w:val="-15"/>
        </w:rPr>
        <w:t> </w:t>
      </w:r>
      <w:r>
        <w:rPr/>
        <w:t>dapat</w:t>
      </w:r>
      <w:r>
        <w:rPr>
          <w:spacing w:val="-14"/>
        </w:rPr>
        <w:t> </w:t>
      </w:r>
      <w:r>
        <w:rPr/>
        <w:t>diambil</w:t>
      </w:r>
      <w:r>
        <w:rPr>
          <w:spacing w:val="-13"/>
        </w:rPr>
        <w:t> </w:t>
      </w:r>
      <w:r>
        <w:rPr/>
        <w:t>kesimpulan</w:t>
      </w:r>
      <w:r>
        <w:rPr>
          <w:spacing w:val="-15"/>
        </w:rPr>
        <w:t> </w:t>
      </w:r>
      <w:r>
        <w:rPr/>
        <w:t>dari</w:t>
      </w:r>
      <w:r>
        <w:rPr>
          <w:spacing w:val="-14"/>
        </w:rPr>
        <w:t> </w:t>
      </w:r>
      <w:r>
        <w:rPr/>
        <w:t>Maharani</w:t>
      </w:r>
      <w:r>
        <w:rPr>
          <w:spacing w:val="-14"/>
        </w:rPr>
        <w:t> </w:t>
      </w:r>
      <w:r>
        <w:rPr/>
        <w:t>&amp;</w:t>
      </w:r>
      <w:r>
        <w:rPr>
          <w:spacing w:val="-14"/>
        </w:rPr>
        <w:t> </w:t>
      </w:r>
      <w:r>
        <w:rPr/>
        <w:t>Haq</w:t>
      </w:r>
      <w:r>
        <w:rPr>
          <w:spacing w:val="-14"/>
        </w:rPr>
        <w:t> </w:t>
      </w:r>
      <w:r>
        <w:rPr/>
        <w:t>(2020),</w:t>
      </w:r>
      <w:r>
        <w:rPr>
          <w:spacing w:val="-15"/>
        </w:rPr>
        <w:t> </w:t>
      </w:r>
      <w:r>
        <w:rPr/>
        <w:t>Haryani &amp; Priantinah (2018) dan Suriyani &amp; Sudiartha (2018) bahwa kurs adalah perbandingan nilai mata uang suatu negara dengan mata uang negara lain.</w:t>
      </w:r>
    </w:p>
    <w:p>
      <w:pPr>
        <w:pStyle w:val="BodyText"/>
        <w:spacing w:line="480" w:lineRule="auto" w:before="1"/>
        <w:ind w:left="1154" w:right="1389" w:firstLine="710"/>
        <w:jc w:val="both"/>
      </w:pPr>
      <w:r>
        <w:rPr/>
        <w:t>Menurut Suriyani &amp; Sudiartha (2018), perubahan nilai tukar mempunyai pengaruh negative terhadap harga saham. Apabila nilai mata uang</w:t>
      </w:r>
      <w:r>
        <w:rPr>
          <w:spacing w:val="-12"/>
        </w:rPr>
        <w:t> </w:t>
      </w:r>
      <w:r>
        <w:rPr/>
        <w:t>asing</w:t>
      </w:r>
      <w:r>
        <w:rPr>
          <w:spacing w:val="-11"/>
        </w:rPr>
        <w:t> </w:t>
      </w:r>
      <w:r>
        <w:rPr/>
        <w:t>naik</w:t>
      </w:r>
      <w:r>
        <w:rPr>
          <w:spacing w:val="-11"/>
        </w:rPr>
        <w:t> </w:t>
      </w:r>
      <w:r>
        <w:rPr/>
        <w:t>maka</w:t>
      </w:r>
      <w:r>
        <w:rPr>
          <w:spacing w:val="-12"/>
        </w:rPr>
        <w:t> </w:t>
      </w:r>
      <w:r>
        <w:rPr/>
        <w:t>harga</w:t>
      </w:r>
      <w:r>
        <w:rPr>
          <w:spacing w:val="-12"/>
        </w:rPr>
        <w:t> </w:t>
      </w:r>
      <w:r>
        <w:rPr/>
        <w:t>saham</w:t>
      </w:r>
      <w:r>
        <w:rPr>
          <w:spacing w:val="-11"/>
        </w:rPr>
        <w:t> </w:t>
      </w:r>
      <w:r>
        <w:rPr/>
        <w:t>akan</w:t>
      </w:r>
      <w:r>
        <w:rPr>
          <w:spacing w:val="-12"/>
        </w:rPr>
        <w:t> </w:t>
      </w:r>
      <w:r>
        <w:rPr/>
        <w:t>turun,</w:t>
      </w:r>
      <w:r>
        <w:rPr>
          <w:spacing w:val="-12"/>
        </w:rPr>
        <w:t> </w:t>
      </w:r>
      <w:r>
        <w:rPr/>
        <w:t>hal</w:t>
      </w:r>
      <w:r>
        <w:rPr>
          <w:spacing w:val="-11"/>
        </w:rPr>
        <w:t> </w:t>
      </w:r>
      <w:r>
        <w:rPr/>
        <w:t>ini</w:t>
      </w:r>
      <w:r>
        <w:rPr>
          <w:spacing w:val="-11"/>
        </w:rPr>
        <w:t> </w:t>
      </w:r>
      <w:r>
        <w:rPr/>
        <w:t>disebakan</w:t>
      </w:r>
      <w:r>
        <w:rPr>
          <w:spacing w:val="-12"/>
        </w:rPr>
        <w:t> </w:t>
      </w:r>
      <w:r>
        <w:rPr/>
        <w:t>harga</w:t>
      </w:r>
      <w:r>
        <w:rPr>
          <w:spacing w:val="-12"/>
        </w:rPr>
        <w:t> </w:t>
      </w:r>
      <w:r>
        <w:rPr/>
        <w:t>mata uang asing yang tinggi perdagangan di BEI akan semakin lesu, karena tingginya nilai mata uang mendorong investor berinvestasi di pasar uang. Sebaliknya, apabila nilai mata uang asing turun terhadap mata uang dalam negeri</w:t>
      </w:r>
      <w:r>
        <w:rPr>
          <w:spacing w:val="-7"/>
        </w:rPr>
        <w:t> </w:t>
      </w:r>
      <w:r>
        <w:rPr/>
        <w:t>maka</w:t>
      </w:r>
      <w:r>
        <w:rPr>
          <w:spacing w:val="-8"/>
        </w:rPr>
        <w:t> </w:t>
      </w:r>
      <w:r>
        <w:rPr/>
        <w:t>harga</w:t>
      </w:r>
      <w:r>
        <w:rPr>
          <w:spacing w:val="-8"/>
        </w:rPr>
        <w:t> </w:t>
      </w:r>
      <w:r>
        <w:rPr/>
        <w:t>saham</w:t>
      </w:r>
      <w:r>
        <w:rPr>
          <w:spacing w:val="-5"/>
        </w:rPr>
        <w:t> </w:t>
      </w:r>
      <w:r>
        <w:rPr/>
        <w:t>akan</w:t>
      </w:r>
      <w:r>
        <w:rPr>
          <w:spacing w:val="-7"/>
        </w:rPr>
        <w:t> </w:t>
      </w:r>
      <w:r>
        <w:rPr/>
        <w:t>naik</w:t>
      </w:r>
      <w:r>
        <w:rPr>
          <w:spacing w:val="-6"/>
        </w:rPr>
        <w:t> </w:t>
      </w:r>
      <w:r>
        <w:rPr/>
        <w:t>disebabkan</w:t>
      </w:r>
      <w:r>
        <w:rPr>
          <w:spacing w:val="-7"/>
        </w:rPr>
        <w:t> </w:t>
      </w:r>
      <w:r>
        <w:rPr/>
        <w:t>karena</w:t>
      </w:r>
      <w:r>
        <w:rPr>
          <w:spacing w:val="-8"/>
        </w:rPr>
        <w:t> </w:t>
      </w:r>
      <w:r>
        <w:rPr/>
        <w:t>turunnya</w:t>
      </w:r>
      <w:r>
        <w:rPr>
          <w:spacing w:val="-8"/>
        </w:rPr>
        <w:t> </w:t>
      </w:r>
      <w:r>
        <w:rPr/>
        <w:t>mata</w:t>
      </w:r>
      <w:r>
        <w:rPr>
          <w:spacing w:val="-8"/>
        </w:rPr>
        <w:t> </w:t>
      </w:r>
      <w:r>
        <w:rPr/>
        <w:t>uang mendorong investor untuk berinvestasi di pasar modal.</w:t>
      </w:r>
    </w:p>
    <w:p>
      <w:pPr>
        <w:pStyle w:val="BodyText"/>
        <w:spacing w:line="480" w:lineRule="auto" w:before="1"/>
        <w:ind w:left="1154" w:right="1385" w:firstLine="710"/>
        <w:jc w:val="both"/>
      </w:pPr>
      <w:r>
        <w:rPr/>
        <w:t>Maharani &amp; Haq (2020), Stabilnya nilai tukar rupiah terhadap nilai tukar mata uang asing akan menjaga kestabilan terhadap harga-harga barang dan jasa. Penentuan mata uang rupiah terhadap valuta asing merupakan</w:t>
      </w:r>
      <w:r>
        <w:rPr>
          <w:spacing w:val="-1"/>
        </w:rPr>
        <w:t> </w:t>
      </w:r>
      <w:r>
        <w:rPr/>
        <w:t>hal</w:t>
      </w:r>
      <w:r>
        <w:rPr>
          <w:spacing w:val="-1"/>
        </w:rPr>
        <w:t> </w:t>
      </w:r>
      <w:r>
        <w:rPr/>
        <w:t>yang</w:t>
      </w:r>
      <w:r>
        <w:rPr>
          <w:spacing w:val="-1"/>
        </w:rPr>
        <w:t> </w:t>
      </w:r>
      <w:r>
        <w:rPr/>
        <w:t>penting</w:t>
      </w:r>
      <w:r>
        <w:rPr>
          <w:spacing w:val="-1"/>
        </w:rPr>
        <w:t> </w:t>
      </w:r>
      <w:r>
        <w:rPr/>
        <w:t>bagi</w:t>
      </w:r>
      <w:r>
        <w:rPr>
          <w:spacing w:val="-1"/>
        </w:rPr>
        <w:t> </w:t>
      </w:r>
      <w:r>
        <w:rPr/>
        <w:t>pelaku</w:t>
      </w:r>
      <w:r>
        <w:rPr>
          <w:spacing w:val="-2"/>
        </w:rPr>
        <w:t> </w:t>
      </w:r>
      <w:r>
        <w:rPr/>
        <w:t>pasar</w:t>
      </w:r>
      <w:r>
        <w:rPr>
          <w:spacing w:val="-2"/>
        </w:rPr>
        <w:t> </w:t>
      </w:r>
      <w:r>
        <w:rPr/>
        <w:t>modal</w:t>
      </w:r>
      <w:r>
        <w:rPr>
          <w:spacing w:val="-1"/>
        </w:rPr>
        <w:t> </w:t>
      </w:r>
      <w:r>
        <w:rPr/>
        <w:t>di</w:t>
      </w:r>
      <w:r>
        <w:rPr>
          <w:spacing w:val="-1"/>
        </w:rPr>
        <w:t> </w:t>
      </w:r>
      <w:r>
        <w:rPr/>
        <w:t>Indonesia.</w:t>
      </w:r>
      <w:r>
        <w:rPr>
          <w:spacing w:val="-2"/>
        </w:rPr>
        <w:t> </w:t>
      </w:r>
      <w:r>
        <w:rPr/>
        <w:t>Karena kurs</w:t>
      </w:r>
      <w:r>
        <w:rPr>
          <w:spacing w:val="-5"/>
        </w:rPr>
        <w:t> </w:t>
      </w:r>
      <w:r>
        <w:rPr/>
        <w:t>valas</w:t>
      </w:r>
      <w:r>
        <w:rPr>
          <w:spacing w:val="-5"/>
        </w:rPr>
        <w:t> </w:t>
      </w:r>
      <w:r>
        <w:rPr/>
        <w:t>sangat</w:t>
      </w:r>
      <w:r>
        <w:rPr>
          <w:spacing w:val="-5"/>
        </w:rPr>
        <w:t> </w:t>
      </w:r>
      <w:r>
        <w:rPr/>
        <w:t>mempengaruhi</w:t>
      </w:r>
      <w:r>
        <w:rPr>
          <w:spacing w:val="-5"/>
        </w:rPr>
        <w:t> </w:t>
      </w:r>
      <w:r>
        <w:rPr/>
        <w:t>jumlah</w:t>
      </w:r>
      <w:r>
        <w:rPr>
          <w:spacing w:val="-5"/>
        </w:rPr>
        <w:t> </w:t>
      </w:r>
      <w:r>
        <w:rPr/>
        <w:t>biaya</w:t>
      </w:r>
      <w:r>
        <w:rPr>
          <w:spacing w:val="-6"/>
        </w:rPr>
        <w:t> </w:t>
      </w:r>
      <w:r>
        <w:rPr/>
        <w:t>yang</w:t>
      </w:r>
      <w:r>
        <w:rPr>
          <w:spacing w:val="-5"/>
        </w:rPr>
        <w:t> </w:t>
      </w:r>
      <w:r>
        <w:rPr/>
        <w:t>harus</w:t>
      </w:r>
      <w:r>
        <w:rPr>
          <w:spacing w:val="-5"/>
        </w:rPr>
        <w:t> </w:t>
      </w:r>
      <w:r>
        <w:rPr/>
        <w:t>dikeluarkan,</w:t>
      </w:r>
      <w:r>
        <w:rPr>
          <w:spacing w:val="-5"/>
        </w:rPr>
        <w:t> </w:t>
      </w:r>
      <w:r>
        <w:rPr/>
        <w:t>dan besarnya biaya yang akan diperoleh dalam transaksi saham dan surat berharga di bursa pasar modal. Fluktuasi kurs yang tidak stabil akan dapat mengurangi</w:t>
      </w:r>
      <w:r>
        <w:rPr>
          <w:spacing w:val="18"/>
        </w:rPr>
        <w:t> </w:t>
      </w:r>
      <w:r>
        <w:rPr/>
        <w:t>tingkat</w:t>
      </w:r>
      <w:r>
        <w:rPr>
          <w:spacing w:val="19"/>
        </w:rPr>
        <w:t> </w:t>
      </w:r>
      <w:r>
        <w:rPr/>
        <w:t>kepercayaan</w:t>
      </w:r>
      <w:r>
        <w:rPr>
          <w:spacing w:val="19"/>
        </w:rPr>
        <w:t> </w:t>
      </w:r>
      <w:r>
        <w:rPr/>
        <w:t>investor</w:t>
      </w:r>
      <w:r>
        <w:rPr>
          <w:spacing w:val="17"/>
        </w:rPr>
        <w:t> </w:t>
      </w:r>
      <w:r>
        <w:rPr/>
        <w:t>terhadap</w:t>
      </w:r>
      <w:r>
        <w:rPr>
          <w:spacing w:val="19"/>
        </w:rPr>
        <w:t> </w:t>
      </w:r>
      <w:r>
        <w:rPr/>
        <w:t>perdagangan</w:t>
      </w:r>
      <w:r>
        <w:rPr>
          <w:spacing w:val="19"/>
        </w:rPr>
        <w:t> </w:t>
      </w:r>
      <w:r>
        <w:rPr/>
        <w:t>saham</w:t>
      </w:r>
      <w:r>
        <w:rPr>
          <w:spacing w:val="19"/>
        </w:rPr>
        <w:t> </w:t>
      </w:r>
      <w:r>
        <w:rPr>
          <w:spacing w:val="-5"/>
        </w:rPr>
        <w:t>di</w:t>
      </w:r>
    </w:p>
    <w:p>
      <w:pPr>
        <w:spacing w:after="0" w:line="480" w:lineRule="auto"/>
        <w:jc w:val="both"/>
        <w:sectPr>
          <w:pgSz w:w="11910" w:h="16840"/>
          <w:pgMar w:header="729" w:footer="0" w:top="1920" w:bottom="280" w:left="1680" w:right="480"/>
        </w:sectPr>
      </w:pPr>
    </w:p>
    <w:p>
      <w:pPr>
        <w:pStyle w:val="BodyText"/>
        <w:spacing w:before="53"/>
      </w:pPr>
    </w:p>
    <w:p>
      <w:pPr>
        <w:pStyle w:val="BodyText"/>
        <w:spacing w:line="480" w:lineRule="auto"/>
        <w:ind w:left="1154" w:right="1388"/>
        <w:jc w:val="both"/>
      </w:pPr>
      <w:r>
        <w:rPr/>
        <w:t>pasar modal, bagi investor asing akan cenderung melakukan penarikan modal</w:t>
      </w:r>
      <w:r>
        <w:rPr>
          <w:spacing w:val="-13"/>
        </w:rPr>
        <w:t> </w:t>
      </w:r>
      <w:r>
        <w:rPr/>
        <w:t>dan</w:t>
      </w:r>
      <w:r>
        <w:rPr>
          <w:spacing w:val="-13"/>
        </w:rPr>
        <w:t> </w:t>
      </w:r>
      <w:r>
        <w:rPr/>
        <w:t>hal</w:t>
      </w:r>
      <w:r>
        <w:rPr>
          <w:spacing w:val="-10"/>
        </w:rPr>
        <w:t> </w:t>
      </w:r>
      <w:r>
        <w:rPr/>
        <w:t>ini</w:t>
      </w:r>
      <w:r>
        <w:rPr>
          <w:spacing w:val="-12"/>
        </w:rPr>
        <w:t> </w:t>
      </w:r>
      <w:r>
        <w:rPr/>
        <w:t>akan</w:t>
      </w:r>
      <w:r>
        <w:rPr>
          <w:spacing w:val="-11"/>
        </w:rPr>
        <w:t> </w:t>
      </w:r>
      <w:r>
        <w:rPr/>
        <w:t>berimbas</w:t>
      </w:r>
      <w:r>
        <w:rPr>
          <w:spacing w:val="-13"/>
        </w:rPr>
        <w:t> </w:t>
      </w:r>
      <w:r>
        <w:rPr/>
        <w:t>pada</w:t>
      </w:r>
      <w:r>
        <w:rPr>
          <w:spacing w:val="-12"/>
        </w:rPr>
        <w:t> </w:t>
      </w:r>
      <w:r>
        <w:rPr/>
        <w:t>menurunnya</w:t>
      </w:r>
      <w:r>
        <w:rPr>
          <w:spacing w:val="-12"/>
        </w:rPr>
        <w:t> </w:t>
      </w:r>
      <w:r>
        <w:rPr/>
        <w:t>tingkat</w:t>
      </w:r>
      <w:r>
        <w:rPr>
          <w:spacing w:val="-13"/>
        </w:rPr>
        <w:t> </w:t>
      </w:r>
      <w:r>
        <w:rPr/>
        <w:t>return</w:t>
      </w:r>
      <w:r>
        <w:rPr>
          <w:spacing w:val="-11"/>
        </w:rPr>
        <w:t> </w:t>
      </w:r>
      <w:r>
        <w:rPr/>
        <w:t>yang</w:t>
      </w:r>
      <w:r>
        <w:rPr>
          <w:spacing w:val="-11"/>
        </w:rPr>
        <w:t> </w:t>
      </w:r>
      <w:r>
        <w:rPr/>
        <w:t>akan dibagikan (Suriyani &amp; Sudiartha, 2018).</w:t>
      </w:r>
    </w:p>
    <w:p>
      <w:pPr>
        <w:pStyle w:val="BodyText"/>
        <w:spacing w:line="480" w:lineRule="auto"/>
        <w:ind w:left="1154" w:right="1389" w:firstLine="710"/>
        <w:jc w:val="both"/>
      </w:pPr>
      <w:r>
        <w:rPr/>
        <w:t>Menurut</w:t>
      </w:r>
      <w:r>
        <w:rPr>
          <w:spacing w:val="-7"/>
        </w:rPr>
        <w:t> </w:t>
      </w:r>
      <w:r>
        <w:rPr/>
        <w:t>Noor</w:t>
      </w:r>
      <w:r>
        <w:rPr>
          <w:spacing w:val="-7"/>
        </w:rPr>
        <w:t> </w:t>
      </w:r>
      <w:r>
        <w:rPr/>
        <w:t>(2019),</w:t>
      </w:r>
      <w:r>
        <w:rPr>
          <w:spacing w:val="-5"/>
        </w:rPr>
        <w:t> </w:t>
      </w:r>
      <w:r>
        <w:rPr/>
        <w:t>faktor-faktor</w:t>
      </w:r>
      <w:r>
        <w:rPr>
          <w:spacing w:val="-8"/>
        </w:rPr>
        <w:t> </w:t>
      </w:r>
      <w:r>
        <w:rPr/>
        <w:t>yang</w:t>
      </w:r>
      <w:r>
        <w:rPr>
          <w:spacing w:val="-8"/>
        </w:rPr>
        <w:t> </w:t>
      </w:r>
      <w:r>
        <w:rPr/>
        <w:t>mempengaruhi</w:t>
      </w:r>
      <w:r>
        <w:rPr>
          <w:spacing w:val="-8"/>
        </w:rPr>
        <w:t> </w:t>
      </w:r>
      <w:r>
        <w:rPr/>
        <w:t>mata</w:t>
      </w:r>
      <w:r>
        <w:rPr>
          <w:spacing w:val="-9"/>
        </w:rPr>
        <w:t> </w:t>
      </w:r>
      <w:r>
        <w:rPr/>
        <w:t>uang adalah sebagai berikut:</w:t>
      </w:r>
    </w:p>
    <w:p>
      <w:pPr>
        <w:pStyle w:val="ListParagraph"/>
        <w:numPr>
          <w:ilvl w:val="0"/>
          <w:numId w:val="19"/>
        </w:numPr>
        <w:tabs>
          <w:tab w:pos="1439" w:val="left" w:leader="none"/>
        </w:tabs>
        <w:spacing w:line="240" w:lineRule="auto" w:before="1" w:after="0"/>
        <w:ind w:left="1439" w:right="0" w:hanging="285"/>
        <w:jc w:val="both"/>
        <w:rPr>
          <w:sz w:val="24"/>
        </w:rPr>
      </w:pPr>
      <w:r>
        <w:rPr>
          <w:sz w:val="24"/>
        </w:rPr>
        <w:t>Kebijakan</w:t>
      </w:r>
      <w:r>
        <w:rPr>
          <w:spacing w:val="-4"/>
          <w:sz w:val="24"/>
        </w:rPr>
        <w:t> </w:t>
      </w:r>
      <w:r>
        <w:rPr>
          <w:spacing w:val="-2"/>
          <w:sz w:val="24"/>
        </w:rPr>
        <w:t>Pemerintah</w:t>
      </w:r>
    </w:p>
    <w:p>
      <w:pPr>
        <w:pStyle w:val="BodyText"/>
      </w:pPr>
    </w:p>
    <w:p>
      <w:pPr>
        <w:pStyle w:val="BodyText"/>
        <w:spacing w:line="480" w:lineRule="auto"/>
        <w:ind w:left="1440" w:right="1392"/>
        <w:jc w:val="both"/>
      </w:pPr>
      <w:r>
        <w:rPr/>
        <w:t>Berbagai kebijakan yang dibuat oleh pemerintah suatu negara akan berpengaruh pada nilai tukar mata uang dinegara tersebut.</w:t>
      </w:r>
    </w:p>
    <w:p>
      <w:pPr>
        <w:pStyle w:val="ListParagraph"/>
        <w:numPr>
          <w:ilvl w:val="0"/>
          <w:numId w:val="19"/>
        </w:numPr>
        <w:tabs>
          <w:tab w:pos="1438" w:val="left" w:leader="none"/>
        </w:tabs>
        <w:spacing w:line="240" w:lineRule="auto" w:before="0" w:after="0"/>
        <w:ind w:left="1438" w:right="0" w:hanging="284"/>
        <w:jc w:val="both"/>
        <w:rPr>
          <w:sz w:val="24"/>
        </w:rPr>
      </w:pPr>
      <w:r>
        <w:rPr>
          <w:sz w:val="24"/>
        </w:rPr>
        <w:t>Tingkat</w:t>
      </w:r>
      <w:r>
        <w:rPr>
          <w:spacing w:val="-1"/>
          <w:sz w:val="24"/>
        </w:rPr>
        <w:t> </w:t>
      </w:r>
      <w:r>
        <w:rPr>
          <w:spacing w:val="-2"/>
          <w:sz w:val="24"/>
        </w:rPr>
        <w:t>Inflasi</w:t>
      </w:r>
    </w:p>
    <w:p>
      <w:pPr>
        <w:pStyle w:val="BodyText"/>
      </w:pPr>
    </w:p>
    <w:p>
      <w:pPr>
        <w:pStyle w:val="ListParagraph"/>
        <w:numPr>
          <w:ilvl w:val="0"/>
          <w:numId w:val="19"/>
        </w:numPr>
        <w:tabs>
          <w:tab w:pos="1439" w:val="left" w:leader="none"/>
        </w:tabs>
        <w:spacing w:line="240" w:lineRule="auto" w:before="0" w:after="0"/>
        <w:ind w:left="1439" w:right="0" w:hanging="285"/>
        <w:jc w:val="both"/>
        <w:rPr>
          <w:sz w:val="24"/>
        </w:rPr>
      </w:pPr>
      <w:r>
        <w:rPr>
          <w:sz w:val="24"/>
        </w:rPr>
        <w:t>Perbedaan</w:t>
      </w:r>
      <w:r>
        <w:rPr>
          <w:spacing w:val="-2"/>
          <w:sz w:val="24"/>
        </w:rPr>
        <w:t> </w:t>
      </w:r>
      <w:r>
        <w:rPr>
          <w:sz w:val="24"/>
        </w:rPr>
        <w:t>Tingkat</w:t>
      </w:r>
      <w:r>
        <w:rPr>
          <w:spacing w:val="-2"/>
          <w:sz w:val="24"/>
        </w:rPr>
        <w:t> </w:t>
      </w:r>
      <w:r>
        <w:rPr>
          <w:sz w:val="24"/>
        </w:rPr>
        <w:t>Suku</w:t>
      </w:r>
      <w:r>
        <w:rPr>
          <w:spacing w:val="-1"/>
          <w:sz w:val="24"/>
        </w:rPr>
        <w:t> </w:t>
      </w:r>
      <w:r>
        <w:rPr>
          <w:spacing w:val="-2"/>
          <w:sz w:val="24"/>
        </w:rPr>
        <w:t>Bunga</w:t>
      </w:r>
    </w:p>
    <w:p>
      <w:pPr>
        <w:pStyle w:val="BodyText"/>
      </w:pPr>
    </w:p>
    <w:p>
      <w:pPr>
        <w:pStyle w:val="BodyText"/>
        <w:spacing w:line="480" w:lineRule="auto"/>
        <w:ind w:left="1440" w:right="1389"/>
        <w:jc w:val="both"/>
      </w:pPr>
      <w:r>
        <w:rPr/>
        <w:t>Tingkat suku bunga akan mempengaruhi operasi pasar valuta asing dan pasar uang. Ketika terjadi aktivitas transaksi, maka bank akan mempertimbangkan perbedaan suku bunga di pasar modal nasional.</w:t>
      </w:r>
    </w:p>
    <w:p>
      <w:pPr>
        <w:pStyle w:val="ListParagraph"/>
        <w:numPr>
          <w:ilvl w:val="0"/>
          <w:numId w:val="19"/>
        </w:numPr>
        <w:tabs>
          <w:tab w:pos="1438" w:val="left" w:leader="none"/>
        </w:tabs>
        <w:spacing w:line="240" w:lineRule="auto" w:before="0" w:after="0"/>
        <w:ind w:left="1438" w:right="0" w:hanging="284"/>
        <w:jc w:val="both"/>
        <w:rPr>
          <w:sz w:val="24"/>
        </w:rPr>
      </w:pPr>
      <w:r>
        <w:rPr>
          <w:sz w:val="24"/>
        </w:rPr>
        <w:t>Aktivitas</w:t>
      </w:r>
      <w:r>
        <w:rPr>
          <w:spacing w:val="-2"/>
          <w:sz w:val="24"/>
        </w:rPr>
        <w:t> </w:t>
      </w:r>
      <w:r>
        <w:rPr>
          <w:sz w:val="24"/>
        </w:rPr>
        <w:t>Neraca</w:t>
      </w:r>
      <w:r>
        <w:rPr>
          <w:spacing w:val="-2"/>
          <w:sz w:val="24"/>
        </w:rPr>
        <w:t> Pembayaran</w:t>
      </w:r>
    </w:p>
    <w:p>
      <w:pPr>
        <w:pStyle w:val="BodyText"/>
      </w:pPr>
    </w:p>
    <w:p>
      <w:pPr>
        <w:pStyle w:val="ListParagraph"/>
        <w:numPr>
          <w:ilvl w:val="0"/>
          <w:numId w:val="19"/>
        </w:numPr>
        <w:tabs>
          <w:tab w:pos="1439" w:val="left" w:leader="none"/>
        </w:tabs>
        <w:spacing w:line="240" w:lineRule="auto" w:before="1" w:after="0"/>
        <w:ind w:left="1439" w:right="0" w:hanging="285"/>
        <w:jc w:val="both"/>
        <w:rPr>
          <w:sz w:val="24"/>
        </w:rPr>
      </w:pPr>
      <w:r>
        <w:rPr>
          <w:sz w:val="24"/>
        </w:rPr>
        <w:t>Tingkat</w:t>
      </w:r>
      <w:r>
        <w:rPr>
          <w:spacing w:val="-2"/>
          <w:sz w:val="24"/>
        </w:rPr>
        <w:t> </w:t>
      </w:r>
      <w:r>
        <w:rPr>
          <w:sz w:val="24"/>
        </w:rPr>
        <w:t>Pendapatan</w:t>
      </w:r>
      <w:r>
        <w:rPr>
          <w:spacing w:val="-1"/>
          <w:sz w:val="24"/>
        </w:rPr>
        <w:t> </w:t>
      </w:r>
      <w:r>
        <w:rPr>
          <w:spacing w:val="-2"/>
          <w:sz w:val="24"/>
        </w:rPr>
        <w:t>Relatif</w:t>
      </w:r>
    </w:p>
    <w:p>
      <w:pPr>
        <w:pStyle w:val="BodyText"/>
        <w:spacing w:before="199"/>
      </w:pPr>
    </w:p>
    <w:p>
      <w:pPr>
        <w:pStyle w:val="BodyText"/>
        <w:spacing w:line="480" w:lineRule="auto"/>
        <w:ind w:left="1154" w:right="1389" w:firstLine="710"/>
        <w:jc w:val="both"/>
      </w:pPr>
      <w:r>
        <w:rPr/>
        <w:t>Pengukuran mata uang rupiah menggunakan satuan Rp/1USD. (Rokhim, 2019), kurs dapat dihitung dengan rumus sebagai berikut:</w:t>
      </w:r>
    </w:p>
    <w:p>
      <w:pPr>
        <w:pStyle w:val="BodyText"/>
        <w:rPr>
          <w:sz w:val="10"/>
        </w:rPr>
      </w:pPr>
    </w:p>
    <w:p>
      <w:pPr>
        <w:spacing w:after="0"/>
        <w:rPr>
          <w:sz w:val="10"/>
        </w:rPr>
        <w:sectPr>
          <w:pgSz w:w="11910" w:h="16840"/>
          <w:pgMar w:header="729" w:footer="0" w:top="1920" w:bottom="280" w:left="1680" w:right="480"/>
        </w:sectPr>
      </w:pPr>
    </w:p>
    <w:p>
      <w:pPr>
        <w:pStyle w:val="BodyText"/>
        <w:spacing w:before="241"/>
        <w:ind w:left="2861"/>
        <w:rPr>
          <w:rFonts w:ascii="Cambria Math" w:hAnsi="Cambria Math" w:eastAsia="Cambria Math"/>
        </w:rPr>
      </w:pPr>
      <w:r>
        <w:rPr/>
        <mc:AlternateContent>
          <mc:Choice Requires="wps">
            <w:drawing>
              <wp:anchor distT="0" distB="0" distL="0" distR="0" allowOverlap="1" layoutInCell="1" locked="0" behindDoc="0" simplePos="0" relativeHeight="15732224">
                <wp:simplePos x="0" y="0"/>
                <wp:positionH relativeFrom="page">
                  <wp:posOffset>3975480</wp:posOffset>
                </wp:positionH>
                <wp:positionV relativeFrom="paragraph">
                  <wp:posOffset>249574</wp:posOffset>
                </wp:positionV>
                <wp:extent cx="1423670" cy="1079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423670" cy="10795"/>
                        </a:xfrm>
                        <a:custGeom>
                          <a:avLst/>
                          <a:gdLst/>
                          <a:ahLst/>
                          <a:cxnLst/>
                          <a:rect l="l" t="t" r="r" b="b"/>
                          <a:pathLst>
                            <a:path w="1423670" h="10795">
                              <a:moveTo>
                                <a:pt x="1423415" y="0"/>
                              </a:moveTo>
                              <a:lnTo>
                                <a:pt x="0" y="0"/>
                              </a:lnTo>
                              <a:lnTo>
                                <a:pt x="0" y="10667"/>
                              </a:lnTo>
                              <a:lnTo>
                                <a:pt x="1423415" y="10667"/>
                              </a:lnTo>
                              <a:lnTo>
                                <a:pt x="14234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3.029999pt;margin-top:19.651533pt;width:112.08pt;height:.83997pt;mso-position-horizontal-relative:page;mso-position-vertical-relative:paragraph;z-index:15732224" id="docshape12" filled="true" fillcolor="#000000" stroked="false">
                <v:fill type="solid"/>
                <w10:wrap type="none"/>
              </v:rect>
            </w:pict>
          </mc:Fallback>
        </mc:AlternateContent>
      </w:r>
      <w:r>
        <w:rPr>
          <w:rFonts w:ascii="Cambria Math" w:hAnsi="Cambria Math" w:eastAsia="Cambria Math"/>
        </w:rPr>
        <w:t>𝐾𝑢𝑟𝑠</w:t>
      </w:r>
      <w:r>
        <w:rPr>
          <w:rFonts w:ascii="Cambria Math" w:hAnsi="Cambria Math" w:eastAsia="Cambria Math"/>
          <w:spacing w:val="1"/>
        </w:rPr>
        <w:t> </w:t>
      </w:r>
      <w:r>
        <w:rPr>
          <w:rFonts w:ascii="Cambria Math" w:hAnsi="Cambria Math" w:eastAsia="Cambria Math"/>
        </w:rPr>
        <w:t>𝑇𝑒𝑛𝑔𝑎ℎ</w:t>
      </w:r>
      <w:r>
        <w:rPr>
          <w:rFonts w:ascii="Cambria Math" w:hAnsi="Cambria Math" w:eastAsia="Cambria Math"/>
          <w:spacing w:val="14"/>
        </w:rPr>
        <w:t> </w:t>
      </w:r>
      <w:r>
        <w:rPr>
          <w:rFonts w:ascii="Cambria Math" w:hAnsi="Cambria Math" w:eastAsia="Cambria Math"/>
          <w:spacing w:val="-10"/>
        </w:rPr>
        <w:t>=</w:t>
      </w:r>
    </w:p>
    <w:p>
      <w:pPr>
        <w:pStyle w:val="BodyText"/>
        <w:spacing w:line="292" w:lineRule="auto" w:before="58"/>
        <w:ind w:left="1081" w:right="2928" w:hanging="1054"/>
        <w:rPr>
          <w:rFonts w:ascii="Cambria Math" w:eastAsia="Cambria Math"/>
        </w:rPr>
      </w:pPr>
      <w:r>
        <w:rPr/>
        <w:br w:type="column"/>
      </w:r>
      <w:r>
        <w:rPr>
          <w:rFonts w:ascii="Cambria Math" w:eastAsia="Cambria Math"/>
        </w:rPr>
        <w:t>𝑘𝑢𝑟𝑠</w:t>
      </w:r>
      <w:r>
        <w:rPr>
          <w:rFonts w:ascii="Cambria Math" w:eastAsia="Cambria Math"/>
          <w:spacing w:val="-4"/>
        </w:rPr>
        <w:t> </w:t>
      </w:r>
      <w:r>
        <w:rPr>
          <w:rFonts w:ascii="Cambria Math" w:eastAsia="Cambria Math"/>
        </w:rPr>
        <w:t>𝑗𝑢𝑎𝑙</w:t>
      </w:r>
      <w:r>
        <w:rPr>
          <w:rFonts w:ascii="Cambria Math" w:eastAsia="Cambria Math"/>
          <w:spacing w:val="-1"/>
        </w:rPr>
        <w:t> </w:t>
      </w:r>
      <w:r>
        <w:rPr>
          <w:rFonts w:ascii="Cambria Math" w:eastAsia="Cambria Math"/>
        </w:rPr>
        <w:t>+</w:t>
      </w:r>
      <w:r>
        <w:rPr>
          <w:rFonts w:ascii="Cambria Math" w:eastAsia="Cambria Math"/>
          <w:spacing w:val="-8"/>
        </w:rPr>
        <w:t> </w:t>
      </w:r>
      <w:r>
        <w:rPr>
          <w:rFonts w:ascii="Cambria Math" w:eastAsia="Cambria Math"/>
        </w:rPr>
        <w:t>𝑘𝑢𝑟𝑠</w:t>
      </w:r>
      <w:r>
        <w:rPr>
          <w:rFonts w:ascii="Cambria Math" w:eastAsia="Cambria Math"/>
          <w:spacing w:val="-2"/>
        </w:rPr>
        <w:t> </w:t>
      </w:r>
      <w:r>
        <w:rPr>
          <w:rFonts w:ascii="Cambria Math" w:eastAsia="Cambria Math"/>
        </w:rPr>
        <w:t>𝑏𝑒𝑙𝑖 </w:t>
      </w:r>
      <w:r>
        <w:rPr>
          <w:rFonts w:ascii="Cambria Math" w:eastAsia="Cambria Math"/>
          <w:spacing w:val="-10"/>
        </w:rPr>
        <w:t>2</w:t>
      </w:r>
    </w:p>
    <w:p>
      <w:pPr>
        <w:spacing w:after="0" w:line="292" w:lineRule="auto"/>
        <w:rPr>
          <w:rFonts w:ascii="Cambria Math" w:eastAsia="Cambria Math"/>
        </w:rPr>
        <w:sectPr>
          <w:type w:val="continuous"/>
          <w:pgSz w:w="11910" w:h="16840"/>
          <w:pgMar w:header="729" w:footer="0" w:top="1920" w:bottom="280" w:left="1680" w:right="480"/>
          <w:cols w:num="2" w:equalWidth="0">
            <w:col w:w="4513" w:space="40"/>
            <w:col w:w="5197"/>
          </w:cols>
        </w:sectPr>
      </w:pPr>
    </w:p>
    <w:p>
      <w:pPr>
        <w:pStyle w:val="BodyText"/>
        <w:spacing w:before="47"/>
        <w:rPr>
          <w:rFonts w:ascii="Cambria Math"/>
        </w:rPr>
      </w:pPr>
    </w:p>
    <w:p>
      <w:pPr>
        <w:pStyle w:val="Heading2"/>
        <w:numPr>
          <w:ilvl w:val="0"/>
          <w:numId w:val="14"/>
        </w:numPr>
        <w:tabs>
          <w:tab w:pos="1015" w:val="left" w:leader="none"/>
        </w:tabs>
        <w:spacing w:line="240" w:lineRule="auto" w:before="0" w:after="0"/>
        <w:ind w:left="1015" w:right="0" w:hanging="427"/>
        <w:jc w:val="left"/>
      </w:pPr>
      <w:bookmarkStart w:name="_TOC_250006" w:id="16"/>
      <w:r>
        <w:rPr/>
        <w:t>Penelitian</w:t>
      </w:r>
      <w:r>
        <w:rPr>
          <w:spacing w:val="-5"/>
        </w:rPr>
        <w:t> </w:t>
      </w:r>
      <w:bookmarkEnd w:id="16"/>
      <w:r>
        <w:rPr>
          <w:spacing w:val="-2"/>
        </w:rPr>
        <w:t>Terdahulu</w:t>
      </w:r>
    </w:p>
    <w:p>
      <w:pPr>
        <w:pStyle w:val="BodyText"/>
        <w:spacing w:before="200"/>
        <w:rPr>
          <w:b/>
        </w:rPr>
      </w:pPr>
    </w:p>
    <w:p>
      <w:pPr>
        <w:pStyle w:val="BodyText"/>
        <w:spacing w:line="480" w:lineRule="auto"/>
        <w:ind w:left="1015" w:right="938" w:firstLine="705"/>
      </w:pPr>
      <w:r>
        <w:rPr/>
        <w:t>Penelitian</w:t>
      </w:r>
      <w:r>
        <w:rPr>
          <w:spacing w:val="-15"/>
        </w:rPr>
        <w:t> </w:t>
      </w:r>
      <w:r>
        <w:rPr/>
        <w:t>terdahulu</w:t>
      </w:r>
      <w:r>
        <w:rPr>
          <w:spacing w:val="-15"/>
        </w:rPr>
        <w:t> </w:t>
      </w:r>
      <w:r>
        <w:rPr/>
        <w:t>yang</w:t>
      </w:r>
      <w:r>
        <w:rPr>
          <w:spacing w:val="-15"/>
        </w:rPr>
        <w:t> </w:t>
      </w:r>
      <w:r>
        <w:rPr/>
        <w:t>menjadi</w:t>
      </w:r>
      <w:r>
        <w:rPr>
          <w:spacing w:val="-15"/>
        </w:rPr>
        <w:t> </w:t>
      </w:r>
      <w:r>
        <w:rPr/>
        <w:t>referensi</w:t>
      </w:r>
      <w:r>
        <w:rPr>
          <w:spacing w:val="-15"/>
        </w:rPr>
        <w:t> </w:t>
      </w:r>
      <w:r>
        <w:rPr/>
        <w:t>dalam</w:t>
      </w:r>
      <w:r>
        <w:rPr>
          <w:spacing w:val="-15"/>
        </w:rPr>
        <w:t> </w:t>
      </w:r>
      <w:r>
        <w:rPr/>
        <w:t>penelitian</w:t>
      </w:r>
      <w:r>
        <w:rPr>
          <w:spacing w:val="-15"/>
        </w:rPr>
        <w:t> </w:t>
      </w:r>
      <w:r>
        <w:rPr/>
        <w:t>ini</w:t>
      </w:r>
      <w:r>
        <w:rPr>
          <w:spacing w:val="-15"/>
        </w:rPr>
        <w:t> </w:t>
      </w:r>
      <w:r>
        <w:rPr/>
        <w:t>dapat dilihat pada tabel berikut:</w:t>
      </w:r>
    </w:p>
    <w:p>
      <w:pPr>
        <w:pStyle w:val="Heading2"/>
        <w:spacing w:line="360" w:lineRule="auto"/>
        <w:ind w:left="3819" w:right="3603" w:firstLine="616"/>
      </w:pPr>
      <w:r>
        <w:rPr/>
        <w:t>Tabel 2.1 Penelitian</w:t>
      </w:r>
      <w:r>
        <w:rPr>
          <w:spacing w:val="-15"/>
        </w:rPr>
        <w:t> </w:t>
      </w:r>
      <w:r>
        <w:rPr/>
        <w:t>Terdahulu</w:t>
      </w:r>
    </w:p>
    <w:p>
      <w:pPr>
        <w:pStyle w:val="BodyText"/>
        <w:spacing w:before="7"/>
        <w:rPr>
          <w:b/>
          <w:sz w:val="17"/>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1304"/>
        <w:gridCol w:w="2122"/>
        <w:gridCol w:w="1819"/>
        <w:gridCol w:w="3118"/>
      </w:tblGrid>
      <w:tr>
        <w:trPr>
          <w:trHeight w:val="1104" w:hRule="atLeast"/>
        </w:trPr>
        <w:tc>
          <w:tcPr>
            <w:tcW w:w="535" w:type="dxa"/>
          </w:tcPr>
          <w:p>
            <w:pPr>
              <w:pStyle w:val="TableParagraph"/>
              <w:spacing w:line="276" w:lineRule="exact"/>
              <w:ind w:left="107"/>
              <w:jc w:val="left"/>
              <w:rPr>
                <w:b/>
                <w:sz w:val="24"/>
              </w:rPr>
            </w:pPr>
            <w:r>
              <w:rPr>
                <w:b/>
                <w:spacing w:val="-5"/>
                <w:sz w:val="24"/>
              </w:rPr>
              <w:t>No</w:t>
            </w:r>
          </w:p>
        </w:tc>
        <w:tc>
          <w:tcPr>
            <w:tcW w:w="1304" w:type="dxa"/>
          </w:tcPr>
          <w:p>
            <w:pPr>
              <w:pStyle w:val="TableParagraph"/>
              <w:spacing w:line="276" w:lineRule="exact"/>
              <w:ind w:left="108"/>
              <w:jc w:val="left"/>
              <w:rPr>
                <w:b/>
                <w:sz w:val="24"/>
              </w:rPr>
            </w:pPr>
            <w:r>
              <w:rPr>
                <w:b/>
                <w:spacing w:val="-2"/>
                <w:sz w:val="24"/>
              </w:rPr>
              <w:t>Peneliti</w:t>
            </w:r>
          </w:p>
        </w:tc>
        <w:tc>
          <w:tcPr>
            <w:tcW w:w="2122" w:type="dxa"/>
          </w:tcPr>
          <w:p>
            <w:pPr>
              <w:pStyle w:val="TableParagraph"/>
              <w:spacing w:line="276" w:lineRule="exact"/>
              <w:ind w:left="105"/>
              <w:jc w:val="left"/>
              <w:rPr>
                <w:b/>
                <w:sz w:val="24"/>
              </w:rPr>
            </w:pPr>
            <w:r>
              <w:rPr>
                <w:b/>
                <w:sz w:val="24"/>
              </w:rPr>
              <w:t>Judul</w:t>
            </w:r>
            <w:r>
              <w:rPr>
                <w:b/>
                <w:spacing w:val="1"/>
                <w:sz w:val="24"/>
              </w:rPr>
              <w:t> </w:t>
            </w:r>
            <w:r>
              <w:rPr>
                <w:b/>
                <w:spacing w:val="-2"/>
                <w:sz w:val="24"/>
              </w:rPr>
              <w:t>Penelitian</w:t>
            </w:r>
          </w:p>
        </w:tc>
        <w:tc>
          <w:tcPr>
            <w:tcW w:w="1819" w:type="dxa"/>
          </w:tcPr>
          <w:p>
            <w:pPr>
              <w:pStyle w:val="TableParagraph"/>
              <w:spacing w:line="276" w:lineRule="exact"/>
              <w:ind w:left="107"/>
              <w:jc w:val="left"/>
              <w:rPr>
                <w:b/>
                <w:sz w:val="24"/>
              </w:rPr>
            </w:pPr>
            <w:r>
              <w:rPr>
                <w:b/>
                <w:spacing w:val="-2"/>
                <w:sz w:val="24"/>
              </w:rPr>
              <w:t>Variabel</w:t>
            </w:r>
          </w:p>
          <w:p>
            <w:pPr>
              <w:pStyle w:val="TableParagraph"/>
              <w:spacing w:line="240" w:lineRule="auto"/>
              <w:ind w:left="0"/>
              <w:jc w:val="left"/>
              <w:rPr>
                <w:b/>
                <w:sz w:val="24"/>
              </w:rPr>
            </w:pPr>
          </w:p>
          <w:p>
            <w:pPr>
              <w:pStyle w:val="TableParagraph"/>
              <w:spacing w:line="240" w:lineRule="auto"/>
              <w:ind w:left="107"/>
              <w:jc w:val="left"/>
              <w:rPr>
                <w:b/>
                <w:sz w:val="24"/>
              </w:rPr>
            </w:pPr>
            <w:r>
              <w:rPr>
                <w:b/>
                <w:spacing w:val="-2"/>
                <w:sz w:val="24"/>
              </w:rPr>
              <w:t>Penelitian</w:t>
            </w:r>
          </w:p>
        </w:tc>
        <w:tc>
          <w:tcPr>
            <w:tcW w:w="3118" w:type="dxa"/>
          </w:tcPr>
          <w:p>
            <w:pPr>
              <w:pStyle w:val="TableParagraph"/>
              <w:spacing w:line="276" w:lineRule="exact"/>
              <w:ind w:left="107"/>
              <w:jc w:val="left"/>
              <w:rPr>
                <w:b/>
                <w:sz w:val="24"/>
              </w:rPr>
            </w:pPr>
            <w:r>
              <w:rPr>
                <w:b/>
                <w:sz w:val="24"/>
              </w:rPr>
              <w:t>Hasil </w:t>
            </w:r>
            <w:r>
              <w:rPr>
                <w:b/>
                <w:spacing w:val="-2"/>
                <w:sz w:val="24"/>
              </w:rPr>
              <w:t>Penelitian</w:t>
            </w:r>
          </w:p>
        </w:tc>
      </w:tr>
      <w:tr>
        <w:trPr>
          <w:trHeight w:val="6624" w:hRule="atLeast"/>
        </w:trPr>
        <w:tc>
          <w:tcPr>
            <w:tcW w:w="535" w:type="dxa"/>
          </w:tcPr>
          <w:p>
            <w:pPr>
              <w:pStyle w:val="TableParagraph"/>
              <w:ind w:left="107"/>
              <w:jc w:val="left"/>
              <w:rPr>
                <w:sz w:val="24"/>
              </w:rPr>
            </w:pPr>
            <w:r>
              <w:rPr>
                <w:spacing w:val="-5"/>
                <w:sz w:val="24"/>
              </w:rPr>
              <w:t>1.</w:t>
            </w:r>
          </w:p>
        </w:tc>
        <w:tc>
          <w:tcPr>
            <w:tcW w:w="1304" w:type="dxa"/>
          </w:tcPr>
          <w:p>
            <w:pPr>
              <w:pStyle w:val="TableParagraph"/>
              <w:tabs>
                <w:tab w:pos="767" w:val="left" w:leader="none"/>
              </w:tabs>
              <w:spacing w:line="480" w:lineRule="auto"/>
              <w:ind w:left="108" w:right="98"/>
              <w:jc w:val="left"/>
              <w:rPr>
                <w:sz w:val="24"/>
              </w:rPr>
            </w:pPr>
            <w:r>
              <w:rPr>
                <w:spacing w:val="-2"/>
                <w:sz w:val="24"/>
              </w:rPr>
              <w:t>Hasanudin, </w:t>
            </w:r>
            <w:r>
              <w:rPr>
                <w:spacing w:val="-4"/>
                <w:sz w:val="24"/>
              </w:rPr>
              <w:t>Dipa </w:t>
            </w:r>
            <w:r>
              <w:rPr>
                <w:spacing w:val="-2"/>
                <w:sz w:val="24"/>
              </w:rPr>
              <w:t>Teruna Awaloedin </w:t>
            </w:r>
            <w:r>
              <w:rPr>
                <w:spacing w:val="-4"/>
                <w:sz w:val="24"/>
              </w:rPr>
              <w:t>dan</w:t>
            </w:r>
            <w:r>
              <w:rPr>
                <w:sz w:val="24"/>
              </w:rPr>
              <w:tab/>
            </w:r>
            <w:r>
              <w:rPr>
                <w:spacing w:val="-4"/>
                <w:sz w:val="24"/>
              </w:rPr>
              <w:t>Fera </w:t>
            </w:r>
            <w:r>
              <w:rPr>
                <w:spacing w:val="-2"/>
                <w:sz w:val="24"/>
              </w:rPr>
              <w:t>Yulianti (2020)</w:t>
            </w:r>
          </w:p>
        </w:tc>
        <w:tc>
          <w:tcPr>
            <w:tcW w:w="2122" w:type="dxa"/>
          </w:tcPr>
          <w:p>
            <w:pPr>
              <w:pStyle w:val="TableParagraph"/>
              <w:tabs>
                <w:tab w:pos="1544" w:val="left" w:leader="none"/>
              </w:tabs>
              <w:spacing w:line="480" w:lineRule="auto"/>
              <w:ind w:left="105" w:right="99"/>
              <w:jc w:val="both"/>
              <w:rPr>
                <w:sz w:val="24"/>
              </w:rPr>
            </w:pPr>
            <w:r>
              <w:rPr>
                <w:sz w:val="24"/>
              </w:rPr>
              <w:t>Pengaruh </w:t>
            </w:r>
            <w:r>
              <w:rPr>
                <w:i/>
                <w:sz w:val="24"/>
              </w:rPr>
              <w:t>Current Ratio, Debt to Equity Ratio </w:t>
            </w:r>
            <w:r>
              <w:rPr>
                <w:sz w:val="24"/>
              </w:rPr>
              <w:t>dan </w:t>
            </w:r>
            <w:r>
              <w:rPr>
                <w:i/>
                <w:sz w:val="24"/>
              </w:rPr>
              <w:t>Net Profit Margin </w:t>
            </w:r>
            <w:r>
              <w:rPr>
                <w:sz w:val="24"/>
              </w:rPr>
              <w:t>Terhadap Return </w:t>
            </w:r>
            <w:r>
              <w:rPr>
                <w:spacing w:val="-2"/>
                <w:sz w:val="24"/>
              </w:rPr>
              <w:t>Saham</w:t>
            </w:r>
            <w:r>
              <w:rPr>
                <w:sz w:val="24"/>
              </w:rPr>
              <w:tab/>
            </w:r>
            <w:r>
              <w:rPr>
                <w:spacing w:val="-4"/>
                <w:sz w:val="24"/>
              </w:rPr>
              <w:t>Pada</w:t>
            </w:r>
          </w:p>
          <w:p>
            <w:pPr>
              <w:pStyle w:val="TableParagraph"/>
              <w:tabs>
                <w:tab w:pos="1384" w:val="left" w:leader="none"/>
                <w:tab w:pos="1609" w:val="left" w:leader="none"/>
              </w:tabs>
              <w:spacing w:line="480" w:lineRule="auto"/>
              <w:ind w:left="105" w:right="99"/>
              <w:jc w:val="left"/>
              <w:rPr>
                <w:sz w:val="24"/>
              </w:rPr>
            </w:pPr>
            <w:r>
              <w:rPr>
                <w:spacing w:val="-2"/>
                <w:sz w:val="24"/>
              </w:rPr>
              <w:t>Perusahaan</w:t>
            </w:r>
            <w:r>
              <w:rPr>
                <w:sz w:val="24"/>
              </w:rPr>
              <w:tab/>
              <w:tab/>
            </w:r>
            <w:r>
              <w:rPr>
                <w:spacing w:val="-4"/>
                <w:sz w:val="24"/>
              </w:rPr>
              <w:t>Jasa Sub</w:t>
            </w:r>
            <w:r>
              <w:rPr>
                <w:sz w:val="24"/>
              </w:rPr>
              <w:tab/>
            </w:r>
            <w:r>
              <w:rPr>
                <w:spacing w:val="-2"/>
                <w:sz w:val="24"/>
              </w:rPr>
              <w:t>Sektor Telekomunikasi </w:t>
            </w:r>
            <w:r>
              <w:rPr>
                <w:sz w:val="24"/>
              </w:rPr>
              <w:t>Yang</w:t>
            </w:r>
            <w:r>
              <w:rPr>
                <w:spacing w:val="40"/>
                <w:sz w:val="24"/>
              </w:rPr>
              <w:t> </w:t>
            </w:r>
            <w:r>
              <w:rPr>
                <w:sz w:val="24"/>
              </w:rPr>
              <w:t>Terdaftar</w:t>
            </w:r>
            <w:r>
              <w:rPr>
                <w:spacing w:val="40"/>
                <w:sz w:val="24"/>
              </w:rPr>
              <w:t> </w:t>
            </w:r>
            <w:r>
              <w:rPr>
                <w:sz w:val="24"/>
              </w:rPr>
              <w:t>di BEI</w:t>
            </w:r>
            <w:r>
              <w:rPr>
                <w:spacing w:val="49"/>
                <w:sz w:val="24"/>
              </w:rPr>
              <w:t> </w:t>
            </w:r>
            <w:r>
              <w:rPr>
                <w:sz w:val="24"/>
              </w:rPr>
              <w:t>Periode</w:t>
            </w:r>
            <w:r>
              <w:rPr>
                <w:spacing w:val="52"/>
                <w:sz w:val="24"/>
              </w:rPr>
              <w:t> </w:t>
            </w:r>
            <w:r>
              <w:rPr>
                <w:spacing w:val="-4"/>
                <w:sz w:val="24"/>
              </w:rPr>
              <w:t>2012-</w:t>
            </w:r>
          </w:p>
          <w:p>
            <w:pPr>
              <w:pStyle w:val="TableParagraph"/>
              <w:spacing w:line="240" w:lineRule="auto"/>
              <w:ind w:left="105"/>
              <w:jc w:val="left"/>
              <w:rPr>
                <w:sz w:val="24"/>
              </w:rPr>
            </w:pPr>
            <w:r>
              <w:rPr>
                <w:spacing w:val="-4"/>
                <w:sz w:val="24"/>
              </w:rPr>
              <w:t>2018</w:t>
            </w:r>
          </w:p>
        </w:tc>
        <w:tc>
          <w:tcPr>
            <w:tcW w:w="1819" w:type="dxa"/>
          </w:tcPr>
          <w:p>
            <w:pPr>
              <w:pStyle w:val="TableParagraph"/>
              <w:spacing w:line="480" w:lineRule="auto"/>
              <w:ind w:left="107" w:right="94"/>
              <w:jc w:val="both"/>
              <w:rPr>
                <w:i/>
                <w:sz w:val="24"/>
              </w:rPr>
            </w:pPr>
            <w:r>
              <w:rPr>
                <w:sz w:val="24"/>
              </w:rPr>
              <w:t>Variabel Bebas: </w:t>
            </w:r>
            <w:r>
              <w:rPr>
                <w:i/>
                <w:sz w:val="24"/>
              </w:rPr>
              <w:t>Current </w:t>
            </w:r>
            <w:r>
              <w:rPr>
                <w:i/>
                <w:sz w:val="24"/>
              </w:rPr>
              <w:t>Ratio, Debt to Equity Ratio,</w:t>
            </w:r>
            <w:r>
              <w:rPr>
                <w:i/>
                <w:spacing w:val="-14"/>
                <w:sz w:val="24"/>
              </w:rPr>
              <w:t> </w:t>
            </w:r>
            <w:r>
              <w:rPr>
                <w:i/>
                <w:sz w:val="24"/>
              </w:rPr>
              <w:t>Net</w:t>
            </w:r>
            <w:r>
              <w:rPr>
                <w:i/>
                <w:spacing w:val="-13"/>
                <w:sz w:val="24"/>
              </w:rPr>
              <w:t> </w:t>
            </w:r>
            <w:r>
              <w:rPr>
                <w:i/>
                <w:sz w:val="24"/>
              </w:rPr>
              <w:t>Profit </w:t>
            </w:r>
            <w:r>
              <w:rPr>
                <w:i/>
                <w:spacing w:val="-2"/>
                <w:sz w:val="24"/>
              </w:rPr>
              <w:t>Margin</w:t>
            </w:r>
          </w:p>
          <w:p>
            <w:pPr>
              <w:pStyle w:val="TableParagraph"/>
              <w:spacing w:line="240" w:lineRule="auto" w:before="275"/>
              <w:ind w:left="0"/>
              <w:jc w:val="left"/>
              <w:rPr>
                <w:b/>
                <w:sz w:val="24"/>
              </w:rPr>
            </w:pPr>
          </w:p>
          <w:p>
            <w:pPr>
              <w:pStyle w:val="TableParagraph"/>
              <w:spacing w:line="480" w:lineRule="auto"/>
              <w:ind w:left="107" w:right="330"/>
              <w:jc w:val="left"/>
              <w:rPr>
                <w:sz w:val="24"/>
              </w:rPr>
            </w:pPr>
            <w:r>
              <w:rPr>
                <w:spacing w:val="-2"/>
                <w:sz w:val="24"/>
              </w:rPr>
              <w:t>Variabel Terikat: </w:t>
            </w:r>
            <w:r>
              <w:rPr>
                <w:sz w:val="24"/>
              </w:rPr>
              <w:t>Return</w:t>
            </w:r>
            <w:r>
              <w:rPr>
                <w:spacing w:val="-15"/>
                <w:sz w:val="24"/>
              </w:rPr>
              <w:t> </w:t>
            </w:r>
            <w:r>
              <w:rPr>
                <w:sz w:val="24"/>
              </w:rPr>
              <w:t>Saham</w:t>
            </w:r>
          </w:p>
        </w:tc>
        <w:tc>
          <w:tcPr>
            <w:tcW w:w="3118" w:type="dxa"/>
          </w:tcPr>
          <w:p>
            <w:pPr>
              <w:pStyle w:val="TableParagraph"/>
              <w:spacing w:line="480" w:lineRule="auto"/>
              <w:ind w:left="107" w:right="93"/>
              <w:jc w:val="both"/>
              <w:rPr>
                <w:sz w:val="24"/>
              </w:rPr>
            </w:pPr>
            <w:r>
              <w:rPr>
                <w:i/>
                <w:sz w:val="24"/>
              </w:rPr>
              <w:t>Current ratio, debt to </w:t>
            </w:r>
            <w:r>
              <w:rPr>
                <w:i/>
                <w:sz w:val="24"/>
              </w:rPr>
              <w:t>equity ratio </w:t>
            </w:r>
            <w:r>
              <w:rPr>
                <w:sz w:val="24"/>
              </w:rPr>
              <w:t>dan </w:t>
            </w:r>
            <w:r>
              <w:rPr>
                <w:i/>
                <w:sz w:val="24"/>
              </w:rPr>
              <w:t>net profit margin </w:t>
            </w:r>
            <w:r>
              <w:rPr>
                <w:sz w:val="24"/>
              </w:rPr>
              <w:t>secara simultan berpengaruh terhadap</w:t>
            </w:r>
            <w:r>
              <w:rPr>
                <w:spacing w:val="-9"/>
                <w:sz w:val="24"/>
              </w:rPr>
              <w:t> </w:t>
            </w:r>
            <w:r>
              <w:rPr>
                <w:sz w:val="24"/>
              </w:rPr>
              <w:t>return</w:t>
            </w:r>
            <w:r>
              <w:rPr>
                <w:spacing w:val="-9"/>
                <w:sz w:val="24"/>
              </w:rPr>
              <w:t> </w:t>
            </w:r>
            <w:r>
              <w:rPr>
                <w:sz w:val="24"/>
              </w:rPr>
              <w:t>saham.</w:t>
            </w:r>
            <w:r>
              <w:rPr>
                <w:spacing w:val="-8"/>
                <w:sz w:val="24"/>
              </w:rPr>
              <w:t> </w:t>
            </w:r>
            <w:r>
              <w:rPr>
                <w:sz w:val="24"/>
              </w:rPr>
              <w:t>Secara parsial, </w:t>
            </w:r>
            <w:r>
              <w:rPr>
                <w:i/>
                <w:sz w:val="24"/>
              </w:rPr>
              <w:t>debt to equity ratio </w:t>
            </w:r>
            <w:r>
              <w:rPr>
                <w:sz w:val="24"/>
              </w:rPr>
              <w:t>dan </w:t>
            </w:r>
            <w:r>
              <w:rPr>
                <w:i/>
                <w:sz w:val="24"/>
              </w:rPr>
              <w:t>net profit margin </w:t>
            </w:r>
            <w:r>
              <w:rPr>
                <w:sz w:val="24"/>
              </w:rPr>
              <w:t>berpengaruh terhadap return saham, </w:t>
            </w:r>
            <w:r>
              <w:rPr>
                <w:i/>
                <w:sz w:val="24"/>
              </w:rPr>
              <w:t>current ratio </w:t>
            </w:r>
            <w:r>
              <w:rPr>
                <w:sz w:val="24"/>
              </w:rPr>
              <w:t>tidak berpengaruh terhadap return </w:t>
            </w:r>
            <w:r>
              <w:rPr>
                <w:spacing w:val="-2"/>
                <w:sz w:val="24"/>
              </w:rPr>
              <w:t>saham.</w:t>
            </w:r>
          </w:p>
        </w:tc>
      </w:tr>
    </w:tbl>
    <w:p>
      <w:pPr>
        <w:pStyle w:val="BodyText"/>
        <w:ind w:right="1217"/>
        <w:jc w:val="right"/>
      </w:pPr>
      <w:r>
        <w:rPr>
          <w:spacing w:val="-2"/>
        </w:rPr>
        <w:t>Lanjutan…</w:t>
      </w:r>
    </w:p>
    <w:p>
      <w:pPr>
        <w:spacing w:after="0"/>
        <w:jc w:val="right"/>
        <w:sectPr>
          <w:pgSz w:w="11910" w:h="16840"/>
          <w:pgMar w:header="729" w:footer="0" w:top="1920" w:bottom="280" w:left="1680" w:right="480"/>
        </w:sectPr>
      </w:pPr>
    </w:p>
    <w:p>
      <w:pPr>
        <w:pStyle w:val="BodyText"/>
        <w:spacing w:before="100"/>
        <w:rPr>
          <w:sz w:val="20"/>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
        <w:gridCol w:w="1424"/>
        <w:gridCol w:w="2093"/>
        <w:gridCol w:w="1807"/>
        <w:gridCol w:w="3046"/>
      </w:tblGrid>
      <w:tr>
        <w:trPr>
          <w:trHeight w:val="5246" w:hRule="atLeast"/>
        </w:trPr>
        <w:tc>
          <w:tcPr>
            <w:tcW w:w="528" w:type="dxa"/>
          </w:tcPr>
          <w:p>
            <w:pPr>
              <w:pStyle w:val="TableParagraph"/>
              <w:ind w:left="0" w:right="120"/>
              <w:rPr>
                <w:sz w:val="24"/>
              </w:rPr>
            </w:pPr>
            <w:r>
              <w:rPr>
                <w:spacing w:val="-5"/>
                <w:sz w:val="24"/>
              </w:rPr>
              <w:t>2.</w:t>
            </w:r>
          </w:p>
        </w:tc>
        <w:tc>
          <w:tcPr>
            <w:tcW w:w="1424" w:type="dxa"/>
          </w:tcPr>
          <w:p>
            <w:pPr>
              <w:pStyle w:val="TableParagraph"/>
              <w:spacing w:line="480" w:lineRule="auto"/>
              <w:ind w:left="107" w:right="143"/>
              <w:jc w:val="left"/>
              <w:rPr>
                <w:sz w:val="24"/>
              </w:rPr>
            </w:pPr>
            <w:r>
              <w:rPr>
                <w:spacing w:val="-4"/>
                <w:sz w:val="24"/>
              </w:rPr>
              <w:t>Lusi </w:t>
            </w:r>
            <w:r>
              <w:rPr>
                <w:spacing w:val="-2"/>
                <w:sz w:val="24"/>
              </w:rPr>
              <w:t>Noviyanti </w:t>
            </w:r>
            <w:r>
              <w:rPr>
                <w:spacing w:val="-4"/>
                <w:sz w:val="24"/>
              </w:rPr>
              <w:t>dan </w:t>
            </w:r>
            <w:r>
              <w:rPr>
                <w:spacing w:val="-2"/>
                <w:sz w:val="24"/>
              </w:rPr>
              <w:t>Mohammad Wahyudin Zakarsyi (2021)</w:t>
            </w:r>
          </w:p>
        </w:tc>
        <w:tc>
          <w:tcPr>
            <w:tcW w:w="2093" w:type="dxa"/>
          </w:tcPr>
          <w:p>
            <w:pPr>
              <w:pStyle w:val="TableParagraph"/>
              <w:tabs>
                <w:tab w:pos="1648" w:val="left" w:leader="none"/>
              </w:tabs>
              <w:spacing w:line="480" w:lineRule="auto"/>
              <w:ind w:left="107" w:right="96"/>
              <w:jc w:val="both"/>
              <w:rPr>
                <w:sz w:val="24"/>
              </w:rPr>
            </w:pPr>
            <w:r>
              <w:rPr>
                <w:spacing w:val="-2"/>
                <w:sz w:val="24"/>
              </w:rPr>
              <w:t>Pengaruh</w:t>
            </w:r>
            <w:r>
              <w:rPr>
                <w:sz w:val="24"/>
              </w:rPr>
              <w:tab/>
            </w:r>
            <w:r>
              <w:rPr>
                <w:i/>
                <w:spacing w:val="-4"/>
                <w:sz w:val="24"/>
              </w:rPr>
              <w:t>Net </w:t>
            </w:r>
            <w:r>
              <w:rPr>
                <w:i/>
                <w:sz w:val="24"/>
              </w:rPr>
              <w:t>Profit Margin </w:t>
            </w:r>
            <w:r>
              <w:rPr>
                <w:sz w:val="24"/>
              </w:rPr>
              <w:t>dan </w:t>
            </w:r>
            <w:r>
              <w:rPr>
                <w:i/>
                <w:sz w:val="24"/>
              </w:rPr>
              <w:t>Debt to Assets Ratio </w:t>
            </w:r>
            <w:r>
              <w:rPr>
                <w:sz w:val="24"/>
              </w:rPr>
              <w:t>Terhadap Return Saham</w:t>
            </w:r>
          </w:p>
        </w:tc>
        <w:tc>
          <w:tcPr>
            <w:tcW w:w="1807" w:type="dxa"/>
          </w:tcPr>
          <w:p>
            <w:pPr>
              <w:pStyle w:val="TableParagraph"/>
              <w:ind w:left="107"/>
              <w:jc w:val="both"/>
              <w:rPr>
                <w:sz w:val="24"/>
              </w:rPr>
            </w:pPr>
            <w:r>
              <w:rPr>
                <w:sz w:val="24"/>
              </w:rPr>
              <w:t>Variabel</w:t>
            </w:r>
            <w:r>
              <w:rPr>
                <w:spacing w:val="-7"/>
                <w:sz w:val="24"/>
              </w:rPr>
              <w:t> </w:t>
            </w:r>
            <w:r>
              <w:rPr>
                <w:spacing w:val="-2"/>
                <w:sz w:val="24"/>
              </w:rPr>
              <w:t>Bebas:</w:t>
            </w:r>
          </w:p>
          <w:p>
            <w:pPr>
              <w:pStyle w:val="TableParagraph"/>
              <w:spacing w:line="240" w:lineRule="auto"/>
              <w:ind w:left="0"/>
              <w:jc w:val="left"/>
              <w:rPr>
                <w:sz w:val="24"/>
              </w:rPr>
            </w:pPr>
          </w:p>
          <w:p>
            <w:pPr>
              <w:pStyle w:val="TableParagraph"/>
              <w:tabs>
                <w:tab w:pos="1165" w:val="left" w:leader="none"/>
              </w:tabs>
              <w:spacing w:line="240" w:lineRule="auto"/>
              <w:ind w:left="107"/>
              <w:jc w:val="both"/>
              <w:rPr>
                <w:i/>
                <w:sz w:val="24"/>
              </w:rPr>
            </w:pPr>
            <w:r>
              <w:rPr>
                <w:i/>
                <w:spacing w:val="-5"/>
                <w:sz w:val="24"/>
              </w:rPr>
              <w:t>Net</w:t>
            </w:r>
            <w:r>
              <w:rPr>
                <w:i/>
                <w:sz w:val="24"/>
              </w:rPr>
              <w:tab/>
            </w:r>
            <w:r>
              <w:rPr>
                <w:i/>
                <w:spacing w:val="-2"/>
                <w:sz w:val="24"/>
              </w:rPr>
              <w:t>profit</w:t>
            </w:r>
          </w:p>
          <w:p>
            <w:pPr>
              <w:pStyle w:val="TableParagraph"/>
              <w:spacing w:line="240" w:lineRule="auto"/>
              <w:ind w:left="0"/>
              <w:jc w:val="left"/>
              <w:rPr>
                <w:sz w:val="24"/>
              </w:rPr>
            </w:pPr>
          </w:p>
          <w:p>
            <w:pPr>
              <w:pStyle w:val="TableParagraph"/>
              <w:spacing w:line="480" w:lineRule="auto"/>
              <w:ind w:left="107" w:right="94"/>
              <w:jc w:val="both"/>
              <w:rPr>
                <w:i/>
                <w:sz w:val="24"/>
              </w:rPr>
            </w:pPr>
            <w:r>
              <w:rPr>
                <w:i/>
                <w:sz w:val="24"/>
              </w:rPr>
              <w:t>Margin </w:t>
            </w:r>
            <w:r>
              <w:rPr>
                <w:sz w:val="24"/>
              </w:rPr>
              <w:t>dan </w:t>
            </w:r>
            <w:r>
              <w:rPr>
                <w:i/>
                <w:sz w:val="24"/>
              </w:rPr>
              <w:t>Debt to Assets </w:t>
            </w:r>
            <w:r>
              <w:rPr>
                <w:i/>
                <w:spacing w:val="-2"/>
                <w:sz w:val="24"/>
              </w:rPr>
              <w:t>Ratio</w:t>
            </w:r>
          </w:p>
          <w:p>
            <w:pPr>
              <w:pStyle w:val="TableParagraph"/>
              <w:spacing w:line="240" w:lineRule="auto"/>
              <w:ind w:left="0"/>
              <w:jc w:val="left"/>
              <w:rPr>
                <w:sz w:val="24"/>
              </w:rPr>
            </w:pPr>
          </w:p>
          <w:p>
            <w:pPr>
              <w:pStyle w:val="TableParagraph"/>
              <w:spacing w:line="240" w:lineRule="auto"/>
              <w:ind w:left="0"/>
              <w:jc w:val="left"/>
              <w:rPr>
                <w:sz w:val="24"/>
              </w:rPr>
            </w:pPr>
          </w:p>
          <w:p>
            <w:pPr>
              <w:pStyle w:val="TableParagraph"/>
              <w:spacing w:line="480" w:lineRule="auto" w:before="1"/>
              <w:ind w:left="107" w:right="318"/>
              <w:jc w:val="left"/>
              <w:rPr>
                <w:sz w:val="24"/>
              </w:rPr>
            </w:pPr>
            <w:r>
              <w:rPr>
                <w:spacing w:val="-2"/>
                <w:sz w:val="24"/>
              </w:rPr>
              <w:t>Variabel Terikat: </w:t>
            </w:r>
            <w:r>
              <w:rPr>
                <w:sz w:val="24"/>
              </w:rPr>
              <w:t>Return</w:t>
            </w:r>
            <w:r>
              <w:rPr>
                <w:spacing w:val="-15"/>
                <w:sz w:val="24"/>
              </w:rPr>
              <w:t> </w:t>
            </w:r>
            <w:r>
              <w:rPr>
                <w:sz w:val="24"/>
              </w:rPr>
              <w:t>Saham</w:t>
            </w:r>
          </w:p>
        </w:tc>
        <w:tc>
          <w:tcPr>
            <w:tcW w:w="3046" w:type="dxa"/>
          </w:tcPr>
          <w:p>
            <w:pPr>
              <w:pStyle w:val="TableParagraph"/>
              <w:tabs>
                <w:tab w:pos="1336" w:val="left" w:leader="none"/>
                <w:tab w:pos="2460" w:val="left" w:leader="none"/>
              </w:tabs>
              <w:spacing w:line="480" w:lineRule="auto"/>
              <w:ind w:left="108" w:right="94"/>
              <w:jc w:val="both"/>
              <w:rPr>
                <w:sz w:val="24"/>
              </w:rPr>
            </w:pPr>
            <w:r>
              <w:rPr>
                <w:i/>
                <w:sz w:val="24"/>
              </w:rPr>
              <w:t>Net</w:t>
            </w:r>
            <w:r>
              <w:rPr>
                <w:i/>
                <w:spacing w:val="-3"/>
                <w:sz w:val="24"/>
              </w:rPr>
              <w:t> </w:t>
            </w:r>
            <w:r>
              <w:rPr>
                <w:i/>
                <w:sz w:val="24"/>
              </w:rPr>
              <w:t>profit</w:t>
            </w:r>
            <w:r>
              <w:rPr>
                <w:i/>
                <w:spacing w:val="-3"/>
                <w:sz w:val="24"/>
              </w:rPr>
              <w:t> </w:t>
            </w:r>
            <w:r>
              <w:rPr>
                <w:i/>
                <w:sz w:val="24"/>
              </w:rPr>
              <w:t>margin</w:t>
            </w:r>
            <w:r>
              <w:rPr>
                <w:i/>
                <w:spacing w:val="-2"/>
                <w:sz w:val="24"/>
              </w:rPr>
              <w:t> </w:t>
            </w:r>
            <w:r>
              <w:rPr>
                <w:sz w:val="24"/>
              </w:rPr>
              <w:t>dan</w:t>
            </w:r>
            <w:r>
              <w:rPr>
                <w:spacing w:val="-4"/>
                <w:sz w:val="24"/>
              </w:rPr>
              <w:t> </w:t>
            </w:r>
            <w:r>
              <w:rPr>
                <w:i/>
                <w:sz w:val="24"/>
              </w:rPr>
              <w:t>debt</w:t>
            </w:r>
            <w:r>
              <w:rPr>
                <w:i/>
                <w:spacing w:val="-3"/>
                <w:sz w:val="24"/>
              </w:rPr>
              <w:t> </w:t>
            </w:r>
            <w:r>
              <w:rPr>
                <w:i/>
                <w:sz w:val="24"/>
              </w:rPr>
              <w:t>to </w:t>
            </w:r>
            <w:r>
              <w:rPr>
                <w:i/>
                <w:spacing w:val="-2"/>
                <w:sz w:val="24"/>
              </w:rPr>
              <w:t>assets</w:t>
            </w:r>
            <w:r>
              <w:rPr>
                <w:i/>
                <w:sz w:val="24"/>
              </w:rPr>
              <w:tab/>
            </w:r>
            <w:r>
              <w:rPr>
                <w:i/>
                <w:spacing w:val="-2"/>
                <w:sz w:val="24"/>
              </w:rPr>
              <w:t>ratio</w:t>
            </w:r>
            <w:r>
              <w:rPr>
                <w:i/>
                <w:sz w:val="24"/>
              </w:rPr>
              <w:tab/>
            </w:r>
            <w:r>
              <w:rPr>
                <w:spacing w:val="-2"/>
                <w:sz w:val="24"/>
              </w:rPr>
              <w:t>tidak </w:t>
            </w:r>
            <w:r>
              <w:rPr>
                <w:sz w:val="24"/>
              </w:rPr>
              <w:t>berpengaruh terhadap return </w:t>
            </w:r>
            <w:r>
              <w:rPr>
                <w:spacing w:val="-2"/>
                <w:sz w:val="24"/>
              </w:rPr>
              <w:t>saham.</w:t>
            </w:r>
          </w:p>
        </w:tc>
      </w:tr>
      <w:tr>
        <w:trPr>
          <w:trHeight w:val="5926" w:hRule="atLeast"/>
        </w:trPr>
        <w:tc>
          <w:tcPr>
            <w:tcW w:w="528" w:type="dxa"/>
          </w:tcPr>
          <w:p>
            <w:pPr>
              <w:pStyle w:val="TableParagraph"/>
              <w:ind w:left="0" w:right="120"/>
              <w:rPr>
                <w:sz w:val="24"/>
              </w:rPr>
            </w:pPr>
            <w:r>
              <w:rPr>
                <w:spacing w:val="-5"/>
                <w:sz w:val="24"/>
              </w:rPr>
              <w:t>3.</w:t>
            </w:r>
          </w:p>
        </w:tc>
        <w:tc>
          <w:tcPr>
            <w:tcW w:w="1424" w:type="dxa"/>
          </w:tcPr>
          <w:p>
            <w:pPr>
              <w:pStyle w:val="TableParagraph"/>
              <w:tabs>
                <w:tab w:pos="858" w:val="left" w:leader="none"/>
              </w:tabs>
              <w:spacing w:line="480" w:lineRule="auto"/>
              <w:ind w:left="107" w:right="97"/>
              <w:jc w:val="left"/>
              <w:rPr>
                <w:sz w:val="24"/>
              </w:rPr>
            </w:pPr>
            <w:r>
              <w:rPr>
                <w:spacing w:val="-2"/>
                <w:sz w:val="24"/>
              </w:rPr>
              <w:t>Januardin, Indra Simatupang, </w:t>
            </w:r>
            <w:r>
              <w:rPr>
                <w:spacing w:val="-4"/>
                <w:sz w:val="24"/>
              </w:rPr>
              <w:t>Siti </w:t>
            </w:r>
            <w:r>
              <w:rPr>
                <w:spacing w:val="-2"/>
                <w:sz w:val="24"/>
              </w:rPr>
              <w:t>Wulandari, Indra</w:t>
            </w:r>
            <w:r>
              <w:rPr>
                <w:sz w:val="24"/>
              </w:rPr>
              <w:tab/>
            </w:r>
            <w:r>
              <w:rPr>
                <w:spacing w:val="-4"/>
                <w:sz w:val="24"/>
              </w:rPr>
              <w:t>Asih </w:t>
            </w:r>
            <w:r>
              <w:rPr>
                <w:sz w:val="24"/>
              </w:rPr>
              <w:t>Meliana</w:t>
            </w:r>
            <w:r>
              <w:rPr>
                <w:spacing w:val="-13"/>
                <w:sz w:val="24"/>
              </w:rPr>
              <w:t> </w:t>
            </w:r>
            <w:r>
              <w:rPr>
                <w:sz w:val="24"/>
              </w:rPr>
              <w:t>dan </w:t>
            </w:r>
            <w:r>
              <w:rPr>
                <w:spacing w:val="-2"/>
                <w:sz w:val="24"/>
              </w:rPr>
              <w:t>Muammar Alfarisi (2020)</w:t>
            </w:r>
          </w:p>
        </w:tc>
        <w:tc>
          <w:tcPr>
            <w:tcW w:w="2093" w:type="dxa"/>
          </w:tcPr>
          <w:p>
            <w:pPr>
              <w:pStyle w:val="TableParagraph"/>
              <w:tabs>
                <w:tab w:pos="1515" w:val="left" w:leader="none"/>
              </w:tabs>
              <w:spacing w:line="480" w:lineRule="auto"/>
              <w:ind w:left="107" w:right="95"/>
              <w:jc w:val="both"/>
              <w:rPr>
                <w:sz w:val="24"/>
              </w:rPr>
            </w:pPr>
            <w:r>
              <w:rPr>
                <w:sz w:val="24"/>
              </w:rPr>
              <w:t>Pengaruh </w:t>
            </w:r>
            <w:r>
              <w:rPr>
                <w:sz w:val="24"/>
              </w:rPr>
              <w:t>DER, NPM dan PER Terhadap Return </w:t>
            </w:r>
            <w:r>
              <w:rPr>
                <w:spacing w:val="-2"/>
                <w:sz w:val="24"/>
              </w:rPr>
              <w:t>Saham</w:t>
            </w:r>
            <w:r>
              <w:rPr>
                <w:sz w:val="24"/>
              </w:rPr>
              <w:tab/>
            </w:r>
            <w:r>
              <w:rPr>
                <w:spacing w:val="-4"/>
                <w:sz w:val="24"/>
              </w:rPr>
              <w:t>Pada </w:t>
            </w:r>
            <w:r>
              <w:rPr>
                <w:sz w:val="24"/>
              </w:rPr>
              <w:t>Perusahaan Sektor Property dan Real Estate di Bursa Efek Indonesia</w:t>
            </w:r>
          </w:p>
        </w:tc>
        <w:tc>
          <w:tcPr>
            <w:tcW w:w="1807" w:type="dxa"/>
          </w:tcPr>
          <w:p>
            <w:pPr>
              <w:pStyle w:val="TableParagraph"/>
              <w:spacing w:line="480" w:lineRule="auto"/>
              <w:ind w:left="107" w:right="93"/>
              <w:jc w:val="both"/>
              <w:rPr>
                <w:sz w:val="24"/>
              </w:rPr>
            </w:pPr>
            <w:r>
              <w:rPr>
                <w:sz w:val="24"/>
              </w:rPr>
              <w:t>Variabel Bebas: DER, NPM </w:t>
            </w:r>
            <w:r>
              <w:rPr>
                <w:sz w:val="24"/>
              </w:rPr>
              <w:t>dan </w:t>
            </w:r>
            <w:r>
              <w:rPr>
                <w:spacing w:val="-4"/>
                <w:sz w:val="24"/>
              </w:rPr>
              <w:t>PER</w:t>
            </w:r>
          </w:p>
          <w:p>
            <w:pPr>
              <w:pStyle w:val="TableParagraph"/>
              <w:spacing w:line="240" w:lineRule="auto" w:before="275"/>
              <w:ind w:left="0"/>
              <w:jc w:val="left"/>
              <w:rPr>
                <w:sz w:val="24"/>
              </w:rPr>
            </w:pPr>
          </w:p>
          <w:p>
            <w:pPr>
              <w:pStyle w:val="TableParagraph"/>
              <w:spacing w:line="480" w:lineRule="auto"/>
              <w:ind w:left="107" w:right="318"/>
              <w:jc w:val="left"/>
              <w:rPr>
                <w:sz w:val="24"/>
              </w:rPr>
            </w:pPr>
            <w:r>
              <w:rPr>
                <w:spacing w:val="-2"/>
                <w:sz w:val="24"/>
              </w:rPr>
              <w:t>Variabel Terikat: </w:t>
            </w:r>
            <w:r>
              <w:rPr>
                <w:sz w:val="24"/>
              </w:rPr>
              <w:t>Return</w:t>
            </w:r>
            <w:r>
              <w:rPr>
                <w:spacing w:val="-15"/>
                <w:sz w:val="24"/>
              </w:rPr>
              <w:t> </w:t>
            </w:r>
            <w:r>
              <w:rPr>
                <w:sz w:val="24"/>
              </w:rPr>
              <w:t>Saham</w:t>
            </w:r>
          </w:p>
        </w:tc>
        <w:tc>
          <w:tcPr>
            <w:tcW w:w="3046" w:type="dxa"/>
          </w:tcPr>
          <w:p>
            <w:pPr>
              <w:pStyle w:val="TableParagraph"/>
              <w:spacing w:line="480" w:lineRule="auto"/>
              <w:ind w:left="108" w:right="95"/>
              <w:jc w:val="both"/>
              <w:rPr>
                <w:sz w:val="24"/>
              </w:rPr>
            </w:pPr>
            <w:r>
              <w:rPr>
                <w:sz w:val="24"/>
              </w:rPr>
              <w:t>Seacar simultan, DER, NPM dan PER berpengaruh </w:t>
            </w:r>
            <w:r>
              <w:rPr>
                <w:sz w:val="24"/>
              </w:rPr>
              <w:t>positif dan signifikan terhadap return saham. Secara parsial DER tidak berpengaruh terhadap return saham, NPM dan PER berpengaruh positif dan signifikan terhadap return saham.</w:t>
            </w:r>
          </w:p>
        </w:tc>
      </w:tr>
    </w:tbl>
    <w:p>
      <w:pPr>
        <w:pStyle w:val="BodyText"/>
        <w:ind w:right="1217"/>
        <w:jc w:val="right"/>
      </w:pPr>
      <w:r>
        <w:rPr>
          <w:spacing w:val="-2"/>
        </w:rPr>
        <w:t>Lanjutan…</w:t>
      </w:r>
    </w:p>
    <w:p>
      <w:pPr>
        <w:spacing w:after="0"/>
        <w:jc w:val="right"/>
        <w:sectPr>
          <w:pgSz w:w="11910" w:h="16840"/>
          <w:pgMar w:header="729" w:footer="0" w:top="1920" w:bottom="280" w:left="1680" w:right="480"/>
        </w:sectPr>
      </w:pPr>
    </w:p>
    <w:p>
      <w:pPr>
        <w:pStyle w:val="BodyText"/>
        <w:spacing w:before="100"/>
        <w:rPr>
          <w:sz w:val="20"/>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1416"/>
        <w:gridCol w:w="1984"/>
        <w:gridCol w:w="1843"/>
        <w:gridCol w:w="3118"/>
      </w:tblGrid>
      <w:tr>
        <w:trPr>
          <w:trHeight w:val="5812" w:hRule="atLeast"/>
        </w:trPr>
        <w:tc>
          <w:tcPr>
            <w:tcW w:w="535" w:type="dxa"/>
          </w:tcPr>
          <w:p>
            <w:pPr>
              <w:pStyle w:val="TableParagraph"/>
              <w:ind w:left="0" w:right="127"/>
              <w:rPr>
                <w:sz w:val="24"/>
              </w:rPr>
            </w:pPr>
            <w:r>
              <w:rPr>
                <w:spacing w:val="-5"/>
                <w:sz w:val="24"/>
              </w:rPr>
              <w:t>4.</w:t>
            </w:r>
          </w:p>
        </w:tc>
        <w:tc>
          <w:tcPr>
            <w:tcW w:w="1416" w:type="dxa"/>
          </w:tcPr>
          <w:p>
            <w:pPr>
              <w:pStyle w:val="TableParagraph"/>
              <w:spacing w:line="480" w:lineRule="auto"/>
              <w:ind w:left="108" w:right="94"/>
              <w:jc w:val="left"/>
              <w:rPr>
                <w:sz w:val="24"/>
              </w:rPr>
            </w:pPr>
            <w:r>
              <w:rPr>
                <w:sz w:val="24"/>
              </w:rPr>
              <w:t>Esli</w:t>
            </w:r>
            <w:r>
              <w:rPr>
                <w:spacing w:val="1"/>
                <w:sz w:val="24"/>
              </w:rPr>
              <w:t> </w:t>
            </w:r>
            <w:r>
              <w:rPr>
                <w:sz w:val="24"/>
              </w:rPr>
              <w:t>Silalahi </w:t>
            </w:r>
            <w:r>
              <w:rPr>
                <w:spacing w:val="-4"/>
                <w:sz w:val="24"/>
              </w:rPr>
              <w:t>dan</w:t>
            </w:r>
            <w:r>
              <w:rPr>
                <w:sz w:val="24"/>
              </w:rPr>
              <w:t> </w:t>
            </w:r>
            <w:r>
              <w:rPr>
                <w:spacing w:val="-2"/>
                <w:sz w:val="24"/>
              </w:rPr>
              <w:t>Meiyanti Manullang (2021)</w:t>
            </w:r>
          </w:p>
        </w:tc>
        <w:tc>
          <w:tcPr>
            <w:tcW w:w="1984" w:type="dxa"/>
          </w:tcPr>
          <w:p>
            <w:pPr>
              <w:pStyle w:val="TableParagraph"/>
              <w:tabs>
                <w:tab w:pos="1221" w:val="left" w:leader="none"/>
                <w:tab w:pos="1262" w:val="left" w:leader="none"/>
                <w:tab w:pos="1315" w:val="left" w:leader="none"/>
                <w:tab w:pos="1411" w:val="left" w:leader="none"/>
              </w:tabs>
              <w:spacing w:line="480" w:lineRule="auto"/>
              <w:ind w:left="108" w:right="94"/>
              <w:jc w:val="left"/>
              <w:rPr>
                <w:sz w:val="24"/>
              </w:rPr>
            </w:pPr>
            <w:r>
              <w:rPr>
                <w:spacing w:val="-2"/>
                <w:sz w:val="24"/>
              </w:rPr>
              <w:t>Pengaruh </w:t>
            </w:r>
            <w:r>
              <w:rPr>
                <w:i/>
                <w:spacing w:val="-2"/>
                <w:sz w:val="24"/>
              </w:rPr>
              <w:t>Economic</w:t>
            </w:r>
            <w:r>
              <w:rPr>
                <w:i/>
                <w:sz w:val="24"/>
              </w:rPr>
              <w:tab/>
              <w:tab/>
              <w:tab/>
            </w:r>
            <w:r>
              <w:rPr>
                <w:i/>
                <w:spacing w:val="-4"/>
                <w:sz w:val="24"/>
              </w:rPr>
              <w:t>Value </w:t>
            </w:r>
            <w:r>
              <w:rPr>
                <w:i/>
                <w:sz w:val="24"/>
              </w:rPr>
              <w:t>Added</w:t>
            </w:r>
            <w:r>
              <w:rPr>
                <w:i/>
                <w:spacing w:val="-15"/>
                <w:sz w:val="24"/>
              </w:rPr>
              <w:t> </w:t>
            </w:r>
            <w:r>
              <w:rPr>
                <w:sz w:val="24"/>
              </w:rPr>
              <w:t>dan</w:t>
            </w:r>
            <w:r>
              <w:rPr>
                <w:spacing w:val="-15"/>
                <w:sz w:val="24"/>
              </w:rPr>
              <w:t> </w:t>
            </w:r>
            <w:r>
              <w:rPr>
                <w:i/>
                <w:sz w:val="24"/>
              </w:rPr>
              <w:t>Market </w:t>
            </w:r>
            <w:r>
              <w:rPr>
                <w:i/>
                <w:spacing w:val="-2"/>
                <w:sz w:val="24"/>
              </w:rPr>
              <w:t>Value</w:t>
            </w:r>
            <w:r>
              <w:rPr>
                <w:i/>
                <w:sz w:val="24"/>
              </w:rPr>
              <w:tab/>
              <w:tab/>
            </w:r>
            <w:r>
              <w:rPr>
                <w:i/>
                <w:spacing w:val="-4"/>
                <w:sz w:val="24"/>
              </w:rPr>
              <w:t>Added </w:t>
            </w:r>
            <w:r>
              <w:rPr>
                <w:spacing w:val="-2"/>
                <w:sz w:val="24"/>
              </w:rPr>
              <w:t>Terhadap</w:t>
            </w:r>
            <w:r>
              <w:rPr>
                <w:sz w:val="24"/>
              </w:rPr>
              <w:tab/>
            </w:r>
            <w:r>
              <w:rPr>
                <w:spacing w:val="-2"/>
                <w:sz w:val="24"/>
              </w:rPr>
              <w:t>Return Saham</w:t>
            </w:r>
            <w:r>
              <w:rPr>
                <w:sz w:val="24"/>
              </w:rPr>
              <w:tab/>
              <w:tab/>
              <w:tab/>
              <w:tab/>
            </w:r>
            <w:r>
              <w:rPr>
                <w:spacing w:val="-4"/>
                <w:sz w:val="24"/>
              </w:rPr>
              <w:t>Pada </w:t>
            </w:r>
            <w:r>
              <w:rPr>
                <w:spacing w:val="-2"/>
                <w:sz w:val="24"/>
              </w:rPr>
              <w:t>Perusahaan </w:t>
            </w:r>
            <w:r>
              <w:rPr>
                <w:sz w:val="24"/>
              </w:rPr>
              <w:t>Manufaktur</w:t>
            </w:r>
            <w:r>
              <w:rPr>
                <w:spacing w:val="18"/>
                <w:sz w:val="24"/>
              </w:rPr>
              <w:t> </w:t>
            </w:r>
            <w:r>
              <w:rPr>
                <w:sz w:val="24"/>
              </w:rPr>
              <w:t>Yang Terdaftar</w:t>
            </w:r>
            <w:r>
              <w:rPr>
                <w:spacing w:val="-15"/>
                <w:sz w:val="24"/>
              </w:rPr>
              <w:t> </w:t>
            </w:r>
            <w:r>
              <w:rPr>
                <w:sz w:val="24"/>
              </w:rPr>
              <w:t>di</w:t>
            </w:r>
            <w:r>
              <w:rPr>
                <w:spacing w:val="-13"/>
                <w:sz w:val="24"/>
              </w:rPr>
              <w:t> </w:t>
            </w:r>
            <w:r>
              <w:rPr>
                <w:sz w:val="24"/>
              </w:rPr>
              <w:t>Bursa Efek Indonesia</w:t>
            </w:r>
          </w:p>
        </w:tc>
        <w:tc>
          <w:tcPr>
            <w:tcW w:w="1843" w:type="dxa"/>
          </w:tcPr>
          <w:p>
            <w:pPr>
              <w:pStyle w:val="TableParagraph"/>
              <w:tabs>
                <w:tab w:pos="1388" w:val="left" w:leader="none"/>
              </w:tabs>
              <w:spacing w:line="480" w:lineRule="auto"/>
              <w:ind w:left="109" w:right="96"/>
              <w:jc w:val="left"/>
              <w:rPr>
                <w:sz w:val="24"/>
              </w:rPr>
            </w:pPr>
            <w:r>
              <w:rPr>
                <w:sz w:val="24"/>
              </w:rPr>
              <w:t>Variabel Bebas: </w:t>
            </w:r>
            <w:r>
              <w:rPr>
                <w:i/>
                <w:sz w:val="24"/>
              </w:rPr>
              <w:t>Economic</w:t>
            </w:r>
            <w:r>
              <w:rPr>
                <w:i/>
                <w:spacing w:val="8"/>
                <w:sz w:val="24"/>
              </w:rPr>
              <w:t> </w:t>
            </w:r>
            <w:r>
              <w:rPr>
                <w:i/>
                <w:sz w:val="24"/>
              </w:rPr>
              <w:t>Value </w:t>
            </w:r>
            <w:r>
              <w:rPr>
                <w:i/>
                <w:spacing w:val="-2"/>
                <w:sz w:val="24"/>
              </w:rPr>
              <w:t>Added</w:t>
            </w:r>
            <w:r>
              <w:rPr>
                <w:i/>
                <w:sz w:val="24"/>
              </w:rPr>
              <w:tab/>
            </w:r>
            <w:r>
              <w:rPr>
                <w:spacing w:val="-5"/>
                <w:sz w:val="24"/>
              </w:rPr>
              <w:t>dan</w:t>
            </w:r>
          </w:p>
          <w:p>
            <w:pPr>
              <w:pStyle w:val="TableParagraph"/>
              <w:tabs>
                <w:tab w:pos="1172" w:val="left" w:leader="none"/>
              </w:tabs>
              <w:spacing w:line="480" w:lineRule="auto"/>
              <w:ind w:left="109" w:right="96"/>
              <w:jc w:val="left"/>
              <w:rPr>
                <w:i/>
                <w:sz w:val="24"/>
              </w:rPr>
            </w:pPr>
            <w:r>
              <w:rPr>
                <w:i/>
                <w:spacing w:val="-2"/>
                <w:sz w:val="24"/>
              </w:rPr>
              <w:t>Market</w:t>
            </w:r>
            <w:r>
              <w:rPr>
                <w:i/>
                <w:sz w:val="24"/>
              </w:rPr>
              <w:tab/>
            </w:r>
            <w:r>
              <w:rPr>
                <w:i/>
                <w:spacing w:val="-2"/>
                <w:sz w:val="24"/>
              </w:rPr>
              <w:t>Value Added</w:t>
            </w:r>
          </w:p>
          <w:p>
            <w:pPr>
              <w:pStyle w:val="TableParagraph"/>
              <w:spacing w:line="240" w:lineRule="auto" w:before="275"/>
              <w:ind w:left="0"/>
              <w:jc w:val="left"/>
              <w:rPr>
                <w:sz w:val="24"/>
              </w:rPr>
            </w:pPr>
          </w:p>
          <w:p>
            <w:pPr>
              <w:pStyle w:val="TableParagraph"/>
              <w:spacing w:line="480" w:lineRule="auto"/>
              <w:ind w:left="109" w:right="179"/>
              <w:jc w:val="left"/>
              <w:rPr>
                <w:sz w:val="24"/>
              </w:rPr>
            </w:pPr>
            <w:r>
              <w:rPr>
                <w:sz w:val="24"/>
              </w:rPr>
              <w:t>Variabel</w:t>
            </w:r>
            <w:r>
              <w:rPr>
                <w:spacing w:val="-15"/>
                <w:sz w:val="24"/>
              </w:rPr>
              <w:t> </w:t>
            </w:r>
            <w:r>
              <w:rPr>
                <w:sz w:val="24"/>
              </w:rPr>
              <w:t>Bebas: Return Saham</w:t>
            </w:r>
          </w:p>
        </w:tc>
        <w:tc>
          <w:tcPr>
            <w:tcW w:w="3118" w:type="dxa"/>
          </w:tcPr>
          <w:p>
            <w:pPr>
              <w:pStyle w:val="TableParagraph"/>
              <w:tabs>
                <w:tab w:pos="2050" w:val="left" w:leader="none"/>
              </w:tabs>
              <w:spacing w:line="480" w:lineRule="auto"/>
              <w:ind w:left="110" w:right="93"/>
              <w:jc w:val="both"/>
              <w:rPr>
                <w:sz w:val="24"/>
              </w:rPr>
            </w:pPr>
            <w:r>
              <w:rPr>
                <w:sz w:val="24"/>
              </w:rPr>
              <w:t>Secara Parsial, </w:t>
            </w:r>
            <w:r>
              <w:rPr>
                <w:i/>
                <w:sz w:val="24"/>
              </w:rPr>
              <w:t>economic value addded </w:t>
            </w:r>
            <w:r>
              <w:rPr>
                <w:sz w:val="24"/>
              </w:rPr>
              <w:t>dan </w:t>
            </w:r>
            <w:r>
              <w:rPr>
                <w:i/>
                <w:sz w:val="24"/>
              </w:rPr>
              <w:t>market value added </w:t>
            </w:r>
            <w:r>
              <w:rPr>
                <w:sz w:val="24"/>
              </w:rPr>
              <w:t>berpengaruh negatif dan signifikan terhadap</w:t>
            </w:r>
            <w:r>
              <w:rPr>
                <w:spacing w:val="-10"/>
                <w:sz w:val="24"/>
              </w:rPr>
              <w:t> </w:t>
            </w:r>
            <w:r>
              <w:rPr>
                <w:sz w:val="24"/>
              </w:rPr>
              <w:t>return</w:t>
            </w:r>
            <w:r>
              <w:rPr>
                <w:spacing w:val="-10"/>
                <w:sz w:val="24"/>
              </w:rPr>
              <w:t> </w:t>
            </w:r>
            <w:r>
              <w:rPr>
                <w:sz w:val="24"/>
              </w:rPr>
              <w:t>saham.</w:t>
            </w:r>
            <w:r>
              <w:rPr>
                <w:spacing w:val="-9"/>
                <w:sz w:val="24"/>
              </w:rPr>
              <w:t> </w:t>
            </w:r>
            <w:r>
              <w:rPr>
                <w:sz w:val="24"/>
              </w:rPr>
              <w:t>Secara simultan, </w:t>
            </w:r>
            <w:r>
              <w:rPr>
                <w:i/>
                <w:sz w:val="24"/>
              </w:rPr>
              <w:t>economic value added</w:t>
            </w:r>
            <w:r>
              <w:rPr>
                <w:i/>
                <w:spacing w:val="-15"/>
                <w:sz w:val="24"/>
              </w:rPr>
              <w:t> </w:t>
            </w:r>
            <w:r>
              <w:rPr>
                <w:sz w:val="24"/>
              </w:rPr>
              <w:t>dan</w:t>
            </w:r>
            <w:r>
              <w:rPr>
                <w:spacing w:val="-15"/>
                <w:sz w:val="24"/>
              </w:rPr>
              <w:t> </w:t>
            </w:r>
            <w:r>
              <w:rPr>
                <w:i/>
                <w:sz w:val="24"/>
              </w:rPr>
              <w:t>market</w:t>
            </w:r>
            <w:r>
              <w:rPr>
                <w:i/>
                <w:spacing w:val="-15"/>
                <w:sz w:val="24"/>
              </w:rPr>
              <w:t> </w:t>
            </w:r>
            <w:r>
              <w:rPr>
                <w:i/>
                <w:sz w:val="24"/>
              </w:rPr>
              <w:t>value</w:t>
            </w:r>
            <w:r>
              <w:rPr>
                <w:i/>
                <w:spacing w:val="-15"/>
                <w:sz w:val="24"/>
              </w:rPr>
              <w:t> </w:t>
            </w:r>
            <w:r>
              <w:rPr>
                <w:i/>
                <w:sz w:val="24"/>
              </w:rPr>
              <w:t>added </w:t>
            </w:r>
            <w:r>
              <w:rPr>
                <w:spacing w:val="-2"/>
                <w:sz w:val="24"/>
              </w:rPr>
              <w:t>berpengaruh</w:t>
            </w:r>
            <w:r>
              <w:rPr>
                <w:sz w:val="24"/>
              </w:rPr>
              <w:tab/>
            </w:r>
            <w:r>
              <w:rPr>
                <w:spacing w:val="-2"/>
                <w:sz w:val="24"/>
              </w:rPr>
              <w:t>signifikan </w:t>
            </w:r>
            <w:r>
              <w:rPr>
                <w:sz w:val="24"/>
              </w:rPr>
              <w:t>terhadap return saham.</w:t>
            </w:r>
          </w:p>
        </w:tc>
      </w:tr>
      <w:tr>
        <w:trPr>
          <w:trHeight w:val="5230" w:hRule="atLeast"/>
        </w:trPr>
        <w:tc>
          <w:tcPr>
            <w:tcW w:w="535" w:type="dxa"/>
          </w:tcPr>
          <w:p>
            <w:pPr>
              <w:pStyle w:val="TableParagraph"/>
              <w:ind w:left="0" w:right="127"/>
              <w:rPr>
                <w:sz w:val="24"/>
              </w:rPr>
            </w:pPr>
            <w:r>
              <w:rPr>
                <w:spacing w:val="-5"/>
                <w:sz w:val="24"/>
              </w:rPr>
              <w:t>5.</w:t>
            </w:r>
          </w:p>
        </w:tc>
        <w:tc>
          <w:tcPr>
            <w:tcW w:w="1416" w:type="dxa"/>
          </w:tcPr>
          <w:p>
            <w:pPr>
              <w:pStyle w:val="TableParagraph"/>
              <w:tabs>
                <w:tab w:pos="959" w:val="left" w:leader="none"/>
              </w:tabs>
              <w:spacing w:line="480" w:lineRule="auto"/>
              <w:ind w:left="108" w:right="98"/>
              <w:jc w:val="left"/>
              <w:rPr>
                <w:sz w:val="24"/>
              </w:rPr>
            </w:pPr>
            <w:r>
              <w:rPr>
                <w:spacing w:val="-2"/>
                <w:sz w:val="24"/>
              </w:rPr>
              <w:t>Mohammad Anwarul </w:t>
            </w:r>
            <w:r>
              <w:rPr>
                <w:spacing w:val="-4"/>
                <w:sz w:val="24"/>
              </w:rPr>
              <w:t>Huda</w:t>
            </w:r>
            <w:r>
              <w:rPr>
                <w:sz w:val="24"/>
              </w:rPr>
              <w:tab/>
            </w:r>
            <w:r>
              <w:rPr>
                <w:spacing w:val="-4"/>
                <w:sz w:val="24"/>
              </w:rPr>
              <w:t>dan </w:t>
            </w:r>
            <w:r>
              <w:rPr>
                <w:spacing w:val="-2"/>
                <w:sz w:val="24"/>
              </w:rPr>
              <w:t>Mursidah Nufadillah (2021)</w:t>
            </w:r>
          </w:p>
        </w:tc>
        <w:tc>
          <w:tcPr>
            <w:tcW w:w="1984" w:type="dxa"/>
          </w:tcPr>
          <w:p>
            <w:pPr>
              <w:pStyle w:val="TableParagraph"/>
              <w:tabs>
                <w:tab w:pos="1411" w:val="left" w:leader="none"/>
              </w:tabs>
              <w:spacing w:line="480" w:lineRule="auto"/>
              <w:ind w:left="108" w:right="94"/>
              <w:jc w:val="both"/>
              <w:rPr>
                <w:sz w:val="24"/>
              </w:rPr>
            </w:pPr>
            <w:r>
              <w:rPr>
                <w:sz w:val="24"/>
              </w:rPr>
              <w:t>Analisis</w:t>
            </w:r>
            <w:r>
              <w:rPr>
                <w:spacing w:val="-15"/>
                <w:sz w:val="24"/>
              </w:rPr>
              <w:t> </w:t>
            </w:r>
            <w:r>
              <w:rPr>
                <w:sz w:val="24"/>
              </w:rPr>
              <w:t>Pengaruh ROA dan EVA Terhadap Return </w:t>
            </w:r>
            <w:r>
              <w:rPr>
                <w:spacing w:val="-2"/>
                <w:sz w:val="24"/>
              </w:rPr>
              <w:t>Saham</w:t>
            </w:r>
            <w:r>
              <w:rPr>
                <w:sz w:val="24"/>
              </w:rPr>
              <w:tab/>
            </w:r>
            <w:r>
              <w:rPr>
                <w:spacing w:val="-4"/>
                <w:sz w:val="24"/>
              </w:rPr>
              <w:t>Pada </w:t>
            </w:r>
            <w:r>
              <w:rPr>
                <w:sz w:val="24"/>
              </w:rPr>
              <w:t>Perusahaan Sub Sektor Property dan Real Estate Yang Terdaftar di </w:t>
            </w:r>
            <w:r>
              <w:rPr>
                <w:spacing w:val="-4"/>
                <w:sz w:val="24"/>
              </w:rPr>
              <w:t>BEI</w:t>
            </w:r>
          </w:p>
        </w:tc>
        <w:tc>
          <w:tcPr>
            <w:tcW w:w="1843" w:type="dxa"/>
          </w:tcPr>
          <w:p>
            <w:pPr>
              <w:pStyle w:val="TableParagraph"/>
              <w:spacing w:line="480" w:lineRule="auto"/>
              <w:ind w:left="109" w:right="179"/>
              <w:jc w:val="left"/>
              <w:rPr>
                <w:sz w:val="24"/>
              </w:rPr>
            </w:pPr>
            <w:r>
              <w:rPr>
                <w:sz w:val="24"/>
              </w:rPr>
              <w:t>Variabel</w:t>
            </w:r>
            <w:r>
              <w:rPr>
                <w:spacing w:val="-15"/>
                <w:sz w:val="24"/>
              </w:rPr>
              <w:t> </w:t>
            </w:r>
            <w:r>
              <w:rPr>
                <w:sz w:val="24"/>
              </w:rPr>
              <w:t>Bebas: ROA dan EVA</w:t>
            </w:r>
          </w:p>
          <w:p>
            <w:pPr>
              <w:pStyle w:val="TableParagraph"/>
              <w:spacing w:line="240" w:lineRule="auto" w:before="275"/>
              <w:ind w:left="0"/>
              <w:jc w:val="left"/>
              <w:rPr>
                <w:sz w:val="24"/>
              </w:rPr>
            </w:pPr>
          </w:p>
          <w:p>
            <w:pPr>
              <w:pStyle w:val="TableParagraph"/>
              <w:spacing w:line="480" w:lineRule="auto"/>
              <w:ind w:left="109" w:right="352"/>
              <w:jc w:val="left"/>
              <w:rPr>
                <w:sz w:val="24"/>
              </w:rPr>
            </w:pPr>
            <w:r>
              <w:rPr>
                <w:spacing w:val="-2"/>
                <w:sz w:val="24"/>
              </w:rPr>
              <w:t>Variabel Terikat: </w:t>
            </w:r>
            <w:r>
              <w:rPr>
                <w:sz w:val="24"/>
              </w:rPr>
              <w:t>Return</w:t>
            </w:r>
            <w:r>
              <w:rPr>
                <w:spacing w:val="-15"/>
                <w:sz w:val="24"/>
              </w:rPr>
              <w:t> </w:t>
            </w:r>
            <w:r>
              <w:rPr>
                <w:sz w:val="24"/>
              </w:rPr>
              <w:t>Saham</w:t>
            </w:r>
          </w:p>
        </w:tc>
        <w:tc>
          <w:tcPr>
            <w:tcW w:w="3118" w:type="dxa"/>
          </w:tcPr>
          <w:p>
            <w:pPr>
              <w:pStyle w:val="TableParagraph"/>
              <w:tabs>
                <w:tab w:pos="2050" w:val="left" w:leader="none"/>
              </w:tabs>
              <w:spacing w:line="480" w:lineRule="auto"/>
              <w:ind w:left="110" w:right="92"/>
              <w:jc w:val="both"/>
              <w:rPr>
                <w:sz w:val="24"/>
              </w:rPr>
            </w:pPr>
            <w:r>
              <w:rPr>
                <w:sz w:val="24"/>
              </w:rPr>
              <w:t>Secara Parsial, </w:t>
            </w:r>
            <w:r>
              <w:rPr>
                <w:sz w:val="24"/>
              </w:rPr>
              <w:t>ROA </w:t>
            </w:r>
            <w:r>
              <w:rPr>
                <w:spacing w:val="-2"/>
                <w:sz w:val="24"/>
              </w:rPr>
              <w:t>berpengaruh</w:t>
            </w:r>
            <w:r>
              <w:rPr>
                <w:sz w:val="24"/>
              </w:rPr>
              <w:tab/>
            </w:r>
            <w:r>
              <w:rPr>
                <w:spacing w:val="-2"/>
                <w:sz w:val="24"/>
              </w:rPr>
              <w:t>signifikan </w:t>
            </w:r>
            <w:r>
              <w:rPr>
                <w:sz w:val="24"/>
              </w:rPr>
              <w:t>terhadap return saham dan EVA tidak berpengaruh signifikan terhadap return saham.</w:t>
            </w:r>
            <w:r>
              <w:rPr>
                <w:spacing w:val="-7"/>
                <w:sz w:val="24"/>
              </w:rPr>
              <w:t> </w:t>
            </w:r>
            <w:r>
              <w:rPr>
                <w:sz w:val="24"/>
              </w:rPr>
              <w:t>Secara</w:t>
            </w:r>
            <w:r>
              <w:rPr>
                <w:spacing w:val="-7"/>
                <w:sz w:val="24"/>
              </w:rPr>
              <w:t> </w:t>
            </w:r>
            <w:r>
              <w:rPr>
                <w:sz w:val="24"/>
              </w:rPr>
              <w:t>simultan,</w:t>
            </w:r>
            <w:r>
              <w:rPr>
                <w:spacing w:val="-7"/>
                <w:sz w:val="24"/>
              </w:rPr>
              <w:t> </w:t>
            </w:r>
            <w:r>
              <w:rPr>
                <w:sz w:val="24"/>
              </w:rPr>
              <w:t>ROA dan EVA berperngaruh signifikan terhadap return </w:t>
            </w:r>
            <w:r>
              <w:rPr>
                <w:spacing w:val="-2"/>
                <w:sz w:val="24"/>
              </w:rPr>
              <w:t>saham.</w:t>
            </w:r>
          </w:p>
        </w:tc>
      </w:tr>
    </w:tbl>
    <w:p>
      <w:pPr>
        <w:pStyle w:val="BodyText"/>
        <w:ind w:right="1217"/>
        <w:jc w:val="right"/>
      </w:pPr>
      <w:r>
        <w:rPr>
          <w:spacing w:val="-2"/>
        </w:rPr>
        <w:t>Lanjutan…</w:t>
      </w:r>
    </w:p>
    <w:p>
      <w:pPr>
        <w:spacing w:after="0"/>
        <w:jc w:val="right"/>
        <w:sectPr>
          <w:pgSz w:w="11910" w:h="16840"/>
          <w:pgMar w:header="729" w:footer="0" w:top="1920" w:bottom="280" w:left="1680" w:right="480"/>
        </w:sectPr>
      </w:pPr>
    </w:p>
    <w:p>
      <w:pPr>
        <w:pStyle w:val="BodyText"/>
        <w:spacing w:before="100"/>
        <w:rPr>
          <w:sz w:val="20"/>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1561"/>
        <w:gridCol w:w="1983"/>
        <w:gridCol w:w="1842"/>
        <w:gridCol w:w="3261"/>
      </w:tblGrid>
      <w:tr>
        <w:trPr>
          <w:trHeight w:val="7176" w:hRule="atLeast"/>
        </w:trPr>
        <w:tc>
          <w:tcPr>
            <w:tcW w:w="396" w:type="dxa"/>
          </w:tcPr>
          <w:p>
            <w:pPr>
              <w:pStyle w:val="TableParagraph"/>
              <w:ind w:left="9"/>
              <w:rPr>
                <w:sz w:val="24"/>
              </w:rPr>
            </w:pPr>
            <w:r>
              <w:rPr>
                <w:spacing w:val="-5"/>
                <w:sz w:val="24"/>
              </w:rPr>
              <w:t>6.</w:t>
            </w:r>
          </w:p>
        </w:tc>
        <w:tc>
          <w:tcPr>
            <w:tcW w:w="1561" w:type="dxa"/>
          </w:tcPr>
          <w:p>
            <w:pPr>
              <w:pStyle w:val="TableParagraph"/>
              <w:tabs>
                <w:tab w:pos="611" w:val="left" w:leader="none"/>
                <w:tab w:pos="942" w:val="left" w:leader="none"/>
              </w:tabs>
              <w:spacing w:line="480" w:lineRule="auto"/>
              <w:ind w:left="107" w:right="99"/>
              <w:jc w:val="left"/>
              <w:rPr>
                <w:sz w:val="24"/>
              </w:rPr>
            </w:pPr>
            <w:r>
              <w:rPr>
                <w:spacing w:val="-2"/>
                <w:sz w:val="24"/>
              </w:rPr>
              <w:t>Nurhayati,</w:t>
            </w:r>
            <w:r>
              <w:rPr>
                <w:spacing w:val="80"/>
                <w:sz w:val="24"/>
              </w:rPr>
              <w:t> </w:t>
            </w:r>
            <w:r>
              <w:rPr>
                <w:spacing w:val="-4"/>
                <w:sz w:val="24"/>
              </w:rPr>
              <w:t>Sri</w:t>
            </w:r>
            <w:r>
              <w:rPr>
                <w:sz w:val="24"/>
              </w:rPr>
              <w:tab/>
            </w:r>
            <w:r>
              <w:rPr>
                <w:spacing w:val="-2"/>
                <w:sz w:val="24"/>
              </w:rPr>
              <w:t>Hartiyah </w:t>
            </w:r>
            <w:r>
              <w:rPr>
                <w:spacing w:val="-4"/>
                <w:sz w:val="24"/>
              </w:rPr>
              <w:t>dan</w:t>
            </w:r>
            <w:r>
              <w:rPr>
                <w:sz w:val="24"/>
              </w:rPr>
              <w:tab/>
              <w:tab/>
            </w:r>
            <w:r>
              <w:rPr>
                <w:spacing w:val="-4"/>
                <w:sz w:val="24"/>
              </w:rPr>
              <w:t>Agus </w:t>
            </w:r>
            <w:r>
              <w:rPr>
                <w:spacing w:val="-2"/>
                <w:sz w:val="24"/>
              </w:rPr>
              <w:t>Putranto (2019)</w:t>
            </w:r>
          </w:p>
        </w:tc>
        <w:tc>
          <w:tcPr>
            <w:tcW w:w="1983" w:type="dxa"/>
          </w:tcPr>
          <w:p>
            <w:pPr>
              <w:pStyle w:val="TableParagraph"/>
              <w:tabs>
                <w:tab w:pos="1213" w:val="left" w:leader="none"/>
              </w:tabs>
              <w:spacing w:line="480" w:lineRule="auto"/>
              <w:ind w:left="107" w:right="95"/>
              <w:jc w:val="both"/>
              <w:rPr>
                <w:i/>
                <w:sz w:val="24"/>
              </w:rPr>
            </w:pPr>
            <w:r>
              <w:rPr>
                <w:sz w:val="24"/>
              </w:rPr>
              <w:t>Pengaruh </w:t>
            </w:r>
            <w:r>
              <w:rPr>
                <w:i/>
                <w:sz w:val="24"/>
              </w:rPr>
              <w:t>Return </w:t>
            </w:r>
            <w:r>
              <w:rPr>
                <w:i/>
                <w:spacing w:val="-6"/>
                <w:sz w:val="24"/>
              </w:rPr>
              <w:t>On</w:t>
            </w:r>
            <w:r>
              <w:rPr>
                <w:i/>
                <w:sz w:val="24"/>
              </w:rPr>
              <w:tab/>
            </w:r>
            <w:r>
              <w:rPr>
                <w:i/>
                <w:spacing w:val="-2"/>
                <w:sz w:val="24"/>
              </w:rPr>
              <w:t>Assets, </w:t>
            </w:r>
            <w:r>
              <w:rPr>
                <w:i/>
                <w:sz w:val="24"/>
              </w:rPr>
              <w:t>Earnings Per Share, Economic Value</w:t>
            </w:r>
            <w:r>
              <w:rPr>
                <w:i/>
                <w:spacing w:val="73"/>
                <w:sz w:val="24"/>
              </w:rPr>
              <w:t>    </w:t>
            </w:r>
            <w:r>
              <w:rPr>
                <w:i/>
                <w:spacing w:val="-2"/>
                <w:sz w:val="24"/>
              </w:rPr>
              <w:t>Added,</w:t>
            </w:r>
          </w:p>
          <w:p>
            <w:pPr>
              <w:pStyle w:val="TableParagraph"/>
              <w:spacing w:line="480" w:lineRule="auto"/>
              <w:ind w:left="107" w:right="94"/>
              <w:jc w:val="both"/>
              <w:rPr>
                <w:sz w:val="24"/>
              </w:rPr>
            </w:pPr>
            <w:r>
              <w:rPr>
                <w:i/>
                <w:sz w:val="24"/>
              </w:rPr>
              <w:t>Market </w:t>
            </w:r>
            <w:r>
              <w:rPr>
                <w:i/>
                <w:sz w:val="24"/>
              </w:rPr>
              <w:t>Value Added</w:t>
            </w:r>
            <w:r>
              <w:rPr>
                <w:i/>
                <w:spacing w:val="-15"/>
                <w:sz w:val="24"/>
              </w:rPr>
              <w:t> </w:t>
            </w:r>
            <w:r>
              <w:rPr>
                <w:sz w:val="24"/>
              </w:rPr>
              <w:t>dan</w:t>
            </w:r>
            <w:r>
              <w:rPr>
                <w:spacing w:val="-15"/>
                <w:sz w:val="24"/>
              </w:rPr>
              <w:t> </w:t>
            </w:r>
            <w:r>
              <w:rPr>
                <w:i/>
                <w:sz w:val="24"/>
              </w:rPr>
              <w:t>Debt</w:t>
            </w:r>
            <w:r>
              <w:rPr>
                <w:i/>
                <w:spacing w:val="-15"/>
                <w:sz w:val="24"/>
              </w:rPr>
              <w:t> </w:t>
            </w:r>
            <w:r>
              <w:rPr>
                <w:i/>
                <w:sz w:val="24"/>
              </w:rPr>
              <w:t>to Equity Ratio </w:t>
            </w:r>
            <w:r>
              <w:rPr>
                <w:sz w:val="24"/>
              </w:rPr>
              <w:t>Terhadap Return Saham di Bursa Efek Indonesia</w:t>
            </w:r>
          </w:p>
        </w:tc>
        <w:tc>
          <w:tcPr>
            <w:tcW w:w="1842" w:type="dxa"/>
          </w:tcPr>
          <w:p>
            <w:pPr>
              <w:pStyle w:val="TableParagraph"/>
              <w:tabs>
                <w:tab w:pos="1037" w:val="left" w:leader="none"/>
                <w:tab w:pos="1110" w:val="left" w:leader="none"/>
                <w:tab w:pos="1438" w:val="left" w:leader="none"/>
              </w:tabs>
              <w:spacing w:line="480" w:lineRule="auto"/>
              <w:ind w:left="107" w:right="97"/>
              <w:jc w:val="left"/>
              <w:rPr>
                <w:i/>
                <w:sz w:val="24"/>
              </w:rPr>
            </w:pPr>
            <w:r>
              <w:rPr>
                <w:sz w:val="24"/>
              </w:rPr>
              <w:t>Variabel Bebas: </w:t>
            </w:r>
            <w:r>
              <w:rPr>
                <w:i/>
                <w:spacing w:val="-2"/>
                <w:sz w:val="24"/>
              </w:rPr>
              <w:t>Return</w:t>
            </w:r>
            <w:r>
              <w:rPr>
                <w:i/>
                <w:sz w:val="24"/>
              </w:rPr>
              <w:tab/>
              <w:tab/>
              <w:tab/>
            </w:r>
            <w:r>
              <w:rPr>
                <w:i/>
                <w:spacing w:val="-6"/>
                <w:sz w:val="24"/>
              </w:rPr>
              <w:t>On </w:t>
            </w:r>
            <w:r>
              <w:rPr>
                <w:i/>
                <w:sz w:val="24"/>
              </w:rPr>
              <w:t>Assets,</w:t>
            </w:r>
            <w:r>
              <w:rPr>
                <w:i/>
                <w:spacing w:val="-6"/>
                <w:sz w:val="24"/>
              </w:rPr>
              <w:t> </w:t>
            </w:r>
            <w:r>
              <w:rPr>
                <w:i/>
                <w:sz w:val="24"/>
              </w:rPr>
              <w:t>Earnings </w:t>
            </w:r>
            <w:r>
              <w:rPr>
                <w:i/>
                <w:spacing w:val="-4"/>
                <w:sz w:val="24"/>
              </w:rPr>
              <w:t>Per</w:t>
            </w:r>
            <w:r>
              <w:rPr>
                <w:i/>
                <w:sz w:val="24"/>
              </w:rPr>
              <w:tab/>
              <w:tab/>
            </w:r>
            <w:r>
              <w:rPr>
                <w:i/>
                <w:spacing w:val="-2"/>
                <w:sz w:val="24"/>
              </w:rPr>
              <w:t>Share, </w:t>
            </w:r>
            <w:r>
              <w:rPr>
                <w:i/>
                <w:sz w:val="24"/>
              </w:rPr>
              <w:t>Economic</w:t>
            </w:r>
            <w:r>
              <w:rPr>
                <w:i/>
                <w:spacing w:val="8"/>
                <w:sz w:val="24"/>
              </w:rPr>
              <w:t> </w:t>
            </w:r>
            <w:r>
              <w:rPr>
                <w:i/>
                <w:sz w:val="24"/>
              </w:rPr>
              <w:t>Value </w:t>
            </w:r>
            <w:r>
              <w:rPr>
                <w:i/>
                <w:spacing w:val="-2"/>
                <w:sz w:val="24"/>
              </w:rPr>
              <w:t>Added,</w:t>
            </w:r>
            <w:r>
              <w:rPr>
                <w:i/>
                <w:sz w:val="24"/>
              </w:rPr>
              <w:tab/>
            </w:r>
            <w:r>
              <w:rPr>
                <w:i/>
                <w:spacing w:val="-2"/>
                <w:sz w:val="24"/>
              </w:rPr>
              <w:t>Market </w:t>
            </w:r>
            <w:r>
              <w:rPr>
                <w:i/>
                <w:sz w:val="24"/>
              </w:rPr>
              <w:t>Value</w:t>
            </w:r>
            <w:r>
              <w:rPr>
                <w:i/>
                <w:spacing w:val="-15"/>
                <w:sz w:val="24"/>
              </w:rPr>
              <w:t> </w:t>
            </w:r>
            <w:r>
              <w:rPr>
                <w:i/>
                <w:sz w:val="24"/>
              </w:rPr>
              <w:t>Added</w:t>
            </w:r>
            <w:r>
              <w:rPr>
                <w:i/>
                <w:spacing w:val="-15"/>
                <w:sz w:val="24"/>
              </w:rPr>
              <w:t> </w:t>
            </w:r>
            <w:r>
              <w:rPr>
                <w:sz w:val="24"/>
              </w:rPr>
              <w:t>dan </w:t>
            </w:r>
            <w:r>
              <w:rPr>
                <w:i/>
                <w:sz w:val="24"/>
              </w:rPr>
              <w:t>Debt</w:t>
            </w:r>
            <w:r>
              <w:rPr>
                <w:i/>
                <w:spacing w:val="80"/>
                <w:sz w:val="24"/>
              </w:rPr>
              <w:t> </w:t>
            </w:r>
            <w:r>
              <w:rPr>
                <w:i/>
                <w:sz w:val="24"/>
              </w:rPr>
              <w:t>to</w:t>
            </w:r>
            <w:r>
              <w:rPr>
                <w:i/>
                <w:spacing w:val="80"/>
                <w:sz w:val="24"/>
              </w:rPr>
              <w:t> </w:t>
            </w:r>
            <w:r>
              <w:rPr>
                <w:i/>
                <w:sz w:val="24"/>
              </w:rPr>
              <w:t>Equity </w:t>
            </w:r>
            <w:r>
              <w:rPr>
                <w:i/>
                <w:spacing w:val="-2"/>
                <w:sz w:val="24"/>
              </w:rPr>
              <w:t>Ratio</w:t>
            </w:r>
          </w:p>
          <w:p>
            <w:pPr>
              <w:pStyle w:val="TableParagraph"/>
              <w:spacing w:line="240" w:lineRule="auto"/>
              <w:ind w:left="0"/>
              <w:jc w:val="left"/>
              <w:rPr>
                <w:sz w:val="24"/>
              </w:rPr>
            </w:pPr>
          </w:p>
          <w:p>
            <w:pPr>
              <w:pStyle w:val="TableParagraph"/>
              <w:spacing w:line="240" w:lineRule="auto"/>
              <w:ind w:left="0"/>
              <w:jc w:val="left"/>
              <w:rPr>
                <w:sz w:val="24"/>
              </w:rPr>
            </w:pPr>
          </w:p>
          <w:p>
            <w:pPr>
              <w:pStyle w:val="TableParagraph"/>
              <w:spacing w:line="480" w:lineRule="auto"/>
              <w:ind w:left="107" w:right="894"/>
              <w:jc w:val="left"/>
              <w:rPr>
                <w:sz w:val="24"/>
              </w:rPr>
            </w:pPr>
            <w:r>
              <w:rPr>
                <w:spacing w:val="-2"/>
                <w:sz w:val="24"/>
              </w:rPr>
              <w:t>Variabel Terikat:</w:t>
            </w:r>
          </w:p>
          <w:p>
            <w:pPr>
              <w:pStyle w:val="TableParagraph"/>
              <w:spacing w:line="240" w:lineRule="auto"/>
              <w:ind w:left="107"/>
              <w:jc w:val="left"/>
              <w:rPr>
                <w:sz w:val="24"/>
              </w:rPr>
            </w:pPr>
            <w:r>
              <w:rPr>
                <w:sz w:val="24"/>
              </w:rPr>
              <w:t>Return</w:t>
            </w:r>
            <w:r>
              <w:rPr>
                <w:spacing w:val="-1"/>
                <w:sz w:val="24"/>
              </w:rPr>
              <w:t> </w:t>
            </w:r>
            <w:r>
              <w:rPr>
                <w:spacing w:val="-2"/>
                <w:sz w:val="24"/>
              </w:rPr>
              <w:t>Saham</w:t>
            </w:r>
          </w:p>
        </w:tc>
        <w:tc>
          <w:tcPr>
            <w:tcW w:w="3261" w:type="dxa"/>
          </w:tcPr>
          <w:p>
            <w:pPr>
              <w:pStyle w:val="TableParagraph"/>
              <w:spacing w:line="480" w:lineRule="auto"/>
              <w:ind w:left="106" w:right="99"/>
              <w:jc w:val="both"/>
              <w:rPr>
                <w:sz w:val="24"/>
              </w:rPr>
            </w:pPr>
            <w:r>
              <w:rPr>
                <w:i/>
                <w:sz w:val="24"/>
              </w:rPr>
              <w:t>Return on assets </w:t>
            </w:r>
            <w:r>
              <w:rPr>
                <w:sz w:val="24"/>
              </w:rPr>
              <w:t>berpengaruh signifikan terhadap return saham. </w:t>
            </w:r>
            <w:r>
              <w:rPr>
                <w:i/>
                <w:sz w:val="24"/>
              </w:rPr>
              <w:t>Earnings per share, economic value added </w:t>
            </w:r>
            <w:r>
              <w:rPr>
                <w:sz w:val="24"/>
              </w:rPr>
              <w:t>dan </w:t>
            </w:r>
            <w:r>
              <w:rPr>
                <w:i/>
                <w:sz w:val="24"/>
              </w:rPr>
              <w:t>market value added </w:t>
            </w:r>
            <w:r>
              <w:rPr>
                <w:sz w:val="24"/>
              </w:rPr>
              <w:t>tidak berpengaruh terhadap return </w:t>
            </w:r>
            <w:r>
              <w:rPr>
                <w:spacing w:val="-2"/>
                <w:sz w:val="24"/>
              </w:rPr>
              <w:t>saham.</w:t>
            </w:r>
          </w:p>
        </w:tc>
      </w:tr>
      <w:tr>
        <w:trPr>
          <w:trHeight w:val="4416" w:hRule="atLeast"/>
        </w:trPr>
        <w:tc>
          <w:tcPr>
            <w:tcW w:w="396" w:type="dxa"/>
          </w:tcPr>
          <w:p>
            <w:pPr>
              <w:pStyle w:val="TableParagraph"/>
              <w:ind w:left="9"/>
              <w:rPr>
                <w:sz w:val="24"/>
              </w:rPr>
            </w:pPr>
            <w:r>
              <w:rPr>
                <w:spacing w:val="-5"/>
                <w:sz w:val="24"/>
              </w:rPr>
              <w:t>7.</w:t>
            </w:r>
          </w:p>
        </w:tc>
        <w:tc>
          <w:tcPr>
            <w:tcW w:w="1561" w:type="dxa"/>
          </w:tcPr>
          <w:p>
            <w:pPr>
              <w:pStyle w:val="TableParagraph"/>
              <w:tabs>
                <w:tab w:pos="825" w:val="left" w:leader="none"/>
              </w:tabs>
              <w:spacing w:line="480" w:lineRule="auto"/>
              <w:ind w:left="107" w:right="99"/>
              <w:jc w:val="left"/>
              <w:rPr>
                <w:sz w:val="24"/>
              </w:rPr>
            </w:pPr>
            <w:r>
              <w:rPr>
                <w:spacing w:val="-6"/>
                <w:sz w:val="24"/>
              </w:rPr>
              <w:t>Ni</w:t>
            </w:r>
            <w:r>
              <w:rPr>
                <w:sz w:val="24"/>
              </w:rPr>
              <w:tab/>
            </w:r>
            <w:r>
              <w:rPr>
                <w:spacing w:val="-2"/>
                <w:sz w:val="24"/>
              </w:rPr>
              <w:t>Kadek </w:t>
            </w:r>
            <w:r>
              <w:rPr>
                <w:sz w:val="24"/>
              </w:rPr>
              <w:t>Suriyani</w:t>
            </w:r>
            <w:r>
              <w:rPr>
                <w:spacing w:val="80"/>
                <w:sz w:val="24"/>
              </w:rPr>
              <w:t> </w:t>
            </w:r>
            <w:r>
              <w:rPr>
                <w:sz w:val="24"/>
              </w:rPr>
              <w:t>dan Gede</w:t>
            </w:r>
            <w:r>
              <w:rPr>
                <w:spacing w:val="40"/>
                <w:sz w:val="24"/>
              </w:rPr>
              <w:t> </w:t>
            </w:r>
            <w:r>
              <w:rPr>
                <w:sz w:val="24"/>
              </w:rPr>
              <w:t>Martha </w:t>
            </w:r>
            <w:r>
              <w:rPr>
                <w:spacing w:val="-2"/>
                <w:sz w:val="24"/>
              </w:rPr>
              <w:t>Sudiartha (2018)</w:t>
            </w:r>
          </w:p>
        </w:tc>
        <w:tc>
          <w:tcPr>
            <w:tcW w:w="1983" w:type="dxa"/>
          </w:tcPr>
          <w:p>
            <w:pPr>
              <w:pStyle w:val="TableParagraph"/>
              <w:tabs>
                <w:tab w:pos="1302" w:val="left" w:leader="none"/>
              </w:tabs>
              <w:spacing w:line="480" w:lineRule="auto"/>
              <w:ind w:left="107" w:right="93"/>
              <w:jc w:val="both"/>
              <w:rPr>
                <w:sz w:val="24"/>
              </w:rPr>
            </w:pPr>
            <w:r>
              <w:rPr>
                <w:sz w:val="24"/>
              </w:rPr>
              <w:t>Pengaruh </w:t>
            </w:r>
            <w:r>
              <w:rPr>
                <w:sz w:val="24"/>
              </w:rPr>
              <w:t>Suku Bunga,</w:t>
            </w:r>
            <w:r>
              <w:rPr>
                <w:spacing w:val="-15"/>
                <w:sz w:val="24"/>
              </w:rPr>
              <w:t> </w:t>
            </w:r>
            <w:r>
              <w:rPr>
                <w:sz w:val="24"/>
              </w:rPr>
              <w:t>Inflasi</w:t>
            </w:r>
            <w:r>
              <w:rPr>
                <w:spacing w:val="-15"/>
                <w:sz w:val="24"/>
              </w:rPr>
              <w:t> </w:t>
            </w:r>
            <w:r>
              <w:rPr>
                <w:sz w:val="24"/>
              </w:rPr>
              <w:t>dan </w:t>
            </w:r>
            <w:r>
              <w:rPr>
                <w:spacing w:val="-2"/>
                <w:sz w:val="24"/>
              </w:rPr>
              <w:t>Nilai</w:t>
            </w:r>
            <w:r>
              <w:rPr>
                <w:sz w:val="24"/>
              </w:rPr>
              <w:tab/>
            </w:r>
            <w:r>
              <w:rPr>
                <w:spacing w:val="-2"/>
                <w:sz w:val="24"/>
              </w:rPr>
              <w:t>Tukar </w:t>
            </w:r>
            <w:r>
              <w:rPr>
                <w:sz w:val="24"/>
              </w:rPr>
              <w:t>Terhadap Return Saham di Bursa Efek Indonesia</w:t>
            </w:r>
          </w:p>
        </w:tc>
        <w:tc>
          <w:tcPr>
            <w:tcW w:w="1842" w:type="dxa"/>
          </w:tcPr>
          <w:p>
            <w:pPr>
              <w:pStyle w:val="TableParagraph"/>
              <w:tabs>
                <w:tab w:pos="1045" w:val="left" w:leader="none"/>
              </w:tabs>
              <w:spacing w:line="480" w:lineRule="auto"/>
              <w:ind w:left="107" w:right="98"/>
              <w:jc w:val="left"/>
              <w:rPr>
                <w:sz w:val="24"/>
              </w:rPr>
            </w:pPr>
            <w:r>
              <w:rPr>
                <w:sz w:val="24"/>
              </w:rPr>
              <w:t>Variabel Bebas: </w:t>
            </w:r>
            <w:r>
              <w:rPr>
                <w:spacing w:val="-4"/>
                <w:sz w:val="24"/>
              </w:rPr>
              <w:t>Suku</w:t>
            </w:r>
            <w:r>
              <w:rPr>
                <w:sz w:val="24"/>
              </w:rPr>
              <w:tab/>
            </w:r>
            <w:r>
              <w:rPr>
                <w:spacing w:val="-2"/>
                <w:sz w:val="24"/>
              </w:rPr>
              <w:t>Bunga, </w:t>
            </w:r>
            <w:r>
              <w:rPr>
                <w:sz w:val="24"/>
              </w:rPr>
              <w:t>Inflasi</w:t>
            </w:r>
            <w:r>
              <w:rPr>
                <w:spacing w:val="14"/>
                <w:sz w:val="24"/>
              </w:rPr>
              <w:t> </w:t>
            </w:r>
            <w:r>
              <w:rPr>
                <w:sz w:val="24"/>
              </w:rPr>
              <w:t>dan</w:t>
            </w:r>
            <w:r>
              <w:rPr>
                <w:spacing w:val="13"/>
                <w:sz w:val="24"/>
              </w:rPr>
              <w:t> </w:t>
            </w:r>
            <w:r>
              <w:rPr>
                <w:sz w:val="24"/>
              </w:rPr>
              <w:t>Nilai </w:t>
            </w:r>
            <w:r>
              <w:rPr>
                <w:spacing w:val="-2"/>
                <w:sz w:val="24"/>
              </w:rPr>
              <w:t>Tukar</w:t>
            </w:r>
          </w:p>
          <w:p>
            <w:pPr>
              <w:pStyle w:val="TableParagraph"/>
              <w:spacing w:line="240" w:lineRule="auto" w:before="1"/>
              <w:ind w:left="0"/>
              <w:jc w:val="left"/>
              <w:rPr>
                <w:sz w:val="24"/>
              </w:rPr>
            </w:pPr>
          </w:p>
          <w:p>
            <w:pPr>
              <w:pStyle w:val="TableParagraph"/>
              <w:spacing w:line="550" w:lineRule="atLeast"/>
              <w:ind w:left="107" w:right="353"/>
              <w:jc w:val="left"/>
              <w:rPr>
                <w:sz w:val="24"/>
              </w:rPr>
            </w:pPr>
            <w:r>
              <w:rPr>
                <w:spacing w:val="-2"/>
                <w:sz w:val="24"/>
              </w:rPr>
              <w:t>Variabel Terikat: </w:t>
            </w:r>
            <w:r>
              <w:rPr>
                <w:sz w:val="24"/>
              </w:rPr>
              <w:t>Return</w:t>
            </w:r>
            <w:r>
              <w:rPr>
                <w:spacing w:val="-15"/>
                <w:sz w:val="24"/>
              </w:rPr>
              <w:t> </w:t>
            </w:r>
            <w:r>
              <w:rPr>
                <w:sz w:val="24"/>
              </w:rPr>
              <w:t>Saham</w:t>
            </w:r>
          </w:p>
        </w:tc>
        <w:tc>
          <w:tcPr>
            <w:tcW w:w="3261" w:type="dxa"/>
          </w:tcPr>
          <w:p>
            <w:pPr>
              <w:pStyle w:val="TableParagraph"/>
              <w:spacing w:line="480" w:lineRule="auto"/>
              <w:ind w:left="106" w:right="100"/>
              <w:jc w:val="both"/>
              <w:rPr>
                <w:sz w:val="24"/>
              </w:rPr>
            </w:pPr>
            <w:r>
              <w:rPr>
                <w:sz w:val="24"/>
              </w:rPr>
              <w:t>Suku</w:t>
            </w:r>
            <w:r>
              <w:rPr>
                <w:spacing w:val="-15"/>
                <w:sz w:val="24"/>
              </w:rPr>
              <w:t> </w:t>
            </w:r>
            <w:r>
              <w:rPr>
                <w:sz w:val="24"/>
              </w:rPr>
              <w:t>bunga</w:t>
            </w:r>
            <w:r>
              <w:rPr>
                <w:spacing w:val="-15"/>
                <w:sz w:val="24"/>
              </w:rPr>
              <w:t> </w:t>
            </w:r>
            <w:r>
              <w:rPr>
                <w:sz w:val="24"/>
              </w:rPr>
              <w:t>berpengaruh</w:t>
            </w:r>
            <w:r>
              <w:rPr>
                <w:spacing w:val="-15"/>
                <w:sz w:val="24"/>
              </w:rPr>
              <w:t> </w:t>
            </w:r>
            <w:r>
              <w:rPr>
                <w:sz w:val="24"/>
              </w:rPr>
              <w:t>positif dan tidak signifikan terhadap return saham. Inflasi berpengaruh negatif dan tidak signifikan terhadap return saham.</w:t>
            </w:r>
            <w:r>
              <w:rPr>
                <w:spacing w:val="-7"/>
                <w:sz w:val="24"/>
              </w:rPr>
              <w:t> </w:t>
            </w:r>
            <w:r>
              <w:rPr>
                <w:sz w:val="24"/>
              </w:rPr>
              <w:t>Nilai</w:t>
            </w:r>
            <w:r>
              <w:rPr>
                <w:spacing w:val="-7"/>
                <w:sz w:val="24"/>
              </w:rPr>
              <w:t> </w:t>
            </w:r>
            <w:r>
              <w:rPr>
                <w:sz w:val="24"/>
              </w:rPr>
              <w:t>tukar</w:t>
            </w:r>
            <w:r>
              <w:rPr>
                <w:spacing w:val="-9"/>
                <w:sz w:val="24"/>
              </w:rPr>
              <w:t> </w:t>
            </w:r>
            <w:r>
              <w:rPr>
                <w:sz w:val="24"/>
              </w:rPr>
              <w:t>berpengaruh negatif</w:t>
            </w:r>
            <w:r>
              <w:rPr>
                <w:spacing w:val="18"/>
                <w:sz w:val="24"/>
              </w:rPr>
              <w:t> </w:t>
            </w:r>
            <w:r>
              <w:rPr>
                <w:sz w:val="24"/>
              </w:rPr>
              <w:t>dan</w:t>
            </w:r>
            <w:r>
              <w:rPr>
                <w:spacing w:val="19"/>
                <w:sz w:val="24"/>
              </w:rPr>
              <w:t> </w:t>
            </w:r>
            <w:r>
              <w:rPr>
                <w:sz w:val="24"/>
              </w:rPr>
              <w:t>signifikan</w:t>
            </w:r>
            <w:r>
              <w:rPr>
                <w:spacing w:val="20"/>
                <w:sz w:val="24"/>
              </w:rPr>
              <w:t> </w:t>
            </w:r>
            <w:r>
              <w:rPr>
                <w:spacing w:val="-2"/>
                <w:sz w:val="24"/>
              </w:rPr>
              <w:t>terhadap</w:t>
            </w:r>
          </w:p>
          <w:p>
            <w:pPr>
              <w:pStyle w:val="TableParagraph"/>
              <w:spacing w:line="240" w:lineRule="auto"/>
              <w:ind w:left="106"/>
              <w:jc w:val="both"/>
              <w:rPr>
                <w:sz w:val="24"/>
              </w:rPr>
            </w:pPr>
            <w:r>
              <w:rPr>
                <w:sz w:val="24"/>
              </w:rPr>
              <w:t>return</w:t>
            </w:r>
            <w:r>
              <w:rPr>
                <w:spacing w:val="-4"/>
                <w:sz w:val="24"/>
              </w:rPr>
              <w:t> </w:t>
            </w:r>
            <w:r>
              <w:rPr>
                <w:spacing w:val="-2"/>
                <w:sz w:val="24"/>
              </w:rPr>
              <w:t>saham.</w:t>
            </w:r>
          </w:p>
        </w:tc>
      </w:tr>
    </w:tbl>
    <w:p>
      <w:pPr>
        <w:pStyle w:val="BodyText"/>
        <w:ind w:right="1217"/>
        <w:jc w:val="right"/>
      </w:pPr>
      <w:r>
        <w:rPr>
          <w:spacing w:val="-2"/>
        </w:rPr>
        <w:t>Lanjutan…</w:t>
      </w:r>
    </w:p>
    <w:p>
      <w:pPr>
        <w:spacing w:after="0"/>
        <w:jc w:val="right"/>
        <w:sectPr>
          <w:pgSz w:w="11910" w:h="16840"/>
          <w:pgMar w:header="729" w:footer="0" w:top="1920" w:bottom="280" w:left="1680" w:right="480"/>
        </w:sectPr>
      </w:pPr>
    </w:p>
    <w:p>
      <w:pPr>
        <w:pStyle w:val="BodyText"/>
        <w:spacing w:before="100"/>
        <w:rPr>
          <w:sz w:val="20"/>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8"/>
        <w:gridCol w:w="1553"/>
        <w:gridCol w:w="1984"/>
        <w:gridCol w:w="1843"/>
        <w:gridCol w:w="3260"/>
      </w:tblGrid>
      <w:tr>
        <w:trPr>
          <w:trHeight w:val="5520" w:hRule="atLeast"/>
        </w:trPr>
        <w:tc>
          <w:tcPr>
            <w:tcW w:w="398" w:type="dxa"/>
          </w:tcPr>
          <w:p>
            <w:pPr>
              <w:pStyle w:val="TableParagraph"/>
              <w:ind w:left="7"/>
              <w:rPr>
                <w:sz w:val="24"/>
              </w:rPr>
            </w:pPr>
            <w:r>
              <w:rPr>
                <w:spacing w:val="-5"/>
                <w:sz w:val="24"/>
              </w:rPr>
              <w:t>8.</w:t>
            </w:r>
          </w:p>
        </w:tc>
        <w:tc>
          <w:tcPr>
            <w:tcW w:w="1553" w:type="dxa"/>
          </w:tcPr>
          <w:p>
            <w:pPr>
              <w:pStyle w:val="TableParagraph"/>
              <w:spacing w:line="480" w:lineRule="auto"/>
              <w:ind w:left="105" w:right="369"/>
              <w:jc w:val="left"/>
              <w:rPr>
                <w:sz w:val="24"/>
              </w:rPr>
            </w:pPr>
            <w:r>
              <w:rPr>
                <w:spacing w:val="-2"/>
                <w:sz w:val="24"/>
              </w:rPr>
              <w:t>Richson Pardamean Silaban (2019)</w:t>
            </w:r>
          </w:p>
        </w:tc>
        <w:tc>
          <w:tcPr>
            <w:tcW w:w="1984" w:type="dxa"/>
          </w:tcPr>
          <w:p>
            <w:pPr>
              <w:pStyle w:val="TableParagraph"/>
              <w:tabs>
                <w:tab w:pos="1221" w:val="left" w:leader="none"/>
                <w:tab w:pos="1396" w:val="left" w:leader="none"/>
                <w:tab w:pos="1687" w:val="left" w:leader="none"/>
              </w:tabs>
              <w:spacing w:line="480" w:lineRule="auto"/>
              <w:ind w:left="108" w:right="94"/>
              <w:jc w:val="left"/>
              <w:rPr>
                <w:sz w:val="24"/>
              </w:rPr>
            </w:pPr>
            <w:r>
              <w:rPr>
                <w:sz w:val="24"/>
              </w:rPr>
              <w:t>Analisis</w:t>
            </w:r>
            <w:r>
              <w:rPr>
                <w:spacing w:val="-10"/>
                <w:sz w:val="24"/>
              </w:rPr>
              <w:t> </w:t>
            </w:r>
            <w:r>
              <w:rPr>
                <w:sz w:val="24"/>
              </w:rPr>
              <w:t>Pengaruh </w:t>
            </w:r>
            <w:r>
              <w:rPr>
                <w:spacing w:val="-2"/>
                <w:sz w:val="24"/>
              </w:rPr>
              <w:t>Inflasi,</w:t>
            </w:r>
            <w:r>
              <w:rPr>
                <w:sz w:val="24"/>
              </w:rPr>
              <w:tab/>
              <w:tab/>
            </w:r>
            <w:r>
              <w:rPr>
                <w:spacing w:val="-4"/>
                <w:sz w:val="24"/>
              </w:rPr>
              <w:t>Nilai </w:t>
            </w:r>
            <w:r>
              <w:rPr>
                <w:sz w:val="24"/>
              </w:rPr>
              <w:t>Tukar</w:t>
            </w:r>
            <w:r>
              <w:rPr>
                <w:spacing w:val="-1"/>
                <w:sz w:val="24"/>
              </w:rPr>
              <w:t> </w:t>
            </w:r>
            <w:r>
              <w:rPr>
                <w:sz w:val="24"/>
              </w:rPr>
              <w:t>Rupiah</w:t>
            </w:r>
            <w:r>
              <w:rPr>
                <w:spacing w:val="-1"/>
                <w:sz w:val="24"/>
              </w:rPr>
              <w:t> </w:t>
            </w:r>
            <w:r>
              <w:rPr>
                <w:sz w:val="24"/>
              </w:rPr>
              <w:t>dan </w:t>
            </w:r>
            <w:r>
              <w:rPr>
                <w:spacing w:val="-4"/>
                <w:sz w:val="24"/>
              </w:rPr>
              <w:t>Suku</w:t>
            </w:r>
            <w:r>
              <w:rPr>
                <w:sz w:val="24"/>
              </w:rPr>
              <w:tab/>
            </w:r>
            <w:r>
              <w:rPr>
                <w:spacing w:val="-32"/>
                <w:sz w:val="24"/>
              </w:rPr>
              <w:t> </w:t>
            </w:r>
            <w:r>
              <w:rPr>
                <w:spacing w:val="-2"/>
                <w:sz w:val="24"/>
              </w:rPr>
              <w:t>Bunga Terhadap</w:t>
            </w:r>
            <w:r>
              <w:rPr>
                <w:sz w:val="24"/>
              </w:rPr>
              <w:tab/>
            </w:r>
            <w:r>
              <w:rPr>
                <w:spacing w:val="-2"/>
                <w:sz w:val="24"/>
              </w:rPr>
              <w:t>Return Saham</w:t>
            </w:r>
            <w:r>
              <w:rPr>
                <w:sz w:val="24"/>
              </w:rPr>
              <w:tab/>
              <w:tab/>
            </w:r>
            <w:r>
              <w:rPr>
                <w:spacing w:val="-47"/>
                <w:sz w:val="24"/>
              </w:rPr>
              <w:t> </w:t>
            </w:r>
            <w:r>
              <w:rPr>
                <w:spacing w:val="-2"/>
                <w:sz w:val="24"/>
              </w:rPr>
              <w:t>Pada Perusahaan Perbankan</w:t>
            </w:r>
            <w:r>
              <w:rPr>
                <w:sz w:val="24"/>
              </w:rPr>
              <w:tab/>
              <w:tab/>
              <w:tab/>
            </w:r>
            <w:r>
              <w:rPr>
                <w:spacing w:val="-6"/>
                <w:sz w:val="24"/>
              </w:rPr>
              <w:t>di </w:t>
            </w:r>
            <w:r>
              <w:rPr>
                <w:spacing w:val="-2"/>
                <w:sz w:val="24"/>
              </w:rPr>
              <w:t>Bursa</w:t>
            </w:r>
            <w:r>
              <w:rPr>
                <w:sz w:val="24"/>
              </w:rPr>
              <w:tab/>
              <w:tab/>
            </w:r>
            <w:r>
              <w:rPr>
                <w:spacing w:val="-34"/>
                <w:sz w:val="24"/>
              </w:rPr>
              <w:t> </w:t>
            </w:r>
            <w:r>
              <w:rPr>
                <w:spacing w:val="-2"/>
                <w:sz w:val="24"/>
              </w:rPr>
              <w:t>Efek</w:t>
            </w:r>
          </w:p>
          <w:p>
            <w:pPr>
              <w:pStyle w:val="TableParagraph"/>
              <w:spacing w:line="240" w:lineRule="auto"/>
              <w:ind w:left="108"/>
              <w:jc w:val="left"/>
              <w:rPr>
                <w:sz w:val="24"/>
              </w:rPr>
            </w:pPr>
            <w:r>
              <w:rPr>
                <w:spacing w:val="-2"/>
                <w:sz w:val="24"/>
              </w:rPr>
              <w:t>Indonesia</w:t>
            </w:r>
          </w:p>
        </w:tc>
        <w:tc>
          <w:tcPr>
            <w:tcW w:w="1843" w:type="dxa"/>
          </w:tcPr>
          <w:p>
            <w:pPr>
              <w:pStyle w:val="TableParagraph"/>
              <w:tabs>
                <w:tab w:pos="1253" w:val="left" w:leader="none"/>
              </w:tabs>
              <w:spacing w:line="480" w:lineRule="auto"/>
              <w:ind w:left="109" w:right="97"/>
              <w:jc w:val="left"/>
              <w:rPr>
                <w:sz w:val="24"/>
              </w:rPr>
            </w:pPr>
            <w:r>
              <w:rPr>
                <w:sz w:val="24"/>
              </w:rPr>
              <w:t>Variabel Bebas: </w:t>
            </w:r>
            <w:r>
              <w:rPr>
                <w:spacing w:val="-2"/>
                <w:sz w:val="24"/>
              </w:rPr>
              <w:t>Inflasi,</w:t>
            </w:r>
            <w:r>
              <w:rPr>
                <w:sz w:val="24"/>
              </w:rPr>
              <w:tab/>
            </w:r>
            <w:r>
              <w:rPr>
                <w:spacing w:val="-4"/>
                <w:sz w:val="24"/>
              </w:rPr>
              <w:t>Nilai</w:t>
            </w:r>
          </w:p>
          <w:p>
            <w:pPr>
              <w:pStyle w:val="TableParagraph"/>
              <w:tabs>
                <w:tab w:pos="1040" w:val="left" w:leader="none"/>
              </w:tabs>
              <w:spacing w:line="480" w:lineRule="auto"/>
              <w:ind w:left="109" w:right="96"/>
              <w:jc w:val="left"/>
              <w:rPr>
                <w:sz w:val="24"/>
              </w:rPr>
            </w:pPr>
            <w:r>
              <w:rPr>
                <w:spacing w:val="-2"/>
                <w:sz w:val="24"/>
              </w:rPr>
              <w:t>Tukar</w:t>
            </w:r>
            <w:r>
              <w:rPr>
                <w:sz w:val="24"/>
              </w:rPr>
              <w:tab/>
            </w:r>
            <w:r>
              <w:rPr>
                <w:spacing w:val="-2"/>
                <w:sz w:val="24"/>
              </w:rPr>
              <w:t>Rupiah </w:t>
            </w:r>
            <w:r>
              <w:rPr>
                <w:sz w:val="24"/>
              </w:rPr>
              <w:t>dan</w:t>
            </w:r>
            <w:r>
              <w:rPr>
                <w:spacing w:val="-1"/>
                <w:sz w:val="24"/>
              </w:rPr>
              <w:t> </w:t>
            </w:r>
            <w:r>
              <w:rPr>
                <w:sz w:val="24"/>
              </w:rPr>
              <w:t>Suku </w:t>
            </w:r>
            <w:r>
              <w:rPr>
                <w:spacing w:val="-2"/>
                <w:sz w:val="24"/>
              </w:rPr>
              <w:t>Bunga</w:t>
            </w:r>
          </w:p>
          <w:p>
            <w:pPr>
              <w:pStyle w:val="TableParagraph"/>
              <w:spacing w:line="240" w:lineRule="auto" w:before="275"/>
              <w:ind w:left="0"/>
              <w:jc w:val="left"/>
              <w:rPr>
                <w:sz w:val="24"/>
              </w:rPr>
            </w:pPr>
          </w:p>
          <w:p>
            <w:pPr>
              <w:pStyle w:val="TableParagraph"/>
              <w:spacing w:line="480" w:lineRule="auto"/>
              <w:ind w:left="109" w:right="352"/>
              <w:jc w:val="left"/>
              <w:rPr>
                <w:sz w:val="24"/>
              </w:rPr>
            </w:pPr>
            <w:r>
              <w:rPr>
                <w:spacing w:val="-2"/>
                <w:sz w:val="24"/>
              </w:rPr>
              <w:t>Variabel Terikat: </w:t>
            </w:r>
            <w:r>
              <w:rPr>
                <w:sz w:val="24"/>
              </w:rPr>
              <w:t>Return</w:t>
            </w:r>
            <w:r>
              <w:rPr>
                <w:spacing w:val="-15"/>
                <w:sz w:val="24"/>
              </w:rPr>
              <w:t> </w:t>
            </w:r>
            <w:r>
              <w:rPr>
                <w:sz w:val="24"/>
              </w:rPr>
              <w:t>Saham</w:t>
            </w:r>
          </w:p>
        </w:tc>
        <w:tc>
          <w:tcPr>
            <w:tcW w:w="3260" w:type="dxa"/>
          </w:tcPr>
          <w:p>
            <w:pPr>
              <w:pStyle w:val="TableParagraph"/>
              <w:spacing w:line="480" w:lineRule="auto"/>
              <w:ind w:left="109" w:right="94"/>
              <w:jc w:val="both"/>
              <w:rPr>
                <w:sz w:val="24"/>
              </w:rPr>
            </w:pPr>
            <w:r>
              <w:rPr>
                <w:sz w:val="24"/>
              </w:rPr>
              <w:t>Inflasi, nilai tukar rupiah dan suku bunga </w:t>
            </w:r>
            <w:r>
              <w:rPr>
                <w:sz w:val="24"/>
              </w:rPr>
              <w:t>berpengaruh signifikan terhadap return </w:t>
            </w:r>
            <w:r>
              <w:rPr>
                <w:spacing w:val="-2"/>
                <w:sz w:val="24"/>
              </w:rPr>
              <w:t>saham.</w:t>
            </w:r>
          </w:p>
        </w:tc>
      </w:tr>
      <w:tr>
        <w:trPr>
          <w:trHeight w:val="6624" w:hRule="atLeast"/>
        </w:trPr>
        <w:tc>
          <w:tcPr>
            <w:tcW w:w="398" w:type="dxa"/>
          </w:tcPr>
          <w:p>
            <w:pPr>
              <w:pStyle w:val="TableParagraph"/>
              <w:ind w:left="7"/>
              <w:rPr>
                <w:sz w:val="24"/>
              </w:rPr>
            </w:pPr>
            <w:r>
              <w:rPr>
                <w:spacing w:val="-5"/>
                <w:sz w:val="24"/>
              </w:rPr>
              <w:t>9.</w:t>
            </w:r>
          </w:p>
        </w:tc>
        <w:tc>
          <w:tcPr>
            <w:tcW w:w="1553" w:type="dxa"/>
          </w:tcPr>
          <w:p>
            <w:pPr>
              <w:pStyle w:val="TableParagraph"/>
              <w:tabs>
                <w:tab w:pos="1094" w:val="left" w:leader="none"/>
              </w:tabs>
              <w:spacing w:line="480" w:lineRule="auto"/>
              <w:ind w:left="105" w:right="98"/>
              <w:jc w:val="left"/>
              <w:rPr>
                <w:sz w:val="24"/>
              </w:rPr>
            </w:pPr>
            <w:r>
              <w:rPr>
                <w:spacing w:val="-2"/>
                <w:sz w:val="24"/>
              </w:rPr>
              <w:t>Edward Gagah</w:t>
            </w:r>
            <w:r>
              <w:rPr>
                <w:sz w:val="24"/>
              </w:rPr>
              <w:tab/>
            </w:r>
            <w:r>
              <w:rPr>
                <w:spacing w:val="-4"/>
                <w:sz w:val="24"/>
              </w:rPr>
              <w:t>dan </w:t>
            </w:r>
            <w:r>
              <w:rPr>
                <w:spacing w:val="-2"/>
                <w:sz w:val="24"/>
              </w:rPr>
              <w:t>Purwa</w:t>
            </w:r>
            <w:r>
              <w:rPr>
                <w:spacing w:val="40"/>
                <w:sz w:val="24"/>
              </w:rPr>
              <w:t> </w:t>
            </w:r>
            <w:r>
              <w:rPr>
                <w:spacing w:val="-2"/>
                <w:sz w:val="24"/>
              </w:rPr>
              <w:t>Taunay (2019)</w:t>
            </w:r>
          </w:p>
        </w:tc>
        <w:tc>
          <w:tcPr>
            <w:tcW w:w="1984" w:type="dxa"/>
          </w:tcPr>
          <w:p>
            <w:pPr>
              <w:pStyle w:val="TableParagraph"/>
              <w:tabs>
                <w:tab w:pos="945" w:val="left" w:leader="none"/>
                <w:tab w:pos="1183" w:val="left" w:leader="none"/>
                <w:tab w:pos="1221" w:val="left" w:leader="none"/>
                <w:tab w:pos="1303" w:val="left" w:leader="none"/>
              </w:tabs>
              <w:spacing w:line="480" w:lineRule="auto"/>
              <w:ind w:left="108" w:right="94"/>
              <w:jc w:val="left"/>
              <w:rPr>
                <w:sz w:val="24"/>
              </w:rPr>
            </w:pPr>
            <w:r>
              <w:rPr>
                <w:sz w:val="24"/>
              </w:rPr>
              <w:t>Analisis</w:t>
            </w:r>
            <w:r>
              <w:rPr>
                <w:spacing w:val="-10"/>
                <w:sz w:val="24"/>
              </w:rPr>
              <w:t> </w:t>
            </w:r>
            <w:r>
              <w:rPr>
                <w:sz w:val="24"/>
              </w:rPr>
              <w:t>Pengaruh </w:t>
            </w:r>
            <w:r>
              <w:rPr>
                <w:spacing w:val="-2"/>
                <w:sz w:val="24"/>
              </w:rPr>
              <w:t>Nilai</w:t>
            </w:r>
            <w:r>
              <w:rPr>
                <w:sz w:val="24"/>
              </w:rPr>
              <w:tab/>
              <w:tab/>
              <w:tab/>
              <w:tab/>
            </w:r>
            <w:r>
              <w:rPr>
                <w:spacing w:val="-4"/>
                <w:sz w:val="24"/>
              </w:rPr>
              <w:t>Tukar </w:t>
            </w:r>
            <w:r>
              <w:rPr>
                <w:spacing w:val="-2"/>
                <w:sz w:val="24"/>
              </w:rPr>
              <w:t>Rupiah,</w:t>
            </w:r>
            <w:r>
              <w:rPr>
                <w:sz w:val="24"/>
              </w:rPr>
              <w:tab/>
              <w:tab/>
            </w:r>
            <w:r>
              <w:rPr>
                <w:spacing w:val="-39"/>
                <w:sz w:val="24"/>
              </w:rPr>
              <w:t> </w:t>
            </w:r>
            <w:r>
              <w:rPr>
                <w:spacing w:val="-2"/>
                <w:sz w:val="24"/>
              </w:rPr>
              <w:t>Inflasi, Volume </w:t>
            </w:r>
            <w:r>
              <w:rPr>
                <w:sz w:val="24"/>
              </w:rPr>
              <w:t>Perdagangan</w:t>
            </w:r>
            <w:r>
              <w:rPr>
                <w:spacing w:val="80"/>
                <w:sz w:val="24"/>
              </w:rPr>
              <w:t> </w:t>
            </w:r>
            <w:r>
              <w:rPr>
                <w:sz w:val="24"/>
              </w:rPr>
              <w:t>dan </w:t>
            </w:r>
            <w:r>
              <w:rPr>
                <w:spacing w:val="-4"/>
                <w:sz w:val="24"/>
              </w:rPr>
              <w:t>Suku</w:t>
            </w:r>
            <w:r>
              <w:rPr>
                <w:sz w:val="24"/>
              </w:rPr>
              <w:tab/>
              <w:tab/>
              <w:tab/>
            </w:r>
            <w:r>
              <w:rPr>
                <w:spacing w:val="-32"/>
                <w:sz w:val="24"/>
              </w:rPr>
              <w:t> </w:t>
            </w:r>
            <w:r>
              <w:rPr>
                <w:spacing w:val="-2"/>
                <w:sz w:val="24"/>
              </w:rPr>
              <w:t>Bunga Terhadap</w:t>
            </w:r>
            <w:r>
              <w:rPr>
                <w:sz w:val="24"/>
              </w:rPr>
              <w:tab/>
              <w:tab/>
            </w:r>
            <w:r>
              <w:rPr>
                <w:spacing w:val="-2"/>
                <w:sz w:val="24"/>
              </w:rPr>
              <w:t>Return </w:t>
            </w:r>
            <w:r>
              <w:rPr>
                <w:sz w:val="24"/>
              </w:rPr>
              <w:t>Saham</w:t>
            </w:r>
            <w:r>
              <w:rPr>
                <w:spacing w:val="80"/>
                <w:sz w:val="24"/>
              </w:rPr>
              <w:t> </w:t>
            </w:r>
            <w:r>
              <w:rPr>
                <w:sz w:val="24"/>
              </w:rPr>
              <w:t>di</w:t>
            </w:r>
            <w:r>
              <w:rPr>
                <w:spacing w:val="80"/>
                <w:sz w:val="24"/>
              </w:rPr>
              <w:t> </w:t>
            </w:r>
            <w:r>
              <w:rPr>
                <w:sz w:val="24"/>
              </w:rPr>
              <w:t>Bursa </w:t>
            </w:r>
            <w:r>
              <w:rPr>
                <w:spacing w:val="-4"/>
                <w:sz w:val="24"/>
              </w:rPr>
              <w:t>Efek</w:t>
            </w:r>
            <w:r>
              <w:rPr>
                <w:sz w:val="24"/>
              </w:rPr>
              <w:tab/>
            </w:r>
            <w:r>
              <w:rPr>
                <w:spacing w:val="-2"/>
                <w:sz w:val="24"/>
              </w:rPr>
              <w:t>Indonesia Periode</w:t>
            </w:r>
            <w:r>
              <w:rPr>
                <w:sz w:val="24"/>
              </w:rPr>
              <w:tab/>
              <w:tab/>
            </w:r>
            <w:r>
              <w:rPr>
                <w:spacing w:val="-2"/>
                <w:sz w:val="24"/>
              </w:rPr>
              <w:t>Januari 2012-Desember</w:t>
            </w:r>
          </w:p>
          <w:p>
            <w:pPr>
              <w:pStyle w:val="TableParagraph"/>
              <w:spacing w:line="240" w:lineRule="auto"/>
              <w:ind w:left="108"/>
              <w:jc w:val="left"/>
              <w:rPr>
                <w:sz w:val="24"/>
              </w:rPr>
            </w:pPr>
            <w:r>
              <w:rPr>
                <w:spacing w:val="-2"/>
                <w:sz w:val="24"/>
              </w:rPr>
              <w:t>2015)</w:t>
            </w:r>
          </w:p>
        </w:tc>
        <w:tc>
          <w:tcPr>
            <w:tcW w:w="1843" w:type="dxa"/>
          </w:tcPr>
          <w:p>
            <w:pPr>
              <w:pStyle w:val="TableParagraph"/>
              <w:tabs>
                <w:tab w:pos="1162" w:val="left" w:leader="none"/>
              </w:tabs>
              <w:spacing w:line="480" w:lineRule="auto"/>
              <w:ind w:left="109" w:right="96"/>
              <w:jc w:val="left"/>
              <w:rPr>
                <w:sz w:val="24"/>
              </w:rPr>
            </w:pPr>
            <w:r>
              <w:rPr>
                <w:sz w:val="24"/>
              </w:rPr>
              <w:t>Variabel Bebas: </w:t>
            </w:r>
            <w:r>
              <w:rPr>
                <w:spacing w:val="-2"/>
                <w:sz w:val="24"/>
              </w:rPr>
              <w:t>Nilai</w:t>
            </w:r>
            <w:r>
              <w:rPr>
                <w:sz w:val="24"/>
              </w:rPr>
              <w:tab/>
            </w:r>
            <w:r>
              <w:rPr>
                <w:spacing w:val="-2"/>
                <w:sz w:val="24"/>
              </w:rPr>
              <w:t>Tukar </w:t>
            </w:r>
            <w:r>
              <w:rPr>
                <w:sz w:val="24"/>
              </w:rPr>
              <w:t>Rupiah,</w:t>
            </w:r>
            <w:r>
              <w:rPr>
                <w:spacing w:val="80"/>
                <w:sz w:val="24"/>
              </w:rPr>
              <w:t> </w:t>
            </w:r>
            <w:r>
              <w:rPr>
                <w:sz w:val="24"/>
              </w:rPr>
              <w:t>Inflasi, </w:t>
            </w:r>
            <w:r>
              <w:rPr>
                <w:spacing w:val="-2"/>
                <w:sz w:val="24"/>
              </w:rPr>
              <w:t>Volume Perdagangan</w:t>
            </w:r>
            <w:r>
              <w:rPr>
                <w:spacing w:val="80"/>
                <w:sz w:val="24"/>
              </w:rPr>
              <w:t> </w:t>
            </w:r>
            <w:r>
              <w:rPr>
                <w:sz w:val="24"/>
              </w:rPr>
              <w:t>dan Suku Bunga</w:t>
            </w:r>
          </w:p>
          <w:p>
            <w:pPr>
              <w:pStyle w:val="TableParagraph"/>
              <w:spacing w:line="240" w:lineRule="auto" w:before="275"/>
              <w:ind w:left="0"/>
              <w:jc w:val="left"/>
              <w:rPr>
                <w:sz w:val="24"/>
              </w:rPr>
            </w:pPr>
          </w:p>
          <w:p>
            <w:pPr>
              <w:pStyle w:val="TableParagraph"/>
              <w:spacing w:line="480" w:lineRule="auto"/>
              <w:ind w:left="109" w:right="352"/>
              <w:jc w:val="left"/>
              <w:rPr>
                <w:sz w:val="24"/>
              </w:rPr>
            </w:pPr>
            <w:r>
              <w:rPr>
                <w:spacing w:val="-2"/>
                <w:sz w:val="24"/>
              </w:rPr>
              <w:t>Variabel Terikat: </w:t>
            </w:r>
            <w:r>
              <w:rPr>
                <w:sz w:val="24"/>
              </w:rPr>
              <w:t>Return</w:t>
            </w:r>
            <w:r>
              <w:rPr>
                <w:spacing w:val="-15"/>
                <w:sz w:val="24"/>
              </w:rPr>
              <w:t> </w:t>
            </w:r>
            <w:r>
              <w:rPr>
                <w:sz w:val="24"/>
              </w:rPr>
              <w:t>Saham</w:t>
            </w:r>
          </w:p>
        </w:tc>
        <w:tc>
          <w:tcPr>
            <w:tcW w:w="3260" w:type="dxa"/>
          </w:tcPr>
          <w:p>
            <w:pPr>
              <w:pStyle w:val="TableParagraph"/>
              <w:spacing w:line="480" w:lineRule="auto"/>
              <w:ind w:left="109" w:right="92"/>
              <w:jc w:val="both"/>
              <w:rPr>
                <w:sz w:val="24"/>
              </w:rPr>
            </w:pPr>
            <w:r>
              <w:rPr>
                <w:sz w:val="24"/>
              </w:rPr>
              <w:t>Nilai tukar rupiah, </w:t>
            </w:r>
            <w:r>
              <w:rPr>
                <w:sz w:val="24"/>
              </w:rPr>
              <w:t>inflasi, volume perdagangan dan suku bunga berpengaruh signifikan terhadap return saham.</w:t>
            </w:r>
          </w:p>
        </w:tc>
      </w:tr>
    </w:tbl>
    <w:p>
      <w:pPr>
        <w:pStyle w:val="BodyText"/>
        <w:ind w:right="1217"/>
        <w:jc w:val="right"/>
      </w:pPr>
      <w:r>
        <w:rPr>
          <w:spacing w:val="-2"/>
        </w:rPr>
        <w:t>Lanjutan…</w:t>
      </w:r>
    </w:p>
    <w:p>
      <w:pPr>
        <w:spacing w:after="0"/>
        <w:jc w:val="right"/>
        <w:sectPr>
          <w:pgSz w:w="11910" w:h="16840"/>
          <w:pgMar w:header="729" w:footer="0" w:top="1920" w:bottom="280" w:left="1680" w:right="480"/>
        </w:sectPr>
      </w:pPr>
    </w:p>
    <w:p>
      <w:pPr>
        <w:pStyle w:val="BodyText"/>
        <w:spacing w:before="100"/>
        <w:rPr>
          <w:sz w:val="20"/>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1544"/>
        <w:gridCol w:w="1969"/>
        <w:gridCol w:w="1829"/>
        <w:gridCol w:w="3184"/>
      </w:tblGrid>
      <w:tr>
        <w:trPr>
          <w:trHeight w:val="9936" w:hRule="atLeast"/>
        </w:trPr>
        <w:tc>
          <w:tcPr>
            <w:tcW w:w="516" w:type="dxa"/>
          </w:tcPr>
          <w:p>
            <w:pPr>
              <w:pStyle w:val="TableParagraph"/>
              <w:ind w:left="107"/>
              <w:jc w:val="left"/>
              <w:rPr>
                <w:sz w:val="24"/>
              </w:rPr>
            </w:pPr>
            <w:r>
              <w:rPr>
                <w:spacing w:val="-5"/>
                <w:sz w:val="24"/>
              </w:rPr>
              <w:t>10.</w:t>
            </w:r>
          </w:p>
        </w:tc>
        <w:tc>
          <w:tcPr>
            <w:tcW w:w="1544" w:type="dxa"/>
          </w:tcPr>
          <w:p>
            <w:pPr>
              <w:pStyle w:val="TableParagraph"/>
              <w:tabs>
                <w:tab w:pos="664" w:val="left" w:leader="none"/>
              </w:tabs>
              <w:ind w:left="107"/>
              <w:jc w:val="left"/>
              <w:rPr>
                <w:sz w:val="24"/>
              </w:rPr>
            </w:pPr>
            <w:r>
              <w:rPr>
                <w:spacing w:val="-5"/>
                <w:sz w:val="24"/>
              </w:rPr>
              <w:t>Sri</w:t>
            </w:r>
            <w:r>
              <w:rPr>
                <w:sz w:val="24"/>
              </w:rPr>
              <w:tab/>
            </w:r>
            <w:r>
              <w:rPr>
                <w:spacing w:val="-2"/>
                <w:sz w:val="24"/>
              </w:rPr>
              <w:t>Haryani</w:t>
            </w:r>
          </w:p>
          <w:p>
            <w:pPr>
              <w:pStyle w:val="TableParagraph"/>
              <w:spacing w:line="240" w:lineRule="auto"/>
              <w:ind w:left="0"/>
              <w:jc w:val="left"/>
              <w:rPr>
                <w:sz w:val="24"/>
              </w:rPr>
            </w:pPr>
          </w:p>
          <w:p>
            <w:pPr>
              <w:pStyle w:val="TableParagraph"/>
              <w:tabs>
                <w:tab w:pos="767" w:val="left" w:leader="none"/>
              </w:tabs>
              <w:spacing w:line="480" w:lineRule="auto"/>
              <w:ind w:left="107" w:right="94"/>
              <w:jc w:val="left"/>
              <w:rPr>
                <w:sz w:val="24"/>
              </w:rPr>
            </w:pPr>
            <w:r>
              <w:rPr>
                <w:spacing w:val="-4"/>
                <w:sz w:val="24"/>
              </w:rPr>
              <w:t>dan</w:t>
            </w:r>
            <w:r>
              <w:rPr>
                <w:sz w:val="24"/>
              </w:rPr>
              <w:tab/>
            </w:r>
            <w:r>
              <w:rPr>
                <w:spacing w:val="-2"/>
                <w:sz w:val="24"/>
              </w:rPr>
              <w:t>Denies Priantinah M.Si,</w:t>
            </w:r>
            <w:r>
              <w:rPr>
                <w:spacing w:val="-13"/>
                <w:sz w:val="24"/>
              </w:rPr>
              <w:t> </w:t>
            </w:r>
            <w:r>
              <w:rPr>
                <w:spacing w:val="-2"/>
                <w:sz w:val="24"/>
              </w:rPr>
              <w:t>Ak.,CA (2018)</w:t>
            </w:r>
          </w:p>
        </w:tc>
        <w:tc>
          <w:tcPr>
            <w:tcW w:w="1969" w:type="dxa"/>
          </w:tcPr>
          <w:p>
            <w:pPr>
              <w:pStyle w:val="TableParagraph"/>
              <w:tabs>
                <w:tab w:pos="1283" w:val="left" w:leader="none"/>
              </w:tabs>
              <w:spacing w:line="480" w:lineRule="auto"/>
              <w:ind w:left="107" w:right="99"/>
              <w:jc w:val="both"/>
              <w:rPr>
                <w:sz w:val="24"/>
              </w:rPr>
            </w:pPr>
            <w:r>
              <w:rPr>
                <w:sz w:val="24"/>
              </w:rPr>
              <w:t>Pengaruh </w:t>
            </w:r>
            <w:r>
              <w:rPr>
                <w:sz w:val="24"/>
              </w:rPr>
              <w:t>Inflasi, </w:t>
            </w:r>
            <w:r>
              <w:rPr>
                <w:spacing w:val="-2"/>
                <w:sz w:val="24"/>
              </w:rPr>
              <w:t>Nilai</w:t>
            </w:r>
            <w:r>
              <w:rPr>
                <w:sz w:val="24"/>
              </w:rPr>
              <w:tab/>
            </w:r>
            <w:r>
              <w:rPr>
                <w:spacing w:val="-2"/>
                <w:sz w:val="24"/>
              </w:rPr>
              <w:t>Tukar </w:t>
            </w:r>
            <w:r>
              <w:rPr>
                <w:sz w:val="24"/>
              </w:rPr>
              <w:t>Rupiah/Dolar</w:t>
            </w:r>
            <w:r>
              <w:rPr>
                <w:spacing w:val="-15"/>
                <w:sz w:val="24"/>
              </w:rPr>
              <w:t> </w:t>
            </w:r>
            <w:r>
              <w:rPr>
                <w:sz w:val="24"/>
              </w:rPr>
              <w:t>AS, Tingkat Suku Bunga BI, DER, ROA, CR dan NPM Terhadap Return Saham</w:t>
            </w:r>
          </w:p>
        </w:tc>
        <w:tc>
          <w:tcPr>
            <w:tcW w:w="1829" w:type="dxa"/>
          </w:tcPr>
          <w:p>
            <w:pPr>
              <w:pStyle w:val="TableParagraph"/>
              <w:tabs>
                <w:tab w:pos="973" w:val="left" w:leader="none"/>
                <w:tab w:pos="1145" w:val="left" w:leader="none"/>
              </w:tabs>
              <w:spacing w:line="480" w:lineRule="auto"/>
              <w:ind w:left="107" w:right="96"/>
              <w:jc w:val="left"/>
              <w:rPr>
                <w:sz w:val="24"/>
              </w:rPr>
            </w:pPr>
            <w:r>
              <w:rPr>
                <w:sz w:val="24"/>
              </w:rPr>
              <w:t>Variabel Bebas: </w:t>
            </w:r>
            <w:r>
              <w:rPr>
                <w:spacing w:val="-2"/>
                <w:sz w:val="24"/>
              </w:rPr>
              <w:t>Nilai</w:t>
            </w:r>
            <w:r>
              <w:rPr>
                <w:sz w:val="24"/>
              </w:rPr>
              <w:tab/>
              <w:tab/>
            </w:r>
            <w:r>
              <w:rPr>
                <w:spacing w:val="-2"/>
                <w:sz w:val="24"/>
              </w:rPr>
              <w:t>Tukar Rupiah/Dolar </w:t>
            </w:r>
            <w:r>
              <w:rPr>
                <w:spacing w:val="-4"/>
                <w:sz w:val="24"/>
              </w:rPr>
              <w:t>AS,</w:t>
            </w:r>
            <w:r>
              <w:rPr>
                <w:sz w:val="24"/>
              </w:rPr>
              <w:tab/>
            </w:r>
            <w:r>
              <w:rPr>
                <w:spacing w:val="-2"/>
                <w:sz w:val="24"/>
              </w:rPr>
              <w:t>Tingkat </w:t>
            </w:r>
            <w:r>
              <w:rPr>
                <w:sz w:val="24"/>
              </w:rPr>
              <w:t>Suku</w:t>
            </w:r>
            <w:r>
              <w:rPr>
                <w:spacing w:val="18"/>
                <w:sz w:val="24"/>
              </w:rPr>
              <w:t> </w:t>
            </w:r>
            <w:r>
              <w:rPr>
                <w:sz w:val="24"/>
              </w:rPr>
              <w:t>Bunga</w:t>
            </w:r>
            <w:r>
              <w:rPr>
                <w:spacing w:val="17"/>
                <w:sz w:val="24"/>
              </w:rPr>
              <w:t> </w:t>
            </w:r>
            <w:r>
              <w:rPr>
                <w:sz w:val="24"/>
              </w:rPr>
              <w:t>BI, DER,</w:t>
            </w:r>
            <w:r>
              <w:rPr>
                <w:spacing w:val="32"/>
                <w:sz w:val="24"/>
              </w:rPr>
              <w:t> </w:t>
            </w:r>
            <w:r>
              <w:rPr>
                <w:sz w:val="24"/>
              </w:rPr>
              <w:t>ROA,</w:t>
            </w:r>
            <w:r>
              <w:rPr>
                <w:spacing w:val="32"/>
                <w:sz w:val="24"/>
              </w:rPr>
              <w:t> </w:t>
            </w:r>
            <w:r>
              <w:rPr>
                <w:spacing w:val="-5"/>
                <w:sz w:val="24"/>
              </w:rPr>
              <w:t>CR</w:t>
            </w:r>
          </w:p>
          <w:p>
            <w:pPr>
              <w:pStyle w:val="TableParagraph"/>
              <w:spacing w:line="240" w:lineRule="auto"/>
              <w:ind w:left="107"/>
              <w:jc w:val="left"/>
              <w:rPr>
                <w:sz w:val="24"/>
              </w:rPr>
            </w:pPr>
            <w:r>
              <w:rPr>
                <w:sz w:val="24"/>
              </w:rPr>
              <w:t>dan</w:t>
            </w:r>
            <w:r>
              <w:rPr>
                <w:spacing w:val="-1"/>
                <w:sz w:val="24"/>
              </w:rPr>
              <w:t> </w:t>
            </w:r>
            <w:r>
              <w:rPr>
                <w:spacing w:val="-5"/>
                <w:sz w:val="24"/>
              </w:rPr>
              <w:t>NPM</w:t>
            </w:r>
          </w:p>
          <w:p>
            <w:pPr>
              <w:pStyle w:val="TableParagraph"/>
              <w:spacing w:line="240" w:lineRule="auto"/>
              <w:ind w:left="0"/>
              <w:jc w:val="left"/>
              <w:rPr>
                <w:sz w:val="24"/>
              </w:rPr>
            </w:pPr>
          </w:p>
          <w:p>
            <w:pPr>
              <w:pStyle w:val="TableParagraph"/>
              <w:spacing w:line="240" w:lineRule="auto" w:before="275"/>
              <w:ind w:left="0"/>
              <w:jc w:val="left"/>
              <w:rPr>
                <w:sz w:val="24"/>
              </w:rPr>
            </w:pPr>
          </w:p>
          <w:p>
            <w:pPr>
              <w:pStyle w:val="TableParagraph"/>
              <w:spacing w:line="480" w:lineRule="auto" w:before="1"/>
              <w:ind w:left="107" w:right="340"/>
              <w:jc w:val="left"/>
              <w:rPr>
                <w:sz w:val="24"/>
              </w:rPr>
            </w:pPr>
            <w:r>
              <w:rPr>
                <w:spacing w:val="-2"/>
                <w:sz w:val="24"/>
              </w:rPr>
              <w:t>Variabel Terikat: </w:t>
            </w:r>
            <w:r>
              <w:rPr>
                <w:sz w:val="24"/>
              </w:rPr>
              <w:t>Return</w:t>
            </w:r>
            <w:r>
              <w:rPr>
                <w:spacing w:val="-15"/>
                <w:sz w:val="24"/>
              </w:rPr>
              <w:t> </w:t>
            </w:r>
            <w:r>
              <w:rPr>
                <w:sz w:val="24"/>
              </w:rPr>
              <w:t>Saham</w:t>
            </w:r>
          </w:p>
        </w:tc>
        <w:tc>
          <w:tcPr>
            <w:tcW w:w="3184" w:type="dxa"/>
          </w:tcPr>
          <w:p>
            <w:pPr>
              <w:pStyle w:val="TableParagraph"/>
              <w:spacing w:line="480" w:lineRule="auto"/>
              <w:ind w:left="106" w:right="97"/>
              <w:jc w:val="both"/>
              <w:rPr>
                <w:sz w:val="24"/>
              </w:rPr>
            </w:pPr>
            <w:r>
              <w:rPr>
                <w:sz w:val="24"/>
              </w:rPr>
              <w:t>Secara parsial, nilai </w:t>
            </w:r>
            <w:r>
              <w:rPr>
                <w:sz w:val="24"/>
              </w:rPr>
              <w:t>tukar rupiah/dolar AS dan tingkat suku bunga BI berpengaruh negatif</w:t>
            </w:r>
            <w:r>
              <w:rPr>
                <w:spacing w:val="-15"/>
                <w:sz w:val="24"/>
              </w:rPr>
              <w:t> </w:t>
            </w:r>
            <w:r>
              <w:rPr>
                <w:sz w:val="24"/>
              </w:rPr>
              <w:t>dan</w:t>
            </w:r>
            <w:r>
              <w:rPr>
                <w:spacing w:val="-15"/>
                <w:sz w:val="24"/>
              </w:rPr>
              <w:t> </w:t>
            </w:r>
            <w:r>
              <w:rPr>
                <w:sz w:val="24"/>
              </w:rPr>
              <w:t>signifikan</w:t>
            </w:r>
            <w:r>
              <w:rPr>
                <w:spacing w:val="-15"/>
                <w:sz w:val="24"/>
              </w:rPr>
              <w:t> </w:t>
            </w:r>
            <w:r>
              <w:rPr>
                <w:sz w:val="24"/>
              </w:rPr>
              <w:t>terhadap return saham. ROA dan NPM berpengaruh positif dan signifikan terhadap return saham. DER berpengaruh positif dan tidak signifikan terhadap return saham. CR berpengaruh negatif dan tidak signifikan terhadap return saham. Secara simultan, nilai tukar rupiah/dolar AS, tingkat suku bunga BI, DER, ROA, CR dan NPM berpengaruh signifikan</w:t>
            </w:r>
            <w:r>
              <w:rPr>
                <w:spacing w:val="60"/>
                <w:w w:val="150"/>
                <w:sz w:val="24"/>
              </w:rPr>
              <w:t>  </w:t>
            </w:r>
            <w:r>
              <w:rPr>
                <w:sz w:val="24"/>
              </w:rPr>
              <w:t>terhadap</w:t>
            </w:r>
            <w:r>
              <w:rPr>
                <w:spacing w:val="62"/>
                <w:w w:val="150"/>
                <w:sz w:val="24"/>
              </w:rPr>
              <w:t>  </w:t>
            </w:r>
            <w:r>
              <w:rPr>
                <w:spacing w:val="-2"/>
                <w:sz w:val="24"/>
              </w:rPr>
              <w:t>return</w:t>
            </w:r>
          </w:p>
          <w:p>
            <w:pPr>
              <w:pStyle w:val="TableParagraph"/>
              <w:spacing w:line="240" w:lineRule="auto"/>
              <w:ind w:left="106"/>
              <w:jc w:val="left"/>
              <w:rPr>
                <w:sz w:val="24"/>
              </w:rPr>
            </w:pPr>
            <w:r>
              <w:rPr>
                <w:spacing w:val="-2"/>
                <w:sz w:val="24"/>
              </w:rPr>
              <w:t>saham.</w:t>
            </w:r>
          </w:p>
        </w:tc>
      </w:tr>
    </w:tbl>
    <w:p>
      <w:pPr>
        <w:pStyle w:val="BodyText"/>
      </w:pPr>
    </w:p>
    <w:p>
      <w:pPr>
        <w:pStyle w:val="BodyText"/>
        <w:spacing w:before="199"/>
      </w:pPr>
    </w:p>
    <w:p>
      <w:pPr>
        <w:pStyle w:val="Heading2"/>
        <w:numPr>
          <w:ilvl w:val="0"/>
          <w:numId w:val="14"/>
        </w:numPr>
        <w:tabs>
          <w:tab w:pos="1014" w:val="left" w:leader="none"/>
        </w:tabs>
        <w:spacing w:line="240" w:lineRule="auto" w:before="0" w:after="0"/>
        <w:ind w:left="1014" w:right="0" w:hanging="426"/>
        <w:jc w:val="left"/>
      </w:pPr>
      <w:bookmarkStart w:name="_TOC_250005" w:id="17"/>
      <w:r>
        <w:rPr/>
        <w:t>Kerangka</w:t>
      </w:r>
      <w:r>
        <w:rPr>
          <w:spacing w:val="-1"/>
        </w:rPr>
        <w:t> </w:t>
      </w:r>
      <w:r>
        <w:rPr/>
        <w:t>Pemikiran</w:t>
      </w:r>
      <w:r>
        <w:rPr>
          <w:spacing w:val="-1"/>
        </w:rPr>
        <w:t> </w:t>
      </w:r>
      <w:bookmarkEnd w:id="17"/>
      <w:r>
        <w:rPr>
          <w:spacing w:val="-2"/>
        </w:rPr>
        <w:t>Konseptual</w:t>
      </w:r>
    </w:p>
    <w:p>
      <w:pPr>
        <w:pStyle w:val="BodyText"/>
        <w:spacing w:before="201"/>
        <w:rPr>
          <w:b/>
        </w:rPr>
      </w:pPr>
    </w:p>
    <w:p>
      <w:pPr>
        <w:pStyle w:val="ListParagraph"/>
        <w:numPr>
          <w:ilvl w:val="1"/>
          <w:numId w:val="14"/>
        </w:numPr>
        <w:tabs>
          <w:tab w:pos="1154" w:val="left" w:leader="none"/>
        </w:tabs>
        <w:spacing w:line="240" w:lineRule="auto" w:before="1" w:after="0"/>
        <w:ind w:left="1154" w:right="0" w:hanging="424"/>
        <w:jc w:val="left"/>
        <w:rPr>
          <w:b/>
          <w:sz w:val="24"/>
        </w:rPr>
      </w:pPr>
      <w:r>
        <w:rPr>
          <w:b/>
          <w:sz w:val="24"/>
        </w:rPr>
        <w:t>Pengaruh </w:t>
      </w:r>
      <w:r>
        <w:rPr>
          <w:b/>
          <w:i/>
          <w:sz w:val="24"/>
        </w:rPr>
        <w:t>Net</w:t>
      </w:r>
      <w:r>
        <w:rPr>
          <w:b/>
          <w:i/>
          <w:spacing w:val="-1"/>
          <w:sz w:val="24"/>
        </w:rPr>
        <w:t> </w:t>
      </w:r>
      <w:r>
        <w:rPr>
          <w:b/>
          <w:i/>
          <w:sz w:val="24"/>
        </w:rPr>
        <w:t>Profit</w:t>
      </w:r>
      <w:r>
        <w:rPr>
          <w:b/>
          <w:i/>
          <w:spacing w:val="-1"/>
          <w:sz w:val="24"/>
        </w:rPr>
        <w:t> </w:t>
      </w:r>
      <w:r>
        <w:rPr>
          <w:b/>
          <w:i/>
          <w:sz w:val="24"/>
        </w:rPr>
        <w:t>Margin </w:t>
      </w:r>
      <w:r>
        <w:rPr>
          <w:b/>
          <w:sz w:val="24"/>
        </w:rPr>
        <w:t>Terhadap</w:t>
      </w:r>
      <w:r>
        <w:rPr>
          <w:b/>
          <w:spacing w:val="-2"/>
          <w:sz w:val="24"/>
        </w:rPr>
        <w:t> </w:t>
      </w:r>
      <w:r>
        <w:rPr>
          <w:b/>
          <w:i/>
          <w:sz w:val="24"/>
        </w:rPr>
        <w:t>Return</w:t>
      </w:r>
      <w:r>
        <w:rPr>
          <w:b/>
          <w:i/>
          <w:spacing w:val="-2"/>
          <w:sz w:val="24"/>
        </w:rPr>
        <w:t> </w:t>
      </w:r>
      <w:r>
        <w:rPr>
          <w:b/>
          <w:spacing w:val="-2"/>
          <w:sz w:val="24"/>
        </w:rPr>
        <w:t>Saham</w:t>
      </w:r>
    </w:p>
    <w:p>
      <w:pPr>
        <w:pStyle w:val="BodyText"/>
        <w:spacing w:line="480" w:lineRule="auto" w:before="276"/>
        <w:ind w:left="1154" w:right="938" w:firstLine="710"/>
      </w:pPr>
      <w:r>
        <w:rPr/>
        <w:t>Menurut</w:t>
      </w:r>
      <w:r>
        <w:rPr>
          <w:spacing w:val="36"/>
        </w:rPr>
        <w:t> </w:t>
      </w:r>
      <w:r>
        <w:rPr/>
        <w:t>Mahardika</w:t>
      </w:r>
      <w:r>
        <w:rPr>
          <w:spacing w:val="36"/>
        </w:rPr>
        <w:t> </w:t>
      </w:r>
      <w:r>
        <w:rPr/>
        <w:t>&amp;</w:t>
      </w:r>
      <w:r>
        <w:rPr>
          <w:spacing w:val="38"/>
        </w:rPr>
        <w:t> </w:t>
      </w:r>
      <w:r>
        <w:rPr/>
        <w:t>Artini</w:t>
      </w:r>
      <w:r>
        <w:rPr>
          <w:spacing w:val="36"/>
        </w:rPr>
        <w:t> </w:t>
      </w:r>
      <w:r>
        <w:rPr/>
        <w:t>(2019),</w:t>
      </w:r>
      <w:r>
        <w:rPr>
          <w:spacing w:val="35"/>
        </w:rPr>
        <w:t> </w:t>
      </w:r>
      <w:r>
        <w:rPr/>
        <w:t>semakin</w:t>
      </w:r>
      <w:r>
        <w:rPr>
          <w:spacing w:val="37"/>
        </w:rPr>
        <w:t> </w:t>
      </w:r>
      <w:r>
        <w:rPr/>
        <w:t>meningkatnya</w:t>
      </w:r>
      <w:r>
        <w:rPr>
          <w:spacing w:val="36"/>
        </w:rPr>
        <w:t> </w:t>
      </w:r>
      <w:r>
        <w:rPr>
          <w:i/>
        </w:rPr>
        <w:t>net profit</w:t>
      </w:r>
      <w:r>
        <w:rPr>
          <w:i/>
          <w:spacing w:val="23"/>
        </w:rPr>
        <w:t> </w:t>
      </w:r>
      <w:r>
        <w:rPr>
          <w:i/>
        </w:rPr>
        <w:t>margin</w:t>
      </w:r>
      <w:r>
        <w:rPr/>
        <w:t>,</w:t>
      </w:r>
      <w:r>
        <w:rPr>
          <w:spacing w:val="22"/>
        </w:rPr>
        <w:t> </w:t>
      </w:r>
      <w:r>
        <w:rPr/>
        <w:t>maka</w:t>
      </w:r>
      <w:r>
        <w:rPr>
          <w:spacing w:val="24"/>
        </w:rPr>
        <w:t> </w:t>
      </w:r>
      <w:r>
        <w:rPr/>
        <w:t>daya</w:t>
      </w:r>
      <w:r>
        <w:rPr>
          <w:spacing w:val="24"/>
        </w:rPr>
        <w:t> </w:t>
      </w:r>
      <w:r>
        <w:rPr/>
        <w:t>tarik</w:t>
      </w:r>
      <w:r>
        <w:rPr>
          <w:spacing w:val="26"/>
        </w:rPr>
        <w:t> </w:t>
      </w:r>
      <w:r>
        <w:rPr/>
        <w:t>investor</w:t>
      </w:r>
      <w:r>
        <w:rPr>
          <w:spacing w:val="24"/>
        </w:rPr>
        <w:t> </w:t>
      </w:r>
      <w:r>
        <w:rPr/>
        <w:t>semakin</w:t>
      </w:r>
      <w:r>
        <w:rPr>
          <w:spacing w:val="26"/>
        </w:rPr>
        <w:t> </w:t>
      </w:r>
      <w:r>
        <w:rPr/>
        <w:t>meningkat</w:t>
      </w:r>
      <w:r>
        <w:rPr>
          <w:spacing w:val="25"/>
        </w:rPr>
        <w:t> </w:t>
      </w:r>
      <w:r>
        <w:rPr/>
        <w:t>harga</w:t>
      </w:r>
      <w:r>
        <w:rPr>
          <w:spacing w:val="24"/>
        </w:rPr>
        <w:t> </w:t>
      </w:r>
      <w:r>
        <w:rPr>
          <w:spacing w:val="-2"/>
        </w:rPr>
        <w:t>saham</w:t>
      </w:r>
    </w:p>
    <w:p>
      <w:pPr>
        <w:spacing w:after="0" w:line="480" w:lineRule="auto"/>
        <w:sectPr>
          <w:pgSz w:w="11910" w:h="16840"/>
          <w:pgMar w:header="729" w:footer="0" w:top="1920" w:bottom="280" w:left="1680" w:right="480"/>
        </w:sectPr>
      </w:pPr>
    </w:p>
    <w:p>
      <w:pPr>
        <w:pStyle w:val="BodyText"/>
        <w:spacing w:before="53"/>
      </w:pPr>
    </w:p>
    <w:p>
      <w:pPr>
        <w:pStyle w:val="BodyText"/>
        <w:spacing w:line="480" w:lineRule="auto"/>
        <w:ind w:left="1154" w:right="1386"/>
        <w:jc w:val="both"/>
      </w:pPr>
      <w:r>
        <w:rPr/>
        <w:t>juga akan meningkat, begitupun return saham. Selanjutnya dikemukakan oleh Januardin et al., (2020), nilai </w:t>
      </w:r>
      <w:r>
        <w:rPr>
          <w:i/>
        </w:rPr>
        <w:t>net profit margin </w:t>
      </w:r>
      <w:r>
        <w:rPr/>
        <w:t>yang tinggi membuat investor tertarik menginvestasikan dananya sehingga harga saham meningkat dan menyebabkan return saham yang diperoleh investor meningkat.</w:t>
      </w:r>
      <w:r>
        <w:rPr>
          <w:spacing w:val="-9"/>
        </w:rPr>
        <w:t> </w:t>
      </w:r>
      <w:r>
        <w:rPr/>
        <w:t>Investor</w:t>
      </w:r>
      <w:r>
        <w:rPr>
          <w:spacing w:val="-12"/>
        </w:rPr>
        <w:t> </w:t>
      </w:r>
      <w:r>
        <w:rPr/>
        <w:t>akan</w:t>
      </w:r>
      <w:r>
        <w:rPr>
          <w:spacing w:val="-11"/>
        </w:rPr>
        <w:t> </w:t>
      </w:r>
      <w:r>
        <w:rPr/>
        <w:t>membeli</w:t>
      </w:r>
      <w:r>
        <w:rPr>
          <w:spacing w:val="-12"/>
        </w:rPr>
        <w:t> </w:t>
      </w:r>
      <w:r>
        <w:rPr/>
        <w:t>saham</w:t>
      </w:r>
      <w:r>
        <w:rPr>
          <w:spacing w:val="-12"/>
        </w:rPr>
        <w:t> </w:t>
      </w:r>
      <w:r>
        <w:rPr/>
        <w:t>dengan</w:t>
      </w:r>
      <w:r>
        <w:rPr>
          <w:spacing w:val="-10"/>
        </w:rPr>
        <w:t> </w:t>
      </w:r>
      <w:r>
        <w:rPr/>
        <w:t>harga</w:t>
      </w:r>
      <w:r>
        <w:rPr>
          <w:spacing w:val="-13"/>
        </w:rPr>
        <w:t> </w:t>
      </w:r>
      <w:r>
        <w:rPr/>
        <w:t>lebih</w:t>
      </w:r>
      <w:r>
        <w:rPr>
          <w:spacing w:val="-12"/>
        </w:rPr>
        <w:t> </w:t>
      </w:r>
      <w:r>
        <w:rPr/>
        <w:t>tinggi</w:t>
      </w:r>
      <w:r>
        <w:rPr>
          <w:spacing w:val="-9"/>
        </w:rPr>
        <w:t> </w:t>
      </w:r>
      <w:r>
        <w:rPr/>
        <w:t>apabila tingkat NPM perusahaan naik, dan sebaliknya investor tidak bersedia membeli</w:t>
      </w:r>
      <w:r>
        <w:rPr>
          <w:spacing w:val="-14"/>
        </w:rPr>
        <w:t> </w:t>
      </w:r>
      <w:r>
        <w:rPr/>
        <w:t>saham</w:t>
      </w:r>
      <w:r>
        <w:rPr>
          <w:spacing w:val="-14"/>
        </w:rPr>
        <w:t> </w:t>
      </w:r>
      <w:r>
        <w:rPr/>
        <w:t>dengan</w:t>
      </w:r>
      <w:r>
        <w:rPr>
          <w:spacing w:val="-14"/>
        </w:rPr>
        <w:t> </w:t>
      </w:r>
      <w:r>
        <w:rPr/>
        <w:t>harga</w:t>
      </w:r>
      <w:r>
        <w:rPr>
          <w:spacing w:val="-15"/>
        </w:rPr>
        <w:t> </w:t>
      </w:r>
      <w:r>
        <w:rPr/>
        <w:t>tinggi</w:t>
      </w:r>
      <w:r>
        <w:rPr>
          <w:spacing w:val="-14"/>
        </w:rPr>
        <w:t> </w:t>
      </w:r>
      <w:r>
        <w:rPr/>
        <w:t>apabila</w:t>
      </w:r>
      <w:r>
        <w:rPr>
          <w:spacing w:val="-15"/>
        </w:rPr>
        <w:t> </w:t>
      </w:r>
      <w:r>
        <w:rPr/>
        <w:t>nilai</w:t>
      </w:r>
      <w:r>
        <w:rPr>
          <w:spacing w:val="-11"/>
        </w:rPr>
        <w:t> </w:t>
      </w:r>
      <w:r>
        <w:rPr/>
        <w:t>NPM</w:t>
      </w:r>
      <w:r>
        <w:rPr>
          <w:spacing w:val="-13"/>
        </w:rPr>
        <w:t> </w:t>
      </w:r>
      <w:r>
        <w:rPr/>
        <w:t>rendah.</w:t>
      </w:r>
      <w:r>
        <w:rPr>
          <w:spacing w:val="-11"/>
        </w:rPr>
        <w:t> </w:t>
      </w:r>
      <w:r>
        <w:rPr/>
        <w:t>Hal</w:t>
      </w:r>
      <w:r>
        <w:rPr>
          <w:spacing w:val="-14"/>
        </w:rPr>
        <w:t> </w:t>
      </w:r>
      <w:r>
        <w:rPr/>
        <w:t>tersebut memberikan keyakinan terhadap investor untuk memiliki saham perusahaan tersebut yang nantinya dapat meningkatkan return saham dimasa yang akan datang.</w:t>
      </w:r>
    </w:p>
    <w:p>
      <w:pPr>
        <w:pStyle w:val="BodyText"/>
        <w:spacing w:line="480" w:lineRule="auto" w:before="1"/>
        <w:ind w:left="1154" w:right="1387" w:firstLine="710"/>
        <w:jc w:val="both"/>
      </w:pPr>
      <w:r>
        <w:rPr/>
        <w:t>Hal ini sesuai dengan yang dikemukakan oleh Hasanudin et al., (2020),</w:t>
      </w:r>
      <w:r>
        <w:rPr>
          <w:spacing w:val="-4"/>
        </w:rPr>
        <w:t> </w:t>
      </w:r>
      <w:r>
        <w:rPr>
          <w:i/>
        </w:rPr>
        <w:t>net</w:t>
      </w:r>
      <w:r>
        <w:rPr>
          <w:i/>
          <w:spacing w:val="-4"/>
        </w:rPr>
        <w:t> </w:t>
      </w:r>
      <w:r>
        <w:rPr>
          <w:i/>
        </w:rPr>
        <w:t>profit</w:t>
      </w:r>
      <w:r>
        <w:rPr>
          <w:i/>
          <w:spacing w:val="-4"/>
        </w:rPr>
        <w:t> </w:t>
      </w:r>
      <w:r>
        <w:rPr>
          <w:i/>
        </w:rPr>
        <w:t>margin</w:t>
      </w:r>
      <w:r>
        <w:rPr>
          <w:i/>
          <w:spacing w:val="-1"/>
        </w:rPr>
        <w:t> </w:t>
      </w:r>
      <w:r>
        <w:rPr/>
        <w:t>yang</w:t>
      </w:r>
      <w:r>
        <w:rPr>
          <w:spacing w:val="-4"/>
        </w:rPr>
        <w:t> </w:t>
      </w:r>
      <w:r>
        <w:rPr/>
        <w:t>tinggi</w:t>
      </w:r>
      <w:r>
        <w:rPr>
          <w:spacing w:val="-4"/>
        </w:rPr>
        <w:t> </w:t>
      </w:r>
      <w:r>
        <w:rPr/>
        <w:t>menandakan</w:t>
      </w:r>
      <w:r>
        <w:rPr>
          <w:spacing w:val="-2"/>
        </w:rPr>
        <w:t> </w:t>
      </w:r>
      <w:r>
        <w:rPr/>
        <w:t>kemampuan</w:t>
      </w:r>
      <w:r>
        <w:rPr>
          <w:spacing w:val="-2"/>
        </w:rPr>
        <w:t> </w:t>
      </w:r>
      <w:r>
        <w:rPr/>
        <w:t>perusahaan menghasilkan laba yang tinggi pada tingkat penjualan tertentu kondisi ini jika diikuti dengan pembagian dividen kepada pemegang saham, tentunya dapat meningkatkan harga saham, artinya return saham yang diharapkan investor juga akan meningkat, sehingga secara teoritis </w:t>
      </w:r>
      <w:r>
        <w:rPr>
          <w:i/>
        </w:rPr>
        <w:t>net profit margin </w:t>
      </w:r>
      <w:r>
        <w:rPr/>
        <w:t>berpengaruh positif terhadap return saham.</w:t>
      </w:r>
    </w:p>
    <w:p>
      <w:pPr>
        <w:pStyle w:val="BodyText"/>
        <w:spacing w:line="480" w:lineRule="auto" w:before="1"/>
        <w:ind w:left="1154" w:right="1387" w:firstLine="710"/>
        <w:jc w:val="both"/>
      </w:pPr>
      <w:r>
        <w:rPr/>
        <w:t>Pernyataan ini didukung dari hasil penelitian yang dilakukan Hasanudin et al., (2020) dan Laulita &amp; Yanni (2022) bahwa </w:t>
      </w:r>
      <w:r>
        <w:rPr>
          <w:i/>
        </w:rPr>
        <w:t>net profit margin </w:t>
      </w:r>
      <w:r>
        <w:rPr/>
        <w:t>berpengaruh terhadap return saham. Hal ini diperkuat oleh penelitian</w:t>
      </w:r>
      <w:r>
        <w:rPr>
          <w:spacing w:val="-12"/>
        </w:rPr>
        <w:t> </w:t>
      </w:r>
      <w:r>
        <w:rPr/>
        <w:t>Januardin</w:t>
      </w:r>
      <w:r>
        <w:rPr>
          <w:spacing w:val="-13"/>
        </w:rPr>
        <w:t> </w:t>
      </w:r>
      <w:r>
        <w:rPr/>
        <w:t>et</w:t>
      </w:r>
      <w:r>
        <w:rPr>
          <w:spacing w:val="-13"/>
        </w:rPr>
        <w:t> </w:t>
      </w:r>
      <w:r>
        <w:rPr/>
        <w:t>al.,</w:t>
      </w:r>
      <w:r>
        <w:rPr>
          <w:spacing w:val="-13"/>
        </w:rPr>
        <w:t> </w:t>
      </w:r>
      <w:r>
        <w:rPr/>
        <w:t>(2020),</w:t>
      </w:r>
      <w:r>
        <w:rPr>
          <w:spacing w:val="-13"/>
        </w:rPr>
        <w:t> </w:t>
      </w:r>
      <w:r>
        <w:rPr/>
        <w:t>Warizal</w:t>
      </w:r>
      <w:r>
        <w:rPr>
          <w:spacing w:val="-13"/>
        </w:rPr>
        <w:t> </w:t>
      </w:r>
      <w:r>
        <w:rPr/>
        <w:t>et</w:t>
      </w:r>
      <w:r>
        <w:rPr>
          <w:spacing w:val="-13"/>
        </w:rPr>
        <w:t> </w:t>
      </w:r>
      <w:r>
        <w:rPr/>
        <w:t>al.,</w:t>
      </w:r>
      <w:r>
        <w:rPr>
          <w:spacing w:val="-10"/>
        </w:rPr>
        <w:t> </w:t>
      </w:r>
      <w:r>
        <w:rPr/>
        <w:t>(2019)</w:t>
      </w:r>
      <w:r>
        <w:rPr>
          <w:spacing w:val="-12"/>
        </w:rPr>
        <w:t> </w:t>
      </w:r>
      <w:r>
        <w:rPr/>
        <w:t>dan</w:t>
      </w:r>
      <w:r>
        <w:rPr>
          <w:spacing w:val="-13"/>
        </w:rPr>
        <w:t> </w:t>
      </w:r>
      <w:r>
        <w:rPr/>
        <w:t>Yusnaini</w:t>
      </w:r>
      <w:r>
        <w:rPr>
          <w:spacing w:val="-12"/>
        </w:rPr>
        <w:t> </w:t>
      </w:r>
      <w:r>
        <w:rPr/>
        <w:t>et</w:t>
      </w:r>
      <w:r>
        <w:rPr>
          <w:spacing w:val="-13"/>
        </w:rPr>
        <w:t> </w:t>
      </w:r>
      <w:r>
        <w:rPr/>
        <w:t>al., (2021) bahwa </w:t>
      </w:r>
      <w:r>
        <w:rPr>
          <w:i/>
        </w:rPr>
        <w:t>net profit margin </w:t>
      </w:r>
      <w:r>
        <w:rPr/>
        <w:t>memiliki pengaruh secara positif dan signifikan terhadap return saham.</w:t>
      </w:r>
    </w:p>
    <w:p>
      <w:pPr>
        <w:spacing w:after="0" w:line="480" w:lineRule="auto"/>
        <w:jc w:val="both"/>
        <w:sectPr>
          <w:pgSz w:w="11910" w:h="16840"/>
          <w:pgMar w:header="729" w:footer="0" w:top="1920" w:bottom="280" w:left="1680" w:right="480"/>
        </w:sectPr>
      </w:pPr>
    </w:p>
    <w:p>
      <w:pPr>
        <w:pStyle w:val="BodyText"/>
        <w:spacing w:before="53"/>
      </w:pPr>
    </w:p>
    <w:p>
      <w:pPr>
        <w:pStyle w:val="ListParagraph"/>
        <w:numPr>
          <w:ilvl w:val="1"/>
          <w:numId w:val="14"/>
        </w:numPr>
        <w:tabs>
          <w:tab w:pos="1154" w:val="left" w:leader="none"/>
        </w:tabs>
        <w:spacing w:line="240" w:lineRule="auto" w:before="0" w:after="0"/>
        <w:ind w:left="1154" w:right="0" w:hanging="424"/>
        <w:jc w:val="left"/>
        <w:rPr>
          <w:b/>
          <w:sz w:val="24"/>
        </w:rPr>
      </w:pPr>
      <w:r>
        <w:rPr>
          <w:b/>
          <w:sz w:val="24"/>
        </w:rPr>
        <w:t>Pengaruh</w:t>
      </w:r>
      <w:r>
        <w:rPr>
          <w:b/>
          <w:spacing w:val="-3"/>
          <w:sz w:val="24"/>
        </w:rPr>
        <w:t> </w:t>
      </w:r>
      <w:r>
        <w:rPr>
          <w:b/>
          <w:i/>
          <w:sz w:val="24"/>
        </w:rPr>
        <w:t>Economic</w:t>
      </w:r>
      <w:r>
        <w:rPr>
          <w:b/>
          <w:i/>
          <w:spacing w:val="-2"/>
          <w:sz w:val="24"/>
        </w:rPr>
        <w:t> </w:t>
      </w:r>
      <w:r>
        <w:rPr>
          <w:b/>
          <w:i/>
          <w:sz w:val="24"/>
        </w:rPr>
        <w:t>Value</w:t>
      </w:r>
      <w:r>
        <w:rPr>
          <w:b/>
          <w:i/>
          <w:spacing w:val="-3"/>
          <w:sz w:val="24"/>
        </w:rPr>
        <w:t> </w:t>
      </w:r>
      <w:r>
        <w:rPr>
          <w:b/>
          <w:i/>
          <w:sz w:val="24"/>
        </w:rPr>
        <w:t>Added </w:t>
      </w:r>
      <w:r>
        <w:rPr>
          <w:b/>
          <w:sz w:val="24"/>
        </w:rPr>
        <w:t>Terhadap</w:t>
      </w:r>
      <w:r>
        <w:rPr>
          <w:b/>
          <w:spacing w:val="-1"/>
          <w:sz w:val="24"/>
        </w:rPr>
        <w:t> </w:t>
      </w:r>
      <w:r>
        <w:rPr>
          <w:b/>
          <w:i/>
          <w:sz w:val="24"/>
        </w:rPr>
        <w:t>Return</w:t>
      </w:r>
      <w:r>
        <w:rPr>
          <w:b/>
          <w:i/>
          <w:spacing w:val="-1"/>
          <w:sz w:val="24"/>
        </w:rPr>
        <w:t> </w:t>
      </w:r>
      <w:r>
        <w:rPr>
          <w:b/>
          <w:spacing w:val="-2"/>
          <w:sz w:val="24"/>
        </w:rPr>
        <w:t>Saham</w:t>
      </w:r>
    </w:p>
    <w:p>
      <w:pPr>
        <w:pStyle w:val="BodyText"/>
        <w:rPr>
          <w:b/>
        </w:rPr>
      </w:pPr>
    </w:p>
    <w:p>
      <w:pPr>
        <w:pStyle w:val="BodyText"/>
        <w:spacing w:line="480" w:lineRule="auto"/>
        <w:ind w:left="1154" w:right="1388" w:firstLine="710"/>
        <w:jc w:val="both"/>
      </w:pPr>
      <w:r>
        <w:rPr/>
        <w:t>Menurut</w:t>
      </w:r>
      <w:r>
        <w:rPr>
          <w:spacing w:val="-15"/>
        </w:rPr>
        <w:t> </w:t>
      </w:r>
      <w:r>
        <w:rPr/>
        <w:t>Nurhayati</w:t>
      </w:r>
      <w:r>
        <w:rPr>
          <w:spacing w:val="-14"/>
        </w:rPr>
        <w:t> </w:t>
      </w:r>
      <w:r>
        <w:rPr/>
        <w:t>et</w:t>
      </w:r>
      <w:r>
        <w:rPr>
          <w:spacing w:val="-12"/>
        </w:rPr>
        <w:t> </w:t>
      </w:r>
      <w:r>
        <w:rPr/>
        <w:t>al.,</w:t>
      </w:r>
      <w:r>
        <w:rPr>
          <w:spacing w:val="-15"/>
        </w:rPr>
        <w:t> </w:t>
      </w:r>
      <w:r>
        <w:rPr/>
        <w:t>(2019),</w:t>
      </w:r>
      <w:r>
        <w:rPr>
          <w:spacing w:val="-15"/>
        </w:rPr>
        <w:t> </w:t>
      </w:r>
      <w:r>
        <w:rPr>
          <w:i/>
        </w:rPr>
        <w:t>Economic</w:t>
      </w:r>
      <w:r>
        <w:rPr>
          <w:i/>
          <w:spacing w:val="-14"/>
        </w:rPr>
        <w:t> </w:t>
      </w:r>
      <w:r>
        <w:rPr>
          <w:i/>
        </w:rPr>
        <w:t>value</w:t>
      </w:r>
      <w:r>
        <w:rPr>
          <w:i/>
          <w:spacing w:val="-13"/>
        </w:rPr>
        <w:t> </w:t>
      </w:r>
      <w:r>
        <w:rPr>
          <w:i/>
        </w:rPr>
        <w:t>added</w:t>
      </w:r>
      <w:r>
        <w:rPr>
          <w:i/>
          <w:spacing w:val="-14"/>
        </w:rPr>
        <w:t> </w:t>
      </w:r>
      <w:r>
        <w:rPr/>
        <w:t>merupakan nilai tambah ekonomis yang diciptakan perusahaan dari kegiatan atau strateginya selama periode tertentu. Menurut Wedhayanti &amp; Darmayanti, (2020), </w:t>
      </w:r>
      <w:r>
        <w:rPr>
          <w:i/>
        </w:rPr>
        <w:t>Economic value added </w:t>
      </w:r>
      <w:r>
        <w:rPr/>
        <w:t>merupakan perkiraan keuntungan ekonomi perusahaan</w:t>
      </w:r>
      <w:r>
        <w:rPr>
          <w:spacing w:val="-9"/>
        </w:rPr>
        <w:t> </w:t>
      </w:r>
      <w:r>
        <w:rPr/>
        <w:t>atau</w:t>
      </w:r>
      <w:r>
        <w:rPr>
          <w:spacing w:val="-8"/>
        </w:rPr>
        <w:t> </w:t>
      </w:r>
      <w:r>
        <w:rPr/>
        <w:t>nilai</w:t>
      </w:r>
      <w:r>
        <w:rPr>
          <w:spacing w:val="-9"/>
        </w:rPr>
        <w:t> </w:t>
      </w:r>
      <w:r>
        <w:rPr/>
        <w:t>yang</w:t>
      </w:r>
      <w:r>
        <w:rPr>
          <w:spacing w:val="-9"/>
        </w:rPr>
        <w:t> </w:t>
      </w:r>
      <w:r>
        <w:rPr/>
        <w:t>diciptakan</w:t>
      </w:r>
      <w:r>
        <w:rPr>
          <w:spacing w:val="-9"/>
        </w:rPr>
        <w:t> </w:t>
      </w:r>
      <w:r>
        <w:rPr/>
        <w:t>melebihi</w:t>
      </w:r>
      <w:r>
        <w:rPr>
          <w:spacing w:val="-9"/>
        </w:rPr>
        <w:t> </w:t>
      </w:r>
      <w:r>
        <w:rPr/>
        <w:t>pengembalian</w:t>
      </w:r>
      <w:r>
        <w:rPr>
          <w:spacing w:val="-10"/>
        </w:rPr>
        <w:t> </w:t>
      </w:r>
      <w:r>
        <w:rPr/>
        <w:t>yang</w:t>
      </w:r>
      <w:r>
        <w:rPr>
          <w:spacing w:val="-9"/>
        </w:rPr>
        <w:t> </w:t>
      </w:r>
      <w:r>
        <w:rPr/>
        <w:t>diminta pemegang saham perusahaan.</w:t>
      </w:r>
    </w:p>
    <w:p>
      <w:pPr>
        <w:pStyle w:val="BodyText"/>
        <w:spacing w:line="480" w:lineRule="auto" w:before="1"/>
        <w:ind w:left="1154" w:right="1383" w:firstLine="710"/>
        <w:jc w:val="both"/>
      </w:pPr>
      <w:r>
        <w:rPr/>
        <w:t>Perusahaan</w:t>
      </w:r>
      <w:r>
        <w:rPr>
          <w:spacing w:val="-3"/>
        </w:rPr>
        <w:t> </w:t>
      </w:r>
      <w:r>
        <w:rPr/>
        <w:t>yang</w:t>
      </w:r>
      <w:r>
        <w:rPr>
          <w:spacing w:val="-3"/>
        </w:rPr>
        <w:t> </w:t>
      </w:r>
      <w:r>
        <w:rPr/>
        <w:t>memiliki </w:t>
      </w:r>
      <w:r>
        <w:rPr>
          <w:i/>
        </w:rPr>
        <w:t>economic</w:t>
      </w:r>
      <w:r>
        <w:rPr>
          <w:i/>
          <w:spacing w:val="-4"/>
        </w:rPr>
        <w:t> </w:t>
      </w:r>
      <w:r>
        <w:rPr>
          <w:i/>
        </w:rPr>
        <w:t>value</w:t>
      </w:r>
      <w:r>
        <w:rPr>
          <w:i/>
          <w:spacing w:val="-4"/>
        </w:rPr>
        <w:t> </w:t>
      </w:r>
      <w:r>
        <w:rPr>
          <w:i/>
        </w:rPr>
        <w:t>added </w:t>
      </w:r>
      <w:r>
        <w:rPr/>
        <w:t>yang</w:t>
      </w:r>
      <w:r>
        <w:rPr>
          <w:spacing w:val="-3"/>
        </w:rPr>
        <w:t> </w:t>
      </w:r>
      <w:r>
        <w:rPr/>
        <w:t>tinggi</w:t>
      </w:r>
      <w:r>
        <w:rPr>
          <w:spacing w:val="-3"/>
        </w:rPr>
        <w:t> </w:t>
      </w:r>
      <w:r>
        <w:rPr/>
        <w:t>maka semakin tinggi nilai perusahaan. Hal ini menunjukkan semakin besar tingkat keuntungan yang dapat dinikmati oleh pemegang saham. Maka ketika harga saham mengalami kenaikan, seorang investor akan memperoleh return saham yang berupa dividen yaitu keuntungan yang diperoleh</w:t>
      </w:r>
      <w:r>
        <w:rPr>
          <w:spacing w:val="-2"/>
        </w:rPr>
        <w:t> </w:t>
      </w:r>
      <w:r>
        <w:rPr/>
        <w:t>karena kenaikan</w:t>
      </w:r>
      <w:r>
        <w:rPr>
          <w:spacing w:val="-1"/>
        </w:rPr>
        <w:t> </w:t>
      </w:r>
      <w:r>
        <w:rPr/>
        <w:t>harga</w:t>
      </w:r>
      <w:r>
        <w:rPr>
          <w:spacing w:val="-1"/>
        </w:rPr>
        <w:t> </w:t>
      </w:r>
      <w:r>
        <w:rPr/>
        <w:t>sahamnya (Anwarul</w:t>
      </w:r>
      <w:r>
        <w:rPr>
          <w:spacing w:val="-2"/>
        </w:rPr>
        <w:t> </w:t>
      </w:r>
      <w:r>
        <w:rPr/>
        <w:t>Huda</w:t>
      </w:r>
      <w:r>
        <w:rPr>
          <w:spacing w:val="-3"/>
        </w:rPr>
        <w:t> </w:t>
      </w:r>
      <w:r>
        <w:rPr/>
        <w:t>&amp;</w:t>
      </w:r>
      <w:r>
        <w:rPr>
          <w:spacing w:val="-1"/>
        </w:rPr>
        <w:t> </w:t>
      </w:r>
      <w:r>
        <w:rPr/>
        <w:t>Nurfadillah, 2021). </w:t>
      </w:r>
      <w:r>
        <w:rPr>
          <w:i/>
        </w:rPr>
        <w:t>Economic value added </w:t>
      </w:r>
      <w:r>
        <w:rPr/>
        <w:t>positif berarti perusahaan memperoleh laba karena tingkat return melebihi biaya modalnya, sehingga perusahaan yang memperoleh laba akan membagikan sebagian labanya sebagai dividen kepada investor. Semakin tinggi laba yang diperoleh perusahaan maka semakin tinggi pula dividen yang diperoleh investor. Semakin tinggi dividen, maka return saham juga akan semakin tinggi.</w:t>
      </w:r>
    </w:p>
    <w:p>
      <w:pPr>
        <w:pStyle w:val="BodyText"/>
        <w:spacing w:line="480" w:lineRule="auto" w:before="1"/>
        <w:ind w:left="1154" w:right="1383" w:firstLine="710"/>
        <w:jc w:val="both"/>
      </w:pPr>
      <w:r>
        <w:rPr/>
        <w:t>Pernyataan ini didukung dari hasil penelitian yang dilakukan oleh Silalahi</w:t>
      </w:r>
      <w:r>
        <w:rPr>
          <w:spacing w:val="-3"/>
        </w:rPr>
        <w:t> </w:t>
      </w:r>
      <w:r>
        <w:rPr/>
        <w:t>&amp;</w:t>
      </w:r>
      <w:r>
        <w:rPr>
          <w:spacing w:val="-3"/>
        </w:rPr>
        <w:t> </w:t>
      </w:r>
      <w:r>
        <w:rPr/>
        <w:t>Manullang</w:t>
      </w:r>
      <w:r>
        <w:rPr>
          <w:spacing w:val="-3"/>
        </w:rPr>
        <w:t> </w:t>
      </w:r>
      <w:r>
        <w:rPr/>
        <w:t>(2021),</w:t>
      </w:r>
      <w:r>
        <w:rPr>
          <w:spacing w:val="-3"/>
        </w:rPr>
        <w:t> </w:t>
      </w:r>
      <w:r>
        <w:rPr/>
        <w:t>Lydia</w:t>
      </w:r>
      <w:r>
        <w:rPr>
          <w:spacing w:val="-2"/>
        </w:rPr>
        <w:t> </w:t>
      </w:r>
      <w:r>
        <w:rPr/>
        <w:t>(2021),</w:t>
      </w:r>
      <w:r>
        <w:rPr>
          <w:spacing w:val="-3"/>
        </w:rPr>
        <w:t> </w:t>
      </w:r>
      <w:r>
        <w:rPr/>
        <w:t>dan</w:t>
      </w:r>
      <w:r>
        <w:rPr>
          <w:spacing w:val="-1"/>
        </w:rPr>
        <w:t> </w:t>
      </w:r>
      <w:r>
        <w:rPr/>
        <w:t>Yuli</w:t>
      </w:r>
      <w:r>
        <w:rPr>
          <w:spacing w:val="-3"/>
        </w:rPr>
        <w:t> </w:t>
      </w:r>
      <w:r>
        <w:rPr/>
        <w:t>(2019)</w:t>
      </w:r>
      <w:r>
        <w:rPr>
          <w:spacing w:val="-4"/>
        </w:rPr>
        <w:t> </w:t>
      </w:r>
      <w:r>
        <w:rPr/>
        <w:t>membuktikan bahwa </w:t>
      </w:r>
      <w:r>
        <w:rPr>
          <w:i/>
        </w:rPr>
        <w:t>economic value added </w:t>
      </w:r>
      <w:r>
        <w:rPr/>
        <w:t>berpengaruh signifikan terhadap return saham.</w:t>
      </w:r>
      <w:r>
        <w:rPr>
          <w:spacing w:val="-11"/>
        </w:rPr>
        <w:t> </w:t>
      </w:r>
      <w:r>
        <w:rPr/>
        <w:t>Hasil</w:t>
      </w:r>
      <w:r>
        <w:rPr>
          <w:spacing w:val="-8"/>
        </w:rPr>
        <w:t> </w:t>
      </w:r>
      <w:r>
        <w:rPr/>
        <w:t>ini</w:t>
      </w:r>
      <w:r>
        <w:rPr>
          <w:spacing w:val="-8"/>
        </w:rPr>
        <w:t> </w:t>
      </w:r>
      <w:r>
        <w:rPr/>
        <w:t>diperkuat</w:t>
      </w:r>
      <w:r>
        <w:rPr>
          <w:spacing w:val="-8"/>
        </w:rPr>
        <w:t> </w:t>
      </w:r>
      <w:r>
        <w:rPr/>
        <w:t>oleh</w:t>
      </w:r>
      <w:r>
        <w:rPr>
          <w:spacing w:val="-9"/>
        </w:rPr>
        <w:t> </w:t>
      </w:r>
      <w:r>
        <w:rPr/>
        <w:t>penelitian</w:t>
      </w:r>
      <w:r>
        <w:rPr>
          <w:spacing w:val="-8"/>
        </w:rPr>
        <w:t> </w:t>
      </w:r>
      <w:r>
        <w:rPr/>
        <w:t>Lucky</w:t>
      </w:r>
      <w:r>
        <w:rPr>
          <w:spacing w:val="-9"/>
        </w:rPr>
        <w:t> </w:t>
      </w:r>
      <w:r>
        <w:rPr/>
        <w:t>&amp;</w:t>
      </w:r>
      <w:r>
        <w:rPr>
          <w:spacing w:val="-11"/>
        </w:rPr>
        <w:t> </w:t>
      </w:r>
      <w:r>
        <w:rPr/>
        <w:t>Solihin</w:t>
      </w:r>
      <w:r>
        <w:rPr>
          <w:spacing w:val="-11"/>
        </w:rPr>
        <w:t> </w:t>
      </w:r>
      <w:r>
        <w:rPr/>
        <w:t>(2018)</w:t>
      </w:r>
      <w:r>
        <w:rPr>
          <w:spacing w:val="-8"/>
        </w:rPr>
        <w:t> </w:t>
      </w:r>
      <w:r>
        <w:rPr/>
        <w:t>dan</w:t>
      </w:r>
      <w:r>
        <w:rPr>
          <w:spacing w:val="-9"/>
        </w:rPr>
        <w:t> </w:t>
      </w:r>
      <w:r>
        <w:rPr>
          <w:spacing w:val="-4"/>
        </w:rPr>
        <w:t>Elok</w:t>
      </w:r>
    </w:p>
    <w:p>
      <w:pPr>
        <w:spacing w:after="0" w:line="480" w:lineRule="auto"/>
        <w:jc w:val="both"/>
        <w:sectPr>
          <w:pgSz w:w="11910" w:h="16840"/>
          <w:pgMar w:header="729" w:footer="0" w:top="1920" w:bottom="280" w:left="1680" w:right="480"/>
        </w:sectPr>
      </w:pPr>
    </w:p>
    <w:p>
      <w:pPr>
        <w:pStyle w:val="BodyText"/>
        <w:spacing w:before="53"/>
      </w:pPr>
    </w:p>
    <w:p>
      <w:pPr>
        <w:pStyle w:val="BodyText"/>
        <w:spacing w:line="480" w:lineRule="auto"/>
        <w:ind w:left="1154" w:right="938"/>
      </w:pPr>
      <w:r>
        <w:rPr/>
        <w:t>&amp;</w:t>
      </w:r>
      <w:r>
        <w:rPr>
          <w:spacing w:val="40"/>
        </w:rPr>
        <w:t> </w:t>
      </w:r>
      <w:r>
        <w:rPr/>
        <w:t>Sri</w:t>
      </w:r>
      <w:r>
        <w:rPr>
          <w:spacing w:val="40"/>
        </w:rPr>
        <w:t> </w:t>
      </w:r>
      <w:r>
        <w:rPr/>
        <w:t>(2018)</w:t>
      </w:r>
      <w:r>
        <w:rPr>
          <w:spacing w:val="40"/>
        </w:rPr>
        <w:t> </w:t>
      </w:r>
      <w:r>
        <w:rPr/>
        <w:t>menunjukkan</w:t>
      </w:r>
      <w:r>
        <w:rPr>
          <w:spacing w:val="40"/>
        </w:rPr>
        <w:t> </w:t>
      </w:r>
      <w:r>
        <w:rPr/>
        <w:t>bahwa</w:t>
      </w:r>
      <w:r>
        <w:rPr>
          <w:spacing w:val="40"/>
        </w:rPr>
        <w:t> </w:t>
      </w:r>
      <w:r>
        <w:rPr/>
        <w:t>economic</w:t>
      </w:r>
      <w:r>
        <w:rPr>
          <w:spacing w:val="40"/>
        </w:rPr>
        <w:t> </w:t>
      </w:r>
      <w:r>
        <w:rPr/>
        <w:t>value</w:t>
      </w:r>
      <w:r>
        <w:rPr>
          <w:spacing w:val="40"/>
        </w:rPr>
        <w:t> </w:t>
      </w:r>
      <w:r>
        <w:rPr/>
        <w:t>added</w:t>
      </w:r>
      <w:r>
        <w:rPr>
          <w:spacing w:val="40"/>
        </w:rPr>
        <w:t> </w:t>
      </w:r>
      <w:r>
        <w:rPr/>
        <w:t>berpengaruh positif dan signifikan terhadap return saham.</w:t>
      </w:r>
    </w:p>
    <w:p>
      <w:pPr>
        <w:pStyle w:val="Heading2"/>
        <w:numPr>
          <w:ilvl w:val="1"/>
          <w:numId w:val="14"/>
        </w:numPr>
        <w:tabs>
          <w:tab w:pos="1154" w:val="left" w:leader="none"/>
        </w:tabs>
        <w:spacing w:line="240" w:lineRule="auto" w:before="0" w:after="0"/>
        <w:ind w:left="1154" w:right="0" w:hanging="424"/>
        <w:jc w:val="left"/>
      </w:pPr>
      <w:r>
        <w:rPr/>
        <w:t>Pengaruh</w:t>
      </w:r>
      <w:r>
        <w:rPr>
          <w:spacing w:val="-3"/>
        </w:rPr>
        <w:t> </w:t>
      </w:r>
      <w:r>
        <w:rPr/>
        <w:t>Suku</w:t>
      </w:r>
      <w:r>
        <w:rPr>
          <w:spacing w:val="-2"/>
        </w:rPr>
        <w:t> </w:t>
      </w:r>
      <w:r>
        <w:rPr/>
        <w:t>Bunga</w:t>
      </w:r>
      <w:r>
        <w:rPr>
          <w:spacing w:val="-4"/>
        </w:rPr>
        <w:t> </w:t>
      </w:r>
      <w:r>
        <w:rPr/>
        <w:t>Terhadap</w:t>
      </w:r>
      <w:r>
        <w:rPr>
          <w:spacing w:val="-1"/>
        </w:rPr>
        <w:t> </w:t>
      </w:r>
      <w:r>
        <w:rPr>
          <w:i/>
        </w:rPr>
        <w:t>Return</w:t>
      </w:r>
      <w:r>
        <w:rPr>
          <w:i/>
          <w:spacing w:val="-1"/>
        </w:rPr>
        <w:t> </w:t>
      </w:r>
      <w:r>
        <w:rPr>
          <w:spacing w:val="-2"/>
        </w:rPr>
        <w:t>Saham</w:t>
      </w:r>
    </w:p>
    <w:p>
      <w:pPr>
        <w:pStyle w:val="BodyText"/>
        <w:rPr>
          <w:b/>
        </w:rPr>
      </w:pPr>
    </w:p>
    <w:p>
      <w:pPr>
        <w:pStyle w:val="BodyText"/>
        <w:spacing w:line="480" w:lineRule="auto"/>
        <w:ind w:left="1154" w:right="1388" w:firstLine="710"/>
        <w:jc w:val="both"/>
      </w:pPr>
      <w:r>
        <w:rPr/>
        <w:t>Suku bunga juga menjadi faktor penting bagi investor dalam menentukan keputusan investasi. Tingkat suku bunga yang tinggi menyebabkan ekspektasi dari</w:t>
      </w:r>
      <w:r>
        <w:rPr>
          <w:spacing w:val="-3"/>
        </w:rPr>
        <w:t> </w:t>
      </w:r>
      <w:r>
        <w:rPr/>
        <w:t>return</w:t>
      </w:r>
      <w:r>
        <w:rPr>
          <w:spacing w:val="-3"/>
        </w:rPr>
        <w:t> </w:t>
      </w:r>
      <w:r>
        <w:rPr/>
        <w:t>yang tidak</w:t>
      </w:r>
      <w:r>
        <w:rPr>
          <w:spacing w:val="-2"/>
        </w:rPr>
        <w:t> </w:t>
      </w:r>
      <w:r>
        <w:rPr/>
        <w:t>sesuai</w:t>
      </w:r>
      <w:r>
        <w:rPr>
          <w:spacing w:val="-2"/>
        </w:rPr>
        <w:t> </w:t>
      </w:r>
      <w:r>
        <w:rPr/>
        <w:t>kenyataan,</w:t>
      </w:r>
      <w:r>
        <w:rPr>
          <w:spacing w:val="-2"/>
        </w:rPr>
        <w:t> </w:t>
      </w:r>
      <w:r>
        <w:rPr/>
        <w:t>sehingga investor akan lebih tertarik untuk mendapatkan dananya dalam bentuk deposito daripada membeli saham. Tingkat suku bunga yang tinggi akan meningkatkan beban bunga dan menurunkan laba bersih yang mengakibatkan</w:t>
      </w:r>
      <w:r>
        <w:rPr>
          <w:spacing w:val="-1"/>
        </w:rPr>
        <w:t> </w:t>
      </w:r>
      <w:r>
        <w:rPr/>
        <w:t>laba</w:t>
      </w:r>
      <w:r>
        <w:rPr>
          <w:spacing w:val="-2"/>
        </w:rPr>
        <w:t> </w:t>
      </w:r>
      <w:r>
        <w:rPr/>
        <w:t>per saham menurun</w:t>
      </w:r>
      <w:r>
        <w:rPr>
          <w:spacing w:val="-1"/>
        </w:rPr>
        <w:t> </w:t>
      </w:r>
      <w:r>
        <w:rPr/>
        <w:t>sehingga berakibat</w:t>
      </w:r>
      <w:r>
        <w:rPr>
          <w:spacing w:val="-1"/>
        </w:rPr>
        <w:t> </w:t>
      </w:r>
      <w:r>
        <w:rPr/>
        <w:t>pada</w:t>
      </w:r>
      <w:r>
        <w:rPr>
          <w:spacing w:val="-2"/>
        </w:rPr>
        <w:t> </w:t>
      </w:r>
      <w:r>
        <w:rPr/>
        <w:t>turunnya harga</w:t>
      </w:r>
      <w:r>
        <w:rPr>
          <w:spacing w:val="-13"/>
        </w:rPr>
        <w:t> </w:t>
      </w:r>
      <w:r>
        <w:rPr/>
        <w:t>saham.</w:t>
      </w:r>
      <w:r>
        <w:rPr>
          <w:spacing w:val="-11"/>
        </w:rPr>
        <w:t> </w:t>
      </w:r>
      <w:r>
        <w:rPr/>
        <w:t>Menurut</w:t>
      </w:r>
      <w:r>
        <w:rPr>
          <w:spacing w:val="-12"/>
        </w:rPr>
        <w:t> </w:t>
      </w:r>
      <w:r>
        <w:rPr/>
        <w:t>Suriyanti</w:t>
      </w:r>
      <w:r>
        <w:rPr>
          <w:spacing w:val="-11"/>
        </w:rPr>
        <w:t> </w:t>
      </w:r>
      <w:r>
        <w:rPr/>
        <w:t>&amp;</w:t>
      </w:r>
      <w:r>
        <w:rPr>
          <w:spacing w:val="-11"/>
        </w:rPr>
        <w:t> </w:t>
      </w:r>
      <w:r>
        <w:rPr/>
        <w:t>Sudiartha</w:t>
      </w:r>
      <w:r>
        <w:rPr>
          <w:spacing w:val="-12"/>
        </w:rPr>
        <w:t> </w:t>
      </w:r>
      <w:r>
        <w:rPr/>
        <w:t>(2018),</w:t>
      </w:r>
      <w:r>
        <w:rPr>
          <w:spacing w:val="-12"/>
        </w:rPr>
        <w:t> </w:t>
      </w:r>
      <w:r>
        <w:rPr/>
        <w:t>menurunnya</w:t>
      </w:r>
      <w:r>
        <w:rPr>
          <w:spacing w:val="-13"/>
        </w:rPr>
        <w:t> </w:t>
      </w:r>
      <w:r>
        <w:rPr/>
        <w:t>laba</w:t>
      </w:r>
      <w:r>
        <w:rPr>
          <w:spacing w:val="-13"/>
        </w:rPr>
        <w:t> </w:t>
      </w:r>
      <w:r>
        <w:rPr/>
        <w:t>juga akan</w:t>
      </w:r>
      <w:r>
        <w:rPr>
          <w:spacing w:val="-15"/>
        </w:rPr>
        <w:t> </w:t>
      </w:r>
      <w:r>
        <w:rPr/>
        <w:t>menurunkan</w:t>
      </w:r>
      <w:r>
        <w:rPr>
          <w:spacing w:val="-15"/>
        </w:rPr>
        <w:t> </w:t>
      </w:r>
      <w:r>
        <w:rPr/>
        <w:t>tingkat</w:t>
      </w:r>
      <w:r>
        <w:rPr>
          <w:spacing w:val="-12"/>
        </w:rPr>
        <w:t> </w:t>
      </w:r>
      <w:r>
        <w:rPr/>
        <w:t>return</w:t>
      </w:r>
      <w:r>
        <w:rPr>
          <w:spacing w:val="-15"/>
        </w:rPr>
        <w:t> </w:t>
      </w:r>
      <w:r>
        <w:rPr/>
        <w:t>saham</w:t>
      </w:r>
      <w:r>
        <w:rPr>
          <w:spacing w:val="-15"/>
        </w:rPr>
        <w:t> </w:t>
      </w:r>
      <w:r>
        <w:rPr/>
        <w:t>yang</w:t>
      </w:r>
      <w:r>
        <w:rPr>
          <w:spacing w:val="-15"/>
        </w:rPr>
        <w:t> </w:t>
      </w:r>
      <w:r>
        <w:rPr/>
        <w:t>bagikan</w:t>
      </w:r>
      <w:r>
        <w:rPr>
          <w:spacing w:val="-15"/>
        </w:rPr>
        <w:t> </w:t>
      </w:r>
      <w:r>
        <w:rPr/>
        <w:t>karena</w:t>
      </w:r>
      <w:r>
        <w:rPr>
          <w:spacing w:val="-15"/>
        </w:rPr>
        <w:t> </w:t>
      </w:r>
      <w:r>
        <w:rPr/>
        <w:t>turunnya</w:t>
      </w:r>
      <w:r>
        <w:rPr>
          <w:spacing w:val="-15"/>
        </w:rPr>
        <w:t> </w:t>
      </w:r>
      <w:r>
        <w:rPr/>
        <w:t>harga saham perusahaan di pasar modal. Ketika suku bunga naik berarti sinyal yang</w:t>
      </w:r>
      <w:r>
        <w:rPr>
          <w:spacing w:val="-15"/>
        </w:rPr>
        <w:t> </w:t>
      </w:r>
      <w:r>
        <w:rPr/>
        <w:t>buruk</w:t>
      </w:r>
      <w:r>
        <w:rPr>
          <w:spacing w:val="-15"/>
        </w:rPr>
        <w:t> </w:t>
      </w:r>
      <w:r>
        <w:rPr/>
        <w:t>terhadap</w:t>
      </w:r>
      <w:r>
        <w:rPr>
          <w:spacing w:val="-15"/>
        </w:rPr>
        <w:t> </w:t>
      </w:r>
      <w:r>
        <w:rPr/>
        <w:t>harga</w:t>
      </w:r>
      <w:r>
        <w:rPr>
          <w:spacing w:val="-15"/>
        </w:rPr>
        <w:t> </w:t>
      </w:r>
      <w:r>
        <w:rPr/>
        <w:t>saham</w:t>
      </w:r>
      <w:r>
        <w:rPr>
          <w:spacing w:val="-15"/>
        </w:rPr>
        <w:t> </w:t>
      </w:r>
      <w:r>
        <w:rPr/>
        <w:t>karena</w:t>
      </w:r>
      <w:r>
        <w:rPr>
          <w:spacing w:val="-15"/>
        </w:rPr>
        <w:t> </w:t>
      </w:r>
      <w:r>
        <w:rPr/>
        <w:t>tingginya</w:t>
      </w:r>
      <w:r>
        <w:rPr>
          <w:spacing w:val="-15"/>
        </w:rPr>
        <w:t> </w:t>
      </w:r>
      <w:r>
        <w:rPr/>
        <w:t>suku</w:t>
      </w:r>
      <w:r>
        <w:rPr>
          <w:spacing w:val="-15"/>
        </w:rPr>
        <w:t> </w:t>
      </w:r>
      <w:r>
        <w:rPr/>
        <w:t>bunga</w:t>
      </w:r>
      <w:r>
        <w:rPr>
          <w:spacing w:val="-15"/>
        </w:rPr>
        <w:t> </w:t>
      </w:r>
      <w:r>
        <w:rPr/>
        <w:t>harga</w:t>
      </w:r>
      <w:r>
        <w:rPr>
          <w:spacing w:val="-15"/>
        </w:rPr>
        <w:t> </w:t>
      </w:r>
      <w:r>
        <w:rPr/>
        <w:t>saham akan turun.</w:t>
      </w:r>
    </w:p>
    <w:p>
      <w:pPr>
        <w:pStyle w:val="BodyText"/>
        <w:spacing w:line="480" w:lineRule="auto" w:before="2"/>
        <w:ind w:left="1154" w:right="1385" w:firstLine="710"/>
        <w:jc w:val="both"/>
      </w:pPr>
      <w:r>
        <w:rPr/>
        <w:t>Pernyataan ini didukung dari hasil penelitian yang dilakukan oleh Richson (2019), Permaysinta &amp; Sawitri (2021), Galih &amp; Sri (2020) dan Ratna</w:t>
      </w:r>
      <w:r>
        <w:rPr>
          <w:spacing w:val="-14"/>
        </w:rPr>
        <w:t> </w:t>
      </w:r>
      <w:r>
        <w:rPr/>
        <w:t>et</w:t>
      </w:r>
      <w:r>
        <w:rPr>
          <w:spacing w:val="-13"/>
        </w:rPr>
        <w:t> </w:t>
      </w:r>
      <w:r>
        <w:rPr/>
        <w:t>al.,</w:t>
      </w:r>
      <w:r>
        <w:rPr>
          <w:spacing w:val="-13"/>
        </w:rPr>
        <w:t> </w:t>
      </w:r>
      <w:r>
        <w:rPr/>
        <w:t>(2020)</w:t>
      </w:r>
      <w:r>
        <w:rPr>
          <w:spacing w:val="-13"/>
        </w:rPr>
        <w:t> </w:t>
      </w:r>
      <w:r>
        <w:rPr/>
        <w:t>menyatakan</w:t>
      </w:r>
      <w:r>
        <w:rPr>
          <w:spacing w:val="-13"/>
        </w:rPr>
        <w:t> </w:t>
      </w:r>
      <w:r>
        <w:rPr/>
        <w:t>bahwa</w:t>
      </w:r>
      <w:r>
        <w:rPr>
          <w:spacing w:val="-14"/>
        </w:rPr>
        <w:t> </w:t>
      </w:r>
      <w:r>
        <w:rPr/>
        <w:t>suku</w:t>
      </w:r>
      <w:r>
        <w:rPr>
          <w:spacing w:val="-13"/>
        </w:rPr>
        <w:t> </w:t>
      </w:r>
      <w:r>
        <w:rPr/>
        <w:t>bunga</w:t>
      </w:r>
      <w:r>
        <w:rPr>
          <w:spacing w:val="-14"/>
        </w:rPr>
        <w:t> </w:t>
      </w:r>
      <w:r>
        <w:rPr/>
        <w:t>berpengaruh</w:t>
      </w:r>
      <w:r>
        <w:rPr>
          <w:spacing w:val="-13"/>
        </w:rPr>
        <w:t> </w:t>
      </w:r>
      <w:r>
        <w:rPr/>
        <w:t>negatif</w:t>
      </w:r>
      <w:r>
        <w:rPr>
          <w:spacing w:val="-14"/>
        </w:rPr>
        <w:t> </w:t>
      </w:r>
      <w:r>
        <w:rPr/>
        <w:t>dan tidak</w:t>
      </w:r>
      <w:r>
        <w:rPr>
          <w:spacing w:val="-12"/>
        </w:rPr>
        <w:t> </w:t>
      </w:r>
      <w:r>
        <w:rPr/>
        <w:t>signifikan</w:t>
      </w:r>
      <w:r>
        <w:rPr>
          <w:spacing w:val="-12"/>
        </w:rPr>
        <w:t> </w:t>
      </w:r>
      <w:r>
        <w:rPr/>
        <w:t>terhadap</w:t>
      </w:r>
      <w:r>
        <w:rPr>
          <w:spacing w:val="-12"/>
        </w:rPr>
        <w:t> </w:t>
      </w:r>
      <w:r>
        <w:rPr/>
        <w:t>return</w:t>
      </w:r>
      <w:r>
        <w:rPr>
          <w:spacing w:val="-12"/>
        </w:rPr>
        <w:t> </w:t>
      </w:r>
      <w:r>
        <w:rPr/>
        <w:t>saham.</w:t>
      </w:r>
      <w:r>
        <w:rPr>
          <w:spacing w:val="-11"/>
        </w:rPr>
        <w:t> </w:t>
      </w:r>
      <w:r>
        <w:rPr/>
        <w:t>Dan</w:t>
      </w:r>
      <w:r>
        <w:rPr>
          <w:spacing w:val="-12"/>
        </w:rPr>
        <w:t> </w:t>
      </w:r>
      <w:r>
        <w:rPr/>
        <w:t>juga</w:t>
      </w:r>
      <w:r>
        <w:rPr>
          <w:spacing w:val="-12"/>
        </w:rPr>
        <w:t> </w:t>
      </w:r>
      <w:r>
        <w:rPr/>
        <w:t>hasil</w:t>
      </w:r>
      <w:r>
        <w:rPr>
          <w:spacing w:val="-11"/>
        </w:rPr>
        <w:t> </w:t>
      </w:r>
      <w:r>
        <w:rPr/>
        <w:t>penelitian</w:t>
      </w:r>
      <w:r>
        <w:rPr>
          <w:spacing w:val="-12"/>
        </w:rPr>
        <w:t> </w:t>
      </w:r>
      <w:r>
        <w:rPr/>
        <w:t>Haryani</w:t>
      </w:r>
      <w:r>
        <w:rPr>
          <w:spacing w:val="-11"/>
        </w:rPr>
        <w:t> </w:t>
      </w:r>
      <w:r>
        <w:rPr/>
        <w:t>&amp; Priantinah (2018) menyatakan bahwa suku bunga tidak berpengaruh signifikan terhadap return saham.</w:t>
      </w:r>
    </w:p>
    <w:p>
      <w:pPr>
        <w:spacing w:after="0" w:line="480" w:lineRule="auto"/>
        <w:jc w:val="both"/>
        <w:sectPr>
          <w:pgSz w:w="11910" w:h="16840"/>
          <w:pgMar w:header="729" w:footer="0" w:top="1920" w:bottom="280" w:left="1680" w:right="480"/>
        </w:sectPr>
      </w:pPr>
    </w:p>
    <w:p>
      <w:pPr>
        <w:pStyle w:val="BodyText"/>
        <w:spacing w:before="53"/>
      </w:pPr>
    </w:p>
    <w:p>
      <w:pPr>
        <w:pStyle w:val="ListParagraph"/>
        <w:numPr>
          <w:ilvl w:val="1"/>
          <w:numId w:val="14"/>
        </w:numPr>
        <w:tabs>
          <w:tab w:pos="1154" w:val="left" w:leader="none"/>
        </w:tabs>
        <w:spacing w:line="240" w:lineRule="auto" w:before="0" w:after="0"/>
        <w:ind w:left="1154" w:right="0" w:hanging="424"/>
        <w:jc w:val="left"/>
        <w:rPr>
          <w:b/>
          <w:sz w:val="24"/>
        </w:rPr>
      </w:pPr>
      <w:r>
        <w:rPr>
          <w:b/>
          <w:sz w:val="24"/>
        </w:rPr>
        <w:t>Pengaruh </w:t>
      </w:r>
      <w:r>
        <w:rPr>
          <w:b/>
          <w:i/>
          <w:sz w:val="24"/>
        </w:rPr>
        <w:t>Kurs</w:t>
      </w:r>
      <w:r>
        <w:rPr>
          <w:b/>
          <w:i/>
          <w:spacing w:val="-2"/>
          <w:sz w:val="24"/>
        </w:rPr>
        <w:t> </w:t>
      </w:r>
      <w:r>
        <w:rPr>
          <w:b/>
          <w:sz w:val="24"/>
        </w:rPr>
        <w:t>Terhadap</w:t>
      </w:r>
      <w:r>
        <w:rPr>
          <w:b/>
          <w:spacing w:val="-1"/>
          <w:sz w:val="24"/>
        </w:rPr>
        <w:t> </w:t>
      </w:r>
      <w:r>
        <w:rPr>
          <w:b/>
          <w:i/>
          <w:sz w:val="24"/>
        </w:rPr>
        <w:t>Return</w:t>
      </w:r>
      <w:r>
        <w:rPr>
          <w:b/>
          <w:i/>
          <w:spacing w:val="-2"/>
          <w:sz w:val="24"/>
        </w:rPr>
        <w:t> </w:t>
      </w:r>
      <w:r>
        <w:rPr>
          <w:b/>
          <w:spacing w:val="-2"/>
          <w:sz w:val="24"/>
        </w:rPr>
        <w:t>Saham</w:t>
      </w:r>
    </w:p>
    <w:p>
      <w:pPr>
        <w:pStyle w:val="BodyText"/>
        <w:rPr>
          <w:b/>
        </w:rPr>
      </w:pPr>
    </w:p>
    <w:p>
      <w:pPr>
        <w:pStyle w:val="BodyText"/>
        <w:spacing w:line="480" w:lineRule="auto"/>
        <w:ind w:left="1154" w:right="1388" w:firstLine="710"/>
        <w:jc w:val="both"/>
      </w:pPr>
      <w:r>
        <w:rPr>
          <w:i/>
        </w:rPr>
        <w:t>Kurs</w:t>
      </w:r>
      <w:r>
        <w:rPr>
          <w:i/>
          <w:spacing w:val="-8"/>
        </w:rPr>
        <w:t> </w:t>
      </w:r>
      <w:r>
        <w:rPr/>
        <w:t>adalah</w:t>
      </w:r>
      <w:r>
        <w:rPr>
          <w:spacing w:val="-10"/>
        </w:rPr>
        <w:t> </w:t>
      </w:r>
      <w:r>
        <w:rPr/>
        <w:t>perbandingan</w:t>
      </w:r>
      <w:r>
        <w:rPr>
          <w:spacing w:val="-9"/>
        </w:rPr>
        <w:t> </w:t>
      </w:r>
      <w:r>
        <w:rPr/>
        <w:t>nilai</w:t>
      </w:r>
      <w:r>
        <w:rPr>
          <w:spacing w:val="-9"/>
        </w:rPr>
        <w:t> </w:t>
      </w:r>
      <w:r>
        <w:rPr/>
        <w:t>atau</w:t>
      </w:r>
      <w:r>
        <w:rPr>
          <w:spacing w:val="-10"/>
        </w:rPr>
        <w:t> </w:t>
      </w:r>
      <w:r>
        <w:rPr/>
        <w:t>harga</w:t>
      </w:r>
      <w:r>
        <w:rPr>
          <w:spacing w:val="-11"/>
        </w:rPr>
        <w:t> </w:t>
      </w:r>
      <w:r>
        <w:rPr/>
        <w:t>mata</w:t>
      </w:r>
      <w:r>
        <w:rPr>
          <w:spacing w:val="-10"/>
        </w:rPr>
        <w:t> </w:t>
      </w:r>
      <w:r>
        <w:rPr/>
        <w:t>uang</w:t>
      </w:r>
      <w:r>
        <w:rPr>
          <w:spacing w:val="-9"/>
        </w:rPr>
        <w:t> </w:t>
      </w:r>
      <w:r>
        <w:rPr/>
        <w:t>rupiah</w:t>
      </w:r>
      <w:r>
        <w:rPr>
          <w:spacing w:val="-9"/>
        </w:rPr>
        <w:t> </w:t>
      </w:r>
      <w:r>
        <w:rPr/>
        <w:t>dengan mata uang lain. </w:t>
      </w:r>
      <w:r>
        <w:rPr>
          <w:i/>
        </w:rPr>
        <w:t>Kurs </w:t>
      </w:r>
      <w:r>
        <w:rPr/>
        <w:t>yang stabil diperlukan untuk tercapainya iklim usaha yang kondusif bagi peningkatan dunia usaha (Gagah &amp; Taunay, 2019). Menurut Suriyanti &amp; Sudhiartha (2018), </w:t>
      </w:r>
      <w:r>
        <w:rPr>
          <w:i/>
        </w:rPr>
        <w:t>kurs </w:t>
      </w:r>
      <w:r>
        <w:rPr/>
        <w:t>digunakan untuk menjembatani perbedaan mata uang di masing-masing negara, sehingga perdagangan</w:t>
      </w:r>
      <w:r>
        <w:rPr>
          <w:spacing w:val="-3"/>
        </w:rPr>
        <w:t> </w:t>
      </w:r>
      <w:r>
        <w:rPr/>
        <w:t>diantara</w:t>
      </w:r>
      <w:r>
        <w:rPr>
          <w:spacing w:val="-5"/>
        </w:rPr>
        <w:t> </w:t>
      </w:r>
      <w:r>
        <w:rPr/>
        <w:t>dua</w:t>
      </w:r>
      <w:r>
        <w:rPr>
          <w:spacing w:val="-4"/>
        </w:rPr>
        <w:t> </w:t>
      </w:r>
      <w:r>
        <w:rPr/>
        <w:t>negara</w:t>
      </w:r>
      <w:r>
        <w:rPr>
          <w:spacing w:val="-3"/>
        </w:rPr>
        <w:t> </w:t>
      </w:r>
      <w:r>
        <w:rPr/>
        <w:t>atau</w:t>
      </w:r>
      <w:r>
        <w:rPr>
          <w:spacing w:val="-3"/>
        </w:rPr>
        <w:t> </w:t>
      </w:r>
      <w:r>
        <w:rPr/>
        <w:t>lebih</w:t>
      </w:r>
      <w:r>
        <w:rPr>
          <w:spacing w:val="-3"/>
        </w:rPr>
        <w:t> </w:t>
      </w:r>
      <w:r>
        <w:rPr/>
        <w:t>yang memiliki</w:t>
      </w:r>
      <w:r>
        <w:rPr>
          <w:spacing w:val="-3"/>
        </w:rPr>
        <w:t> </w:t>
      </w:r>
      <w:r>
        <w:rPr/>
        <w:t>mata</w:t>
      </w:r>
      <w:r>
        <w:rPr>
          <w:spacing w:val="-4"/>
        </w:rPr>
        <w:t> </w:t>
      </w:r>
      <w:r>
        <w:rPr/>
        <w:t>uang</w:t>
      </w:r>
      <w:r>
        <w:rPr>
          <w:spacing w:val="-3"/>
        </w:rPr>
        <w:t> </w:t>
      </w:r>
      <w:r>
        <w:rPr/>
        <w:t>yang berbeda</w:t>
      </w:r>
      <w:r>
        <w:rPr>
          <w:spacing w:val="-1"/>
        </w:rPr>
        <w:t> </w:t>
      </w:r>
      <w:r>
        <w:rPr/>
        <w:t>dapat melakukan transaksi ekonomi. Apabila</w:t>
      </w:r>
      <w:r>
        <w:rPr>
          <w:spacing w:val="-1"/>
        </w:rPr>
        <w:t> </w:t>
      </w:r>
      <w:r>
        <w:rPr/>
        <w:t>rupiah melemah dan dollar menguat maka hal ini membuat investor lebih memilih untuk berinvestasi dalam bentuk dollar, hal tersebut akan mengurangi minat investor untuk menanamkan modalnya sehingga berdampak pada return </w:t>
      </w:r>
      <w:r>
        <w:rPr>
          <w:spacing w:val="-2"/>
        </w:rPr>
        <w:t>perusahaan.</w:t>
      </w:r>
    </w:p>
    <w:p>
      <w:pPr>
        <w:pStyle w:val="BodyText"/>
        <w:tabs>
          <w:tab w:pos="2166" w:val="left" w:leader="none"/>
        </w:tabs>
        <w:spacing w:line="480" w:lineRule="auto" w:before="1"/>
        <w:ind w:left="1154" w:right="1388" w:firstLine="770"/>
        <w:jc w:val="right"/>
        <w:rPr>
          <w:i/>
        </w:rPr>
      </w:pPr>
      <w:r>
        <w:rPr/>
        <w:t>Pernyataan ini didukung dari hasil penelitian yang dilakukan oleh </w:t>
      </w:r>
      <w:r>
        <w:rPr>
          <w:spacing w:val="-2"/>
        </w:rPr>
        <w:t>Richson</w:t>
      </w:r>
      <w:r>
        <w:rPr/>
        <w:tab/>
        <w:t>(2020)</w:t>
      </w:r>
      <w:r>
        <w:rPr>
          <w:spacing w:val="40"/>
        </w:rPr>
        <w:t> </w:t>
      </w:r>
      <w:r>
        <w:rPr/>
        <w:t>membuktikan</w:t>
      </w:r>
      <w:r>
        <w:rPr>
          <w:spacing w:val="40"/>
        </w:rPr>
        <w:t> </w:t>
      </w:r>
      <w:r>
        <w:rPr/>
        <w:t>bahwa</w:t>
      </w:r>
      <w:r>
        <w:rPr>
          <w:spacing w:val="40"/>
        </w:rPr>
        <w:t> </w:t>
      </w:r>
      <w:r>
        <w:rPr/>
        <w:t>kurs</w:t>
      </w:r>
      <w:r>
        <w:rPr>
          <w:spacing w:val="40"/>
        </w:rPr>
        <w:t> </w:t>
      </w:r>
      <w:r>
        <w:rPr/>
        <w:t>tidak</w:t>
      </w:r>
      <w:r>
        <w:rPr>
          <w:spacing w:val="40"/>
        </w:rPr>
        <w:t> </w:t>
      </w:r>
      <w:r>
        <w:rPr/>
        <w:t>berpengaruh</w:t>
      </w:r>
      <w:r>
        <w:rPr>
          <w:spacing w:val="40"/>
        </w:rPr>
        <w:t> </w:t>
      </w:r>
      <w:r>
        <w:rPr/>
        <w:t>terhadap return saham. Pernyataan ini diperkuat oleh hasil penelitian Suriyanthi &amp; Sudhiartha</w:t>
      </w:r>
      <w:r>
        <w:rPr>
          <w:spacing w:val="-15"/>
        </w:rPr>
        <w:t> </w:t>
      </w:r>
      <w:r>
        <w:rPr/>
        <w:t>(2018)</w:t>
      </w:r>
      <w:r>
        <w:rPr>
          <w:spacing w:val="-15"/>
        </w:rPr>
        <w:t> </w:t>
      </w:r>
      <w:r>
        <w:rPr/>
        <w:t>dan</w:t>
      </w:r>
      <w:r>
        <w:rPr>
          <w:spacing w:val="-15"/>
        </w:rPr>
        <w:t> </w:t>
      </w:r>
      <w:r>
        <w:rPr/>
        <w:t>Wahyu</w:t>
      </w:r>
      <w:r>
        <w:rPr>
          <w:spacing w:val="-15"/>
        </w:rPr>
        <w:t> </w:t>
      </w:r>
      <w:r>
        <w:rPr/>
        <w:t>&amp;</w:t>
      </w:r>
      <w:r>
        <w:rPr>
          <w:spacing w:val="-15"/>
        </w:rPr>
        <w:t> </w:t>
      </w:r>
      <w:r>
        <w:rPr/>
        <w:t>Agus</w:t>
      </w:r>
      <w:r>
        <w:rPr>
          <w:spacing w:val="-15"/>
        </w:rPr>
        <w:t> </w:t>
      </w:r>
      <w:r>
        <w:rPr/>
        <w:t>(2022)</w:t>
      </w:r>
      <w:r>
        <w:rPr>
          <w:spacing w:val="-15"/>
        </w:rPr>
        <w:t> </w:t>
      </w:r>
      <w:r>
        <w:rPr/>
        <w:t>menyatakan</w:t>
      </w:r>
      <w:r>
        <w:rPr>
          <w:spacing w:val="-15"/>
        </w:rPr>
        <w:t> </w:t>
      </w:r>
      <w:r>
        <w:rPr/>
        <w:t>bahwa</w:t>
      </w:r>
      <w:r>
        <w:rPr>
          <w:spacing w:val="-15"/>
        </w:rPr>
        <w:t> </w:t>
      </w:r>
      <w:r>
        <w:rPr/>
        <w:t>kurs</w:t>
      </w:r>
      <w:r>
        <w:rPr>
          <w:spacing w:val="-15"/>
        </w:rPr>
        <w:t> </w:t>
      </w:r>
      <w:r>
        <w:rPr/>
        <w:t>tidak memiliki</w:t>
      </w:r>
      <w:r>
        <w:rPr>
          <w:spacing w:val="80"/>
        </w:rPr>
        <w:t> </w:t>
      </w:r>
      <w:r>
        <w:rPr/>
        <w:t>pengaruh</w:t>
      </w:r>
      <w:r>
        <w:rPr>
          <w:spacing w:val="80"/>
        </w:rPr>
        <w:t> </w:t>
      </w:r>
      <w:r>
        <w:rPr/>
        <w:t>terhadap</w:t>
      </w:r>
      <w:r>
        <w:rPr>
          <w:spacing w:val="80"/>
        </w:rPr>
        <w:t> </w:t>
      </w:r>
      <w:r>
        <w:rPr/>
        <w:t>return</w:t>
      </w:r>
      <w:r>
        <w:rPr>
          <w:spacing w:val="80"/>
        </w:rPr>
        <w:t> </w:t>
      </w:r>
      <w:r>
        <w:rPr/>
        <w:t>saham.</w:t>
      </w:r>
      <w:r>
        <w:rPr>
          <w:spacing w:val="80"/>
        </w:rPr>
        <w:t> </w:t>
      </w:r>
      <w:r>
        <w:rPr/>
        <w:t>Dan</w:t>
      </w:r>
      <w:r>
        <w:rPr>
          <w:spacing w:val="80"/>
        </w:rPr>
        <w:t> </w:t>
      </w:r>
      <w:r>
        <w:rPr/>
        <w:t>hasil</w:t>
      </w:r>
      <w:r>
        <w:rPr>
          <w:spacing w:val="80"/>
        </w:rPr>
        <w:t> </w:t>
      </w:r>
      <w:r>
        <w:rPr/>
        <w:t>penelitian</w:t>
      </w:r>
      <w:r>
        <w:rPr>
          <w:spacing w:val="80"/>
        </w:rPr>
        <w:t> </w:t>
      </w:r>
      <w:r>
        <w:rPr/>
        <w:t>oleh Haryani &amp; Priantinah (2018) dan Vicky &amp; Dini (2019) yang menyatakan bahwa</w:t>
      </w:r>
      <w:r>
        <w:rPr>
          <w:spacing w:val="-15"/>
        </w:rPr>
        <w:t> </w:t>
      </w:r>
      <w:r>
        <w:rPr/>
        <w:t>kurs</w:t>
      </w:r>
      <w:r>
        <w:rPr>
          <w:spacing w:val="-15"/>
        </w:rPr>
        <w:t> </w:t>
      </w:r>
      <w:r>
        <w:rPr/>
        <w:t>berpengaruh</w:t>
      </w:r>
      <w:r>
        <w:rPr>
          <w:spacing w:val="-15"/>
        </w:rPr>
        <w:t> </w:t>
      </w:r>
      <w:r>
        <w:rPr/>
        <w:t>negatif</w:t>
      </w:r>
      <w:r>
        <w:rPr>
          <w:spacing w:val="-15"/>
        </w:rPr>
        <w:t> </w:t>
      </w:r>
      <w:r>
        <w:rPr/>
        <w:t>dan</w:t>
      </w:r>
      <w:r>
        <w:rPr>
          <w:spacing w:val="-15"/>
        </w:rPr>
        <w:t> </w:t>
      </w:r>
      <w:r>
        <w:rPr/>
        <w:t>tidak</w:t>
      </w:r>
      <w:r>
        <w:rPr>
          <w:spacing w:val="-15"/>
        </w:rPr>
        <w:t> </w:t>
      </w:r>
      <w:r>
        <w:rPr/>
        <w:t>signifikan</w:t>
      </w:r>
      <w:r>
        <w:rPr>
          <w:spacing w:val="-15"/>
        </w:rPr>
        <w:t> </w:t>
      </w:r>
      <w:r>
        <w:rPr/>
        <w:t>terhadap</w:t>
      </w:r>
      <w:r>
        <w:rPr>
          <w:spacing w:val="-15"/>
        </w:rPr>
        <w:t> </w:t>
      </w:r>
      <w:r>
        <w:rPr/>
        <w:t>return</w:t>
      </w:r>
      <w:r>
        <w:rPr>
          <w:spacing w:val="-15"/>
        </w:rPr>
        <w:t> </w:t>
      </w:r>
      <w:r>
        <w:rPr/>
        <w:t>saham. Penelitian</w:t>
      </w:r>
      <w:r>
        <w:rPr>
          <w:spacing w:val="40"/>
        </w:rPr>
        <w:t> </w:t>
      </w:r>
      <w:r>
        <w:rPr/>
        <w:t>ini</w:t>
      </w:r>
      <w:r>
        <w:rPr>
          <w:spacing w:val="80"/>
        </w:rPr>
        <w:t> </w:t>
      </w:r>
      <w:r>
        <w:rPr/>
        <w:t>menguji</w:t>
      </w:r>
      <w:r>
        <w:rPr>
          <w:spacing w:val="40"/>
        </w:rPr>
        <w:t> </w:t>
      </w:r>
      <w:r>
        <w:rPr/>
        <w:t>pengaruh</w:t>
      </w:r>
      <w:r>
        <w:rPr>
          <w:spacing w:val="40"/>
        </w:rPr>
        <w:t> </w:t>
      </w:r>
      <w:r>
        <w:rPr/>
        <w:t>variable</w:t>
      </w:r>
      <w:r>
        <w:rPr>
          <w:spacing w:val="40"/>
        </w:rPr>
        <w:t> </w:t>
      </w:r>
      <w:r>
        <w:rPr/>
        <w:t>independen</w:t>
      </w:r>
      <w:r>
        <w:rPr>
          <w:spacing w:val="40"/>
        </w:rPr>
        <w:t> </w:t>
      </w:r>
      <w:r>
        <w:rPr/>
        <w:t>yaitu</w:t>
      </w:r>
      <w:r>
        <w:rPr>
          <w:spacing w:val="80"/>
        </w:rPr>
        <w:t> </w:t>
      </w:r>
      <w:r>
        <w:rPr>
          <w:i/>
        </w:rPr>
        <w:t>Net</w:t>
      </w:r>
    </w:p>
    <w:p>
      <w:pPr>
        <w:spacing w:before="1"/>
        <w:ind w:left="0" w:right="1385" w:firstLine="0"/>
        <w:jc w:val="right"/>
        <w:rPr>
          <w:sz w:val="24"/>
        </w:rPr>
      </w:pPr>
      <w:r>
        <w:rPr>
          <w:i/>
          <w:position w:val="2"/>
          <w:sz w:val="24"/>
        </w:rPr>
        <w:t>Profit</w:t>
      </w:r>
      <w:r>
        <w:rPr>
          <w:i/>
          <w:spacing w:val="31"/>
          <w:position w:val="2"/>
          <w:sz w:val="24"/>
        </w:rPr>
        <w:t> </w:t>
      </w:r>
      <w:r>
        <w:rPr>
          <w:i/>
          <w:position w:val="2"/>
          <w:sz w:val="24"/>
        </w:rPr>
        <w:t>Margin</w:t>
      </w:r>
      <w:r>
        <w:rPr>
          <w:i/>
          <w:spacing w:val="31"/>
          <w:position w:val="2"/>
          <w:sz w:val="24"/>
        </w:rPr>
        <w:t> </w:t>
      </w:r>
      <w:r>
        <w:rPr>
          <w:position w:val="2"/>
          <w:sz w:val="24"/>
        </w:rPr>
        <w:t>(X</w:t>
      </w:r>
      <w:r>
        <w:rPr>
          <w:sz w:val="16"/>
        </w:rPr>
        <w:t>1</w:t>
      </w:r>
      <w:r>
        <w:rPr>
          <w:position w:val="2"/>
          <w:sz w:val="24"/>
        </w:rPr>
        <w:t>),</w:t>
      </w:r>
      <w:r>
        <w:rPr>
          <w:spacing w:val="29"/>
          <w:position w:val="2"/>
          <w:sz w:val="24"/>
        </w:rPr>
        <w:t> </w:t>
      </w:r>
      <w:r>
        <w:rPr>
          <w:i/>
          <w:position w:val="2"/>
          <w:sz w:val="24"/>
        </w:rPr>
        <w:t>Economic</w:t>
      </w:r>
      <w:r>
        <w:rPr>
          <w:i/>
          <w:spacing w:val="29"/>
          <w:position w:val="2"/>
          <w:sz w:val="24"/>
        </w:rPr>
        <w:t> </w:t>
      </w:r>
      <w:r>
        <w:rPr>
          <w:i/>
          <w:position w:val="2"/>
          <w:sz w:val="24"/>
        </w:rPr>
        <w:t>Value</w:t>
      </w:r>
      <w:r>
        <w:rPr>
          <w:i/>
          <w:spacing w:val="29"/>
          <w:position w:val="2"/>
          <w:sz w:val="24"/>
        </w:rPr>
        <w:t> </w:t>
      </w:r>
      <w:r>
        <w:rPr>
          <w:i/>
          <w:position w:val="2"/>
          <w:sz w:val="24"/>
        </w:rPr>
        <w:t>Added</w:t>
      </w:r>
      <w:r>
        <w:rPr>
          <w:i/>
          <w:spacing w:val="30"/>
          <w:position w:val="2"/>
          <w:sz w:val="24"/>
        </w:rPr>
        <w:t> </w:t>
      </w:r>
      <w:r>
        <w:rPr>
          <w:position w:val="2"/>
          <w:sz w:val="24"/>
        </w:rPr>
        <w:t>(X</w:t>
      </w:r>
      <w:r>
        <w:rPr>
          <w:sz w:val="16"/>
        </w:rPr>
        <w:t>2</w:t>
      </w:r>
      <w:r>
        <w:rPr>
          <w:position w:val="2"/>
          <w:sz w:val="24"/>
        </w:rPr>
        <w:t>),</w:t>
      </w:r>
      <w:r>
        <w:rPr>
          <w:spacing w:val="29"/>
          <w:position w:val="2"/>
          <w:sz w:val="24"/>
        </w:rPr>
        <w:t> </w:t>
      </w:r>
      <w:r>
        <w:rPr>
          <w:position w:val="2"/>
          <w:sz w:val="24"/>
        </w:rPr>
        <w:t>Suku</w:t>
      </w:r>
      <w:r>
        <w:rPr>
          <w:spacing w:val="29"/>
          <w:position w:val="2"/>
          <w:sz w:val="24"/>
        </w:rPr>
        <w:t> </w:t>
      </w:r>
      <w:r>
        <w:rPr>
          <w:position w:val="2"/>
          <w:sz w:val="24"/>
        </w:rPr>
        <w:t>Bunga</w:t>
      </w:r>
      <w:r>
        <w:rPr>
          <w:spacing w:val="29"/>
          <w:position w:val="2"/>
          <w:sz w:val="24"/>
        </w:rPr>
        <w:t> </w:t>
      </w:r>
      <w:r>
        <w:rPr>
          <w:position w:val="2"/>
          <w:sz w:val="24"/>
        </w:rPr>
        <w:t>(X</w:t>
      </w:r>
      <w:r>
        <w:rPr>
          <w:sz w:val="16"/>
        </w:rPr>
        <w:t>3</w:t>
      </w:r>
      <w:r>
        <w:rPr>
          <w:position w:val="2"/>
          <w:sz w:val="24"/>
        </w:rPr>
        <w:t>),</w:t>
      </w:r>
      <w:r>
        <w:rPr>
          <w:spacing w:val="30"/>
          <w:position w:val="2"/>
          <w:sz w:val="24"/>
        </w:rPr>
        <w:t> </w:t>
      </w:r>
      <w:r>
        <w:rPr>
          <w:spacing w:val="-5"/>
          <w:position w:val="2"/>
          <w:sz w:val="24"/>
        </w:rPr>
        <w:t>dan</w:t>
      </w:r>
    </w:p>
    <w:p>
      <w:pPr>
        <w:pStyle w:val="BodyText"/>
        <w:spacing w:before="273"/>
        <w:ind w:left="1154"/>
      </w:pPr>
      <w:r>
        <w:rPr>
          <w:i/>
          <w:position w:val="2"/>
        </w:rPr>
        <w:t>Kurs</w:t>
      </w:r>
      <w:r>
        <w:rPr>
          <w:i/>
          <w:spacing w:val="-2"/>
          <w:position w:val="2"/>
        </w:rPr>
        <w:t> </w:t>
      </w:r>
      <w:r>
        <w:rPr>
          <w:position w:val="2"/>
        </w:rPr>
        <w:t>(X</w:t>
      </w:r>
      <w:r>
        <w:rPr>
          <w:sz w:val="16"/>
        </w:rPr>
        <w:t>4</w:t>
      </w:r>
      <w:r>
        <w:rPr>
          <w:position w:val="2"/>
        </w:rPr>
        <w:t>)</w:t>
      </w:r>
      <w:r>
        <w:rPr>
          <w:spacing w:val="-1"/>
          <w:position w:val="2"/>
        </w:rPr>
        <w:t> </w:t>
      </w:r>
      <w:r>
        <w:rPr>
          <w:position w:val="2"/>
        </w:rPr>
        <w:t>terhadap</w:t>
      </w:r>
      <w:r>
        <w:rPr>
          <w:spacing w:val="-1"/>
          <w:position w:val="2"/>
        </w:rPr>
        <w:t> </w:t>
      </w:r>
      <w:r>
        <w:rPr>
          <w:position w:val="2"/>
        </w:rPr>
        <w:t>variable</w:t>
      </w:r>
      <w:r>
        <w:rPr>
          <w:spacing w:val="-1"/>
          <w:position w:val="2"/>
        </w:rPr>
        <w:t> </w:t>
      </w:r>
      <w:r>
        <w:rPr>
          <w:position w:val="2"/>
        </w:rPr>
        <w:t>dependen</w:t>
      </w:r>
      <w:r>
        <w:rPr>
          <w:spacing w:val="-2"/>
          <w:position w:val="2"/>
        </w:rPr>
        <w:t> </w:t>
      </w:r>
      <w:r>
        <w:rPr>
          <w:position w:val="2"/>
        </w:rPr>
        <w:t>yaitu</w:t>
      </w:r>
      <w:r>
        <w:rPr>
          <w:spacing w:val="-1"/>
          <w:position w:val="2"/>
        </w:rPr>
        <w:t> </w:t>
      </w:r>
      <w:r>
        <w:rPr>
          <w:position w:val="2"/>
        </w:rPr>
        <w:t>Return</w:t>
      </w:r>
      <w:r>
        <w:rPr>
          <w:spacing w:val="-1"/>
          <w:position w:val="2"/>
        </w:rPr>
        <w:t> </w:t>
      </w:r>
      <w:r>
        <w:rPr>
          <w:position w:val="2"/>
        </w:rPr>
        <w:t>Saham</w:t>
      </w:r>
      <w:r>
        <w:rPr>
          <w:spacing w:val="-1"/>
          <w:position w:val="2"/>
        </w:rPr>
        <w:t> </w:t>
      </w:r>
      <w:r>
        <w:rPr>
          <w:spacing w:val="-4"/>
          <w:position w:val="2"/>
        </w:rPr>
        <w:t>(Y).</w:t>
      </w:r>
    </w:p>
    <w:p>
      <w:pPr>
        <w:spacing w:after="0"/>
        <w:sectPr>
          <w:pgSz w:w="11910" w:h="16840"/>
          <w:pgMar w:header="729" w:footer="0" w:top="1920" w:bottom="280" w:left="1680" w:right="480"/>
        </w:sectPr>
      </w:pPr>
    </w:p>
    <w:p>
      <w:pPr>
        <w:pStyle w:val="BodyText"/>
        <w:spacing w:before="53"/>
      </w:pPr>
    </w:p>
    <w:p>
      <w:pPr>
        <w:pStyle w:val="BodyText"/>
        <w:spacing w:line="480" w:lineRule="auto"/>
        <w:ind w:left="1154" w:right="1392" w:firstLine="710"/>
        <w:jc w:val="both"/>
      </w:pPr>
      <w:r>
        <w:rPr/>
        <mc:AlternateContent>
          <mc:Choice Requires="wps">
            <w:drawing>
              <wp:anchor distT="0" distB="0" distL="0" distR="0" allowOverlap="1" layoutInCell="1" locked="0" behindDoc="1" simplePos="0" relativeHeight="487591936">
                <wp:simplePos x="0" y="0"/>
                <wp:positionH relativeFrom="page">
                  <wp:posOffset>2167254</wp:posOffset>
                </wp:positionH>
                <wp:positionV relativeFrom="paragraph">
                  <wp:posOffset>731915</wp:posOffset>
                </wp:positionV>
                <wp:extent cx="5033645" cy="2049145"/>
                <wp:effectExtent l="0" t="0" r="0" b="0"/>
                <wp:wrapTopAndBottom/>
                <wp:docPr id="18" name="Group 18"/>
                <wp:cNvGraphicFramePr>
                  <a:graphicFrameLocks/>
                </wp:cNvGraphicFramePr>
                <a:graphic>
                  <a:graphicData uri="http://schemas.microsoft.com/office/word/2010/wordprocessingGroup">
                    <wpg:wgp>
                      <wpg:cNvPr id="18" name="Group 18"/>
                      <wpg:cNvGrpSpPr/>
                      <wpg:grpSpPr>
                        <a:xfrm>
                          <a:off x="0" y="0"/>
                          <a:ext cx="5033645" cy="2049145"/>
                          <a:chExt cx="5033645" cy="2049145"/>
                        </a:xfrm>
                      </wpg:grpSpPr>
                      <wps:wsp>
                        <wps:cNvPr id="19" name="Graphic 19"/>
                        <wps:cNvSpPr/>
                        <wps:spPr>
                          <a:xfrm>
                            <a:off x="12700" y="12700"/>
                            <a:ext cx="5008245" cy="2023745"/>
                          </a:xfrm>
                          <a:custGeom>
                            <a:avLst/>
                            <a:gdLst/>
                            <a:ahLst/>
                            <a:cxnLst/>
                            <a:rect l="l" t="t" r="r" b="b"/>
                            <a:pathLst>
                              <a:path w="5008245" h="2023745">
                                <a:moveTo>
                                  <a:pt x="634" y="60325"/>
                                </a:moveTo>
                                <a:lnTo>
                                  <a:pt x="5381" y="36808"/>
                                </a:lnTo>
                                <a:lnTo>
                                  <a:pt x="18319" y="17637"/>
                                </a:lnTo>
                                <a:lnTo>
                                  <a:pt x="37496" y="4728"/>
                                </a:lnTo>
                                <a:lnTo>
                                  <a:pt x="60959" y="0"/>
                                </a:lnTo>
                                <a:lnTo>
                                  <a:pt x="1957705" y="0"/>
                                </a:lnTo>
                                <a:lnTo>
                                  <a:pt x="1981168" y="4728"/>
                                </a:lnTo>
                                <a:lnTo>
                                  <a:pt x="2000345" y="17637"/>
                                </a:lnTo>
                                <a:lnTo>
                                  <a:pt x="2013283" y="36808"/>
                                </a:lnTo>
                                <a:lnTo>
                                  <a:pt x="2018030" y="60325"/>
                                </a:lnTo>
                                <a:lnTo>
                                  <a:pt x="2018030" y="301625"/>
                                </a:lnTo>
                                <a:lnTo>
                                  <a:pt x="2013283" y="325088"/>
                                </a:lnTo>
                                <a:lnTo>
                                  <a:pt x="2000345" y="344265"/>
                                </a:lnTo>
                                <a:lnTo>
                                  <a:pt x="1981168" y="357203"/>
                                </a:lnTo>
                                <a:lnTo>
                                  <a:pt x="1957705" y="361950"/>
                                </a:lnTo>
                                <a:lnTo>
                                  <a:pt x="60959" y="361950"/>
                                </a:lnTo>
                                <a:lnTo>
                                  <a:pt x="37496" y="357203"/>
                                </a:lnTo>
                                <a:lnTo>
                                  <a:pt x="18319" y="344265"/>
                                </a:lnTo>
                                <a:lnTo>
                                  <a:pt x="5381" y="325088"/>
                                </a:lnTo>
                                <a:lnTo>
                                  <a:pt x="634" y="301625"/>
                                </a:lnTo>
                                <a:lnTo>
                                  <a:pt x="634" y="60325"/>
                                </a:lnTo>
                                <a:close/>
                              </a:path>
                              <a:path w="5008245" h="2023745">
                                <a:moveTo>
                                  <a:pt x="2539" y="607694"/>
                                </a:moveTo>
                                <a:lnTo>
                                  <a:pt x="8044" y="580473"/>
                                </a:lnTo>
                                <a:lnTo>
                                  <a:pt x="23050" y="558228"/>
                                </a:lnTo>
                                <a:lnTo>
                                  <a:pt x="45295" y="543222"/>
                                </a:lnTo>
                                <a:lnTo>
                                  <a:pt x="72517" y="537717"/>
                                </a:lnTo>
                                <a:lnTo>
                                  <a:pt x="1949322" y="537717"/>
                                </a:lnTo>
                                <a:lnTo>
                                  <a:pt x="1976544" y="543222"/>
                                </a:lnTo>
                                <a:lnTo>
                                  <a:pt x="1998789" y="558228"/>
                                </a:lnTo>
                                <a:lnTo>
                                  <a:pt x="2013795" y="580473"/>
                                </a:lnTo>
                                <a:lnTo>
                                  <a:pt x="2019299" y="607694"/>
                                </a:lnTo>
                                <a:lnTo>
                                  <a:pt x="2019299" y="887476"/>
                                </a:lnTo>
                                <a:lnTo>
                                  <a:pt x="2013795" y="914751"/>
                                </a:lnTo>
                                <a:lnTo>
                                  <a:pt x="1998789" y="936990"/>
                                </a:lnTo>
                                <a:lnTo>
                                  <a:pt x="1976544" y="951966"/>
                                </a:lnTo>
                                <a:lnTo>
                                  <a:pt x="1949322" y="957452"/>
                                </a:lnTo>
                                <a:lnTo>
                                  <a:pt x="72517" y="957452"/>
                                </a:lnTo>
                                <a:lnTo>
                                  <a:pt x="45295" y="951966"/>
                                </a:lnTo>
                                <a:lnTo>
                                  <a:pt x="23050" y="936990"/>
                                </a:lnTo>
                                <a:lnTo>
                                  <a:pt x="8044" y="914751"/>
                                </a:lnTo>
                                <a:lnTo>
                                  <a:pt x="2539" y="887476"/>
                                </a:lnTo>
                                <a:lnTo>
                                  <a:pt x="2539" y="607694"/>
                                </a:lnTo>
                                <a:close/>
                              </a:path>
                              <a:path w="5008245" h="2023745">
                                <a:moveTo>
                                  <a:pt x="0" y="1177925"/>
                                </a:moveTo>
                                <a:lnTo>
                                  <a:pt x="4857" y="1153868"/>
                                </a:lnTo>
                                <a:lnTo>
                                  <a:pt x="18097" y="1134252"/>
                                </a:lnTo>
                                <a:lnTo>
                                  <a:pt x="37718" y="1121042"/>
                                </a:lnTo>
                                <a:lnTo>
                                  <a:pt x="61721" y="1116202"/>
                                </a:lnTo>
                                <a:lnTo>
                                  <a:pt x="1955672" y="1116202"/>
                                </a:lnTo>
                                <a:lnTo>
                                  <a:pt x="1979675" y="1121042"/>
                                </a:lnTo>
                                <a:lnTo>
                                  <a:pt x="1999297" y="1134252"/>
                                </a:lnTo>
                                <a:lnTo>
                                  <a:pt x="2012537" y="1153868"/>
                                </a:lnTo>
                                <a:lnTo>
                                  <a:pt x="2017395" y="1177925"/>
                                </a:lnTo>
                                <a:lnTo>
                                  <a:pt x="2017395" y="1424685"/>
                                </a:lnTo>
                                <a:lnTo>
                                  <a:pt x="2012537" y="1448688"/>
                                </a:lnTo>
                                <a:lnTo>
                                  <a:pt x="1999297" y="1468310"/>
                                </a:lnTo>
                                <a:lnTo>
                                  <a:pt x="1979675" y="1481550"/>
                                </a:lnTo>
                                <a:lnTo>
                                  <a:pt x="1955672" y="1486407"/>
                                </a:lnTo>
                                <a:lnTo>
                                  <a:pt x="61721" y="1486407"/>
                                </a:lnTo>
                                <a:lnTo>
                                  <a:pt x="37718" y="1481550"/>
                                </a:lnTo>
                                <a:lnTo>
                                  <a:pt x="18097" y="1468310"/>
                                </a:lnTo>
                                <a:lnTo>
                                  <a:pt x="4857" y="1448688"/>
                                </a:lnTo>
                                <a:lnTo>
                                  <a:pt x="0" y="1424685"/>
                                </a:lnTo>
                                <a:lnTo>
                                  <a:pt x="0" y="1177925"/>
                                </a:lnTo>
                                <a:close/>
                              </a:path>
                              <a:path w="5008245" h="2023745">
                                <a:moveTo>
                                  <a:pt x="0" y="1701291"/>
                                </a:moveTo>
                                <a:lnTo>
                                  <a:pt x="5060" y="1676229"/>
                                </a:lnTo>
                                <a:lnTo>
                                  <a:pt x="18859" y="1655762"/>
                                </a:lnTo>
                                <a:lnTo>
                                  <a:pt x="39326" y="1641963"/>
                                </a:lnTo>
                                <a:lnTo>
                                  <a:pt x="64388" y="1636902"/>
                                </a:lnTo>
                                <a:lnTo>
                                  <a:pt x="1952879" y="1636902"/>
                                </a:lnTo>
                                <a:lnTo>
                                  <a:pt x="1978015" y="1641963"/>
                                </a:lnTo>
                                <a:lnTo>
                                  <a:pt x="1998519" y="1655762"/>
                                </a:lnTo>
                                <a:lnTo>
                                  <a:pt x="2012332" y="1676229"/>
                                </a:lnTo>
                                <a:lnTo>
                                  <a:pt x="2017395" y="1701291"/>
                                </a:lnTo>
                                <a:lnTo>
                                  <a:pt x="2017395" y="1959102"/>
                                </a:lnTo>
                                <a:lnTo>
                                  <a:pt x="2012332" y="1984184"/>
                                </a:lnTo>
                                <a:lnTo>
                                  <a:pt x="1998519" y="2004695"/>
                                </a:lnTo>
                                <a:lnTo>
                                  <a:pt x="1978015" y="2018538"/>
                                </a:lnTo>
                                <a:lnTo>
                                  <a:pt x="1952879" y="2023617"/>
                                </a:lnTo>
                                <a:lnTo>
                                  <a:pt x="64388" y="2023617"/>
                                </a:lnTo>
                                <a:lnTo>
                                  <a:pt x="39326" y="2018538"/>
                                </a:lnTo>
                                <a:lnTo>
                                  <a:pt x="18859" y="2004695"/>
                                </a:lnTo>
                                <a:lnTo>
                                  <a:pt x="5060" y="1984184"/>
                                </a:lnTo>
                                <a:lnTo>
                                  <a:pt x="0" y="1959102"/>
                                </a:lnTo>
                                <a:lnTo>
                                  <a:pt x="0" y="1701291"/>
                                </a:lnTo>
                                <a:close/>
                              </a:path>
                              <a:path w="5008245" h="2023745">
                                <a:moveTo>
                                  <a:pt x="3369309" y="865251"/>
                                </a:moveTo>
                                <a:lnTo>
                                  <a:pt x="3374592" y="839108"/>
                                </a:lnTo>
                                <a:lnTo>
                                  <a:pt x="3388995" y="817752"/>
                                </a:lnTo>
                                <a:lnTo>
                                  <a:pt x="3410350" y="803350"/>
                                </a:lnTo>
                                <a:lnTo>
                                  <a:pt x="3436493" y="798067"/>
                                </a:lnTo>
                                <a:lnTo>
                                  <a:pt x="4941062" y="798067"/>
                                </a:lnTo>
                                <a:lnTo>
                                  <a:pt x="4967204" y="803350"/>
                                </a:lnTo>
                                <a:lnTo>
                                  <a:pt x="4988560" y="817752"/>
                                </a:lnTo>
                                <a:lnTo>
                                  <a:pt x="5002962" y="839108"/>
                                </a:lnTo>
                                <a:lnTo>
                                  <a:pt x="5008245" y="865251"/>
                                </a:lnTo>
                                <a:lnTo>
                                  <a:pt x="5008245" y="1134109"/>
                                </a:lnTo>
                                <a:lnTo>
                                  <a:pt x="5002962" y="1160252"/>
                                </a:lnTo>
                                <a:lnTo>
                                  <a:pt x="4988559" y="1181607"/>
                                </a:lnTo>
                                <a:lnTo>
                                  <a:pt x="4967204" y="1196010"/>
                                </a:lnTo>
                                <a:lnTo>
                                  <a:pt x="4941062" y="1201292"/>
                                </a:lnTo>
                                <a:lnTo>
                                  <a:pt x="3436493" y="1201292"/>
                                </a:lnTo>
                                <a:lnTo>
                                  <a:pt x="3410350" y="1196010"/>
                                </a:lnTo>
                                <a:lnTo>
                                  <a:pt x="3388995" y="1181607"/>
                                </a:lnTo>
                                <a:lnTo>
                                  <a:pt x="3374592" y="1160252"/>
                                </a:lnTo>
                                <a:lnTo>
                                  <a:pt x="3369309" y="1134109"/>
                                </a:lnTo>
                                <a:lnTo>
                                  <a:pt x="3369309" y="865251"/>
                                </a:lnTo>
                                <a:close/>
                              </a:path>
                            </a:pathLst>
                          </a:custGeom>
                          <a:ln w="25400">
                            <a:solidFill>
                              <a:srgbClr val="000000"/>
                            </a:solidFill>
                            <a:prstDash val="solid"/>
                          </a:ln>
                        </wps:spPr>
                        <wps:bodyPr wrap="square" lIns="0" tIns="0" rIns="0" bIns="0" rtlCol="0">
                          <a:prstTxWarp prst="textNoShape">
                            <a:avLst/>
                          </a:prstTxWarp>
                          <a:noAutofit/>
                        </wps:bodyPr>
                      </wps:wsp>
                      <wps:wsp>
                        <wps:cNvPr id="20" name="Graphic 20"/>
                        <wps:cNvSpPr/>
                        <wps:spPr>
                          <a:xfrm>
                            <a:off x="2027682" y="179323"/>
                            <a:ext cx="1355090" cy="1713864"/>
                          </a:xfrm>
                          <a:custGeom>
                            <a:avLst/>
                            <a:gdLst/>
                            <a:ahLst/>
                            <a:cxnLst/>
                            <a:rect l="l" t="t" r="r" b="b"/>
                            <a:pathLst>
                              <a:path w="1355090" h="1713864">
                                <a:moveTo>
                                  <a:pt x="1353058" y="943864"/>
                                </a:moveTo>
                                <a:lnTo>
                                  <a:pt x="1346263" y="943775"/>
                                </a:lnTo>
                                <a:lnTo>
                                  <a:pt x="1346263" y="953160"/>
                                </a:lnTo>
                                <a:lnTo>
                                  <a:pt x="1346085" y="953262"/>
                                </a:lnTo>
                                <a:lnTo>
                                  <a:pt x="1344803" y="953262"/>
                                </a:lnTo>
                                <a:lnTo>
                                  <a:pt x="1336598" y="953262"/>
                                </a:lnTo>
                                <a:lnTo>
                                  <a:pt x="1344739" y="953160"/>
                                </a:lnTo>
                                <a:lnTo>
                                  <a:pt x="1346263" y="953160"/>
                                </a:lnTo>
                                <a:lnTo>
                                  <a:pt x="1346263" y="943775"/>
                                </a:lnTo>
                                <a:lnTo>
                                  <a:pt x="1256665" y="942594"/>
                                </a:lnTo>
                                <a:lnTo>
                                  <a:pt x="1254125" y="942594"/>
                                </a:lnTo>
                                <a:lnTo>
                                  <a:pt x="1251966" y="944753"/>
                                </a:lnTo>
                                <a:lnTo>
                                  <a:pt x="1251839" y="949960"/>
                                </a:lnTo>
                                <a:lnTo>
                                  <a:pt x="1253998" y="952119"/>
                                </a:lnTo>
                                <a:lnTo>
                                  <a:pt x="1256538" y="952119"/>
                                </a:lnTo>
                                <a:lnTo>
                                  <a:pt x="1327226" y="953046"/>
                                </a:lnTo>
                                <a:lnTo>
                                  <a:pt x="0" y="1705483"/>
                                </a:lnTo>
                                <a:lnTo>
                                  <a:pt x="4699" y="1713738"/>
                                </a:lnTo>
                                <a:lnTo>
                                  <a:pt x="1331925" y="961301"/>
                                </a:lnTo>
                                <a:lnTo>
                                  <a:pt x="1296416" y="1022350"/>
                                </a:lnTo>
                                <a:lnTo>
                                  <a:pt x="1295019" y="1024636"/>
                                </a:lnTo>
                                <a:lnTo>
                                  <a:pt x="1295781" y="1027557"/>
                                </a:lnTo>
                                <a:lnTo>
                                  <a:pt x="1298067" y="1028827"/>
                                </a:lnTo>
                                <a:lnTo>
                                  <a:pt x="1300353" y="1030224"/>
                                </a:lnTo>
                                <a:lnTo>
                                  <a:pt x="1303274" y="1029462"/>
                                </a:lnTo>
                                <a:lnTo>
                                  <a:pt x="1304544" y="1027176"/>
                                </a:lnTo>
                                <a:lnTo>
                                  <a:pt x="1352753" y="944372"/>
                                </a:lnTo>
                                <a:lnTo>
                                  <a:pt x="1353058" y="943864"/>
                                </a:lnTo>
                                <a:close/>
                              </a:path>
                              <a:path w="1355090" h="1713864">
                                <a:moveTo>
                                  <a:pt x="1353058" y="867029"/>
                                </a:moveTo>
                                <a:lnTo>
                                  <a:pt x="1344688" y="864108"/>
                                </a:lnTo>
                                <a:lnTo>
                                  <a:pt x="1259586" y="834390"/>
                                </a:lnTo>
                                <a:lnTo>
                                  <a:pt x="1256919" y="835660"/>
                                </a:lnTo>
                                <a:lnTo>
                                  <a:pt x="1256030" y="838200"/>
                                </a:lnTo>
                                <a:lnTo>
                                  <a:pt x="1255141" y="840613"/>
                                </a:lnTo>
                                <a:lnTo>
                                  <a:pt x="1256411" y="843407"/>
                                </a:lnTo>
                                <a:lnTo>
                                  <a:pt x="1258951" y="844169"/>
                                </a:lnTo>
                                <a:lnTo>
                                  <a:pt x="1325664" y="867473"/>
                                </a:lnTo>
                                <a:lnTo>
                                  <a:pt x="1524" y="1125220"/>
                                </a:lnTo>
                                <a:lnTo>
                                  <a:pt x="3302" y="1134618"/>
                                </a:lnTo>
                                <a:lnTo>
                                  <a:pt x="1327353" y="876884"/>
                                </a:lnTo>
                                <a:lnTo>
                                  <a:pt x="1274318" y="923417"/>
                                </a:lnTo>
                                <a:lnTo>
                                  <a:pt x="1272413" y="925195"/>
                                </a:lnTo>
                                <a:lnTo>
                                  <a:pt x="1272159" y="928116"/>
                                </a:lnTo>
                                <a:lnTo>
                                  <a:pt x="1273937" y="930148"/>
                                </a:lnTo>
                                <a:lnTo>
                                  <a:pt x="1275715" y="932053"/>
                                </a:lnTo>
                                <a:lnTo>
                                  <a:pt x="1278636" y="932307"/>
                                </a:lnTo>
                                <a:lnTo>
                                  <a:pt x="1353058" y="867029"/>
                                </a:lnTo>
                                <a:close/>
                              </a:path>
                              <a:path w="1355090" h="1713864">
                                <a:moveTo>
                                  <a:pt x="1354963" y="744601"/>
                                </a:moveTo>
                                <a:lnTo>
                                  <a:pt x="1354721" y="744220"/>
                                </a:lnTo>
                                <a:lnTo>
                                  <a:pt x="1305306" y="661924"/>
                                </a:lnTo>
                                <a:lnTo>
                                  <a:pt x="1303909" y="659638"/>
                                </a:lnTo>
                                <a:lnTo>
                                  <a:pt x="1300988" y="659003"/>
                                </a:lnTo>
                                <a:lnTo>
                                  <a:pt x="1298829" y="660273"/>
                                </a:lnTo>
                                <a:lnTo>
                                  <a:pt x="1296543" y="661670"/>
                                </a:lnTo>
                                <a:lnTo>
                                  <a:pt x="1295781" y="664591"/>
                                </a:lnTo>
                                <a:lnTo>
                                  <a:pt x="1297178" y="666877"/>
                                </a:lnTo>
                                <a:lnTo>
                                  <a:pt x="1333588" y="727405"/>
                                </a:lnTo>
                                <a:lnTo>
                                  <a:pt x="6604" y="0"/>
                                </a:lnTo>
                                <a:lnTo>
                                  <a:pt x="2032" y="8255"/>
                                </a:lnTo>
                                <a:lnTo>
                                  <a:pt x="1328851" y="735698"/>
                                </a:lnTo>
                                <a:lnTo>
                                  <a:pt x="1284097" y="736917"/>
                                </a:lnTo>
                                <a:lnTo>
                                  <a:pt x="1277874" y="731901"/>
                                </a:lnTo>
                                <a:lnTo>
                                  <a:pt x="1274953" y="732155"/>
                                </a:lnTo>
                                <a:lnTo>
                                  <a:pt x="1271651" y="736219"/>
                                </a:lnTo>
                                <a:lnTo>
                                  <a:pt x="1271727" y="737260"/>
                                </a:lnTo>
                                <a:lnTo>
                                  <a:pt x="1258316" y="737616"/>
                                </a:lnTo>
                                <a:lnTo>
                                  <a:pt x="1255776" y="737616"/>
                                </a:lnTo>
                                <a:lnTo>
                                  <a:pt x="1253617" y="739902"/>
                                </a:lnTo>
                                <a:lnTo>
                                  <a:pt x="1253871" y="745109"/>
                                </a:lnTo>
                                <a:lnTo>
                                  <a:pt x="1256030" y="747141"/>
                                </a:lnTo>
                                <a:lnTo>
                                  <a:pt x="1258570" y="747141"/>
                                </a:lnTo>
                                <a:lnTo>
                                  <a:pt x="1280934" y="746556"/>
                                </a:lnTo>
                                <a:lnTo>
                                  <a:pt x="1328966" y="785279"/>
                                </a:lnTo>
                                <a:lnTo>
                                  <a:pt x="5080" y="584200"/>
                                </a:lnTo>
                                <a:lnTo>
                                  <a:pt x="3556" y="593598"/>
                                </a:lnTo>
                                <a:lnTo>
                                  <a:pt x="1327505" y="794664"/>
                                </a:lnTo>
                                <a:lnTo>
                                  <a:pt x="1261872" y="820674"/>
                                </a:lnTo>
                                <a:lnTo>
                                  <a:pt x="1259459" y="821690"/>
                                </a:lnTo>
                                <a:lnTo>
                                  <a:pt x="1258189" y="824357"/>
                                </a:lnTo>
                                <a:lnTo>
                                  <a:pt x="1259205" y="826897"/>
                                </a:lnTo>
                                <a:lnTo>
                                  <a:pt x="1260221" y="829310"/>
                                </a:lnTo>
                                <a:lnTo>
                                  <a:pt x="1262888" y="830453"/>
                                </a:lnTo>
                                <a:lnTo>
                                  <a:pt x="1265428" y="829564"/>
                                </a:lnTo>
                                <a:lnTo>
                                  <a:pt x="1346644" y="797306"/>
                                </a:lnTo>
                                <a:lnTo>
                                  <a:pt x="1354963" y="794004"/>
                                </a:lnTo>
                                <a:lnTo>
                                  <a:pt x="1295577" y="746175"/>
                                </a:lnTo>
                                <a:lnTo>
                                  <a:pt x="1354963" y="744601"/>
                                </a:lnTo>
                                <a:close/>
                              </a:path>
                            </a:pathLst>
                          </a:custGeom>
                          <a:solidFill>
                            <a:srgbClr val="000000"/>
                          </a:solidFill>
                        </wps:spPr>
                        <wps:bodyPr wrap="square" lIns="0" tIns="0" rIns="0" bIns="0" rtlCol="0">
                          <a:prstTxWarp prst="textNoShape">
                            <a:avLst/>
                          </a:prstTxWarp>
                          <a:noAutofit/>
                        </wps:bodyPr>
                      </wps:wsp>
                      <wps:wsp>
                        <wps:cNvPr id="21" name="Textbox 21"/>
                        <wps:cNvSpPr txBox="1"/>
                        <wps:spPr>
                          <a:xfrm>
                            <a:off x="322072" y="94572"/>
                            <a:ext cx="1415415" cy="170180"/>
                          </a:xfrm>
                          <a:prstGeom prst="rect">
                            <a:avLst/>
                          </a:prstGeom>
                        </wps:spPr>
                        <wps:txbx>
                          <w:txbxContent>
                            <w:p>
                              <w:pPr>
                                <w:spacing w:line="268" w:lineRule="exact" w:before="0"/>
                                <w:ind w:left="0" w:right="0" w:firstLine="0"/>
                                <w:jc w:val="left"/>
                                <w:rPr>
                                  <w:sz w:val="24"/>
                                </w:rPr>
                              </w:pPr>
                              <w:r>
                                <w:rPr>
                                  <w:i/>
                                  <w:position w:val="2"/>
                                  <w:sz w:val="24"/>
                                </w:rPr>
                                <w:t>Net</w:t>
                              </w:r>
                              <w:r>
                                <w:rPr>
                                  <w:i/>
                                  <w:spacing w:val="-3"/>
                                  <w:position w:val="2"/>
                                  <w:sz w:val="24"/>
                                </w:rPr>
                                <w:t> </w:t>
                              </w:r>
                              <w:r>
                                <w:rPr>
                                  <w:i/>
                                  <w:position w:val="2"/>
                                  <w:sz w:val="24"/>
                                </w:rPr>
                                <w:t>Profit</w:t>
                              </w:r>
                              <w:r>
                                <w:rPr>
                                  <w:i/>
                                  <w:spacing w:val="-1"/>
                                  <w:position w:val="2"/>
                                  <w:sz w:val="24"/>
                                </w:rPr>
                                <w:t> </w:t>
                              </w:r>
                              <w:r>
                                <w:rPr>
                                  <w:i/>
                                  <w:position w:val="2"/>
                                  <w:sz w:val="24"/>
                                </w:rPr>
                                <w:t>Margin</w:t>
                              </w:r>
                              <w:r>
                                <w:rPr>
                                  <w:i/>
                                  <w:spacing w:val="1"/>
                                  <w:position w:val="2"/>
                                  <w:sz w:val="24"/>
                                </w:rPr>
                                <w:t> </w:t>
                              </w:r>
                              <w:r>
                                <w:rPr>
                                  <w:spacing w:val="-4"/>
                                  <w:position w:val="2"/>
                                  <w:sz w:val="24"/>
                                </w:rPr>
                                <w:t>(X</w:t>
                              </w:r>
                              <w:r>
                                <w:rPr>
                                  <w:spacing w:val="-4"/>
                                  <w:sz w:val="16"/>
                                </w:rPr>
                                <w:t>1</w:t>
                              </w:r>
                              <w:r>
                                <w:rPr>
                                  <w:spacing w:val="-4"/>
                                  <w:position w:val="2"/>
                                  <w:sz w:val="24"/>
                                </w:rPr>
                                <w:t>)</w:t>
                              </w:r>
                            </w:p>
                          </w:txbxContent>
                        </wps:txbx>
                        <wps:bodyPr wrap="square" lIns="0" tIns="0" rIns="0" bIns="0" rtlCol="0">
                          <a:noAutofit/>
                        </wps:bodyPr>
                      </wps:wsp>
                      <wps:wsp>
                        <wps:cNvPr id="22" name="Textbox 22"/>
                        <wps:cNvSpPr txBox="1"/>
                        <wps:spPr>
                          <a:xfrm>
                            <a:off x="2442210" y="250020"/>
                            <a:ext cx="198755" cy="168910"/>
                          </a:xfrm>
                          <a:prstGeom prst="rect">
                            <a:avLst/>
                          </a:prstGeom>
                        </wps:spPr>
                        <wps:txbx>
                          <w:txbxContent>
                            <w:p>
                              <w:pPr>
                                <w:spacing w:line="266" w:lineRule="exact" w:before="0"/>
                                <w:ind w:left="0" w:right="0" w:firstLine="0"/>
                                <w:jc w:val="left"/>
                                <w:rPr>
                                  <w:sz w:val="24"/>
                                </w:rPr>
                              </w:pPr>
                              <w:r>
                                <w:rPr>
                                  <w:spacing w:val="-5"/>
                                  <w:sz w:val="24"/>
                                </w:rPr>
                                <w:t>H1</w:t>
                              </w:r>
                            </w:p>
                          </w:txbxContent>
                        </wps:txbx>
                        <wps:bodyPr wrap="square" lIns="0" tIns="0" rIns="0" bIns="0" rtlCol="0">
                          <a:noAutofit/>
                        </wps:bodyPr>
                      </wps:wsp>
                      <wps:wsp>
                        <wps:cNvPr id="23" name="Textbox 23"/>
                        <wps:cNvSpPr txBox="1"/>
                        <wps:spPr>
                          <a:xfrm>
                            <a:off x="140335" y="635592"/>
                            <a:ext cx="1745614" cy="170180"/>
                          </a:xfrm>
                          <a:prstGeom prst="rect">
                            <a:avLst/>
                          </a:prstGeom>
                        </wps:spPr>
                        <wps:txbx>
                          <w:txbxContent>
                            <w:p>
                              <w:pPr>
                                <w:spacing w:line="268" w:lineRule="exact" w:before="0"/>
                                <w:ind w:left="0" w:right="0" w:firstLine="0"/>
                                <w:jc w:val="left"/>
                                <w:rPr>
                                  <w:sz w:val="24"/>
                                </w:rPr>
                              </w:pPr>
                              <w:r>
                                <w:rPr>
                                  <w:i/>
                                  <w:position w:val="2"/>
                                  <w:sz w:val="24"/>
                                </w:rPr>
                                <w:t>Economic</w:t>
                              </w:r>
                              <w:r>
                                <w:rPr>
                                  <w:i/>
                                  <w:spacing w:val="-2"/>
                                  <w:position w:val="2"/>
                                  <w:sz w:val="24"/>
                                </w:rPr>
                                <w:t> </w:t>
                              </w:r>
                              <w:r>
                                <w:rPr>
                                  <w:i/>
                                  <w:position w:val="2"/>
                                  <w:sz w:val="24"/>
                                </w:rPr>
                                <w:t>Value</w:t>
                              </w:r>
                              <w:r>
                                <w:rPr>
                                  <w:i/>
                                  <w:spacing w:val="-2"/>
                                  <w:position w:val="2"/>
                                  <w:sz w:val="24"/>
                                </w:rPr>
                                <w:t> </w:t>
                              </w:r>
                              <w:r>
                                <w:rPr>
                                  <w:i/>
                                  <w:position w:val="2"/>
                                  <w:sz w:val="24"/>
                                </w:rPr>
                                <w:t>Added</w:t>
                              </w:r>
                              <w:r>
                                <w:rPr>
                                  <w:i/>
                                  <w:spacing w:val="1"/>
                                  <w:position w:val="2"/>
                                  <w:sz w:val="24"/>
                                </w:rPr>
                                <w:t> </w:t>
                              </w:r>
                              <w:r>
                                <w:rPr>
                                  <w:spacing w:val="-4"/>
                                  <w:position w:val="2"/>
                                  <w:sz w:val="24"/>
                                </w:rPr>
                                <w:t>(X</w:t>
                              </w:r>
                              <w:r>
                                <w:rPr>
                                  <w:spacing w:val="-4"/>
                                  <w:sz w:val="16"/>
                                </w:rPr>
                                <w:t>2</w:t>
                              </w:r>
                              <w:r>
                                <w:rPr>
                                  <w:spacing w:val="-4"/>
                                  <w:position w:val="2"/>
                                  <w:sz w:val="24"/>
                                </w:rPr>
                                <w:t>)</w:t>
                              </w:r>
                            </w:p>
                          </w:txbxContent>
                        </wps:txbx>
                        <wps:bodyPr wrap="square" lIns="0" tIns="0" rIns="0" bIns="0" rtlCol="0">
                          <a:noAutofit/>
                        </wps:bodyPr>
                      </wps:wsp>
                      <wps:wsp>
                        <wps:cNvPr id="24" name="Textbox 24"/>
                        <wps:cNvSpPr txBox="1"/>
                        <wps:spPr>
                          <a:xfrm>
                            <a:off x="2338577" y="646260"/>
                            <a:ext cx="198755" cy="168910"/>
                          </a:xfrm>
                          <a:prstGeom prst="rect">
                            <a:avLst/>
                          </a:prstGeom>
                        </wps:spPr>
                        <wps:txbx>
                          <w:txbxContent>
                            <w:p>
                              <w:pPr>
                                <w:spacing w:line="266" w:lineRule="exact" w:before="0"/>
                                <w:ind w:left="0" w:right="0" w:firstLine="0"/>
                                <w:jc w:val="left"/>
                                <w:rPr>
                                  <w:sz w:val="24"/>
                                </w:rPr>
                              </w:pPr>
                              <w:r>
                                <w:rPr>
                                  <w:spacing w:val="-5"/>
                                  <w:sz w:val="24"/>
                                </w:rPr>
                                <w:t>H2</w:t>
                              </w:r>
                            </w:p>
                          </w:txbxContent>
                        </wps:txbx>
                        <wps:bodyPr wrap="square" lIns="0" tIns="0" rIns="0" bIns="0" rtlCol="0">
                          <a:noAutofit/>
                        </wps:bodyPr>
                      </wps:wsp>
                      <wps:wsp>
                        <wps:cNvPr id="25" name="Textbox 25"/>
                        <wps:cNvSpPr txBox="1"/>
                        <wps:spPr>
                          <a:xfrm>
                            <a:off x="3643503" y="894672"/>
                            <a:ext cx="1128395" cy="168910"/>
                          </a:xfrm>
                          <a:prstGeom prst="rect">
                            <a:avLst/>
                          </a:prstGeom>
                        </wps:spPr>
                        <wps:txbx>
                          <w:txbxContent>
                            <w:p>
                              <w:pPr>
                                <w:spacing w:line="266" w:lineRule="exact" w:before="0"/>
                                <w:ind w:left="0" w:right="0" w:firstLine="0"/>
                                <w:jc w:val="left"/>
                                <w:rPr>
                                  <w:sz w:val="24"/>
                                </w:rPr>
                              </w:pPr>
                              <w:r>
                                <w:rPr>
                                  <w:sz w:val="24"/>
                                </w:rPr>
                                <w:t>Return</w:t>
                              </w:r>
                              <w:r>
                                <w:rPr>
                                  <w:spacing w:val="-2"/>
                                  <w:sz w:val="24"/>
                                </w:rPr>
                                <w:t> </w:t>
                              </w:r>
                              <w:r>
                                <w:rPr>
                                  <w:sz w:val="24"/>
                                </w:rPr>
                                <w:t>Saham</w:t>
                              </w:r>
                              <w:r>
                                <w:rPr>
                                  <w:spacing w:val="-1"/>
                                  <w:sz w:val="24"/>
                                </w:rPr>
                                <w:t> </w:t>
                              </w:r>
                              <w:r>
                                <w:rPr>
                                  <w:spacing w:val="-5"/>
                                  <w:sz w:val="24"/>
                                </w:rPr>
                                <w:t>(Y)</w:t>
                              </w:r>
                            </w:p>
                          </w:txbxContent>
                        </wps:txbx>
                        <wps:bodyPr wrap="square" lIns="0" tIns="0" rIns="0" bIns="0" rtlCol="0">
                          <a:noAutofit/>
                        </wps:bodyPr>
                      </wps:wsp>
                      <wps:wsp>
                        <wps:cNvPr id="26" name="Textbox 26"/>
                        <wps:cNvSpPr txBox="1"/>
                        <wps:spPr>
                          <a:xfrm>
                            <a:off x="2305050" y="1055073"/>
                            <a:ext cx="198755" cy="168910"/>
                          </a:xfrm>
                          <a:prstGeom prst="rect">
                            <a:avLst/>
                          </a:prstGeom>
                        </wps:spPr>
                        <wps:txbx>
                          <w:txbxContent>
                            <w:p>
                              <w:pPr>
                                <w:spacing w:line="266" w:lineRule="exact" w:before="0"/>
                                <w:ind w:left="0" w:right="0" w:firstLine="0"/>
                                <w:jc w:val="left"/>
                                <w:rPr>
                                  <w:sz w:val="24"/>
                                </w:rPr>
                              </w:pPr>
                              <w:r>
                                <w:rPr>
                                  <w:spacing w:val="-5"/>
                                  <w:sz w:val="24"/>
                                </w:rPr>
                                <w:t>H3</w:t>
                              </w:r>
                            </w:p>
                          </w:txbxContent>
                        </wps:txbx>
                        <wps:bodyPr wrap="square" lIns="0" tIns="0" rIns="0" bIns="0" rtlCol="0">
                          <a:noAutofit/>
                        </wps:bodyPr>
                      </wps:wsp>
                      <wps:wsp>
                        <wps:cNvPr id="27" name="Textbox 27"/>
                        <wps:cNvSpPr txBox="1"/>
                        <wps:spPr>
                          <a:xfrm>
                            <a:off x="495808" y="1212045"/>
                            <a:ext cx="1063625" cy="170180"/>
                          </a:xfrm>
                          <a:prstGeom prst="rect">
                            <a:avLst/>
                          </a:prstGeom>
                        </wps:spPr>
                        <wps:txbx>
                          <w:txbxContent>
                            <w:p>
                              <w:pPr>
                                <w:spacing w:line="268" w:lineRule="exact" w:before="0"/>
                                <w:ind w:left="0" w:right="0" w:firstLine="0"/>
                                <w:jc w:val="left"/>
                                <w:rPr>
                                  <w:sz w:val="24"/>
                                </w:rPr>
                              </w:pPr>
                              <w:r>
                                <w:rPr>
                                  <w:position w:val="2"/>
                                  <w:sz w:val="24"/>
                                </w:rPr>
                                <w:t>Suku</w:t>
                              </w:r>
                              <w:r>
                                <w:rPr>
                                  <w:spacing w:val="-2"/>
                                  <w:position w:val="2"/>
                                  <w:sz w:val="24"/>
                                </w:rPr>
                                <w:t> </w:t>
                              </w:r>
                              <w:r>
                                <w:rPr>
                                  <w:position w:val="2"/>
                                  <w:sz w:val="24"/>
                                </w:rPr>
                                <w:t>Bunga</w:t>
                              </w:r>
                              <w:r>
                                <w:rPr>
                                  <w:spacing w:val="-1"/>
                                  <w:position w:val="2"/>
                                  <w:sz w:val="24"/>
                                </w:rPr>
                                <w:t> </w:t>
                              </w:r>
                              <w:r>
                                <w:rPr>
                                  <w:spacing w:val="-4"/>
                                  <w:position w:val="2"/>
                                  <w:sz w:val="24"/>
                                </w:rPr>
                                <w:t>(X</w:t>
                              </w:r>
                              <w:r>
                                <w:rPr>
                                  <w:spacing w:val="-4"/>
                                  <w:sz w:val="16"/>
                                </w:rPr>
                                <w:t>3</w:t>
                              </w:r>
                              <w:r>
                                <w:rPr>
                                  <w:spacing w:val="-4"/>
                                  <w:position w:val="2"/>
                                  <w:sz w:val="24"/>
                                </w:rPr>
                                <w:t>)</w:t>
                              </w:r>
                            </w:p>
                          </w:txbxContent>
                        </wps:txbx>
                        <wps:bodyPr wrap="square" lIns="0" tIns="0" rIns="0" bIns="0" rtlCol="0">
                          <a:noAutofit/>
                        </wps:bodyPr>
                      </wps:wsp>
                      <wps:wsp>
                        <wps:cNvPr id="28" name="Textbox 28"/>
                        <wps:cNvSpPr txBox="1"/>
                        <wps:spPr>
                          <a:xfrm>
                            <a:off x="2317242" y="1434549"/>
                            <a:ext cx="198755" cy="168910"/>
                          </a:xfrm>
                          <a:prstGeom prst="rect">
                            <a:avLst/>
                          </a:prstGeom>
                        </wps:spPr>
                        <wps:txbx>
                          <w:txbxContent>
                            <w:p>
                              <w:pPr>
                                <w:spacing w:line="266" w:lineRule="exact" w:before="0"/>
                                <w:ind w:left="0" w:right="0" w:firstLine="0"/>
                                <w:jc w:val="left"/>
                                <w:rPr>
                                  <w:sz w:val="24"/>
                                </w:rPr>
                              </w:pPr>
                              <w:r>
                                <w:rPr>
                                  <w:spacing w:val="-5"/>
                                  <w:sz w:val="24"/>
                                </w:rPr>
                                <w:t>H4</w:t>
                              </w:r>
                            </w:p>
                          </w:txbxContent>
                        </wps:txbx>
                        <wps:bodyPr wrap="square" lIns="0" tIns="0" rIns="0" bIns="0" rtlCol="0">
                          <a:noAutofit/>
                        </wps:bodyPr>
                      </wps:wsp>
                      <wps:wsp>
                        <wps:cNvPr id="29" name="Textbox 29"/>
                        <wps:cNvSpPr txBox="1"/>
                        <wps:spPr>
                          <a:xfrm>
                            <a:off x="722883" y="1733253"/>
                            <a:ext cx="610870" cy="170180"/>
                          </a:xfrm>
                          <a:prstGeom prst="rect">
                            <a:avLst/>
                          </a:prstGeom>
                        </wps:spPr>
                        <wps:txbx>
                          <w:txbxContent>
                            <w:p>
                              <w:pPr>
                                <w:spacing w:line="268" w:lineRule="exact" w:before="0"/>
                                <w:ind w:left="0" w:right="0" w:firstLine="0"/>
                                <w:jc w:val="left"/>
                                <w:rPr>
                                  <w:sz w:val="24"/>
                                </w:rPr>
                              </w:pPr>
                              <w:r>
                                <w:rPr>
                                  <w:i/>
                                  <w:position w:val="2"/>
                                  <w:sz w:val="24"/>
                                </w:rPr>
                                <w:t>Kurs</w:t>
                              </w:r>
                              <w:r>
                                <w:rPr>
                                  <w:i/>
                                  <w:spacing w:val="-2"/>
                                  <w:position w:val="2"/>
                                  <w:sz w:val="24"/>
                                </w:rPr>
                                <w:t> </w:t>
                              </w:r>
                              <w:r>
                                <w:rPr>
                                  <w:spacing w:val="-4"/>
                                  <w:position w:val="2"/>
                                  <w:sz w:val="24"/>
                                </w:rPr>
                                <w:t>(X</w:t>
                              </w:r>
                              <w:r>
                                <w:rPr>
                                  <w:spacing w:val="-4"/>
                                  <w:sz w:val="16"/>
                                </w:rPr>
                                <w:t>4</w:t>
                              </w:r>
                              <w:r>
                                <w:rPr>
                                  <w:spacing w:val="-4"/>
                                  <w:position w:val="2"/>
                                  <w:sz w:val="24"/>
                                </w:rPr>
                                <w:t>)</w:t>
                              </w:r>
                            </w:p>
                          </w:txbxContent>
                        </wps:txbx>
                        <wps:bodyPr wrap="square" lIns="0" tIns="0" rIns="0" bIns="0" rtlCol="0">
                          <a:noAutofit/>
                        </wps:bodyPr>
                      </wps:wsp>
                    </wpg:wgp>
                  </a:graphicData>
                </a:graphic>
              </wp:anchor>
            </w:drawing>
          </mc:Choice>
          <mc:Fallback>
            <w:pict>
              <v:group style="position:absolute;margin-left:170.649994pt;margin-top:57.631172pt;width:396.35pt;height:161.35pt;mso-position-horizontal-relative:page;mso-position-vertical-relative:paragraph;z-index:-15724544;mso-wrap-distance-left:0;mso-wrap-distance-right:0" id="docshapegroup13" coordorigin="3413,1153" coordsize="7927,3227">
                <v:shape style="position:absolute;left:3433;top:1172;width:7887;height:3187" id="docshape14" coordorigin="3433,1173" coordsize="7887,3187" path="m3434,1268l3441,1231,3462,1200,3492,1180,3529,1173,6516,1173,6553,1180,6583,1200,6604,1231,6611,1268,6611,1648,6604,1685,6583,1715,6553,1735,6516,1743,3529,1743,3492,1735,3462,1715,3441,1685,3434,1648,3434,1268xm3437,2130l3446,2087,3469,2052,3504,2028,3547,2019,6503,2019,6546,2028,6581,2052,6604,2087,6613,2130,6613,2570,6604,2613,6581,2648,6546,2672,6503,2680,3547,2680,3504,2672,3469,2648,3446,2613,3437,2570,3437,2130xm3433,3028l3441,2990,3461,2959,3492,2938,3530,2930,6513,2930,6551,2938,6581,2959,6602,2990,6610,3028,6610,3416,6602,3454,6581,3485,6551,3506,6513,3513,3530,3513,3492,3506,3461,3485,3441,3454,3433,3416,3433,3028xm3433,3852l3441,3812,3463,3780,3495,3758,3534,3750,6508,3750,6548,3758,6580,3780,6602,3812,6610,3852,6610,4258,6602,4297,6580,4330,6548,4351,6508,4359,3534,4359,3495,4351,3463,4330,3441,4297,3433,4258,3433,3852xm8739,2535l8747,2494,8770,2460,8804,2438,8845,2429,11214,2429,11255,2438,11289,2460,11312,2494,11320,2535,11320,2959,11312,3000,11289,3033,11255,3056,11214,3064,8845,3064,8804,3056,8770,3033,8747,3000,8739,2959,8739,2535xe" filled="false" stroked="true" strokeweight="2pt" strokecolor="#000000">
                  <v:path arrowok="t"/>
                  <v:stroke dashstyle="solid"/>
                </v:shape>
                <v:shape style="position:absolute;left:6606;top:1435;width:2134;height:2699" id="docshape15" coordorigin="6606,1435" coordsize="2134,2699" path="m8737,2921l8726,2921,8726,2936,8726,2936,8724,2936,8711,2936,8711,2936,8724,2936,8726,2936,8726,2921,8585,2919,8581,2919,8578,2923,8578,2931,8581,2934,8585,2934,8696,2936,6606,4121,6614,4134,8704,2949,8648,3045,8646,3049,8647,3053,8650,3055,8654,3057,8659,3056,8661,3053,8737,2922,8737,2921xm8737,2800l8724,2796,8590,2749,8586,2751,8584,2755,8583,2759,8585,2763,8589,2764,8694,2801,6609,3207,6611,3222,8697,2816,8613,2889,8610,2892,8610,2897,8612,2900,8615,2903,8620,2903,8737,2800xm8740,2608l8740,2607,8662,2477,8660,2474,8655,2473,8652,2475,8648,2477,8647,2482,8649,2485,8706,2581,6617,1435,6609,1448,8699,2594,8628,2596,8619,2588,8614,2588,8609,2594,8609,2596,8588,2597,8584,2597,8580,2600,8581,2608,8584,2612,8588,2612,8623,2611,8699,2672,6614,2355,6612,2370,8697,2686,8593,2727,8590,2729,8588,2733,8589,2737,8591,2741,8595,2743,8599,2741,8727,2691,8740,2685,8646,2610,8740,2608xe" filled="true" fillcolor="#000000" stroked="false">
                  <v:path arrowok="t"/>
                  <v:fill type="solid"/>
                </v:shape>
                <v:shape style="position:absolute;left:3920;top:1301;width:2229;height:268" type="#_x0000_t202" id="docshape16" filled="false" stroked="false">
                  <v:textbox inset="0,0,0,0">
                    <w:txbxContent>
                      <w:p>
                        <w:pPr>
                          <w:spacing w:line="268" w:lineRule="exact" w:before="0"/>
                          <w:ind w:left="0" w:right="0" w:firstLine="0"/>
                          <w:jc w:val="left"/>
                          <w:rPr>
                            <w:sz w:val="24"/>
                          </w:rPr>
                        </w:pPr>
                        <w:r>
                          <w:rPr>
                            <w:i/>
                            <w:position w:val="2"/>
                            <w:sz w:val="24"/>
                          </w:rPr>
                          <w:t>Net</w:t>
                        </w:r>
                        <w:r>
                          <w:rPr>
                            <w:i/>
                            <w:spacing w:val="-3"/>
                            <w:position w:val="2"/>
                            <w:sz w:val="24"/>
                          </w:rPr>
                          <w:t> </w:t>
                        </w:r>
                        <w:r>
                          <w:rPr>
                            <w:i/>
                            <w:position w:val="2"/>
                            <w:sz w:val="24"/>
                          </w:rPr>
                          <w:t>Profit</w:t>
                        </w:r>
                        <w:r>
                          <w:rPr>
                            <w:i/>
                            <w:spacing w:val="-1"/>
                            <w:position w:val="2"/>
                            <w:sz w:val="24"/>
                          </w:rPr>
                          <w:t> </w:t>
                        </w:r>
                        <w:r>
                          <w:rPr>
                            <w:i/>
                            <w:position w:val="2"/>
                            <w:sz w:val="24"/>
                          </w:rPr>
                          <w:t>Margin</w:t>
                        </w:r>
                        <w:r>
                          <w:rPr>
                            <w:i/>
                            <w:spacing w:val="1"/>
                            <w:position w:val="2"/>
                            <w:sz w:val="24"/>
                          </w:rPr>
                          <w:t> </w:t>
                        </w:r>
                        <w:r>
                          <w:rPr>
                            <w:spacing w:val="-4"/>
                            <w:position w:val="2"/>
                            <w:sz w:val="24"/>
                          </w:rPr>
                          <w:t>(X</w:t>
                        </w:r>
                        <w:r>
                          <w:rPr>
                            <w:spacing w:val="-4"/>
                            <w:sz w:val="16"/>
                          </w:rPr>
                          <w:t>1</w:t>
                        </w:r>
                        <w:r>
                          <w:rPr>
                            <w:spacing w:val="-4"/>
                            <w:position w:val="2"/>
                            <w:sz w:val="24"/>
                          </w:rPr>
                          <w:t>)</w:t>
                        </w:r>
                      </w:p>
                    </w:txbxContent>
                  </v:textbox>
                  <w10:wrap type="none"/>
                </v:shape>
                <v:shape style="position:absolute;left:7259;top:1546;width:313;height:266" type="#_x0000_t202" id="docshape17" filled="false" stroked="false">
                  <v:textbox inset="0,0,0,0">
                    <w:txbxContent>
                      <w:p>
                        <w:pPr>
                          <w:spacing w:line="266" w:lineRule="exact" w:before="0"/>
                          <w:ind w:left="0" w:right="0" w:firstLine="0"/>
                          <w:jc w:val="left"/>
                          <w:rPr>
                            <w:sz w:val="24"/>
                          </w:rPr>
                        </w:pPr>
                        <w:r>
                          <w:rPr>
                            <w:spacing w:val="-5"/>
                            <w:sz w:val="24"/>
                          </w:rPr>
                          <w:t>H1</w:t>
                        </w:r>
                      </w:p>
                    </w:txbxContent>
                  </v:textbox>
                  <w10:wrap type="none"/>
                </v:shape>
                <v:shape style="position:absolute;left:3634;top:2153;width:2749;height:268" type="#_x0000_t202" id="docshape18" filled="false" stroked="false">
                  <v:textbox inset="0,0,0,0">
                    <w:txbxContent>
                      <w:p>
                        <w:pPr>
                          <w:spacing w:line="268" w:lineRule="exact" w:before="0"/>
                          <w:ind w:left="0" w:right="0" w:firstLine="0"/>
                          <w:jc w:val="left"/>
                          <w:rPr>
                            <w:sz w:val="24"/>
                          </w:rPr>
                        </w:pPr>
                        <w:r>
                          <w:rPr>
                            <w:i/>
                            <w:position w:val="2"/>
                            <w:sz w:val="24"/>
                          </w:rPr>
                          <w:t>Economic</w:t>
                        </w:r>
                        <w:r>
                          <w:rPr>
                            <w:i/>
                            <w:spacing w:val="-2"/>
                            <w:position w:val="2"/>
                            <w:sz w:val="24"/>
                          </w:rPr>
                          <w:t> </w:t>
                        </w:r>
                        <w:r>
                          <w:rPr>
                            <w:i/>
                            <w:position w:val="2"/>
                            <w:sz w:val="24"/>
                          </w:rPr>
                          <w:t>Value</w:t>
                        </w:r>
                        <w:r>
                          <w:rPr>
                            <w:i/>
                            <w:spacing w:val="-2"/>
                            <w:position w:val="2"/>
                            <w:sz w:val="24"/>
                          </w:rPr>
                          <w:t> </w:t>
                        </w:r>
                        <w:r>
                          <w:rPr>
                            <w:i/>
                            <w:position w:val="2"/>
                            <w:sz w:val="24"/>
                          </w:rPr>
                          <w:t>Added</w:t>
                        </w:r>
                        <w:r>
                          <w:rPr>
                            <w:i/>
                            <w:spacing w:val="1"/>
                            <w:position w:val="2"/>
                            <w:sz w:val="24"/>
                          </w:rPr>
                          <w:t> </w:t>
                        </w:r>
                        <w:r>
                          <w:rPr>
                            <w:spacing w:val="-4"/>
                            <w:position w:val="2"/>
                            <w:sz w:val="24"/>
                          </w:rPr>
                          <w:t>(X</w:t>
                        </w:r>
                        <w:r>
                          <w:rPr>
                            <w:spacing w:val="-4"/>
                            <w:sz w:val="16"/>
                          </w:rPr>
                          <w:t>2</w:t>
                        </w:r>
                        <w:r>
                          <w:rPr>
                            <w:spacing w:val="-4"/>
                            <w:position w:val="2"/>
                            <w:sz w:val="24"/>
                          </w:rPr>
                          <w:t>)</w:t>
                        </w:r>
                      </w:p>
                    </w:txbxContent>
                  </v:textbox>
                  <w10:wrap type="none"/>
                </v:shape>
                <v:shape style="position:absolute;left:7095;top:2170;width:313;height:266" type="#_x0000_t202" id="docshape19" filled="false" stroked="false">
                  <v:textbox inset="0,0,0,0">
                    <w:txbxContent>
                      <w:p>
                        <w:pPr>
                          <w:spacing w:line="266" w:lineRule="exact" w:before="0"/>
                          <w:ind w:left="0" w:right="0" w:firstLine="0"/>
                          <w:jc w:val="left"/>
                          <w:rPr>
                            <w:sz w:val="24"/>
                          </w:rPr>
                        </w:pPr>
                        <w:r>
                          <w:rPr>
                            <w:spacing w:val="-5"/>
                            <w:sz w:val="24"/>
                          </w:rPr>
                          <w:t>H2</w:t>
                        </w:r>
                      </w:p>
                    </w:txbxContent>
                  </v:textbox>
                  <w10:wrap type="none"/>
                </v:shape>
                <v:shape style="position:absolute;left:9150;top:2561;width:1777;height:266" type="#_x0000_t202" id="docshape20" filled="false" stroked="false">
                  <v:textbox inset="0,0,0,0">
                    <w:txbxContent>
                      <w:p>
                        <w:pPr>
                          <w:spacing w:line="266" w:lineRule="exact" w:before="0"/>
                          <w:ind w:left="0" w:right="0" w:firstLine="0"/>
                          <w:jc w:val="left"/>
                          <w:rPr>
                            <w:sz w:val="24"/>
                          </w:rPr>
                        </w:pPr>
                        <w:r>
                          <w:rPr>
                            <w:sz w:val="24"/>
                          </w:rPr>
                          <w:t>Return</w:t>
                        </w:r>
                        <w:r>
                          <w:rPr>
                            <w:spacing w:val="-2"/>
                            <w:sz w:val="24"/>
                          </w:rPr>
                          <w:t> </w:t>
                        </w:r>
                        <w:r>
                          <w:rPr>
                            <w:sz w:val="24"/>
                          </w:rPr>
                          <w:t>Saham</w:t>
                        </w:r>
                        <w:r>
                          <w:rPr>
                            <w:spacing w:val="-1"/>
                            <w:sz w:val="24"/>
                          </w:rPr>
                          <w:t> </w:t>
                        </w:r>
                        <w:r>
                          <w:rPr>
                            <w:spacing w:val="-5"/>
                            <w:sz w:val="24"/>
                          </w:rPr>
                          <w:t>(Y)</w:t>
                        </w:r>
                      </w:p>
                    </w:txbxContent>
                  </v:textbox>
                  <w10:wrap type="none"/>
                </v:shape>
                <v:shape style="position:absolute;left:7043;top:2814;width:313;height:266" type="#_x0000_t202" id="docshape21" filled="false" stroked="false">
                  <v:textbox inset="0,0,0,0">
                    <w:txbxContent>
                      <w:p>
                        <w:pPr>
                          <w:spacing w:line="266" w:lineRule="exact" w:before="0"/>
                          <w:ind w:left="0" w:right="0" w:firstLine="0"/>
                          <w:jc w:val="left"/>
                          <w:rPr>
                            <w:sz w:val="24"/>
                          </w:rPr>
                        </w:pPr>
                        <w:r>
                          <w:rPr>
                            <w:spacing w:val="-5"/>
                            <w:sz w:val="24"/>
                          </w:rPr>
                          <w:t>H3</w:t>
                        </w:r>
                      </w:p>
                    </w:txbxContent>
                  </v:textbox>
                  <w10:wrap type="none"/>
                </v:shape>
                <v:shape style="position:absolute;left:4193;top:3061;width:1675;height:268" type="#_x0000_t202" id="docshape22" filled="false" stroked="false">
                  <v:textbox inset="0,0,0,0">
                    <w:txbxContent>
                      <w:p>
                        <w:pPr>
                          <w:spacing w:line="268" w:lineRule="exact" w:before="0"/>
                          <w:ind w:left="0" w:right="0" w:firstLine="0"/>
                          <w:jc w:val="left"/>
                          <w:rPr>
                            <w:sz w:val="24"/>
                          </w:rPr>
                        </w:pPr>
                        <w:r>
                          <w:rPr>
                            <w:position w:val="2"/>
                            <w:sz w:val="24"/>
                          </w:rPr>
                          <w:t>Suku</w:t>
                        </w:r>
                        <w:r>
                          <w:rPr>
                            <w:spacing w:val="-2"/>
                            <w:position w:val="2"/>
                            <w:sz w:val="24"/>
                          </w:rPr>
                          <w:t> </w:t>
                        </w:r>
                        <w:r>
                          <w:rPr>
                            <w:position w:val="2"/>
                            <w:sz w:val="24"/>
                          </w:rPr>
                          <w:t>Bunga</w:t>
                        </w:r>
                        <w:r>
                          <w:rPr>
                            <w:spacing w:val="-1"/>
                            <w:position w:val="2"/>
                            <w:sz w:val="24"/>
                          </w:rPr>
                          <w:t> </w:t>
                        </w:r>
                        <w:r>
                          <w:rPr>
                            <w:spacing w:val="-4"/>
                            <w:position w:val="2"/>
                            <w:sz w:val="24"/>
                          </w:rPr>
                          <w:t>(X</w:t>
                        </w:r>
                        <w:r>
                          <w:rPr>
                            <w:spacing w:val="-4"/>
                            <w:sz w:val="16"/>
                          </w:rPr>
                          <w:t>3</w:t>
                        </w:r>
                        <w:r>
                          <w:rPr>
                            <w:spacing w:val="-4"/>
                            <w:position w:val="2"/>
                            <w:sz w:val="24"/>
                          </w:rPr>
                          <w:t>)</w:t>
                        </w:r>
                      </w:p>
                    </w:txbxContent>
                  </v:textbox>
                  <w10:wrap type="none"/>
                </v:shape>
                <v:shape style="position:absolute;left:7062;top:3411;width:313;height:266" type="#_x0000_t202" id="docshape23" filled="false" stroked="false">
                  <v:textbox inset="0,0,0,0">
                    <w:txbxContent>
                      <w:p>
                        <w:pPr>
                          <w:spacing w:line="266" w:lineRule="exact" w:before="0"/>
                          <w:ind w:left="0" w:right="0" w:firstLine="0"/>
                          <w:jc w:val="left"/>
                          <w:rPr>
                            <w:sz w:val="24"/>
                          </w:rPr>
                        </w:pPr>
                        <w:r>
                          <w:rPr>
                            <w:spacing w:val="-5"/>
                            <w:sz w:val="24"/>
                          </w:rPr>
                          <w:t>H4</w:t>
                        </w:r>
                      </w:p>
                    </w:txbxContent>
                  </v:textbox>
                  <w10:wrap type="none"/>
                </v:shape>
                <v:shape style="position:absolute;left:4551;top:3882;width:962;height:268" type="#_x0000_t202" id="docshape24" filled="false" stroked="false">
                  <v:textbox inset="0,0,0,0">
                    <w:txbxContent>
                      <w:p>
                        <w:pPr>
                          <w:spacing w:line="268" w:lineRule="exact" w:before="0"/>
                          <w:ind w:left="0" w:right="0" w:firstLine="0"/>
                          <w:jc w:val="left"/>
                          <w:rPr>
                            <w:sz w:val="24"/>
                          </w:rPr>
                        </w:pPr>
                        <w:r>
                          <w:rPr>
                            <w:i/>
                            <w:position w:val="2"/>
                            <w:sz w:val="24"/>
                          </w:rPr>
                          <w:t>Kurs</w:t>
                        </w:r>
                        <w:r>
                          <w:rPr>
                            <w:i/>
                            <w:spacing w:val="-2"/>
                            <w:position w:val="2"/>
                            <w:sz w:val="24"/>
                          </w:rPr>
                          <w:t> </w:t>
                        </w:r>
                        <w:r>
                          <w:rPr>
                            <w:spacing w:val="-4"/>
                            <w:position w:val="2"/>
                            <w:sz w:val="24"/>
                          </w:rPr>
                          <w:t>(X</w:t>
                        </w:r>
                        <w:r>
                          <w:rPr>
                            <w:spacing w:val="-4"/>
                            <w:sz w:val="16"/>
                          </w:rPr>
                          <w:t>4</w:t>
                        </w:r>
                        <w:r>
                          <w:rPr>
                            <w:spacing w:val="-4"/>
                            <w:position w:val="2"/>
                            <w:sz w:val="24"/>
                          </w:rPr>
                          <w:t>)</w:t>
                        </w:r>
                      </w:p>
                    </w:txbxContent>
                  </v:textbox>
                  <w10:wrap type="none"/>
                </v:shape>
                <w10:wrap type="topAndBottom"/>
              </v:group>
            </w:pict>
          </mc:Fallback>
        </mc:AlternateContent>
      </w:r>
      <w:r>
        <w:rPr/>
        <w:t>Dari penjelasan diatas maka dapat disusun kerangka </w:t>
      </w:r>
      <w:r>
        <w:rPr/>
        <w:t>pemikiran konseptual sebagai berikut:</w:t>
      </w:r>
    </w:p>
    <w:p>
      <w:pPr>
        <w:pStyle w:val="BodyText"/>
        <w:spacing w:before="162"/>
      </w:pPr>
    </w:p>
    <w:p>
      <w:pPr>
        <w:pStyle w:val="Heading2"/>
        <w:spacing w:line="652" w:lineRule="auto"/>
        <w:ind w:left="3577" w:right="2766" w:firstLine="1087"/>
      </w:pPr>
      <w:r>
        <w:rPr/>
        <w:t>Gambar 2.1</w:t>
      </w:r>
      <w:r>
        <w:rPr>
          <w:spacing w:val="80"/>
        </w:rPr>
        <w:t> </w:t>
      </w:r>
      <w:r>
        <w:rPr/>
        <w:t>Kerangka</w:t>
      </w:r>
      <w:r>
        <w:rPr>
          <w:spacing w:val="-15"/>
        </w:rPr>
        <w:t> </w:t>
      </w:r>
      <w:r>
        <w:rPr/>
        <w:t>Pemikiran</w:t>
      </w:r>
      <w:r>
        <w:rPr>
          <w:spacing w:val="-15"/>
        </w:rPr>
        <w:t> </w:t>
      </w:r>
      <w:r>
        <w:rPr/>
        <w:t>Konseptual</w:t>
      </w:r>
    </w:p>
    <w:p>
      <w:pPr>
        <w:pStyle w:val="BodyText"/>
        <w:rPr>
          <w:b/>
        </w:rPr>
      </w:pPr>
    </w:p>
    <w:p>
      <w:pPr>
        <w:pStyle w:val="BodyText"/>
        <w:spacing w:before="1"/>
        <w:rPr>
          <w:b/>
        </w:rPr>
      </w:pPr>
    </w:p>
    <w:p>
      <w:pPr>
        <w:pStyle w:val="Heading2"/>
        <w:numPr>
          <w:ilvl w:val="0"/>
          <w:numId w:val="14"/>
        </w:numPr>
        <w:tabs>
          <w:tab w:pos="1014" w:val="left" w:leader="none"/>
        </w:tabs>
        <w:spacing w:line="240" w:lineRule="auto" w:before="0" w:after="0"/>
        <w:ind w:left="1014" w:right="0" w:hanging="426"/>
        <w:jc w:val="left"/>
      </w:pPr>
      <w:bookmarkStart w:name="_TOC_250004" w:id="18"/>
      <w:bookmarkEnd w:id="18"/>
      <w:r>
        <w:rPr>
          <w:spacing w:val="-2"/>
        </w:rPr>
        <w:t>Hipotesis</w:t>
      </w:r>
    </w:p>
    <w:p>
      <w:pPr>
        <w:pStyle w:val="BodyText"/>
        <w:spacing w:before="199"/>
        <w:rPr>
          <w:b/>
        </w:rPr>
      </w:pPr>
    </w:p>
    <w:p>
      <w:pPr>
        <w:pStyle w:val="BodyText"/>
        <w:spacing w:line="480" w:lineRule="auto" w:before="1"/>
        <w:ind w:left="1154" w:right="1394" w:firstLine="710"/>
        <w:jc w:val="both"/>
      </w:pPr>
      <w:r>
        <w:rPr/>
        <w:t>Berdasarkan landasan teori dan penelitian terdahulu, maka adapun hipotesis yang diajukan dalam penelitian ini adalah sebagai berikut :</w:t>
      </w:r>
    </w:p>
    <w:p>
      <w:pPr>
        <w:pStyle w:val="BodyText"/>
        <w:spacing w:line="480" w:lineRule="auto"/>
        <w:ind w:left="1865" w:right="1390" w:hanging="425"/>
        <w:jc w:val="both"/>
      </w:pPr>
      <w:r>
        <w:rPr>
          <w:position w:val="2"/>
        </w:rPr>
        <w:t>H</w:t>
      </w:r>
      <w:r>
        <w:rPr>
          <w:sz w:val="16"/>
        </w:rPr>
        <w:t>1</w:t>
      </w:r>
      <w:r>
        <w:rPr>
          <w:spacing w:val="33"/>
          <w:sz w:val="16"/>
        </w:rPr>
        <w:t> </w:t>
      </w:r>
      <w:r>
        <w:rPr>
          <w:position w:val="2"/>
        </w:rPr>
        <w:t>: </w:t>
      </w:r>
      <w:r>
        <w:rPr>
          <w:i/>
          <w:position w:val="2"/>
        </w:rPr>
        <w:t>Net profit margin </w:t>
      </w:r>
      <w:r>
        <w:rPr>
          <w:position w:val="2"/>
        </w:rPr>
        <w:t>berpengaruh positif terhadap return saham pada </w:t>
      </w:r>
      <w:r>
        <w:rPr/>
        <w:t>perusahaan property dan real estate yang terdaftar di BEI tahun </w:t>
      </w:r>
      <w:r>
        <w:rPr>
          <w:spacing w:val="-2"/>
        </w:rPr>
        <w:t>2018-2022.</w:t>
      </w:r>
    </w:p>
    <w:p>
      <w:pPr>
        <w:pStyle w:val="BodyText"/>
        <w:spacing w:line="480" w:lineRule="auto" w:before="199"/>
        <w:ind w:left="1865" w:right="1388" w:hanging="425"/>
        <w:jc w:val="both"/>
      </w:pPr>
      <w:r>
        <w:rPr>
          <w:position w:val="2"/>
        </w:rPr>
        <w:t>H</w:t>
      </w:r>
      <w:r>
        <w:rPr>
          <w:sz w:val="16"/>
        </w:rPr>
        <w:t>2</w:t>
      </w:r>
      <w:r>
        <w:rPr>
          <w:spacing w:val="35"/>
          <w:sz w:val="16"/>
        </w:rPr>
        <w:t> </w:t>
      </w:r>
      <w:r>
        <w:rPr>
          <w:position w:val="2"/>
        </w:rPr>
        <w:t>: </w:t>
      </w:r>
      <w:r>
        <w:rPr>
          <w:i/>
          <w:position w:val="2"/>
        </w:rPr>
        <w:t>Economic value added </w:t>
      </w:r>
      <w:r>
        <w:rPr>
          <w:position w:val="2"/>
        </w:rPr>
        <w:t>berpengaruh positif terhadap return saham </w:t>
      </w:r>
      <w:r>
        <w:rPr/>
        <w:t>pada</w:t>
      </w:r>
      <w:r>
        <w:rPr>
          <w:spacing w:val="-14"/>
        </w:rPr>
        <w:t> </w:t>
      </w:r>
      <w:r>
        <w:rPr/>
        <w:t>perusahaan</w:t>
      </w:r>
      <w:r>
        <w:rPr>
          <w:spacing w:val="-13"/>
        </w:rPr>
        <w:t> </w:t>
      </w:r>
      <w:r>
        <w:rPr/>
        <w:t>property</w:t>
      </w:r>
      <w:r>
        <w:rPr>
          <w:spacing w:val="-11"/>
        </w:rPr>
        <w:t> </w:t>
      </w:r>
      <w:r>
        <w:rPr/>
        <w:t>dan</w:t>
      </w:r>
      <w:r>
        <w:rPr>
          <w:spacing w:val="-13"/>
        </w:rPr>
        <w:t> </w:t>
      </w:r>
      <w:r>
        <w:rPr/>
        <w:t>real</w:t>
      </w:r>
      <w:r>
        <w:rPr>
          <w:spacing w:val="-13"/>
        </w:rPr>
        <w:t> </w:t>
      </w:r>
      <w:r>
        <w:rPr/>
        <w:t>estate</w:t>
      </w:r>
      <w:r>
        <w:rPr>
          <w:spacing w:val="-12"/>
        </w:rPr>
        <w:t> </w:t>
      </w:r>
      <w:r>
        <w:rPr/>
        <w:t>yang</w:t>
      </w:r>
      <w:r>
        <w:rPr>
          <w:spacing w:val="-13"/>
        </w:rPr>
        <w:t> </w:t>
      </w:r>
      <w:r>
        <w:rPr/>
        <w:t>terdaftar</w:t>
      </w:r>
      <w:r>
        <w:rPr>
          <w:spacing w:val="-14"/>
        </w:rPr>
        <w:t> </w:t>
      </w:r>
      <w:r>
        <w:rPr/>
        <w:t>di</w:t>
      </w:r>
      <w:r>
        <w:rPr>
          <w:spacing w:val="-13"/>
        </w:rPr>
        <w:t> </w:t>
      </w:r>
      <w:r>
        <w:rPr/>
        <w:t>BEI</w:t>
      </w:r>
      <w:r>
        <w:rPr>
          <w:spacing w:val="-15"/>
        </w:rPr>
        <w:t> </w:t>
      </w:r>
      <w:r>
        <w:rPr/>
        <w:t>tahun </w:t>
      </w:r>
      <w:r>
        <w:rPr>
          <w:spacing w:val="-2"/>
        </w:rPr>
        <w:t>2018-2022.</w:t>
      </w:r>
    </w:p>
    <w:p>
      <w:pPr>
        <w:spacing w:after="0" w:line="480" w:lineRule="auto"/>
        <w:jc w:val="both"/>
        <w:sectPr>
          <w:pgSz w:w="11910" w:h="16840"/>
          <w:pgMar w:header="729" w:footer="0" w:top="1920" w:bottom="280" w:left="1680" w:right="480"/>
        </w:sectPr>
      </w:pPr>
    </w:p>
    <w:p>
      <w:pPr>
        <w:pStyle w:val="BodyText"/>
        <w:spacing w:before="52"/>
      </w:pPr>
    </w:p>
    <w:p>
      <w:pPr>
        <w:pStyle w:val="BodyText"/>
        <w:spacing w:line="480" w:lineRule="auto"/>
        <w:ind w:left="1865" w:right="1390" w:hanging="425"/>
        <w:jc w:val="both"/>
      </w:pPr>
      <w:r>
        <w:rPr>
          <w:position w:val="2"/>
        </w:rPr>
        <w:t>H</w:t>
      </w:r>
      <w:r>
        <w:rPr>
          <w:sz w:val="16"/>
        </w:rPr>
        <w:t>3</w:t>
      </w:r>
      <w:r>
        <w:rPr>
          <w:spacing w:val="40"/>
          <w:sz w:val="16"/>
        </w:rPr>
        <w:t> </w:t>
      </w:r>
      <w:r>
        <w:rPr>
          <w:position w:val="2"/>
        </w:rPr>
        <w:t>: Suku bunga berpengaruh negatif terhadap return saham pada </w:t>
      </w:r>
      <w:r>
        <w:rPr/>
        <w:t>perusahaan property dan real estate yang terdaftar di BEI tahun </w:t>
      </w:r>
      <w:r>
        <w:rPr>
          <w:spacing w:val="-2"/>
        </w:rPr>
        <w:t>2018-2022.</w:t>
      </w:r>
    </w:p>
    <w:p>
      <w:pPr>
        <w:pStyle w:val="BodyText"/>
        <w:spacing w:line="477" w:lineRule="auto" w:before="197"/>
        <w:ind w:left="1865" w:right="1393" w:hanging="425"/>
        <w:jc w:val="both"/>
      </w:pPr>
      <w:r>
        <w:rPr>
          <w:position w:val="2"/>
        </w:rPr>
        <w:t>H</w:t>
      </w:r>
      <w:r>
        <w:rPr>
          <w:sz w:val="16"/>
        </w:rPr>
        <w:t>4</w:t>
      </w:r>
      <w:r>
        <w:rPr>
          <w:spacing w:val="36"/>
          <w:sz w:val="16"/>
        </w:rPr>
        <w:t> </w:t>
      </w:r>
      <w:r>
        <w:rPr>
          <w:position w:val="2"/>
        </w:rPr>
        <w:t>: </w:t>
      </w:r>
      <w:r>
        <w:rPr>
          <w:i/>
          <w:position w:val="2"/>
        </w:rPr>
        <w:t>Kurs </w:t>
      </w:r>
      <w:r>
        <w:rPr>
          <w:position w:val="2"/>
        </w:rPr>
        <w:t>berpengaruh negatif terhadap return saham pada perusahaan </w:t>
      </w:r>
      <w:r>
        <w:rPr/>
        <w:t>property dan real estate yang terdaftar di BEI tahun 2018-2022.</w:t>
      </w:r>
    </w:p>
    <w:p>
      <w:pPr>
        <w:spacing w:after="0" w:line="477" w:lineRule="auto"/>
        <w:jc w:val="both"/>
        <w:sectPr>
          <w:pgSz w:w="11910" w:h="16840"/>
          <w:pgMar w:header="729" w:footer="0" w:top="1920" w:bottom="280" w:left="1680" w:right="480"/>
        </w:sectPr>
      </w:pPr>
    </w:p>
    <w:p>
      <w:pPr>
        <w:pStyle w:val="BodyText"/>
        <w:spacing w:before="62"/>
      </w:pPr>
    </w:p>
    <w:p>
      <w:pPr>
        <w:pStyle w:val="Heading1"/>
        <w:ind w:left="2218" w:right="2013"/>
      </w:pPr>
      <w:r>
        <w:rPr/>
        <w:t>METODE</w:t>
      </w:r>
      <w:r>
        <w:rPr>
          <w:spacing w:val="-1"/>
        </w:rPr>
        <w:t> </w:t>
      </w:r>
      <w:r>
        <w:rPr>
          <w:spacing w:val="-2"/>
        </w:rPr>
        <w:t>PENELITIAN</w:t>
      </w:r>
    </w:p>
    <w:p>
      <w:pPr>
        <w:pStyle w:val="BodyText"/>
        <w:spacing w:before="199"/>
        <w:rPr>
          <w:b/>
        </w:rPr>
      </w:pPr>
    </w:p>
    <w:p>
      <w:pPr>
        <w:pStyle w:val="Heading2"/>
        <w:numPr>
          <w:ilvl w:val="0"/>
          <w:numId w:val="20"/>
        </w:numPr>
        <w:tabs>
          <w:tab w:pos="1414" w:val="left" w:leader="none"/>
        </w:tabs>
        <w:spacing w:line="240" w:lineRule="auto" w:before="0" w:after="0"/>
        <w:ind w:left="1414" w:right="0" w:hanging="426"/>
        <w:jc w:val="both"/>
      </w:pPr>
      <w:bookmarkStart w:name="_TOC_250003" w:id="19"/>
      <w:r>
        <w:rPr/>
        <w:t>Jenis</w:t>
      </w:r>
      <w:r>
        <w:rPr>
          <w:spacing w:val="-1"/>
        </w:rPr>
        <w:t> </w:t>
      </w:r>
      <w:bookmarkEnd w:id="19"/>
      <w:r>
        <w:rPr>
          <w:spacing w:val="-2"/>
        </w:rPr>
        <w:t>Penelitian</w:t>
      </w:r>
    </w:p>
    <w:p>
      <w:pPr>
        <w:pStyle w:val="BodyText"/>
        <w:spacing w:before="199"/>
        <w:rPr>
          <w:b/>
        </w:rPr>
      </w:pPr>
    </w:p>
    <w:p>
      <w:pPr>
        <w:pStyle w:val="BodyText"/>
        <w:spacing w:line="480" w:lineRule="auto" w:before="1"/>
        <w:ind w:left="1415" w:right="947" w:firstLine="706"/>
        <w:jc w:val="both"/>
      </w:pPr>
      <w:r>
        <w:rPr/>
        <w:t>Penelitian ini merupakan jenis penelitian assosiatif. Penelitian assosiatif adalah penelitian yang menjelaskan hubungan antara dua variable atau</w:t>
      </w:r>
      <w:r>
        <w:rPr>
          <w:spacing w:val="-15"/>
        </w:rPr>
        <w:t> </w:t>
      </w:r>
      <w:r>
        <w:rPr/>
        <w:t>lebih</w:t>
      </w:r>
      <w:r>
        <w:rPr>
          <w:spacing w:val="-15"/>
        </w:rPr>
        <w:t> </w:t>
      </w:r>
      <w:r>
        <w:rPr/>
        <w:t>(Haryani</w:t>
      </w:r>
      <w:r>
        <w:rPr>
          <w:spacing w:val="-15"/>
        </w:rPr>
        <w:t> </w:t>
      </w:r>
      <w:r>
        <w:rPr/>
        <w:t>&amp;</w:t>
      </w:r>
      <w:r>
        <w:rPr>
          <w:spacing w:val="-15"/>
        </w:rPr>
        <w:t> </w:t>
      </w:r>
      <w:r>
        <w:rPr/>
        <w:t>Priantinah,</w:t>
      </w:r>
      <w:r>
        <w:rPr>
          <w:spacing w:val="-15"/>
        </w:rPr>
        <w:t> </w:t>
      </w:r>
      <w:r>
        <w:rPr/>
        <w:t>2018).</w:t>
      </w:r>
      <w:r>
        <w:rPr>
          <w:spacing w:val="-15"/>
        </w:rPr>
        <w:t> </w:t>
      </w:r>
      <w:r>
        <w:rPr/>
        <w:t>Jika</w:t>
      </w:r>
      <w:r>
        <w:rPr>
          <w:spacing w:val="-15"/>
        </w:rPr>
        <w:t> </w:t>
      </w:r>
      <w:r>
        <w:rPr/>
        <w:t>dilihat</w:t>
      </w:r>
      <w:r>
        <w:rPr>
          <w:spacing w:val="-15"/>
        </w:rPr>
        <w:t> </w:t>
      </w:r>
      <w:r>
        <w:rPr/>
        <w:t>dari</w:t>
      </w:r>
      <w:r>
        <w:rPr>
          <w:spacing w:val="-15"/>
        </w:rPr>
        <w:t> </w:t>
      </w:r>
      <w:r>
        <w:rPr/>
        <w:t>data</w:t>
      </w:r>
      <w:r>
        <w:rPr>
          <w:spacing w:val="-15"/>
        </w:rPr>
        <w:t> </w:t>
      </w:r>
      <w:r>
        <w:rPr/>
        <w:t>yang</w:t>
      </w:r>
      <w:r>
        <w:rPr>
          <w:spacing w:val="-15"/>
        </w:rPr>
        <w:t> </w:t>
      </w:r>
      <w:r>
        <w:rPr/>
        <w:t>digunakan penelitian ini merupakan jenis penelitian kuantitatif karena di dalamnya mengacu pada perhitungan data penilaian yang berupa </w:t>
      </w:r>
      <w:r>
        <w:rPr/>
        <w:t>angka-angka (Sugiyono, 2015).</w:t>
      </w:r>
    </w:p>
    <w:p>
      <w:pPr>
        <w:pStyle w:val="Heading2"/>
        <w:numPr>
          <w:ilvl w:val="0"/>
          <w:numId w:val="20"/>
        </w:numPr>
        <w:tabs>
          <w:tab w:pos="1414" w:val="left" w:leader="none"/>
        </w:tabs>
        <w:spacing w:line="240" w:lineRule="auto" w:before="202" w:after="0"/>
        <w:ind w:left="1414" w:right="0" w:hanging="426"/>
        <w:jc w:val="both"/>
      </w:pPr>
      <w:r>
        <w:rPr/>
        <w:t>Populasi &amp;</w:t>
      </w:r>
      <w:r>
        <w:rPr>
          <w:spacing w:val="-1"/>
        </w:rPr>
        <w:t> </w:t>
      </w:r>
      <w:r>
        <w:rPr>
          <w:spacing w:val="-2"/>
        </w:rPr>
        <w:t>Sampel</w:t>
      </w:r>
    </w:p>
    <w:p>
      <w:pPr>
        <w:pStyle w:val="BodyText"/>
        <w:spacing w:before="200"/>
        <w:rPr>
          <w:b/>
        </w:rPr>
      </w:pPr>
    </w:p>
    <w:p>
      <w:pPr>
        <w:pStyle w:val="BodyText"/>
        <w:spacing w:line="480" w:lineRule="auto"/>
        <w:ind w:left="1415" w:right="946" w:firstLine="706"/>
        <w:jc w:val="both"/>
      </w:pPr>
      <w:r>
        <w:rPr/>
        <w:t>Populasi</w:t>
      </w:r>
      <w:r>
        <w:rPr>
          <w:spacing w:val="-1"/>
        </w:rPr>
        <w:t> </w:t>
      </w:r>
      <w:r>
        <w:rPr/>
        <w:t>dalam</w:t>
      </w:r>
      <w:r>
        <w:rPr>
          <w:spacing w:val="-1"/>
        </w:rPr>
        <w:t> </w:t>
      </w:r>
      <w:r>
        <w:rPr/>
        <w:t>penelitian</w:t>
      </w:r>
      <w:r>
        <w:rPr>
          <w:spacing w:val="-1"/>
        </w:rPr>
        <w:t> </w:t>
      </w:r>
      <w:r>
        <w:rPr/>
        <w:t>ini</w:t>
      </w:r>
      <w:r>
        <w:rPr>
          <w:spacing w:val="-1"/>
        </w:rPr>
        <w:t> </w:t>
      </w:r>
      <w:r>
        <w:rPr/>
        <w:t>adalah 87</w:t>
      </w:r>
      <w:r>
        <w:rPr>
          <w:spacing w:val="-1"/>
        </w:rPr>
        <w:t> </w:t>
      </w:r>
      <w:r>
        <w:rPr/>
        <w:t>perusahaan</w:t>
      </w:r>
      <w:r>
        <w:rPr>
          <w:spacing w:val="-1"/>
        </w:rPr>
        <w:t> </w:t>
      </w:r>
      <w:r>
        <w:rPr/>
        <w:t>property</w:t>
      </w:r>
      <w:r>
        <w:rPr>
          <w:spacing w:val="-2"/>
        </w:rPr>
        <w:t> </w:t>
      </w:r>
      <w:r>
        <w:rPr/>
        <w:t>dan</w:t>
      </w:r>
      <w:r>
        <w:rPr>
          <w:spacing w:val="-1"/>
        </w:rPr>
        <w:t> </w:t>
      </w:r>
      <w:r>
        <w:rPr/>
        <w:t>real estate</w:t>
      </w:r>
      <w:r>
        <w:rPr>
          <w:spacing w:val="-2"/>
        </w:rPr>
        <w:t> </w:t>
      </w:r>
      <w:r>
        <w:rPr/>
        <w:t>yang</w:t>
      </w:r>
      <w:r>
        <w:rPr>
          <w:spacing w:val="-1"/>
        </w:rPr>
        <w:t> </w:t>
      </w:r>
      <w:r>
        <w:rPr/>
        <w:t>terdaftar</w:t>
      </w:r>
      <w:r>
        <w:rPr>
          <w:spacing w:val="-2"/>
        </w:rPr>
        <w:t> </w:t>
      </w:r>
      <w:r>
        <w:rPr/>
        <w:t>di</w:t>
      </w:r>
      <w:r>
        <w:rPr>
          <w:spacing w:val="-1"/>
        </w:rPr>
        <w:t> </w:t>
      </w:r>
      <w:r>
        <w:rPr/>
        <w:t>Bursa</w:t>
      </w:r>
      <w:r>
        <w:rPr>
          <w:spacing w:val="-3"/>
        </w:rPr>
        <w:t> </w:t>
      </w:r>
      <w:r>
        <w:rPr/>
        <w:t>Efek Indonesia</w:t>
      </w:r>
      <w:r>
        <w:rPr>
          <w:spacing w:val="-2"/>
        </w:rPr>
        <w:t> </w:t>
      </w:r>
      <w:r>
        <w:rPr/>
        <w:t>pada tahun</w:t>
      </w:r>
      <w:r>
        <w:rPr>
          <w:spacing w:val="-2"/>
        </w:rPr>
        <w:t> </w:t>
      </w:r>
      <w:r>
        <w:rPr/>
        <w:t>2018-2022.</w:t>
      </w:r>
      <w:r>
        <w:rPr>
          <w:spacing w:val="-1"/>
        </w:rPr>
        <w:t> </w:t>
      </w:r>
      <w:r>
        <w:rPr/>
        <w:t>Teknik pengambilan sampel yang dipakai pada penelitian ini adalah metode purposive sampling dengan tujuan agar mendapatkan sampel yang sesuai dengan kriteria yang ditentukan. Adapun kriteria pemilihan sampel dalam penelitian ini adalah sebagai berikut:</w:t>
      </w:r>
    </w:p>
    <w:p>
      <w:pPr>
        <w:pStyle w:val="ListParagraph"/>
        <w:numPr>
          <w:ilvl w:val="1"/>
          <w:numId w:val="20"/>
        </w:numPr>
        <w:tabs>
          <w:tab w:pos="1695" w:val="left" w:leader="none"/>
        </w:tabs>
        <w:spacing w:line="240" w:lineRule="auto" w:before="1" w:after="0"/>
        <w:ind w:left="1695" w:right="0" w:hanging="280"/>
        <w:jc w:val="both"/>
        <w:rPr>
          <w:sz w:val="24"/>
        </w:rPr>
      </w:pPr>
      <w:r>
        <w:rPr>
          <w:sz w:val="24"/>
        </w:rPr>
        <w:t>Perusahaan</w:t>
      </w:r>
      <w:r>
        <w:rPr>
          <w:spacing w:val="-3"/>
          <w:sz w:val="24"/>
        </w:rPr>
        <w:t> </w:t>
      </w:r>
      <w:r>
        <w:rPr>
          <w:sz w:val="24"/>
        </w:rPr>
        <w:t>yang</w:t>
      </w:r>
      <w:r>
        <w:rPr>
          <w:spacing w:val="-1"/>
          <w:sz w:val="24"/>
        </w:rPr>
        <w:t> </w:t>
      </w:r>
      <w:r>
        <w:rPr>
          <w:sz w:val="24"/>
        </w:rPr>
        <w:t>terdaftar</w:t>
      </w:r>
      <w:r>
        <w:rPr>
          <w:spacing w:val="-1"/>
          <w:sz w:val="24"/>
        </w:rPr>
        <w:t> </w:t>
      </w:r>
      <w:r>
        <w:rPr>
          <w:sz w:val="24"/>
        </w:rPr>
        <w:t>di</w:t>
      </w:r>
      <w:r>
        <w:rPr>
          <w:spacing w:val="-1"/>
          <w:sz w:val="24"/>
        </w:rPr>
        <w:t> </w:t>
      </w:r>
      <w:r>
        <w:rPr>
          <w:sz w:val="24"/>
        </w:rPr>
        <w:t>Bursa</w:t>
      </w:r>
      <w:r>
        <w:rPr>
          <w:spacing w:val="-2"/>
          <w:sz w:val="24"/>
        </w:rPr>
        <w:t> </w:t>
      </w:r>
      <w:r>
        <w:rPr>
          <w:sz w:val="24"/>
        </w:rPr>
        <w:t>Efek</w:t>
      </w:r>
      <w:r>
        <w:rPr>
          <w:spacing w:val="1"/>
          <w:sz w:val="24"/>
        </w:rPr>
        <w:t> </w:t>
      </w:r>
      <w:r>
        <w:rPr>
          <w:sz w:val="24"/>
        </w:rPr>
        <w:t>Indonesia tahun 2018-</w:t>
      </w:r>
      <w:r>
        <w:rPr>
          <w:spacing w:val="-2"/>
          <w:sz w:val="24"/>
        </w:rPr>
        <w:t>2022.</w:t>
      </w:r>
    </w:p>
    <w:p>
      <w:pPr>
        <w:pStyle w:val="ListParagraph"/>
        <w:numPr>
          <w:ilvl w:val="1"/>
          <w:numId w:val="20"/>
        </w:numPr>
        <w:tabs>
          <w:tab w:pos="1696" w:val="left" w:leader="none"/>
        </w:tabs>
        <w:spacing w:line="480" w:lineRule="auto" w:before="276" w:after="0"/>
        <w:ind w:left="1696" w:right="785" w:hanging="281"/>
        <w:jc w:val="left"/>
        <w:rPr>
          <w:sz w:val="24"/>
        </w:rPr>
      </w:pPr>
      <w:r>
        <w:rPr>
          <w:sz w:val="24"/>
        </w:rPr>
        <w:t>Perusahaan</w:t>
      </w:r>
      <w:r>
        <w:rPr>
          <w:spacing w:val="40"/>
          <w:sz w:val="24"/>
        </w:rPr>
        <w:t> </w:t>
      </w:r>
      <w:r>
        <w:rPr>
          <w:sz w:val="24"/>
        </w:rPr>
        <w:t>yang</w:t>
      </w:r>
      <w:r>
        <w:rPr>
          <w:spacing w:val="40"/>
          <w:sz w:val="24"/>
        </w:rPr>
        <w:t> </w:t>
      </w:r>
      <w:r>
        <w:rPr>
          <w:sz w:val="24"/>
        </w:rPr>
        <w:t>tidak</w:t>
      </w:r>
      <w:r>
        <w:rPr>
          <w:spacing w:val="40"/>
          <w:sz w:val="24"/>
        </w:rPr>
        <w:t> </w:t>
      </w:r>
      <w:r>
        <w:rPr>
          <w:sz w:val="24"/>
        </w:rPr>
        <w:t>tercatat</w:t>
      </w:r>
      <w:r>
        <w:rPr>
          <w:spacing w:val="40"/>
          <w:sz w:val="24"/>
        </w:rPr>
        <w:t> </w:t>
      </w:r>
      <w:r>
        <w:rPr>
          <w:sz w:val="24"/>
        </w:rPr>
        <w:t>dalam</w:t>
      </w:r>
      <w:r>
        <w:rPr>
          <w:spacing w:val="40"/>
          <w:sz w:val="24"/>
        </w:rPr>
        <w:t> </w:t>
      </w:r>
      <w:r>
        <w:rPr>
          <w:sz w:val="24"/>
        </w:rPr>
        <w:t>delisting</w:t>
      </w:r>
      <w:r>
        <w:rPr>
          <w:spacing w:val="40"/>
          <w:sz w:val="24"/>
        </w:rPr>
        <w:t> </w:t>
      </w:r>
      <w:r>
        <w:rPr>
          <w:sz w:val="24"/>
        </w:rPr>
        <w:t>di</w:t>
      </w:r>
      <w:r>
        <w:rPr>
          <w:spacing w:val="40"/>
          <w:sz w:val="24"/>
        </w:rPr>
        <w:t> </w:t>
      </w:r>
      <w:r>
        <w:rPr>
          <w:sz w:val="24"/>
        </w:rPr>
        <w:t>bursa</w:t>
      </w:r>
      <w:r>
        <w:rPr>
          <w:spacing w:val="40"/>
          <w:sz w:val="24"/>
        </w:rPr>
        <w:t> </w:t>
      </w:r>
      <w:r>
        <w:rPr>
          <w:sz w:val="24"/>
        </w:rPr>
        <w:t>efek</w:t>
      </w:r>
      <w:r>
        <w:rPr>
          <w:spacing w:val="40"/>
          <w:sz w:val="24"/>
        </w:rPr>
        <w:t> </w:t>
      </w:r>
      <w:r>
        <w:rPr>
          <w:sz w:val="24"/>
        </w:rPr>
        <w:t>indonesia selama tahun 2018-2022.</w:t>
      </w:r>
    </w:p>
    <w:p>
      <w:pPr>
        <w:pStyle w:val="ListParagraph"/>
        <w:numPr>
          <w:ilvl w:val="1"/>
          <w:numId w:val="20"/>
        </w:numPr>
        <w:tabs>
          <w:tab w:pos="1695" w:val="left" w:leader="none"/>
        </w:tabs>
        <w:spacing w:line="240" w:lineRule="auto" w:before="0" w:after="0"/>
        <w:ind w:left="1695" w:right="0" w:hanging="280"/>
        <w:jc w:val="both"/>
        <w:rPr>
          <w:sz w:val="24"/>
        </w:rPr>
      </w:pPr>
      <w:r>
        <w:rPr>
          <w:sz w:val="24"/>
        </w:rPr>
        <w:t>Perusahaan</w:t>
      </w:r>
      <w:r>
        <w:rPr>
          <w:spacing w:val="-11"/>
          <w:sz w:val="24"/>
        </w:rPr>
        <w:t> </w:t>
      </w:r>
      <w:r>
        <w:rPr>
          <w:sz w:val="24"/>
        </w:rPr>
        <w:t>yang</w:t>
      </w:r>
      <w:r>
        <w:rPr>
          <w:spacing w:val="-9"/>
          <w:sz w:val="24"/>
        </w:rPr>
        <w:t> </w:t>
      </w:r>
      <w:r>
        <w:rPr>
          <w:sz w:val="24"/>
        </w:rPr>
        <w:t>menerbitkan</w:t>
      </w:r>
      <w:r>
        <w:rPr>
          <w:spacing w:val="-9"/>
          <w:sz w:val="24"/>
        </w:rPr>
        <w:t> </w:t>
      </w:r>
      <w:r>
        <w:rPr>
          <w:sz w:val="24"/>
        </w:rPr>
        <w:t>laporan</w:t>
      </w:r>
      <w:r>
        <w:rPr>
          <w:spacing w:val="-9"/>
          <w:sz w:val="24"/>
        </w:rPr>
        <w:t> </w:t>
      </w:r>
      <w:r>
        <w:rPr>
          <w:sz w:val="24"/>
        </w:rPr>
        <w:t>keuangan</w:t>
      </w:r>
      <w:r>
        <w:rPr>
          <w:spacing w:val="-9"/>
          <w:sz w:val="24"/>
        </w:rPr>
        <w:t> </w:t>
      </w:r>
      <w:r>
        <w:rPr>
          <w:sz w:val="24"/>
        </w:rPr>
        <w:t>selama</w:t>
      </w:r>
      <w:r>
        <w:rPr>
          <w:spacing w:val="-10"/>
          <w:sz w:val="24"/>
        </w:rPr>
        <w:t> </w:t>
      </w:r>
      <w:r>
        <w:rPr>
          <w:sz w:val="24"/>
        </w:rPr>
        <w:t>tahun</w:t>
      </w:r>
      <w:r>
        <w:rPr>
          <w:spacing w:val="-8"/>
          <w:sz w:val="24"/>
        </w:rPr>
        <w:t> </w:t>
      </w:r>
      <w:r>
        <w:rPr>
          <w:sz w:val="24"/>
        </w:rPr>
        <w:t>2018-</w:t>
      </w:r>
      <w:r>
        <w:rPr>
          <w:spacing w:val="-2"/>
          <w:sz w:val="24"/>
        </w:rPr>
        <w:t>2022.</w:t>
      </w:r>
    </w:p>
    <w:p>
      <w:pPr>
        <w:pStyle w:val="BodyText"/>
      </w:pPr>
    </w:p>
    <w:p>
      <w:pPr>
        <w:pStyle w:val="BodyText"/>
      </w:pPr>
    </w:p>
    <w:p>
      <w:pPr>
        <w:pStyle w:val="BodyText"/>
      </w:pPr>
    </w:p>
    <w:p>
      <w:pPr>
        <w:pStyle w:val="BodyText"/>
      </w:pPr>
    </w:p>
    <w:p>
      <w:pPr>
        <w:pStyle w:val="BodyText"/>
      </w:pPr>
    </w:p>
    <w:p>
      <w:pPr>
        <w:pStyle w:val="BodyText"/>
        <w:spacing w:before="36"/>
      </w:pPr>
    </w:p>
    <w:p>
      <w:pPr>
        <w:pStyle w:val="BodyText"/>
        <w:ind w:left="2218" w:right="2012"/>
        <w:jc w:val="center"/>
      </w:pPr>
      <w:r>
        <w:rPr>
          <w:spacing w:val="-5"/>
        </w:rPr>
        <w:t>45</w:t>
      </w:r>
    </w:p>
    <w:p>
      <w:pPr>
        <w:spacing w:after="0"/>
        <w:jc w:val="center"/>
        <w:sectPr>
          <w:headerReference w:type="default" r:id="rId14"/>
          <w:pgSz w:w="11920" w:h="16850"/>
          <w:pgMar w:header="2278" w:footer="0" w:top="2540" w:bottom="280" w:left="1280" w:right="920"/>
        </w:sectPr>
      </w:pPr>
    </w:p>
    <w:p>
      <w:pPr>
        <w:pStyle w:val="BodyText"/>
      </w:pPr>
    </w:p>
    <w:p>
      <w:pPr>
        <w:pStyle w:val="BodyText"/>
      </w:pPr>
    </w:p>
    <w:p>
      <w:pPr>
        <w:pStyle w:val="BodyText"/>
      </w:pPr>
    </w:p>
    <w:p>
      <w:pPr>
        <w:pStyle w:val="BodyText"/>
        <w:spacing w:before="180"/>
      </w:pPr>
    </w:p>
    <w:p>
      <w:pPr>
        <w:pStyle w:val="Heading2"/>
        <w:spacing w:line="480" w:lineRule="auto"/>
        <w:ind w:left="3813" w:right="3078" w:firstLine="941"/>
      </w:pPr>
      <w:r>
        <w:rPr/>
        <w:t>Tabel 3.1</w:t>
      </w:r>
      <w:r>
        <w:rPr>
          <w:spacing w:val="40"/>
        </w:rPr>
        <w:t> </w:t>
      </w:r>
      <w:r>
        <w:rPr/>
        <w:t>Tahapan</w:t>
      </w:r>
      <w:r>
        <w:rPr>
          <w:spacing w:val="-15"/>
        </w:rPr>
        <w:t> </w:t>
      </w:r>
      <w:r>
        <w:rPr/>
        <w:t>Sampel</w:t>
      </w:r>
      <w:r>
        <w:rPr>
          <w:spacing w:val="-15"/>
        </w:rPr>
        <w:t> </w:t>
      </w:r>
      <w:r>
        <w:rPr/>
        <w:t>Penelitian</w:t>
      </w:r>
    </w:p>
    <w:p>
      <w:pPr>
        <w:pStyle w:val="BodyText"/>
        <w:spacing w:before="5"/>
        <w:rPr>
          <w:b/>
          <w:sz w:val="17"/>
        </w:rPr>
      </w:pPr>
    </w:p>
    <w:tbl>
      <w:tblPr>
        <w:tblW w:w="0" w:type="auto"/>
        <w:jc w:val="left"/>
        <w:tblInd w:w="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0"/>
        <w:gridCol w:w="1236"/>
      </w:tblGrid>
      <w:tr>
        <w:trPr>
          <w:trHeight w:val="551" w:hRule="atLeast"/>
        </w:trPr>
        <w:tc>
          <w:tcPr>
            <w:tcW w:w="6270" w:type="dxa"/>
          </w:tcPr>
          <w:p>
            <w:pPr>
              <w:pStyle w:val="TableParagraph"/>
              <w:ind w:left="0" w:right="161"/>
              <w:rPr>
                <w:sz w:val="24"/>
              </w:rPr>
            </w:pPr>
            <w:r>
              <w:rPr>
                <w:spacing w:val="-2"/>
                <w:sz w:val="24"/>
              </w:rPr>
              <w:t>Keterangan</w:t>
            </w:r>
          </w:p>
        </w:tc>
        <w:tc>
          <w:tcPr>
            <w:tcW w:w="1236" w:type="dxa"/>
          </w:tcPr>
          <w:p>
            <w:pPr>
              <w:pStyle w:val="TableParagraph"/>
              <w:ind w:left="1" w:right="161"/>
              <w:rPr>
                <w:sz w:val="24"/>
              </w:rPr>
            </w:pPr>
            <w:r>
              <w:rPr>
                <w:spacing w:val="-2"/>
                <w:sz w:val="24"/>
              </w:rPr>
              <w:t>Jumlah</w:t>
            </w:r>
          </w:p>
        </w:tc>
      </w:tr>
      <w:tr>
        <w:trPr>
          <w:trHeight w:val="1106" w:hRule="atLeast"/>
        </w:trPr>
        <w:tc>
          <w:tcPr>
            <w:tcW w:w="6270" w:type="dxa"/>
          </w:tcPr>
          <w:p>
            <w:pPr>
              <w:pStyle w:val="TableParagraph"/>
              <w:spacing w:line="240" w:lineRule="auto" w:before="1"/>
              <w:ind w:left="107"/>
              <w:jc w:val="left"/>
              <w:rPr>
                <w:sz w:val="24"/>
              </w:rPr>
            </w:pPr>
            <w:r>
              <w:rPr>
                <w:sz w:val="24"/>
              </w:rPr>
              <w:t>Perusahaan</w:t>
            </w:r>
            <w:r>
              <w:rPr>
                <w:spacing w:val="29"/>
                <w:sz w:val="24"/>
              </w:rPr>
              <w:t> </w:t>
            </w:r>
            <w:r>
              <w:rPr>
                <w:sz w:val="24"/>
              </w:rPr>
              <w:t>property</w:t>
            </w:r>
            <w:r>
              <w:rPr>
                <w:spacing w:val="31"/>
                <w:sz w:val="24"/>
              </w:rPr>
              <w:t> </w:t>
            </w:r>
            <w:r>
              <w:rPr>
                <w:sz w:val="24"/>
              </w:rPr>
              <w:t>dan</w:t>
            </w:r>
            <w:r>
              <w:rPr>
                <w:spacing w:val="33"/>
                <w:sz w:val="24"/>
              </w:rPr>
              <w:t> </w:t>
            </w:r>
            <w:r>
              <w:rPr>
                <w:sz w:val="24"/>
              </w:rPr>
              <w:t>real</w:t>
            </w:r>
            <w:r>
              <w:rPr>
                <w:spacing w:val="31"/>
                <w:sz w:val="24"/>
              </w:rPr>
              <w:t> </w:t>
            </w:r>
            <w:r>
              <w:rPr>
                <w:sz w:val="24"/>
              </w:rPr>
              <w:t>estate</w:t>
            </w:r>
            <w:r>
              <w:rPr>
                <w:spacing w:val="31"/>
                <w:sz w:val="24"/>
              </w:rPr>
              <w:t> </w:t>
            </w:r>
            <w:r>
              <w:rPr>
                <w:sz w:val="24"/>
              </w:rPr>
              <w:t>yang</w:t>
            </w:r>
            <w:r>
              <w:rPr>
                <w:spacing w:val="31"/>
                <w:sz w:val="24"/>
              </w:rPr>
              <w:t> </w:t>
            </w:r>
            <w:r>
              <w:rPr>
                <w:sz w:val="24"/>
              </w:rPr>
              <w:t>terdaftar</w:t>
            </w:r>
            <w:r>
              <w:rPr>
                <w:spacing w:val="30"/>
                <w:sz w:val="24"/>
              </w:rPr>
              <w:t> </w:t>
            </w:r>
            <w:r>
              <w:rPr>
                <w:sz w:val="24"/>
              </w:rPr>
              <w:t>di</w:t>
            </w:r>
            <w:r>
              <w:rPr>
                <w:spacing w:val="32"/>
                <w:sz w:val="24"/>
              </w:rPr>
              <w:t> </w:t>
            </w:r>
            <w:r>
              <w:rPr>
                <w:spacing w:val="-4"/>
                <w:sz w:val="24"/>
              </w:rPr>
              <w:t>bursa</w:t>
            </w:r>
          </w:p>
          <w:p>
            <w:pPr>
              <w:pStyle w:val="TableParagraph"/>
              <w:spacing w:line="240" w:lineRule="auto"/>
              <w:ind w:left="0"/>
              <w:jc w:val="left"/>
              <w:rPr>
                <w:b/>
                <w:sz w:val="24"/>
              </w:rPr>
            </w:pPr>
          </w:p>
          <w:p>
            <w:pPr>
              <w:pStyle w:val="TableParagraph"/>
              <w:spacing w:line="240" w:lineRule="auto"/>
              <w:ind w:left="107"/>
              <w:jc w:val="left"/>
              <w:rPr>
                <w:sz w:val="24"/>
              </w:rPr>
            </w:pPr>
            <w:r>
              <w:rPr>
                <w:sz w:val="24"/>
              </w:rPr>
              <w:t>efek</w:t>
            </w:r>
            <w:r>
              <w:rPr>
                <w:spacing w:val="-1"/>
                <w:sz w:val="24"/>
              </w:rPr>
              <w:t> </w:t>
            </w:r>
            <w:r>
              <w:rPr>
                <w:sz w:val="24"/>
              </w:rPr>
              <w:t>indonesia tahun 2018-</w:t>
            </w:r>
            <w:r>
              <w:rPr>
                <w:spacing w:val="-4"/>
                <w:sz w:val="24"/>
              </w:rPr>
              <w:t>2022</w:t>
            </w:r>
          </w:p>
        </w:tc>
        <w:tc>
          <w:tcPr>
            <w:tcW w:w="1236" w:type="dxa"/>
          </w:tcPr>
          <w:p>
            <w:pPr>
              <w:pStyle w:val="TableParagraph"/>
              <w:spacing w:line="240" w:lineRule="auto" w:before="1"/>
              <w:ind w:left="2" w:right="161"/>
              <w:rPr>
                <w:sz w:val="24"/>
              </w:rPr>
            </w:pPr>
            <w:r>
              <w:rPr>
                <w:spacing w:val="-5"/>
                <w:sz w:val="24"/>
              </w:rPr>
              <w:t>87</w:t>
            </w:r>
          </w:p>
        </w:tc>
      </w:tr>
      <w:tr>
        <w:trPr>
          <w:trHeight w:val="1103" w:hRule="atLeast"/>
        </w:trPr>
        <w:tc>
          <w:tcPr>
            <w:tcW w:w="6270" w:type="dxa"/>
          </w:tcPr>
          <w:p>
            <w:pPr>
              <w:pStyle w:val="TableParagraph"/>
              <w:ind w:left="107"/>
              <w:jc w:val="left"/>
              <w:rPr>
                <w:sz w:val="24"/>
              </w:rPr>
            </w:pPr>
            <w:r>
              <w:rPr>
                <w:sz w:val="24"/>
              </w:rPr>
              <w:t>Perusahaan</w:t>
            </w:r>
            <w:r>
              <w:rPr>
                <w:spacing w:val="45"/>
                <w:sz w:val="24"/>
              </w:rPr>
              <w:t> </w:t>
            </w:r>
            <w:r>
              <w:rPr>
                <w:sz w:val="24"/>
              </w:rPr>
              <w:t>yang</w:t>
            </w:r>
            <w:r>
              <w:rPr>
                <w:spacing w:val="46"/>
                <w:sz w:val="24"/>
              </w:rPr>
              <w:t> </w:t>
            </w:r>
            <w:r>
              <w:rPr>
                <w:sz w:val="24"/>
              </w:rPr>
              <w:t>tercatat</w:t>
            </w:r>
            <w:r>
              <w:rPr>
                <w:spacing w:val="47"/>
                <w:sz w:val="24"/>
              </w:rPr>
              <w:t> </w:t>
            </w:r>
            <w:r>
              <w:rPr>
                <w:sz w:val="24"/>
              </w:rPr>
              <w:t>delisting</w:t>
            </w:r>
            <w:r>
              <w:rPr>
                <w:spacing w:val="45"/>
                <w:sz w:val="24"/>
              </w:rPr>
              <w:t> </w:t>
            </w:r>
            <w:r>
              <w:rPr>
                <w:sz w:val="24"/>
              </w:rPr>
              <w:t>di</w:t>
            </w:r>
            <w:r>
              <w:rPr>
                <w:spacing w:val="44"/>
                <w:sz w:val="24"/>
              </w:rPr>
              <w:t> </w:t>
            </w:r>
            <w:r>
              <w:rPr>
                <w:sz w:val="24"/>
              </w:rPr>
              <w:t>bursa</w:t>
            </w:r>
            <w:r>
              <w:rPr>
                <w:spacing w:val="45"/>
                <w:sz w:val="24"/>
              </w:rPr>
              <w:t> </w:t>
            </w:r>
            <w:r>
              <w:rPr>
                <w:sz w:val="24"/>
              </w:rPr>
              <w:t>efek</w:t>
            </w:r>
            <w:r>
              <w:rPr>
                <w:spacing w:val="48"/>
                <w:sz w:val="24"/>
              </w:rPr>
              <w:t> </w:t>
            </w:r>
            <w:r>
              <w:rPr>
                <w:spacing w:val="-2"/>
                <w:sz w:val="24"/>
              </w:rPr>
              <w:t>indonesia</w:t>
            </w:r>
          </w:p>
          <w:p>
            <w:pPr>
              <w:pStyle w:val="TableParagraph"/>
              <w:spacing w:line="240" w:lineRule="auto"/>
              <w:ind w:left="0"/>
              <w:jc w:val="left"/>
              <w:rPr>
                <w:b/>
                <w:sz w:val="24"/>
              </w:rPr>
            </w:pPr>
          </w:p>
          <w:p>
            <w:pPr>
              <w:pStyle w:val="TableParagraph"/>
              <w:spacing w:line="240" w:lineRule="auto"/>
              <w:ind w:left="107"/>
              <w:jc w:val="left"/>
              <w:rPr>
                <w:sz w:val="24"/>
              </w:rPr>
            </w:pPr>
            <w:r>
              <w:rPr>
                <w:sz w:val="24"/>
              </w:rPr>
              <w:t>tahun</w:t>
            </w:r>
            <w:r>
              <w:rPr>
                <w:spacing w:val="-1"/>
                <w:sz w:val="24"/>
              </w:rPr>
              <w:t> </w:t>
            </w:r>
            <w:r>
              <w:rPr>
                <w:sz w:val="24"/>
              </w:rPr>
              <w:t>2018-</w:t>
            </w:r>
            <w:r>
              <w:rPr>
                <w:spacing w:val="-4"/>
                <w:sz w:val="24"/>
              </w:rPr>
              <w:t>2022</w:t>
            </w:r>
          </w:p>
        </w:tc>
        <w:tc>
          <w:tcPr>
            <w:tcW w:w="1236" w:type="dxa"/>
          </w:tcPr>
          <w:p>
            <w:pPr>
              <w:pStyle w:val="TableParagraph"/>
              <w:ind w:left="0" w:right="161"/>
              <w:rPr>
                <w:sz w:val="24"/>
              </w:rPr>
            </w:pPr>
            <w:r>
              <w:rPr>
                <w:spacing w:val="-5"/>
                <w:sz w:val="24"/>
              </w:rPr>
              <w:t>(3)</w:t>
            </w:r>
          </w:p>
        </w:tc>
      </w:tr>
      <w:tr>
        <w:trPr>
          <w:trHeight w:val="1103" w:hRule="atLeast"/>
        </w:trPr>
        <w:tc>
          <w:tcPr>
            <w:tcW w:w="6270" w:type="dxa"/>
          </w:tcPr>
          <w:p>
            <w:pPr>
              <w:pStyle w:val="TableParagraph"/>
              <w:ind w:left="107"/>
              <w:jc w:val="left"/>
              <w:rPr>
                <w:sz w:val="24"/>
              </w:rPr>
            </w:pPr>
            <w:r>
              <w:rPr>
                <w:sz w:val="24"/>
              </w:rPr>
              <w:t>Perusahaan</w:t>
            </w:r>
            <w:r>
              <w:rPr>
                <w:spacing w:val="14"/>
                <w:sz w:val="24"/>
              </w:rPr>
              <w:t> </w:t>
            </w:r>
            <w:r>
              <w:rPr>
                <w:sz w:val="24"/>
              </w:rPr>
              <w:t>yang</w:t>
            </w:r>
            <w:r>
              <w:rPr>
                <w:spacing w:val="16"/>
                <w:sz w:val="24"/>
              </w:rPr>
              <w:t> </w:t>
            </w:r>
            <w:r>
              <w:rPr>
                <w:sz w:val="24"/>
              </w:rPr>
              <w:t>tidak</w:t>
            </w:r>
            <w:r>
              <w:rPr>
                <w:spacing w:val="17"/>
                <w:sz w:val="24"/>
              </w:rPr>
              <w:t> </w:t>
            </w:r>
            <w:r>
              <w:rPr>
                <w:sz w:val="24"/>
              </w:rPr>
              <w:t>menerbitkan</w:t>
            </w:r>
            <w:r>
              <w:rPr>
                <w:spacing w:val="16"/>
                <w:sz w:val="24"/>
              </w:rPr>
              <w:t> </w:t>
            </w:r>
            <w:r>
              <w:rPr>
                <w:sz w:val="24"/>
              </w:rPr>
              <w:t>laporan</w:t>
            </w:r>
            <w:r>
              <w:rPr>
                <w:spacing w:val="16"/>
                <w:sz w:val="24"/>
              </w:rPr>
              <w:t> </w:t>
            </w:r>
            <w:r>
              <w:rPr>
                <w:sz w:val="24"/>
              </w:rPr>
              <w:t>keuangan</w:t>
            </w:r>
            <w:r>
              <w:rPr>
                <w:spacing w:val="17"/>
                <w:sz w:val="24"/>
              </w:rPr>
              <w:t> </w:t>
            </w:r>
            <w:r>
              <w:rPr>
                <w:spacing w:val="-2"/>
                <w:sz w:val="24"/>
              </w:rPr>
              <w:t>tahun</w:t>
            </w:r>
          </w:p>
          <w:p>
            <w:pPr>
              <w:pStyle w:val="TableParagraph"/>
              <w:spacing w:line="240" w:lineRule="auto"/>
              <w:ind w:left="0"/>
              <w:jc w:val="left"/>
              <w:rPr>
                <w:b/>
                <w:sz w:val="24"/>
              </w:rPr>
            </w:pPr>
          </w:p>
          <w:p>
            <w:pPr>
              <w:pStyle w:val="TableParagraph"/>
              <w:spacing w:line="240" w:lineRule="auto"/>
              <w:ind w:left="107"/>
              <w:jc w:val="left"/>
              <w:rPr>
                <w:sz w:val="24"/>
              </w:rPr>
            </w:pPr>
            <w:r>
              <w:rPr>
                <w:spacing w:val="-2"/>
                <w:sz w:val="24"/>
              </w:rPr>
              <w:t>2018-</w:t>
            </w:r>
            <w:r>
              <w:rPr>
                <w:spacing w:val="-4"/>
                <w:sz w:val="24"/>
              </w:rPr>
              <w:t>2022</w:t>
            </w:r>
          </w:p>
        </w:tc>
        <w:tc>
          <w:tcPr>
            <w:tcW w:w="1236" w:type="dxa"/>
          </w:tcPr>
          <w:p>
            <w:pPr>
              <w:pStyle w:val="TableParagraph"/>
              <w:ind w:left="0" w:right="161"/>
              <w:rPr>
                <w:sz w:val="24"/>
              </w:rPr>
            </w:pPr>
            <w:r>
              <w:rPr>
                <w:spacing w:val="-4"/>
                <w:sz w:val="24"/>
              </w:rPr>
              <w:t>(48)</w:t>
            </w:r>
          </w:p>
        </w:tc>
      </w:tr>
      <w:tr>
        <w:trPr>
          <w:trHeight w:val="551" w:hRule="atLeast"/>
        </w:trPr>
        <w:tc>
          <w:tcPr>
            <w:tcW w:w="6270" w:type="dxa"/>
          </w:tcPr>
          <w:p>
            <w:pPr>
              <w:pStyle w:val="TableParagraph"/>
              <w:ind w:left="107"/>
              <w:jc w:val="left"/>
              <w:rPr>
                <w:sz w:val="24"/>
              </w:rPr>
            </w:pPr>
            <w:r>
              <w:rPr>
                <w:sz w:val="24"/>
              </w:rPr>
              <w:t>Jumlah</w:t>
            </w:r>
            <w:r>
              <w:rPr>
                <w:spacing w:val="-1"/>
                <w:sz w:val="24"/>
              </w:rPr>
              <w:t> </w:t>
            </w:r>
            <w:r>
              <w:rPr>
                <w:sz w:val="24"/>
              </w:rPr>
              <w:t>sampel</w:t>
            </w:r>
            <w:r>
              <w:rPr>
                <w:spacing w:val="-1"/>
                <w:sz w:val="24"/>
              </w:rPr>
              <w:t> </w:t>
            </w:r>
            <w:r>
              <w:rPr>
                <w:spacing w:val="-2"/>
                <w:sz w:val="24"/>
              </w:rPr>
              <w:t>penelitian</w:t>
            </w:r>
          </w:p>
        </w:tc>
        <w:tc>
          <w:tcPr>
            <w:tcW w:w="1236" w:type="dxa"/>
          </w:tcPr>
          <w:p>
            <w:pPr>
              <w:pStyle w:val="TableParagraph"/>
              <w:ind w:left="2" w:right="161"/>
              <w:rPr>
                <w:sz w:val="24"/>
              </w:rPr>
            </w:pPr>
            <w:r>
              <w:rPr>
                <w:spacing w:val="-5"/>
                <w:sz w:val="24"/>
              </w:rPr>
              <w:t>36</w:t>
            </w:r>
          </w:p>
        </w:tc>
      </w:tr>
      <w:tr>
        <w:trPr>
          <w:trHeight w:val="552" w:hRule="atLeast"/>
        </w:trPr>
        <w:tc>
          <w:tcPr>
            <w:tcW w:w="6270" w:type="dxa"/>
          </w:tcPr>
          <w:p>
            <w:pPr>
              <w:pStyle w:val="TableParagraph"/>
              <w:ind w:left="107"/>
              <w:jc w:val="left"/>
              <w:rPr>
                <w:sz w:val="24"/>
              </w:rPr>
            </w:pPr>
            <w:r>
              <w:rPr>
                <w:sz w:val="24"/>
              </w:rPr>
              <w:t>Jumlah</w:t>
            </w:r>
            <w:r>
              <w:rPr>
                <w:spacing w:val="-1"/>
                <w:sz w:val="24"/>
              </w:rPr>
              <w:t> </w:t>
            </w:r>
            <w:r>
              <w:rPr>
                <w:sz w:val="24"/>
              </w:rPr>
              <w:t>data</w:t>
            </w:r>
            <w:r>
              <w:rPr>
                <w:spacing w:val="-1"/>
                <w:sz w:val="24"/>
              </w:rPr>
              <w:t> </w:t>
            </w:r>
            <w:r>
              <w:rPr>
                <w:spacing w:val="-2"/>
                <w:sz w:val="24"/>
              </w:rPr>
              <w:t>penelitian</w:t>
            </w:r>
          </w:p>
        </w:tc>
        <w:tc>
          <w:tcPr>
            <w:tcW w:w="1236" w:type="dxa"/>
          </w:tcPr>
          <w:p>
            <w:pPr>
              <w:pStyle w:val="TableParagraph"/>
              <w:ind w:left="2" w:right="161"/>
              <w:rPr>
                <w:sz w:val="24"/>
              </w:rPr>
            </w:pPr>
            <w:r>
              <w:rPr>
                <w:spacing w:val="-5"/>
                <w:sz w:val="24"/>
              </w:rPr>
              <w:t>180</w:t>
            </w:r>
          </w:p>
        </w:tc>
      </w:tr>
    </w:tbl>
    <w:p>
      <w:pPr>
        <w:spacing w:before="1"/>
        <w:ind w:left="1271" w:right="0" w:firstLine="0"/>
        <w:jc w:val="left"/>
        <w:rPr>
          <w:b/>
          <w:sz w:val="24"/>
        </w:rPr>
      </w:pPr>
      <w:r>
        <w:rPr>
          <w:b/>
          <w:sz w:val="24"/>
        </w:rPr>
        <w:t>Sumber:</w:t>
      </w:r>
      <w:r>
        <w:rPr>
          <w:b/>
          <w:spacing w:val="-3"/>
          <w:sz w:val="24"/>
        </w:rPr>
        <w:t> </w:t>
      </w:r>
      <w:r>
        <w:rPr>
          <w:b/>
          <w:sz w:val="24"/>
        </w:rPr>
        <w:t>Diolah</w:t>
      </w:r>
      <w:r>
        <w:rPr>
          <w:b/>
          <w:spacing w:val="-3"/>
          <w:sz w:val="24"/>
        </w:rPr>
        <w:t> </w:t>
      </w:r>
      <w:r>
        <w:rPr>
          <w:b/>
          <w:sz w:val="24"/>
        </w:rPr>
        <w:t>Peneliti</w:t>
      </w:r>
      <w:r>
        <w:rPr>
          <w:b/>
          <w:spacing w:val="-2"/>
          <w:sz w:val="24"/>
        </w:rPr>
        <w:t> (2023)</w:t>
      </w:r>
    </w:p>
    <w:p>
      <w:pPr>
        <w:pStyle w:val="BodyText"/>
        <w:spacing w:before="202"/>
        <w:rPr>
          <w:b/>
        </w:rPr>
      </w:pPr>
    </w:p>
    <w:p>
      <w:pPr>
        <w:pStyle w:val="BodyText"/>
        <w:spacing w:line="480" w:lineRule="auto"/>
        <w:ind w:left="1415" w:right="953" w:firstLine="706"/>
        <w:jc w:val="both"/>
      </w:pPr>
      <w:r>
        <w:rPr/>
        <w:t>Berdasarkan tahapan pemilihan sampel diatas, perusahaan property dan</w:t>
      </w:r>
      <w:r>
        <w:rPr>
          <w:spacing w:val="-3"/>
        </w:rPr>
        <w:t> </w:t>
      </w:r>
      <w:r>
        <w:rPr/>
        <w:t>real</w:t>
      </w:r>
      <w:r>
        <w:rPr>
          <w:spacing w:val="-3"/>
        </w:rPr>
        <w:t> </w:t>
      </w:r>
      <w:r>
        <w:rPr/>
        <w:t>estate</w:t>
      </w:r>
      <w:r>
        <w:rPr>
          <w:spacing w:val="-4"/>
        </w:rPr>
        <w:t> </w:t>
      </w:r>
      <w:r>
        <w:rPr/>
        <w:t>yang</w:t>
      </w:r>
      <w:r>
        <w:rPr>
          <w:spacing w:val="-1"/>
        </w:rPr>
        <w:t> </w:t>
      </w:r>
      <w:r>
        <w:rPr/>
        <w:t>memenuhi</w:t>
      </w:r>
      <w:r>
        <w:rPr>
          <w:spacing w:val="-3"/>
        </w:rPr>
        <w:t> </w:t>
      </w:r>
      <w:r>
        <w:rPr/>
        <w:t>kriteria</w:t>
      </w:r>
      <w:r>
        <w:rPr>
          <w:spacing w:val="-3"/>
        </w:rPr>
        <w:t> </w:t>
      </w:r>
      <w:r>
        <w:rPr/>
        <w:t>diatas</w:t>
      </w:r>
      <w:r>
        <w:rPr>
          <w:spacing w:val="-3"/>
        </w:rPr>
        <w:t> </w:t>
      </w:r>
      <w:r>
        <w:rPr/>
        <w:t>yaitu</w:t>
      </w:r>
      <w:r>
        <w:rPr>
          <w:spacing w:val="-3"/>
        </w:rPr>
        <w:t> </w:t>
      </w:r>
      <w:r>
        <w:rPr/>
        <w:t>sebanyak</w:t>
      </w:r>
      <w:r>
        <w:rPr>
          <w:spacing w:val="-1"/>
        </w:rPr>
        <w:t> </w:t>
      </w:r>
      <w:r>
        <w:rPr/>
        <w:t>36</w:t>
      </w:r>
      <w:r>
        <w:rPr>
          <w:spacing w:val="-3"/>
        </w:rPr>
        <w:t> </w:t>
      </w:r>
      <w:r>
        <w:rPr/>
        <w:t>perusahaan. Berikut adalah perusahaan yang menjadi sampel dalam penelitian ini, yaitu:</w:t>
      </w:r>
    </w:p>
    <w:p>
      <w:pPr>
        <w:pStyle w:val="Heading2"/>
        <w:spacing w:line="448" w:lineRule="auto" w:before="199" w:after="4"/>
        <w:ind w:left="3950" w:right="3912" w:firstLine="449"/>
        <w:jc w:val="both"/>
      </w:pPr>
      <w:r>
        <w:rPr/>
        <w:t>Tabel 3.2 Sampel </w:t>
      </w:r>
      <w:r>
        <w:rPr>
          <w:spacing w:val="-2"/>
        </w:rPr>
        <w:t>Penelitian</w:t>
      </w:r>
    </w:p>
    <w:tbl>
      <w:tblPr>
        <w:tblW w:w="0" w:type="auto"/>
        <w:jc w:val="left"/>
        <w:tblInd w:w="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5"/>
        <w:gridCol w:w="1272"/>
        <w:gridCol w:w="4537"/>
      </w:tblGrid>
      <w:tr>
        <w:trPr>
          <w:trHeight w:val="551" w:hRule="atLeast"/>
        </w:trPr>
        <w:tc>
          <w:tcPr>
            <w:tcW w:w="745" w:type="dxa"/>
          </w:tcPr>
          <w:p>
            <w:pPr>
              <w:pStyle w:val="TableParagraph"/>
              <w:ind w:left="0" w:right="157"/>
              <w:rPr>
                <w:b/>
                <w:sz w:val="24"/>
              </w:rPr>
            </w:pPr>
            <w:r>
              <w:rPr>
                <w:b/>
                <w:spacing w:val="-5"/>
                <w:sz w:val="24"/>
              </w:rPr>
              <w:t>No</w:t>
            </w:r>
          </w:p>
        </w:tc>
        <w:tc>
          <w:tcPr>
            <w:tcW w:w="1272" w:type="dxa"/>
          </w:tcPr>
          <w:p>
            <w:pPr>
              <w:pStyle w:val="TableParagraph"/>
              <w:ind w:left="275"/>
              <w:jc w:val="left"/>
              <w:rPr>
                <w:b/>
                <w:sz w:val="24"/>
              </w:rPr>
            </w:pPr>
            <w:r>
              <w:rPr>
                <w:b/>
                <w:spacing w:val="-4"/>
                <w:sz w:val="24"/>
              </w:rPr>
              <w:t>Kode</w:t>
            </w:r>
          </w:p>
        </w:tc>
        <w:tc>
          <w:tcPr>
            <w:tcW w:w="4537" w:type="dxa"/>
          </w:tcPr>
          <w:p>
            <w:pPr>
              <w:pStyle w:val="TableParagraph"/>
              <w:ind w:left="8" w:right="171"/>
              <w:rPr>
                <w:b/>
                <w:sz w:val="24"/>
              </w:rPr>
            </w:pPr>
            <w:r>
              <w:rPr>
                <w:b/>
                <w:spacing w:val="-2"/>
                <w:sz w:val="24"/>
              </w:rPr>
              <w:t>Perusahaan</w:t>
            </w:r>
          </w:p>
        </w:tc>
      </w:tr>
      <w:tr>
        <w:trPr>
          <w:trHeight w:val="551" w:hRule="atLeast"/>
        </w:trPr>
        <w:tc>
          <w:tcPr>
            <w:tcW w:w="745" w:type="dxa"/>
          </w:tcPr>
          <w:p>
            <w:pPr>
              <w:pStyle w:val="TableParagraph"/>
              <w:ind w:left="0" w:right="157"/>
              <w:rPr>
                <w:sz w:val="24"/>
              </w:rPr>
            </w:pPr>
            <w:r>
              <w:rPr>
                <w:spacing w:val="-10"/>
                <w:sz w:val="24"/>
              </w:rPr>
              <w:t>1</w:t>
            </w:r>
          </w:p>
        </w:tc>
        <w:tc>
          <w:tcPr>
            <w:tcW w:w="1272" w:type="dxa"/>
          </w:tcPr>
          <w:p>
            <w:pPr>
              <w:pStyle w:val="TableParagraph"/>
              <w:ind w:left="234"/>
              <w:jc w:val="left"/>
              <w:rPr>
                <w:sz w:val="24"/>
              </w:rPr>
            </w:pPr>
            <w:r>
              <w:rPr>
                <w:spacing w:val="-4"/>
                <w:sz w:val="24"/>
              </w:rPr>
              <w:t>APLN</w:t>
            </w:r>
          </w:p>
        </w:tc>
        <w:tc>
          <w:tcPr>
            <w:tcW w:w="4537" w:type="dxa"/>
          </w:tcPr>
          <w:p>
            <w:pPr>
              <w:pStyle w:val="TableParagraph"/>
              <w:ind w:left="880"/>
              <w:jc w:val="left"/>
              <w:rPr>
                <w:sz w:val="24"/>
              </w:rPr>
            </w:pPr>
            <w:r>
              <w:rPr>
                <w:sz w:val="24"/>
              </w:rPr>
              <w:t>Agung</w:t>
            </w:r>
            <w:r>
              <w:rPr>
                <w:spacing w:val="-1"/>
                <w:sz w:val="24"/>
              </w:rPr>
              <w:t> </w:t>
            </w:r>
            <w:r>
              <w:rPr>
                <w:sz w:val="24"/>
              </w:rPr>
              <w:t>Podomoro</w:t>
            </w:r>
            <w:r>
              <w:rPr>
                <w:spacing w:val="-1"/>
                <w:sz w:val="24"/>
              </w:rPr>
              <w:t> </w:t>
            </w:r>
            <w:r>
              <w:rPr>
                <w:sz w:val="24"/>
              </w:rPr>
              <w:t>Land </w:t>
            </w:r>
            <w:r>
              <w:rPr>
                <w:spacing w:val="-4"/>
                <w:sz w:val="24"/>
              </w:rPr>
              <w:t>Tbk.</w:t>
            </w:r>
          </w:p>
        </w:tc>
      </w:tr>
      <w:tr>
        <w:trPr>
          <w:trHeight w:val="551" w:hRule="atLeast"/>
        </w:trPr>
        <w:tc>
          <w:tcPr>
            <w:tcW w:w="745" w:type="dxa"/>
          </w:tcPr>
          <w:p>
            <w:pPr>
              <w:pStyle w:val="TableParagraph"/>
              <w:ind w:left="0" w:right="157"/>
              <w:rPr>
                <w:sz w:val="24"/>
              </w:rPr>
            </w:pPr>
            <w:r>
              <w:rPr>
                <w:spacing w:val="-10"/>
                <w:sz w:val="24"/>
              </w:rPr>
              <w:t>2</w:t>
            </w:r>
          </w:p>
        </w:tc>
        <w:tc>
          <w:tcPr>
            <w:tcW w:w="1272" w:type="dxa"/>
          </w:tcPr>
          <w:p>
            <w:pPr>
              <w:pStyle w:val="TableParagraph"/>
              <w:ind w:left="275"/>
              <w:jc w:val="left"/>
              <w:rPr>
                <w:sz w:val="24"/>
              </w:rPr>
            </w:pPr>
            <w:r>
              <w:rPr>
                <w:spacing w:val="-4"/>
                <w:sz w:val="24"/>
              </w:rPr>
              <w:t>ASRI</w:t>
            </w:r>
          </w:p>
        </w:tc>
        <w:tc>
          <w:tcPr>
            <w:tcW w:w="4537" w:type="dxa"/>
          </w:tcPr>
          <w:p>
            <w:pPr>
              <w:pStyle w:val="TableParagraph"/>
              <w:ind w:left="981"/>
              <w:jc w:val="left"/>
              <w:rPr>
                <w:sz w:val="24"/>
              </w:rPr>
            </w:pPr>
            <w:r>
              <w:rPr>
                <w:sz w:val="24"/>
              </w:rPr>
              <w:t>Alam</w:t>
            </w:r>
            <w:r>
              <w:rPr>
                <w:spacing w:val="-2"/>
                <w:sz w:val="24"/>
              </w:rPr>
              <w:t> </w:t>
            </w:r>
            <w:r>
              <w:rPr>
                <w:sz w:val="24"/>
              </w:rPr>
              <w:t>Sutera</w:t>
            </w:r>
            <w:r>
              <w:rPr>
                <w:spacing w:val="-2"/>
                <w:sz w:val="24"/>
              </w:rPr>
              <w:t> </w:t>
            </w:r>
            <w:r>
              <w:rPr>
                <w:sz w:val="24"/>
              </w:rPr>
              <w:t>Realty</w:t>
            </w:r>
            <w:r>
              <w:rPr>
                <w:spacing w:val="-1"/>
                <w:sz w:val="24"/>
              </w:rPr>
              <w:t> </w:t>
            </w:r>
            <w:r>
              <w:rPr>
                <w:spacing w:val="-4"/>
                <w:sz w:val="24"/>
              </w:rPr>
              <w:t>Tbk.</w:t>
            </w:r>
          </w:p>
        </w:tc>
      </w:tr>
      <w:tr>
        <w:trPr>
          <w:trHeight w:val="553" w:hRule="atLeast"/>
        </w:trPr>
        <w:tc>
          <w:tcPr>
            <w:tcW w:w="745" w:type="dxa"/>
          </w:tcPr>
          <w:p>
            <w:pPr>
              <w:pStyle w:val="TableParagraph"/>
              <w:spacing w:line="240" w:lineRule="auto" w:before="1"/>
              <w:ind w:left="0" w:right="157"/>
              <w:rPr>
                <w:sz w:val="24"/>
              </w:rPr>
            </w:pPr>
            <w:r>
              <w:rPr>
                <w:spacing w:val="-10"/>
                <w:sz w:val="24"/>
              </w:rPr>
              <w:t>3</w:t>
            </w:r>
          </w:p>
        </w:tc>
        <w:tc>
          <w:tcPr>
            <w:tcW w:w="1272" w:type="dxa"/>
          </w:tcPr>
          <w:p>
            <w:pPr>
              <w:pStyle w:val="TableParagraph"/>
              <w:spacing w:line="240" w:lineRule="auto" w:before="1"/>
              <w:ind w:left="282"/>
              <w:jc w:val="left"/>
              <w:rPr>
                <w:sz w:val="24"/>
              </w:rPr>
            </w:pPr>
            <w:r>
              <w:rPr>
                <w:spacing w:val="-4"/>
                <w:sz w:val="24"/>
              </w:rPr>
              <w:t>BCIP</w:t>
            </w:r>
          </w:p>
        </w:tc>
        <w:tc>
          <w:tcPr>
            <w:tcW w:w="4537" w:type="dxa"/>
          </w:tcPr>
          <w:p>
            <w:pPr>
              <w:pStyle w:val="TableParagraph"/>
              <w:spacing w:line="240" w:lineRule="auto" w:before="1"/>
              <w:ind w:left="1106"/>
              <w:jc w:val="left"/>
              <w:rPr>
                <w:sz w:val="24"/>
              </w:rPr>
            </w:pPr>
            <w:r>
              <w:rPr>
                <w:sz w:val="24"/>
              </w:rPr>
              <w:t>Bumi</w:t>
            </w:r>
            <w:r>
              <w:rPr>
                <w:spacing w:val="-2"/>
                <w:sz w:val="24"/>
              </w:rPr>
              <w:t> </w:t>
            </w:r>
            <w:r>
              <w:rPr>
                <w:sz w:val="24"/>
              </w:rPr>
              <w:t>Citra</w:t>
            </w:r>
            <w:r>
              <w:rPr>
                <w:spacing w:val="-2"/>
                <w:sz w:val="24"/>
              </w:rPr>
              <w:t> </w:t>
            </w:r>
            <w:r>
              <w:rPr>
                <w:sz w:val="24"/>
              </w:rPr>
              <w:t>Permai</w:t>
            </w:r>
            <w:r>
              <w:rPr>
                <w:spacing w:val="-1"/>
                <w:sz w:val="24"/>
              </w:rPr>
              <w:t> </w:t>
            </w:r>
            <w:r>
              <w:rPr>
                <w:spacing w:val="-4"/>
                <w:sz w:val="24"/>
              </w:rPr>
              <w:t>Tbk.</w:t>
            </w:r>
          </w:p>
        </w:tc>
      </w:tr>
      <w:tr>
        <w:trPr>
          <w:trHeight w:val="552" w:hRule="atLeast"/>
        </w:trPr>
        <w:tc>
          <w:tcPr>
            <w:tcW w:w="745" w:type="dxa"/>
          </w:tcPr>
          <w:p>
            <w:pPr>
              <w:pStyle w:val="TableParagraph"/>
              <w:ind w:left="0" w:right="157"/>
              <w:rPr>
                <w:sz w:val="24"/>
              </w:rPr>
            </w:pPr>
            <w:r>
              <w:rPr>
                <w:spacing w:val="-10"/>
                <w:sz w:val="24"/>
              </w:rPr>
              <w:t>4</w:t>
            </w:r>
          </w:p>
        </w:tc>
        <w:tc>
          <w:tcPr>
            <w:tcW w:w="1272" w:type="dxa"/>
          </w:tcPr>
          <w:p>
            <w:pPr>
              <w:pStyle w:val="TableParagraph"/>
              <w:ind w:left="253"/>
              <w:jc w:val="left"/>
              <w:rPr>
                <w:sz w:val="24"/>
              </w:rPr>
            </w:pPr>
            <w:r>
              <w:rPr>
                <w:spacing w:val="-4"/>
                <w:sz w:val="24"/>
              </w:rPr>
              <w:t>BEST</w:t>
            </w:r>
          </w:p>
        </w:tc>
        <w:tc>
          <w:tcPr>
            <w:tcW w:w="4537" w:type="dxa"/>
          </w:tcPr>
          <w:p>
            <w:pPr>
              <w:pStyle w:val="TableParagraph"/>
              <w:ind w:left="628"/>
              <w:jc w:val="left"/>
              <w:rPr>
                <w:sz w:val="24"/>
              </w:rPr>
            </w:pPr>
            <w:r>
              <w:rPr>
                <w:sz w:val="24"/>
              </w:rPr>
              <w:t>Bekasi</w:t>
            </w:r>
            <w:r>
              <w:rPr>
                <w:spacing w:val="-4"/>
                <w:sz w:val="24"/>
              </w:rPr>
              <w:t> </w:t>
            </w:r>
            <w:r>
              <w:rPr>
                <w:sz w:val="24"/>
              </w:rPr>
              <w:t>Fajar</w:t>
            </w:r>
            <w:r>
              <w:rPr>
                <w:spacing w:val="-1"/>
                <w:sz w:val="24"/>
              </w:rPr>
              <w:t> </w:t>
            </w:r>
            <w:r>
              <w:rPr>
                <w:sz w:val="24"/>
              </w:rPr>
              <w:t>Industrial</w:t>
            </w:r>
            <w:r>
              <w:rPr>
                <w:spacing w:val="-2"/>
                <w:sz w:val="24"/>
              </w:rPr>
              <w:t> </w:t>
            </w:r>
            <w:r>
              <w:rPr>
                <w:sz w:val="24"/>
              </w:rPr>
              <w:t>Estate</w:t>
            </w:r>
            <w:r>
              <w:rPr>
                <w:spacing w:val="-2"/>
                <w:sz w:val="24"/>
              </w:rPr>
              <w:t> </w:t>
            </w:r>
            <w:r>
              <w:rPr>
                <w:spacing w:val="-5"/>
                <w:sz w:val="24"/>
              </w:rPr>
              <w:t>Tbk</w:t>
            </w:r>
          </w:p>
        </w:tc>
      </w:tr>
    </w:tbl>
    <w:p>
      <w:pPr>
        <w:spacing w:after="0"/>
        <w:jc w:val="left"/>
        <w:rPr>
          <w:sz w:val="24"/>
        </w:rPr>
        <w:sectPr>
          <w:headerReference w:type="default" r:id="rId15"/>
          <w:pgSz w:w="11920" w:h="16850"/>
          <w:pgMar w:header="717" w:footer="0" w:top="980" w:bottom="280" w:left="1280" w:right="920"/>
          <w:pgNumType w:start="46"/>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35"/>
        <w:rPr>
          <w:b/>
          <w:sz w:val="20"/>
        </w:rPr>
      </w:pPr>
    </w:p>
    <w:tbl>
      <w:tblPr>
        <w:tblW w:w="0" w:type="auto"/>
        <w:jc w:val="left"/>
        <w:tblInd w:w="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5"/>
        <w:gridCol w:w="1272"/>
        <w:gridCol w:w="4537"/>
      </w:tblGrid>
      <w:tr>
        <w:trPr>
          <w:trHeight w:val="551" w:hRule="atLeast"/>
        </w:trPr>
        <w:tc>
          <w:tcPr>
            <w:tcW w:w="745" w:type="dxa"/>
          </w:tcPr>
          <w:p>
            <w:pPr>
              <w:pStyle w:val="TableParagraph"/>
              <w:ind w:left="0" w:right="385"/>
              <w:jc w:val="right"/>
              <w:rPr>
                <w:sz w:val="24"/>
              </w:rPr>
            </w:pPr>
            <w:r>
              <w:rPr>
                <w:spacing w:val="-10"/>
                <w:sz w:val="24"/>
              </w:rPr>
              <w:t>5</w:t>
            </w:r>
          </w:p>
        </w:tc>
        <w:tc>
          <w:tcPr>
            <w:tcW w:w="1272" w:type="dxa"/>
          </w:tcPr>
          <w:p>
            <w:pPr>
              <w:pStyle w:val="TableParagraph"/>
              <w:ind w:left="0" w:right="419"/>
              <w:jc w:val="right"/>
              <w:rPr>
                <w:sz w:val="24"/>
              </w:rPr>
            </w:pPr>
            <w:r>
              <w:rPr>
                <w:spacing w:val="-4"/>
                <w:sz w:val="24"/>
              </w:rPr>
              <w:t>BIKA</w:t>
            </w:r>
          </w:p>
        </w:tc>
        <w:tc>
          <w:tcPr>
            <w:tcW w:w="4537" w:type="dxa"/>
          </w:tcPr>
          <w:p>
            <w:pPr>
              <w:pStyle w:val="TableParagraph"/>
              <w:ind w:left="955"/>
              <w:jc w:val="left"/>
              <w:rPr>
                <w:sz w:val="24"/>
              </w:rPr>
            </w:pPr>
            <w:r>
              <w:rPr>
                <w:sz w:val="24"/>
              </w:rPr>
              <w:t>Binakarya</w:t>
            </w:r>
            <w:r>
              <w:rPr>
                <w:spacing w:val="-5"/>
                <w:sz w:val="24"/>
              </w:rPr>
              <w:t> </w:t>
            </w:r>
            <w:r>
              <w:rPr>
                <w:sz w:val="24"/>
              </w:rPr>
              <w:t>Jaya</w:t>
            </w:r>
            <w:r>
              <w:rPr>
                <w:spacing w:val="-2"/>
                <w:sz w:val="24"/>
              </w:rPr>
              <w:t> </w:t>
            </w:r>
            <w:r>
              <w:rPr>
                <w:sz w:val="24"/>
              </w:rPr>
              <w:t>Abadi</w:t>
            </w:r>
            <w:r>
              <w:rPr>
                <w:spacing w:val="-1"/>
                <w:sz w:val="24"/>
              </w:rPr>
              <w:t> </w:t>
            </w:r>
            <w:r>
              <w:rPr>
                <w:spacing w:val="-4"/>
                <w:sz w:val="24"/>
              </w:rPr>
              <w:t>Tbk.</w:t>
            </w:r>
          </w:p>
        </w:tc>
      </w:tr>
      <w:tr>
        <w:trPr>
          <w:trHeight w:val="551" w:hRule="atLeast"/>
        </w:trPr>
        <w:tc>
          <w:tcPr>
            <w:tcW w:w="745" w:type="dxa"/>
          </w:tcPr>
          <w:p>
            <w:pPr>
              <w:pStyle w:val="TableParagraph"/>
              <w:ind w:left="0" w:right="385"/>
              <w:jc w:val="right"/>
              <w:rPr>
                <w:sz w:val="24"/>
              </w:rPr>
            </w:pPr>
            <w:r>
              <w:rPr>
                <w:spacing w:val="-10"/>
                <w:sz w:val="24"/>
              </w:rPr>
              <w:t>6</w:t>
            </w:r>
          </w:p>
        </w:tc>
        <w:tc>
          <w:tcPr>
            <w:tcW w:w="1272" w:type="dxa"/>
          </w:tcPr>
          <w:p>
            <w:pPr>
              <w:pStyle w:val="TableParagraph"/>
              <w:ind w:left="0" w:right="392"/>
              <w:jc w:val="right"/>
              <w:rPr>
                <w:sz w:val="24"/>
              </w:rPr>
            </w:pPr>
            <w:r>
              <w:rPr>
                <w:spacing w:val="-4"/>
                <w:sz w:val="24"/>
              </w:rPr>
              <w:t>BKDP</w:t>
            </w:r>
          </w:p>
        </w:tc>
        <w:tc>
          <w:tcPr>
            <w:tcW w:w="4537" w:type="dxa"/>
          </w:tcPr>
          <w:p>
            <w:pPr>
              <w:pStyle w:val="TableParagraph"/>
              <w:ind w:left="971"/>
              <w:jc w:val="left"/>
              <w:rPr>
                <w:sz w:val="24"/>
              </w:rPr>
            </w:pPr>
            <w:r>
              <w:rPr>
                <w:sz w:val="24"/>
              </w:rPr>
              <w:t>Bukit</w:t>
            </w:r>
            <w:r>
              <w:rPr>
                <w:spacing w:val="-2"/>
                <w:sz w:val="24"/>
              </w:rPr>
              <w:t> </w:t>
            </w:r>
            <w:r>
              <w:rPr>
                <w:sz w:val="24"/>
              </w:rPr>
              <w:t>Darmo</w:t>
            </w:r>
            <w:r>
              <w:rPr>
                <w:spacing w:val="-1"/>
                <w:sz w:val="24"/>
              </w:rPr>
              <w:t> </w:t>
            </w:r>
            <w:r>
              <w:rPr>
                <w:sz w:val="24"/>
              </w:rPr>
              <w:t>Property</w:t>
            </w:r>
            <w:r>
              <w:rPr>
                <w:spacing w:val="-1"/>
                <w:sz w:val="24"/>
              </w:rPr>
              <w:t> </w:t>
            </w:r>
            <w:r>
              <w:rPr>
                <w:spacing w:val="-5"/>
                <w:sz w:val="24"/>
              </w:rPr>
              <w:t>Tbk</w:t>
            </w:r>
          </w:p>
        </w:tc>
      </w:tr>
      <w:tr>
        <w:trPr>
          <w:trHeight w:val="551" w:hRule="atLeast"/>
        </w:trPr>
        <w:tc>
          <w:tcPr>
            <w:tcW w:w="745" w:type="dxa"/>
          </w:tcPr>
          <w:p>
            <w:pPr>
              <w:pStyle w:val="TableParagraph"/>
              <w:ind w:left="0" w:right="385"/>
              <w:jc w:val="right"/>
              <w:rPr>
                <w:sz w:val="24"/>
              </w:rPr>
            </w:pPr>
            <w:r>
              <w:rPr>
                <w:spacing w:val="-10"/>
                <w:sz w:val="24"/>
              </w:rPr>
              <w:t>7</w:t>
            </w:r>
          </w:p>
        </w:tc>
        <w:tc>
          <w:tcPr>
            <w:tcW w:w="1272" w:type="dxa"/>
          </w:tcPr>
          <w:p>
            <w:pPr>
              <w:pStyle w:val="TableParagraph"/>
              <w:ind w:left="0" w:right="403"/>
              <w:jc w:val="right"/>
              <w:rPr>
                <w:sz w:val="24"/>
              </w:rPr>
            </w:pPr>
            <w:r>
              <w:rPr>
                <w:spacing w:val="-4"/>
                <w:sz w:val="24"/>
              </w:rPr>
              <w:t>BSDE</w:t>
            </w:r>
          </w:p>
        </w:tc>
        <w:tc>
          <w:tcPr>
            <w:tcW w:w="4537" w:type="dxa"/>
          </w:tcPr>
          <w:p>
            <w:pPr>
              <w:pStyle w:val="TableParagraph"/>
              <w:ind w:left="882"/>
              <w:jc w:val="left"/>
              <w:rPr>
                <w:sz w:val="24"/>
              </w:rPr>
            </w:pPr>
            <w:r>
              <w:rPr>
                <w:sz w:val="24"/>
              </w:rPr>
              <w:t>Bumi</w:t>
            </w:r>
            <w:r>
              <w:rPr>
                <w:spacing w:val="-1"/>
                <w:sz w:val="24"/>
              </w:rPr>
              <w:t> </w:t>
            </w:r>
            <w:r>
              <w:rPr>
                <w:sz w:val="24"/>
              </w:rPr>
              <w:t>Serpong</w:t>
            </w:r>
            <w:r>
              <w:rPr>
                <w:spacing w:val="-2"/>
                <w:sz w:val="24"/>
              </w:rPr>
              <w:t> </w:t>
            </w:r>
            <w:r>
              <w:rPr>
                <w:sz w:val="24"/>
              </w:rPr>
              <w:t>Damai</w:t>
            </w:r>
            <w:r>
              <w:rPr>
                <w:spacing w:val="-1"/>
                <w:sz w:val="24"/>
              </w:rPr>
              <w:t> </w:t>
            </w:r>
            <w:r>
              <w:rPr>
                <w:spacing w:val="-4"/>
                <w:sz w:val="24"/>
              </w:rPr>
              <w:t>Tbk.</w:t>
            </w:r>
          </w:p>
        </w:tc>
      </w:tr>
      <w:tr>
        <w:trPr>
          <w:trHeight w:val="553" w:hRule="atLeast"/>
        </w:trPr>
        <w:tc>
          <w:tcPr>
            <w:tcW w:w="745" w:type="dxa"/>
          </w:tcPr>
          <w:p>
            <w:pPr>
              <w:pStyle w:val="TableParagraph"/>
              <w:spacing w:line="240" w:lineRule="auto" w:before="1"/>
              <w:ind w:left="0" w:right="385"/>
              <w:jc w:val="right"/>
              <w:rPr>
                <w:sz w:val="24"/>
              </w:rPr>
            </w:pPr>
            <w:r>
              <w:rPr>
                <w:spacing w:val="-10"/>
                <w:sz w:val="24"/>
              </w:rPr>
              <w:t>8</w:t>
            </w:r>
          </w:p>
        </w:tc>
        <w:tc>
          <w:tcPr>
            <w:tcW w:w="1272" w:type="dxa"/>
          </w:tcPr>
          <w:p>
            <w:pPr>
              <w:pStyle w:val="TableParagraph"/>
              <w:spacing w:line="240" w:lineRule="auto" w:before="1"/>
              <w:ind w:left="294"/>
              <w:jc w:val="left"/>
              <w:rPr>
                <w:sz w:val="24"/>
              </w:rPr>
            </w:pPr>
            <w:r>
              <w:rPr>
                <w:spacing w:val="-4"/>
                <w:sz w:val="24"/>
              </w:rPr>
              <w:t>CSIS</w:t>
            </w:r>
          </w:p>
        </w:tc>
        <w:tc>
          <w:tcPr>
            <w:tcW w:w="4537" w:type="dxa"/>
          </w:tcPr>
          <w:p>
            <w:pPr>
              <w:pStyle w:val="TableParagraph"/>
              <w:spacing w:line="240" w:lineRule="auto" w:before="1"/>
              <w:ind w:left="527"/>
              <w:jc w:val="left"/>
              <w:rPr>
                <w:sz w:val="24"/>
              </w:rPr>
            </w:pPr>
            <w:r>
              <w:rPr>
                <w:sz w:val="24"/>
              </w:rPr>
              <w:t>Cahayasakti</w:t>
            </w:r>
            <w:r>
              <w:rPr>
                <w:spacing w:val="-3"/>
                <w:sz w:val="24"/>
              </w:rPr>
              <w:t> </w:t>
            </w:r>
            <w:r>
              <w:rPr>
                <w:sz w:val="24"/>
              </w:rPr>
              <w:t>Investindo</w:t>
            </w:r>
            <w:r>
              <w:rPr>
                <w:spacing w:val="-2"/>
                <w:sz w:val="24"/>
              </w:rPr>
              <w:t> </w:t>
            </w:r>
            <w:r>
              <w:rPr>
                <w:sz w:val="24"/>
              </w:rPr>
              <w:t>Sukses</w:t>
            </w:r>
            <w:r>
              <w:rPr>
                <w:spacing w:val="-2"/>
                <w:sz w:val="24"/>
              </w:rPr>
              <w:t> </w:t>
            </w:r>
            <w:r>
              <w:rPr>
                <w:spacing w:val="-4"/>
                <w:sz w:val="24"/>
              </w:rPr>
              <w:t>Tbk.</w:t>
            </w:r>
          </w:p>
        </w:tc>
      </w:tr>
      <w:tr>
        <w:trPr>
          <w:trHeight w:val="552" w:hRule="atLeast"/>
        </w:trPr>
        <w:tc>
          <w:tcPr>
            <w:tcW w:w="745" w:type="dxa"/>
          </w:tcPr>
          <w:p>
            <w:pPr>
              <w:pStyle w:val="TableParagraph"/>
              <w:ind w:left="0" w:right="385"/>
              <w:jc w:val="right"/>
              <w:rPr>
                <w:sz w:val="24"/>
              </w:rPr>
            </w:pPr>
            <w:r>
              <w:rPr>
                <w:spacing w:val="-10"/>
                <w:sz w:val="24"/>
              </w:rPr>
              <w:t>9</w:t>
            </w:r>
          </w:p>
        </w:tc>
        <w:tc>
          <w:tcPr>
            <w:tcW w:w="1272" w:type="dxa"/>
          </w:tcPr>
          <w:p>
            <w:pPr>
              <w:pStyle w:val="TableParagraph"/>
              <w:ind w:left="0" w:right="392"/>
              <w:jc w:val="right"/>
              <w:rPr>
                <w:sz w:val="24"/>
              </w:rPr>
            </w:pPr>
            <w:r>
              <w:rPr>
                <w:spacing w:val="-4"/>
                <w:sz w:val="24"/>
              </w:rPr>
              <w:t>CTRA</w:t>
            </w:r>
          </w:p>
        </w:tc>
        <w:tc>
          <w:tcPr>
            <w:tcW w:w="4537" w:type="dxa"/>
          </w:tcPr>
          <w:p>
            <w:pPr>
              <w:pStyle w:val="TableParagraph"/>
              <w:ind w:left="976"/>
              <w:jc w:val="left"/>
              <w:rPr>
                <w:sz w:val="24"/>
              </w:rPr>
            </w:pPr>
            <w:r>
              <w:rPr>
                <w:sz w:val="24"/>
              </w:rPr>
              <w:t>Ciputra</w:t>
            </w:r>
            <w:r>
              <w:rPr>
                <w:spacing w:val="-6"/>
                <w:sz w:val="24"/>
              </w:rPr>
              <w:t> </w:t>
            </w:r>
            <w:r>
              <w:rPr>
                <w:sz w:val="24"/>
              </w:rPr>
              <w:t>Development</w:t>
            </w:r>
            <w:r>
              <w:rPr>
                <w:spacing w:val="-2"/>
                <w:sz w:val="24"/>
              </w:rPr>
              <w:t> </w:t>
            </w:r>
            <w:r>
              <w:rPr>
                <w:spacing w:val="-4"/>
                <w:sz w:val="24"/>
              </w:rPr>
              <w:t>Tbk.</w:t>
            </w:r>
          </w:p>
        </w:tc>
      </w:tr>
      <w:tr>
        <w:trPr>
          <w:trHeight w:val="551" w:hRule="atLeast"/>
        </w:trPr>
        <w:tc>
          <w:tcPr>
            <w:tcW w:w="745" w:type="dxa"/>
          </w:tcPr>
          <w:p>
            <w:pPr>
              <w:pStyle w:val="TableParagraph"/>
              <w:ind w:left="0" w:right="325"/>
              <w:jc w:val="right"/>
              <w:rPr>
                <w:sz w:val="24"/>
              </w:rPr>
            </w:pPr>
            <w:r>
              <w:rPr>
                <w:spacing w:val="-5"/>
                <w:sz w:val="24"/>
              </w:rPr>
              <w:t>10</w:t>
            </w:r>
          </w:p>
        </w:tc>
        <w:tc>
          <w:tcPr>
            <w:tcW w:w="1272" w:type="dxa"/>
          </w:tcPr>
          <w:p>
            <w:pPr>
              <w:pStyle w:val="TableParagraph"/>
              <w:ind w:left="0" w:right="384"/>
              <w:jc w:val="right"/>
              <w:rPr>
                <w:sz w:val="24"/>
              </w:rPr>
            </w:pPr>
            <w:r>
              <w:rPr>
                <w:spacing w:val="-4"/>
                <w:sz w:val="24"/>
              </w:rPr>
              <w:t>DART</w:t>
            </w:r>
          </w:p>
        </w:tc>
        <w:tc>
          <w:tcPr>
            <w:tcW w:w="4537" w:type="dxa"/>
          </w:tcPr>
          <w:p>
            <w:pPr>
              <w:pStyle w:val="TableParagraph"/>
              <w:ind w:left="974"/>
              <w:jc w:val="left"/>
              <w:rPr>
                <w:sz w:val="24"/>
              </w:rPr>
            </w:pPr>
            <w:r>
              <w:rPr>
                <w:sz w:val="24"/>
              </w:rPr>
              <w:t>Duta</w:t>
            </w:r>
            <w:r>
              <w:rPr>
                <w:spacing w:val="-2"/>
                <w:sz w:val="24"/>
              </w:rPr>
              <w:t> </w:t>
            </w:r>
            <w:r>
              <w:rPr>
                <w:sz w:val="24"/>
              </w:rPr>
              <w:t>Anggada</w:t>
            </w:r>
            <w:r>
              <w:rPr>
                <w:spacing w:val="-2"/>
                <w:sz w:val="24"/>
              </w:rPr>
              <w:t> </w:t>
            </w:r>
            <w:r>
              <w:rPr>
                <w:sz w:val="24"/>
              </w:rPr>
              <w:t>Realty </w:t>
            </w:r>
            <w:r>
              <w:rPr>
                <w:spacing w:val="-4"/>
                <w:sz w:val="24"/>
              </w:rPr>
              <w:t>Tbk.</w:t>
            </w:r>
          </w:p>
        </w:tc>
      </w:tr>
      <w:tr>
        <w:trPr>
          <w:trHeight w:val="551" w:hRule="atLeast"/>
        </w:trPr>
        <w:tc>
          <w:tcPr>
            <w:tcW w:w="745" w:type="dxa"/>
          </w:tcPr>
          <w:p>
            <w:pPr>
              <w:pStyle w:val="TableParagraph"/>
              <w:ind w:left="0" w:right="325"/>
              <w:jc w:val="right"/>
              <w:rPr>
                <w:sz w:val="24"/>
              </w:rPr>
            </w:pPr>
            <w:r>
              <w:rPr>
                <w:spacing w:val="-5"/>
                <w:sz w:val="24"/>
              </w:rPr>
              <w:t>11</w:t>
            </w:r>
          </w:p>
        </w:tc>
        <w:tc>
          <w:tcPr>
            <w:tcW w:w="1272" w:type="dxa"/>
          </w:tcPr>
          <w:p>
            <w:pPr>
              <w:pStyle w:val="TableParagraph"/>
              <w:ind w:left="261"/>
              <w:jc w:val="left"/>
              <w:rPr>
                <w:sz w:val="24"/>
              </w:rPr>
            </w:pPr>
            <w:r>
              <w:rPr>
                <w:spacing w:val="-4"/>
                <w:sz w:val="24"/>
              </w:rPr>
              <w:t>DILD</w:t>
            </w:r>
          </w:p>
        </w:tc>
        <w:tc>
          <w:tcPr>
            <w:tcW w:w="4537" w:type="dxa"/>
          </w:tcPr>
          <w:p>
            <w:pPr>
              <w:pStyle w:val="TableParagraph"/>
              <w:ind w:left="964"/>
              <w:jc w:val="left"/>
              <w:rPr>
                <w:sz w:val="24"/>
              </w:rPr>
            </w:pPr>
            <w:r>
              <w:rPr>
                <w:sz w:val="24"/>
              </w:rPr>
              <w:t>Intiland</w:t>
            </w:r>
            <w:r>
              <w:rPr>
                <w:spacing w:val="-3"/>
                <w:sz w:val="24"/>
              </w:rPr>
              <w:t> </w:t>
            </w:r>
            <w:r>
              <w:rPr>
                <w:sz w:val="24"/>
              </w:rPr>
              <w:t>Development</w:t>
            </w:r>
            <w:r>
              <w:rPr>
                <w:spacing w:val="-3"/>
                <w:sz w:val="24"/>
              </w:rPr>
              <w:t> </w:t>
            </w:r>
            <w:r>
              <w:rPr>
                <w:spacing w:val="-4"/>
                <w:sz w:val="24"/>
              </w:rPr>
              <w:t>Tbk.</w:t>
            </w:r>
          </w:p>
        </w:tc>
      </w:tr>
      <w:tr>
        <w:trPr>
          <w:trHeight w:val="551" w:hRule="atLeast"/>
        </w:trPr>
        <w:tc>
          <w:tcPr>
            <w:tcW w:w="745" w:type="dxa"/>
          </w:tcPr>
          <w:p>
            <w:pPr>
              <w:pStyle w:val="TableParagraph"/>
              <w:ind w:left="0" w:right="325"/>
              <w:jc w:val="right"/>
              <w:rPr>
                <w:sz w:val="24"/>
              </w:rPr>
            </w:pPr>
            <w:r>
              <w:rPr>
                <w:spacing w:val="-5"/>
                <w:sz w:val="24"/>
              </w:rPr>
              <w:t>12</w:t>
            </w:r>
          </w:p>
        </w:tc>
        <w:tc>
          <w:tcPr>
            <w:tcW w:w="1272" w:type="dxa"/>
          </w:tcPr>
          <w:p>
            <w:pPr>
              <w:pStyle w:val="TableParagraph"/>
              <w:ind w:left="0" w:right="366"/>
              <w:jc w:val="right"/>
              <w:rPr>
                <w:sz w:val="24"/>
              </w:rPr>
            </w:pPr>
            <w:r>
              <w:rPr>
                <w:spacing w:val="-4"/>
                <w:sz w:val="24"/>
              </w:rPr>
              <w:t>DMAS</w:t>
            </w:r>
          </w:p>
        </w:tc>
        <w:tc>
          <w:tcPr>
            <w:tcW w:w="4537" w:type="dxa"/>
          </w:tcPr>
          <w:p>
            <w:pPr>
              <w:pStyle w:val="TableParagraph"/>
              <w:ind w:left="1197"/>
              <w:jc w:val="left"/>
              <w:rPr>
                <w:sz w:val="24"/>
              </w:rPr>
            </w:pPr>
            <w:r>
              <w:rPr>
                <w:sz w:val="24"/>
              </w:rPr>
              <w:t>Puradelta</w:t>
            </w:r>
            <w:r>
              <w:rPr>
                <w:spacing w:val="-3"/>
                <w:sz w:val="24"/>
              </w:rPr>
              <w:t> </w:t>
            </w:r>
            <w:r>
              <w:rPr>
                <w:sz w:val="24"/>
              </w:rPr>
              <w:t>Lestari</w:t>
            </w:r>
            <w:r>
              <w:rPr>
                <w:spacing w:val="-2"/>
                <w:sz w:val="24"/>
              </w:rPr>
              <w:t> </w:t>
            </w:r>
            <w:r>
              <w:rPr>
                <w:spacing w:val="-4"/>
                <w:sz w:val="24"/>
              </w:rPr>
              <w:t>Tbk.</w:t>
            </w:r>
          </w:p>
        </w:tc>
      </w:tr>
      <w:tr>
        <w:trPr>
          <w:trHeight w:val="551" w:hRule="atLeast"/>
        </w:trPr>
        <w:tc>
          <w:tcPr>
            <w:tcW w:w="745" w:type="dxa"/>
          </w:tcPr>
          <w:p>
            <w:pPr>
              <w:pStyle w:val="TableParagraph"/>
              <w:ind w:left="0" w:right="325"/>
              <w:jc w:val="right"/>
              <w:rPr>
                <w:sz w:val="24"/>
              </w:rPr>
            </w:pPr>
            <w:r>
              <w:rPr>
                <w:spacing w:val="-5"/>
                <w:sz w:val="24"/>
              </w:rPr>
              <w:t>13</w:t>
            </w:r>
          </w:p>
        </w:tc>
        <w:tc>
          <w:tcPr>
            <w:tcW w:w="1272" w:type="dxa"/>
          </w:tcPr>
          <w:p>
            <w:pPr>
              <w:pStyle w:val="TableParagraph"/>
              <w:ind w:left="0" w:right="371"/>
              <w:jc w:val="right"/>
              <w:rPr>
                <w:sz w:val="24"/>
              </w:rPr>
            </w:pPr>
            <w:r>
              <w:rPr>
                <w:spacing w:val="-4"/>
                <w:sz w:val="24"/>
              </w:rPr>
              <w:t>EMDE</w:t>
            </w:r>
          </w:p>
        </w:tc>
        <w:tc>
          <w:tcPr>
            <w:tcW w:w="4537" w:type="dxa"/>
          </w:tcPr>
          <w:p>
            <w:pPr>
              <w:pStyle w:val="TableParagraph"/>
              <w:ind w:left="683"/>
              <w:jc w:val="left"/>
              <w:rPr>
                <w:sz w:val="24"/>
              </w:rPr>
            </w:pPr>
            <w:r>
              <w:rPr>
                <w:sz w:val="24"/>
              </w:rPr>
              <w:t>Megapolitan</w:t>
            </w:r>
            <w:r>
              <w:rPr>
                <w:spacing w:val="-2"/>
                <w:sz w:val="24"/>
              </w:rPr>
              <w:t> </w:t>
            </w:r>
            <w:r>
              <w:rPr>
                <w:sz w:val="24"/>
              </w:rPr>
              <w:t>Developments</w:t>
            </w:r>
            <w:r>
              <w:rPr>
                <w:spacing w:val="-2"/>
                <w:sz w:val="24"/>
              </w:rPr>
              <w:t> </w:t>
            </w:r>
            <w:r>
              <w:rPr>
                <w:spacing w:val="-4"/>
                <w:sz w:val="24"/>
              </w:rPr>
              <w:t>Tbk.</w:t>
            </w:r>
          </w:p>
        </w:tc>
      </w:tr>
      <w:tr>
        <w:trPr>
          <w:trHeight w:val="551" w:hRule="atLeast"/>
        </w:trPr>
        <w:tc>
          <w:tcPr>
            <w:tcW w:w="745" w:type="dxa"/>
          </w:tcPr>
          <w:p>
            <w:pPr>
              <w:pStyle w:val="TableParagraph"/>
              <w:ind w:left="0" w:right="325"/>
              <w:jc w:val="right"/>
              <w:rPr>
                <w:sz w:val="24"/>
              </w:rPr>
            </w:pPr>
            <w:r>
              <w:rPr>
                <w:spacing w:val="-5"/>
                <w:sz w:val="24"/>
              </w:rPr>
              <w:t>14</w:t>
            </w:r>
          </w:p>
        </w:tc>
        <w:tc>
          <w:tcPr>
            <w:tcW w:w="1272" w:type="dxa"/>
          </w:tcPr>
          <w:p>
            <w:pPr>
              <w:pStyle w:val="TableParagraph"/>
              <w:ind w:left="294"/>
              <w:jc w:val="left"/>
              <w:rPr>
                <w:sz w:val="24"/>
              </w:rPr>
            </w:pPr>
            <w:r>
              <w:rPr>
                <w:spacing w:val="-4"/>
                <w:sz w:val="24"/>
              </w:rPr>
              <w:t>FMII</w:t>
            </w:r>
          </w:p>
        </w:tc>
        <w:tc>
          <w:tcPr>
            <w:tcW w:w="4537" w:type="dxa"/>
          </w:tcPr>
          <w:p>
            <w:pPr>
              <w:pStyle w:val="TableParagraph"/>
              <w:ind w:left="897"/>
              <w:jc w:val="left"/>
              <w:rPr>
                <w:sz w:val="24"/>
              </w:rPr>
            </w:pPr>
            <w:r>
              <w:rPr>
                <w:sz w:val="24"/>
              </w:rPr>
              <w:t>Fortune</w:t>
            </w:r>
            <w:r>
              <w:rPr>
                <w:spacing w:val="-4"/>
                <w:sz w:val="24"/>
              </w:rPr>
              <w:t> </w:t>
            </w:r>
            <w:r>
              <w:rPr>
                <w:sz w:val="24"/>
              </w:rPr>
              <w:t>Mate</w:t>
            </w:r>
            <w:r>
              <w:rPr>
                <w:spacing w:val="-1"/>
                <w:sz w:val="24"/>
              </w:rPr>
              <w:t> </w:t>
            </w:r>
            <w:r>
              <w:rPr>
                <w:sz w:val="24"/>
              </w:rPr>
              <w:t>Indonesia</w:t>
            </w:r>
            <w:r>
              <w:rPr>
                <w:spacing w:val="-1"/>
                <w:sz w:val="24"/>
              </w:rPr>
              <w:t> </w:t>
            </w:r>
            <w:r>
              <w:rPr>
                <w:spacing w:val="-5"/>
                <w:sz w:val="24"/>
              </w:rPr>
              <w:t>Tbk</w:t>
            </w:r>
          </w:p>
        </w:tc>
      </w:tr>
      <w:tr>
        <w:trPr>
          <w:trHeight w:val="554" w:hRule="atLeast"/>
        </w:trPr>
        <w:tc>
          <w:tcPr>
            <w:tcW w:w="745" w:type="dxa"/>
          </w:tcPr>
          <w:p>
            <w:pPr>
              <w:pStyle w:val="TableParagraph"/>
              <w:spacing w:line="240" w:lineRule="auto" w:before="1"/>
              <w:ind w:left="0" w:right="325"/>
              <w:jc w:val="right"/>
              <w:rPr>
                <w:sz w:val="24"/>
              </w:rPr>
            </w:pPr>
            <w:r>
              <w:rPr>
                <w:spacing w:val="-5"/>
                <w:sz w:val="24"/>
              </w:rPr>
              <w:t>15</w:t>
            </w:r>
          </w:p>
        </w:tc>
        <w:tc>
          <w:tcPr>
            <w:tcW w:w="1272" w:type="dxa"/>
          </w:tcPr>
          <w:p>
            <w:pPr>
              <w:pStyle w:val="TableParagraph"/>
              <w:spacing w:line="240" w:lineRule="auto" w:before="1"/>
              <w:ind w:left="0" w:right="391"/>
              <w:jc w:val="right"/>
              <w:rPr>
                <w:sz w:val="24"/>
              </w:rPr>
            </w:pPr>
            <w:r>
              <w:rPr>
                <w:spacing w:val="-4"/>
                <w:sz w:val="24"/>
              </w:rPr>
              <w:t>GPRA</w:t>
            </w:r>
          </w:p>
        </w:tc>
        <w:tc>
          <w:tcPr>
            <w:tcW w:w="4537" w:type="dxa"/>
          </w:tcPr>
          <w:p>
            <w:pPr>
              <w:pStyle w:val="TableParagraph"/>
              <w:spacing w:line="240" w:lineRule="auto" w:before="1"/>
              <w:ind w:left="964"/>
              <w:jc w:val="left"/>
              <w:rPr>
                <w:sz w:val="24"/>
              </w:rPr>
            </w:pPr>
            <w:r>
              <w:rPr>
                <w:sz w:val="24"/>
              </w:rPr>
              <w:t>Perdana</w:t>
            </w:r>
            <w:r>
              <w:rPr>
                <w:spacing w:val="-3"/>
                <w:sz w:val="24"/>
              </w:rPr>
              <w:t> </w:t>
            </w:r>
            <w:r>
              <w:rPr>
                <w:sz w:val="24"/>
              </w:rPr>
              <w:t>Gapuraprima</w:t>
            </w:r>
            <w:r>
              <w:rPr>
                <w:spacing w:val="-2"/>
                <w:sz w:val="24"/>
              </w:rPr>
              <w:t> </w:t>
            </w:r>
            <w:r>
              <w:rPr>
                <w:spacing w:val="-4"/>
                <w:sz w:val="24"/>
              </w:rPr>
              <w:t>Tbk.</w:t>
            </w:r>
          </w:p>
        </w:tc>
      </w:tr>
      <w:tr>
        <w:trPr>
          <w:trHeight w:val="551" w:hRule="atLeast"/>
        </w:trPr>
        <w:tc>
          <w:tcPr>
            <w:tcW w:w="745" w:type="dxa"/>
          </w:tcPr>
          <w:p>
            <w:pPr>
              <w:pStyle w:val="TableParagraph"/>
              <w:ind w:left="0" w:right="325"/>
              <w:jc w:val="right"/>
              <w:rPr>
                <w:sz w:val="24"/>
              </w:rPr>
            </w:pPr>
            <w:r>
              <w:rPr>
                <w:spacing w:val="-5"/>
                <w:sz w:val="24"/>
              </w:rPr>
              <w:t>16</w:t>
            </w:r>
          </w:p>
        </w:tc>
        <w:tc>
          <w:tcPr>
            <w:tcW w:w="1272" w:type="dxa"/>
          </w:tcPr>
          <w:p>
            <w:pPr>
              <w:pStyle w:val="TableParagraph"/>
              <w:ind w:left="287"/>
              <w:jc w:val="left"/>
              <w:rPr>
                <w:sz w:val="24"/>
              </w:rPr>
            </w:pPr>
            <w:r>
              <w:rPr>
                <w:spacing w:val="-4"/>
                <w:sz w:val="24"/>
              </w:rPr>
              <w:t>INPP</w:t>
            </w:r>
          </w:p>
        </w:tc>
        <w:tc>
          <w:tcPr>
            <w:tcW w:w="4537" w:type="dxa"/>
          </w:tcPr>
          <w:p>
            <w:pPr>
              <w:pStyle w:val="TableParagraph"/>
              <w:ind w:left="606"/>
              <w:jc w:val="left"/>
              <w:rPr>
                <w:sz w:val="24"/>
              </w:rPr>
            </w:pPr>
            <w:r>
              <w:rPr>
                <w:sz w:val="24"/>
              </w:rPr>
              <w:t>Indonesian</w:t>
            </w:r>
            <w:r>
              <w:rPr>
                <w:spacing w:val="-3"/>
                <w:sz w:val="24"/>
              </w:rPr>
              <w:t> </w:t>
            </w:r>
            <w:r>
              <w:rPr>
                <w:sz w:val="24"/>
              </w:rPr>
              <w:t>Paradise</w:t>
            </w:r>
            <w:r>
              <w:rPr>
                <w:spacing w:val="-1"/>
                <w:sz w:val="24"/>
              </w:rPr>
              <w:t> </w:t>
            </w:r>
            <w:r>
              <w:rPr>
                <w:sz w:val="24"/>
              </w:rPr>
              <w:t>Property </w:t>
            </w:r>
            <w:r>
              <w:rPr>
                <w:spacing w:val="-4"/>
                <w:sz w:val="24"/>
              </w:rPr>
              <w:t>Tbk.</w:t>
            </w:r>
          </w:p>
        </w:tc>
      </w:tr>
      <w:tr>
        <w:trPr>
          <w:trHeight w:val="551" w:hRule="atLeast"/>
        </w:trPr>
        <w:tc>
          <w:tcPr>
            <w:tcW w:w="745" w:type="dxa"/>
          </w:tcPr>
          <w:p>
            <w:pPr>
              <w:pStyle w:val="TableParagraph"/>
              <w:ind w:left="0" w:right="325"/>
              <w:jc w:val="right"/>
              <w:rPr>
                <w:sz w:val="24"/>
              </w:rPr>
            </w:pPr>
            <w:r>
              <w:rPr>
                <w:spacing w:val="-5"/>
                <w:sz w:val="24"/>
              </w:rPr>
              <w:t>17</w:t>
            </w:r>
          </w:p>
        </w:tc>
        <w:tc>
          <w:tcPr>
            <w:tcW w:w="1272" w:type="dxa"/>
          </w:tcPr>
          <w:p>
            <w:pPr>
              <w:pStyle w:val="TableParagraph"/>
              <w:ind w:left="282"/>
              <w:jc w:val="left"/>
              <w:rPr>
                <w:sz w:val="24"/>
              </w:rPr>
            </w:pPr>
            <w:r>
              <w:rPr>
                <w:spacing w:val="-4"/>
                <w:sz w:val="24"/>
              </w:rPr>
              <w:t>JRPT</w:t>
            </w:r>
          </w:p>
        </w:tc>
        <w:tc>
          <w:tcPr>
            <w:tcW w:w="4537" w:type="dxa"/>
          </w:tcPr>
          <w:p>
            <w:pPr>
              <w:pStyle w:val="TableParagraph"/>
              <w:ind w:left="1108"/>
              <w:jc w:val="left"/>
              <w:rPr>
                <w:sz w:val="24"/>
              </w:rPr>
            </w:pPr>
            <w:r>
              <w:rPr>
                <w:sz w:val="24"/>
              </w:rPr>
              <w:t>Jaya</w:t>
            </w:r>
            <w:r>
              <w:rPr>
                <w:spacing w:val="-2"/>
                <w:sz w:val="24"/>
              </w:rPr>
              <w:t> </w:t>
            </w:r>
            <w:r>
              <w:rPr>
                <w:sz w:val="24"/>
              </w:rPr>
              <w:t>Real</w:t>
            </w:r>
            <w:r>
              <w:rPr>
                <w:spacing w:val="-1"/>
                <w:sz w:val="24"/>
              </w:rPr>
              <w:t> </w:t>
            </w:r>
            <w:r>
              <w:rPr>
                <w:sz w:val="24"/>
              </w:rPr>
              <w:t>Property </w:t>
            </w:r>
            <w:r>
              <w:rPr>
                <w:spacing w:val="-4"/>
                <w:sz w:val="24"/>
              </w:rPr>
              <w:t>Tbk.</w:t>
            </w:r>
          </w:p>
        </w:tc>
      </w:tr>
      <w:tr>
        <w:trPr>
          <w:trHeight w:val="551" w:hRule="atLeast"/>
        </w:trPr>
        <w:tc>
          <w:tcPr>
            <w:tcW w:w="745" w:type="dxa"/>
          </w:tcPr>
          <w:p>
            <w:pPr>
              <w:pStyle w:val="TableParagraph"/>
              <w:ind w:left="0" w:right="325"/>
              <w:jc w:val="right"/>
              <w:rPr>
                <w:sz w:val="24"/>
              </w:rPr>
            </w:pPr>
            <w:r>
              <w:rPr>
                <w:spacing w:val="-5"/>
                <w:sz w:val="24"/>
              </w:rPr>
              <w:t>18</w:t>
            </w:r>
          </w:p>
        </w:tc>
        <w:tc>
          <w:tcPr>
            <w:tcW w:w="1272" w:type="dxa"/>
          </w:tcPr>
          <w:p>
            <w:pPr>
              <w:pStyle w:val="TableParagraph"/>
              <w:ind w:left="287"/>
              <w:jc w:val="left"/>
              <w:rPr>
                <w:sz w:val="24"/>
              </w:rPr>
            </w:pPr>
            <w:r>
              <w:rPr>
                <w:spacing w:val="-4"/>
                <w:sz w:val="24"/>
              </w:rPr>
              <w:t>KIJA</w:t>
            </w:r>
          </w:p>
        </w:tc>
        <w:tc>
          <w:tcPr>
            <w:tcW w:w="4537" w:type="dxa"/>
          </w:tcPr>
          <w:p>
            <w:pPr>
              <w:pStyle w:val="TableParagraph"/>
              <w:ind w:left="700"/>
              <w:jc w:val="left"/>
              <w:rPr>
                <w:sz w:val="24"/>
              </w:rPr>
            </w:pPr>
            <w:r>
              <w:rPr>
                <w:sz w:val="24"/>
              </w:rPr>
              <w:t>Kawasan</w:t>
            </w:r>
            <w:r>
              <w:rPr>
                <w:spacing w:val="-3"/>
                <w:sz w:val="24"/>
              </w:rPr>
              <w:t> </w:t>
            </w:r>
            <w:r>
              <w:rPr>
                <w:sz w:val="24"/>
              </w:rPr>
              <w:t>Industri</w:t>
            </w:r>
            <w:r>
              <w:rPr>
                <w:spacing w:val="-2"/>
                <w:sz w:val="24"/>
              </w:rPr>
              <w:t> </w:t>
            </w:r>
            <w:r>
              <w:rPr>
                <w:sz w:val="24"/>
              </w:rPr>
              <w:t>Jababeka</w:t>
            </w:r>
            <w:r>
              <w:rPr>
                <w:spacing w:val="-2"/>
                <w:sz w:val="24"/>
              </w:rPr>
              <w:t> </w:t>
            </w:r>
            <w:r>
              <w:rPr>
                <w:spacing w:val="-4"/>
                <w:sz w:val="24"/>
              </w:rPr>
              <w:t>Tbk.</w:t>
            </w:r>
          </w:p>
        </w:tc>
      </w:tr>
      <w:tr>
        <w:trPr>
          <w:trHeight w:val="551" w:hRule="atLeast"/>
        </w:trPr>
        <w:tc>
          <w:tcPr>
            <w:tcW w:w="745" w:type="dxa"/>
          </w:tcPr>
          <w:p>
            <w:pPr>
              <w:pStyle w:val="TableParagraph"/>
              <w:ind w:left="0" w:right="325"/>
              <w:jc w:val="right"/>
              <w:rPr>
                <w:sz w:val="24"/>
              </w:rPr>
            </w:pPr>
            <w:r>
              <w:rPr>
                <w:spacing w:val="-5"/>
                <w:sz w:val="24"/>
              </w:rPr>
              <w:t>19</w:t>
            </w:r>
          </w:p>
        </w:tc>
        <w:tc>
          <w:tcPr>
            <w:tcW w:w="1272" w:type="dxa"/>
          </w:tcPr>
          <w:p>
            <w:pPr>
              <w:pStyle w:val="TableParagraph"/>
              <w:ind w:left="0" w:right="403"/>
              <w:jc w:val="right"/>
              <w:rPr>
                <w:sz w:val="24"/>
              </w:rPr>
            </w:pPr>
            <w:r>
              <w:rPr>
                <w:spacing w:val="-4"/>
                <w:sz w:val="24"/>
              </w:rPr>
              <w:t>LPCK</w:t>
            </w:r>
          </w:p>
        </w:tc>
        <w:tc>
          <w:tcPr>
            <w:tcW w:w="4537" w:type="dxa"/>
          </w:tcPr>
          <w:p>
            <w:pPr>
              <w:pStyle w:val="TableParagraph"/>
              <w:ind w:left="1286"/>
              <w:jc w:val="left"/>
              <w:rPr>
                <w:sz w:val="24"/>
              </w:rPr>
            </w:pPr>
            <w:r>
              <w:rPr>
                <w:sz w:val="24"/>
              </w:rPr>
              <w:t>Lippo</w:t>
            </w:r>
            <w:r>
              <w:rPr>
                <w:spacing w:val="-4"/>
                <w:sz w:val="24"/>
              </w:rPr>
              <w:t> </w:t>
            </w:r>
            <w:r>
              <w:rPr>
                <w:sz w:val="24"/>
              </w:rPr>
              <w:t>Cikarang</w:t>
            </w:r>
            <w:r>
              <w:rPr>
                <w:spacing w:val="-1"/>
                <w:sz w:val="24"/>
              </w:rPr>
              <w:t> </w:t>
            </w:r>
            <w:r>
              <w:rPr>
                <w:spacing w:val="-5"/>
                <w:sz w:val="24"/>
              </w:rPr>
              <w:t>Tbk</w:t>
            </w:r>
          </w:p>
        </w:tc>
      </w:tr>
      <w:tr>
        <w:trPr>
          <w:trHeight w:val="551" w:hRule="atLeast"/>
        </w:trPr>
        <w:tc>
          <w:tcPr>
            <w:tcW w:w="745" w:type="dxa"/>
          </w:tcPr>
          <w:p>
            <w:pPr>
              <w:pStyle w:val="TableParagraph"/>
              <w:ind w:left="0" w:right="325"/>
              <w:jc w:val="right"/>
              <w:rPr>
                <w:sz w:val="24"/>
              </w:rPr>
            </w:pPr>
            <w:r>
              <w:rPr>
                <w:spacing w:val="-5"/>
                <w:sz w:val="24"/>
              </w:rPr>
              <w:t>20</w:t>
            </w:r>
          </w:p>
        </w:tc>
        <w:tc>
          <w:tcPr>
            <w:tcW w:w="1272" w:type="dxa"/>
          </w:tcPr>
          <w:p>
            <w:pPr>
              <w:pStyle w:val="TableParagraph"/>
              <w:ind w:left="0" w:right="404"/>
              <w:jc w:val="right"/>
              <w:rPr>
                <w:sz w:val="24"/>
              </w:rPr>
            </w:pPr>
            <w:r>
              <w:rPr>
                <w:spacing w:val="-4"/>
                <w:sz w:val="24"/>
              </w:rPr>
              <w:t>LPKR</w:t>
            </w:r>
          </w:p>
        </w:tc>
        <w:tc>
          <w:tcPr>
            <w:tcW w:w="4537" w:type="dxa"/>
          </w:tcPr>
          <w:p>
            <w:pPr>
              <w:pStyle w:val="TableParagraph"/>
              <w:ind w:left="1238"/>
              <w:jc w:val="left"/>
              <w:rPr>
                <w:sz w:val="24"/>
              </w:rPr>
            </w:pPr>
            <w:r>
              <w:rPr>
                <w:sz w:val="24"/>
              </w:rPr>
              <w:t>Lippo</w:t>
            </w:r>
            <w:r>
              <w:rPr>
                <w:spacing w:val="-3"/>
                <w:sz w:val="24"/>
              </w:rPr>
              <w:t> </w:t>
            </w:r>
            <w:r>
              <w:rPr>
                <w:sz w:val="24"/>
              </w:rPr>
              <w:t>Karawaci</w:t>
            </w:r>
            <w:r>
              <w:rPr>
                <w:spacing w:val="-2"/>
                <w:sz w:val="24"/>
              </w:rPr>
              <w:t> </w:t>
            </w:r>
            <w:r>
              <w:rPr>
                <w:spacing w:val="-4"/>
                <w:sz w:val="24"/>
              </w:rPr>
              <w:t>Tbk.</w:t>
            </w:r>
          </w:p>
        </w:tc>
      </w:tr>
      <w:tr>
        <w:trPr>
          <w:trHeight w:val="554" w:hRule="atLeast"/>
        </w:trPr>
        <w:tc>
          <w:tcPr>
            <w:tcW w:w="745" w:type="dxa"/>
          </w:tcPr>
          <w:p>
            <w:pPr>
              <w:pStyle w:val="TableParagraph"/>
              <w:spacing w:line="240" w:lineRule="auto" w:before="1"/>
              <w:ind w:left="0" w:right="325"/>
              <w:jc w:val="right"/>
              <w:rPr>
                <w:sz w:val="24"/>
              </w:rPr>
            </w:pPr>
            <w:r>
              <w:rPr>
                <w:spacing w:val="-5"/>
                <w:sz w:val="24"/>
              </w:rPr>
              <w:t>21</w:t>
            </w:r>
          </w:p>
        </w:tc>
        <w:tc>
          <w:tcPr>
            <w:tcW w:w="1272" w:type="dxa"/>
          </w:tcPr>
          <w:p>
            <w:pPr>
              <w:pStyle w:val="TableParagraph"/>
              <w:spacing w:line="240" w:lineRule="auto" w:before="1"/>
              <w:ind w:left="294"/>
              <w:jc w:val="left"/>
              <w:rPr>
                <w:sz w:val="24"/>
              </w:rPr>
            </w:pPr>
            <w:r>
              <w:rPr>
                <w:spacing w:val="-4"/>
                <w:sz w:val="24"/>
              </w:rPr>
              <w:t>LPLI</w:t>
            </w:r>
          </w:p>
        </w:tc>
        <w:tc>
          <w:tcPr>
            <w:tcW w:w="4537" w:type="dxa"/>
          </w:tcPr>
          <w:p>
            <w:pPr>
              <w:pStyle w:val="TableParagraph"/>
              <w:spacing w:line="240" w:lineRule="auto" w:before="1"/>
              <w:ind w:left="1487"/>
              <w:jc w:val="left"/>
              <w:rPr>
                <w:sz w:val="24"/>
              </w:rPr>
            </w:pPr>
            <w:r>
              <w:rPr>
                <w:sz w:val="24"/>
              </w:rPr>
              <w:t>Star</w:t>
            </w:r>
            <w:r>
              <w:rPr>
                <w:spacing w:val="-3"/>
                <w:sz w:val="24"/>
              </w:rPr>
              <w:t> </w:t>
            </w:r>
            <w:r>
              <w:rPr>
                <w:sz w:val="24"/>
              </w:rPr>
              <w:t>Pacific</w:t>
            </w:r>
            <w:r>
              <w:rPr>
                <w:spacing w:val="-2"/>
                <w:sz w:val="24"/>
              </w:rPr>
              <w:t> </w:t>
            </w:r>
            <w:r>
              <w:rPr>
                <w:spacing w:val="-5"/>
                <w:sz w:val="24"/>
              </w:rPr>
              <w:t>Tbk</w:t>
            </w:r>
          </w:p>
        </w:tc>
      </w:tr>
      <w:tr>
        <w:trPr>
          <w:trHeight w:val="551" w:hRule="atLeast"/>
        </w:trPr>
        <w:tc>
          <w:tcPr>
            <w:tcW w:w="745" w:type="dxa"/>
          </w:tcPr>
          <w:p>
            <w:pPr>
              <w:pStyle w:val="TableParagraph"/>
              <w:ind w:left="0" w:right="325"/>
              <w:jc w:val="right"/>
              <w:rPr>
                <w:sz w:val="24"/>
              </w:rPr>
            </w:pPr>
            <w:r>
              <w:rPr>
                <w:spacing w:val="-5"/>
                <w:sz w:val="24"/>
              </w:rPr>
              <w:t>22</w:t>
            </w:r>
          </w:p>
        </w:tc>
        <w:tc>
          <w:tcPr>
            <w:tcW w:w="1272" w:type="dxa"/>
          </w:tcPr>
          <w:p>
            <w:pPr>
              <w:pStyle w:val="TableParagraph"/>
              <w:ind w:left="0" w:right="357"/>
              <w:jc w:val="right"/>
              <w:rPr>
                <w:sz w:val="24"/>
              </w:rPr>
            </w:pPr>
            <w:r>
              <w:rPr>
                <w:spacing w:val="-4"/>
                <w:sz w:val="24"/>
              </w:rPr>
              <w:t>MDLN</w:t>
            </w:r>
          </w:p>
        </w:tc>
        <w:tc>
          <w:tcPr>
            <w:tcW w:w="4537" w:type="dxa"/>
          </w:tcPr>
          <w:p>
            <w:pPr>
              <w:pStyle w:val="TableParagraph"/>
              <w:ind w:left="1084"/>
              <w:jc w:val="left"/>
              <w:rPr>
                <w:sz w:val="24"/>
              </w:rPr>
            </w:pPr>
            <w:r>
              <w:rPr>
                <w:sz w:val="24"/>
              </w:rPr>
              <w:t>Modernland</w:t>
            </w:r>
            <w:r>
              <w:rPr>
                <w:spacing w:val="-3"/>
                <w:sz w:val="24"/>
              </w:rPr>
              <w:t> </w:t>
            </w:r>
            <w:r>
              <w:rPr>
                <w:sz w:val="24"/>
              </w:rPr>
              <w:t>Realty</w:t>
            </w:r>
            <w:r>
              <w:rPr>
                <w:spacing w:val="-2"/>
                <w:sz w:val="24"/>
              </w:rPr>
              <w:t> </w:t>
            </w:r>
            <w:r>
              <w:rPr>
                <w:spacing w:val="-4"/>
                <w:sz w:val="24"/>
              </w:rPr>
              <w:t>Tbk.</w:t>
            </w:r>
          </w:p>
        </w:tc>
      </w:tr>
      <w:tr>
        <w:trPr>
          <w:trHeight w:val="551" w:hRule="atLeast"/>
        </w:trPr>
        <w:tc>
          <w:tcPr>
            <w:tcW w:w="745" w:type="dxa"/>
          </w:tcPr>
          <w:p>
            <w:pPr>
              <w:pStyle w:val="TableParagraph"/>
              <w:ind w:left="0" w:right="325"/>
              <w:jc w:val="right"/>
              <w:rPr>
                <w:sz w:val="24"/>
              </w:rPr>
            </w:pPr>
            <w:r>
              <w:rPr>
                <w:spacing w:val="-5"/>
                <w:sz w:val="24"/>
              </w:rPr>
              <w:t>23</w:t>
            </w:r>
          </w:p>
        </w:tc>
        <w:tc>
          <w:tcPr>
            <w:tcW w:w="1272" w:type="dxa"/>
          </w:tcPr>
          <w:p>
            <w:pPr>
              <w:pStyle w:val="TableParagraph"/>
              <w:ind w:left="0" w:right="410"/>
              <w:jc w:val="right"/>
              <w:rPr>
                <w:sz w:val="24"/>
              </w:rPr>
            </w:pPr>
            <w:r>
              <w:rPr>
                <w:spacing w:val="-4"/>
                <w:sz w:val="24"/>
              </w:rPr>
              <w:t>MKPI</w:t>
            </w:r>
          </w:p>
        </w:tc>
        <w:tc>
          <w:tcPr>
            <w:tcW w:w="4537" w:type="dxa"/>
          </w:tcPr>
          <w:p>
            <w:pPr>
              <w:pStyle w:val="TableParagraph"/>
              <w:ind w:left="923"/>
              <w:jc w:val="left"/>
              <w:rPr>
                <w:sz w:val="24"/>
              </w:rPr>
            </w:pPr>
            <w:r>
              <w:rPr>
                <w:sz w:val="24"/>
              </w:rPr>
              <w:t>Metropolitan</w:t>
            </w:r>
            <w:r>
              <w:rPr>
                <w:spacing w:val="-3"/>
                <w:sz w:val="24"/>
              </w:rPr>
              <w:t> </w:t>
            </w:r>
            <w:r>
              <w:rPr>
                <w:sz w:val="24"/>
              </w:rPr>
              <w:t>Kentjana</w:t>
            </w:r>
            <w:r>
              <w:rPr>
                <w:spacing w:val="-2"/>
                <w:sz w:val="24"/>
              </w:rPr>
              <w:t> </w:t>
            </w:r>
            <w:r>
              <w:rPr>
                <w:spacing w:val="-4"/>
                <w:sz w:val="24"/>
              </w:rPr>
              <w:t>Tbk.</w:t>
            </w:r>
          </w:p>
        </w:tc>
      </w:tr>
      <w:tr>
        <w:trPr>
          <w:trHeight w:val="551" w:hRule="atLeast"/>
        </w:trPr>
        <w:tc>
          <w:tcPr>
            <w:tcW w:w="745" w:type="dxa"/>
          </w:tcPr>
          <w:p>
            <w:pPr>
              <w:pStyle w:val="TableParagraph"/>
              <w:ind w:left="0" w:right="325"/>
              <w:jc w:val="right"/>
              <w:rPr>
                <w:sz w:val="24"/>
              </w:rPr>
            </w:pPr>
            <w:r>
              <w:rPr>
                <w:spacing w:val="-5"/>
                <w:sz w:val="24"/>
              </w:rPr>
              <w:t>24</w:t>
            </w:r>
          </w:p>
        </w:tc>
        <w:tc>
          <w:tcPr>
            <w:tcW w:w="1272" w:type="dxa"/>
          </w:tcPr>
          <w:p>
            <w:pPr>
              <w:pStyle w:val="TableParagraph"/>
              <w:ind w:left="0" w:right="359"/>
              <w:jc w:val="right"/>
              <w:rPr>
                <w:sz w:val="24"/>
              </w:rPr>
            </w:pPr>
            <w:r>
              <w:rPr>
                <w:spacing w:val="-4"/>
                <w:sz w:val="24"/>
              </w:rPr>
              <w:t>MMLP</w:t>
            </w:r>
          </w:p>
        </w:tc>
        <w:tc>
          <w:tcPr>
            <w:tcW w:w="4537" w:type="dxa"/>
          </w:tcPr>
          <w:p>
            <w:pPr>
              <w:pStyle w:val="TableParagraph"/>
              <w:ind w:left="719"/>
              <w:jc w:val="left"/>
              <w:rPr>
                <w:sz w:val="24"/>
              </w:rPr>
            </w:pPr>
            <w:r>
              <w:rPr>
                <w:sz w:val="24"/>
              </w:rPr>
              <w:t>Mega</w:t>
            </w:r>
            <w:r>
              <w:rPr>
                <w:spacing w:val="-4"/>
                <w:sz w:val="24"/>
              </w:rPr>
              <w:t> </w:t>
            </w:r>
            <w:r>
              <w:rPr>
                <w:sz w:val="24"/>
              </w:rPr>
              <w:t>Manunggal Property </w:t>
            </w:r>
            <w:r>
              <w:rPr>
                <w:spacing w:val="-4"/>
                <w:sz w:val="24"/>
              </w:rPr>
              <w:t>Tbk.</w:t>
            </w:r>
          </w:p>
        </w:tc>
      </w:tr>
      <w:tr>
        <w:trPr>
          <w:trHeight w:val="551" w:hRule="atLeast"/>
        </w:trPr>
        <w:tc>
          <w:tcPr>
            <w:tcW w:w="745" w:type="dxa"/>
          </w:tcPr>
          <w:p>
            <w:pPr>
              <w:pStyle w:val="TableParagraph"/>
              <w:ind w:left="0" w:right="325"/>
              <w:jc w:val="right"/>
              <w:rPr>
                <w:sz w:val="24"/>
              </w:rPr>
            </w:pPr>
            <w:r>
              <w:rPr>
                <w:spacing w:val="-5"/>
                <w:sz w:val="24"/>
              </w:rPr>
              <w:t>25</w:t>
            </w:r>
          </w:p>
        </w:tc>
        <w:tc>
          <w:tcPr>
            <w:tcW w:w="1272" w:type="dxa"/>
          </w:tcPr>
          <w:p>
            <w:pPr>
              <w:pStyle w:val="TableParagraph"/>
              <w:ind w:left="0" w:right="371"/>
              <w:jc w:val="right"/>
              <w:rPr>
                <w:sz w:val="24"/>
              </w:rPr>
            </w:pPr>
            <w:r>
              <w:rPr>
                <w:spacing w:val="-4"/>
                <w:sz w:val="24"/>
              </w:rPr>
              <w:t>MTLA</w:t>
            </w:r>
          </w:p>
        </w:tc>
        <w:tc>
          <w:tcPr>
            <w:tcW w:w="4537" w:type="dxa"/>
          </w:tcPr>
          <w:p>
            <w:pPr>
              <w:pStyle w:val="TableParagraph"/>
              <w:ind w:left="1111"/>
              <w:jc w:val="left"/>
              <w:rPr>
                <w:sz w:val="24"/>
              </w:rPr>
            </w:pPr>
            <w:r>
              <w:rPr>
                <w:sz w:val="24"/>
              </w:rPr>
              <w:t>Metropolitan</w:t>
            </w:r>
            <w:r>
              <w:rPr>
                <w:spacing w:val="-2"/>
                <w:sz w:val="24"/>
              </w:rPr>
              <w:t> </w:t>
            </w:r>
            <w:r>
              <w:rPr>
                <w:sz w:val="24"/>
              </w:rPr>
              <w:t>Land</w:t>
            </w:r>
            <w:r>
              <w:rPr>
                <w:spacing w:val="-1"/>
                <w:sz w:val="24"/>
              </w:rPr>
              <w:t> </w:t>
            </w:r>
            <w:r>
              <w:rPr>
                <w:spacing w:val="-4"/>
                <w:sz w:val="24"/>
              </w:rPr>
              <w:t>Tbk.</w:t>
            </w:r>
          </w:p>
        </w:tc>
      </w:tr>
      <w:tr>
        <w:trPr>
          <w:trHeight w:val="551" w:hRule="atLeast"/>
        </w:trPr>
        <w:tc>
          <w:tcPr>
            <w:tcW w:w="745" w:type="dxa"/>
          </w:tcPr>
          <w:p>
            <w:pPr>
              <w:pStyle w:val="TableParagraph"/>
              <w:ind w:left="0" w:right="325"/>
              <w:jc w:val="right"/>
              <w:rPr>
                <w:sz w:val="24"/>
              </w:rPr>
            </w:pPr>
            <w:r>
              <w:rPr>
                <w:spacing w:val="-5"/>
                <w:sz w:val="24"/>
              </w:rPr>
              <w:t>26</w:t>
            </w:r>
          </w:p>
        </w:tc>
        <w:tc>
          <w:tcPr>
            <w:tcW w:w="1272" w:type="dxa"/>
          </w:tcPr>
          <w:p>
            <w:pPr>
              <w:pStyle w:val="TableParagraph"/>
              <w:ind w:left="0" w:right="358"/>
              <w:jc w:val="right"/>
              <w:rPr>
                <w:sz w:val="24"/>
              </w:rPr>
            </w:pPr>
            <w:r>
              <w:rPr>
                <w:spacing w:val="-4"/>
                <w:sz w:val="24"/>
              </w:rPr>
              <w:t>MTSM</w:t>
            </w:r>
          </w:p>
        </w:tc>
        <w:tc>
          <w:tcPr>
            <w:tcW w:w="4537" w:type="dxa"/>
          </w:tcPr>
          <w:p>
            <w:pPr>
              <w:pStyle w:val="TableParagraph"/>
              <w:ind w:left="1377"/>
              <w:jc w:val="left"/>
              <w:rPr>
                <w:sz w:val="24"/>
              </w:rPr>
            </w:pPr>
            <w:r>
              <w:rPr>
                <w:sz w:val="24"/>
              </w:rPr>
              <w:t>Metro</w:t>
            </w:r>
            <w:r>
              <w:rPr>
                <w:spacing w:val="-2"/>
                <w:sz w:val="24"/>
              </w:rPr>
              <w:t> </w:t>
            </w:r>
            <w:r>
              <w:rPr>
                <w:sz w:val="24"/>
              </w:rPr>
              <w:t>Realty</w:t>
            </w:r>
            <w:r>
              <w:rPr>
                <w:spacing w:val="-1"/>
                <w:sz w:val="24"/>
              </w:rPr>
              <w:t> </w:t>
            </w:r>
            <w:r>
              <w:rPr>
                <w:spacing w:val="-4"/>
                <w:sz w:val="24"/>
              </w:rPr>
              <w:t>Tbk.</w:t>
            </w:r>
          </w:p>
        </w:tc>
      </w:tr>
    </w:tbl>
    <w:p>
      <w:pPr>
        <w:spacing w:after="0"/>
        <w:jc w:val="left"/>
        <w:rPr>
          <w:sz w:val="24"/>
        </w:rPr>
        <w:sectPr>
          <w:pgSz w:w="11920" w:h="16850"/>
          <w:pgMar w:header="717" w:footer="0" w:top="980" w:bottom="280" w:left="1280" w:right="92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35"/>
        <w:rPr>
          <w:b/>
          <w:sz w:val="20"/>
        </w:rPr>
      </w:pPr>
    </w:p>
    <w:tbl>
      <w:tblPr>
        <w:tblW w:w="0" w:type="auto"/>
        <w:jc w:val="left"/>
        <w:tblInd w:w="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5"/>
        <w:gridCol w:w="1272"/>
        <w:gridCol w:w="4537"/>
      </w:tblGrid>
      <w:tr>
        <w:trPr>
          <w:trHeight w:val="551" w:hRule="atLeast"/>
        </w:trPr>
        <w:tc>
          <w:tcPr>
            <w:tcW w:w="745" w:type="dxa"/>
          </w:tcPr>
          <w:p>
            <w:pPr>
              <w:pStyle w:val="TableParagraph"/>
              <w:ind w:left="167"/>
              <w:jc w:val="left"/>
              <w:rPr>
                <w:sz w:val="24"/>
              </w:rPr>
            </w:pPr>
            <w:r>
              <w:rPr>
                <w:spacing w:val="-5"/>
                <w:sz w:val="24"/>
              </w:rPr>
              <w:t>27</w:t>
            </w:r>
          </w:p>
        </w:tc>
        <w:tc>
          <w:tcPr>
            <w:tcW w:w="1272" w:type="dxa"/>
          </w:tcPr>
          <w:p>
            <w:pPr>
              <w:pStyle w:val="TableParagraph"/>
              <w:ind w:left="0" w:right="418"/>
              <w:jc w:val="right"/>
              <w:rPr>
                <w:sz w:val="24"/>
              </w:rPr>
            </w:pPr>
            <w:r>
              <w:rPr>
                <w:spacing w:val="-4"/>
                <w:sz w:val="24"/>
              </w:rPr>
              <w:t>NIRO</w:t>
            </w:r>
          </w:p>
        </w:tc>
        <w:tc>
          <w:tcPr>
            <w:tcW w:w="4537" w:type="dxa"/>
          </w:tcPr>
          <w:p>
            <w:pPr>
              <w:pStyle w:val="TableParagraph"/>
              <w:ind w:left="168" w:right="163"/>
              <w:rPr>
                <w:sz w:val="24"/>
              </w:rPr>
            </w:pPr>
            <w:r>
              <w:rPr>
                <w:sz w:val="24"/>
              </w:rPr>
              <w:t>City</w:t>
            </w:r>
            <w:r>
              <w:rPr>
                <w:spacing w:val="-2"/>
                <w:sz w:val="24"/>
              </w:rPr>
              <w:t> </w:t>
            </w:r>
            <w:r>
              <w:rPr>
                <w:sz w:val="24"/>
              </w:rPr>
              <w:t>Retail</w:t>
            </w:r>
            <w:r>
              <w:rPr>
                <w:spacing w:val="-1"/>
                <w:sz w:val="24"/>
              </w:rPr>
              <w:t> </w:t>
            </w:r>
            <w:r>
              <w:rPr>
                <w:sz w:val="24"/>
              </w:rPr>
              <w:t>Developments</w:t>
            </w:r>
            <w:r>
              <w:rPr>
                <w:spacing w:val="-1"/>
                <w:sz w:val="24"/>
              </w:rPr>
              <w:t> </w:t>
            </w:r>
            <w:r>
              <w:rPr>
                <w:spacing w:val="-4"/>
                <w:sz w:val="24"/>
              </w:rPr>
              <w:t>Tbk.</w:t>
            </w:r>
          </w:p>
        </w:tc>
      </w:tr>
      <w:tr>
        <w:trPr>
          <w:trHeight w:val="551" w:hRule="atLeast"/>
        </w:trPr>
        <w:tc>
          <w:tcPr>
            <w:tcW w:w="745" w:type="dxa"/>
          </w:tcPr>
          <w:p>
            <w:pPr>
              <w:pStyle w:val="TableParagraph"/>
              <w:ind w:left="167"/>
              <w:jc w:val="left"/>
              <w:rPr>
                <w:sz w:val="24"/>
              </w:rPr>
            </w:pPr>
            <w:r>
              <w:rPr>
                <w:spacing w:val="-5"/>
                <w:sz w:val="24"/>
              </w:rPr>
              <w:t>28</w:t>
            </w:r>
          </w:p>
        </w:tc>
        <w:tc>
          <w:tcPr>
            <w:tcW w:w="1272" w:type="dxa"/>
          </w:tcPr>
          <w:p>
            <w:pPr>
              <w:pStyle w:val="TableParagraph"/>
              <w:ind w:left="0" w:right="365"/>
              <w:jc w:val="right"/>
              <w:rPr>
                <w:sz w:val="24"/>
              </w:rPr>
            </w:pPr>
            <w:r>
              <w:rPr>
                <w:spacing w:val="-4"/>
                <w:sz w:val="24"/>
              </w:rPr>
              <w:t>OMRE</w:t>
            </w:r>
          </w:p>
        </w:tc>
        <w:tc>
          <w:tcPr>
            <w:tcW w:w="4537" w:type="dxa"/>
          </w:tcPr>
          <w:p>
            <w:pPr>
              <w:pStyle w:val="TableParagraph"/>
              <w:ind w:left="169" w:right="163"/>
              <w:rPr>
                <w:sz w:val="24"/>
              </w:rPr>
            </w:pPr>
            <w:r>
              <w:rPr>
                <w:sz w:val="24"/>
              </w:rPr>
              <w:t>Indonesia</w:t>
            </w:r>
            <w:r>
              <w:rPr>
                <w:spacing w:val="-2"/>
                <w:sz w:val="24"/>
              </w:rPr>
              <w:t> </w:t>
            </w:r>
            <w:r>
              <w:rPr>
                <w:sz w:val="24"/>
              </w:rPr>
              <w:t>Prima</w:t>
            </w:r>
            <w:r>
              <w:rPr>
                <w:spacing w:val="-3"/>
                <w:sz w:val="24"/>
              </w:rPr>
              <w:t> </w:t>
            </w:r>
            <w:r>
              <w:rPr>
                <w:sz w:val="24"/>
              </w:rPr>
              <w:t>Property </w:t>
            </w:r>
            <w:r>
              <w:rPr>
                <w:spacing w:val="-5"/>
                <w:sz w:val="24"/>
              </w:rPr>
              <w:t>Tbk</w:t>
            </w:r>
          </w:p>
        </w:tc>
      </w:tr>
      <w:tr>
        <w:trPr>
          <w:trHeight w:val="551" w:hRule="atLeast"/>
        </w:trPr>
        <w:tc>
          <w:tcPr>
            <w:tcW w:w="745" w:type="dxa"/>
          </w:tcPr>
          <w:p>
            <w:pPr>
              <w:pStyle w:val="TableParagraph"/>
              <w:ind w:left="167"/>
              <w:jc w:val="left"/>
              <w:rPr>
                <w:sz w:val="24"/>
              </w:rPr>
            </w:pPr>
            <w:r>
              <w:rPr>
                <w:spacing w:val="-5"/>
                <w:sz w:val="24"/>
              </w:rPr>
              <w:t>29</w:t>
            </w:r>
          </w:p>
        </w:tc>
        <w:tc>
          <w:tcPr>
            <w:tcW w:w="1272" w:type="dxa"/>
          </w:tcPr>
          <w:p>
            <w:pPr>
              <w:pStyle w:val="TableParagraph"/>
              <w:ind w:left="282"/>
              <w:jc w:val="left"/>
              <w:rPr>
                <w:sz w:val="24"/>
              </w:rPr>
            </w:pPr>
            <w:r>
              <w:rPr>
                <w:spacing w:val="-4"/>
                <w:sz w:val="24"/>
              </w:rPr>
              <w:t>PLIN</w:t>
            </w:r>
          </w:p>
        </w:tc>
        <w:tc>
          <w:tcPr>
            <w:tcW w:w="4537" w:type="dxa"/>
          </w:tcPr>
          <w:p>
            <w:pPr>
              <w:pStyle w:val="TableParagraph"/>
              <w:ind w:left="170" w:right="163"/>
              <w:rPr>
                <w:sz w:val="24"/>
              </w:rPr>
            </w:pPr>
            <w:r>
              <w:rPr>
                <w:sz w:val="24"/>
              </w:rPr>
              <w:t>Plaza</w:t>
            </w:r>
            <w:r>
              <w:rPr>
                <w:spacing w:val="-4"/>
                <w:sz w:val="24"/>
              </w:rPr>
              <w:t> </w:t>
            </w:r>
            <w:r>
              <w:rPr>
                <w:sz w:val="24"/>
              </w:rPr>
              <w:t>Indonesia</w:t>
            </w:r>
            <w:r>
              <w:rPr>
                <w:spacing w:val="-2"/>
                <w:sz w:val="24"/>
              </w:rPr>
              <w:t> </w:t>
            </w:r>
            <w:r>
              <w:rPr>
                <w:sz w:val="24"/>
              </w:rPr>
              <w:t>Realty</w:t>
            </w:r>
            <w:r>
              <w:rPr>
                <w:spacing w:val="-2"/>
                <w:sz w:val="24"/>
              </w:rPr>
              <w:t> </w:t>
            </w:r>
            <w:r>
              <w:rPr>
                <w:spacing w:val="-4"/>
                <w:sz w:val="24"/>
              </w:rPr>
              <w:t>Tbk.</w:t>
            </w:r>
          </w:p>
        </w:tc>
      </w:tr>
      <w:tr>
        <w:trPr>
          <w:trHeight w:val="553" w:hRule="atLeast"/>
        </w:trPr>
        <w:tc>
          <w:tcPr>
            <w:tcW w:w="745" w:type="dxa"/>
          </w:tcPr>
          <w:p>
            <w:pPr>
              <w:pStyle w:val="TableParagraph"/>
              <w:spacing w:line="240" w:lineRule="auto" w:before="1"/>
              <w:ind w:left="167"/>
              <w:jc w:val="left"/>
              <w:rPr>
                <w:sz w:val="24"/>
              </w:rPr>
            </w:pPr>
            <w:r>
              <w:rPr>
                <w:spacing w:val="-5"/>
                <w:sz w:val="24"/>
              </w:rPr>
              <w:t>30</w:t>
            </w:r>
          </w:p>
        </w:tc>
        <w:tc>
          <w:tcPr>
            <w:tcW w:w="1272" w:type="dxa"/>
          </w:tcPr>
          <w:p>
            <w:pPr>
              <w:pStyle w:val="TableParagraph"/>
              <w:spacing w:line="240" w:lineRule="auto" w:before="1"/>
              <w:ind w:left="0" w:right="408"/>
              <w:jc w:val="right"/>
              <w:rPr>
                <w:sz w:val="24"/>
              </w:rPr>
            </w:pPr>
            <w:r>
              <w:rPr>
                <w:spacing w:val="-4"/>
                <w:sz w:val="24"/>
              </w:rPr>
              <w:t>PPRO</w:t>
            </w:r>
          </w:p>
        </w:tc>
        <w:tc>
          <w:tcPr>
            <w:tcW w:w="4537" w:type="dxa"/>
          </w:tcPr>
          <w:p>
            <w:pPr>
              <w:pStyle w:val="TableParagraph"/>
              <w:spacing w:line="240" w:lineRule="auto" w:before="1"/>
              <w:ind w:left="170" w:right="163"/>
              <w:rPr>
                <w:sz w:val="24"/>
              </w:rPr>
            </w:pPr>
            <w:r>
              <w:rPr>
                <w:sz w:val="24"/>
              </w:rPr>
              <w:t>PP</w:t>
            </w:r>
            <w:r>
              <w:rPr>
                <w:spacing w:val="-3"/>
                <w:sz w:val="24"/>
              </w:rPr>
              <w:t> </w:t>
            </w:r>
            <w:r>
              <w:rPr>
                <w:sz w:val="24"/>
              </w:rPr>
              <w:t>Properti</w:t>
            </w:r>
            <w:r>
              <w:rPr>
                <w:spacing w:val="-1"/>
                <w:sz w:val="24"/>
              </w:rPr>
              <w:t> </w:t>
            </w:r>
            <w:r>
              <w:rPr>
                <w:spacing w:val="-4"/>
                <w:sz w:val="24"/>
              </w:rPr>
              <w:t>Tbk.</w:t>
            </w:r>
          </w:p>
        </w:tc>
      </w:tr>
      <w:tr>
        <w:trPr>
          <w:trHeight w:val="552" w:hRule="atLeast"/>
        </w:trPr>
        <w:tc>
          <w:tcPr>
            <w:tcW w:w="745" w:type="dxa"/>
          </w:tcPr>
          <w:p>
            <w:pPr>
              <w:pStyle w:val="TableParagraph"/>
              <w:ind w:left="167"/>
              <w:jc w:val="left"/>
              <w:rPr>
                <w:sz w:val="24"/>
              </w:rPr>
            </w:pPr>
            <w:r>
              <w:rPr>
                <w:spacing w:val="-5"/>
                <w:sz w:val="24"/>
              </w:rPr>
              <w:t>31</w:t>
            </w:r>
          </w:p>
        </w:tc>
        <w:tc>
          <w:tcPr>
            <w:tcW w:w="1272" w:type="dxa"/>
          </w:tcPr>
          <w:p>
            <w:pPr>
              <w:pStyle w:val="TableParagraph"/>
              <w:ind w:left="0" w:right="404"/>
              <w:jc w:val="right"/>
              <w:rPr>
                <w:sz w:val="24"/>
              </w:rPr>
            </w:pPr>
            <w:r>
              <w:rPr>
                <w:spacing w:val="-4"/>
                <w:sz w:val="24"/>
              </w:rPr>
              <w:t>PUDP</w:t>
            </w:r>
          </w:p>
        </w:tc>
        <w:tc>
          <w:tcPr>
            <w:tcW w:w="4537" w:type="dxa"/>
          </w:tcPr>
          <w:p>
            <w:pPr>
              <w:pStyle w:val="TableParagraph"/>
              <w:ind w:left="170" w:right="163"/>
              <w:rPr>
                <w:sz w:val="24"/>
              </w:rPr>
            </w:pPr>
            <w:r>
              <w:rPr>
                <w:sz w:val="24"/>
              </w:rPr>
              <w:t>Pudjiadi</w:t>
            </w:r>
            <w:r>
              <w:rPr>
                <w:spacing w:val="-1"/>
                <w:sz w:val="24"/>
              </w:rPr>
              <w:t> </w:t>
            </w:r>
            <w:r>
              <w:rPr>
                <w:sz w:val="24"/>
              </w:rPr>
              <w:t>Prestige</w:t>
            </w:r>
            <w:r>
              <w:rPr>
                <w:spacing w:val="-2"/>
                <w:sz w:val="24"/>
              </w:rPr>
              <w:t> </w:t>
            </w:r>
            <w:r>
              <w:rPr>
                <w:spacing w:val="-4"/>
                <w:sz w:val="24"/>
              </w:rPr>
              <w:t>Tbk.</w:t>
            </w:r>
          </w:p>
        </w:tc>
      </w:tr>
      <w:tr>
        <w:trPr>
          <w:trHeight w:val="551" w:hRule="atLeast"/>
        </w:trPr>
        <w:tc>
          <w:tcPr>
            <w:tcW w:w="745" w:type="dxa"/>
          </w:tcPr>
          <w:p>
            <w:pPr>
              <w:pStyle w:val="TableParagraph"/>
              <w:ind w:left="167"/>
              <w:jc w:val="left"/>
              <w:rPr>
                <w:sz w:val="24"/>
              </w:rPr>
            </w:pPr>
            <w:r>
              <w:rPr>
                <w:spacing w:val="-5"/>
                <w:sz w:val="24"/>
              </w:rPr>
              <w:t>32</w:t>
            </w:r>
          </w:p>
        </w:tc>
        <w:tc>
          <w:tcPr>
            <w:tcW w:w="1272" w:type="dxa"/>
          </w:tcPr>
          <w:p>
            <w:pPr>
              <w:pStyle w:val="TableParagraph"/>
              <w:ind w:left="0" w:right="357"/>
              <w:jc w:val="right"/>
              <w:rPr>
                <w:sz w:val="24"/>
              </w:rPr>
            </w:pPr>
            <w:r>
              <w:rPr>
                <w:spacing w:val="-4"/>
                <w:sz w:val="24"/>
              </w:rPr>
              <w:t>PWON</w:t>
            </w:r>
          </w:p>
        </w:tc>
        <w:tc>
          <w:tcPr>
            <w:tcW w:w="4537" w:type="dxa"/>
          </w:tcPr>
          <w:p>
            <w:pPr>
              <w:pStyle w:val="TableParagraph"/>
              <w:ind w:left="168" w:right="163"/>
              <w:rPr>
                <w:sz w:val="24"/>
              </w:rPr>
            </w:pPr>
            <w:r>
              <w:rPr>
                <w:sz w:val="24"/>
              </w:rPr>
              <w:t>Pakuwon</w:t>
            </w:r>
            <w:r>
              <w:rPr>
                <w:spacing w:val="-4"/>
                <w:sz w:val="24"/>
              </w:rPr>
              <w:t> </w:t>
            </w:r>
            <w:r>
              <w:rPr>
                <w:sz w:val="24"/>
              </w:rPr>
              <w:t>Jati</w:t>
            </w:r>
            <w:r>
              <w:rPr>
                <w:spacing w:val="-1"/>
                <w:sz w:val="24"/>
              </w:rPr>
              <w:t> </w:t>
            </w:r>
            <w:r>
              <w:rPr>
                <w:spacing w:val="-4"/>
                <w:sz w:val="24"/>
              </w:rPr>
              <w:t>Tbk.</w:t>
            </w:r>
          </w:p>
        </w:tc>
      </w:tr>
      <w:tr>
        <w:trPr>
          <w:trHeight w:val="551" w:hRule="atLeast"/>
        </w:trPr>
        <w:tc>
          <w:tcPr>
            <w:tcW w:w="745" w:type="dxa"/>
          </w:tcPr>
          <w:p>
            <w:pPr>
              <w:pStyle w:val="TableParagraph"/>
              <w:ind w:left="167"/>
              <w:jc w:val="left"/>
              <w:rPr>
                <w:sz w:val="24"/>
              </w:rPr>
            </w:pPr>
            <w:r>
              <w:rPr>
                <w:spacing w:val="-5"/>
                <w:sz w:val="24"/>
              </w:rPr>
              <w:t>33</w:t>
            </w:r>
          </w:p>
        </w:tc>
        <w:tc>
          <w:tcPr>
            <w:tcW w:w="1272" w:type="dxa"/>
          </w:tcPr>
          <w:p>
            <w:pPr>
              <w:pStyle w:val="TableParagraph"/>
              <w:ind w:left="0" w:right="384"/>
              <w:jc w:val="right"/>
              <w:rPr>
                <w:sz w:val="24"/>
              </w:rPr>
            </w:pPr>
            <w:r>
              <w:rPr>
                <w:spacing w:val="-4"/>
                <w:sz w:val="24"/>
              </w:rPr>
              <w:t>RDTX</w:t>
            </w:r>
          </w:p>
        </w:tc>
        <w:tc>
          <w:tcPr>
            <w:tcW w:w="4537" w:type="dxa"/>
          </w:tcPr>
          <w:p>
            <w:pPr>
              <w:pStyle w:val="TableParagraph"/>
              <w:ind w:left="166" w:right="163"/>
              <w:rPr>
                <w:sz w:val="24"/>
              </w:rPr>
            </w:pPr>
            <w:r>
              <w:rPr>
                <w:sz w:val="24"/>
              </w:rPr>
              <w:t>Roda</w:t>
            </w:r>
            <w:r>
              <w:rPr>
                <w:spacing w:val="-2"/>
                <w:sz w:val="24"/>
              </w:rPr>
              <w:t> </w:t>
            </w:r>
            <w:r>
              <w:rPr>
                <w:sz w:val="24"/>
              </w:rPr>
              <w:t>Vivatex </w:t>
            </w:r>
            <w:r>
              <w:rPr>
                <w:spacing w:val="-5"/>
                <w:sz w:val="24"/>
              </w:rPr>
              <w:t>Tbk</w:t>
            </w:r>
          </w:p>
        </w:tc>
      </w:tr>
      <w:tr>
        <w:trPr>
          <w:trHeight w:val="551" w:hRule="atLeast"/>
        </w:trPr>
        <w:tc>
          <w:tcPr>
            <w:tcW w:w="745" w:type="dxa"/>
          </w:tcPr>
          <w:p>
            <w:pPr>
              <w:pStyle w:val="TableParagraph"/>
              <w:ind w:left="167"/>
              <w:jc w:val="left"/>
              <w:rPr>
                <w:sz w:val="24"/>
              </w:rPr>
            </w:pPr>
            <w:r>
              <w:rPr>
                <w:spacing w:val="-5"/>
                <w:sz w:val="24"/>
              </w:rPr>
              <w:t>34</w:t>
            </w:r>
          </w:p>
        </w:tc>
        <w:tc>
          <w:tcPr>
            <w:tcW w:w="1272" w:type="dxa"/>
          </w:tcPr>
          <w:p>
            <w:pPr>
              <w:pStyle w:val="TableParagraph"/>
              <w:ind w:left="0" w:right="372"/>
              <w:jc w:val="right"/>
              <w:rPr>
                <w:sz w:val="24"/>
              </w:rPr>
            </w:pPr>
            <w:r>
              <w:rPr>
                <w:spacing w:val="-4"/>
                <w:sz w:val="24"/>
              </w:rPr>
              <w:t>RODA</w:t>
            </w:r>
          </w:p>
        </w:tc>
        <w:tc>
          <w:tcPr>
            <w:tcW w:w="4537" w:type="dxa"/>
          </w:tcPr>
          <w:p>
            <w:pPr>
              <w:pStyle w:val="TableParagraph"/>
              <w:ind w:left="167" w:right="163"/>
              <w:rPr>
                <w:sz w:val="24"/>
              </w:rPr>
            </w:pPr>
            <w:r>
              <w:rPr>
                <w:sz w:val="24"/>
              </w:rPr>
              <w:t>Pikko</w:t>
            </w:r>
            <w:r>
              <w:rPr>
                <w:spacing w:val="-1"/>
                <w:sz w:val="24"/>
              </w:rPr>
              <w:t> </w:t>
            </w:r>
            <w:r>
              <w:rPr>
                <w:sz w:val="24"/>
              </w:rPr>
              <w:t>Land</w:t>
            </w:r>
            <w:r>
              <w:rPr>
                <w:spacing w:val="-1"/>
                <w:sz w:val="24"/>
              </w:rPr>
              <w:t> </w:t>
            </w:r>
            <w:r>
              <w:rPr>
                <w:sz w:val="24"/>
              </w:rPr>
              <w:t>Development</w:t>
            </w:r>
            <w:r>
              <w:rPr>
                <w:spacing w:val="-1"/>
                <w:sz w:val="24"/>
              </w:rPr>
              <w:t> </w:t>
            </w:r>
            <w:r>
              <w:rPr>
                <w:spacing w:val="-4"/>
                <w:sz w:val="24"/>
              </w:rPr>
              <w:t>Tbk.</w:t>
            </w:r>
          </w:p>
        </w:tc>
      </w:tr>
      <w:tr>
        <w:trPr>
          <w:trHeight w:val="551" w:hRule="atLeast"/>
        </w:trPr>
        <w:tc>
          <w:tcPr>
            <w:tcW w:w="745" w:type="dxa"/>
          </w:tcPr>
          <w:p>
            <w:pPr>
              <w:pStyle w:val="TableParagraph"/>
              <w:ind w:left="167"/>
              <w:jc w:val="left"/>
              <w:rPr>
                <w:sz w:val="24"/>
              </w:rPr>
            </w:pPr>
            <w:r>
              <w:rPr>
                <w:spacing w:val="-5"/>
                <w:sz w:val="24"/>
              </w:rPr>
              <w:t>35</w:t>
            </w:r>
          </w:p>
        </w:tc>
        <w:tc>
          <w:tcPr>
            <w:tcW w:w="1272" w:type="dxa"/>
          </w:tcPr>
          <w:p>
            <w:pPr>
              <w:pStyle w:val="TableParagraph"/>
              <w:ind w:left="0" w:right="343"/>
              <w:jc w:val="right"/>
              <w:rPr>
                <w:sz w:val="24"/>
              </w:rPr>
            </w:pPr>
            <w:r>
              <w:rPr>
                <w:spacing w:val="-4"/>
                <w:sz w:val="24"/>
              </w:rPr>
              <w:t>SMDM</w:t>
            </w:r>
          </w:p>
        </w:tc>
        <w:tc>
          <w:tcPr>
            <w:tcW w:w="4537" w:type="dxa"/>
          </w:tcPr>
          <w:p>
            <w:pPr>
              <w:pStyle w:val="TableParagraph"/>
              <w:ind w:left="171" w:right="163"/>
              <w:rPr>
                <w:sz w:val="24"/>
              </w:rPr>
            </w:pPr>
            <w:r>
              <w:rPr>
                <w:sz w:val="24"/>
              </w:rPr>
              <w:t>Suryamas</w:t>
            </w:r>
            <w:r>
              <w:rPr>
                <w:spacing w:val="-4"/>
                <w:sz w:val="24"/>
              </w:rPr>
              <w:t> </w:t>
            </w:r>
            <w:r>
              <w:rPr>
                <w:sz w:val="24"/>
              </w:rPr>
              <w:t>Dutamakmur</w:t>
            </w:r>
            <w:r>
              <w:rPr>
                <w:spacing w:val="-1"/>
                <w:sz w:val="24"/>
              </w:rPr>
              <w:t> </w:t>
            </w:r>
            <w:r>
              <w:rPr>
                <w:spacing w:val="-4"/>
                <w:sz w:val="24"/>
              </w:rPr>
              <w:t>Tbk.</w:t>
            </w:r>
          </w:p>
        </w:tc>
      </w:tr>
      <w:tr>
        <w:trPr>
          <w:trHeight w:val="553" w:hRule="atLeast"/>
        </w:trPr>
        <w:tc>
          <w:tcPr>
            <w:tcW w:w="745" w:type="dxa"/>
          </w:tcPr>
          <w:p>
            <w:pPr>
              <w:pStyle w:val="TableParagraph"/>
              <w:ind w:left="167"/>
              <w:jc w:val="left"/>
              <w:rPr>
                <w:sz w:val="24"/>
              </w:rPr>
            </w:pPr>
            <w:r>
              <w:rPr>
                <w:spacing w:val="-5"/>
                <w:sz w:val="24"/>
              </w:rPr>
              <w:t>36</w:t>
            </w:r>
          </w:p>
        </w:tc>
        <w:tc>
          <w:tcPr>
            <w:tcW w:w="1272" w:type="dxa"/>
          </w:tcPr>
          <w:p>
            <w:pPr>
              <w:pStyle w:val="TableParagraph"/>
              <w:ind w:left="0" w:right="370"/>
              <w:jc w:val="right"/>
              <w:rPr>
                <w:sz w:val="24"/>
              </w:rPr>
            </w:pPr>
            <w:r>
              <w:rPr>
                <w:spacing w:val="-4"/>
                <w:sz w:val="24"/>
              </w:rPr>
              <w:t>SMRA</w:t>
            </w:r>
          </w:p>
        </w:tc>
        <w:tc>
          <w:tcPr>
            <w:tcW w:w="4537" w:type="dxa"/>
          </w:tcPr>
          <w:p>
            <w:pPr>
              <w:pStyle w:val="TableParagraph"/>
              <w:ind w:left="170" w:right="163"/>
              <w:rPr>
                <w:sz w:val="24"/>
              </w:rPr>
            </w:pPr>
            <w:r>
              <w:rPr>
                <w:sz w:val="24"/>
              </w:rPr>
              <w:t>Summarecon</w:t>
            </w:r>
            <w:r>
              <w:rPr>
                <w:spacing w:val="-4"/>
                <w:sz w:val="24"/>
              </w:rPr>
              <w:t> </w:t>
            </w:r>
            <w:r>
              <w:rPr>
                <w:sz w:val="24"/>
              </w:rPr>
              <w:t>Agung</w:t>
            </w:r>
            <w:r>
              <w:rPr>
                <w:spacing w:val="-2"/>
                <w:sz w:val="24"/>
              </w:rPr>
              <w:t> </w:t>
            </w:r>
            <w:r>
              <w:rPr>
                <w:spacing w:val="-4"/>
                <w:sz w:val="24"/>
              </w:rPr>
              <w:t>Tbk.</w:t>
            </w:r>
          </w:p>
        </w:tc>
      </w:tr>
    </w:tbl>
    <w:p>
      <w:pPr>
        <w:spacing w:before="5"/>
        <w:ind w:left="1415" w:right="0" w:firstLine="0"/>
        <w:jc w:val="left"/>
        <w:rPr>
          <w:b/>
          <w:sz w:val="24"/>
        </w:rPr>
      </w:pPr>
      <w:r>
        <w:rPr>
          <w:b/>
          <w:sz w:val="24"/>
        </w:rPr>
        <w:t>Sumber:</w:t>
      </w:r>
      <w:r>
        <w:rPr>
          <w:b/>
          <w:spacing w:val="-3"/>
          <w:sz w:val="24"/>
        </w:rPr>
        <w:t> </w:t>
      </w:r>
      <w:r>
        <w:rPr>
          <w:b/>
          <w:sz w:val="24"/>
        </w:rPr>
        <w:t>Diolah</w:t>
      </w:r>
      <w:r>
        <w:rPr>
          <w:b/>
          <w:spacing w:val="-1"/>
          <w:sz w:val="24"/>
        </w:rPr>
        <w:t> </w:t>
      </w:r>
      <w:r>
        <w:rPr>
          <w:b/>
          <w:sz w:val="24"/>
        </w:rPr>
        <w:t>Peneliti</w:t>
      </w:r>
      <w:r>
        <w:rPr>
          <w:b/>
          <w:spacing w:val="-2"/>
          <w:sz w:val="24"/>
        </w:rPr>
        <w:t> (2023)</w:t>
      </w:r>
    </w:p>
    <w:p>
      <w:pPr>
        <w:pStyle w:val="BodyText"/>
        <w:spacing w:before="199"/>
        <w:rPr>
          <w:b/>
        </w:rPr>
      </w:pPr>
    </w:p>
    <w:p>
      <w:pPr>
        <w:pStyle w:val="BodyText"/>
        <w:spacing w:line="480" w:lineRule="auto"/>
        <w:ind w:left="1415" w:right="952" w:firstLine="706"/>
        <w:jc w:val="both"/>
      </w:pPr>
      <w:r>
        <w:rPr/>
        <w:t>Pada</w:t>
      </w:r>
      <w:r>
        <w:rPr>
          <w:spacing w:val="-15"/>
        </w:rPr>
        <w:t> </w:t>
      </w:r>
      <w:r>
        <w:rPr/>
        <w:t>penelitian</w:t>
      </w:r>
      <w:r>
        <w:rPr>
          <w:spacing w:val="-15"/>
        </w:rPr>
        <w:t> </w:t>
      </w:r>
      <w:r>
        <w:rPr/>
        <w:t>ini</w:t>
      </w:r>
      <w:r>
        <w:rPr>
          <w:spacing w:val="-15"/>
        </w:rPr>
        <w:t> </w:t>
      </w:r>
      <w:r>
        <w:rPr/>
        <w:t>terdapat</w:t>
      </w:r>
      <w:r>
        <w:rPr>
          <w:spacing w:val="-15"/>
        </w:rPr>
        <w:t> </w:t>
      </w:r>
      <w:r>
        <w:rPr/>
        <w:t>jumlah</w:t>
      </w:r>
      <w:r>
        <w:rPr>
          <w:spacing w:val="-15"/>
        </w:rPr>
        <w:t> </w:t>
      </w:r>
      <w:r>
        <w:rPr/>
        <w:t>populasi</w:t>
      </w:r>
      <w:r>
        <w:rPr>
          <w:spacing w:val="-15"/>
        </w:rPr>
        <w:t> </w:t>
      </w:r>
      <w:r>
        <w:rPr/>
        <w:t>87</w:t>
      </w:r>
      <w:r>
        <w:rPr>
          <w:spacing w:val="-15"/>
        </w:rPr>
        <w:t> </w:t>
      </w:r>
      <w:r>
        <w:rPr/>
        <w:t>perusahaan,</w:t>
      </w:r>
      <w:r>
        <w:rPr>
          <w:spacing w:val="-13"/>
        </w:rPr>
        <w:t> </w:t>
      </w:r>
      <w:r>
        <w:rPr/>
        <w:t>kemudian perusahaan</w:t>
      </w:r>
      <w:r>
        <w:rPr>
          <w:spacing w:val="-2"/>
        </w:rPr>
        <w:t> </w:t>
      </w:r>
      <w:r>
        <w:rPr/>
        <w:t>yang</w:t>
      </w:r>
      <w:r>
        <w:rPr>
          <w:spacing w:val="-2"/>
        </w:rPr>
        <w:t> </w:t>
      </w:r>
      <w:r>
        <w:rPr/>
        <w:t>memenuhi</w:t>
      </w:r>
      <w:r>
        <w:rPr>
          <w:spacing w:val="-2"/>
        </w:rPr>
        <w:t> </w:t>
      </w:r>
      <w:r>
        <w:rPr/>
        <w:t>kriteria</w:t>
      </w:r>
      <w:r>
        <w:rPr>
          <w:spacing w:val="-4"/>
        </w:rPr>
        <w:t> </w:t>
      </w:r>
      <w:r>
        <w:rPr/>
        <w:t>berjumlah</w:t>
      </w:r>
      <w:r>
        <w:rPr>
          <w:spacing w:val="-2"/>
        </w:rPr>
        <w:t> </w:t>
      </w:r>
      <w:r>
        <w:rPr/>
        <w:t>36 sampel.</w:t>
      </w:r>
      <w:r>
        <w:rPr>
          <w:spacing w:val="-2"/>
        </w:rPr>
        <w:t> </w:t>
      </w:r>
      <w:r>
        <w:rPr/>
        <w:t>Karena</w:t>
      </w:r>
      <w:r>
        <w:rPr>
          <w:spacing w:val="-3"/>
        </w:rPr>
        <w:t> </w:t>
      </w:r>
      <w:r>
        <w:rPr/>
        <w:t>penelitian ini menggunakan 5 tahun, maka jumlah data yang akan digunakan dalam penelitian ini adalah 36 sampel × 5 tahun = 180 perusahaan.</w:t>
      </w:r>
    </w:p>
    <w:p>
      <w:pPr>
        <w:pStyle w:val="Heading2"/>
        <w:numPr>
          <w:ilvl w:val="0"/>
          <w:numId w:val="20"/>
        </w:numPr>
        <w:tabs>
          <w:tab w:pos="1414" w:val="left" w:leader="none"/>
        </w:tabs>
        <w:spacing w:line="240" w:lineRule="auto" w:before="200" w:after="0"/>
        <w:ind w:left="1414" w:right="0" w:hanging="426"/>
        <w:jc w:val="both"/>
      </w:pPr>
      <w:bookmarkStart w:name="_TOC_250002" w:id="20"/>
      <w:r>
        <w:rPr/>
        <w:t>Definisi</w:t>
      </w:r>
      <w:r>
        <w:rPr>
          <w:spacing w:val="-2"/>
        </w:rPr>
        <w:t> </w:t>
      </w:r>
      <w:r>
        <w:rPr/>
        <w:t>Konseptual</w:t>
      </w:r>
      <w:r>
        <w:rPr>
          <w:spacing w:val="-3"/>
        </w:rPr>
        <w:t> </w:t>
      </w:r>
      <w:r>
        <w:rPr/>
        <w:t>dan</w:t>
      </w:r>
      <w:r>
        <w:rPr>
          <w:spacing w:val="-1"/>
        </w:rPr>
        <w:t> </w:t>
      </w:r>
      <w:r>
        <w:rPr/>
        <w:t>Operasional</w:t>
      </w:r>
      <w:r>
        <w:rPr>
          <w:spacing w:val="-1"/>
        </w:rPr>
        <w:t> </w:t>
      </w:r>
      <w:bookmarkEnd w:id="20"/>
      <w:r>
        <w:rPr>
          <w:spacing w:val="-2"/>
        </w:rPr>
        <w:t>Variabel</w:t>
      </w:r>
    </w:p>
    <w:p>
      <w:pPr>
        <w:pStyle w:val="BodyText"/>
        <w:spacing w:before="202"/>
        <w:rPr>
          <w:b/>
        </w:rPr>
      </w:pPr>
    </w:p>
    <w:p>
      <w:pPr>
        <w:pStyle w:val="ListParagraph"/>
        <w:numPr>
          <w:ilvl w:val="1"/>
          <w:numId w:val="20"/>
        </w:numPr>
        <w:tabs>
          <w:tab w:pos="1695" w:val="left" w:leader="none"/>
        </w:tabs>
        <w:spacing w:line="240" w:lineRule="auto" w:before="0" w:after="0"/>
        <w:ind w:left="1695" w:right="0" w:hanging="280"/>
        <w:jc w:val="left"/>
        <w:rPr>
          <w:b/>
          <w:i/>
          <w:sz w:val="24"/>
        </w:rPr>
      </w:pPr>
      <w:r>
        <w:rPr>
          <w:b/>
          <w:i/>
          <w:sz w:val="24"/>
        </w:rPr>
        <w:t>Definisi</w:t>
      </w:r>
      <w:r>
        <w:rPr>
          <w:b/>
          <w:i/>
          <w:spacing w:val="-2"/>
          <w:sz w:val="24"/>
        </w:rPr>
        <w:t> </w:t>
      </w:r>
      <w:r>
        <w:rPr>
          <w:b/>
          <w:i/>
          <w:sz w:val="24"/>
        </w:rPr>
        <w:t>Konseptual</w:t>
      </w:r>
      <w:r>
        <w:rPr>
          <w:b/>
          <w:i/>
          <w:spacing w:val="-2"/>
          <w:sz w:val="24"/>
        </w:rPr>
        <w:t> Variabel</w:t>
      </w:r>
    </w:p>
    <w:p>
      <w:pPr>
        <w:pStyle w:val="BodyText"/>
        <w:spacing w:before="199"/>
        <w:rPr>
          <w:b/>
          <w:i/>
        </w:rPr>
      </w:pPr>
    </w:p>
    <w:p>
      <w:pPr>
        <w:pStyle w:val="Heading2"/>
        <w:numPr>
          <w:ilvl w:val="2"/>
          <w:numId w:val="20"/>
        </w:numPr>
        <w:tabs>
          <w:tab w:pos="1981" w:val="left" w:leader="none"/>
        </w:tabs>
        <w:spacing w:line="240" w:lineRule="auto" w:before="0" w:after="0"/>
        <w:ind w:left="1981" w:right="0" w:hanging="285"/>
        <w:jc w:val="left"/>
      </w:pPr>
      <w:r>
        <w:rPr/>
        <w:t>Variabel</w:t>
      </w:r>
      <w:r>
        <w:rPr>
          <w:spacing w:val="-2"/>
        </w:rPr>
        <w:t> </w:t>
      </w:r>
      <w:r>
        <w:rPr/>
        <w:t>Bebas</w:t>
      </w:r>
      <w:r>
        <w:rPr>
          <w:spacing w:val="-2"/>
        </w:rPr>
        <w:t> </w:t>
      </w:r>
      <w:r>
        <w:rPr/>
        <w:t>(Independen</w:t>
      </w:r>
      <w:r>
        <w:rPr>
          <w:spacing w:val="-2"/>
        </w:rPr>
        <w:t> Variable)</w:t>
      </w:r>
    </w:p>
    <w:p>
      <w:pPr>
        <w:pStyle w:val="BodyText"/>
        <w:rPr>
          <w:b/>
        </w:rPr>
      </w:pPr>
    </w:p>
    <w:p>
      <w:pPr>
        <w:spacing w:line="480" w:lineRule="auto" w:before="0"/>
        <w:ind w:left="1982" w:right="948" w:firstLine="708"/>
        <w:jc w:val="both"/>
        <w:rPr>
          <w:i/>
          <w:sz w:val="24"/>
        </w:rPr>
      </w:pPr>
      <w:r>
        <w:rPr>
          <w:sz w:val="24"/>
        </w:rPr>
        <w:t>Pada penelitian ini terdapat empat variable bebas, yaitu </w:t>
      </w:r>
      <w:r>
        <w:rPr>
          <w:i/>
          <w:sz w:val="24"/>
        </w:rPr>
        <w:t>Net Profit Margin </w:t>
      </w:r>
      <w:r>
        <w:rPr>
          <w:sz w:val="24"/>
        </w:rPr>
        <w:t>(X1), </w:t>
      </w:r>
      <w:r>
        <w:rPr>
          <w:i/>
          <w:sz w:val="24"/>
        </w:rPr>
        <w:t>Economic Value Added </w:t>
      </w:r>
      <w:r>
        <w:rPr>
          <w:sz w:val="24"/>
        </w:rPr>
        <w:t>(X2), Suku Bunga (X3) dan </w:t>
      </w:r>
      <w:r>
        <w:rPr>
          <w:i/>
          <w:sz w:val="24"/>
        </w:rPr>
        <w:t>Kurs </w:t>
      </w:r>
      <w:r>
        <w:rPr>
          <w:sz w:val="24"/>
        </w:rPr>
        <w:t>(X4). </w:t>
      </w:r>
      <w:r>
        <w:rPr>
          <w:i/>
          <w:sz w:val="24"/>
        </w:rPr>
        <w:t>Net Profit Margin </w:t>
      </w:r>
      <w:r>
        <w:rPr>
          <w:sz w:val="24"/>
        </w:rPr>
        <w:t>(NPM) adalah perbandingan antara laba</w:t>
      </w:r>
      <w:r>
        <w:rPr>
          <w:spacing w:val="24"/>
          <w:sz w:val="24"/>
        </w:rPr>
        <w:t> </w:t>
      </w:r>
      <w:r>
        <w:rPr>
          <w:sz w:val="24"/>
        </w:rPr>
        <w:t>bersih</w:t>
      </w:r>
      <w:r>
        <w:rPr>
          <w:spacing w:val="27"/>
          <w:sz w:val="24"/>
        </w:rPr>
        <w:t> </w:t>
      </w:r>
      <w:r>
        <w:rPr>
          <w:sz w:val="24"/>
        </w:rPr>
        <w:t>setelah</w:t>
      </w:r>
      <w:r>
        <w:rPr>
          <w:spacing w:val="27"/>
          <w:sz w:val="24"/>
        </w:rPr>
        <w:t> </w:t>
      </w:r>
      <w:r>
        <w:rPr>
          <w:sz w:val="24"/>
        </w:rPr>
        <w:t>pajak</w:t>
      </w:r>
      <w:r>
        <w:rPr>
          <w:spacing w:val="29"/>
          <w:sz w:val="24"/>
        </w:rPr>
        <w:t> </w:t>
      </w:r>
      <w:r>
        <w:rPr>
          <w:sz w:val="24"/>
        </w:rPr>
        <w:t>dengan</w:t>
      </w:r>
      <w:r>
        <w:rPr>
          <w:spacing w:val="27"/>
          <w:sz w:val="24"/>
        </w:rPr>
        <w:t> </w:t>
      </w:r>
      <w:r>
        <w:rPr>
          <w:sz w:val="24"/>
        </w:rPr>
        <w:t>total</w:t>
      </w:r>
      <w:r>
        <w:rPr>
          <w:spacing w:val="28"/>
          <w:sz w:val="24"/>
        </w:rPr>
        <w:t> </w:t>
      </w:r>
      <w:r>
        <w:rPr>
          <w:sz w:val="24"/>
        </w:rPr>
        <w:t>penjualan.</w:t>
      </w:r>
      <w:r>
        <w:rPr>
          <w:spacing w:val="29"/>
          <w:sz w:val="24"/>
        </w:rPr>
        <w:t> </w:t>
      </w:r>
      <w:r>
        <w:rPr>
          <w:sz w:val="24"/>
        </w:rPr>
        <w:t>Semakin</w:t>
      </w:r>
      <w:r>
        <w:rPr>
          <w:spacing w:val="27"/>
          <w:sz w:val="24"/>
        </w:rPr>
        <w:t> </w:t>
      </w:r>
      <w:r>
        <w:rPr>
          <w:sz w:val="24"/>
        </w:rPr>
        <w:t>tinggi</w:t>
      </w:r>
      <w:r>
        <w:rPr>
          <w:spacing w:val="35"/>
          <w:sz w:val="24"/>
        </w:rPr>
        <w:t> </w:t>
      </w:r>
      <w:r>
        <w:rPr>
          <w:i/>
          <w:spacing w:val="-5"/>
          <w:sz w:val="24"/>
        </w:rPr>
        <w:t>net</w:t>
      </w:r>
    </w:p>
    <w:p>
      <w:pPr>
        <w:spacing w:after="0" w:line="480" w:lineRule="auto"/>
        <w:jc w:val="both"/>
        <w:rPr>
          <w:sz w:val="24"/>
        </w:rPr>
        <w:sectPr>
          <w:pgSz w:w="11920" w:h="16850"/>
          <w:pgMar w:header="717" w:footer="0" w:top="980" w:bottom="280" w:left="1280" w:right="920"/>
        </w:sectPr>
      </w:pPr>
    </w:p>
    <w:p>
      <w:pPr>
        <w:pStyle w:val="BodyText"/>
        <w:rPr>
          <w:i/>
        </w:rPr>
      </w:pPr>
    </w:p>
    <w:p>
      <w:pPr>
        <w:pStyle w:val="BodyText"/>
        <w:rPr>
          <w:i/>
        </w:rPr>
      </w:pPr>
    </w:p>
    <w:p>
      <w:pPr>
        <w:pStyle w:val="BodyText"/>
        <w:rPr>
          <w:i/>
        </w:rPr>
      </w:pPr>
    </w:p>
    <w:p>
      <w:pPr>
        <w:pStyle w:val="BodyText"/>
        <w:spacing w:before="180"/>
        <w:rPr>
          <w:i/>
        </w:rPr>
      </w:pPr>
    </w:p>
    <w:p>
      <w:pPr>
        <w:pStyle w:val="BodyText"/>
        <w:spacing w:line="480" w:lineRule="auto"/>
        <w:ind w:left="1982" w:right="948"/>
        <w:jc w:val="both"/>
      </w:pPr>
      <w:r>
        <w:rPr>
          <w:i/>
        </w:rPr>
        <w:t>profit margin </w:t>
      </w:r>
      <w:r>
        <w:rPr/>
        <w:t>maka semakin baik kemampuan perusahaan dalam membangun kepercayaan investor terhadap peningkatan </w:t>
      </w:r>
      <w:r>
        <w:rPr/>
        <w:t>modal perusahaan (Lusi &amp; Zarkasyi, 2021).</w:t>
      </w:r>
    </w:p>
    <w:p>
      <w:pPr>
        <w:pStyle w:val="BodyText"/>
        <w:spacing w:line="480" w:lineRule="auto"/>
        <w:ind w:left="1982" w:right="950" w:firstLine="708"/>
        <w:jc w:val="both"/>
      </w:pPr>
      <w:r>
        <w:rPr>
          <w:i/>
        </w:rPr>
        <w:t>Economic</w:t>
      </w:r>
      <w:r>
        <w:rPr>
          <w:i/>
          <w:spacing w:val="-4"/>
        </w:rPr>
        <w:t> </w:t>
      </w:r>
      <w:r>
        <w:rPr>
          <w:i/>
        </w:rPr>
        <w:t>Value</w:t>
      </w:r>
      <w:r>
        <w:rPr>
          <w:i/>
          <w:spacing w:val="-4"/>
        </w:rPr>
        <w:t> </w:t>
      </w:r>
      <w:r>
        <w:rPr>
          <w:i/>
        </w:rPr>
        <w:t>Added</w:t>
      </w:r>
      <w:r>
        <w:rPr>
          <w:i/>
          <w:spacing w:val="-2"/>
        </w:rPr>
        <w:t> </w:t>
      </w:r>
      <w:r>
        <w:rPr/>
        <w:t>(EVA)</w:t>
      </w:r>
      <w:r>
        <w:rPr>
          <w:spacing w:val="-5"/>
        </w:rPr>
        <w:t> </w:t>
      </w:r>
      <w:r>
        <w:rPr/>
        <w:t>adalah</w:t>
      </w:r>
      <w:r>
        <w:rPr>
          <w:spacing w:val="-3"/>
        </w:rPr>
        <w:t> </w:t>
      </w:r>
      <w:r>
        <w:rPr/>
        <w:t>suatu</w:t>
      </w:r>
      <w:r>
        <w:rPr>
          <w:spacing w:val="-3"/>
        </w:rPr>
        <w:t> </w:t>
      </w:r>
      <w:r>
        <w:rPr/>
        <w:t>sistem</w:t>
      </w:r>
      <w:r>
        <w:rPr>
          <w:spacing w:val="-3"/>
        </w:rPr>
        <w:t> </w:t>
      </w:r>
      <w:r>
        <w:rPr/>
        <w:t>manajemen keuangan</w:t>
      </w:r>
      <w:r>
        <w:rPr>
          <w:spacing w:val="-14"/>
        </w:rPr>
        <w:t> </w:t>
      </w:r>
      <w:r>
        <w:rPr/>
        <w:t>untuk</w:t>
      </w:r>
      <w:r>
        <w:rPr>
          <w:spacing w:val="-14"/>
        </w:rPr>
        <w:t> </w:t>
      </w:r>
      <w:r>
        <w:rPr/>
        <w:t>mengukur</w:t>
      </w:r>
      <w:r>
        <w:rPr>
          <w:spacing w:val="-15"/>
        </w:rPr>
        <w:t> </w:t>
      </w:r>
      <w:r>
        <w:rPr/>
        <w:t>laba</w:t>
      </w:r>
      <w:r>
        <w:rPr>
          <w:spacing w:val="-15"/>
        </w:rPr>
        <w:t> </w:t>
      </w:r>
      <w:r>
        <w:rPr/>
        <w:t>ekonomi</w:t>
      </w:r>
      <w:r>
        <w:rPr>
          <w:spacing w:val="-13"/>
        </w:rPr>
        <w:t> </w:t>
      </w:r>
      <w:r>
        <w:rPr/>
        <w:t>dalam</w:t>
      </w:r>
      <w:r>
        <w:rPr>
          <w:spacing w:val="-14"/>
        </w:rPr>
        <w:t> </w:t>
      </w:r>
      <w:r>
        <w:rPr/>
        <w:t>suatu</w:t>
      </w:r>
      <w:r>
        <w:rPr>
          <w:spacing w:val="-14"/>
        </w:rPr>
        <w:t> </w:t>
      </w:r>
      <w:r>
        <w:rPr/>
        <w:t>perusahaan,</w:t>
      </w:r>
      <w:r>
        <w:rPr>
          <w:spacing w:val="-14"/>
        </w:rPr>
        <w:t> </w:t>
      </w:r>
      <w:r>
        <w:rPr/>
        <w:t>yang menyatakan bahwa kesejahteraan hanya dapat terwujud jika perusahaan mampu memenuhi semua biaya operasi dan biaya </w:t>
      </w:r>
      <w:r>
        <w:rPr/>
        <w:t>modal (Nurhayati et al., 2019).</w:t>
      </w:r>
    </w:p>
    <w:p>
      <w:pPr>
        <w:pStyle w:val="BodyText"/>
        <w:spacing w:line="480" w:lineRule="auto" w:before="1"/>
        <w:ind w:left="1982" w:right="953" w:firstLine="708"/>
        <w:jc w:val="both"/>
      </w:pPr>
      <w:r>
        <w:rPr/>
        <w:t>Suku bunga (BI rate) adalah suku bunga yang mencerminkan sikap atau stance kebijakan moneter yang ditetapkan oleh </w:t>
      </w:r>
      <w:r>
        <w:rPr/>
        <w:t>Bank Indonesia dan diumumkan kepada publik (Richson, 2020).</w:t>
      </w:r>
    </w:p>
    <w:p>
      <w:pPr>
        <w:pStyle w:val="BodyText"/>
        <w:spacing w:line="480" w:lineRule="auto" w:before="1"/>
        <w:ind w:left="1982" w:right="949" w:firstLine="708"/>
        <w:jc w:val="both"/>
      </w:pPr>
      <w:r>
        <w:rPr>
          <w:i/>
        </w:rPr>
        <w:t>Kurs </w:t>
      </w:r>
      <w:r>
        <w:rPr/>
        <w:t>adalah perbandingan nilai atau harga mata uang rupiah dengan mata uang lain. </w:t>
      </w:r>
      <w:r>
        <w:rPr>
          <w:i/>
        </w:rPr>
        <w:t>Kurs </w:t>
      </w:r>
      <w:r>
        <w:rPr/>
        <w:t>yang stabil diperlukan untuk tercapainya iklim usaha yang kondusif bagi peningkatan dunia usaha (Edward, </w:t>
      </w:r>
      <w:r>
        <w:rPr>
          <w:spacing w:val="-2"/>
        </w:rPr>
        <w:t>2019).</w:t>
      </w:r>
    </w:p>
    <w:p>
      <w:pPr>
        <w:pStyle w:val="Heading2"/>
        <w:numPr>
          <w:ilvl w:val="2"/>
          <w:numId w:val="20"/>
        </w:numPr>
        <w:tabs>
          <w:tab w:pos="1980" w:val="left" w:leader="none"/>
        </w:tabs>
        <w:spacing w:line="240" w:lineRule="auto" w:before="0" w:after="0"/>
        <w:ind w:left="1980" w:right="0" w:hanging="284"/>
        <w:jc w:val="both"/>
      </w:pPr>
      <w:r>
        <w:rPr/>
        <w:t>Variabel</w:t>
      </w:r>
      <w:r>
        <w:rPr>
          <w:spacing w:val="-3"/>
        </w:rPr>
        <w:t> </w:t>
      </w:r>
      <w:r>
        <w:rPr/>
        <w:t>Terikat</w:t>
      </w:r>
      <w:r>
        <w:rPr>
          <w:spacing w:val="-2"/>
        </w:rPr>
        <w:t> </w:t>
      </w:r>
      <w:r>
        <w:rPr/>
        <w:t>(Dependen</w:t>
      </w:r>
      <w:r>
        <w:rPr>
          <w:spacing w:val="-2"/>
        </w:rPr>
        <w:t> Variable)</w:t>
      </w:r>
    </w:p>
    <w:p>
      <w:pPr>
        <w:pStyle w:val="BodyText"/>
        <w:rPr>
          <w:b/>
        </w:rPr>
      </w:pPr>
    </w:p>
    <w:p>
      <w:pPr>
        <w:pStyle w:val="BodyText"/>
        <w:spacing w:line="480" w:lineRule="auto"/>
        <w:ind w:left="1982" w:right="948" w:firstLine="708"/>
        <w:jc w:val="both"/>
      </w:pPr>
      <w:r>
        <w:rPr/>
        <w:t>Variable dependen yang digunakan sebagai variable terikat pada penelitian ini yaitu return saham. Return saham adalah tingkat keuntungan yang dinikmati oleh pemodal atas investasi </w:t>
      </w:r>
      <w:r>
        <w:rPr/>
        <w:t>yang dilakukannya (Haryani &amp; Priantinah, 2018).</w:t>
      </w:r>
    </w:p>
    <w:p>
      <w:pPr>
        <w:spacing w:after="0" w:line="480" w:lineRule="auto"/>
        <w:jc w:val="both"/>
        <w:sectPr>
          <w:pgSz w:w="11920" w:h="16850"/>
          <w:pgMar w:header="717" w:footer="0" w:top="980" w:bottom="280" w:left="1280" w:right="920"/>
        </w:sectPr>
      </w:pPr>
    </w:p>
    <w:p>
      <w:pPr>
        <w:pStyle w:val="BodyText"/>
      </w:pPr>
    </w:p>
    <w:p>
      <w:pPr>
        <w:pStyle w:val="BodyText"/>
      </w:pPr>
    </w:p>
    <w:p>
      <w:pPr>
        <w:pStyle w:val="BodyText"/>
      </w:pPr>
    </w:p>
    <w:p>
      <w:pPr>
        <w:pStyle w:val="BodyText"/>
        <w:spacing w:before="180"/>
      </w:pPr>
    </w:p>
    <w:p>
      <w:pPr>
        <w:pStyle w:val="ListParagraph"/>
        <w:numPr>
          <w:ilvl w:val="1"/>
          <w:numId w:val="20"/>
        </w:numPr>
        <w:tabs>
          <w:tab w:pos="1695" w:val="left" w:leader="none"/>
        </w:tabs>
        <w:spacing w:line="240" w:lineRule="auto" w:before="0" w:after="0"/>
        <w:ind w:left="1695" w:right="0" w:hanging="280"/>
        <w:jc w:val="left"/>
        <w:rPr>
          <w:b/>
          <w:i/>
          <w:sz w:val="24"/>
        </w:rPr>
      </w:pPr>
      <w:r>
        <w:rPr>
          <w:b/>
          <w:i/>
          <w:sz w:val="24"/>
        </w:rPr>
        <w:t>Operasional</w:t>
      </w:r>
      <w:r>
        <w:rPr>
          <w:b/>
          <w:i/>
          <w:spacing w:val="-2"/>
          <w:sz w:val="24"/>
        </w:rPr>
        <w:t> Variabel</w:t>
      </w:r>
    </w:p>
    <w:p>
      <w:pPr>
        <w:pStyle w:val="BodyText"/>
        <w:spacing w:before="199"/>
        <w:rPr>
          <w:b/>
          <w:i/>
        </w:rPr>
      </w:pPr>
    </w:p>
    <w:p>
      <w:pPr>
        <w:spacing w:line="451" w:lineRule="auto" w:before="0"/>
        <w:ind w:left="4137" w:right="3363" w:firstLine="2"/>
        <w:jc w:val="center"/>
        <w:rPr>
          <w:b/>
          <w:sz w:val="24"/>
        </w:rPr>
      </w:pPr>
      <w:r>
        <w:rPr>
          <w:b/>
          <w:sz w:val="24"/>
        </w:rPr>
        <w:t>Tabel 3.3 Operasional</w:t>
      </w:r>
      <w:r>
        <w:rPr>
          <w:b/>
          <w:spacing w:val="-15"/>
          <w:sz w:val="24"/>
        </w:rPr>
        <w:t> </w:t>
      </w:r>
      <w:r>
        <w:rPr>
          <w:b/>
          <w:sz w:val="24"/>
        </w:rPr>
        <w:t>Variabel</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2684"/>
        <w:gridCol w:w="4191"/>
        <w:gridCol w:w="1056"/>
      </w:tblGrid>
      <w:tr>
        <w:trPr>
          <w:trHeight w:val="554" w:hRule="atLeast"/>
        </w:trPr>
        <w:tc>
          <w:tcPr>
            <w:tcW w:w="1560" w:type="dxa"/>
          </w:tcPr>
          <w:p>
            <w:pPr>
              <w:pStyle w:val="TableParagraph"/>
              <w:spacing w:line="240" w:lineRule="auto" w:before="1"/>
              <w:ind w:left="10" w:right="2"/>
              <w:rPr>
                <w:b/>
                <w:sz w:val="24"/>
              </w:rPr>
            </w:pPr>
            <w:r>
              <w:rPr>
                <w:b/>
                <w:spacing w:val="-2"/>
                <w:sz w:val="24"/>
              </w:rPr>
              <w:t>Variabel</w:t>
            </w:r>
          </w:p>
        </w:tc>
        <w:tc>
          <w:tcPr>
            <w:tcW w:w="2684" w:type="dxa"/>
          </w:tcPr>
          <w:p>
            <w:pPr>
              <w:pStyle w:val="TableParagraph"/>
              <w:spacing w:line="240" w:lineRule="auto" w:before="1"/>
              <w:ind w:left="8"/>
              <w:rPr>
                <w:b/>
                <w:sz w:val="24"/>
              </w:rPr>
            </w:pPr>
            <w:r>
              <w:rPr>
                <w:b/>
                <w:spacing w:val="-2"/>
                <w:sz w:val="24"/>
              </w:rPr>
              <w:t>Definisi</w:t>
            </w:r>
          </w:p>
        </w:tc>
        <w:tc>
          <w:tcPr>
            <w:tcW w:w="4191" w:type="dxa"/>
          </w:tcPr>
          <w:p>
            <w:pPr>
              <w:pStyle w:val="TableParagraph"/>
              <w:spacing w:line="240" w:lineRule="auto" w:before="1"/>
              <w:ind w:left="113" w:right="103"/>
              <w:rPr>
                <w:b/>
                <w:sz w:val="24"/>
              </w:rPr>
            </w:pPr>
            <w:r>
              <w:rPr>
                <w:b/>
                <w:spacing w:val="-2"/>
                <w:sz w:val="24"/>
              </w:rPr>
              <w:t>Indikator</w:t>
            </w:r>
          </w:p>
        </w:tc>
        <w:tc>
          <w:tcPr>
            <w:tcW w:w="1056" w:type="dxa"/>
          </w:tcPr>
          <w:p>
            <w:pPr>
              <w:pStyle w:val="TableParagraph"/>
              <w:spacing w:line="240" w:lineRule="auto" w:before="1"/>
              <w:ind w:left="9" w:right="1"/>
              <w:rPr>
                <w:b/>
                <w:sz w:val="24"/>
              </w:rPr>
            </w:pPr>
            <w:r>
              <w:rPr>
                <w:b/>
                <w:spacing w:val="-2"/>
                <w:sz w:val="24"/>
              </w:rPr>
              <w:t>Skala</w:t>
            </w:r>
          </w:p>
        </w:tc>
      </w:tr>
      <w:tr>
        <w:trPr>
          <w:trHeight w:val="2068" w:hRule="atLeast"/>
        </w:trPr>
        <w:tc>
          <w:tcPr>
            <w:tcW w:w="1560" w:type="dxa"/>
          </w:tcPr>
          <w:p>
            <w:pPr>
              <w:pStyle w:val="TableParagraph"/>
              <w:spacing w:line="360" w:lineRule="auto"/>
              <w:ind w:left="527" w:right="459" w:hanging="60"/>
              <w:rPr>
                <w:i/>
                <w:sz w:val="24"/>
              </w:rPr>
            </w:pPr>
            <w:r>
              <w:rPr>
                <w:i/>
                <w:spacing w:val="-4"/>
                <w:sz w:val="24"/>
              </w:rPr>
              <w:t>Net </w:t>
            </w:r>
            <w:r>
              <w:rPr>
                <w:i/>
                <w:spacing w:val="-2"/>
                <w:sz w:val="24"/>
              </w:rPr>
              <w:t>Profit</w:t>
            </w:r>
          </w:p>
          <w:p>
            <w:pPr>
              <w:pStyle w:val="TableParagraph"/>
              <w:spacing w:line="240" w:lineRule="auto"/>
              <w:ind w:left="10" w:right="3"/>
              <w:rPr>
                <w:sz w:val="24"/>
              </w:rPr>
            </w:pPr>
            <w:r>
              <w:rPr>
                <w:i/>
                <w:sz w:val="24"/>
              </w:rPr>
              <w:t>Margin</w:t>
            </w:r>
            <w:r>
              <w:rPr>
                <w:i/>
                <w:spacing w:val="-3"/>
                <w:sz w:val="24"/>
              </w:rPr>
              <w:t> </w:t>
            </w:r>
            <w:r>
              <w:rPr>
                <w:spacing w:val="-4"/>
                <w:sz w:val="24"/>
              </w:rPr>
              <w:t>(X1)</w:t>
            </w:r>
          </w:p>
        </w:tc>
        <w:tc>
          <w:tcPr>
            <w:tcW w:w="2684" w:type="dxa"/>
          </w:tcPr>
          <w:p>
            <w:pPr>
              <w:pStyle w:val="TableParagraph"/>
              <w:spacing w:line="360" w:lineRule="auto"/>
              <w:ind w:left="107" w:right="97"/>
              <w:jc w:val="both"/>
              <w:rPr>
                <w:sz w:val="24"/>
              </w:rPr>
            </w:pPr>
            <w:r>
              <w:rPr>
                <w:i/>
                <w:sz w:val="24"/>
              </w:rPr>
              <w:t>Net Profit Margin </w:t>
            </w:r>
            <w:r>
              <w:rPr>
                <w:sz w:val="24"/>
              </w:rPr>
              <w:t>adalah perbandingan antara laba bersih setelah pajak dengan</w:t>
            </w:r>
            <w:r>
              <w:rPr>
                <w:spacing w:val="-13"/>
                <w:sz w:val="24"/>
              </w:rPr>
              <w:t> </w:t>
            </w:r>
            <w:r>
              <w:rPr>
                <w:sz w:val="24"/>
              </w:rPr>
              <w:t>penjualan</w:t>
            </w:r>
            <w:r>
              <w:rPr>
                <w:spacing w:val="-11"/>
                <w:sz w:val="24"/>
              </w:rPr>
              <w:t> </w:t>
            </w:r>
            <w:r>
              <w:rPr>
                <w:sz w:val="24"/>
              </w:rPr>
              <w:t>(Lusi</w:t>
            </w:r>
            <w:r>
              <w:rPr>
                <w:spacing w:val="-10"/>
                <w:sz w:val="24"/>
              </w:rPr>
              <w:t> </w:t>
            </w:r>
            <w:r>
              <w:rPr>
                <w:spacing w:val="-12"/>
                <w:sz w:val="24"/>
              </w:rPr>
              <w:t>&amp;</w:t>
            </w:r>
          </w:p>
          <w:p>
            <w:pPr>
              <w:pStyle w:val="TableParagraph"/>
              <w:spacing w:line="240" w:lineRule="auto"/>
              <w:ind w:left="107"/>
              <w:jc w:val="both"/>
              <w:rPr>
                <w:sz w:val="24"/>
              </w:rPr>
            </w:pPr>
            <w:r>
              <w:rPr>
                <w:sz w:val="24"/>
              </w:rPr>
              <w:t>Zakarsyi,</w:t>
            </w:r>
            <w:r>
              <w:rPr>
                <w:spacing w:val="-3"/>
                <w:sz w:val="24"/>
              </w:rPr>
              <w:t> </w:t>
            </w:r>
            <w:r>
              <w:rPr>
                <w:spacing w:val="-2"/>
                <w:sz w:val="24"/>
              </w:rPr>
              <w:t>2021).</w:t>
            </w:r>
          </w:p>
        </w:tc>
        <w:tc>
          <w:tcPr>
            <w:tcW w:w="4191" w:type="dxa"/>
          </w:tcPr>
          <w:p>
            <w:pPr>
              <w:pStyle w:val="TableParagraph"/>
              <w:spacing w:line="240" w:lineRule="auto" w:before="110"/>
              <w:ind w:left="0"/>
              <w:jc w:val="left"/>
              <w:rPr>
                <w:b/>
                <w:sz w:val="24"/>
              </w:rPr>
            </w:pPr>
          </w:p>
          <w:p>
            <w:pPr>
              <w:pStyle w:val="TableParagraph"/>
              <w:spacing w:line="232" w:lineRule="exact"/>
              <w:ind w:left="1147"/>
              <w:jc w:val="left"/>
              <w:rPr>
                <w:rFonts w:ascii="Cambria Math" w:hAnsi="Cambria Math" w:eastAsia="Cambria Math"/>
                <w:sz w:val="24"/>
              </w:rPr>
            </w:pPr>
            <w:r>
              <w:rPr/>
              <mc:AlternateContent>
                <mc:Choice Requires="wps">
                  <w:drawing>
                    <wp:anchor distT="0" distB="0" distL="0" distR="0" allowOverlap="1" layoutInCell="1" locked="0" behindDoc="1" simplePos="0" relativeHeight="486268928">
                      <wp:simplePos x="0" y="0"/>
                      <wp:positionH relativeFrom="column">
                        <wp:posOffset>728471</wp:posOffset>
                      </wp:positionH>
                      <wp:positionV relativeFrom="paragraph">
                        <wp:posOffset>211865</wp:posOffset>
                      </wp:positionV>
                      <wp:extent cx="1741170" cy="1079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1741170" cy="10795"/>
                                <a:chExt cx="1741170" cy="10795"/>
                              </a:xfrm>
                            </wpg:grpSpPr>
                            <wps:wsp>
                              <wps:cNvPr id="33" name="Graphic 33"/>
                              <wps:cNvSpPr/>
                              <wps:spPr>
                                <a:xfrm>
                                  <a:off x="0" y="0"/>
                                  <a:ext cx="1741170" cy="10795"/>
                                </a:xfrm>
                                <a:custGeom>
                                  <a:avLst/>
                                  <a:gdLst/>
                                  <a:ahLst/>
                                  <a:cxnLst/>
                                  <a:rect l="l" t="t" r="r" b="b"/>
                                  <a:pathLst>
                                    <a:path w="1741170" h="10795">
                                      <a:moveTo>
                                        <a:pt x="1740662" y="0"/>
                                      </a:moveTo>
                                      <a:lnTo>
                                        <a:pt x="0" y="0"/>
                                      </a:lnTo>
                                      <a:lnTo>
                                        <a:pt x="0" y="10668"/>
                                      </a:lnTo>
                                      <a:lnTo>
                                        <a:pt x="1740662" y="10668"/>
                                      </a:lnTo>
                                      <a:lnTo>
                                        <a:pt x="17406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359997pt;margin-top:16.682287pt;width:137.1pt;height:.85pt;mso-position-horizontal-relative:column;mso-position-vertical-relative:paragraph;z-index:-17047552" id="docshapegroup27" coordorigin="1147,334" coordsize="2742,17">
                      <v:rect style="position:absolute;left:1147;top:333;width:2742;height:17" id="docshape28" filled="true" fillcolor="#000000" stroked="false">
                        <v:fill type="solid"/>
                      </v:rect>
                      <w10:wrap type="none"/>
                    </v:group>
                  </w:pict>
                </mc:Fallback>
              </mc:AlternateContent>
            </w:r>
            <w:r>
              <w:rPr>
                <w:rFonts w:ascii="Cambria Math" w:hAnsi="Cambria Math" w:eastAsia="Cambria Math"/>
                <w:sz w:val="24"/>
              </w:rPr>
              <w:t>𝑙𝑎𝑏𝑎</w:t>
            </w:r>
            <w:r>
              <w:rPr>
                <w:rFonts w:ascii="Cambria Math" w:hAnsi="Cambria Math" w:eastAsia="Cambria Math"/>
                <w:spacing w:val="5"/>
                <w:sz w:val="24"/>
              </w:rPr>
              <w:t> </w:t>
            </w:r>
            <w:r>
              <w:rPr>
                <w:rFonts w:ascii="Cambria Math" w:hAnsi="Cambria Math" w:eastAsia="Cambria Math"/>
                <w:sz w:val="24"/>
              </w:rPr>
              <w:t>𝑏𝑒𝑟𝑠𝑖ℎ 𝑠𝑒𝑡𝑒𝑙𝑎ℎ</w:t>
            </w:r>
            <w:r>
              <w:rPr>
                <w:rFonts w:ascii="Cambria Math" w:hAnsi="Cambria Math" w:eastAsia="Cambria Math"/>
                <w:spacing w:val="1"/>
                <w:sz w:val="24"/>
              </w:rPr>
              <w:t> </w:t>
            </w:r>
            <w:r>
              <w:rPr>
                <w:rFonts w:ascii="Cambria Math" w:hAnsi="Cambria Math" w:eastAsia="Cambria Math"/>
                <w:spacing w:val="-2"/>
                <w:sz w:val="24"/>
              </w:rPr>
              <w:t>𝑝𝑎𝑗𝑎𝑘</w:t>
            </w:r>
          </w:p>
          <w:p>
            <w:pPr>
              <w:pStyle w:val="TableParagraph"/>
              <w:spacing w:line="172" w:lineRule="exact"/>
              <w:ind w:left="299"/>
              <w:jc w:val="left"/>
              <w:rPr>
                <w:rFonts w:ascii="Cambria Math" w:eastAsia="Cambria Math"/>
                <w:sz w:val="24"/>
              </w:rPr>
            </w:pPr>
            <w:r>
              <w:rPr>
                <w:rFonts w:ascii="Cambria Math" w:eastAsia="Cambria Math"/>
                <w:sz w:val="24"/>
              </w:rPr>
              <w:t>𝑁𝑃𝑀</w:t>
            </w:r>
            <w:r>
              <w:rPr>
                <w:rFonts w:ascii="Cambria Math" w:eastAsia="Cambria Math"/>
                <w:spacing w:val="18"/>
                <w:sz w:val="24"/>
              </w:rPr>
              <w:t> </w:t>
            </w:r>
            <w:r>
              <w:rPr>
                <w:rFonts w:ascii="Cambria Math" w:eastAsia="Cambria Math"/>
                <w:spacing w:val="-10"/>
                <w:sz w:val="24"/>
              </w:rPr>
              <w:t>=</w:t>
            </w:r>
          </w:p>
          <w:p>
            <w:pPr>
              <w:pStyle w:val="TableParagraph"/>
              <w:spacing w:line="221" w:lineRule="exact"/>
              <w:ind w:left="1967"/>
              <w:jc w:val="left"/>
              <w:rPr>
                <w:rFonts w:ascii="Cambria Math" w:eastAsia="Cambria Math"/>
                <w:sz w:val="24"/>
              </w:rPr>
            </w:pPr>
            <w:r>
              <w:rPr>
                <w:rFonts w:ascii="Cambria Math" w:eastAsia="Cambria Math"/>
                <w:spacing w:val="-2"/>
                <w:sz w:val="24"/>
              </w:rPr>
              <w:t>𝑝𝑒𝑛𝑗𝑢𝑎𝑙𝑎𝑛</w:t>
            </w:r>
          </w:p>
          <w:p>
            <w:pPr>
              <w:pStyle w:val="TableParagraph"/>
              <w:spacing w:line="240" w:lineRule="auto" w:before="141"/>
              <w:ind w:left="983"/>
              <w:jc w:val="left"/>
              <w:rPr>
                <w:sz w:val="24"/>
              </w:rPr>
            </w:pPr>
            <w:r>
              <w:rPr>
                <w:sz w:val="24"/>
              </w:rPr>
              <w:t>(Desmond</w:t>
            </w:r>
            <w:r>
              <w:rPr>
                <w:spacing w:val="-4"/>
                <w:sz w:val="24"/>
              </w:rPr>
              <w:t> </w:t>
            </w:r>
            <w:r>
              <w:rPr>
                <w:sz w:val="24"/>
              </w:rPr>
              <w:t>Wira,</w:t>
            </w:r>
            <w:r>
              <w:rPr>
                <w:spacing w:val="-2"/>
                <w:sz w:val="24"/>
              </w:rPr>
              <w:t> </w:t>
            </w:r>
            <w:r>
              <w:rPr>
                <w:spacing w:val="-4"/>
                <w:sz w:val="24"/>
              </w:rPr>
              <w:t>2019)</w:t>
            </w:r>
          </w:p>
        </w:tc>
        <w:tc>
          <w:tcPr>
            <w:tcW w:w="1056" w:type="dxa"/>
          </w:tcPr>
          <w:p>
            <w:pPr>
              <w:pStyle w:val="TableParagraph"/>
              <w:ind w:left="9" w:right="1"/>
              <w:rPr>
                <w:sz w:val="24"/>
              </w:rPr>
            </w:pPr>
            <w:r>
              <w:rPr>
                <w:spacing w:val="-2"/>
                <w:sz w:val="24"/>
              </w:rPr>
              <w:t>Rasio</w:t>
            </w:r>
          </w:p>
        </w:tc>
      </w:tr>
      <w:tr>
        <w:trPr>
          <w:trHeight w:val="3311" w:hRule="atLeast"/>
        </w:trPr>
        <w:tc>
          <w:tcPr>
            <w:tcW w:w="1560" w:type="dxa"/>
          </w:tcPr>
          <w:p>
            <w:pPr>
              <w:pStyle w:val="TableParagraph"/>
              <w:spacing w:line="360" w:lineRule="auto"/>
              <w:ind w:left="163" w:right="155" w:firstLine="1"/>
              <w:rPr>
                <w:sz w:val="24"/>
              </w:rPr>
            </w:pPr>
            <w:r>
              <w:rPr>
                <w:i/>
                <w:spacing w:val="-2"/>
                <w:sz w:val="24"/>
              </w:rPr>
              <w:t>Economic </w:t>
            </w:r>
            <w:r>
              <w:rPr>
                <w:i/>
                <w:sz w:val="24"/>
              </w:rPr>
              <w:t>Value</w:t>
            </w:r>
            <w:r>
              <w:rPr>
                <w:i/>
                <w:spacing w:val="-15"/>
                <w:sz w:val="24"/>
              </w:rPr>
              <w:t> </w:t>
            </w:r>
            <w:r>
              <w:rPr>
                <w:i/>
                <w:sz w:val="24"/>
              </w:rPr>
              <w:t>Added </w:t>
            </w:r>
            <w:r>
              <w:rPr>
                <w:spacing w:val="-4"/>
                <w:sz w:val="24"/>
              </w:rPr>
              <w:t>(X2)</w:t>
            </w:r>
          </w:p>
        </w:tc>
        <w:tc>
          <w:tcPr>
            <w:tcW w:w="2684" w:type="dxa"/>
          </w:tcPr>
          <w:p>
            <w:pPr>
              <w:pStyle w:val="TableParagraph"/>
              <w:spacing w:line="360" w:lineRule="auto"/>
              <w:ind w:left="107" w:right="98"/>
              <w:jc w:val="both"/>
              <w:rPr>
                <w:sz w:val="24"/>
              </w:rPr>
            </w:pPr>
            <w:r>
              <w:rPr>
                <w:i/>
                <w:sz w:val="24"/>
              </w:rPr>
              <w:t>Economic Value </w:t>
            </w:r>
            <w:r>
              <w:rPr>
                <w:i/>
                <w:sz w:val="24"/>
              </w:rPr>
              <w:t>Added </w:t>
            </w:r>
            <w:r>
              <w:rPr>
                <w:sz w:val="24"/>
              </w:rPr>
              <w:t>adalah perkiraan laba ekonomi yang diperolah dari laba operasional setelah pajak dikurangi dengan biaya modal (Rahayu</w:t>
            </w:r>
            <w:r>
              <w:rPr>
                <w:spacing w:val="60"/>
                <w:sz w:val="24"/>
              </w:rPr>
              <w:t>   </w:t>
            </w:r>
            <w:r>
              <w:rPr>
                <w:sz w:val="24"/>
              </w:rPr>
              <w:t>&amp;</w:t>
            </w:r>
            <w:r>
              <w:rPr>
                <w:spacing w:val="60"/>
                <w:sz w:val="24"/>
              </w:rPr>
              <w:t>   </w:t>
            </w:r>
            <w:r>
              <w:rPr>
                <w:spacing w:val="-2"/>
                <w:sz w:val="24"/>
              </w:rPr>
              <w:t>Aisyah,</w:t>
            </w:r>
          </w:p>
          <w:p>
            <w:pPr>
              <w:pStyle w:val="TableParagraph"/>
              <w:spacing w:line="240" w:lineRule="auto"/>
              <w:ind w:left="107"/>
              <w:jc w:val="left"/>
              <w:rPr>
                <w:sz w:val="24"/>
              </w:rPr>
            </w:pPr>
            <w:r>
              <w:rPr>
                <w:spacing w:val="-2"/>
                <w:sz w:val="24"/>
              </w:rPr>
              <w:t>2021).</w:t>
            </w:r>
          </w:p>
        </w:tc>
        <w:tc>
          <w:tcPr>
            <w:tcW w:w="4191" w:type="dxa"/>
          </w:tcPr>
          <w:p>
            <w:pPr>
              <w:pStyle w:val="TableParagraph"/>
              <w:spacing w:line="240" w:lineRule="auto" w:before="138"/>
              <w:ind w:left="0"/>
              <w:jc w:val="left"/>
              <w:rPr>
                <w:b/>
                <w:sz w:val="24"/>
              </w:rPr>
            </w:pPr>
          </w:p>
          <w:p>
            <w:pPr>
              <w:pStyle w:val="TableParagraph"/>
              <w:spacing w:line="240" w:lineRule="auto" w:before="1"/>
              <w:ind w:left="111" w:right="107"/>
              <w:rPr>
                <w:rFonts w:ascii="Cambria Math" w:hAnsi="Cambria Math" w:eastAsia="Cambria Math"/>
                <w:sz w:val="24"/>
              </w:rPr>
            </w:pPr>
            <w:r>
              <w:rPr>
                <w:rFonts w:ascii="Cambria Math" w:hAnsi="Cambria Math" w:eastAsia="Cambria Math"/>
                <w:sz w:val="24"/>
              </w:rPr>
              <w:t>𝐸𝑉𝐴</w:t>
            </w:r>
            <w:r>
              <w:rPr>
                <w:rFonts w:ascii="Cambria Math" w:hAnsi="Cambria Math" w:eastAsia="Cambria Math"/>
                <w:spacing w:val="16"/>
                <w:sz w:val="24"/>
              </w:rPr>
              <w:t> </w:t>
            </w:r>
            <w:r>
              <w:rPr>
                <w:rFonts w:ascii="Cambria Math" w:hAnsi="Cambria Math" w:eastAsia="Cambria Math"/>
                <w:sz w:val="24"/>
              </w:rPr>
              <w:t>=</w:t>
            </w:r>
            <w:r>
              <w:rPr>
                <w:rFonts w:ascii="Cambria Math" w:hAnsi="Cambria Math" w:eastAsia="Cambria Math"/>
                <w:spacing w:val="10"/>
                <w:sz w:val="24"/>
              </w:rPr>
              <w:t> </w:t>
            </w:r>
            <w:r>
              <w:rPr>
                <w:rFonts w:ascii="Cambria Math" w:hAnsi="Cambria Math" w:eastAsia="Cambria Math"/>
                <w:sz w:val="24"/>
              </w:rPr>
              <w:t>𝑁𝑂𝑃𝐴𝑇</w:t>
            </w:r>
            <w:r>
              <w:rPr>
                <w:rFonts w:ascii="Cambria Math" w:hAnsi="Cambria Math" w:eastAsia="Cambria Math"/>
                <w:spacing w:val="3"/>
                <w:sz w:val="24"/>
              </w:rPr>
              <w:t> </w:t>
            </w:r>
            <w:r>
              <w:rPr>
                <w:rFonts w:ascii="Cambria Math" w:hAnsi="Cambria Math" w:eastAsia="Cambria Math"/>
                <w:sz w:val="24"/>
              </w:rPr>
              <w:t>−</w:t>
            </w:r>
            <w:r>
              <w:rPr>
                <w:rFonts w:ascii="Cambria Math" w:hAnsi="Cambria Math" w:eastAsia="Cambria Math"/>
                <w:spacing w:val="-1"/>
                <w:sz w:val="24"/>
              </w:rPr>
              <w:t> </w:t>
            </w:r>
            <w:r>
              <w:rPr>
                <w:rFonts w:ascii="Cambria Math" w:hAnsi="Cambria Math" w:eastAsia="Cambria Math"/>
                <w:sz w:val="24"/>
              </w:rPr>
              <w:t>𝐶𝑎𝑝𝑖𝑡𝑎𝑙</w:t>
            </w:r>
            <w:r>
              <w:rPr>
                <w:rFonts w:ascii="Cambria Math" w:hAnsi="Cambria Math" w:eastAsia="Cambria Math"/>
                <w:spacing w:val="6"/>
                <w:sz w:val="24"/>
              </w:rPr>
              <w:t> </w:t>
            </w:r>
            <w:r>
              <w:rPr>
                <w:rFonts w:ascii="Cambria Math" w:hAnsi="Cambria Math" w:eastAsia="Cambria Math"/>
                <w:spacing w:val="-2"/>
                <w:sz w:val="24"/>
              </w:rPr>
              <w:t>𝐶ℎ𝑎𝑟𝑔𝑒𝑠</w:t>
            </w:r>
          </w:p>
          <w:p>
            <w:pPr>
              <w:pStyle w:val="TableParagraph"/>
              <w:spacing w:line="240" w:lineRule="auto" w:before="140"/>
              <w:ind w:left="111" w:right="105"/>
              <w:rPr>
                <w:sz w:val="24"/>
              </w:rPr>
            </w:pPr>
            <w:r>
              <w:rPr>
                <w:sz w:val="24"/>
              </w:rPr>
              <w:t>(Tandelilin,</w:t>
            </w:r>
            <w:r>
              <w:rPr>
                <w:spacing w:val="-3"/>
                <w:sz w:val="24"/>
              </w:rPr>
              <w:t> </w:t>
            </w:r>
            <w:r>
              <w:rPr>
                <w:spacing w:val="-2"/>
                <w:sz w:val="24"/>
              </w:rPr>
              <w:t>2017)</w:t>
            </w:r>
          </w:p>
        </w:tc>
        <w:tc>
          <w:tcPr>
            <w:tcW w:w="1056" w:type="dxa"/>
          </w:tcPr>
          <w:p>
            <w:pPr>
              <w:pStyle w:val="TableParagraph"/>
              <w:ind w:left="9" w:right="1"/>
              <w:rPr>
                <w:sz w:val="24"/>
              </w:rPr>
            </w:pPr>
            <w:r>
              <w:rPr>
                <w:spacing w:val="-2"/>
                <w:sz w:val="24"/>
              </w:rPr>
              <w:t>Rasio</w:t>
            </w:r>
          </w:p>
        </w:tc>
      </w:tr>
      <w:tr>
        <w:trPr>
          <w:trHeight w:val="3312" w:hRule="atLeast"/>
        </w:trPr>
        <w:tc>
          <w:tcPr>
            <w:tcW w:w="1560" w:type="dxa"/>
          </w:tcPr>
          <w:p>
            <w:pPr>
              <w:pStyle w:val="TableParagraph"/>
              <w:spacing w:line="360" w:lineRule="auto"/>
              <w:ind w:left="551" w:right="176" w:hanging="363"/>
              <w:jc w:val="left"/>
              <w:rPr>
                <w:sz w:val="24"/>
              </w:rPr>
            </w:pPr>
            <w:r>
              <w:rPr>
                <w:sz w:val="24"/>
              </w:rPr>
              <w:t>Suku</w:t>
            </w:r>
            <w:r>
              <w:rPr>
                <w:spacing w:val="-15"/>
                <w:sz w:val="24"/>
              </w:rPr>
              <w:t> </w:t>
            </w:r>
            <w:r>
              <w:rPr>
                <w:sz w:val="24"/>
              </w:rPr>
              <w:t>Bunga </w:t>
            </w:r>
            <w:r>
              <w:rPr>
                <w:spacing w:val="-4"/>
                <w:sz w:val="24"/>
              </w:rPr>
              <w:t>(X3)</w:t>
            </w:r>
          </w:p>
        </w:tc>
        <w:tc>
          <w:tcPr>
            <w:tcW w:w="2684" w:type="dxa"/>
          </w:tcPr>
          <w:p>
            <w:pPr>
              <w:pStyle w:val="TableParagraph"/>
              <w:tabs>
                <w:tab w:pos="2107" w:val="left" w:leader="none"/>
              </w:tabs>
              <w:spacing w:line="360" w:lineRule="auto"/>
              <w:ind w:left="107" w:right="96"/>
              <w:jc w:val="both"/>
              <w:rPr>
                <w:sz w:val="24"/>
              </w:rPr>
            </w:pPr>
            <w:r>
              <w:rPr>
                <w:sz w:val="24"/>
              </w:rPr>
              <w:t>Suku bunga adalah </w:t>
            </w:r>
            <w:r>
              <w:rPr>
                <w:sz w:val="24"/>
              </w:rPr>
              <w:t>suku </w:t>
            </w:r>
            <w:r>
              <w:rPr>
                <w:spacing w:val="-2"/>
                <w:sz w:val="24"/>
              </w:rPr>
              <w:t>bunga</w:t>
            </w:r>
            <w:r>
              <w:rPr>
                <w:sz w:val="24"/>
              </w:rPr>
              <w:tab/>
            </w:r>
            <w:r>
              <w:rPr>
                <w:spacing w:val="-4"/>
                <w:sz w:val="24"/>
              </w:rPr>
              <w:t>yang</w:t>
            </w:r>
          </w:p>
          <w:p>
            <w:pPr>
              <w:pStyle w:val="TableParagraph"/>
              <w:tabs>
                <w:tab w:pos="2224" w:val="left" w:leader="none"/>
              </w:tabs>
              <w:spacing w:line="360" w:lineRule="auto"/>
              <w:ind w:left="107" w:right="97"/>
              <w:jc w:val="both"/>
              <w:rPr>
                <w:sz w:val="24"/>
              </w:rPr>
            </w:pPr>
            <w:r>
              <w:rPr>
                <w:sz w:val="24"/>
              </w:rPr>
              <w:t>mencerminkan </w:t>
            </w:r>
            <w:r>
              <w:rPr>
                <w:sz w:val="24"/>
              </w:rPr>
              <w:t>stance kebijakan moneter yang ditetapkan oleh Bank </w:t>
            </w:r>
            <w:r>
              <w:rPr>
                <w:spacing w:val="-2"/>
                <w:sz w:val="24"/>
              </w:rPr>
              <w:t>Indonesia</w:t>
            </w:r>
            <w:r>
              <w:rPr>
                <w:sz w:val="24"/>
              </w:rPr>
              <w:tab/>
            </w:r>
            <w:r>
              <w:rPr>
                <w:spacing w:val="-4"/>
                <w:sz w:val="24"/>
              </w:rPr>
              <w:t>dan </w:t>
            </w:r>
            <w:r>
              <w:rPr>
                <w:sz w:val="24"/>
              </w:rPr>
              <w:t>diumumkan</w:t>
            </w:r>
            <w:r>
              <w:rPr>
                <w:spacing w:val="59"/>
                <w:sz w:val="24"/>
              </w:rPr>
              <w:t>  </w:t>
            </w:r>
            <w:r>
              <w:rPr>
                <w:sz w:val="24"/>
              </w:rPr>
              <w:t>ke</w:t>
            </w:r>
            <w:r>
              <w:rPr>
                <w:spacing w:val="59"/>
                <w:sz w:val="24"/>
              </w:rPr>
              <w:t>  </w:t>
            </w:r>
            <w:r>
              <w:rPr>
                <w:spacing w:val="-2"/>
                <w:sz w:val="24"/>
              </w:rPr>
              <w:t>publik</w:t>
            </w:r>
          </w:p>
          <w:p>
            <w:pPr>
              <w:pStyle w:val="TableParagraph"/>
              <w:spacing w:line="240" w:lineRule="auto" w:before="1"/>
              <w:ind w:left="107"/>
              <w:jc w:val="both"/>
              <w:rPr>
                <w:sz w:val="24"/>
              </w:rPr>
            </w:pPr>
            <w:r>
              <w:rPr>
                <w:sz w:val="24"/>
              </w:rPr>
              <w:t>(Richson, </w:t>
            </w:r>
            <w:r>
              <w:rPr>
                <w:spacing w:val="-2"/>
                <w:sz w:val="24"/>
              </w:rPr>
              <w:t>2020).</w:t>
            </w:r>
          </w:p>
        </w:tc>
        <w:tc>
          <w:tcPr>
            <w:tcW w:w="4191" w:type="dxa"/>
          </w:tcPr>
          <w:p>
            <w:pPr>
              <w:pStyle w:val="TableParagraph"/>
              <w:spacing w:line="360" w:lineRule="auto"/>
              <w:ind w:left="111" w:right="103"/>
              <w:rPr>
                <w:sz w:val="24"/>
              </w:rPr>
            </w:pPr>
            <w:r>
              <w:rPr>
                <w:sz w:val="24"/>
              </w:rPr>
              <w:t>Suku</w:t>
            </w:r>
            <w:r>
              <w:rPr>
                <w:spacing w:val="-8"/>
                <w:sz w:val="24"/>
              </w:rPr>
              <w:t> </w:t>
            </w:r>
            <w:r>
              <w:rPr>
                <w:sz w:val="24"/>
              </w:rPr>
              <w:t>bunga</w:t>
            </w:r>
            <w:r>
              <w:rPr>
                <w:spacing w:val="-9"/>
                <w:sz w:val="24"/>
              </w:rPr>
              <w:t> </w:t>
            </w:r>
            <w:r>
              <w:rPr>
                <w:sz w:val="24"/>
              </w:rPr>
              <w:t>bulanan</w:t>
            </w:r>
            <w:r>
              <w:rPr>
                <w:spacing w:val="-8"/>
                <w:sz w:val="24"/>
              </w:rPr>
              <w:t> </w:t>
            </w:r>
            <w:r>
              <w:rPr>
                <w:sz w:val="24"/>
              </w:rPr>
              <w:t>kemudian</w:t>
            </w:r>
            <w:r>
              <w:rPr>
                <w:spacing w:val="-8"/>
                <w:sz w:val="24"/>
              </w:rPr>
              <w:t> </w:t>
            </w:r>
            <w:r>
              <w:rPr>
                <w:sz w:val="24"/>
              </w:rPr>
              <w:t>di</w:t>
            </w:r>
            <w:r>
              <w:rPr>
                <w:spacing w:val="-8"/>
                <w:sz w:val="24"/>
              </w:rPr>
              <w:t> </w:t>
            </w:r>
            <w:r>
              <w:rPr>
                <w:sz w:val="24"/>
              </w:rPr>
              <w:t>rata- ratakan untuk memperoleh BI </w:t>
            </w:r>
            <w:r>
              <w:rPr>
                <w:i/>
                <w:sz w:val="24"/>
              </w:rPr>
              <w:t>rate </w:t>
            </w:r>
            <w:r>
              <w:rPr>
                <w:sz w:val="24"/>
              </w:rPr>
              <w:t>tahunan berdasarkan Rapat Umum Dewan Gubernur BI (Wiratno, 2018)</w:t>
            </w:r>
          </w:p>
        </w:tc>
        <w:tc>
          <w:tcPr>
            <w:tcW w:w="1056" w:type="dxa"/>
          </w:tcPr>
          <w:p>
            <w:pPr>
              <w:pStyle w:val="TableParagraph"/>
              <w:ind w:left="9"/>
              <w:rPr>
                <w:sz w:val="24"/>
              </w:rPr>
            </w:pPr>
            <w:r>
              <w:rPr>
                <w:spacing w:val="-2"/>
                <w:sz w:val="24"/>
              </w:rPr>
              <w:t>Nominal</w:t>
            </w:r>
          </w:p>
        </w:tc>
      </w:tr>
      <w:tr>
        <w:trPr>
          <w:trHeight w:val="1657" w:hRule="atLeast"/>
        </w:trPr>
        <w:tc>
          <w:tcPr>
            <w:tcW w:w="1560" w:type="dxa"/>
          </w:tcPr>
          <w:p>
            <w:pPr>
              <w:pStyle w:val="TableParagraph"/>
              <w:ind w:left="10"/>
              <w:rPr>
                <w:sz w:val="24"/>
              </w:rPr>
            </w:pPr>
            <w:r>
              <w:rPr>
                <w:i/>
                <w:sz w:val="24"/>
              </w:rPr>
              <w:t>Kurs </w:t>
            </w:r>
            <w:r>
              <w:rPr>
                <w:spacing w:val="-4"/>
                <w:sz w:val="24"/>
              </w:rPr>
              <w:t>(X4)</w:t>
            </w:r>
          </w:p>
        </w:tc>
        <w:tc>
          <w:tcPr>
            <w:tcW w:w="2684" w:type="dxa"/>
          </w:tcPr>
          <w:p>
            <w:pPr>
              <w:pStyle w:val="TableParagraph"/>
              <w:spacing w:line="360" w:lineRule="auto"/>
              <w:ind w:left="107" w:right="98"/>
              <w:jc w:val="both"/>
              <w:rPr>
                <w:sz w:val="24"/>
              </w:rPr>
            </w:pPr>
            <w:r>
              <w:rPr>
                <w:sz w:val="24"/>
              </w:rPr>
              <w:t>Kurs adalah harga </w:t>
            </w:r>
            <w:r>
              <w:rPr>
                <w:sz w:val="24"/>
              </w:rPr>
              <w:t>mata uang rupiah dengan mata uang</w:t>
            </w:r>
            <w:r>
              <w:rPr>
                <w:spacing w:val="65"/>
                <w:sz w:val="24"/>
              </w:rPr>
              <w:t>   </w:t>
            </w:r>
            <w:r>
              <w:rPr>
                <w:sz w:val="24"/>
              </w:rPr>
              <w:t>lain</w:t>
            </w:r>
            <w:r>
              <w:rPr>
                <w:spacing w:val="65"/>
                <w:sz w:val="24"/>
              </w:rPr>
              <w:t>   </w:t>
            </w:r>
            <w:r>
              <w:rPr>
                <w:spacing w:val="-2"/>
                <w:sz w:val="24"/>
              </w:rPr>
              <w:t>(Edward,</w:t>
            </w:r>
          </w:p>
          <w:p>
            <w:pPr>
              <w:pStyle w:val="TableParagraph"/>
              <w:spacing w:line="240" w:lineRule="auto"/>
              <w:ind w:left="107"/>
              <w:jc w:val="left"/>
              <w:rPr>
                <w:sz w:val="24"/>
              </w:rPr>
            </w:pPr>
            <w:r>
              <w:rPr>
                <w:spacing w:val="-2"/>
                <w:sz w:val="24"/>
              </w:rPr>
              <w:t>2019).</w:t>
            </w:r>
          </w:p>
        </w:tc>
        <w:tc>
          <w:tcPr>
            <w:tcW w:w="4191" w:type="dxa"/>
          </w:tcPr>
          <w:p>
            <w:pPr>
              <w:pStyle w:val="TableParagraph"/>
              <w:spacing w:line="240" w:lineRule="auto" w:before="112"/>
              <w:ind w:left="0"/>
              <w:jc w:val="left"/>
              <w:rPr>
                <w:b/>
                <w:sz w:val="24"/>
              </w:rPr>
            </w:pPr>
          </w:p>
          <w:p>
            <w:pPr>
              <w:pStyle w:val="TableParagraph"/>
              <w:spacing w:line="232" w:lineRule="exact"/>
              <w:ind w:left="1833"/>
              <w:jc w:val="left"/>
              <w:rPr>
                <w:rFonts w:ascii="Cambria Math" w:eastAsia="Cambria Math"/>
                <w:sz w:val="24"/>
              </w:rPr>
            </w:pPr>
            <w:r>
              <w:rPr/>
              <mc:AlternateContent>
                <mc:Choice Requires="wps">
                  <w:drawing>
                    <wp:anchor distT="0" distB="0" distL="0" distR="0" allowOverlap="1" layoutInCell="1" locked="0" behindDoc="1" simplePos="0" relativeHeight="486269440">
                      <wp:simplePos x="0" y="0"/>
                      <wp:positionH relativeFrom="column">
                        <wp:posOffset>1164335</wp:posOffset>
                      </wp:positionH>
                      <wp:positionV relativeFrom="paragraph">
                        <wp:posOffset>211865</wp:posOffset>
                      </wp:positionV>
                      <wp:extent cx="1423670" cy="1079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1423670" cy="10795"/>
                                <a:chExt cx="1423670" cy="10795"/>
                              </a:xfrm>
                            </wpg:grpSpPr>
                            <wps:wsp>
                              <wps:cNvPr id="35" name="Graphic 35"/>
                              <wps:cNvSpPr/>
                              <wps:spPr>
                                <a:xfrm>
                                  <a:off x="0" y="0"/>
                                  <a:ext cx="1423670" cy="10795"/>
                                </a:xfrm>
                                <a:custGeom>
                                  <a:avLst/>
                                  <a:gdLst/>
                                  <a:ahLst/>
                                  <a:cxnLst/>
                                  <a:rect l="l" t="t" r="r" b="b"/>
                                  <a:pathLst>
                                    <a:path w="1423670" h="10795">
                                      <a:moveTo>
                                        <a:pt x="1423670" y="0"/>
                                      </a:moveTo>
                                      <a:lnTo>
                                        <a:pt x="0" y="0"/>
                                      </a:lnTo>
                                      <a:lnTo>
                                        <a:pt x="0" y="10668"/>
                                      </a:lnTo>
                                      <a:lnTo>
                                        <a:pt x="1423670" y="10668"/>
                                      </a:lnTo>
                                      <a:lnTo>
                                        <a:pt x="14236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1.679993pt;margin-top:16.682318pt;width:112.1pt;height:.85pt;mso-position-horizontal-relative:column;mso-position-vertical-relative:paragraph;z-index:-17047040" id="docshapegroup29" coordorigin="1834,334" coordsize="2242,17">
                      <v:rect style="position:absolute;left:1833;top:333;width:2242;height:17" id="docshape30" filled="true" fillcolor="#000000" stroked="false">
                        <v:fill type="solid"/>
                      </v:rect>
                      <w10:wrap type="none"/>
                    </v:group>
                  </w:pict>
                </mc:Fallback>
              </mc:AlternateContent>
            </w:r>
            <w:r>
              <w:rPr>
                <w:rFonts w:ascii="Cambria Math" w:eastAsia="Cambria Math"/>
                <w:sz w:val="24"/>
              </w:rPr>
              <w:t>𝑘𝑢𝑟𝑠</w:t>
            </w:r>
            <w:r>
              <w:rPr>
                <w:rFonts w:ascii="Cambria Math" w:eastAsia="Cambria Math"/>
                <w:spacing w:val="1"/>
                <w:sz w:val="24"/>
              </w:rPr>
              <w:t> </w:t>
            </w:r>
            <w:r>
              <w:rPr>
                <w:rFonts w:ascii="Cambria Math" w:eastAsia="Cambria Math"/>
                <w:sz w:val="24"/>
              </w:rPr>
              <w:t>𝑗𝑢𝑎𝑙</w:t>
            </w:r>
            <w:r>
              <w:rPr>
                <w:rFonts w:ascii="Cambria Math" w:eastAsia="Cambria Math"/>
                <w:spacing w:val="7"/>
                <w:sz w:val="24"/>
              </w:rPr>
              <w:t> </w:t>
            </w:r>
            <w:r>
              <w:rPr>
                <w:rFonts w:ascii="Cambria Math" w:eastAsia="Cambria Math"/>
                <w:sz w:val="24"/>
              </w:rPr>
              <w:t>+</w:t>
            </w:r>
            <w:r>
              <w:rPr>
                <w:rFonts w:ascii="Cambria Math" w:eastAsia="Cambria Math"/>
                <w:spacing w:val="-1"/>
                <w:sz w:val="24"/>
              </w:rPr>
              <w:t> </w:t>
            </w:r>
            <w:r>
              <w:rPr>
                <w:rFonts w:ascii="Cambria Math" w:eastAsia="Cambria Math"/>
                <w:sz w:val="24"/>
              </w:rPr>
              <w:t>𝑘𝑢𝑟𝑠</w:t>
            </w:r>
            <w:r>
              <w:rPr>
                <w:rFonts w:ascii="Cambria Math" w:eastAsia="Cambria Math"/>
                <w:spacing w:val="5"/>
                <w:sz w:val="24"/>
              </w:rPr>
              <w:t> </w:t>
            </w:r>
            <w:r>
              <w:rPr>
                <w:rFonts w:ascii="Cambria Math" w:eastAsia="Cambria Math"/>
                <w:spacing w:val="-4"/>
                <w:sz w:val="24"/>
              </w:rPr>
              <w:t>𝑏𝑒𝑙𝑖</w:t>
            </w:r>
          </w:p>
          <w:p>
            <w:pPr>
              <w:pStyle w:val="TableParagraph"/>
              <w:spacing w:line="172" w:lineRule="exact"/>
              <w:ind w:left="115"/>
              <w:jc w:val="left"/>
              <w:rPr>
                <w:rFonts w:ascii="Cambria Math" w:hAnsi="Cambria Math" w:eastAsia="Cambria Math"/>
                <w:sz w:val="24"/>
              </w:rPr>
            </w:pPr>
            <w:r>
              <w:rPr>
                <w:rFonts w:ascii="Cambria Math" w:hAnsi="Cambria Math" w:eastAsia="Cambria Math"/>
                <w:sz w:val="24"/>
              </w:rPr>
              <w:t>𝐾𝑢𝑟𝑠</w:t>
            </w:r>
            <w:r>
              <w:rPr>
                <w:rFonts w:ascii="Cambria Math" w:hAnsi="Cambria Math" w:eastAsia="Cambria Math"/>
                <w:spacing w:val="3"/>
                <w:sz w:val="24"/>
              </w:rPr>
              <w:t> </w:t>
            </w:r>
            <w:r>
              <w:rPr>
                <w:rFonts w:ascii="Cambria Math" w:hAnsi="Cambria Math" w:eastAsia="Cambria Math"/>
                <w:sz w:val="24"/>
              </w:rPr>
              <w:t>𝑇𝑒𝑛𝑔𝑎ℎ</w:t>
            </w:r>
            <w:r>
              <w:rPr>
                <w:rFonts w:ascii="Cambria Math" w:hAnsi="Cambria Math" w:eastAsia="Cambria Math"/>
                <w:spacing w:val="17"/>
                <w:sz w:val="24"/>
              </w:rPr>
              <w:t> </w:t>
            </w:r>
            <w:r>
              <w:rPr>
                <w:rFonts w:ascii="Cambria Math" w:hAnsi="Cambria Math" w:eastAsia="Cambria Math"/>
                <w:spacing w:val="-10"/>
                <w:sz w:val="24"/>
              </w:rPr>
              <w:t>=</w:t>
            </w:r>
          </w:p>
          <w:p>
            <w:pPr>
              <w:pStyle w:val="TableParagraph"/>
              <w:spacing w:line="221" w:lineRule="exact"/>
              <w:ind w:left="2887"/>
              <w:jc w:val="left"/>
              <w:rPr>
                <w:rFonts w:ascii="Cambria Math"/>
                <w:sz w:val="24"/>
              </w:rPr>
            </w:pPr>
            <w:r>
              <w:rPr>
                <w:rFonts w:ascii="Cambria Math"/>
                <w:spacing w:val="-10"/>
                <w:sz w:val="24"/>
              </w:rPr>
              <w:t>2</w:t>
            </w:r>
          </w:p>
          <w:p>
            <w:pPr>
              <w:pStyle w:val="TableParagraph"/>
              <w:spacing w:line="240" w:lineRule="auto" w:before="88"/>
              <w:ind w:left="1327"/>
              <w:jc w:val="left"/>
              <w:rPr>
                <w:sz w:val="24"/>
              </w:rPr>
            </w:pPr>
            <w:r>
              <w:rPr>
                <w:sz w:val="24"/>
              </w:rPr>
              <w:t>(Rokhim, </w:t>
            </w:r>
            <w:r>
              <w:rPr>
                <w:spacing w:val="-2"/>
                <w:sz w:val="24"/>
              </w:rPr>
              <w:t>2019)</w:t>
            </w:r>
          </w:p>
        </w:tc>
        <w:tc>
          <w:tcPr>
            <w:tcW w:w="1056" w:type="dxa"/>
          </w:tcPr>
          <w:p>
            <w:pPr>
              <w:pStyle w:val="TableParagraph"/>
              <w:ind w:left="9" w:right="1"/>
              <w:rPr>
                <w:sz w:val="24"/>
              </w:rPr>
            </w:pPr>
            <w:r>
              <w:rPr>
                <w:spacing w:val="-2"/>
                <w:sz w:val="24"/>
              </w:rPr>
              <w:t>Rasio</w:t>
            </w:r>
          </w:p>
        </w:tc>
      </w:tr>
    </w:tbl>
    <w:p>
      <w:pPr>
        <w:spacing w:after="0"/>
        <w:rPr>
          <w:sz w:val="24"/>
        </w:rPr>
        <w:sectPr>
          <w:pgSz w:w="11920" w:h="16850"/>
          <w:pgMar w:header="717" w:footer="0" w:top="980" w:bottom="280" w:left="1280" w:right="92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35"/>
        <w:rPr>
          <w:b/>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2684"/>
        <w:gridCol w:w="4191"/>
        <w:gridCol w:w="1056"/>
      </w:tblGrid>
      <w:tr>
        <w:trPr>
          <w:trHeight w:val="873" w:hRule="atLeast"/>
        </w:trPr>
        <w:tc>
          <w:tcPr>
            <w:tcW w:w="1560" w:type="dxa"/>
          </w:tcPr>
          <w:p>
            <w:pPr>
              <w:pStyle w:val="TableParagraph"/>
              <w:spacing w:line="240" w:lineRule="auto"/>
              <w:ind w:left="0"/>
              <w:jc w:val="left"/>
              <w:rPr>
                <w:sz w:val="22"/>
              </w:rPr>
            </w:pPr>
          </w:p>
        </w:tc>
        <w:tc>
          <w:tcPr>
            <w:tcW w:w="2684" w:type="dxa"/>
          </w:tcPr>
          <w:p>
            <w:pPr>
              <w:pStyle w:val="TableParagraph"/>
              <w:spacing w:line="240" w:lineRule="auto"/>
              <w:ind w:left="0"/>
              <w:jc w:val="left"/>
              <w:rPr>
                <w:sz w:val="22"/>
              </w:rPr>
            </w:pPr>
          </w:p>
        </w:tc>
        <w:tc>
          <w:tcPr>
            <w:tcW w:w="4191" w:type="dxa"/>
          </w:tcPr>
          <w:p>
            <w:pPr>
              <w:pStyle w:val="TableParagraph"/>
              <w:spacing w:line="240" w:lineRule="auto"/>
              <w:ind w:left="0"/>
              <w:jc w:val="left"/>
              <w:rPr>
                <w:sz w:val="22"/>
              </w:rPr>
            </w:pPr>
          </w:p>
        </w:tc>
        <w:tc>
          <w:tcPr>
            <w:tcW w:w="1056" w:type="dxa"/>
          </w:tcPr>
          <w:p>
            <w:pPr>
              <w:pStyle w:val="TableParagraph"/>
              <w:spacing w:line="240" w:lineRule="auto"/>
              <w:ind w:left="0"/>
              <w:jc w:val="left"/>
              <w:rPr>
                <w:sz w:val="22"/>
              </w:rPr>
            </w:pPr>
          </w:p>
        </w:tc>
      </w:tr>
      <w:tr>
        <w:trPr>
          <w:trHeight w:val="3312" w:hRule="atLeast"/>
        </w:trPr>
        <w:tc>
          <w:tcPr>
            <w:tcW w:w="1560" w:type="dxa"/>
          </w:tcPr>
          <w:p>
            <w:pPr>
              <w:pStyle w:val="TableParagraph"/>
              <w:spacing w:line="360" w:lineRule="auto"/>
              <w:ind w:left="256" w:right="242" w:firstLine="196"/>
              <w:jc w:val="left"/>
              <w:rPr>
                <w:sz w:val="24"/>
              </w:rPr>
            </w:pPr>
            <w:r>
              <w:rPr>
                <w:spacing w:val="-2"/>
                <w:sz w:val="24"/>
              </w:rPr>
              <w:t>Return </w:t>
            </w:r>
            <w:r>
              <w:rPr>
                <w:sz w:val="24"/>
              </w:rPr>
              <w:t>Saham</w:t>
            </w:r>
            <w:r>
              <w:rPr>
                <w:spacing w:val="-15"/>
                <w:sz w:val="24"/>
              </w:rPr>
              <w:t> </w:t>
            </w:r>
            <w:r>
              <w:rPr>
                <w:sz w:val="24"/>
              </w:rPr>
              <w:t>(Y)</w:t>
            </w:r>
          </w:p>
        </w:tc>
        <w:tc>
          <w:tcPr>
            <w:tcW w:w="2684" w:type="dxa"/>
          </w:tcPr>
          <w:p>
            <w:pPr>
              <w:pStyle w:val="TableParagraph"/>
              <w:tabs>
                <w:tab w:pos="2106" w:val="left" w:leader="none"/>
              </w:tabs>
              <w:spacing w:line="360" w:lineRule="auto"/>
              <w:ind w:left="107" w:right="97"/>
              <w:jc w:val="both"/>
              <w:rPr>
                <w:sz w:val="24"/>
              </w:rPr>
            </w:pPr>
            <w:r>
              <w:rPr>
                <w:sz w:val="24"/>
              </w:rPr>
              <w:t>Return Saham </w:t>
            </w:r>
            <w:r>
              <w:rPr>
                <w:sz w:val="24"/>
              </w:rPr>
              <w:t>adalah </w:t>
            </w:r>
            <w:r>
              <w:rPr>
                <w:spacing w:val="-2"/>
                <w:sz w:val="24"/>
              </w:rPr>
              <w:t>keuntungan</w:t>
            </w:r>
            <w:r>
              <w:rPr>
                <w:sz w:val="24"/>
              </w:rPr>
              <w:tab/>
            </w:r>
            <w:r>
              <w:rPr>
                <w:spacing w:val="-4"/>
                <w:sz w:val="24"/>
              </w:rPr>
              <w:t>yang</w:t>
            </w:r>
          </w:p>
          <w:p>
            <w:pPr>
              <w:pStyle w:val="TableParagraph"/>
              <w:tabs>
                <w:tab w:pos="2198" w:val="left" w:leader="none"/>
              </w:tabs>
              <w:spacing w:line="360" w:lineRule="auto"/>
              <w:ind w:left="107" w:right="98"/>
              <w:jc w:val="both"/>
              <w:rPr>
                <w:sz w:val="24"/>
              </w:rPr>
            </w:pPr>
            <w:r>
              <w:rPr>
                <w:spacing w:val="-2"/>
                <w:sz w:val="24"/>
              </w:rPr>
              <w:t>diperoleh</w:t>
            </w:r>
            <w:r>
              <w:rPr>
                <w:sz w:val="24"/>
              </w:rPr>
              <w:tab/>
            </w:r>
            <w:r>
              <w:rPr>
                <w:spacing w:val="-4"/>
                <w:sz w:val="24"/>
              </w:rPr>
              <w:t>dari </w:t>
            </w:r>
            <w:r>
              <w:rPr>
                <w:sz w:val="24"/>
              </w:rPr>
              <w:t>kepemilikkan saham investor atas investasi yang dilakukan (Yang, Fabiola</w:t>
            </w:r>
            <w:r>
              <w:rPr>
                <w:spacing w:val="66"/>
                <w:w w:val="150"/>
                <w:sz w:val="24"/>
              </w:rPr>
              <w:t>  </w:t>
            </w:r>
            <w:r>
              <w:rPr>
                <w:sz w:val="24"/>
              </w:rPr>
              <w:t>&amp;</w:t>
            </w:r>
            <w:r>
              <w:rPr>
                <w:spacing w:val="69"/>
                <w:w w:val="150"/>
                <w:sz w:val="24"/>
              </w:rPr>
              <w:t>  </w:t>
            </w:r>
            <w:r>
              <w:rPr>
                <w:spacing w:val="-2"/>
                <w:sz w:val="24"/>
              </w:rPr>
              <w:t>Iradianty,</w:t>
            </w:r>
          </w:p>
          <w:p>
            <w:pPr>
              <w:pStyle w:val="TableParagraph"/>
              <w:spacing w:line="276" w:lineRule="exact"/>
              <w:ind w:left="107"/>
              <w:jc w:val="left"/>
              <w:rPr>
                <w:sz w:val="24"/>
              </w:rPr>
            </w:pPr>
            <w:r>
              <w:rPr>
                <w:spacing w:val="-2"/>
                <w:sz w:val="24"/>
              </w:rPr>
              <w:t>2021).</w:t>
            </w:r>
          </w:p>
        </w:tc>
        <w:tc>
          <w:tcPr>
            <w:tcW w:w="4191" w:type="dxa"/>
          </w:tcPr>
          <w:p>
            <w:pPr>
              <w:pStyle w:val="TableParagraph"/>
              <w:spacing w:line="240" w:lineRule="auto"/>
              <w:ind w:left="0"/>
              <w:jc w:val="left"/>
              <w:rPr>
                <w:b/>
                <w:sz w:val="17"/>
              </w:rPr>
            </w:pPr>
          </w:p>
          <w:p>
            <w:pPr>
              <w:pStyle w:val="TableParagraph"/>
              <w:spacing w:line="240" w:lineRule="auto" w:before="24"/>
              <w:ind w:left="0"/>
              <w:jc w:val="left"/>
              <w:rPr>
                <w:b/>
                <w:sz w:val="17"/>
              </w:rPr>
            </w:pPr>
          </w:p>
          <w:p>
            <w:pPr>
              <w:pStyle w:val="TableParagraph"/>
              <w:spacing w:line="168" w:lineRule="auto" w:before="1"/>
              <w:ind w:left="2544"/>
              <w:jc w:val="left"/>
              <w:rPr>
                <w:rFonts w:ascii="Cambria Math" w:hAnsi="Cambria Math" w:eastAsia="Cambria Math"/>
                <w:sz w:val="17"/>
              </w:rPr>
            </w:pPr>
            <w:r>
              <w:rPr>
                <w:rFonts w:ascii="Cambria Math" w:hAnsi="Cambria Math" w:eastAsia="Cambria Math"/>
                <w:w w:val="105"/>
                <w:position w:val="-13"/>
                <w:sz w:val="24"/>
              </w:rPr>
              <w:t>𝑝</w:t>
            </w:r>
            <w:r>
              <w:rPr>
                <w:rFonts w:ascii="Cambria Math" w:hAnsi="Cambria Math" w:eastAsia="Cambria Math"/>
                <w:w w:val="105"/>
                <w:position w:val="-4"/>
                <w:sz w:val="17"/>
              </w:rPr>
              <w:t>𝑡</w:t>
            </w:r>
            <w:r>
              <w:rPr>
                <w:rFonts w:ascii="Cambria Math" w:hAnsi="Cambria Math" w:eastAsia="Cambria Math"/>
                <w:spacing w:val="22"/>
                <w:w w:val="105"/>
                <w:position w:val="-4"/>
                <w:sz w:val="17"/>
              </w:rPr>
              <w:t> </w:t>
            </w:r>
            <w:r>
              <w:rPr>
                <w:rFonts w:ascii="Cambria Math" w:hAnsi="Cambria Math" w:eastAsia="Cambria Math"/>
                <w:w w:val="105"/>
                <w:position w:val="-13"/>
                <w:sz w:val="24"/>
              </w:rPr>
              <w:t>−</w:t>
            </w:r>
            <w:r>
              <w:rPr>
                <w:rFonts w:ascii="Cambria Math" w:hAnsi="Cambria Math" w:eastAsia="Cambria Math"/>
                <w:spacing w:val="-6"/>
                <w:w w:val="105"/>
                <w:position w:val="-13"/>
                <w:sz w:val="24"/>
              </w:rPr>
              <w:t> </w:t>
            </w:r>
            <w:r>
              <w:rPr>
                <w:rFonts w:ascii="Cambria Math" w:hAnsi="Cambria Math" w:eastAsia="Cambria Math"/>
                <w:spacing w:val="-4"/>
                <w:w w:val="105"/>
                <w:position w:val="-13"/>
                <w:sz w:val="24"/>
              </w:rPr>
              <w:t>𝑝</w:t>
            </w:r>
            <w:r>
              <w:rPr>
                <w:rFonts w:ascii="Cambria Math" w:hAnsi="Cambria Math" w:eastAsia="Cambria Math"/>
                <w:spacing w:val="-4"/>
                <w:w w:val="105"/>
                <w:sz w:val="17"/>
              </w:rPr>
              <w:t>𝑡−1</w:t>
            </w:r>
          </w:p>
          <w:p>
            <w:pPr>
              <w:pStyle w:val="TableParagraph"/>
              <w:spacing w:line="175" w:lineRule="exact"/>
              <w:ind w:left="683"/>
              <w:jc w:val="left"/>
              <w:rPr>
                <w:rFonts w:ascii="Cambria Math" w:hAnsi="Cambria Math" w:eastAsia="Cambria Math"/>
                <w:sz w:val="24"/>
              </w:rPr>
            </w:pPr>
            <w:r>
              <w:rPr>
                <w:rFonts w:ascii="Cambria Math" w:hAnsi="Cambria Math" w:eastAsia="Cambria Math"/>
                <w:sz w:val="24"/>
              </w:rPr>
              <w:t>𝑅𝑒𝑡𝑢𝑟𝑛</w:t>
            </w:r>
            <w:r>
              <w:rPr>
                <w:rFonts w:ascii="Cambria Math" w:hAnsi="Cambria Math" w:eastAsia="Cambria Math"/>
                <w:spacing w:val="-1"/>
                <w:sz w:val="24"/>
              </w:rPr>
              <w:t> </w:t>
            </w:r>
            <w:r>
              <w:rPr>
                <w:rFonts w:ascii="Cambria Math" w:hAnsi="Cambria Math" w:eastAsia="Cambria Math"/>
                <w:sz w:val="24"/>
              </w:rPr>
              <w:t>𝑆𝑎ℎ𝑎𝑚</w:t>
            </w:r>
            <w:r>
              <w:rPr>
                <w:rFonts w:ascii="Cambria Math" w:hAnsi="Cambria Math" w:eastAsia="Cambria Math"/>
                <w:spacing w:val="15"/>
                <w:sz w:val="24"/>
              </w:rPr>
              <w:t> </w:t>
            </w:r>
            <w:r>
              <w:rPr>
                <w:rFonts w:ascii="Cambria Math" w:hAnsi="Cambria Math" w:eastAsia="Cambria Math"/>
                <w:spacing w:val="-10"/>
                <w:sz w:val="24"/>
              </w:rPr>
              <w:t>=</w:t>
            </w:r>
          </w:p>
          <w:p>
            <w:pPr>
              <w:pStyle w:val="TableParagraph"/>
              <w:spacing w:line="103" w:lineRule="auto" w:before="27"/>
              <w:ind w:left="2642"/>
              <w:jc w:val="left"/>
              <w:rPr>
                <w:rFonts w:ascii="Cambria Math" w:hAnsi="Cambria Math" w:eastAsia="Cambria Math"/>
                <w:sz w:val="17"/>
              </w:rPr>
            </w:pPr>
            <w:r>
              <w:rPr/>
              <mc:AlternateContent>
                <mc:Choice Requires="wps">
                  <w:drawing>
                    <wp:anchor distT="0" distB="0" distL="0" distR="0" allowOverlap="1" layoutInCell="1" locked="0" behindDoc="1" simplePos="0" relativeHeight="486269952">
                      <wp:simplePos x="0" y="0"/>
                      <wp:positionH relativeFrom="column">
                        <wp:posOffset>1615820</wp:posOffset>
                      </wp:positionH>
                      <wp:positionV relativeFrom="paragraph">
                        <wp:posOffset>-42642</wp:posOffset>
                      </wp:positionV>
                      <wp:extent cx="413384" cy="1079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413384" cy="10795"/>
                                <a:chExt cx="413384" cy="10795"/>
                              </a:xfrm>
                            </wpg:grpSpPr>
                            <wps:wsp>
                              <wps:cNvPr id="37" name="Graphic 37"/>
                              <wps:cNvSpPr/>
                              <wps:spPr>
                                <a:xfrm>
                                  <a:off x="0" y="0"/>
                                  <a:ext cx="413384" cy="10795"/>
                                </a:xfrm>
                                <a:custGeom>
                                  <a:avLst/>
                                  <a:gdLst/>
                                  <a:ahLst/>
                                  <a:cxnLst/>
                                  <a:rect l="l" t="t" r="r" b="b"/>
                                  <a:pathLst>
                                    <a:path w="413384" h="10795">
                                      <a:moveTo>
                                        <a:pt x="413003" y="0"/>
                                      </a:moveTo>
                                      <a:lnTo>
                                        <a:pt x="0" y="0"/>
                                      </a:lnTo>
                                      <a:lnTo>
                                        <a:pt x="0" y="10668"/>
                                      </a:lnTo>
                                      <a:lnTo>
                                        <a:pt x="413003" y="10668"/>
                                      </a:lnTo>
                                      <a:lnTo>
                                        <a:pt x="4130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27.229996pt;margin-top:-3.35769pt;width:32.5500pt;height:.85pt;mso-position-horizontal-relative:column;mso-position-vertical-relative:paragraph;z-index:-17046528" id="docshapegroup31" coordorigin="2545,-67" coordsize="651,17">
                      <v:rect style="position:absolute;left:2544;top:-68;width:651;height:17" id="docshape32" filled="true" fillcolor="#000000" stroked="false">
                        <v:fill type="solid"/>
                      </v:rect>
                      <w10:wrap type="none"/>
                    </v:group>
                  </w:pict>
                </mc:Fallback>
              </mc:AlternateContent>
            </w:r>
            <w:r>
              <w:rPr>
                <w:rFonts w:ascii="Cambria Math" w:hAnsi="Cambria Math" w:eastAsia="Cambria Math"/>
                <w:spacing w:val="-4"/>
                <w:w w:val="105"/>
                <w:position w:val="-6"/>
                <w:sz w:val="24"/>
              </w:rPr>
              <w:t>𝑝</w:t>
            </w:r>
            <w:r>
              <w:rPr>
                <w:rFonts w:ascii="Cambria Math" w:hAnsi="Cambria Math" w:eastAsia="Cambria Math"/>
                <w:spacing w:val="-4"/>
                <w:w w:val="105"/>
                <w:sz w:val="17"/>
              </w:rPr>
              <w:t>𝑡−1</w:t>
            </w:r>
          </w:p>
          <w:p>
            <w:pPr>
              <w:pStyle w:val="TableParagraph"/>
              <w:spacing w:line="240" w:lineRule="auto" w:before="14"/>
              <w:ind w:left="0"/>
              <w:jc w:val="left"/>
              <w:rPr>
                <w:b/>
                <w:sz w:val="17"/>
              </w:rPr>
            </w:pPr>
          </w:p>
          <w:p>
            <w:pPr>
              <w:pStyle w:val="TableParagraph"/>
              <w:spacing w:line="240" w:lineRule="auto"/>
              <w:ind w:left="1255"/>
              <w:jc w:val="left"/>
              <w:rPr>
                <w:sz w:val="24"/>
              </w:rPr>
            </w:pPr>
            <w:r>
              <w:rPr>
                <w:sz w:val="24"/>
              </w:rPr>
              <w:t>(Rukmana,</w:t>
            </w:r>
            <w:r>
              <w:rPr>
                <w:spacing w:val="-2"/>
                <w:sz w:val="24"/>
              </w:rPr>
              <w:t> 2020)</w:t>
            </w:r>
          </w:p>
        </w:tc>
        <w:tc>
          <w:tcPr>
            <w:tcW w:w="1056" w:type="dxa"/>
          </w:tcPr>
          <w:p>
            <w:pPr>
              <w:pStyle w:val="TableParagraph"/>
              <w:ind w:left="254"/>
              <w:jc w:val="left"/>
              <w:rPr>
                <w:sz w:val="24"/>
              </w:rPr>
            </w:pPr>
            <w:r>
              <w:rPr>
                <w:spacing w:val="-2"/>
                <w:sz w:val="24"/>
              </w:rPr>
              <w:t>Rasio</w:t>
            </w:r>
          </w:p>
        </w:tc>
      </w:tr>
    </w:tbl>
    <w:p>
      <w:pPr>
        <w:spacing w:before="0"/>
        <w:ind w:left="136" w:right="0" w:firstLine="0"/>
        <w:jc w:val="left"/>
        <w:rPr>
          <w:b/>
          <w:sz w:val="24"/>
        </w:rPr>
      </w:pPr>
      <w:r>
        <w:rPr>
          <w:b/>
          <w:sz w:val="24"/>
        </w:rPr>
        <w:t>Sumber:</w:t>
      </w:r>
      <w:r>
        <w:rPr>
          <w:b/>
          <w:spacing w:val="-3"/>
          <w:sz w:val="24"/>
        </w:rPr>
        <w:t> </w:t>
      </w:r>
      <w:r>
        <w:rPr>
          <w:b/>
          <w:sz w:val="24"/>
        </w:rPr>
        <w:t>Diolah</w:t>
      </w:r>
      <w:r>
        <w:rPr>
          <w:b/>
          <w:spacing w:val="-3"/>
          <w:sz w:val="24"/>
        </w:rPr>
        <w:t> </w:t>
      </w:r>
      <w:r>
        <w:rPr>
          <w:b/>
          <w:sz w:val="24"/>
        </w:rPr>
        <w:t>Peneliti</w:t>
      </w:r>
      <w:r>
        <w:rPr>
          <w:b/>
          <w:spacing w:val="-2"/>
          <w:sz w:val="24"/>
        </w:rPr>
        <w:t> (2023)</w:t>
      </w:r>
    </w:p>
    <w:p>
      <w:pPr>
        <w:pStyle w:val="BodyText"/>
        <w:spacing w:before="198"/>
        <w:rPr>
          <w:b/>
        </w:rPr>
      </w:pPr>
    </w:p>
    <w:p>
      <w:pPr>
        <w:pStyle w:val="Heading2"/>
        <w:numPr>
          <w:ilvl w:val="0"/>
          <w:numId w:val="20"/>
        </w:numPr>
        <w:tabs>
          <w:tab w:pos="1414" w:val="left" w:leader="none"/>
        </w:tabs>
        <w:spacing w:line="240" w:lineRule="auto" w:before="0" w:after="0"/>
        <w:ind w:left="1414" w:right="0" w:hanging="426"/>
        <w:jc w:val="left"/>
      </w:pPr>
      <w:bookmarkStart w:name="_TOC_250001" w:id="21"/>
      <w:r>
        <w:rPr/>
        <w:t>Metode</w:t>
      </w:r>
      <w:r>
        <w:rPr>
          <w:spacing w:val="-3"/>
        </w:rPr>
        <w:t> </w:t>
      </w:r>
      <w:r>
        <w:rPr/>
        <w:t>Pengumpulan</w:t>
      </w:r>
      <w:r>
        <w:rPr>
          <w:spacing w:val="-3"/>
        </w:rPr>
        <w:t> </w:t>
      </w:r>
      <w:bookmarkEnd w:id="21"/>
      <w:r>
        <w:rPr>
          <w:spacing w:val="-4"/>
        </w:rPr>
        <w:t>Data</w:t>
      </w:r>
    </w:p>
    <w:p>
      <w:pPr>
        <w:pStyle w:val="BodyText"/>
        <w:rPr>
          <w:b/>
        </w:rPr>
      </w:pPr>
    </w:p>
    <w:p>
      <w:pPr>
        <w:pStyle w:val="ListParagraph"/>
        <w:numPr>
          <w:ilvl w:val="1"/>
          <w:numId w:val="20"/>
        </w:numPr>
        <w:tabs>
          <w:tab w:pos="1695" w:val="left" w:leader="none"/>
        </w:tabs>
        <w:spacing w:line="240" w:lineRule="auto" w:before="0" w:after="0"/>
        <w:ind w:left="1695" w:right="0" w:hanging="280"/>
        <w:jc w:val="both"/>
        <w:rPr>
          <w:b/>
          <w:sz w:val="24"/>
        </w:rPr>
      </w:pPr>
      <w:r>
        <w:rPr>
          <w:b/>
          <w:sz w:val="24"/>
        </w:rPr>
        <w:t>Jenis</w:t>
      </w:r>
      <w:r>
        <w:rPr>
          <w:b/>
          <w:spacing w:val="-1"/>
          <w:sz w:val="24"/>
        </w:rPr>
        <w:t> </w:t>
      </w:r>
      <w:r>
        <w:rPr>
          <w:b/>
          <w:spacing w:val="-4"/>
          <w:sz w:val="24"/>
        </w:rPr>
        <w:t>Data</w:t>
      </w:r>
    </w:p>
    <w:p>
      <w:pPr>
        <w:pStyle w:val="BodyText"/>
        <w:spacing w:before="200"/>
        <w:rPr>
          <w:b/>
        </w:rPr>
      </w:pPr>
    </w:p>
    <w:p>
      <w:pPr>
        <w:pStyle w:val="BodyText"/>
        <w:spacing w:line="480" w:lineRule="auto"/>
        <w:ind w:left="1696" w:right="954" w:firstLine="711"/>
        <w:jc w:val="both"/>
      </w:pPr>
      <w:r>
        <w:rPr/>
        <w:t>Jenis data yang digunakan pada penelitian ini adalah data sekunder, yang berarti bahwa data yang ada tidak didapatkan dengan melakukan</w:t>
      </w:r>
      <w:r>
        <w:rPr>
          <w:spacing w:val="-9"/>
        </w:rPr>
        <w:t> </w:t>
      </w:r>
      <w:r>
        <w:rPr/>
        <w:t>observasi</w:t>
      </w:r>
      <w:r>
        <w:rPr>
          <w:spacing w:val="-9"/>
        </w:rPr>
        <w:t> </w:t>
      </w:r>
      <w:r>
        <w:rPr/>
        <w:t>atau</w:t>
      </w:r>
      <w:r>
        <w:rPr>
          <w:spacing w:val="-9"/>
        </w:rPr>
        <w:t> </w:t>
      </w:r>
      <w:r>
        <w:rPr/>
        <w:t>penelitian</w:t>
      </w:r>
      <w:r>
        <w:rPr>
          <w:spacing w:val="-9"/>
        </w:rPr>
        <w:t> </w:t>
      </w:r>
      <w:r>
        <w:rPr/>
        <w:t>langsung</w:t>
      </w:r>
      <w:r>
        <w:rPr>
          <w:spacing w:val="-10"/>
        </w:rPr>
        <w:t> </w:t>
      </w:r>
      <w:r>
        <w:rPr/>
        <w:t>kepada</w:t>
      </w:r>
      <w:r>
        <w:rPr>
          <w:spacing w:val="-10"/>
        </w:rPr>
        <w:t> </w:t>
      </w:r>
      <w:r>
        <w:rPr/>
        <w:t>objek</w:t>
      </w:r>
      <w:r>
        <w:rPr>
          <w:spacing w:val="-10"/>
        </w:rPr>
        <w:t> </w:t>
      </w:r>
      <w:r>
        <w:rPr/>
        <w:t>yang</w:t>
      </w:r>
      <w:r>
        <w:rPr>
          <w:spacing w:val="-9"/>
        </w:rPr>
        <w:t> </w:t>
      </w:r>
      <w:r>
        <w:rPr/>
        <w:t>menjadi </w:t>
      </w:r>
      <w:r>
        <w:rPr>
          <w:spacing w:val="-2"/>
        </w:rPr>
        <w:t>penelitian.</w:t>
      </w:r>
    </w:p>
    <w:p>
      <w:pPr>
        <w:pStyle w:val="Heading3"/>
        <w:numPr>
          <w:ilvl w:val="1"/>
          <w:numId w:val="20"/>
        </w:numPr>
        <w:tabs>
          <w:tab w:pos="1695" w:val="left" w:leader="none"/>
        </w:tabs>
        <w:spacing w:line="240" w:lineRule="auto" w:before="202" w:after="0"/>
        <w:ind w:left="1695" w:right="0" w:hanging="280"/>
        <w:jc w:val="both"/>
      </w:pPr>
      <w:r>
        <w:rPr/>
        <w:t>Sumber</w:t>
      </w:r>
      <w:r>
        <w:rPr>
          <w:spacing w:val="-2"/>
        </w:rPr>
        <w:t> </w:t>
      </w:r>
      <w:r>
        <w:rPr>
          <w:spacing w:val="-4"/>
        </w:rPr>
        <w:t>Data</w:t>
      </w:r>
    </w:p>
    <w:p>
      <w:pPr>
        <w:pStyle w:val="BodyText"/>
        <w:spacing w:before="199"/>
        <w:rPr>
          <w:b/>
          <w:i/>
        </w:rPr>
      </w:pPr>
    </w:p>
    <w:p>
      <w:pPr>
        <w:pStyle w:val="BodyText"/>
        <w:spacing w:line="480" w:lineRule="auto"/>
        <w:ind w:left="1696" w:right="951" w:firstLine="711"/>
        <w:jc w:val="both"/>
      </w:pPr>
      <w:r>
        <w:rPr/>
        <w:t>Data-data tersebut dapat diperoleh karena pada umunya perusahaan yang sudah </w:t>
      </w:r>
      <w:r>
        <w:rPr>
          <w:i/>
        </w:rPr>
        <w:t>go public </w:t>
      </w:r>
      <w:r>
        <w:rPr/>
        <w:t>mempunyai kewajiban untuk melaporkan</w:t>
      </w:r>
      <w:r>
        <w:rPr>
          <w:spacing w:val="-15"/>
        </w:rPr>
        <w:t> </w:t>
      </w:r>
      <w:r>
        <w:rPr/>
        <w:t>laporan</w:t>
      </w:r>
      <w:r>
        <w:rPr>
          <w:spacing w:val="-15"/>
        </w:rPr>
        <w:t> </w:t>
      </w:r>
      <w:r>
        <w:rPr/>
        <w:t>tahunan</w:t>
      </w:r>
      <w:r>
        <w:rPr>
          <w:spacing w:val="-15"/>
        </w:rPr>
        <w:t> </w:t>
      </w:r>
      <w:r>
        <w:rPr/>
        <w:t>kepada</w:t>
      </w:r>
      <w:r>
        <w:rPr>
          <w:spacing w:val="-15"/>
        </w:rPr>
        <w:t> </w:t>
      </w:r>
      <w:r>
        <w:rPr/>
        <w:t>pihak</w:t>
      </w:r>
      <w:r>
        <w:rPr>
          <w:spacing w:val="-15"/>
        </w:rPr>
        <w:t> </w:t>
      </w:r>
      <w:r>
        <w:rPr/>
        <w:t>eksternal</w:t>
      </w:r>
      <w:r>
        <w:rPr>
          <w:spacing w:val="-15"/>
        </w:rPr>
        <w:t> </w:t>
      </w:r>
      <w:r>
        <w:rPr/>
        <w:t>perusahaan.</w:t>
      </w:r>
      <w:r>
        <w:rPr>
          <w:spacing w:val="-15"/>
        </w:rPr>
        <w:t> </w:t>
      </w:r>
      <w:r>
        <w:rPr/>
        <w:t>Sehingga dimungkinkan</w:t>
      </w:r>
      <w:r>
        <w:rPr>
          <w:spacing w:val="-7"/>
        </w:rPr>
        <w:t> </w:t>
      </w:r>
      <w:r>
        <w:rPr/>
        <w:t>data</w:t>
      </w:r>
      <w:r>
        <w:rPr>
          <w:spacing w:val="-7"/>
        </w:rPr>
        <w:t> </w:t>
      </w:r>
      <w:r>
        <w:rPr/>
        <w:t>dapat</w:t>
      </w:r>
      <w:r>
        <w:rPr>
          <w:spacing w:val="-4"/>
        </w:rPr>
        <w:t> </w:t>
      </w:r>
      <w:r>
        <w:rPr/>
        <w:t>diperoleh</w:t>
      </w:r>
      <w:r>
        <w:rPr>
          <w:spacing w:val="-7"/>
        </w:rPr>
        <w:t> </w:t>
      </w:r>
      <w:r>
        <w:rPr/>
        <w:t>oleh</w:t>
      </w:r>
      <w:r>
        <w:rPr>
          <w:spacing w:val="-7"/>
        </w:rPr>
        <w:t> </w:t>
      </w:r>
      <w:r>
        <w:rPr/>
        <w:t>peneliti</w:t>
      </w:r>
      <w:r>
        <w:rPr>
          <w:spacing w:val="-6"/>
        </w:rPr>
        <w:t> </w:t>
      </w:r>
      <w:r>
        <w:rPr/>
        <w:t>melalui</w:t>
      </w:r>
      <w:r>
        <w:rPr>
          <w:spacing w:val="-6"/>
        </w:rPr>
        <w:t> </w:t>
      </w:r>
      <w:r>
        <w:rPr/>
        <w:t>berbagai</w:t>
      </w:r>
      <w:r>
        <w:rPr>
          <w:spacing w:val="-6"/>
        </w:rPr>
        <w:t> </w:t>
      </w:r>
      <w:r>
        <w:rPr/>
        <w:t>sumber resmi yang menyediakannya guna untuk menyelesaikan penelitian. </w:t>
      </w:r>
      <w:r>
        <w:rPr>
          <w:spacing w:val="-2"/>
        </w:rPr>
        <w:t>Sumber</w:t>
      </w:r>
      <w:r>
        <w:rPr>
          <w:spacing w:val="-8"/>
        </w:rPr>
        <w:t> </w:t>
      </w:r>
      <w:r>
        <w:rPr>
          <w:spacing w:val="-2"/>
        </w:rPr>
        <w:t>data</w:t>
      </w:r>
      <w:r>
        <w:rPr>
          <w:spacing w:val="-4"/>
        </w:rPr>
        <w:t> </w:t>
      </w:r>
      <w:r>
        <w:rPr>
          <w:spacing w:val="-2"/>
        </w:rPr>
        <w:t>yang</w:t>
      </w:r>
      <w:r>
        <w:rPr>
          <w:spacing w:val="-4"/>
        </w:rPr>
        <w:t> </w:t>
      </w:r>
      <w:r>
        <w:rPr>
          <w:spacing w:val="-2"/>
        </w:rPr>
        <w:t>digunakan</w:t>
      </w:r>
      <w:r>
        <w:rPr>
          <w:spacing w:val="-4"/>
        </w:rPr>
        <w:t> </w:t>
      </w:r>
      <w:r>
        <w:rPr>
          <w:spacing w:val="-2"/>
        </w:rPr>
        <w:t>untuk</w:t>
      </w:r>
      <w:r>
        <w:rPr>
          <w:spacing w:val="-3"/>
        </w:rPr>
        <w:t> </w:t>
      </w:r>
      <w:r>
        <w:rPr>
          <w:spacing w:val="-2"/>
        </w:rPr>
        <w:t>penelitian</w:t>
      </w:r>
      <w:r>
        <w:rPr>
          <w:spacing w:val="-4"/>
        </w:rPr>
        <w:t> </w:t>
      </w:r>
      <w:r>
        <w:rPr>
          <w:spacing w:val="-2"/>
        </w:rPr>
        <w:t>ini</w:t>
      </w:r>
      <w:r>
        <w:rPr>
          <w:spacing w:val="-3"/>
        </w:rPr>
        <w:t> </w:t>
      </w:r>
      <w:r>
        <w:rPr>
          <w:spacing w:val="-2"/>
        </w:rPr>
        <w:t>diperoleh</w:t>
      </w:r>
      <w:r>
        <w:rPr>
          <w:spacing w:val="-4"/>
        </w:rPr>
        <w:t> </w:t>
      </w:r>
      <w:r>
        <w:rPr>
          <w:spacing w:val="-2"/>
        </w:rPr>
        <w:t>dari</w:t>
      </w:r>
      <w:r>
        <w:rPr>
          <w:spacing w:val="-4"/>
        </w:rPr>
        <w:t> </w:t>
      </w:r>
      <w:r>
        <w:rPr>
          <w:spacing w:val="-2"/>
        </w:rPr>
        <w:t>situs</w:t>
      </w:r>
      <w:r>
        <w:rPr>
          <w:spacing w:val="-4"/>
        </w:rPr>
        <w:t> </w:t>
      </w:r>
      <w:r>
        <w:rPr>
          <w:spacing w:val="-2"/>
        </w:rPr>
        <w:t>resmi</w:t>
      </w:r>
    </w:p>
    <w:p>
      <w:pPr>
        <w:spacing w:after="0" w:line="480" w:lineRule="auto"/>
        <w:jc w:val="both"/>
        <w:sectPr>
          <w:pgSz w:w="11920" w:h="16850"/>
          <w:pgMar w:header="717" w:footer="0" w:top="980" w:bottom="280" w:left="1280" w:right="920"/>
        </w:sectPr>
      </w:pPr>
    </w:p>
    <w:p>
      <w:pPr>
        <w:pStyle w:val="BodyText"/>
      </w:pPr>
    </w:p>
    <w:p>
      <w:pPr>
        <w:pStyle w:val="BodyText"/>
      </w:pPr>
    </w:p>
    <w:p>
      <w:pPr>
        <w:pStyle w:val="BodyText"/>
      </w:pPr>
    </w:p>
    <w:p>
      <w:pPr>
        <w:pStyle w:val="BodyText"/>
        <w:spacing w:before="180"/>
      </w:pPr>
    </w:p>
    <w:p>
      <w:pPr>
        <w:pStyle w:val="BodyText"/>
        <w:spacing w:line="480" w:lineRule="auto"/>
        <w:ind w:left="1696" w:right="947"/>
        <w:jc w:val="both"/>
      </w:pPr>
      <w:r>
        <w:rPr/>
        <w:t>Bursa Efek Indonesia (BEI) yaitu </w:t>
      </w:r>
      <w:hyperlink r:id="rId16">
        <w:r>
          <w:rPr/>
          <w:t>www.idx.co.id</w:t>
        </w:r>
      </w:hyperlink>
      <w:r>
        <w:rPr/>
        <w:t>, situs resmi Bank Indonesia (BI) yaitu </w:t>
      </w:r>
      <w:hyperlink r:id="rId17">
        <w:r>
          <w:rPr/>
          <w:t>www.bi.go.id</w:t>
        </w:r>
      </w:hyperlink>
      <w:r>
        <w:rPr/>
        <w:t> dan situs resmi masing-masing </w:t>
      </w:r>
      <w:r>
        <w:rPr>
          <w:spacing w:val="-2"/>
        </w:rPr>
        <w:t>perusahaan.</w:t>
      </w:r>
    </w:p>
    <w:p>
      <w:pPr>
        <w:pStyle w:val="Heading2"/>
        <w:numPr>
          <w:ilvl w:val="1"/>
          <w:numId w:val="20"/>
        </w:numPr>
        <w:tabs>
          <w:tab w:pos="1695" w:val="left" w:leader="none"/>
        </w:tabs>
        <w:spacing w:line="240" w:lineRule="auto" w:before="0" w:after="0"/>
        <w:ind w:left="1695" w:right="0" w:hanging="280"/>
        <w:jc w:val="both"/>
      </w:pPr>
      <w:r>
        <w:rPr/>
        <w:t>Pengumpulan</w:t>
      </w:r>
      <w:r>
        <w:rPr>
          <w:spacing w:val="-4"/>
        </w:rPr>
        <w:t> Data</w:t>
      </w:r>
    </w:p>
    <w:p>
      <w:pPr>
        <w:pStyle w:val="BodyText"/>
        <w:rPr>
          <w:b/>
        </w:rPr>
      </w:pPr>
    </w:p>
    <w:p>
      <w:pPr>
        <w:pStyle w:val="BodyText"/>
        <w:spacing w:line="480" w:lineRule="auto"/>
        <w:ind w:left="1696" w:right="949" w:firstLine="711"/>
        <w:jc w:val="both"/>
      </w:pPr>
      <w:r>
        <w:rPr/>
        <w:t>Metode pengumpulan data yang digunakan dalam penelitian ini adalah</w:t>
      </w:r>
      <w:r>
        <w:rPr>
          <w:spacing w:val="-3"/>
        </w:rPr>
        <w:t> </w:t>
      </w:r>
      <w:r>
        <w:rPr/>
        <w:t>metode</w:t>
      </w:r>
      <w:r>
        <w:rPr>
          <w:spacing w:val="-3"/>
        </w:rPr>
        <w:t> </w:t>
      </w:r>
      <w:r>
        <w:rPr/>
        <w:t>dokumentasi,</w:t>
      </w:r>
      <w:r>
        <w:rPr>
          <w:spacing w:val="-2"/>
        </w:rPr>
        <w:t> </w:t>
      </w:r>
      <w:r>
        <w:rPr/>
        <w:t>yaitu</w:t>
      </w:r>
      <w:r>
        <w:rPr>
          <w:spacing w:val="-2"/>
        </w:rPr>
        <w:t> </w:t>
      </w:r>
      <w:r>
        <w:rPr/>
        <w:t>melakukan</w:t>
      </w:r>
      <w:r>
        <w:rPr>
          <w:spacing w:val="-3"/>
        </w:rPr>
        <w:t> </w:t>
      </w:r>
      <w:r>
        <w:rPr/>
        <w:t>pencatatan</w:t>
      </w:r>
      <w:r>
        <w:rPr>
          <w:spacing w:val="-2"/>
        </w:rPr>
        <w:t> </w:t>
      </w:r>
      <w:r>
        <w:rPr/>
        <w:t>dan</w:t>
      </w:r>
      <w:r>
        <w:rPr>
          <w:spacing w:val="-2"/>
        </w:rPr>
        <w:t> </w:t>
      </w:r>
      <w:r>
        <w:rPr/>
        <w:t>pengolahan data-data yang berkaitan dengan penelitian yang bersumber dari artikel, buku</w:t>
      </w:r>
      <w:r>
        <w:rPr>
          <w:spacing w:val="-15"/>
        </w:rPr>
        <w:t> </w:t>
      </w:r>
      <w:r>
        <w:rPr/>
        <w:t>dan</w:t>
      </w:r>
      <w:r>
        <w:rPr>
          <w:spacing w:val="-15"/>
        </w:rPr>
        <w:t> </w:t>
      </w:r>
      <w:r>
        <w:rPr/>
        <w:t>jurnal.</w:t>
      </w:r>
      <w:r>
        <w:rPr>
          <w:spacing w:val="-15"/>
        </w:rPr>
        <w:t> </w:t>
      </w:r>
      <w:r>
        <w:rPr/>
        <w:t>Data</w:t>
      </w:r>
      <w:r>
        <w:rPr>
          <w:spacing w:val="-15"/>
        </w:rPr>
        <w:t> </w:t>
      </w:r>
      <w:r>
        <w:rPr/>
        <w:t>yang</w:t>
      </w:r>
      <w:r>
        <w:rPr>
          <w:spacing w:val="-15"/>
        </w:rPr>
        <w:t> </w:t>
      </w:r>
      <w:r>
        <w:rPr/>
        <w:t>dimaksud</w:t>
      </w:r>
      <w:r>
        <w:rPr>
          <w:spacing w:val="-15"/>
        </w:rPr>
        <w:t> </w:t>
      </w:r>
      <w:r>
        <w:rPr/>
        <w:t>dalam</w:t>
      </w:r>
      <w:r>
        <w:rPr>
          <w:spacing w:val="-15"/>
        </w:rPr>
        <w:t> </w:t>
      </w:r>
      <w:r>
        <w:rPr/>
        <w:t>penelitian</w:t>
      </w:r>
      <w:r>
        <w:rPr>
          <w:spacing w:val="-15"/>
        </w:rPr>
        <w:t> </w:t>
      </w:r>
      <w:r>
        <w:rPr/>
        <w:t>ini</w:t>
      </w:r>
      <w:r>
        <w:rPr>
          <w:spacing w:val="-15"/>
        </w:rPr>
        <w:t> </w:t>
      </w:r>
      <w:r>
        <w:rPr/>
        <w:t>adalah</w:t>
      </w:r>
      <w:r>
        <w:rPr>
          <w:spacing w:val="-14"/>
        </w:rPr>
        <w:t> </w:t>
      </w:r>
      <w:r>
        <w:rPr>
          <w:i/>
        </w:rPr>
        <w:t>net</w:t>
      </w:r>
      <w:r>
        <w:rPr>
          <w:i/>
          <w:spacing w:val="-15"/>
        </w:rPr>
        <w:t> </w:t>
      </w:r>
      <w:r>
        <w:rPr>
          <w:i/>
        </w:rPr>
        <w:t>profit margin</w:t>
      </w:r>
      <w:r>
        <w:rPr/>
        <w:t>, </w:t>
      </w:r>
      <w:r>
        <w:rPr>
          <w:i/>
        </w:rPr>
        <w:t>economic value added</w:t>
      </w:r>
      <w:r>
        <w:rPr/>
        <w:t>, suku bunga dan </w:t>
      </w:r>
      <w:r>
        <w:rPr>
          <w:i/>
        </w:rPr>
        <w:t>kurs </w:t>
      </w:r>
      <w:r>
        <w:rPr/>
        <w:t>pada perusahaan property dan real estate di Bursa Efek Indonesia.</w:t>
      </w:r>
    </w:p>
    <w:p>
      <w:pPr>
        <w:pStyle w:val="Heading2"/>
        <w:numPr>
          <w:ilvl w:val="0"/>
          <w:numId w:val="20"/>
        </w:numPr>
        <w:tabs>
          <w:tab w:pos="1414" w:val="left" w:leader="none"/>
        </w:tabs>
        <w:spacing w:line="240" w:lineRule="auto" w:before="200" w:after="0"/>
        <w:ind w:left="1414" w:right="0" w:hanging="426"/>
        <w:jc w:val="both"/>
      </w:pPr>
      <w:bookmarkStart w:name="_TOC_250000" w:id="22"/>
      <w:r>
        <w:rPr/>
        <w:t>Metode</w:t>
      </w:r>
      <w:r>
        <w:rPr>
          <w:spacing w:val="-4"/>
        </w:rPr>
        <w:t> </w:t>
      </w:r>
      <w:r>
        <w:rPr/>
        <w:t>Analisis</w:t>
      </w:r>
      <w:r>
        <w:rPr>
          <w:spacing w:val="-1"/>
        </w:rPr>
        <w:t> </w:t>
      </w:r>
      <w:bookmarkEnd w:id="22"/>
      <w:r>
        <w:rPr>
          <w:spacing w:val="-4"/>
        </w:rPr>
        <w:t>Data</w:t>
      </w:r>
    </w:p>
    <w:p>
      <w:pPr>
        <w:pStyle w:val="BodyText"/>
        <w:spacing w:before="200"/>
        <w:rPr>
          <w:b/>
        </w:rPr>
      </w:pPr>
    </w:p>
    <w:p>
      <w:pPr>
        <w:pStyle w:val="ListParagraph"/>
        <w:numPr>
          <w:ilvl w:val="1"/>
          <w:numId w:val="20"/>
        </w:numPr>
        <w:tabs>
          <w:tab w:pos="1695" w:val="left" w:leader="none"/>
        </w:tabs>
        <w:spacing w:line="240" w:lineRule="auto" w:before="0" w:after="0"/>
        <w:ind w:left="1695" w:right="0" w:hanging="280"/>
        <w:jc w:val="both"/>
        <w:rPr>
          <w:b/>
          <w:sz w:val="24"/>
        </w:rPr>
      </w:pPr>
      <w:r>
        <w:rPr>
          <w:b/>
          <w:sz w:val="24"/>
        </w:rPr>
        <w:t>Statistik</w:t>
      </w:r>
      <w:r>
        <w:rPr>
          <w:b/>
          <w:spacing w:val="-1"/>
          <w:sz w:val="24"/>
        </w:rPr>
        <w:t> </w:t>
      </w:r>
      <w:r>
        <w:rPr>
          <w:b/>
          <w:spacing w:val="-2"/>
          <w:sz w:val="24"/>
        </w:rPr>
        <w:t>Deskriptif</w:t>
      </w:r>
    </w:p>
    <w:p>
      <w:pPr>
        <w:pStyle w:val="BodyText"/>
        <w:rPr>
          <w:b/>
        </w:rPr>
      </w:pPr>
    </w:p>
    <w:p>
      <w:pPr>
        <w:pStyle w:val="BodyText"/>
        <w:spacing w:line="480" w:lineRule="auto"/>
        <w:ind w:left="1696" w:right="949" w:firstLine="711"/>
        <w:jc w:val="both"/>
      </w:pPr>
      <w:r>
        <w:rPr/>
        <w:t>Menurut Sugiyono (2015), statistik deskriptif didasarkan pada data-data</w:t>
      </w:r>
      <w:r>
        <w:rPr>
          <w:spacing w:val="-4"/>
        </w:rPr>
        <w:t> </w:t>
      </w:r>
      <w:r>
        <w:rPr/>
        <w:t>yang</w:t>
      </w:r>
      <w:r>
        <w:rPr>
          <w:spacing w:val="-4"/>
        </w:rPr>
        <w:t> </w:t>
      </w:r>
      <w:r>
        <w:rPr/>
        <w:t>telah</w:t>
      </w:r>
      <w:r>
        <w:rPr>
          <w:spacing w:val="-4"/>
        </w:rPr>
        <w:t> </w:t>
      </w:r>
      <w:r>
        <w:rPr/>
        <w:t>dikumpulkan,</w:t>
      </w:r>
      <w:r>
        <w:rPr>
          <w:spacing w:val="-4"/>
        </w:rPr>
        <w:t> </w:t>
      </w:r>
      <w:r>
        <w:rPr/>
        <w:t>kemudian</w:t>
      </w:r>
      <w:r>
        <w:rPr>
          <w:spacing w:val="-4"/>
        </w:rPr>
        <w:t> </w:t>
      </w:r>
      <w:r>
        <w:rPr/>
        <w:t>di</w:t>
      </w:r>
      <w:r>
        <w:rPr>
          <w:spacing w:val="-4"/>
        </w:rPr>
        <w:t> </w:t>
      </w:r>
      <w:r>
        <w:rPr/>
        <w:t>analisis</w:t>
      </w:r>
      <w:r>
        <w:rPr>
          <w:spacing w:val="-4"/>
        </w:rPr>
        <w:t> </w:t>
      </w:r>
      <w:r>
        <w:rPr/>
        <w:t>dan</w:t>
      </w:r>
      <w:r>
        <w:rPr>
          <w:spacing w:val="-4"/>
        </w:rPr>
        <w:t> </w:t>
      </w:r>
      <w:r>
        <w:rPr/>
        <w:t>diolah</w:t>
      </w:r>
      <w:r>
        <w:rPr>
          <w:spacing w:val="-4"/>
        </w:rPr>
        <w:t> </w:t>
      </w:r>
      <w:r>
        <w:rPr/>
        <w:t>dalam bentuk tabel, grafik dan dibuat analisis agar dapat disimpulkan sebagai dasar pengambilan keputusan. Analisis digunakan untuk memberikan deskripsi terkait variabel-variabel dalam penelitian ini yaitu </w:t>
      </w:r>
      <w:r>
        <w:rPr>
          <w:i/>
        </w:rPr>
        <w:t>net, profit margin</w:t>
      </w:r>
      <w:r>
        <w:rPr/>
        <w:t>, </w:t>
      </w:r>
      <w:r>
        <w:rPr>
          <w:i/>
        </w:rPr>
        <w:t>economic value added</w:t>
      </w:r>
      <w:r>
        <w:rPr/>
        <w:t>, suku bunga dan </w:t>
      </w:r>
      <w:r>
        <w:rPr>
          <w:i/>
        </w:rPr>
        <w:t>kurs </w:t>
      </w:r>
      <w:r>
        <w:rPr/>
        <w:t>yang dapat dilihat dari</w:t>
      </w:r>
      <w:r>
        <w:rPr>
          <w:spacing w:val="-4"/>
        </w:rPr>
        <w:t> </w:t>
      </w:r>
      <w:r>
        <w:rPr/>
        <w:t>jumlah</w:t>
      </w:r>
      <w:r>
        <w:rPr>
          <w:spacing w:val="-4"/>
        </w:rPr>
        <w:t> </w:t>
      </w:r>
      <w:r>
        <w:rPr/>
        <w:t>data,</w:t>
      </w:r>
      <w:r>
        <w:rPr>
          <w:spacing w:val="-4"/>
        </w:rPr>
        <w:t> </w:t>
      </w:r>
      <w:r>
        <w:rPr/>
        <w:t>angka</w:t>
      </w:r>
      <w:r>
        <w:rPr>
          <w:spacing w:val="-5"/>
        </w:rPr>
        <w:t> </w:t>
      </w:r>
      <w:r>
        <w:rPr/>
        <w:t>rata-rata</w:t>
      </w:r>
      <w:r>
        <w:rPr>
          <w:spacing w:val="-4"/>
        </w:rPr>
        <w:t> </w:t>
      </w:r>
      <w:r>
        <w:rPr/>
        <w:t>(</w:t>
      </w:r>
      <w:r>
        <w:rPr>
          <w:i/>
        </w:rPr>
        <w:t>mean</w:t>
      </w:r>
      <w:r>
        <w:rPr/>
        <w:t>),</w:t>
      </w:r>
      <w:r>
        <w:rPr>
          <w:spacing w:val="-4"/>
        </w:rPr>
        <w:t> </w:t>
      </w:r>
      <w:r>
        <w:rPr/>
        <w:t>nilai</w:t>
      </w:r>
      <w:r>
        <w:rPr>
          <w:spacing w:val="-4"/>
        </w:rPr>
        <w:t> </w:t>
      </w:r>
      <w:r>
        <w:rPr/>
        <w:t>minimum,</w:t>
      </w:r>
      <w:r>
        <w:rPr>
          <w:spacing w:val="-4"/>
        </w:rPr>
        <w:t> </w:t>
      </w:r>
      <w:r>
        <w:rPr/>
        <w:t>nilai</w:t>
      </w:r>
      <w:r>
        <w:rPr>
          <w:spacing w:val="-4"/>
        </w:rPr>
        <w:t> </w:t>
      </w:r>
      <w:r>
        <w:rPr/>
        <w:t>maksimum dan standar deviasi.</w:t>
      </w:r>
    </w:p>
    <w:p>
      <w:pPr>
        <w:pStyle w:val="Heading2"/>
        <w:numPr>
          <w:ilvl w:val="1"/>
          <w:numId w:val="20"/>
        </w:numPr>
        <w:tabs>
          <w:tab w:pos="1695" w:val="left" w:leader="none"/>
        </w:tabs>
        <w:spacing w:line="240" w:lineRule="auto" w:before="1" w:after="0"/>
        <w:ind w:left="1695" w:right="0" w:hanging="280"/>
        <w:jc w:val="both"/>
      </w:pPr>
      <w:r>
        <w:rPr/>
        <w:t>Uji</w:t>
      </w:r>
      <w:r>
        <w:rPr>
          <w:spacing w:val="-1"/>
        </w:rPr>
        <w:t> </w:t>
      </w:r>
      <w:r>
        <w:rPr/>
        <w:t>Asumsi </w:t>
      </w:r>
      <w:r>
        <w:rPr>
          <w:spacing w:val="-2"/>
        </w:rPr>
        <w:t>Klasik</w:t>
      </w:r>
    </w:p>
    <w:p>
      <w:pPr>
        <w:pStyle w:val="BodyText"/>
        <w:rPr>
          <w:b/>
        </w:rPr>
      </w:pPr>
    </w:p>
    <w:p>
      <w:pPr>
        <w:pStyle w:val="ListParagraph"/>
        <w:numPr>
          <w:ilvl w:val="2"/>
          <w:numId w:val="20"/>
        </w:numPr>
        <w:tabs>
          <w:tab w:pos="1981" w:val="left" w:leader="none"/>
        </w:tabs>
        <w:spacing w:line="240" w:lineRule="auto" w:before="0" w:after="0"/>
        <w:ind w:left="1981" w:right="0" w:hanging="285"/>
        <w:jc w:val="left"/>
        <w:rPr>
          <w:sz w:val="24"/>
        </w:rPr>
      </w:pPr>
      <w:r>
        <w:rPr>
          <w:sz w:val="24"/>
        </w:rPr>
        <w:t>Uji </w:t>
      </w:r>
      <w:r>
        <w:rPr>
          <w:spacing w:val="-2"/>
          <w:sz w:val="24"/>
        </w:rPr>
        <w:t>Normalitas</w:t>
      </w:r>
    </w:p>
    <w:p>
      <w:pPr>
        <w:spacing w:after="0" w:line="240" w:lineRule="auto"/>
        <w:jc w:val="left"/>
        <w:rPr>
          <w:sz w:val="24"/>
        </w:rPr>
        <w:sectPr>
          <w:pgSz w:w="11920" w:h="16850"/>
          <w:pgMar w:header="717" w:footer="0" w:top="980" w:bottom="280" w:left="1280" w:right="920"/>
        </w:sectPr>
      </w:pPr>
    </w:p>
    <w:p>
      <w:pPr>
        <w:pStyle w:val="BodyText"/>
      </w:pPr>
    </w:p>
    <w:p>
      <w:pPr>
        <w:pStyle w:val="BodyText"/>
      </w:pPr>
    </w:p>
    <w:p>
      <w:pPr>
        <w:pStyle w:val="BodyText"/>
      </w:pPr>
    </w:p>
    <w:p>
      <w:pPr>
        <w:pStyle w:val="BodyText"/>
        <w:spacing w:before="180"/>
      </w:pPr>
    </w:p>
    <w:p>
      <w:pPr>
        <w:pStyle w:val="BodyText"/>
        <w:spacing w:line="480" w:lineRule="auto"/>
        <w:ind w:left="1982" w:right="951" w:firstLine="708"/>
        <w:jc w:val="both"/>
      </w:pPr>
      <w:r>
        <w:rPr/>
        <w:t>Uji normalitas yaitu yang bertujuan untuk menguji apakah dalam model regresi antara variable bebas dengan variable terikat mempunyai distribusi normal atau tidak (Ghozali, 2018). Untuk menguji</w:t>
      </w:r>
      <w:r>
        <w:rPr>
          <w:spacing w:val="-14"/>
        </w:rPr>
        <w:t> </w:t>
      </w:r>
      <w:r>
        <w:rPr/>
        <w:t>apakah</w:t>
      </w:r>
      <w:r>
        <w:rPr>
          <w:spacing w:val="-14"/>
        </w:rPr>
        <w:t> </w:t>
      </w:r>
      <w:r>
        <w:rPr/>
        <w:t>distribusi</w:t>
      </w:r>
      <w:r>
        <w:rPr>
          <w:spacing w:val="-14"/>
        </w:rPr>
        <w:t> </w:t>
      </w:r>
      <w:r>
        <w:rPr/>
        <w:t>normal</w:t>
      </w:r>
      <w:r>
        <w:rPr>
          <w:spacing w:val="-14"/>
        </w:rPr>
        <w:t> </w:t>
      </w:r>
      <w:r>
        <w:rPr/>
        <w:t>dilakukan</w:t>
      </w:r>
      <w:r>
        <w:rPr>
          <w:spacing w:val="-14"/>
        </w:rPr>
        <w:t> </w:t>
      </w:r>
      <w:r>
        <w:rPr/>
        <w:t>dengan</w:t>
      </w:r>
      <w:r>
        <w:rPr>
          <w:spacing w:val="-14"/>
        </w:rPr>
        <w:t> </w:t>
      </w:r>
      <w:r>
        <w:rPr/>
        <w:t>cara</w:t>
      </w:r>
      <w:r>
        <w:rPr>
          <w:spacing w:val="-15"/>
        </w:rPr>
        <w:t> </w:t>
      </w:r>
      <w:r>
        <w:rPr/>
        <w:t>menggunakan uji </w:t>
      </w:r>
      <w:r>
        <w:rPr>
          <w:i/>
        </w:rPr>
        <w:t>kolmogorov-smirnov. </w:t>
      </w:r>
      <w:r>
        <w:rPr/>
        <w:t>Dasar pengambilan keputusan adalah jika probabilitas signifikannya diatas kepercayaan 5% maka model regresi memenuhi asumsi normalitas (Ghozali, 2018).</w:t>
      </w:r>
    </w:p>
    <w:p>
      <w:pPr>
        <w:pStyle w:val="ListParagraph"/>
        <w:numPr>
          <w:ilvl w:val="2"/>
          <w:numId w:val="20"/>
        </w:numPr>
        <w:tabs>
          <w:tab w:pos="1981" w:val="left" w:leader="none"/>
        </w:tabs>
        <w:spacing w:line="240" w:lineRule="auto" w:before="1" w:after="0"/>
        <w:ind w:left="1981" w:right="0" w:hanging="285"/>
        <w:jc w:val="both"/>
        <w:rPr>
          <w:sz w:val="24"/>
        </w:rPr>
      </w:pPr>
      <w:r>
        <w:rPr>
          <w:sz w:val="24"/>
        </w:rPr>
        <w:t>Uji </w:t>
      </w:r>
      <w:r>
        <w:rPr>
          <w:spacing w:val="-2"/>
          <w:sz w:val="24"/>
        </w:rPr>
        <w:t>Multikolinearitas</w:t>
      </w:r>
    </w:p>
    <w:p>
      <w:pPr>
        <w:pStyle w:val="BodyText"/>
      </w:pPr>
    </w:p>
    <w:p>
      <w:pPr>
        <w:pStyle w:val="BodyText"/>
        <w:spacing w:line="480" w:lineRule="auto"/>
        <w:ind w:left="1982" w:right="777" w:firstLine="708"/>
        <w:jc w:val="both"/>
      </w:pPr>
      <w:r>
        <w:rPr/>
        <w:t>Uji multikolinearitas digunakan untuk model regresi yang memiliki variabel independen lebih dari satu dengan tujuan untuk menguji terdapat atau tidaknya korelasi antar variabel independen (variabel bebas). Model regresi yang baik seharusnya tidak terjadi korelasi</w:t>
      </w:r>
      <w:r>
        <w:rPr>
          <w:spacing w:val="-13"/>
        </w:rPr>
        <w:t> </w:t>
      </w:r>
      <w:r>
        <w:rPr/>
        <w:t>antara</w:t>
      </w:r>
      <w:r>
        <w:rPr>
          <w:spacing w:val="-13"/>
        </w:rPr>
        <w:t> </w:t>
      </w:r>
      <w:r>
        <w:rPr/>
        <w:t>variabel</w:t>
      </w:r>
      <w:r>
        <w:rPr>
          <w:spacing w:val="-13"/>
        </w:rPr>
        <w:t> </w:t>
      </w:r>
      <w:r>
        <w:rPr/>
        <w:t>independen.</w:t>
      </w:r>
      <w:r>
        <w:rPr>
          <w:spacing w:val="-11"/>
        </w:rPr>
        <w:t> </w:t>
      </w:r>
      <w:r>
        <w:rPr/>
        <w:t>Untuk</w:t>
      </w:r>
      <w:r>
        <w:rPr>
          <w:spacing w:val="-13"/>
        </w:rPr>
        <w:t> </w:t>
      </w:r>
      <w:r>
        <w:rPr/>
        <w:t>mendeteksi</w:t>
      </w:r>
      <w:r>
        <w:rPr>
          <w:spacing w:val="-13"/>
        </w:rPr>
        <w:t> </w:t>
      </w:r>
      <w:r>
        <w:rPr/>
        <w:t>ada</w:t>
      </w:r>
      <w:r>
        <w:rPr>
          <w:spacing w:val="-12"/>
        </w:rPr>
        <w:t> </w:t>
      </w:r>
      <w:r>
        <w:rPr/>
        <w:t>atau</w:t>
      </w:r>
      <w:r>
        <w:rPr>
          <w:spacing w:val="-13"/>
        </w:rPr>
        <w:t> </w:t>
      </w:r>
      <w:r>
        <w:rPr/>
        <w:t>tidaknya multikolinearitas di dalam model regresi dapat diketahui dari nilai toleransi dan nilai </w:t>
      </w:r>
      <w:r>
        <w:rPr>
          <w:i/>
        </w:rPr>
        <w:t>variance inflation factor </w:t>
      </w:r>
      <w:r>
        <w:rPr/>
        <w:t>(VIF). Ketentuan dalam pengujian ini adalah:</w:t>
      </w:r>
    </w:p>
    <w:p>
      <w:pPr>
        <w:pStyle w:val="ListParagraph"/>
        <w:numPr>
          <w:ilvl w:val="3"/>
          <w:numId w:val="20"/>
        </w:numPr>
        <w:tabs>
          <w:tab w:pos="2264" w:val="left" w:leader="none"/>
        </w:tabs>
        <w:spacing w:line="240" w:lineRule="auto" w:before="1" w:after="0"/>
        <w:ind w:left="2264" w:right="0" w:hanging="282"/>
        <w:jc w:val="both"/>
        <w:rPr>
          <w:sz w:val="24"/>
        </w:rPr>
      </w:pPr>
      <w:r>
        <w:rPr>
          <w:sz w:val="24"/>
        </w:rPr>
        <w:t>Bila</w:t>
      </w:r>
      <w:r>
        <w:rPr>
          <w:spacing w:val="-2"/>
          <w:sz w:val="24"/>
        </w:rPr>
        <w:t> </w:t>
      </w:r>
      <w:r>
        <w:rPr>
          <w:sz w:val="24"/>
        </w:rPr>
        <w:t>VIF</w:t>
      </w:r>
      <w:r>
        <w:rPr>
          <w:spacing w:val="-2"/>
          <w:sz w:val="24"/>
        </w:rPr>
        <w:t> </w:t>
      </w:r>
      <w:r>
        <w:rPr>
          <w:sz w:val="24"/>
        </w:rPr>
        <w:t>&gt;</w:t>
      </w:r>
      <w:r>
        <w:rPr>
          <w:spacing w:val="-2"/>
          <w:sz w:val="24"/>
        </w:rPr>
        <w:t> </w:t>
      </w:r>
      <w:r>
        <w:rPr>
          <w:sz w:val="24"/>
        </w:rPr>
        <w:t>10 terdapat</w:t>
      </w:r>
      <w:r>
        <w:rPr>
          <w:spacing w:val="-1"/>
          <w:sz w:val="24"/>
        </w:rPr>
        <w:t> </w:t>
      </w:r>
      <w:r>
        <w:rPr>
          <w:sz w:val="24"/>
        </w:rPr>
        <w:t>masalah </w:t>
      </w:r>
      <w:r>
        <w:rPr>
          <w:spacing w:val="-2"/>
          <w:sz w:val="24"/>
        </w:rPr>
        <w:t>multikolinearitas.</w:t>
      </w:r>
    </w:p>
    <w:p>
      <w:pPr>
        <w:pStyle w:val="BodyText"/>
      </w:pPr>
    </w:p>
    <w:p>
      <w:pPr>
        <w:pStyle w:val="ListParagraph"/>
        <w:numPr>
          <w:ilvl w:val="3"/>
          <w:numId w:val="20"/>
        </w:numPr>
        <w:tabs>
          <w:tab w:pos="2264" w:val="left" w:leader="none"/>
        </w:tabs>
        <w:spacing w:line="240" w:lineRule="auto" w:before="1" w:after="0"/>
        <w:ind w:left="2264" w:right="0" w:hanging="282"/>
        <w:jc w:val="both"/>
        <w:rPr>
          <w:sz w:val="24"/>
        </w:rPr>
      </w:pPr>
      <w:r>
        <w:rPr>
          <w:sz w:val="24"/>
        </w:rPr>
        <w:t>Bila</w:t>
      </w:r>
      <w:r>
        <w:rPr>
          <w:spacing w:val="-4"/>
          <w:sz w:val="24"/>
        </w:rPr>
        <w:t> </w:t>
      </w:r>
      <w:r>
        <w:rPr>
          <w:sz w:val="24"/>
        </w:rPr>
        <w:t>VIF</w:t>
      </w:r>
      <w:r>
        <w:rPr>
          <w:spacing w:val="-3"/>
          <w:sz w:val="24"/>
        </w:rPr>
        <w:t> </w:t>
      </w:r>
      <w:r>
        <w:rPr>
          <w:sz w:val="24"/>
        </w:rPr>
        <w:t>&lt;</w:t>
      </w:r>
      <w:r>
        <w:rPr>
          <w:spacing w:val="-2"/>
          <w:sz w:val="24"/>
        </w:rPr>
        <w:t> </w:t>
      </w:r>
      <w:r>
        <w:rPr>
          <w:sz w:val="24"/>
        </w:rPr>
        <w:t>10 tidak</w:t>
      </w:r>
      <w:r>
        <w:rPr>
          <w:spacing w:val="-1"/>
          <w:sz w:val="24"/>
        </w:rPr>
        <w:t> </w:t>
      </w:r>
      <w:r>
        <w:rPr>
          <w:sz w:val="24"/>
        </w:rPr>
        <w:t>terdapat</w:t>
      </w:r>
      <w:r>
        <w:rPr>
          <w:spacing w:val="-1"/>
          <w:sz w:val="24"/>
        </w:rPr>
        <w:t> </w:t>
      </w:r>
      <w:r>
        <w:rPr>
          <w:sz w:val="24"/>
        </w:rPr>
        <w:t>masalah</w:t>
      </w:r>
      <w:r>
        <w:rPr>
          <w:spacing w:val="1"/>
          <w:sz w:val="24"/>
        </w:rPr>
        <w:t> </w:t>
      </w:r>
      <w:r>
        <w:rPr>
          <w:spacing w:val="-2"/>
          <w:sz w:val="24"/>
        </w:rPr>
        <w:t>multikolinearitas.</w:t>
      </w:r>
    </w:p>
    <w:p>
      <w:pPr>
        <w:pStyle w:val="ListParagraph"/>
        <w:numPr>
          <w:ilvl w:val="2"/>
          <w:numId w:val="20"/>
        </w:numPr>
        <w:tabs>
          <w:tab w:pos="1981" w:val="left" w:leader="none"/>
        </w:tabs>
        <w:spacing w:line="240" w:lineRule="auto" w:before="276" w:after="0"/>
        <w:ind w:left="1981" w:right="0" w:hanging="285"/>
        <w:jc w:val="both"/>
        <w:rPr>
          <w:sz w:val="24"/>
        </w:rPr>
      </w:pPr>
      <w:r>
        <w:rPr>
          <w:sz w:val="24"/>
        </w:rPr>
        <w:t>Uji </w:t>
      </w:r>
      <w:r>
        <w:rPr>
          <w:spacing w:val="-2"/>
          <w:sz w:val="24"/>
        </w:rPr>
        <w:t>Autokorelasi</w:t>
      </w:r>
    </w:p>
    <w:p>
      <w:pPr>
        <w:pStyle w:val="BodyText"/>
        <w:spacing w:line="480" w:lineRule="auto" w:before="276"/>
        <w:ind w:left="1982" w:right="950" w:firstLine="708"/>
        <w:jc w:val="both"/>
      </w:pPr>
      <w:r>
        <w:rPr/>
        <w:t>Menurut Pramesti (2018), autokorelasi terjadi apabila terdapat korelasi sesatan residual antara observasi. Uji asumsi autokorelasi bertujuan untuk menguji apakah dalam suatu model regresi linier ada korelasi</w:t>
      </w:r>
      <w:r>
        <w:rPr>
          <w:spacing w:val="-9"/>
        </w:rPr>
        <w:t> </w:t>
      </w:r>
      <w:r>
        <w:rPr/>
        <w:t>antara</w:t>
      </w:r>
      <w:r>
        <w:rPr>
          <w:spacing w:val="-7"/>
        </w:rPr>
        <w:t> </w:t>
      </w:r>
      <w:r>
        <w:rPr/>
        <w:t>kesalahan</w:t>
      </w:r>
      <w:r>
        <w:rPr>
          <w:spacing w:val="-5"/>
        </w:rPr>
        <w:t> </w:t>
      </w:r>
      <w:r>
        <w:rPr/>
        <w:t>pengganggu</w:t>
      </w:r>
      <w:r>
        <w:rPr>
          <w:spacing w:val="-6"/>
        </w:rPr>
        <w:t> </w:t>
      </w:r>
      <w:r>
        <w:rPr/>
        <w:t>pada</w:t>
      </w:r>
      <w:r>
        <w:rPr>
          <w:spacing w:val="-7"/>
        </w:rPr>
        <w:t> </w:t>
      </w:r>
      <w:r>
        <w:rPr/>
        <w:t>periode</w:t>
      </w:r>
      <w:r>
        <w:rPr>
          <w:spacing w:val="-6"/>
        </w:rPr>
        <w:t> </w:t>
      </w:r>
      <w:r>
        <w:rPr/>
        <w:t>t</w:t>
      </w:r>
      <w:r>
        <w:rPr>
          <w:spacing w:val="-6"/>
        </w:rPr>
        <w:t> </w:t>
      </w:r>
      <w:r>
        <w:rPr/>
        <w:t>dengan</w:t>
      </w:r>
      <w:r>
        <w:rPr>
          <w:spacing w:val="-6"/>
        </w:rPr>
        <w:t> </w:t>
      </w:r>
      <w:r>
        <w:rPr>
          <w:spacing w:val="-2"/>
        </w:rPr>
        <w:t>kesalahan</w:t>
      </w:r>
    </w:p>
    <w:p>
      <w:pPr>
        <w:spacing w:after="0" w:line="480" w:lineRule="auto"/>
        <w:jc w:val="both"/>
        <w:sectPr>
          <w:pgSz w:w="11920" w:h="16850"/>
          <w:pgMar w:header="717" w:footer="0" w:top="980" w:bottom="280" w:left="1280" w:right="920"/>
        </w:sectPr>
      </w:pPr>
    </w:p>
    <w:p>
      <w:pPr>
        <w:pStyle w:val="BodyText"/>
      </w:pPr>
    </w:p>
    <w:p>
      <w:pPr>
        <w:pStyle w:val="BodyText"/>
      </w:pPr>
    </w:p>
    <w:p>
      <w:pPr>
        <w:pStyle w:val="BodyText"/>
      </w:pPr>
    </w:p>
    <w:p>
      <w:pPr>
        <w:pStyle w:val="BodyText"/>
        <w:spacing w:before="180"/>
      </w:pPr>
    </w:p>
    <w:p>
      <w:pPr>
        <w:pStyle w:val="BodyText"/>
        <w:spacing w:line="480" w:lineRule="auto"/>
        <w:ind w:left="1982" w:right="951"/>
        <w:jc w:val="both"/>
      </w:pPr>
      <w:r>
        <w:rPr/>
        <w:t>pengganggu pada periode t-1 (sebelumnya). Model regresi yang baik, tidak terjadi autokorelasi. Untuk mendiagnosis adanya autokorelasi dalam</w:t>
      </w:r>
      <w:r>
        <w:rPr>
          <w:spacing w:val="-7"/>
        </w:rPr>
        <w:t> </w:t>
      </w:r>
      <w:r>
        <w:rPr/>
        <w:t>suatu</w:t>
      </w:r>
      <w:r>
        <w:rPr>
          <w:spacing w:val="-6"/>
        </w:rPr>
        <w:t> </w:t>
      </w:r>
      <w:r>
        <w:rPr/>
        <w:t>model</w:t>
      </w:r>
      <w:r>
        <w:rPr>
          <w:spacing w:val="-7"/>
        </w:rPr>
        <w:t> </w:t>
      </w:r>
      <w:r>
        <w:rPr/>
        <w:t>regresi</w:t>
      </w:r>
      <w:r>
        <w:rPr>
          <w:spacing w:val="-6"/>
        </w:rPr>
        <w:t> </w:t>
      </w:r>
      <w:r>
        <w:rPr/>
        <w:t>maka</w:t>
      </w:r>
      <w:r>
        <w:rPr>
          <w:spacing w:val="-8"/>
        </w:rPr>
        <w:t> </w:t>
      </w:r>
      <w:r>
        <w:rPr/>
        <w:t>dilakukan</w:t>
      </w:r>
      <w:r>
        <w:rPr>
          <w:spacing w:val="-7"/>
        </w:rPr>
        <w:t> </w:t>
      </w:r>
      <w:r>
        <w:rPr/>
        <w:t>pengujian</w:t>
      </w:r>
      <w:r>
        <w:rPr>
          <w:spacing w:val="-7"/>
        </w:rPr>
        <w:t> </w:t>
      </w:r>
      <w:r>
        <w:rPr/>
        <w:t>terhadap</w:t>
      </w:r>
      <w:r>
        <w:rPr>
          <w:spacing w:val="-7"/>
        </w:rPr>
        <w:t> </w:t>
      </w:r>
      <w:r>
        <w:rPr/>
        <w:t>nilai</w:t>
      </w:r>
      <w:r>
        <w:rPr>
          <w:spacing w:val="-6"/>
        </w:rPr>
        <w:t> </w:t>
      </w:r>
      <w:r>
        <w:rPr/>
        <w:t>uji Durbin</w:t>
      </w:r>
      <w:r>
        <w:rPr>
          <w:spacing w:val="-4"/>
        </w:rPr>
        <w:t> </w:t>
      </w:r>
      <w:r>
        <w:rPr/>
        <w:t>Watson</w:t>
      </w:r>
      <w:r>
        <w:rPr>
          <w:spacing w:val="-4"/>
        </w:rPr>
        <w:t> </w:t>
      </w:r>
      <w:r>
        <w:rPr/>
        <w:t>(DW</w:t>
      </w:r>
      <w:r>
        <w:rPr>
          <w:spacing w:val="-5"/>
        </w:rPr>
        <w:t> </w:t>
      </w:r>
      <w:r>
        <w:rPr/>
        <w:t>test).</w:t>
      </w:r>
      <w:r>
        <w:rPr>
          <w:spacing w:val="-4"/>
        </w:rPr>
        <w:t> </w:t>
      </w:r>
      <w:r>
        <w:rPr/>
        <w:t>Dasar</w:t>
      </w:r>
      <w:r>
        <w:rPr>
          <w:spacing w:val="-4"/>
        </w:rPr>
        <w:t> </w:t>
      </w:r>
      <w:r>
        <w:rPr/>
        <w:t>pengambilan</w:t>
      </w:r>
      <w:r>
        <w:rPr>
          <w:spacing w:val="-4"/>
        </w:rPr>
        <w:t> </w:t>
      </w:r>
      <w:r>
        <w:rPr/>
        <w:t>keputusan</w:t>
      </w:r>
      <w:r>
        <w:rPr>
          <w:spacing w:val="-4"/>
        </w:rPr>
        <w:t> </w:t>
      </w:r>
      <w:r>
        <w:rPr/>
        <w:t>ada</w:t>
      </w:r>
      <w:r>
        <w:rPr>
          <w:spacing w:val="-5"/>
        </w:rPr>
        <w:t> </w:t>
      </w:r>
      <w:r>
        <w:rPr/>
        <w:t>tidaknya autokorelasi, sebagai berikut:</w:t>
      </w:r>
    </w:p>
    <w:p>
      <w:pPr>
        <w:pStyle w:val="ListParagraph"/>
        <w:numPr>
          <w:ilvl w:val="3"/>
          <w:numId w:val="20"/>
        </w:numPr>
        <w:tabs>
          <w:tab w:pos="2264" w:val="left" w:leader="none"/>
        </w:tabs>
        <w:spacing w:line="240" w:lineRule="auto" w:before="1" w:after="0"/>
        <w:ind w:left="2264" w:right="0" w:hanging="282"/>
        <w:jc w:val="both"/>
        <w:rPr>
          <w:sz w:val="24"/>
        </w:rPr>
      </w:pPr>
      <w:r>
        <w:rPr>
          <w:sz w:val="24"/>
        </w:rPr>
        <w:t>Apabila</w:t>
      </w:r>
      <w:r>
        <w:rPr>
          <w:spacing w:val="-4"/>
          <w:sz w:val="24"/>
        </w:rPr>
        <w:t> </w:t>
      </w:r>
      <w:r>
        <w:rPr>
          <w:sz w:val="24"/>
        </w:rPr>
        <w:t>du &lt;</w:t>
      </w:r>
      <w:r>
        <w:rPr>
          <w:spacing w:val="-2"/>
          <w:sz w:val="24"/>
        </w:rPr>
        <w:t> </w:t>
      </w:r>
      <w:r>
        <w:rPr>
          <w:sz w:val="24"/>
        </w:rPr>
        <w:t>DW</w:t>
      </w:r>
      <w:r>
        <w:rPr>
          <w:spacing w:val="-1"/>
          <w:sz w:val="24"/>
        </w:rPr>
        <w:t> </w:t>
      </w:r>
      <w:r>
        <w:rPr>
          <w:sz w:val="24"/>
        </w:rPr>
        <w:t>&lt;</w:t>
      </w:r>
      <w:r>
        <w:rPr>
          <w:spacing w:val="-2"/>
          <w:sz w:val="24"/>
        </w:rPr>
        <w:t> </w:t>
      </w:r>
      <w:r>
        <w:rPr>
          <w:sz w:val="24"/>
        </w:rPr>
        <w:t>4-du</w:t>
      </w:r>
      <w:r>
        <w:rPr>
          <w:spacing w:val="2"/>
          <w:sz w:val="24"/>
        </w:rPr>
        <w:t> </w:t>
      </w:r>
      <w:r>
        <w:rPr>
          <w:sz w:val="24"/>
        </w:rPr>
        <w:t>berarti</w:t>
      </w:r>
      <w:r>
        <w:rPr>
          <w:spacing w:val="-1"/>
          <w:sz w:val="24"/>
        </w:rPr>
        <w:t> </w:t>
      </w:r>
      <w:r>
        <w:rPr>
          <w:sz w:val="24"/>
        </w:rPr>
        <w:t>tidak ada</w:t>
      </w:r>
      <w:r>
        <w:rPr>
          <w:spacing w:val="-2"/>
          <w:sz w:val="24"/>
        </w:rPr>
        <w:t> </w:t>
      </w:r>
      <w:r>
        <w:rPr>
          <w:sz w:val="24"/>
        </w:rPr>
        <w:t>masalah </w:t>
      </w:r>
      <w:r>
        <w:rPr>
          <w:spacing w:val="-2"/>
          <w:sz w:val="24"/>
        </w:rPr>
        <w:t>autokorelasi.</w:t>
      </w:r>
    </w:p>
    <w:p>
      <w:pPr>
        <w:pStyle w:val="BodyText"/>
      </w:pPr>
    </w:p>
    <w:p>
      <w:pPr>
        <w:pStyle w:val="ListParagraph"/>
        <w:numPr>
          <w:ilvl w:val="3"/>
          <w:numId w:val="20"/>
        </w:numPr>
        <w:tabs>
          <w:tab w:pos="2263" w:val="left" w:leader="none"/>
          <w:tab w:pos="2265" w:val="left" w:leader="none"/>
        </w:tabs>
        <w:spacing w:line="480" w:lineRule="auto" w:before="0" w:after="0"/>
        <w:ind w:left="2265" w:right="950" w:hanging="284"/>
        <w:jc w:val="both"/>
        <w:rPr>
          <w:sz w:val="24"/>
        </w:rPr>
      </w:pPr>
      <w:r>
        <w:rPr>
          <w:sz w:val="24"/>
        </w:rPr>
        <w:t>Apabila</w:t>
      </w:r>
      <w:r>
        <w:rPr>
          <w:spacing w:val="-3"/>
          <w:sz w:val="24"/>
        </w:rPr>
        <w:t> </w:t>
      </w:r>
      <w:r>
        <w:rPr>
          <w:sz w:val="24"/>
        </w:rPr>
        <w:t>du ≤</w:t>
      </w:r>
      <w:r>
        <w:rPr>
          <w:spacing w:val="-2"/>
          <w:sz w:val="24"/>
        </w:rPr>
        <w:t> </w:t>
      </w:r>
      <w:r>
        <w:rPr>
          <w:sz w:val="24"/>
        </w:rPr>
        <w:t>du atau</w:t>
      </w:r>
      <w:r>
        <w:rPr>
          <w:spacing w:val="-2"/>
          <w:sz w:val="24"/>
        </w:rPr>
        <w:t> </w:t>
      </w:r>
      <w:r>
        <w:rPr>
          <w:sz w:val="24"/>
        </w:rPr>
        <w:t>4-du</w:t>
      </w:r>
      <w:r>
        <w:rPr>
          <w:spacing w:val="-2"/>
          <w:sz w:val="24"/>
        </w:rPr>
        <w:t> </w:t>
      </w:r>
      <w:r>
        <w:rPr>
          <w:sz w:val="24"/>
        </w:rPr>
        <w:t>≥</w:t>
      </w:r>
      <w:r>
        <w:rPr>
          <w:spacing w:val="-2"/>
          <w:sz w:val="24"/>
        </w:rPr>
        <w:t> </w:t>
      </w:r>
      <w:r>
        <w:rPr>
          <w:sz w:val="24"/>
        </w:rPr>
        <w:t>DW</w:t>
      </w:r>
      <w:r>
        <w:rPr>
          <w:spacing w:val="-1"/>
          <w:sz w:val="24"/>
        </w:rPr>
        <w:t> </w:t>
      </w:r>
      <w:r>
        <w:rPr>
          <w:sz w:val="24"/>
        </w:rPr>
        <w:t>≥</w:t>
      </w:r>
      <w:r>
        <w:rPr>
          <w:spacing w:val="-2"/>
          <w:sz w:val="24"/>
        </w:rPr>
        <w:t> </w:t>
      </w:r>
      <w:r>
        <w:rPr>
          <w:sz w:val="24"/>
        </w:rPr>
        <w:t>4-dl</w:t>
      </w:r>
      <w:r>
        <w:rPr>
          <w:spacing w:val="-2"/>
          <w:sz w:val="24"/>
        </w:rPr>
        <w:t> </w:t>
      </w:r>
      <w:r>
        <w:rPr>
          <w:sz w:val="24"/>
        </w:rPr>
        <w:t>maka</w:t>
      </w:r>
      <w:r>
        <w:rPr>
          <w:spacing w:val="-1"/>
          <w:sz w:val="24"/>
        </w:rPr>
        <w:t> </w:t>
      </w:r>
      <w:r>
        <w:rPr>
          <w:sz w:val="24"/>
        </w:rPr>
        <w:t>tidak</w:t>
      </w:r>
      <w:r>
        <w:rPr>
          <w:spacing w:val="-2"/>
          <w:sz w:val="24"/>
        </w:rPr>
        <w:t> </w:t>
      </w:r>
      <w:r>
        <w:rPr>
          <w:sz w:val="24"/>
        </w:rPr>
        <w:t>ada</w:t>
      </w:r>
      <w:r>
        <w:rPr>
          <w:spacing w:val="-1"/>
          <w:sz w:val="24"/>
        </w:rPr>
        <w:t> </w:t>
      </w:r>
      <w:r>
        <w:rPr>
          <w:sz w:val="24"/>
        </w:rPr>
        <w:t>kesimpulan yang dapat diambil.</w:t>
      </w:r>
    </w:p>
    <w:p>
      <w:pPr>
        <w:pStyle w:val="ListParagraph"/>
        <w:numPr>
          <w:ilvl w:val="3"/>
          <w:numId w:val="20"/>
        </w:numPr>
        <w:tabs>
          <w:tab w:pos="2264" w:val="left" w:leader="none"/>
        </w:tabs>
        <w:spacing w:line="240" w:lineRule="auto" w:before="0" w:after="0"/>
        <w:ind w:left="2264" w:right="0" w:hanging="282"/>
        <w:jc w:val="both"/>
        <w:rPr>
          <w:sz w:val="24"/>
        </w:rPr>
      </w:pPr>
      <w:r>
        <w:rPr>
          <w:sz w:val="24"/>
        </w:rPr>
        <w:t>Apabila</w:t>
      </w:r>
      <w:r>
        <w:rPr>
          <w:spacing w:val="-2"/>
          <w:sz w:val="24"/>
        </w:rPr>
        <w:t> </w:t>
      </w:r>
      <w:r>
        <w:rPr>
          <w:sz w:val="24"/>
        </w:rPr>
        <w:t>DW</w:t>
      </w:r>
      <w:r>
        <w:rPr>
          <w:spacing w:val="-1"/>
          <w:sz w:val="24"/>
        </w:rPr>
        <w:t> </w:t>
      </w:r>
      <w:r>
        <w:rPr>
          <w:sz w:val="24"/>
        </w:rPr>
        <w:t>&lt;</w:t>
      </w:r>
      <w:r>
        <w:rPr>
          <w:spacing w:val="-1"/>
          <w:sz w:val="24"/>
        </w:rPr>
        <w:t> </w:t>
      </w:r>
      <w:r>
        <w:rPr>
          <w:sz w:val="24"/>
        </w:rPr>
        <w:t>dl</w:t>
      </w:r>
      <w:r>
        <w:rPr>
          <w:spacing w:val="-1"/>
          <w:sz w:val="24"/>
        </w:rPr>
        <w:t> </w:t>
      </w:r>
      <w:r>
        <w:rPr>
          <w:sz w:val="24"/>
        </w:rPr>
        <w:t>maka</w:t>
      </w:r>
      <w:r>
        <w:rPr>
          <w:spacing w:val="-1"/>
          <w:sz w:val="24"/>
        </w:rPr>
        <w:t> </w:t>
      </w:r>
      <w:r>
        <w:rPr>
          <w:sz w:val="24"/>
        </w:rPr>
        <w:t>terjadi</w:t>
      </w:r>
      <w:r>
        <w:rPr>
          <w:spacing w:val="-1"/>
          <w:sz w:val="24"/>
        </w:rPr>
        <w:t> </w:t>
      </w:r>
      <w:r>
        <w:rPr>
          <w:sz w:val="24"/>
        </w:rPr>
        <w:t>autokorelasi </w:t>
      </w:r>
      <w:r>
        <w:rPr>
          <w:spacing w:val="-2"/>
          <w:sz w:val="24"/>
        </w:rPr>
        <w:t>positif.</w:t>
      </w:r>
    </w:p>
    <w:p>
      <w:pPr>
        <w:pStyle w:val="BodyText"/>
      </w:pPr>
    </w:p>
    <w:p>
      <w:pPr>
        <w:pStyle w:val="ListParagraph"/>
        <w:numPr>
          <w:ilvl w:val="3"/>
          <w:numId w:val="20"/>
        </w:numPr>
        <w:tabs>
          <w:tab w:pos="2264" w:val="left" w:leader="none"/>
        </w:tabs>
        <w:spacing w:line="240" w:lineRule="auto" w:before="0" w:after="0"/>
        <w:ind w:left="2264" w:right="0" w:hanging="282"/>
        <w:jc w:val="both"/>
        <w:rPr>
          <w:sz w:val="24"/>
        </w:rPr>
      </w:pPr>
      <w:r>
        <w:rPr>
          <w:sz w:val="24"/>
        </w:rPr>
        <w:t>Apabila</w:t>
      </w:r>
      <w:r>
        <w:rPr>
          <w:spacing w:val="-3"/>
          <w:sz w:val="24"/>
        </w:rPr>
        <w:t> </w:t>
      </w:r>
      <w:r>
        <w:rPr>
          <w:sz w:val="24"/>
        </w:rPr>
        <w:t>DW</w:t>
      </w:r>
      <w:r>
        <w:rPr>
          <w:spacing w:val="-1"/>
          <w:sz w:val="24"/>
        </w:rPr>
        <w:t> </w:t>
      </w:r>
      <w:r>
        <w:rPr>
          <w:sz w:val="24"/>
        </w:rPr>
        <w:t>&gt;</w:t>
      </w:r>
      <w:r>
        <w:rPr>
          <w:spacing w:val="-2"/>
          <w:sz w:val="24"/>
        </w:rPr>
        <w:t> </w:t>
      </w:r>
      <w:r>
        <w:rPr>
          <w:sz w:val="24"/>
        </w:rPr>
        <w:t>4-dl</w:t>
      </w:r>
      <w:r>
        <w:rPr>
          <w:spacing w:val="-2"/>
          <w:sz w:val="24"/>
        </w:rPr>
        <w:t> </w:t>
      </w:r>
      <w:r>
        <w:rPr>
          <w:sz w:val="24"/>
        </w:rPr>
        <w:t>maka terjadi</w:t>
      </w:r>
      <w:r>
        <w:rPr>
          <w:spacing w:val="-1"/>
          <w:sz w:val="24"/>
        </w:rPr>
        <w:t> </w:t>
      </w:r>
      <w:r>
        <w:rPr>
          <w:sz w:val="24"/>
        </w:rPr>
        <w:t>autokorelasi</w:t>
      </w:r>
      <w:r>
        <w:rPr>
          <w:spacing w:val="-1"/>
          <w:sz w:val="24"/>
        </w:rPr>
        <w:t> </w:t>
      </w:r>
      <w:r>
        <w:rPr>
          <w:spacing w:val="-2"/>
          <w:sz w:val="24"/>
        </w:rPr>
        <w:t>negative.</w:t>
      </w:r>
    </w:p>
    <w:p>
      <w:pPr>
        <w:pStyle w:val="BodyText"/>
      </w:pPr>
    </w:p>
    <w:p>
      <w:pPr>
        <w:pStyle w:val="ListParagraph"/>
        <w:numPr>
          <w:ilvl w:val="2"/>
          <w:numId w:val="20"/>
        </w:numPr>
        <w:tabs>
          <w:tab w:pos="1981" w:val="left" w:leader="none"/>
        </w:tabs>
        <w:spacing w:line="240" w:lineRule="auto" w:before="0" w:after="0"/>
        <w:ind w:left="1981" w:right="0" w:hanging="285"/>
        <w:jc w:val="left"/>
        <w:rPr>
          <w:sz w:val="24"/>
        </w:rPr>
      </w:pPr>
      <w:r>
        <w:rPr>
          <w:sz w:val="24"/>
        </w:rPr>
        <w:t>Uji </w:t>
      </w:r>
      <w:r>
        <w:rPr>
          <w:spacing w:val="-2"/>
          <w:sz w:val="24"/>
        </w:rPr>
        <w:t>Heteroskedastisitas</w:t>
      </w:r>
    </w:p>
    <w:p>
      <w:pPr>
        <w:pStyle w:val="BodyText"/>
        <w:spacing w:before="1"/>
      </w:pPr>
    </w:p>
    <w:p>
      <w:pPr>
        <w:pStyle w:val="BodyText"/>
        <w:spacing w:line="480" w:lineRule="auto"/>
        <w:ind w:left="1982" w:right="954" w:firstLine="708"/>
        <w:jc w:val="both"/>
      </w:pPr>
      <w:r>
        <w:rPr/>
        <w:t>Menurut Ghozali (2018), heteroskedastisitas dapat terjadi dengan melihat grafik plots antara nilai prediksi variable terikat (Y) dengan residualnya. Pendeteksian terkait ada atau </w:t>
      </w:r>
      <w:r>
        <w:rPr/>
        <w:t>tidaknya heteroskedastisita dapat dilakukan dengan melihat ada atau tidaknya skema</w:t>
      </w:r>
      <w:r>
        <w:rPr>
          <w:spacing w:val="4"/>
        </w:rPr>
        <w:t> </w:t>
      </w:r>
      <w:r>
        <w:rPr/>
        <w:t>atau</w:t>
      </w:r>
      <w:r>
        <w:rPr>
          <w:spacing w:val="7"/>
        </w:rPr>
        <w:t> </w:t>
      </w:r>
      <w:r>
        <w:rPr/>
        <w:t>pola</w:t>
      </w:r>
      <w:r>
        <w:rPr>
          <w:spacing w:val="7"/>
        </w:rPr>
        <w:t> </w:t>
      </w:r>
      <w:r>
        <w:rPr/>
        <w:t>tertentu</w:t>
      </w:r>
      <w:r>
        <w:rPr>
          <w:spacing w:val="10"/>
        </w:rPr>
        <w:t> </w:t>
      </w:r>
      <w:r>
        <w:rPr/>
        <w:t>pada</w:t>
      </w:r>
      <w:r>
        <w:rPr>
          <w:spacing w:val="7"/>
        </w:rPr>
        <w:t> </w:t>
      </w:r>
      <w:r>
        <w:rPr/>
        <w:t>grafik</w:t>
      </w:r>
      <w:r>
        <w:rPr>
          <w:spacing w:val="8"/>
        </w:rPr>
        <w:t> </w:t>
      </w:r>
      <w:r>
        <w:rPr/>
        <w:t>scatterplot</w:t>
      </w:r>
      <w:r>
        <w:rPr>
          <w:spacing w:val="8"/>
        </w:rPr>
        <w:t> </w:t>
      </w:r>
      <w:r>
        <w:rPr/>
        <w:t>antara</w:t>
      </w:r>
      <w:r>
        <w:rPr>
          <w:spacing w:val="7"/>
        </w:rPr>
        <w:t> </w:t>
      </w:r>
      <w:r>
        <w:rPr/>
        <w:t>variable</w:t>
      </w:r>
      <w:r>
        <w:rPr>
          <w:spacing w:val="7"/>
        </w:rPr>
        <w:t> </w:t>
      </w:r>
      <w:r>
        <w:rPr>
          <w:spacing w:val="-2"/>
        </w:rPr>
        <w:t>terikat</w:t>
      </w:r>
    </w:p>
    <w:p>
      <w:pPr>
        <w:pStyle w:val="BodyText"/>
        <w:spacing w:line="480" w:lineRule="auto"/>
        <w:ind w:left="1982" w:right="948"/>
        <w:jc w:val="both"/>
      </w:pPr>
      <w:r>
        <w:rPr/>
        <w:t>(Y)</w:t>
      </w:r>
      <w:r>
        <w:rPr>
          <w:spacing w:val="-15"/>
        </w:rPr>
        <w:t> </w:t>
      </w:r>
      <w:r>
        <w:rPr/>
        <w:t>dengan</w:t>
      </w:r>
      <w:r>
        <w:rPr>
          <w:spacing w:val="-15"/>
        </w:rPr>
        <w:t> </w:t>
      </w:r>
      <w:r>
        <w:rPr/>
        <w:t>residualnya,</w:t>
      </w:r>
      <w:r>
        <w:rPr>
          <w:spacing w:val="-15"/>
        </w:rPr>
        <w:t> </w:t>
      </w:r>
      <w:r>
        <w:rPr/>
        <w:t>dimana</w:t>
      </w:r>
      <w:r>
        <w:rPr>
          <w:spacing w:val="-15"/>
        </w:rPr>
        <w:t> </w:t>
      </w:r>
      <w:r>
        <w:rPr/>
        <w:t>sumbu</w:t>
      </w:r>
      <w:r>
        <w:rPr>
          <w:spacing w:val="-15"/>
        </w:rPr>
        <w:t> </w:t>
      </w:r>
      <w:r>
        <w:rPr/>
        <w:t>Y</w:t>
      </w:r>
      <w:r>
        <w:rPr>
          <w:spacing w:val="-15"/>
        </w:rPr>
        <w:t> </w:t>
      </w:r>
      <w:r>
        <w:rPr/>
        <w:t>yaitu</w:t>
      </w:r>
      <w:r>
        <w:rPr>
          <w:spacing w:val="-15"/>
        </w:rPr>
        <w:t> </w:t>
      </w:r>
      <w:r>
        <w:rPr/>
        <w:t>Y</w:t>
      </w:r>
      <w:r>
        <w:rPr>
          <w:spacing w:val="-15"/>
        </w:rPr>
        <w:t> </w:t>
      </w:r>
      <w:r>
        <w:rPr/>
        <w:t>yang</w:t>
      </w:r>
      <w:r>
        <w:rPr>
          <w:spacing w:val="-15"/>
        </w:rPr>
        <w:t> </w:t>
      </w:r>
      <w:r>
        <w:rPr/>
        <w:t>telah</w:t>
      </w:r>
      <w:r>
        <w:rPr>
          <w:spacing w:val="-15"/>
        </w:rPr>
        <w:t> </w:t>
      </w:r>
      <w:r>
        <w:rPr/>
        <w:t>diprediksi, dan sumbu X yatu residualnya (Y prediksi – Y sesungguhnya) yang telah di studentized. Dasar analisisnya adalah sebagai berikut:</w:t>
      </w:r>
    </w:p>
    <w:p>
      <w:pPr>
        <w:pStyle w:val="ListParagraph"/>
        <w:numPr>
          <w:ilvl w:val="3"/>
          <w:numId w:val="20"/>
        </w:numPr>
        <w:tabs>
          <w:tab w:pos="2263" w:val="left" w:leader="none"/>
          <w:tab w:pos="2265" w:val="left" w:leader="none"/>
        </w:tabs>
        <w:spacing w:line="480" w:lineRule="auto" w:before="1" w:after="0"/>
        <w:ind w:left="2265" w:right="946" w:hanging="284"/>
        <w:jc w:val="both"/>
        <w:rPr>
          <w:sz w:val="24"/>
        </w:rPr>
      </w:pPr>
      <w:r>
        <w:rPr>
          <w:sz w:val="24"/>
        </w:rPr>
        <w:t>Apabila terdapat skema atau pola tertentu, seperti titk-titik yang menggambarkan</w:t>
      </w:r>
      <w:r>
        <w:rPr>
          <w:spacing w:val="-13"/>
          <w:sz w:val="24"/>
        </w:rPr>
        <w:t> </w:t>
      </w:r>
      <w:r>
        <w:rPr>
          <w:sz w:val="24"/>
        </w:rPr>
        <w:t>pola</w:t>
      </w:r>
      <w:r>
        <w:rPr>
          <w:spacing w:val="-13"/>
          <w:sz w:val="24"/>
        </w:rPr>
        <w:t> </w:t>
      </w:r>
      <w:r>
        <w:rPr>
          <w:sz w:val="24"/>
        </w:rPr>
        <w:t>tertentu</w:t>
      </w:r>
      <w:r>
        <w:rPr>
          <w:spacing w:val="-12"/>
          <w:sz w:val="24"/>
        </w:rPr>
        <w:t> </w:t>
      </w:r>
      <w:r>
        <w:rPr>
          <w:sz w:val="24"/>
        </w:rPr>
        <w:t>yang</w:t>
      </w:r>
      <w:r>
        <w:rPr>
          <w:spacing w:val="-13"/>
          <w:sz w:val="24"/>
        </w:rPr>
        <w:t> </w:t>
      </w:r>
      <w:r>
        <w:rPr>
          <w:sz w:val="24"/>
        </w:rPr>
        <w:t>teratur</w:t>
      </w:r>
      <w:r>
        <w:rPr>
          <w:spacing w:val="-13"/>
          <w:sz w:val="24"/>
        </w:rPr>
        <w:t> </w:t>
      </w:r>
      <w:r>
        <w:rPr>
          <w:sz w:val="24"/>
        </w:rPr>
        <w:t>(bergelombang,</w:t>
      </w:r>
      <w:r>
        <w:rPr>
          <w:spacing w:val="-13"/>
          <w:sz w:val="24"/>
        </w:rPr>
        <w:t> </w:t>
      </w:r>
      <w:r>
        <w:rPr>
          <w:sz w:val="24"/>
        </w:rPr>
        <w:t>melebar, kemudian menyempit), maka hal inilah yang disebut </w:t>
      </w:r>
      <w:r>
        <w:rPr>
          <w:spacing w:val="-2"/>
          <w:sz w:val="24"/>
        </w:rPr>
        <w:t>heteroskedastisitas.</w:t>
      </w:r>
    </w:p>
    <w:p>
      <w:pPr>
        <w:spacing w:after="0" w:line="480" w:lineRule="auto"/>
        <w:jc w:val="both"/>
        <w:rPr>
          <w:sz w:val="24"/>
        </w:rPr>
        <w:sectPr>
          <w:pgSz w:w="11920" w:h="16850"/>
          <w:pgMar w:header="717" w:footer="0" w:top="980" w:bottom="280" w:left="1280" w:right="920"/>
        </w:sectPr>
      </w:pPr>
    </w:p>
    <w:p>
      <w:pPr>
        <w:pStyle w:val="BodyText"/>
      </w:pPr>
    </w:p>
    <w:p>
      <w:pPr>
        <w:pStyle w:val="BodyText"/>
      </w:pPr>
    </w:p>
    <w:p>
      <w:pPr>
        <w:pStyle w:val="BodyText"/>
      </w:pPr>
    </w:p>
    <w:p>
      <w:pPr>
        <w:pStyle w:val="BodyText"/>
        <w:spacing w:before="180"/>
      </w:pPr>
    </w:p>
    <w:p>
      <w:pPr>
        <w:pStyle w:val="ListParagraph"/>
        <w:numPr>
          <w:ilvl w:val="3"/>
          <w:numId w:val="20"/>
        </w:numPr>
        <w:tabs>
          <w:tab w:pos="2263" w:val="left" w:leader="none"/>
          <w:tab w:pos="2265" w:val="left" w:leader="none"/>
        </w:tabs>
        <w:spacing w:line="480" w:lineRule="auto" w:before="0" w:after="0"/>
        <w:ind w:left="2265" w:right="948" w:hanging="284"/>
        <w:jc w:val="both"/>
        <w:rPr>
          <w:sz w:val="24"/>
        </w:rPr>
      </w:pPr>
      <w:r>
        <w:rPr>
          <w:sz w:val="24"/>
        </w:rPr>
        <w:t>Apabila tidak ada skema atau polla yang jelas, dan titik-titik yang menyebar dibawah dan diatas angka 0 sumbu Y, maka hal inilah yang disebut tidak heteroskedastisitas.</w:t>
      </w:r>
    </w:p>
    <w:p>
      <w:pPr>
        <w:pStyle w:val="Heading2"/>
        <w:numPr>
          <w:ilvl w:val="1"/>
          <w:numId w:val="20"/>
        </w:numPr>
        <w:tabs>
          <w:tab w:pos="1695" w:val="left" w:leader="none"/>
        </w:tabs>
        <w:spacing w:line="240" w:lineRule="auto" w:before="0" w:after="0"/>
        <w:ind w:left="1695" w:right="0" w:hanging="280"/>
        <w:jc w:val="both"/>
      </w:pPr>
      <w:r>
        <w:rPr/>
        <w:t>Analisis</w:t>
      </w:r>
      <w:r>
        <w:rPr>
          <w:spacing w:val="-1"/>
        </w:rPr>
        <w:t> </w:t>
      </w:r>
      <w:r>
        <w:rPr/>
        <w:t>Regresi</w:t>
      </w:r>
      <w:r>
        <w:rPr>
          <w:spacing w:val="-2"/>
        </w:rPr>
        <w:t> </w:t>
      </w:r>
      <w:r>
        <w:rPr/>
        <w:t>Linear</w:t>
      </w:r>
      <w:r>
        <w:rPr>
          <w:spacing w:val="-1"/>
        </w:rPr>
        <w:t> </w:t>
      </w:r>
      <w:r>
        <w:rPr>
          <w:spacing w:val="-2"/>
        </w:rPr>
        <w:t>Berganda</w:t>
      </w:r>
    </w:p>
    <w:p>
      <w:pPr>
        <w:pStyle w:val="BodyText"/>
        <w:rPr>
          <w:b/>
        </w:rPr>
      </w:pPr>
    </w:p>
    <w:p>
      <w:pPr>
        <w:pStyle w:val="BodyText"/>
        <w:spacing w:line="480" w:lineRule="auto"/>
        <w:ind w:left="1696" w:right="945" w:firstLine="711"/>
        <w:jc w:val="both"/>
      </w:pPr>
      <w:r>
        <w:rPr/>
        <w:t>Analisis regresi digunakan untuk mengukur kekuatan hubungan antara dua variable atau lebih, juga menunjukkan arah hubungan antara variable dependen dengan independen. Analisis regresi linear berganda digunakan untuk mengetahui pengaruh antara variable bebas dengan terikat. Pada penelitian ini variable bebas yaitu </w:t>
      </w:r>
      <w:r>
        <w:rPr>
          <w:i/>
        </w:rPr>
        <w:t>net profit margin</w:t>
      </w:r>
      <w:r>
        <w:rPr/>
        <w:t>, </w:t>
      </w:r>
      <w:r>
        <w:rPr>
          <w:i/>
        </w:rPr>
        <w:t>economic value added</w:t>
      </w:r>
      <w:r>
        <w:rPr/>
        <w:t>, suku bunga dan </w:t>
      </w:r>
      <w:r>
        <w:rPr>
          <w:i/>
        </w:rPr>
        <w:t>kurs</w:t>
      </w:r>
      <w:r>
        <w:rPr/>
        <w:t>. Sedangkan variable terikat yaitu </w:t>
      </w:r>
      <w:r>
        <w:rPr>
          <w:i/>
        </w:rPr>
        <w:t>return </w:t>
      </w:r>
      <w:r>
        <w:rPr/>
        <w:t>saham. Persamaan regresi yang digunakan adalah sebagai </w:t>
      </w:r>
      <w:r>
        <w:rPr>
          <w:spacing w:val="-2"/>
        </w:rPr>
        <w:t>berikut:</w:t>
      </w:r>
    </w:p>
    <w:p>
      <w:pPr>
        <w:spacing w:before="1"/>
        <w:ind w:left="3775" w:right="0" w:firstLine="0"/>
        <w:jc w:val="both"/>
        <w:rPr>
          <w:b/>
          <w:sz w:val="24"/>
        </w:rPr>
      </w:pPr>
      <w:r>
        <w:rPr>
          <w:b/>
          <w:position w:val="1"/>
          <w:sz w:val="24"/>
        </w:rPr>
        <w:t>Y</w:t>
      </w:r>
      <w:r>
        <w:rPr>
          <w:b/>
          <w:spacing w:val="-1"/>
          <w:position w:val="1"/>
          <w:sz w:val="24"/>
        </w:rPr>
        <w:t> </w:t>
      </w:r>
      <w:r>
        <w:rPr>
          <w:b/>
          <w:position w:val="1"/>
          <w:sz w:val="24"/>
        </w:rPr>
        <w:t>=</w:t>
      </w:r>
      <w:r>
        <w:rPr>
          <w:b/>
          <w:spacing w:val="-1"/>
          <w:position w:val="1"/>
          <w:sz w:val="24"/>
        </w:rPr>
        <w:t> </w:t>
      </w:r>
      <w:r>
        <w:rPr>
          <w:b/>
          <w:position w:val="1"/>
          <w:sz w:val="24"/>
        </w:rPr>
        <w:t>a +</w:t>
      </w:r>
      <w:r>
        <w:rPr>
          <w:b/>
          <w:spacing w:val="-1"/>
          <w:position w:val="1"/>
          <w:sz w:val="24"/>
        </w:rPr>
        <w:t> </w:t>
      </w:r>
      <w:r>
        <w:rPr>
          <w:b/>
          <w:position w:val="1"/>
          <w:sz w:val="24"/>
        </w:rPr>
        <w:t>b</w:t>
      </w:r>
      <w:r>
        <w:rPr>
          <w:b/>
          <w:sz w:val="16"/>
        </w:rPr>
        <w:t>1</w:t>
      </w:r>
      <w:r>
        <w:rPr>
          <w:b/>
          <w:position w:val="1"/>
          <w:sz w:val="24"/>
        </w:rPr>
        <w:t>X</w:t>
      </w:r>
      <w:r>
        <w:rPr>
          <w:b/>
          <w:sz w:val="16"/>
        </w:rPr>
        <w:t>1</w:t>
      </w:r>
      <w:r>
        <w:rPr>
          <w:b/>
          <w:spacing w:val="20"/>
          <w:sz w:val="16"/>
        </w:rPr>
        <w:t> </w:t>
      </w:r>
      <w:r>
        <w:rPr>
          <w:b/>
          <w:position w:val="1"/>
          <w:sz w:val="24"/>
        </w:rPr>
        <w:t>+</w:t>
      </w:r>
      <w:r>
        <w:rPr>
          <w:b/>
          <w:spacing w:val="-3"/>
          <w:position w:val="1"/>
          <w:sz w:val="24"/>
        </w:rPr>
        <w:t> </w:t>
      </w:r>
      <w:r>
        <w:rPr>
          <w:b/>
          <w:position w:val="1"/>
          <w:sz w:val="24"/>
        </w:rPr>
        <w:t>b</w:t>
      </w:r>
      <w:r>
        <w:rPr>
          <w:b/>
          <w:sz w:val="16"/>
        </w:rPr>
        <w:t>2</w:t>
      </w:r>
      <w:r>
        <w:rPr>
          <w:b/>
          <w:position w:val="1"/>
          <w:sz w:val="24"/>
        </w:rPr>
        <w:t>X</w:t>
      </w:r>
      <w:r>
        <w:rPr>
          <w:b/>
          <w:sz w:val="16"/>
        </w:rPr>
        <w:t>2</w:t>
      </w:r>
      <w:r>
        <w:rPr>
          <w:b/>
          <w:spacing w:val="20"/>
          <w:sz w:val="16"/>
        </w:rPr>
        <w:t> </w:t>
      </w:r>
      <w:r>
        <w:rPr>
          <w:b/>
          <w:position w:val="1"/>
          <w:sz w:val="24"/>
        </w:rPr>
        <w:t>+</w:t>
      </w:r>
      <w:r>
        <w:rPr>
          <w:b/>
          <w:spacing w:val="-1"/>
          <w:position w:val="1"/>
          <w:sz w:val="24"/>
        </w:rPr>
        <w:t> </w:t>
      </w:r>
      <w:r>
        <w:rPr>
          <w:b/>
          <w:position w:val="1"/>
          <w:sz w:val="24"/>
        </w:rPr>
        <w:t>b</w:t>
      </w:r>
      <w:r>
        <w:rPr>
          <w:b/>
          <w:sz w:val="16"/>
        </w:rPr>
        <w:t>3</w:t>
      </w:r>
      <w:r>
        <w:rPr>
          <w:b/>
          <w:position w:val="1"/>
          <w:sz w:val="24"/>
        </w:rPr>
        <w:t>X</w:t>
      </w:r>
      <w:r>
        <w:rPr>
          <w:b/>
          <w:sz w:val="16"/>
        </w:rPr>
        <w:t>3</w:t>
      </w:r>
      <w:r>
        <w:rPr>
          <w:b/>
          <w:spacing w:val="21"/>
          <w:sz w:val="16"/>
        </w:rPr>
        <w:t> </w:t>
      </w:r>
      <w:r>
        <w:rPr>
          <w:b/>
          <w:position w:val="1"/>
          <w:sz w:val="24"/>
        </w:rPr>
        <w:t>+</w:t>
      </w:r>
      <w:r>
        <w:rPr>
          <w:b/>
          <w:spacing w:val="-1"/>
          <w:position w:val="1"/>
          <w:sz w:val="24"/>
        </w:rPr>
        <w:t> </w:t>
      </w:r>
      <w:r>
        <w:rPr>
          <w:b/>
          <w:position w:val="1"/>
          <w:sz w:val="24"/>
        </w:rPr>
        <w:t>b</w:t>
      </w:r>
      <w:r>
        <w:rPr>
          <w:b/>
          <w:sz w:val="16"/>
        </w:rPr>
        <w:t>4</w:t>
      </w:r>
      <w:r>
        <w:rPr>
          <w:b/>
          <w:position w:val="1"/>
          <w:sz w:val="24"/>
        </w:rPr>
        <w:t>X</w:t>
      </w:r>
      <w:r>
        <w:rPr>
          <w:b/>
          <w:sz w:val="16"/>
        </w:rPr>
        <w:t>4</w:t>
      </w:r>
      <w:r>
        <w:rPr>
          <w:b/>
          <w:spacing w:val="20"/>
          <w:sz w:val="16"/>
        </w:rPr>
        <w:t> </w:t>
      </w:r>
      <w:r>
        <w:rPr>
          <w:b/>
          <w:position w:val="1"/>
          <w:sz w:val="24"/>
        </w:rPr>
        <w:t>+ </w:t>
      </w:r>
      <w:r>
        <w:rPr>
          <w:b/>
          <w:spacing w:val="-10"/>
          <w:position w:val="1"/>
          <w:sz w:val="24"/>
        </w:rPr>
        <w:t>e</w:t>
      </w:r>
    </w:p>
    <w:p>
      <w:pPr>
        <w:pStyle w:val="BodyText"/>
        <w:spacing w:before="1"/>
        <w:rPr>
          <w:b/>
        </w:rPr>
      </w:pPr>
    </w:p>
    <w:p>
      <w:pPr>
        <w:pStyle w:val="BodyText"/>
        <w:ind w:left="1696"/>
      </w:pPr>
      <w:r>
        <w:rPr>
          <w:spacing w:val="-2"/>
        </w:rPr>
        <w:t>Keterangan:</w:t>
      </w:r>
    </w:p>
    <w:p>
      <w:pPr>
        <w:pStyle w:val="BodyText"/>
      </w:pPr>
    </w:p>
    <w:p>
      <w:pPr>
        <w:pStyle w:val="BodyText"/>
        <w:spacing w:line="480" w:lineRule="auto"/>
        <w:ind w:left="1696" w:right="6176"/>
      </w:pPr>
      <w:r>
        <w:rPr/>
        <w:t>Y</w:t>
      </w:r>
      <w:r>
        <w:rPr>
          <w:spacing w:val="-11"/>
        </w:rPr>
        <w:t> </w:t>
      </w:r>
      <w:r>
        <w:rPr/>
        <w:t>=</w:t>
      </w:r>
      <w:r>
        <w:rPr>
          <w:spacing w:val="-12"/>
        </w:rPr>
        <w:t> </w:t>
      </w:r>
      <w:r>
        <w:rPr/>
        <w:t>Return</w:t>
      </w:r>
      <w:r>
        <w:rPr>
          <w:spacing w:val="-11"/>
        </w:rPr>
        <w:t> </w:t>
      </w:r>
      <w:r>
        <w:rPr/>
        <w:t>Saham a = Konstanta</w:t>
      </w:r>
    </w:p>
    <w:p>
      <w:pPr>
        <w:spacing w:line="278" w:lineRule="exact" w:before="0"/>
        <w:ind w:left="1696" w:right="0" w:firstLine="0"/>
        <w:jc w:val="left"/>
        <w:rPr>
          <w:i/>
          <w:sz w:val="24"/>
        </w:rPr>
      </w:pPr>
      <w:r>
        <w:rPr>
          <w:position w:val="2"/>
          <w:sz w:val="24"/>
        </w:rPr>
        <w:t>X</w:t>
      </w:r>
      <w:r>
        <w:rPr>
          <w:sz w:val="16"/>
        </w:rPr>
        <w:t>1</w:t>
      </w:r>
      <w:r>
        <w:rPr>
          <w:spacing w:val="20"/>
          <w:sz w:val="16"/>
        </w:rPr>
        <w:t> </w:t>
      </w:r>
      <w:r>
        <w:rPr>
          <w:position w:val="2"/>
          <w:sz w:val="24"/>
        </w:rPr>
        <w:t>=</w:t>
      </w:r>
      <w:r>
        <w:rPr>
          <w:spacing w:val="-1"/>
          <w:position w:val="2"/>
          <w:sz w:val="24"/>
        </w:rPr>
        <w:t> </w:t>
      </w:r>
      <w:r>
        <w:rPr>
          <w:i/>
          <w:position w:val="2"/>
          <w:sz w:val="24"/>
        </w:rPr>
        <w:t>Net</w:t>
      </w:r>
      <w:r>
        <w:rPr>
          <w:i/>
          <w:spacing w:val="-1"/>
          <w:position w:val="2"/>
          <w:sz w:val="24"/>
        </w:rPr>
        <w:t> </w:t>
      </w:r>
      <w:r>
        <w:rPr>
          <w:i/>
          <w:position w:val="2"/>
          <w:sz w:val="24"/>
        </w:rPr>
        <w:t>Profit </w:t>
      </w:r>
      <w:r>
        <w:rPr>
          <w:i/>
          <w:spacing w:val="-2"/>
          <w:position w:val="2"/>
          <w:sz w:val="24"/>
        </w:rPr>
        <w:t>Margin</w:t>
      </w:r>
    </w:p>
    <w:p>
      <w:pPr>
        <w:spacing w:before="274"/>
        <w:ind w:left="1696" w:right="0" w:firstLine="0"/>
        <w:jc w:val="left"/>
        <w:rPr>
          <w:i/>
          <w:sz w:val="24"/>
        </w:rPr>
      </w:pPr>
      <w:r>
        <w:rPr>
          <w:position w:val="2"/>
          <w:sz w:val="24"/>
        </w:rPr>
        <w:t>X</w:t>
      </w:r>
      <w:r>
        <w:rPr>
          <w:sz w:val="16"/>
        </w:rPr>
        <w:t>2</w:t>
      </w:r>
      <w:r>
        <w:rPr>
          <w:spacing w:val="20"/>
          <w:sz w:val="16"/>
        </w:rPr>
        <w:t> </w:t>
      </w:r>
      <w:r>
        <w:rPr>
          <w:position w:val="2"/>
          <w:sz w:val="24"/>
        </w:rPr>
        <w:t>=</w:t>
      </w:r>
      <w:r>
        <w:rPr>
          <w:spacing w:val="-2"/>
          <w:position w:val="2"/>
          <w:sz w:val="24"/>
        </w:rPr>
        <w:t> </w:t>
      </w:r>
      <w:r>
        <w:rPr>
          <w:i/>
          <w:position w:val="2"/>
          <w:sz w:val="24"/>
        </w:rPr>
        <w:t>Economic</w:t>
      </w:r>
      <w:r>
        <w:rPr>
          <w:i/>
          <w:spacing w:val="-2"/>
          <w:position w:val="2"/>
          <w:sz w:val="24"/>
        </w:rPr>
        <w:t> </w:t>
      </w:r>
      <w:r>
        <w:rPr>
          <w:i/>
          <w:position w:val="2"/>
          <w:sz w:val="24"/>
        </w:rPr>
        <w:t>Value</w:t>
      </w:r>
      <w:r>
        <w:rPr>
          <w:i/>
          <w:spacing w:val="-1"/>
          <w:position w:val="2"/>
          <w:sz w:val="24"/>
        </w:rPr>
        <w:t> </w:t>
      </w:r>
      <w:r>
        <w:rPr>
          <w:i/>
          <w:spacing w:val="-2"/>
          <w:position w:val="2"/>
          <w:sz w:val="24"/>
        </w:rPr>
        <w:t>Added</w:t>
      </w:r>
    </w:p>
    <w:p>
      <w:pPr>
        <w:pStyle w:val="BodyText"/>
        <w:spacing w:line="477" w:lineRule="auto" w:before="273"/>
        <w:ind w:left="1696" w:right="6176"/>
      </w:pPr>
      <w:r>
        <w:rPr>
          <w:position w:val="2"/>
        </w:rPr>
        <w:t>X</w:t>
      </w:r>
      <w:r>
        <w:rPr>
          <w:sz w:val="16"/>
        </w:rPr>
        <w:t>3</w:t>
      </w:r>
      <w:r>
        <w:rPr>
          <w:spacing w:val="11"/>
          <w:sz w:val="16"/>
        </w:rPr>
        <w:t> </w:t>
      </w:r>
      <w:r>
        <w:rPr>
          <w:position w:val="2"/>
        </w:rPr>
        <w:t>=</w:t>
      </w:r>
      <w:r>
        <w:rPr>
          <w:spacing w:val="-10"/>
          <w:position w:val="2"/>
        </w:rPr>
        <w:t> </w:t>
      </w:r>
      <w:r>
        <w:rPr>
          <w:position w:val="2"/>
        </w:rPr>
        <w:t>Suku</w:t>
      </w:r>
      <w:r>
        <w:rPr>
          <w:spacing w:val="-9"/>
          <w:position w:val="2"/>
        </w:rPr>
        <w:t> </w:t>
      </w:r>
      <w:r>
        <w:rPr>
          <w:position w:val="2"/>
        </w:rPr>
        <w:t>Bunga X</w:t>
      </w:r>
      <w:r>
        <w:rPr>
          <w:sz w:val="16"/>
        </w:rPr>
        <w:t>4</w:t>
      </w:r>
      <w:r>
        <w:rPr>
          <w:spacing w:val="40"/>
          <w:sz w:val="16"/>
        </w:rPr>
        <w:t> </w:t>
      </w:r>
      <w:r>
        <w:rPr>
          <w:position w:val="2"/>
        </w:rPr>
        <w:t>= Kurs</w:t>
      </w:r>
    </w:p>
    <w:p>
      <w:pPr>
        <w:pStyle w:val="BodyText"/>
        <w:spacing w:line="477" w:lineRule="auto"/>
        <w:ind w:left="1696" w:right="5819"/>
      </w:pPr>
      <w:r>
        <w:rPr>
          <w:position w:val="2"/>
        </w:rPr>
        <w:t>b</w:t>
      </w:r>
      <w:r>
        <w:rPr>
          <w:sz w:val="16"/>
        </w:rPr>
        <w:t>1-4</w:t>
      </w:r>
      <w:r>
        <w:rPr>
          <w:spacing w:val="-10"/>
          <w:sz w:val="16"/>
        </w:rPr>
        <w:t> </w:t>
      </w:r>
      <w:r>
        <w:rPr>
          <w:sz w:val="16"/>
        </w:rPr>
        <w:t>=</w:t>
      </w:r>
      <w:r>
        <w:rPr>
          <w:spacing w:val="-8"/>
          <w:sz w:val="16"/>
        </w:rPr>
        <w:t> </w:t>
      </w:r>
      <w:r>
        <w:rPr>
          <w:position w:val="2"/>
        </w:rPr>
        <w:t>Koefisien</w:t>
      </w:r>
      <w:r>
        <w:rPr>
          <w:spacing w:val="-14"/>
          <w:position w:val="2"/>
        </w:rPr>
        <w:t> </w:t>
      </w:r>
      <w:r>
        <w:rPr>
          <w:position w:val="2"/>
        </w:rPr>
        <w:t>regresi </w:t>
      </w:r>
      <w:r>
        <w:rPr/>
        <w:t>e = Error</w:t>
      </w:r>
    </w:p>
    <w:p>
      <w:pPr>
        <w:spacing w:after="0" w:line="477" w:lineRule="auto"/>
        <w:sectPr>
          <w:pgSz w:w="11920" w:h="16850"/>
          <w:pgMar w:header="717" w:footer="0" w:top="980" w:bottom="280" w:left="1280" w:right="920"/>
        </w:sectPr>
      </w:pPr>
    </w:p>
    <w:p>
      <w:pPr>
        <w:pStyle w:val="BodyText"/>
      </w:pPr>
    </w:p>
    <w:p>
      <w:pPr>
        <w:pStyle w:val="BodyText"/>
      </w:pPr>
    </w:p>
    <w:p>
      <w:pPr>
        <w:pStyle w:val="BodyText"/>
      </w:pPr>
    </w:p>
    <w:p>
      <w:pPr>
        <w:pStyle w:val="BodyText"/>
        <w:spacing w:before="180"/>
      </w:pPr>
    </w:p>
    <w:p>
      <w:pPr>
        <w:pStyle w:val="Heading2"/>
        <w:numPr>
          <w:ilvl w:val="1"/>
          <w:numId w:val="20"/>
        </w:numPr>
        <w:tabs>
          <w:tab w:pos="1695" w:val="left" w:leader="none"/>
        </w:tabs>
        <w:spacing w:line="240" w:lineRule="auto" w:before="0" w:after="0"/>
        <w:ind w:left="1695" w:right="0" w:hanging="280"/>
        <w:jc w:val="left"/>
      </w:pPr>
      <w:r>
        <w:rPr/>
        <w:t>Uji</w:t>
      </w:r>
      <w:r>
        <w:rPr>
          <w:spacing w:val="-2"/>
        </w:rPr>
        <w:t> Hipotesis</w:t>
      </w:r>
    </w:p>
    <w:p>
      <w:pPr>
        <w:pStyle w:val="BodyText"/>
        <w:rPr>
          <w:b/>
        </w:rPr>
      </w:pPr>
    </w:p>
    <w:p>
      <w:pPr>
        <w:pStyle w:val="ListParagraph"/>
        <w:numPr>
          <w:ilvl w:val="2"/>
          <w:numId w:val="20"/>
        </w:numPr>
        <w:tabs>
          <w:tab w:pos="1981" w:val="left" w:leader="none"/>
        </w:tabs>
        <w:spacing w:line="240" w:lineRule="auto" w:before="0" w:after="0"/>
        <w:ind w:left="1981" w:right="0" w:hanging="285"/>
        <w:jc w:val="left"/>
        <w:rPr>
          <w:sz w:val="24"/>
        </w:rPr>
      </w:pPr>
      <w:r>
        <w:rPr>
          <w:sz w:val="24"/>
        </w:rPr>
        <w:t>Uji</w:t>
      </w:r>
      <w:r>
        <w:rPr>
          <w:spacing w:val="-1"/>
          <w:sz w:val="24"/>
        </w:rPr>
        <w:t> </w:t>
      </w:r>
      <w:r>
        <w:rPr>
          <w:sz w:val="24"/>
        </w:rPr>
        <w:t>Simultan</w:t>
      </w:r>
      <w:r>
        <w:rPr>
          <w:spacing w:val="-1"/>
          <w:sz w:val="24"/>
        </w:rPr>
        <w:t> </w:t>
      </w:r>
      <w:r>
        <w:rPr>
          <w:sz w:val="24"/>
        </w:rPr>
        <w:t>(Uji </w:t>
      </w:r>
      <w:r>
        <w:rPr>
          <w:spacing w:val="-5"/>
          <w:sz w:val="24"/>
        </w:rPr>
        <w:t>F)</w:t>
      </w:r>
    </w:p>
    <w:p>
      <w:pPr>
        <w:pStyle w:val="BodyText"/>
      </w:pPr>
    </w:p>
    <w:p>
      <w:pPr>
        <w:pStyle w:val="BodyText"/>
        <w:spacing w:line="480" w:lineRule="auto"/>
        <w:ind w:left="1982" w:right="950" w:firstLine="708"/>
        <w:jc w:val="both"/>
      </w:pPr>
      <w:r>
        <w:rPr/>
        <w:t>Menurut Ghozali (2018), uji F dilakukan dengan tujuan untuk menunjukkan semua variable bebas dimasukkan dalam model yang memiliki pengaruh secara bersama-sama terhadap variable terikat. Kriteria</w:t>
      </w:r>
      <w:r>
        <w:rPr>
          <w:spacing w:val="-13"/>
        </w:rPr>
        <w:t> </w:t>
      </w:r>
      <w:r>
        <w:rPr/>
        <w:t>pengujian</w:t>
      </w:r>
      <w:r>
        <w:rPr>
          <w:spacing w:val="-12"/>
        </w:rPr>
        <w:t> </w:t>
      </w:r>
      <w:r>
        <w:rPr/>
        <w:t>dengan</w:t>
      </w:r>
      <w:r>
        <w:rPr>
          <w:spacing w:val="-12"/>
        </w:rPr>
        <w:t> </w:t>
      </w:r>
      <w:r>
        <w:rPr/>
        <w:t>uji</w:t>
      </w:r>
      <w:r>
        <w:rPr>
          <w:spacing w:val="-11"/>
        </w:rPr>
        <w:t> </w:t>
      </w:r>
      <w:r>
        <w:rPr/>
        <w:t>F</w:t>
      </w:r>
      <w:r>
        <w:rPr>
          <w:spacing w:val="-13"/>
        </w:rPr>
        <w:t> </w:t>
      </w:r>
      <w:r>
        <w:rPr/>
        <w:t>adalah</w:t>
      </w:r>
      <w:r>
        <w:rPr>
          <w:spacing w:val="-12"/>
        </w:rPr>
        <w:t> </w:t>
      </w:r>
      <w:r>
        <w:rPr/>
        <w:t>dengan</w:t>
      </w:r>
      <w:r>
        <w:rPr>
          <w:spacing w:val="-12"/>
        </w:rPr>
        <w:t> </w:t>
      </w:r>
      <w:r>
        <w:rPr/>
        <w:t>membandingkan</w:t>
      </w:r>
      <w:r>
        <w:rPr>
          <w:spacing w:val="-12"/>
        </w:rPr>
        <w:t> </w:t>
      </w:r>
      <w:r>
        <w:rPr/>
        <w:t>tingkat signifikansi dari nilai F (α = 0,05) dengan ketentuan sebagai berikut:</w:t>
      </w:r>
    </w:p>
    <w:p>
      <w:pPr>
        <w:pStyle w:val="ListParagraph"/>
        <w:numPr>
          <w:ilvl w:val="3"/>
          <w:numId w:val="20"/>
        </w:numPr>
        <w:tabs>
          <w:tab w:pos="2263" w:val="left" w:leader="none"/>
          <w:tab w:pos="2265" w:val="left" w:leader="none"/>
        </w:tabs>
        <w:spacing w:line="477" w:lineRule="auto" w:before="0" w:after="0"/>
        <w:ind w:left="2265" w:right="946" w:hanging="284"/>
        <w:jc w:val="both"/>
        <w:rPr>
          <w:position w:val="2"/>
          <w:sz w:val="24"/>
        </w:rPr>
      </w:pPr>
      <w:r>
        <w:rPr>
          <w:position w:val="2"/>
          <w:sz w:val="24"/>
        </w:rPr>
        <w:t>Jika tingkat signifikansi uji F &lt; 0,05, maka H</w:t>
      </w:r>
      <w:r>
        <w:rPr>
          <w:sz w:val="16"/>
        </w:rPr>
        <w:t>0</w:t>
      </w:r>
      <w:r>
        <w:rPr>
          <w:spacing w:val="40"/>
          <w:sz w:val="16"/>
        </w:rPr>
        <w:t> </w:t>
      </w:r>
      <w:r>
        <w:rPr>
          <w:position w:val="2"/>
          <w:sz w:val="24"/>
        </w:rPr>
        <w:t>ditolak dan H</w:t>
      </w:r>
      <w:r>
        <w:rPr>
          <w:sz w:val="16"/>
        </w:rPr>
        <w:t>a</w:t>
      </w:r>
      <w:r>
        <w:rPr>
          <w:spacing w:val="40"/>
          <w:sz w:val="16"/>
        </w:rPr>
        <w:t> </w:t>
      </w:r>
      <w:r>
        <w:rPr>
          <w:sz w:val="24"/>
        </w:rPr>
        <w:t>diterima,</w:t>
      </w:r>
      <w:r>
        <w:rPr>
          <w:spacing w:val="-3"/>
          <w:sz w:val="24"/>
        </w:rPr>
        <w:t> </w:t>
      </w:r>
      <w:r>
        <w:rPr>
          <w:sz w:val="24"/>
        </w:rPr>
        <w:t>artinya</w:t>
      </w:r>
      <w:r>
        <w:rPr>
          <w:spacing w:val="-4"/>
          <w:sz w:val="24"/>
        </w:rPr>
        <w:t> </w:t>
      </w:r>
      <w:r>
        <w:rPr>
          <w:sz w:val="24"/>
        </w:rPr>
        <w:t>bahwa</w:t>
      </w:r>
      <w:r>
        <w:rPr>
          <w:spacing w:val="-3"/>
          <w:sz w:val="24"/>
        </w:rPr>
        <w:t> </w:t>
      </w:r>
      <w:r>
        <w:rPr>
          <w:sz w:val="24"/>
        </w:rPr>
        <w:t>secara</w:t>
      </w:r>
      <w:r>
        <w:rPr>
          <w:spacing w:val="-4"/>
          <w:sz w:val="24"/>
        </w:rPr>
        <w:t> </w:t>
      </w:r>
      <w:r>
        <w:rPr>
          <w:sz w:val="24"/>
        </w:rPr>
        <w:t>simultan</w:t>
      </w:r>
      <w:r>
        <w:rPr>
          <w:spacing w:val="-3"/>
          <w:sz w:val="24"/>
        </w:rPr>
        <w:t> </w:t>
      </w:r>
      <w:r>
        <w:rPr>
          <w:sz w:val="24"/>
        </w:rPr>
        <w:t>semua</w:t>
      </w:r>
      <w:r>
        <w:rPr>
          <w:spacing w:val="-2"/>
          <w:sz w:val="24"/>
        </w:rPr>
        <w:t> </w:t>
      </w:r>
      <w:r>
        <w:rPr>
          <w:sz w:val="24"/>
        </w:rPr>
        <w:t>variable</w:t>
      </w:r>
      <w:r>
        <w:rPr>
          <w:spacing w:val="-4"/>
          <w:sz w:val="24"/>
        </w:rPr>
        <w:t> </w:t>
      </w:r>
      <w:r>
        <w:rPr>
          <w:sz w:val="24"/>
        </w:rPr>
        <w:t>independen</w:t>
      </w:r>
    </w:p>
    <w:p>
      <w:pPr>
        <w:pStyle w:val="BodyText"/>
        <w:spacing w:before="4"/>
        <w:ind w:left="2265"/>
        <w:jc w:val="both"/>
      </w:pPr>
      <w:r>
        <w:rPr/>
        <w:t>(X)</w:t>
      </w:r>
      <w:r>
        <w:rPr>
          <w:spacing w:val="-4"/>
        </w:rPr>
        <w:t> </w:t>
      </w:r>
      <w:r>
        <w:rPr/>
        <w:t>berpengaruh</w:t>
      </w:r>
      <w:r>
        <w:rPr>
          <w:spacing w:val="-1"/>
        </w:rPr>
        <w:t> </w:t>
      </w:r>
      <w:r>
        <w:rPr/>
        <w:t>signifikan</w:t>
      </w:r>
      <w:r>
        <w:rPr>
          <w:spacing w:val="-2"/>
        </w:rPr>
        <w:t> </w:t>
      </w:r>
      <w:r>
        <w:rPr/>
        <w:t>terhadap</w:t>
      </w:r>
      <w:r>
        <w:rPr>
          <w:spacing w:val="-1"/>
        </w:rPr>
        <w:t> </w:t>
      </w:r>
      <w:r>
        <w:rPr/>
        <w:t>variable</w:t>
      </w:r>
      <w:r>
        <w:rPr>
          <w:spacing w:val="-2"/>
        </w:rPr>
        <w:t> </w:t>
      </w:r>
      <w:r>
        <w:rPr/>
        <w:t>dependen</w:t>
      </w:r>
      <w:r>
        <w:rPr>
          <w:spacing w:val="-1"/>
        </w:rPr>
        <w:t> </w:t>
      </w:r>
      <w:r>
        <w:rPr>
          <w:spacing w:val="-4"/>
        </w:rPr>
        <w:t>(Y).</w:t>
      </w:r>
    </w:p>
    <w:p>
      <w:pPr>
        <w:pStyle w:val="BodyText"/>
      </w:pPr>
    </w:p>
    <w:p>
      <w:pPr>
        <w:pStyle w:val="ListParagraph"/>
        <w:numPr>
          <w:ilvl w:val="3"/>
          <w:numId w:val="20"/>
        </w:numPr>
        <w:tabs>
          <w:tab w:pos="2263" w:val="left" w:leader="none"/>
          <w:tab w:pos="2265" w:val="left" w:leader="none"/>
        </w:tabs>
        <w:spacing w:line="480" w:lineRule="auto" w:before="0" w:after="0"/>
        <w:ind w:left="2265" w:right="953" w:hanging="284"/>
        <w:jc w:val="both"/>
        <w:rPr>
          <w:sz w:val="24"/>
        </w:rPr>
      </w:pPr>
      <w:r>
        <w:rPr>
          <w:sz w:val="24"/>
        </w:rPr>
        <w:t>Jika tingkat signifikansi uji F &gt; 0,05, maka H0 diterima dan Ha ditolak, artinya bahwa secara simultan semua variable independen</w:t>
      </w:r>
    </w:p>
    <w:p>
      <w:pPr>
        <w:pStyle w:val="BodyText"/>
        <w:spacing w:before="1"/>
        <w:ind w:left="2265"/>
        <w:jc w:val="both"/>
      </w:pPr>
      <w:r>
        <w:rPr/>
        <w:t>(X)</w:t>
      </w:r>
      <w:r>
        <w:rPr>
          <w:spacing w:val="-3"/>
        </w:rPr>
        <w:t> </w:t>
      </w:r>
      <w:r>
        <w:rPr/>
        <w:t>tidak</w:t>
      </w:r>
      <w:r>
        <w:rPr>
          <w:spacing w:val="-1"/>
        </w:rPr>
        <w:t> </w:t>
      </w:r>
      <w:r>
        <w:rPr/>
        <w:t>berpengaruh</w:t>
      </w:r>
      <w:r>
        <w:rPr>
          <w:spacing w:val="-1"/>
        </w:rPr>
        <w:t> </w:t>
      </w:r>
      <w:r>
        <w:rPr/>
        <w:t>signifikan</w:t>
      </w:r>
      <w:r>
        <w:rPr>
          <w:spacing w:val="-1"/>
        </w:rPr>
        <w:t> </w:t>
      </w:r>
      <w:r>
        <w:rPr/>
        <w:t>terhadap</w:t>
      </w:r>
      <w:r>
        <w:rPr>
          <w:spacing w:val="-1"/>
        </w:rPr>
        <w:t> </w:t>
      </w:r>
      <w:r>
        <w:rPr/>
        <w:t>variable</w:t>
      </w:r>
      <w:r>
        <w:rPr>
          <w:spacing w:val="-2"/>
        </w:rPr>
        <w:t> </w:t>
      </w:r>
      <w:r>
        <w:rPr/>
        <w:t>dependen</w:t>
      </w:r>
      <w:r>
        <w:rPr>
          <w:spacing w:val="-1"/>
        </w:rPr>
        <w:t> </w:t>
      </w:r>
      <w:r>
        <w:rPr>
          <w:spacing w:val="-4"/>
        </w:rPr>
        <w:t>(Y).</w:t>
      </w:r>
    </w:p>
    <w:p>
      <w:pPr>
        <w:pStyle w:val="ListParagraph"/>
        <w:numPr>
          <w:ilvl w:val="2"/>
          <w:numId w:val="20"/>
        </w:numPr>
        <w:tabs>
          <w:tab w:pos="1695" w:val="left" w:leader="none"/>
        </w:tabs>
        <w:spacing w:line="240" w:lineRule="auto" w:before="276" w:after="0"/>
        <w:ind w:left="1695" w:right="0" w:hanging="304"/>
        <w:jc w:val="left"/>
        <w:rPr>
          <w:sz w:val="24"/>
        </w:rPr>
      </w:pPr>
      <w:r>
        <w:rPr>
          <w:sz w:val="24"/>
        </w:rPr>
        <w:t>Uji</w:t>
      </w:r>
      <w:r>
        <w:rPr>
          <w:spacing w:val="-1"/>
          <w:sz w:val="24"/>
        </w:rPr>
        <w:t> </w:t>
      </w:r>
      <w:r>
        <w:rPr>
          <w:sz w:val="24"/>
        </w:rPr>
        <w:t>Parsial</w:t>
      </w:r>
      <w:r>
        <w:rPr>
          <w:spacing w:val="-1"/>
          <w:sz w:val="24"/>
        </w:rPr>
        <w:t> </w:t>
      </w:r>
      <w:r>
        <w:rPr>
          <w:sz w:val="24"/>
        </w:rPr>
        <w:t>(Uji </w:t>
      </w:r>
      <w:r>
        <w:rPr>
          <w:spacing w:val="-5"/>
          <w:sz w:val="24"/>
        </w:rPr>
        <w:t>t)</w:t>
      </w:r>
    </w:p>
    <w:p>
      <w:pPr>
        <w:pStyle w:val="BodyText"/>
        <w:spacing w:line="480" w:lineRule="auto" w:before="276"/>
        <w:ind w:left="1696" w:right="949" w:firstLine="711"/>
        <w:jc w:val="both"/>
      </w:pPr>
      <w:r>
        <w:rPr/>
        <w:t>Menurut Ghozali (2018), uji t dilakukan untuk dapat </w:t>
      </w:r>
      <w:r>
        <w:rPr/>
        <w:t>mengetahui pengaruh masing-masing variable independen pada variable dependen. Pengujian dilakukan dengan dasar pengambilan keputusan adalah membandingkan probabilitas dengan tingkat signifikansi 0,05 (α = 5%). Kriteria pengambilan keputusan sebagai berikut:</w:t>
      </w:r>
    </w:p>
    <w:p>
      <w:pPr>
        <w:pStyle w:val="ListParagraph"/>
        <w:numPr>
          <w:ilvl w:val="3"/>
          <w:numId w:val="20"/>
        </w:numPr>
        <w:tabs>
          <w:tab w:pos="1980" w:val="left" w:leader="none"/>
          <w:tab w:pos="1982" w:val="left" w:leader="none"/>
        </w:tabs>
        <w:spacing w:line="480" w:lineRule="auto" w:before="0" w:after="0"/>
        <w:ind w:left="1982" w:right="952" w:hanging="286"/>
        <w:jc w:val="both"/>
        <w:rPr>
          <w:sz w:val="24"/>
        </w:rPr>
      </w:pPr>
      <w:r>
        <w:rPr>
          <w:sz w:val="24"/>
        </w:rPr>
        <w:t>Jika</w:t>
      </w:r>
      <w:r>
        <w:rPr>
          <w:spacing w:val="-5"/>
          <w:sz w:val="24"/>
        </w:rPr>
        <w:t> </w:t>
      </w:r>
      <w:r>
        <w:rPr>
          <w:sz w:val="24"/>
        </w:rPr>
        <w:t>tingkat</w:t>
      </w:r>
      <w:r>
        <w:rPr>
          <w:spacing w:val="-4"/>
          <w:sz w:val="24"/>
        </w:rPr>
        <w:t> </w:t>
      </w:r>
      <w:r>
        <w:rPr>
          <w:sz w:val="24"/>
        </w:rPr>
        <w:t>signifikansi</w:t>
      </w:r>
      <w:r>
        <w:rPr>
          <w:spacing w:val="-2"/>
          <w:sz w:val="24"/>
        </w:rPr>
        <w:t> </w:t>
      </w:r>
      <w:r>
        <w:rPr>
          <w:sz w:val="24"/>
        </w:rPr>
        <w:t>uji</w:t>
      </w:r>
      <w:r>
        <w:rPr>
          <w:spacing w:val="-4"/>
          <w:sz w:val="24"/>
        </w:rPr>
        <w:t> </w:t>
      </w:r>
      <w:r>
        <w:rPr>
          <w:sz w:val="24"/>
        </w:rPr>
        <w:t>t</w:t>
      </w:r>
      <w:r>
        <w:rPr>
          <w:spacing w:val="-4"/>
          <w:sz w:val="24"/>
        </w:rPr>
        <w:t> </w:t>
      </w:r>
      <w:r>
        <w:rPr>
          <w:sz w:val="24"/>
        </w:rPr>
        <w:t>&lt;</w:t>
      </w:r>
      <w:r>
        <w:rPr>
          <w:spacing w:val="-6"/>
          <w:sz w:val="24"/>
        </w:rPr>
        <w:t> </w:t>
      </w:r>
      <w:r>
        <w:rPr>
          <w:sz w:val="24"/>
        </w:rPr>
        <w:t>0,05,</w:t>
      </w:r>
      <w:r>
        <w:rPr>
          <w:spacing w:val="-3"/>
          <w:sz w:val="24"/>
        </w:rPr>
        <w:t> </w:t>
      </w:r>
      <w:r>
        <w:rPr>
          <w:sz w:val="24"/>
        </w:rPr>
        <w:t>maka</w:t>
      </w:r>
      <w:r>
        <w:rPr>
          <w:spacing w:val="-4"/>
          <w:sz w:val="24"/>
        </w:rPr>
        <w:t> </w:t>
      </w:r>
      <w:r>
        <w:rPr>
          <w:sz w:val="24"/>
        </w:rPr>
        <w:t>H0</w:t>
      </w:r>
      <w:r>
        <w:rPr>
          <w:spacing w:val="-5"/>
          <w:sz w:val="24"/>
        </w:rPr>
        <w:t> </w:t>
      </w:r>
      <w:r>
        <w:rPr>
          <w:sz w:val="24"/>
        </w:rPr>
        <w:t>ditolak</w:t>
      </w:r>
      <w:r>
        <w:rPr>
          <w:spacing w:val="-5"/>
          <w:sz w:val="24"/>
        </w:rPr>
        <w:t> </w:t>
      </w:r>
      <w:r>
        <w:rPr>
          <w:sz w:val="24"/>
        </w:rPr>
        <w:t>dan</w:t>
      </w:r>
      <w:r>
        <w:rPr>
          <w:spacing w:val="-2"/>
          <w:sz w:val="24"/>
        </w:rPr>
        <w:t> </w:t>
      </w:r>
      <w:r>
        <w:rPr>
          <w:sz w:val="24"/>
        </w:rPr>
        <w:t>Ha</w:t>
      </w:r>
      <w:r>
        <w:rPr>
          <w:spacing w:val="-4"/>
          <w:sz w:val="24"/>
        </w:rPr>
        <w:t> </w:t>
      </w:r>
      <w:r>
        <w:rPr>
          <w:sz w:val="24"/>
        </w:rPr>
        <w:t>diterima, artinya terdapat pengaruh parsial yang signifikan variable </w:t>
      </w:r>
      <w:r>
        <w:rPr>
          <w:sz w:val="24"/>
        </w:rPr>
        <w:t>independen</w:t>
      </w:r>
    </w:p>
    <w:p>
      <w:pPr>
        <w:pStyle w:val="BodyText"/>
        <w:spacing w:before="1"/>
        <w:ind w:left="1982"/>
        <w:jc w:val="both"/>
      </w:pPr>
      <w:r>
        <w:rPr/>
        <w:t>(X)</w:t>
      </w:r>
      <w:r>
        <w:rPr>
          <w:spacing w:val="-2"/>
        </w:rPr>
        <w:t> </w:t>
      </w:r>
      <w:r>
        <w:rPr/>
        <w:t>terhadap</w:t>
      </w:r>
      <w:r>
        <w:rPr>
          <w:spacing w:val="-1"/>
        </w:rPr>
        <w:t> </w:t>
      </w:r>
      <w:r>
        <w:rPr/>
        <w:t>variable</w:t>
      </w:r>
      <w:r>
        <w:rPr>
          <w:spacing w:val="-2"/>
        </w:rPr>
        <w:t> </w:t>
      </w:r>
      <w:r>
        <w:rPr/>
        <w:t>dependen</w:t>
      </w:r>
      <w:r>
        <w:rPr>
          <w:spacing w:val="-1"/>
        </w:rPr>
        <w:t> </w:t>
      </w:r>
      <w:r>
        <w:rPr>
          <w:spacing w:val="-4"/>
        </w:rPr>
        <w:t>(Y).</w:t>
      </w:r>
    </w:p>
    <w:p>
      <w:pPr>
        <w:spacing w:after="0"/>
        <w:jc w:val="both"/>
        <w:sectPr>
          <w:pgSz w:w="11920" w:h="16850"/>
          <w:pgMar w:header="717" w:footer="0" w:top="980" w:bottom="280" w:left="1280" w:right="920"/>
        </w:sectPr>
      </w:pPr>
    </w:p>
    <w:p>
      <w:pPr>
        <w:pStyle w:val="BodyText"/>
      </w:pPr>
    </w:p>
    <w:p>
      <w:pPr>
        <w:pStyle w:val="BodyText"/>
      </w:pPr>
    </w:p>
    <w:p>
      <w:pPr>
        <w:pStyle w:val="BodyText"/>
      </w:pPr>
    </w:p>
    <w:p>
      <w:pPr>
        <w:pStyle w:val="BodyText"/>
        <w:spacing w:before="180"/>
      </w:pPr>
    </w:p>
    <w:p>
      <w:pPr>
        <w:pStyle w:val="ListParagraph"/>
        <w:numPr>
          <w:ilvl w:val="3"/>
          <w:numId w:val="20"/>
        </w:numPr>
        <w:tabs>
          <w:tab w:pos="1980" w:val="left" w:leader="none"/>
          <w:tab w:pos="1982" w:val="left" w:leader="none"/>
        </w:tabs>
        <w:spacing w:line="480" w:lineRule="auto" w:before="0" w:after="0"/>
        <w:ind w:left="1982" w:right="952" w:hanging="286"/>
        <w:jc w:val="both"/>
        <w:rPr>
          <w:sz w:val="24"/>
        </w:rPr>
      </w:pPr>
      <w:r>
        <w:rPr>
          <w:sz w:val="24"/>
        </w:rPr>
        <w:t>Jika</w:t>
      </w:r>
      <w:r>
        <w:rPr>
          <w:spacing w:val="-5"/>
          <w:sz w:val="24"/>
        </w:rPr>
        <w:t> </w:t>
      </w:r>
      <w:r>
        <w:rPr>
          <w:sz w:val="24"/>
        </w:rPr>
        <w:t>tingkat</w:t>
      </w:r>
      <w:r>
        <w:rPr>
          <w:spacing w:val="-4"/>
          <w:sz w:val="24"/>
        </w:rPr>
        <w:t> </w:t>
      </w:r>
      <w:r>
        <w:rPr>
          <w:sz w:val="24"/>
        </w:rPr>
        <w:t>signifikansi</w:t>
      </w:r>
      <w:r>
        <w:rPr>
          <w:spacing w:val="-2"/>
          <w:sz w:val="24"/>
        </w:rPr>
        <w:t> </w:t>
      </w:r>
      <w:r>
        <w:rPr>
          <w:sz w:val="24"/>
        </w:rPr>
        <w:t>uji</w:t>
      </w:r>
      <w:r>
        <w:rPr>
          <w:spacing w:val="-4"/>
          <w:sz w:val="24"/>
        </w:rPr>
        <w:t> </w:t>
      </w:r>
      <w:r>
        <w:rPr>
          <w:sz w:val="24"/>
        </w:rPr>
        <w:t>t</w:t>
      </w:r>
      <w:r>
        <w:rPr>
          <w:spacing w:val="-4"/>
          <w:sz w:val="24"/>
        </w:rPr>
        <w:t> </w:t>
      </w:r>
      <w:r>
        <w:rPr>
          <w:sz w:val="24"/>
        </w:rPr>
        <w:t>&gt;</w:t>
      </w:r>
      <w:r>
        <w:rPr>
          <w:spacing w:val="-6"/>
          <w:sz w:val="24"/>
        </w:rPr>
        <w:t> </w:t>
      </w:r>
      <w:r>
        <w:rPr>
          <w:sz w:val="24"/>
        </w:rPr>
        <w:t>0,05,</w:t>
      </w:r>
      <w:r>
        <w:rPr>
          <w:spacing w:val="-3"/>
          <w:sz w:val="24"/>
        </w:rPr>
        <w:t> </w:t>
      </w:r>
      <w:r>
        <w:rPr>
          <w:sz w:val="24"/>
        </w:rPr>
        <w:t>maka</w:t>
      </w:r>
      <w:r>
        <w:rPr>
          <w:spacing w:val="-4"/>
          <w:sz w:val="24"/>
        </w:rPr>
        <w:t> </w:t>
      </w:r>
      <w:r>
        <w:rPr>
          <w:sz w:val="24"/>
        </w:rPr>
        <w:t>H0</w:t>
      </w:r>
      <w:r>
        <w:rPr>
          <w:spacing w:val="-5"/>
          <w:sz w:val="24"/>
        </w:rPr>
        <w:t> </w:t>
      </w:r>
      <w:r>
        <w:rPr>
          <w:sz w:val="24"/>
        </w:rPr>
        <w:t>diterima</w:t>
      </w:r>
      <w:r>
        <w:rPr>
          <w:spacing w:val="-6"/>
          <w:sz w:val="24"/>
        </w:rPr>
        <w:t> </w:t>
      </w:r>
      <w:r>
        <w:rPr>
          <w:sz w:val="24"/>
        </w:rPr>
        <w:t>dan</w:t>
      </w:r>
      <w:r>
        <w:rPr>
          <w:spacing w:val="-3"/>
          <w:sz w:val="24"/>
        </w:rPr>
        <w:t> </w:t>
      </w:r>
      <w:r>
        <w:rPr>
          <w:sz w:val="24"/>
        </w:rPr>
        <w:t>Ha</w:t>
      </w:r>
      <w:r>
        <w:rPr>
          <w:spacing w:val="-6"/>
          <w:sz w:val="24"/>
        </w:rPr>
        <w:t> </w:t>
      </w:r>
      <w:r>
        <w:rPr>
          <w:sz w:val="24"/>
        </w:rPr>
        <w:t>ditolak, artinya tidak terdapat pengaruh parsial yang signifikan variable independen (X) terhadap variable dependen (Y).</w:t>
      </w:r>
    </w:p>
    <w:p>
      <w:pPr>
        <w:pStyle w:val="ListParagraph"/>
        <w:numPr>
          <w:ilvl w:val="2"/>
          <w:numId w:val="20"/>
        </w:numPr>
        <w:tabs>
          <w:tab w:pos="1695" w:val="left" w:leader="none"/>
        </w:tabs>
        <w:spacing w:line="240" w:lineRule="auto" w:before="0" w:after="0"/>
        <w:ind w:left="1695" w:right="0" w:hanging="280"/>
        <w:jc w:val="both"/>
        <w:rPr>
          <w:sz w:val="24"/>
        </w:rPr>
      </w:pPr>
      <w:r>
        <w:rPr>
          <w:sz w:val="24"/>
        </w:rPr>
        <w:t>Koefisien</w:t>
      </w:r>
      <w:r>
        <w:rPr>
          <w:spacing w:val="-2"/>
          <w:sz w:val="24"/>
        </w:rPr>
        <w:t> </w:t>
      </w:r>
      <w:r>
        <w:rPr>
          <w:sz w:val="24"/>
        </w:rPr>
        <w:t>Determinasi</w:t>
      </w:r>
      <w:r>
        <w:rPr>
          <w:spacing w:val="-2"/>
          <w:sz w:val="24"/>
        </w:rPr>
        <w:t> </w:t>
      </w:r>
      <w:r>
        <w:rPr>
          <w:spacing w:val="-4"/>
          <w:sz w:val="24"/>
        </w:rPr>
        <w:t>(R</w:t>
      </w:r>
      <w:r>
        <w:rPr>
          <w:spacing w:val="-4"/>
          <w:sz w:val="24"/>
          <w:vertAlign w:val="superscript"/>
        </w:rPr>
        <w:t>2</w:t>
      </w:r>
      <w:r>
        <w:rPr>
          <w:spacing w:val="-4"/>
          <w:sz w:val="24"/>
          <w:vertAlign w:val="baseline"/>
        </w:rPr>
        <w:t>)</w:t>
      </w:r>
    </w:p>
    <w:p>
      <w:pPr>
        <w:pStyle w:val="BodyText"/>
      </w:pPr>
    </w:p>
    <w:p>
      <w:pPr>
        <w:pStyle w:val="BodyText"/>
        <w:spacing w:line="480" w:lineRule="auto"/>
        <w:ind w:left="1696" w:right="949" w:firstLine="711"/>
        <w:jc w:val="both"/>
      </w:pPr>
      <w:r>
        <w:rPr/>
        <w:t>Menurut Ghozali (2018), koefisien determinasi digunakan untuk melihat seberapa besar pengaruh variable independen (bebas) dalam menerangkan secara keseluruhan terhadap variable dependen (terikat) serta pengaruhnya secara potensial dapat diketahui dari besarnya nilai koefisien</w:t>
      </w:r>
      <w:r>
        <w:rPr>
          <w:spacing w:val="-15"/>
        </w:rPr>
        <w:t> </w:t>
      </w:r>
      <w:r>
        <w:rPr/>
        <w:t>determinasi</w:t>
      </w:r>
      <w:r>
        <w:rPr>
          <w:spacing w:val="-15"/>
        </w:rPr>
        <w:t> </w:t>
      </w:r>
      <w:r>
        <w:rPr/>
        <w:t>(R</w:t>
      </w:r>
      <w:r>
        <w:rPr>
          <w:vertAlign w:val="superscript"/>
        </w:rPr>
        <w:t>2</w:t>
      </w:r>
      <w:r>
        <w:rPr>
          <w:vertAlign w:val="baseline"/>
        </w:rPr>
        <w:t>).</w:t>
      </w:r>
      <w:r>
        <w:rPr>
          <w:spacing w:val="-15"/>
          <w:vertAlign w:val="baseline"/>
        </w:rPr>
        <w:t> </w:t>
      </w:r>
      <w:r>
        <w:rPr>
          <w:vertAlign w:val="baseline"/>
        </w:rPr>
        <w:t>Nilai</w:t>
      </w:r>
      <w:r>
        <w:rPr>
          <w:spacing w:val="-15"/>
          <w:vertAlign w:val="baseline"/>
        </w:rPr>
        <w:t> </w:t>
      </w:r>
      <w:r>
        <w:rPr>
          <w:vertAlign w:val="baseline"/>
        </w:rPr>
        <w:t>R</w:t>
      </w:r>
      <w:r>
        <w:rPr>
          <w:vertAlign w:val="superscript"/>
        </w:rPr>
        <w:t>2</w:t>
      </w:r>
      <w:r>
        <w:rPr>
          <w:spacing w:val="-15"/>
          <w:vertAlign w:val="baseline"/>
        </w:rPr>
        <w:t> </w:t>
      </w:r>
      <w:r>
        <w:rPr>
          <w:vertAlign w:val="baseline"/>
        </w:rPr>
        <w:t>digunakan</w:t>
      </w:r>
      <w:r>
        <w:rPr>
          <w:spacing w:val="-15"/>
          <w:vertAlign w:val="baseline"/>
        </w:rPr>
        <w:t> </w:t>
      </w:r>
      <w:r>
        <w:rPr>
          <w:vertAlign w:val="baseline"/>
        </w:rPr>
        <w:t>untuk</w:t>
      </w:r>
      <w:r>
        <w:rPr>
          <w:spacing w:val="-15"/>
          <w:vertAlign w:val="baseline"/>
        </w:rPr>
        <w:t> </w:t>
      </w:r>
      <w:r>
        <w:rPr>
          <w:vertAlign w:val="baseline"/>
        </w:rPr>
        <w:t>mengetahui</w:t>
      </w:r>
      <w:r>
        <w:rPr>
          <w:spacing w:val="-15"/>
          <w:vertAlign w:val="baseline"/>
        </w:rPr>
        <w:t> </w:t>
      </w:r>
      <w:r>
        <w:rPr>
          <w:vertAlign w:val="baseline"/>
        </w:rPr>
        <w:t>besarnya sumbangan variable bebas yang diteliti terhadap variable terikat. Jika R</w:t>
      </w:r>
      <w:r>
        <w:rPr>
          <w:vertAlign w:val="superscript"/>
        </w:rPr>
        <w:t>2</w:t>
      </w:r>
      <w:r>
        <w:rPr>
          <w:vertAlign w:val="baseline"/>
        </w:rPr>
        <w:t> semakin</w:t>
      </w:r>
      <w:r>
        <w:rPr>
          <w:spacing w:val="-15"/>
          <w:vertAlign w:val="baseline"/>
        </w:rPr>
        <w:t> </w:t>
      </w:r>
      <w:r>
        <w:rPr>
          <w:vertAlign w:val="baseline"/>
        </w:rPr>
        <w:t>besar</w:t>
      </w:r>
      <w:r>
        <w:rPr>
          <w:spacing w:val="-15"/>
          <w:vertAlign w:val="baseline"/>
        </w:rPr>
        <w:t> </w:t>
      </w:r>
      <w:r>
        <w:rPr>
          <w:vertAlign w:val="baseline"/>
        </w:rPr>
        <w:t>(mendekati</w:t>
      </w:r>
      <w:r>
        <w:rPr>
          <w:spacing w:val="-15"/>
          <w:vertAlign w:val="baseline"/>
        </w:rPr>
        <w:t> </w:t>
      </w:r>
      <w:r>
        <w:rPr>
          <w:vertAlign w:val="baseline"/>
        </w:rPr>
        <w:t>satu),</w:t>
      </w:r>
      <w:r>
        <w:rPr>
          <w:spacing w:val="-15"/>
          <w:vertAlign w:val="baseline"/>
        </w:rPr>
        <w:t> </w:t>
      </w:r>
      <w:r>
        <w:rPr>
          <w:vertAlign w:val="baseline"/>
        </w:rPr>
        <w:t>maka</w:t>
      </w:r>
      <w:r>
        <w:rPr>
          <w:spacing w:val="-15"/>
          <w:vertAlign w:val="baseline"/>
        </w:rPr>
        <w:t> </w:t>
      </w:r>
      <w:r>
        <w:rPr>
          <w:vertAlign w:val="baseline"/>
        </w:rPr>
        <w:t>sumbangan</w:t>
      </w:r>
      <w:r>
        <w:rPr>
          <w:spacing w:val="-13"/>
          <w:vertAlign w:val="baseline"/>
        </w:rPr>
        <w:t> </w:t>
      </w:r>
      <w:r>
        <w:rPr>
          <w:vertAlign w:val="baseline"/>
        </w:rPr>
        <w:t>variable</w:t>
      </w:r>
      <w:r>
        <w:rPr>
          <w:spacing w:val="-15"/>
          <w:vertAlign w:val="baseline"/>
        </w:rPr>
        <w:t> </w:t>
      </w:r>
      <w:r>
        <w:rPr>
          <w:vertAlign w:val="baseline"/>
        </w:rPr>
        <w:t>bebas</w:t>
      </w:r>
      <w:r>
        <w:rPr>
          <w:spacing w:val="-13"/>
          <w:vertAlign w:val="baseline"/>
        </w:rPr>
        <w:t> </w:t>
      </w:r>
      <w:r>
        <w:rPr>
          <w:vertAlign w:val="baseline"/>
        </w:rPr>
        <w:t>terhadap variable terikat semakin besar. Sebaliknya, apabila R</w:t>
      </w:r>
      <w:r>
        <w:rPr>
          <w:vertAlign w:val="superscript"/>
        </w:rPr>
        <w:t>2</w:t>
      </w:r>
      <w:r>
        <w:rPr>
          <w:vertAlign w:val="baseline"/>
        </w:rPr>
        <w:t> semakin kecil (mendekati nol), maka besarnya sumbangan variable bebas terhadap variable</w:t>
      </w:r>
      <w:r>
        <w:rPr>
          <w:spacing w:val="-6"/>
          <w:vertAlign w:val="baseline"/>
        </w:rPr>
        <w:t> </w:t>
      </w:r>
      <w:r>
        <w:rPr>
          <w:vertAlign w:val="baseline"/>
        </w:rPr>
        <w:t>terikat</w:t>
      </w:r>
      <w:r>
        <w:rPr>
          <w:spacing w:val="-5"/>
          <w:vertAlign w:val="baseline"/>
        </w:rPr>
        <w:t> </w:t>
      </w:r>
      <w:r>
        <w:rPr>
          <w:vertAlign w:val="baseline"/>
        </w:rPr>
        <w:t>semakin</w:t>
      </w:r>
      <w:r>
        <w:rPr>
          <w:spacing w:val="-1"/>
          <w:vertAlign w:val="baseline"/>
        </w:rPr>
        <w:t> </w:t>
      </w:r>
      <w:r>
        <w:rPr>
          <w:vertAlign w:val="baseline"/>
        </w:rPr>
        <w:t>kecil.</w:t>
      </w:r>
      <w:r>
        <w:rPr>
          <w:spacing w:val="-6"/>
          <w:vertAlign w:val="baseline"/>
        </w:rPr>
        <w:t> </w:t>
      </w:r>
      <w:r>
        <w:rPr>
          <w:vertAlign w:val="baseline"/>
        </w:rPr>
        <w:t>Jadi</w:t>
      </w:r>
      <w:r>
        <w:rPr>
          <w:spacing w:val="-5"/>
          <w:vertAlign w:val="baseline"/>
        </w:rPr>
        <w:t> </w:t>
      </w:r>
      <w:r>
        <w:rPr>
          <w:vertAlign w:val="baseline"/>
        </w:rPr>
        <w:t>besarnya</w:t>
      </w:r>
      <w:r>
        <w:rPr>
          <w:spacing w:val="-5"/>
          <w:vertAlign w:val="baseline"/>
        </w:rPr>
        <w:t> </w:t>
      </w:r>
      <w:r>
        <w:rPr>
          <w:vertAlign w:val="baseline"/>
        </w:rPr>
        <w:t>R</w:t>
      </w:r>
      <w:r>
        <w:rPr>
          <w:vertAlign w:val="superscript"/>
        </w:rPr>
        <w:t>2</w:t>
      </w:r>
      <w:r>
        <w:rPr>
          <w:spacing w:val="-5"/>
          <w:vertAlign w:val="baseline"/>
        </w:rPr>
        <w:t> </w:t>
      </w:r>
      <w:r>
        <w:rPr>
          <w:vertAlign w:val="baseline"/>
        </w:rPr>
        <w:t>berada</w:t>
      </w:r>
      <w:r>
        <w:rPr>
          <w:spacing w:val="-5"/>
          <w:vertAlign w:val="baseline"/>
        </w:rPr>
        <w:t> </w:t>
      </w:r>
      <w:r>
        <w:rPr>
          <w:vertAlign w:val="baseline"/>
        </w:rPr>
        <w:t>diantara</w:t>
      </w:r>
      <w:r>
        <w:rPr>
          <w:spacing w:val="-7"/>
          <w:vertAlign w:val="baseline"/>
        </w:rPr>
        <w:t> </w:t>
      </w:r>
      <w:r>
        <w:rPr>
          <w:vertAlign w:val="baseline"/>
        </w:rPr>
        <w:t>0</w:t>
      </w:r>
      <w:r>
        <w:rPr>
          <w:spacing w:val="-5"/>
          <w:vertAlign w:val="baseline"/>
        </w:rPr>
        <w:t> </w:t>
      </w:r>
      <w:r>
        <w:rPr>
          <w:vertAlign w:val="baseline"/>
        </w:rPr>
        <w:t>–</w:t>
      </w:r>
      <w:r>
        <w:rPr>
          <w:spacing w:val="-3"/>
          <w:vertAlign w:val="baseline"/>
        </w:rPr>
        <w:t> </w:t>
      </w:r>
      <w:r>
        <w:rPr>
          <w:vertAlign w:val="baseline"/>
        </w:rPr>
        <w:t>1</w:t>
      </w:r>
      <w:r>
        <w:rPr>
          <w:spacing w:val="-6"/>
          <w:vertAlign w:val="baseline"/>
        </w:rPr>
        <w:t> </w:t>
      </w:r>
      <w:r>
        <w:rPr>
          <w:vertAlign w:val="baseline"/>
        </w:rPr>
        <w:t>atau 0 &lt; R</w:t>
      </w:r>
      <w:r>
        <w:rPr>
          <w:vertAlign w:val="superscript"/>
        </w:rPr>
        <w:t>2</w:t>
      </w:r>
      <w:r>
        <w:rPr>
          <w:vertAlign w:val="baseline"/>
        </w:rPr>
        <w:t> &lt; 1.</w:t>
      </w:r>
    </w:p>
    <w:p>
      <w:pPr>
        <w:pStyle w:val="BodyText"/>
        <w:spacing w:line="172" w:lineRule="auto"/>
        <w:ind w:left="2218" w:right="568"/>
        <w:jc w:val="center"/>
        <w:rPr>
          <w:rFonts w:ascii="Cambria Math" w:eastAsia="Cambria Math"/>
        </w:rPr>
      </w:pPr>
      <w:r>
        <w:rPr/>
        <mc:AlternateContent>
          <mc:Choice Requires="wps">
            <w:drawing>
              <wp:anchor distT="0" distB="0" distL="0" distR="0" allowOverlap="1" layoutInCell="1" locked="0" behindDoc="1" simplePos="0" relativeHeight="486270464">
                <wp:simplePos x="0" y="0"/>
                <wp:positionH relativeFrom="page">
                  <wp:posOffset>4304665</wp:posOffset>
                </wp:positionH>
                <wp:positionV relativeFrom="paragraph">
                  <wp:posOffset>204649</wp:posOffset>
                </wp:positionV>
                <wp:extent cx="597535" cy="1079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597535" cy="10795"/>
                        </a:xfrm>
                        <a:custGeom>
                          <a:avLst/>
                          <a:gdLst/>
                          <a:ahLst/>
                          <a:cxnLst/>
                          <a:rect l="l" t="t" r="r" b="b"/>
                          <a:pathLst>
                            <a:path w="597535" h="10795">
                              <a:moveTo>
                                <a:pt x="597408" y="0"/>
                              </a:moveTo>
                              <a:lnTo>
                                <a:pt x="0" y="0"/>
                              </a:lnTo>
                              <a:lnTo>
                                <a:pt x="0" y="10668"/>
                              </a:lnTo>
                              <a:lnTo>
                                <a:pt x="597408" y="10668"/>
                              </a:lnTo>
                              <a:lnTo>
                                <a:pt x="597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8.950012pt;margin-top:16.114111pt;width:47.04pt;height:.84003pt;mso-position-horizontal-relative:page;mso-position-vertical-relative:paragraph;z-index:-17046016" id="docshape33" filled="true" fillcolor="#000000" stroked="false">
                <v:fill type="solid"/>
                <w10:wrap type="none"/>
              </v:rect>
            </w:pict>
          </mc:Fallback>
        </mc:AlternateContent>
      </w:r>
      <w:r>
        <w:rPr>
          <w:rFonts w:ascii="Cambria Math" w:eastAsia="Cambria Math"/>
          <w:position w:val="-17"/>
        </w:rPr>
        <w:t>𝑅</w:t>
      </w:r>
      <w:r>
        <w:rPr>
          <w:rFonts w:ascii="Cambria Math" w:eastAsia="Cambria Math"/>
          <w:position w:val="-8"/>
          <w:sz w:val="17"/>
        </w:rPr>
        <w:t>2</w:t>
      </w:r>
      <w:r>
        <w:rPr>
          <w:rFonts w:ascii="Cambria Math" w:eastAsia="Cambria Math"/>
          <w:spacing w:val="41"/>
          <w:position w:val="-8"/>
          <w:sz w:val="17"/>
        </w:rPr>
        <w:t> </w:t>
      </w:r>
      <w:r>
        <w:rPr>
          <w:rFonts w:ascii="Cambria Math" w:eastAsia="Cambria Math"/>
          <w:position w:val="-17"/>
        </w:rPr>
        <w:t>=</w:t>
      </w:r>
      <w:r>
        <w:rPr>
          <w:rFonts w:ascii="Cambria Math" w:eastAsia="Cambria Math"/>
          <w:spacing w:val="15"/>
          <w:position w:val="-17"/>
        </w:rPr>
        <w:t> </w:t>
      </w:r>
      <w:r>
        <w:rPr>
          <w:rFonts w:ascii="Cambria Math" w:eastAsia="Cambria Math"/>
        </w:rPr>
        <w:t>𝐽𝐾</w:t>
      </w:r>
      <w:r>
        <w:rPr>
          <w:rFonts w:ascii="Cambria Math" w:eastAsia="Cambria Math"/>
          <w:spacing w:val="10"/>
        </w:rPr>
        <w:t> </w:t>
      </w:r>
      <w:r>
        <w:rPr>
          <w:rFonts w:ascii="Cambria Math" w:eastAsia="Cambria Math"/>
          <w:spacing w:val="-2"/>
          <w:position w:val="1"/>
        </w:rPr>
        <w:t>(</w:t>
      </w:r>
      <w:r>
        <w:rPr>
          <w:rFonts w:ascii="Cambria Math" w:eastAsia="Cambria Math"/>
          <w:spacing w:val="-2"/>
        </w:rPr>
        <w:t>𝑅𝑒𝑔</w:t>
      </w:r>
      <w:r>
        <w:rPr>
          <w:rFonts w:ascii="Cambria Math" w:eastAsia="Cambria Math"/>
          <w:spacing w:val="-2"/>
          <w:position w:val="1"/>
        </w:rPr>
        <w:t>)</w:t>
      </w:r>
    </w:p>
    <w:p>
      <w:pPr>
        <w:pStyle w:val="BodyText"/>
        <w:spacing w:line="226" w:lineRule="exact"/>
        <w:ind w:left="2218"/>
        <w:jc w:val="center"/>
        <w:rPr>
          <w:rFonts w:ascii="Cambria Math" w:hAnsi="Cambria Math" w:eastAsia="Cambria Math"/>
        </w:rPr>
      </w:pPr>
      <w:r>
        <w:rPr>
          <w:rFonts w:ascii="Cambria Math" w:hAnsi="Cambria Math" w:eastAsia="Cambria Math"/>
          <w:position w:val="1"/>
        </w:rPr>
        <w:t>∑</w:t>
      </w:r>
      <w:r>
        <w:rPr>
          <w:rFonts w:ascii="Cambria Math" w:hAnsi="Cambria Math" w:eastAsia="Cambria Math"/>
          <w:spacing w:val="-15"/>
          <w:position w:val="1"/>
        </w:rPr>
        <w:t> </w:t>
      </w:r>
      <w:r>
        <w:rPr>
          <w:rFonts w:ascii="Cambria Math" w:hAnsi="Cambria Math" w:eastAsia="Cambria Math"/>
          <w:spacing w:val="-5"/>
        </w:rPr>
        <w:t>𝑌</w:t>
      </w:r>
      <w:r>
        <w:rPr>
          <w:rFonts w:ascii="Cambria Math" w:hAnsi="Cambria Math" w:eastAsia="Cambria Math"/>
          <w:spacing w:val="-5"/>
          <w:vertAlign w:val="superscript"/>
        </w:rPr>
        <w:t>2</w:t>
      </w:r>
    </w:p>
    <w:p>
      <w:pPr>
        <w:pStyle w:val="BodyText"/>
        <w:spacing w:before="259"/>
        <w:ind w:left="1696"/>
      </w:pPr>
      <w:r>
        <w:rPr/>
        <w:t>Keterangan</w:t>
      </w:r>
      <w:r>
        <w:rPr>
          <w:spacing w:val="-4"/>
        </w:rPr>
        <w:t> </w:t>
      </w:r>
      <w:r>
        <w:rPr>
          <w:spacing w:val="-10"/>
        </w:rPr>
        <w:t>:</w:t>
      </w:r>
    </w:p>
    <w:p>
      <w:pPr>
        <w:pStyle w:val="BodyText"/>
      </w:pPr>
    </w:p>
    <w:p>
      <w:pPr>
        <w:pStyle w:val="BodyText"/>
        <w:ind w:left="1696"/>
      </w:pPr>
      <w:r>
        <w:rPr/>
        <w:t>R</w:t>
      </w:r>
      <w:r>
        <w:rPr>
          <w:vertAlign w:val="superscript"/>
        </w:rPr>
        <w:t>2</w:t>
      </w:r>
      <w:r>
        <w:rPr>
          <w:vertAlign w:val="baseline"/>
        </w:rPr>
        <w:t> =</w:t>
      </w:r>
      <w:r>
        <w:rPr>
          <w:spacing w:val="-1"/>
          <w:vertAlign w:val="baseline"/>
        </w:rPr>
        <w:t> </w:t>
      </w:r>
      <w:r>
        <w:rPr>
          <w:vertAlign w:val="baseline"/>
        </w:rPr>
        <w:t>Koefisien</w:t>
      </w:r>
      <w:r>
        <w:rPr>
          <w:spacing w:val="-1"/>
          <w:vertAlign w:val="baseline"/>
        </w:rPr>
        <w:t> </w:t>
      </w:r>
      <w:r>
        <w:rPr>
          <w:spacing w:val="-2"/>
          <w:vertAlign w:val="baseline"/>
        </w:rPr>
        <w:t>Determinasi</w:t>
      </w:r>
    </w:p>
    <w:p>
      <w:pPr>
        <w:pStyle w:val="BodyText"/>
      </w:pPr>
    </w:p>
    <w:p>
      <w:pPr>
        <w:pStyle w:val="BodyText"/>
        <w:ind w:left="1696"/>
      </w:pPr>
      <w:r>
        <w:rPr/>
        <w:t>JK</w:t>
      </w:r>
      <w:r>
        <w:rPr>
          <w:spacing w:val="-1"/>
        </w:rPr>
        <w:t> </w:t>
      </w:r>
      <w:r>
        <w:rPr/>
        <w:t>(Reg) =</w:t>
      </w:r>
      <w:r>
        <w:rPr>
          <w:spacing w:val="-3"/>
        </w:rPr>
        <w:t> </w:t>
      </w:r>
      <w:r>
        <w:rPr/>
        <w:t>Jumlah Kuadrat </w:t>
      </w:r>
      <w:r>
        <w:rPr>
          <w:spacing w:val="-2"/>
        </w:rPr>
        <w:t>Regresi</w:t>
      </w:r>
    </w:p>
    <w:p>
      <w:pPr>
        <w:pStyle w:val="BodyText"/>
      </w:pPr>
    </w:p>
    <w:p>
      <w:pPr>
        <w:pStyle w:val="BodyText"/>
        <w:ind w:left="1696"/>
      </w:pPr>
      <w:r>
        <w:rPr/>
        <w:t>∑Y</w:t>
      </w:r>
      <w:r>
        <w:rPr>
          <w:vertAlign w:val="superscript"/>
        </w:rPr>
        <w:t>2</w:t>
      </w:r>
      <w:r>
        <w:rPr>
          <w:vertAlign w:val="baseline"/>
        </w:rPr>
        <w:t> =</w:t>
      </w:r>
      <w:r>
        <w:rPr>
          <w:spacing w:val="-1"/>
          <w:vertAlign w:val="baseline"/>
        </w:rPr>
        <w:t> </w:t>
      </w:r>
      <w:r>
        <w:rPr>
          <w:vertAlign w:val="baseline"/>
        </w:rPr>
        <w:t>Jumlah</w:t>
      </w:r>
      <w:r>
        <w:rPr>
          <w:spacing w:val="-1"/>
          <w:vertAlign w:val="baseline"/>
        </w:rPr>
        <w:t> </w:t>
      </w:r>
      <w:r>
        <w:rPr>
          <w:vertAlign w:val="baseline"/>
        </w:rPr>
        <w:t>Kuadrat Total</w:t>
      </w:r>
      <w:r>
        <w:rPr>
          <w:spacing w:val="-1"/>
          <w:vertAlign w:val="baseline"/>
        </w:rPr>
        <w:t> </w:t>
      </w:r>
      <w:r>
        <w:rPr>
          <w:spacing w:val="-2"/>
          <w:vertAlign w:val="baseline"/>
        </w:rPr>
        <w:t>Koreksi</w:t>
      </w:r>
    </w:p>
    <w:sectPr>
      <w:pgSz w:w="11920" w:h="16850"/>
      <w:pgMar w:header="717" w:footer="0" w:top="980" w:bottom="280" w:left="128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 w:name="Cambria Math">
    <w:altName w:val="Cambria Math"/>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64320">
              <wp:simplePos x="0" y="0"/>
              <wp:positionH relativeFrom="page">
                <wp:posOffset>6242050</wp:posOffset>
              </wp:positionH>
              <wp:positionV relativeFrom="page">
                <wp:posOffset>450426</wp:posOffset>
              </wp:positionV>
              <wp:extent cx="292735"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92735" cy="194310"/>
                      </a:xfrm>
                      <a:prstGeom prst="rect">
                        <a:avLst/>
                      </a:prstGeom>
                    </wps:spPr>
                    <wps:txbx>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1.5pt;margin-top:35.466625pt;width:23.05pt;height:15.3pt;mso-position-horizontal-relative:page;mso-position-vertical-relative:page;z-index:-17052160"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64832">
              <wp:simplePos x="0" y="0"/>
              <wp:positionH relativeFrom="page">
                <wp:posOffset>6292341</wp:posOffset>
              </wp:positionH>
              <wp:positionV relativeFrom="page">
                <wp:posOffset>450426</wp:posOffset>
              </wp:positionV>
              <wp:extent cx="241300"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495.459991pt;margin-top:35.466625pt;width:19pt;height:15.3pt;mso-position-horizontal-relative:page;mso-position-vertical-relative:page;z-index:-17051648" type="#_x0000_t202" id="docshape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65344">
              <wp:simplePos x="0" y="0"/>
              <wp:positionH relativeFrom="page">
                <wp:posOffset>6292341</wp:posOffset>
              </wp:positionH>
              <wp:positionV relativeFrom="page">
                <wp:posOffset>450426</wp:posOffset>
              </wp:positionV>
              <wp:extent cx="241300" cy="1943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 style="position:absolute;margin-left:495.459991pt;margin-top:35.466625pt;width:19pt;height:15.3pt;mso-position-horizontal-relative:page;mso-position-vertical-relative:page;z-index:-17051136" type="#_x0000_t202" id="docshape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65856">
              <wp:simplePos x="0" y="0"/>
              <wp:positionH relativeFrom="page">
                <wp:posOffset>3685413</wp:posOffset>
              </wp:positionH>
              <wp:positionV relativeFrom="page">
                <wp:posOffset>1433660</wp:posOffset>
              </wp:positionV>
              <wp:extent cx="555625" cy="19431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555625" cy="194310"/>
                      </a:xfrm>
                      <a:prstGeom prst="rect">
                        <a:avLst/>
                      </a:prstGeom>
                    </wps:spPr>
                    <wps:txbx>
                      <w:txbxContent>
                        <w:p>
                          <w:pPr>
                            <w:spacing w:before="10"/>
                            <w:ind w:left="20" w:right="0" w:firstLine="0"/>
                            <w:jc w:val="left"/>
                            <w:rPr>
                              <w:b/>
                              <w:sz w:val="24"/>
                            </w:rPr>
                          </w:pPr>
                          <w:r>
                            <w:rPr>
                              <w:b/>
                              <w:sz w:val="24"/>
                            </w:rPr>
                            <w:t>BAB </w:t>
                          </w:r>
                          <w:r>
                            <w:rPr>
                              <w:b/>
                              <w:spacing w:val="-5"/>
                              <w:sz w:val="24"/>
                            </w:rPr>
                            <w:t>III</w:t>
                          </w:r>
                        </w:p>
                      </w:txbxContent>
                    </wps:txbx>
                    <wps:bodyPr wrap="square" lIns="0" tIns="0" rIns="0" bIns="0" rtlCol="0">
                      <a:noAutofit/>
                    </wps:bodyPr>
                  </wps:wsp>
                </a:graphicData>
              </a:graphic>
            </wp:anchor>
          </w:drawing>
        </mc:Choice>
        <mc:Fallback>
          <w:pict>
            <v:shape style="position:absolute;margin-left:290.190002pt;margin-top:112.88662pt;width:43.75pt;height:15.3pt;mso-position-horizontal-relative:page;mso-position-vertical-relative:page;z-index:-17050624" type="#_x0000_t202" id="docshape25" filled="false" stroked="false">
              <v:textbox inset="0,0,0,0">
                <w:txbxContent>
                  <w:p>
                    <w:pPr>
                      <w:spacing w:before="10"/>
                      <w:ind w:left="20" w:right="0" w:firstLine="0"/>
                      <w:jc w:val="left"/>
                      <w:rPr>
                        <w:b/>
                        <w:sz w:val="24"/>
                      </w:rPr>
                    </w:pPr>
                    <w:r>
                      <w:rPr>
                        <w:b/>
                        <w:sz w:val="24"/>
                      </w:rPr>
                      <w:t>BAB </w:t>
                    </w:r>
                    <w:r>
                      <w:rPr>
                        <w:b/>
                        <w:spacing w:val="-5"/>
                        <w:sz w:val="24"/>
                      </w:rPr>
                      <w:t>III</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66368">
              <wp:simplePos x="0" y="0"/>
              <wp:positionH relativeFrom="page">
                <wp:posOffset>6293865</wp:posOffset>
              </wp:positionH>
              <wp:positionV relativeFrom="page">
                <wp:posOffset>442806</wp:posOffset>
              </wp:positionV>
              <wp:extent cx="241300" cy="19431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46</w:t>
                          </w:r>
                          <w:r>
                            <w:rPr>
                              <w:spacing w:val="-5"/>
                            </w:rPr>
                            <w:fldChar w:fldCharType="end"/>
                          </w:r>
                        </w:p>
                      </w:txbxContent>
                    </wps:txbx>
                    <wps:bodyPr wrap="square" lIns="0" tIns="0" rIns="0" bIns="0" rtlCol="0">
                      <a:noAutofit/>
                    </wps:bodyPr>
                  </wps:wsp>
                </a:graphicData>
              </a:graphic>
            </wp:anchor>
          </w:drawing>
        </mc:Choice>
        <mc:Fallback>
          <w:pict>
            <v:shape style="position:absolute;margin-left:495.579987pt;margin-top:34.866619pt;width:19pt;height:15.3pt;mso-position-horizontal-relative:page;mso-position-vertical-relative:page;z-index:-17050112" type="#_x0000_t202" id="docshape2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46</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upperLetter"/>
      <w:lvlText w:val="%1."/>
      <w:lvlJc w:val="left"/>
      <w:pPr>
        <w:ind w:left="1415" w:hanging="428"/>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1"/>
      <w:numFmt w:val="decimal"/>
      <w:lvlText w:val="%2."/>
      <w:lvlJc w:val="left"/>
      <w:pPr>
        <w:ind w:left="1696" w:hanging="281"/>
        <w:jc w:val="left"/>
      </w:pPr>
      <w:rPr>
        <w:rFonts w:hint="default"/>
        <w:spacing w:val="0"/>
        <w:w w:val="100"/>
        <w:lang w:val="id" w:eastAsia="en-US" w:bidi="ar-SA"/>
      </w:rPr>
    </w:lvl>
    <w:lvl w:ilvl="2">
      <w:start w:val="1"/>
      <w:numFmt w:val="lowerLetter"/>
      <w:lvlText w:val="%3."/>
      <w:lvlJc w:val="left"/>
      <w:pPr>
        <w:ind w:left="1982" w:hanging="286"/>
        <w:jc w:val="right"/>
      </w:pPr>
      <w:rPr>
        <w:rFonts w:hint="default"/>
        <w:spacing w:val="-1"/>
        <w:w w:val="100"/>
        <w:lang w:val="id" w:eastAsia="en-US" w:bidi="ar-SA"/>
      </w:rPr>
    </w:lvl>
    <w:lvl w:ilvl="3">
      <w:start w:val="1"/>
      <w:numFmt w:val="decimal"/>
      <w:lvlText w:val="%4)"/>
      <w:lvlJc w:val="left"/>
      <w:pPr>
        <w:ind w:left="1982" w:hanging="286"/>
        <w:jc w:val="left"/>
      </w:pPr>
      <w:rPr>
        <w:rFonts w:hint="default"/>
        <w:spacing w:val="0"/>
        <w:w w:val="100"/>
        <w:lang w:val="id" w:eastAsia="en-US" w:bidi="ar-SA"/>
      </w:rPr>
    </w:lvl>
    <w:lvl w:ilvl="4">
      <w:start w:val="0"/>
      <w:numFmt w:val="bullet"/>
      <w:lvlText w:val="•"/>
      <w:lvlJc w:val="left"/>
      <w:pPr>
        <w:ind w:left="3324" w:hanging="286"/>
      </w:pPr>
      <w:rPr>
        <w:rFonts w:hint="default"/>
        <w:lang w:val="id" w:eastAsia="en-US" w:bidi="ar-SA"/>
      </w:rPr>
    </w:lvl>
    <w:lvl w:ilvl="5">
      <w:start w:val="0"/>
      <w:numFmt w:val="bullet"/>
      <w:lvlText w:val="•"/>
      <w:lvlJc w:val="left"/>
      <w:pPr>
        <w:ind w:left="4388" w:hanging="286"/>
      </w:pPr>
      <w:rPr>
        <w:rFonts w:hint="default"/>
        <w:lang w:val="id" w:eastAsia="en-US" w:bidi="ar-SA"/>
      </w:rPr>
    </w:lvl>
    <w:lvl w:ilvl="6">
      <w:start w:val="0"/>
      <w:numFmt w:val="bullet"/>
      <w:lvlText w:val="•"/>
      <w:lvlJc w:val="left"/>
      <w:pPr>
        <w:ind w:left="5453" w:hanging="286"/>
      </w:pPr>
      <w:rPr>
        <w:rFonts w:hint="default"/>
        <w:lang w:val="id" w:eastAsia="en-US" w:bidi="ar-SA"/>
      </w:rPr>
    </w:lvl>
    <w:lvl w:ilvl="7">
      <w:start w:val="0"/>
      <w:numFmt w:val="bullet"/>
      <w:lvlText w:val="•"/>
      <w:lvlJc w:val="left"/>
      <w:pPr>
        <w:ind w:left="6517" w:hanging="286"/>
      </w:pPr>
      <w:rPr>
        <w:rFonts w:hint="default"/>
        <w:lang w:val="id" w:eastAsia="en-US" w:bidi="ar-SA"/>
      </w:rPr>
    </w:lvl>
    <w:lvl w:ilvl="8">
      <w:start w:val="0"/>
      <w:numFmt w:val="bullet"/>
      <w:lvlText w:val="•"/>
      <w:lvlJc w:val="left"/>
      <w:pPr>
        <w:ind w:left="7582" w:hanging="286"/>
      </w:pPr>
      <w:rPr>
        <w:rFonts w:hint="default"/>
        <w:lang w:val="id" w:eastAsia="en-US" w:bidi="ar-SA"/>
      </w:rPr>
    </w:lvl>
  </w:abstractNum>
  <w:abstractNum w:abstractNumId="18">
    <w:multiLevelType w:val="hybridMultilevel"/>
    <w:lvl w:ilvl="0">
      <w:start w:val="1"/>
      <w:numFmt w:val="lowerLetter"/>
      <w:lvlText w:val="%1)"/>
      <w:lvlJc w:val="left"/>
      <w:pPr>
        <w:ind w:left="1440" w:hanging="28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270" w:hanging="286"/>
      </w:pPr>
      <w:rPr>
        <w:rFonts w:hint="default"/>
        <w:lang w:val="id" w:eastAsia="en-US" w:bidi="ar-SA"/>
      </w:rPr>
    </w:lvl>
    <w:lvl w:ilvl="2">
      <w:start w:val="0"/>
      <w:numFmt w:val="bullet"/>
      <w:lvlText w:val="•"/>
      <w:lvlJc w:val="left"/>
      <w:pPr>
        <w:ind w:left="3101" w:hanging="286"/>
      </w:pPr>
      <w:rPr>
        <w:rFonts w:hint="default"/>
        <w:lang w:val="id" w:eastAsia="en-US" w:bidi="ar-SA"/>
      </w:rPr>
    </w:lvl>
    <w:lvl w:ilvl="3">
      <w:start w:val="0"/>
      <w:numFmt w:val="bullet"/>
      <w:lvlText w:val="•"/>
      <w:lvlJc w:val="left"/>
      <w:pPr>
        <w:ind w:left="3931" w:hanging="286"/>
      </w:pPr>
      <w:rPr>
        <w:rFonts w:hint="default"/>
        <w:lang w:val="id" w:eastAsia="en-US" w:bidi="ar-SA"/>
      </w:rPr>
    </w:lvl>
    <w:lvl w:ilvl="4">
      <w:start w:val="0"/>
      <w:numFmt w:val="bullet"/>
      <w:lvlText w:val="•"/>
      <w:lvlJc w:val="left"/>
      <w:pPr>
        <w:ind w:left="4762" w:hanging="286"/>
      </w:pPr>
      <w:rPr>
        <w:rFonts w:hint="default"/>
        <w:lang w:val="id" w:eastAsia="en-US" w:bidi="ar-SA"/>
      </w:rPr>
    </w:lvl>
    <w:lvl w:ilvl="5">
      <w:start w:val="0"/>
      <w:numFmt w:val="bullet"/>
      <w:lvlText w:val="•"/>
      <w:lvlJc w:val="left"/>
      <w:pPr>
        <w:ind w:left="5593" w:hanging="286"/>
      </w:pPr>
      <w:rPr>
        <w:rFonts w:hint="default"/>
        <w:lang w:val="id" w:eastAsia="en-US" w:bidi="ar-SA"/>
      </w:rPr>
    </w:lvl>
    <w:lvl w:ilvl="6">
      <w:start w:val="0"/>
      <w:numFmt w:val="bullet"/>
      <w:lvlText w:val="•"/>
      <w:lvlJc w:val="left"/>
      <w:pPr>
        <w:ind w:left="6423" w:hanging="286"/>
      </w:pPr>
      <w:rPr>
        <w:rFonts w:hint="default"/>
        <w:lang w:val="id" w:eastAsia="en-US" w:bidi="ar-SA"/>
      </w:rPr>
    </w:lvl>
    <w:lvl w:ilvl="7">
      <w:start w:val="0"/>
      <w:numFmt w:val="bullet"/>
      <w:lvlText w:val="•"/>
      <w:lvlJc w:val="left"/>
      <w:pPr>
        <w:ind w:left="7254" w:hanging="286"/>
      </w:pPr>
      <w:rPr>
        <w:rFonts w:hint="default"/>
        <w:lang w:val="id" w:eastAsia="en-US" w:bidi="ar-SA"/>
      </w:rPr>
    </w:lvl>
    <w:lvl w:ilvl="8">
      <w:start w:val="0"/>
      <w:numFmt w:val="bullet"/>
      <w:lvlText w:val="•"/>
      <w:lvlJc w:val="left"/>
      <w:pPr>
        <w:ind w:left="8085" w:hanging="286"/>
      </w:pPr>
      <w:rPr>
        <w:rFonts w:hint="default"/>
        <w:lang w:val="id" w:eastAsia="en-US" w:bidi="ar-SA"/>
      </w:rPr>
    </w:lvl>
  </w:abstractNum>
  <w:abstractNum w:abstractNumId="17">
    <w:multiLevelType w:val="hybridMultilevel"/>
    <w:lvl w:ilvl="0">
      <w:start w:val="1"/>
      <w:numFmt w:val="decimal"/>
      <w:lvlText w:val="%1."/>
      <w:lvlJc w:val="left"/>
      <w:pPr>
        <w:ind w:left="1440" w:hanging="28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270" w:hanging="286"/>
      </w:pPr>
      <w:rPr>
        <w:rFonts w:hint="default"/>
        <w:lang w:val="id" w:eastAsia="en-US" w:bidi="ar-SA"/>
      </w:rPr>
    </w:lvl>
    <w:lvl w:ilvl="2">
      <w:start w:val="0"/>
      <w:numFmt w:val="bullet"/>
      <w:lvlText w:val="•"/>
      <w:lvlJc w:val="left"/>
      <w:pPr>
        <w:ind w:left="3101" w:hanging="286"/>
      </w:pPr>
      <w:rPr>
        <w:rFonts w:hint="default"/>
        <w:lang w:val="id" w:eastAsia="en-US" w:bidi="ar-SA"/>
      </w:rPr>
    </w:lvl>
    <w:lvl w:ilvl="3">
      <w:start w:val="0"/>
      <w:numFmt w:val="bullet"/>
      <w:lvlText w:val="•"/>
      <w:lvlJc w:val="left"/>
      <w:pPr>
        <w:ind w:left="3931" w:hanging="286"/>
      </w:pPr>
      <w:rPr>
        <w:rFonts w:hint="default"/>
        <w:lang w:val="id" w:eastAsia="en-US" w:bidi="ar-SA"/>
      </w:rPr>
    </w:lvl>
    <w:lvl w:ilvl="4">
      <w:start w:val="0"/>
      <w:numFmt w:val="bullet"/>
      <w:lvlText w:val="•"/>
      <w:lvlJc w:val="left"/>
      <w:pPr>
        <w:ind w:left="4762" w:hanging="286"/>
      </w:pPr>
      <w:rPr>
        <w:rFonts w:hint="default"/>
        <w:lang w:val="id" w:eastAsia="en-US" w:bidi="ar-SA"/>
      </w:rPr>
    </w:lvl>
    <w:lvl w:ilvl="5">
      <w:start w:val="0"/>
      <w:numFmt w:val="bullet"/>
      <w:lvlText w:val="•"/>
      <w:lvlJc w:val="left"/>
      <w:pPr>
        <w:ind w:left="5593" w:hanging="286"/>
      </w:pPr>
      <w:rPr>
        <w:rFonts w:hint="default"/>
        <w:lang w:val="id" w:eastAsia="en-US" w:bidi="ar-SA"/>
      </w:rPr>
    </w:lvl>
    <w:lvl w:ilvl="6">
      <w:start w:val="0"/>
      <w:numFmt w:val="bullet"/>
      <w:lvlText w:val="•"/>
      <w:lvlJc w:val="left"/>
      <w:pPr>
        <w:ind w:left="6423" w:hanging="286"/>
      </w:pPr>
      <w:rPr>
        <w:rFonts w:hint="default"/>
        <w:lang w:val="id" w:eastAsia="en-US" w:bidi="ar-SA"/>
      </w:rPr>
    </w:lvl>
    <w:lvl w:ilvl="7">
      <w:start w:val="0"/>
      <w:numFmt w:val="bullet"/>
      <w:lvlText w:val="•"/>
      <w:lvlJc w:val="left"/>
      <w:pPr>
        <w:ind w:left="7254" w:hanging="286"/>
      </w:pPr>
      <w:rPr>
        <w:rFonts w:hint="default"/>
        <w:lang w:val="id" w:eastAsia="en-US" w:bidi="ar-SA"/>
      </w:rPr>
    </w:lvl>
    <w:lvl w:ilvl="8">
      <w:start w:val="0"/>
      <w:numFmt w:val="bullet"/>
      <w:lvlText w:val="•"/>
      <w:lvlJc w:val="left"/>
      <w:pPr>
        <w:ind w:left="8085" w:hanging="286"/>
      </w:pPr>
      <w:rPr>
        <w:rFonts w:hint="default"/>
        <w:lang w:val="id" w:eastAsia="en-US" w:bidi="ar-SA"/>
      </w:rPr>
    </w:lvl>
  </w:abstractNum>
  <w:abstractNum w:abstractNumId="16">
    <w:multiLevelType w:val="hybridMultilevel"/>
    <w:lvl w:ilvl="0">
      <w:start w:val="1"/>
      <w:numFmt w:val="decimal"/>
      <w:lvlText w:val="%1)"/>
      <w:lvlJc w:val="left"/>
      <w:pPr>
        <w:ind w:left="1440" w:hanging="28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270" w:hanging="286"/>
      </w:pPr>
      <w:rPr>
        <w:rFonts w:hint="default"/>
        <w:lang w:val="id" w:eastAsia="en-US" w:bidi="ar-SA"/>
      </w:rPr>
    </w:lvl>
    <w:lvl w:ilvl="2">
      <w:start w:val="0"/>
      <w:numFmt w:val="bullet"/>
      <w:lvlText w:val="•"/>
      <w:lvlJc w:val="left"/>
      <w:pPr>
        <w:ind w:left="3101" w:hanging="286"/>
      </w:pPr>
      <w:rPr>
        <w:rFonts w:hint="default"/>
        <w:lang w:val="id" w:eastAsia="en-US" w:bidi="ar-SA"/>
      </w:rPr>
    </w:lvl>
    <w:lvl w:ilvl="3">
      <w:start w:val="0"/>
      <w:numFmt w:val="bullet"/>
      <w:lvlText w:val="•"/>
      <w:lvlJc w:val="left"/>
      <w:pPr>
        <w:ind w:left="3931" w:hanging="286"/>
      </w:pPr>
      <w:rPr>
        <w:rFonts w:hint="default"/>
        <w:lang w:val="id" w:eastAsia="en-US" w:bidi="ar-SA"/>
      </w:rPr>
    </w:lvl>
    <w:lvl w:ilvl="4">
      <w:start w:val="0"/>
      <w:numFmt w:val="bullet"/>
      <w:lvlText w:val="•"/>
      <w:lvlJc w:val="left"/>
      <w:pPr>
        <w:ind w:left="4762" w:hanging="286"/>
      </w:pPr>
      <w:rPr>
        <w:rFonts w:hint="default"/>
        <w:lang w:val="id" w:eastAsia="en-US" w:bidi="ar-SA"/>
      </w:rPr>
    </w:lvl>
    <w:lvl w:ilvl="5">
      <w:start w:val="0"/>
      <w:numFmt w:val="bullet"/>
      <w:lvlText w:val="•"/>
      <w:lvlJc w:val="left"/>
      <w:pPr>
        <w:ind w:left="5593" w:hanging="286"/>
      </w:pPr>
      <w:rPr>
        <w:rFonts w:hint="default"/>
        <w:lang w:val="id" w:eastAsia="en-US" w:bidi="ar-SA"/>
      </w:rPr>
    </w:lvl>
    <w:lvl w:ilvl="6">
      <w:start w:val="0"/>
      <w:numFmt w:val="bullet"/>
      <w:lvlText w:val="•"/>
      <w:lvlJc w:val="left"/>
      <w:pPr>
        <w:ind w:left="6423" w:hanging="286"/>
      </w:pPr>
      <w:rPr>
        <w:rFonts w:hint="default"/>
        <w:lang w:val="id" w:eastAsia="en-US" w:bidi="ar-SA"/>
      </w:rPr>
    </w:lvl>
    <w:lvl w:ilvl="7">
      <w:start w:val="0"/>
      <w:numFmt w:val="bullet"/>
      <w:lvlText w:val="•"/>
      <w:lvlJc w:val="left"/>
      <w:pPr>
        <w:ind w:left="7254" w:hanging="286"/>
      </w:pPr>
      <w:rPr>
        <w:rFonts w:hint="default"/>
        <w:lang w:val="id" w:eastAsia="en-US" w:bidi="ar-SA"/>
      </w:rPr>
    </w:lvl>
    <w:lvl w:ilvl="8">
      <w:start w:val="0"/>
      <w:numFmt w:val="bullet"/>
      <w:lvlText w:val="•"/>
      <w:lvlJc w:val="left"/>
      <w:pPr>
        <w:ind w:left="8085" w:hanging="286"/>
      </w:pPr>
      <w:rPr>
        <w:rFonts w:hint="default"/>
        <w:lang w:val="id" w:eastAsia="en-US" w:bidi="ar-SA"/>
      </w:rPr>
    </w:lvl>
  </w:abstractNum>
  <w:abstractNum w:abstractNumId="15">
    <w:multiLevelType w:val="hybridMultilevel"/>
    <w:lvl w:ilvl="0">
      <w:start w:val="1"/>
      <w:numFmt w:val="decimal"/>
      <w:lvlText w:val="%1)"/>
      <w:lvlJc w:val="left"/>
      <w:pPr>
        <w:ind w:left="1440" w:hanging="28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270" w:hanging="286"/>
      </w:pPr>
      <w:rPr>
        <w:rFonts w:hint="default"/>
        <w:lang w:val="id" w:eastAsia="en-US" w:bidi="ar-SA"/>
      </w:rPr>
    </w:lvl>
    <w:lvl w:ilvl="2">
      <w:start w:val="0"/>
      <w:numFmt w:val="bullet"/>
      <w:lvlText w:val="•"/>
      <w:lvlJc w:val="left"/>
      <w:pPr>
        <w:ind w:left="3101" w:hanging="286"/>
      </w:pPr>
      <w:rPr>
        <w:rFonts w:hint="default"/>
        <w:lang w:val="id" w:eastAsia="en-US" w:bidi="ar-SA"/>
      </w:rPr>
    </w:lvl>
    <w:lvl w:ilvl="3">
      <w:start w:val="0"/>
      <w:numFmt w:val="bullet"/>
      <w:lvlText w:val="•"/>
      <w:lvlJc w:val="left"/>
      <w:pPr>
        <w:ind w:left="3931" w:hanging="286"/>
      </w:pPr>
      <w:rPr>
        <w:rFonts w:hint="default"/>
        <w:lang w:val="id" w:eastAsia="en-US" w:bidi="ar-SA"/>
      </w:rPr>
    </w:lvl>
    <w:lvl w:ilvl="4">
      <w:start w:val="0"/>
      <w:numFmt w:val="bullet"/>
      <w:lvlText w:val="•"/>
      <w:lvlJc w:val="left"/>
      <w:pPr>
        <w:ind w:left="4762" w:hanging="286"/>
      </w:pPr>
      <w:rPr>
        <w:rFonts w:hint="default"/>
        <w:lang w:val="id" w:eastAsia="en-US" w:bidi="ar-SA"/>
      </w:rPr>
    </w:lvl>
    <w:lvl w:ilvl="5">
      <w:start w:val="0"/>
      <w:numFmt w:val="bullet"/>
      <w:lvlText w:val="•"/>
      <w:lvlJc w:val="left"/>
      <w:pPr>
        <w:ind w:left="5593" w:hanging="286"/>
      </w:pPr>
      <w:rPr>
        <w:rFonts w:hint="default"/>
        <w:lang w:val="id" w:eastAsia="en-US" w:bidi="ar-SA"/>
      </w:rPr>
    </w:lvl>
    <w:lvl w:ilvl="6">
      <w:start w:val="0"/>
      <w:numFmt w:val="bullet"/>
      <w:lvlText w:val="•"/>
      <w:lvlJc w:val="left"/>
      <w:pPr>
        <w:ind w:left="6423" w:hanging="286"/>
      </w:pPr>
      <w:rPr>
        <w:rFonts w:hint="default"/>
        <w:lang w:val="id" w:eastAsia="en-US" w:bidi="ar-SA"/>
      </w:rPr>
    </w:lvl>
    <w:lvl w:ilvl="7">
      <w:start w:val="0"/>
      <w:numFmt w:val="bullet"/>
      <w:lvlText w:val="•"/>
      <w:lvlJc w:val="left"/>
      <w:pPr>
        <w:ind w:left="7254" w:hanging="286"/>
      </w:pPr>
      <w:rPr>
        <w:rFonts w:hint="default"/>
        <w:lang w:val="id" w:eastAsia="en-US" w:bidi="ar-SA"/>
      </w:rPr>
    </w:lvl>
    <w:lvl w:ilvl="8">
      <w:start w:val="0"/>
      <w:numFmt w:val="bullet"/>
      <w:lvlText w:val="•"/>
      <w:lvlJc w:val="left"/>
      <w:pPr>
        <w:ind w:left="8085" w:hanging="286"/>
      </w:pPr>
      <w:rPr>
        <w:rFonts w:hint="default"/>
        <w:lang w:val="id" w:eastAsia="en-US" w:bidi="ar-SA"/>
      </w:rPr>
    </w:lvl>
  </w:abstractNum>
  <w:abstractNum w:abstractNumId="14">
    <w:multiLevelType w:val="hybridMultilevel"/>
    <w:lvl w:ilvl="0">
      <w:start w:val="1"/>
      <w:numFmt w:val="lowerLetter"/>
      <w:lvlText w:val="%1."/>
      <w:lvlJc w:val="left"/>
      <w:pPr>
        <w:ind w:left="1440" w:hanging="28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270" w:hanging="286"/>
      </w:pPr>
      <w:rPr>
        <w:rFonts w:hint="default"/>
        <w:lang w:val="id" w:eastAsia="en-US" w:bidi="ar-SA"/>
      </w:rPr>
    </w:lvl>
    <w:lvl w:ilvl="2">
      <w:start w:val="0"/>
      <w:numFmt w:val="bullet"/>
      <w:lvlText w:val="•"/>
      <w:lvlJc w:val="left"/>
      <w:pPr>
        <w:ind w:left="3101" w:hanging="286"/>
      </w:pPr>
      <w:rPr>
        <w:rFonts w:hint="default"/>
        <w:lang w:val="id" w:eastAsia="en-US" w:bidi="ar-SA"/>
      </w:rPr>
    </w:lvl>
    <w:lvl w:ilvl="3">
      <w:start w:val="0"/>
      <w:numFmt w:val="bullet"/>
      <w:lvlText w:val="•"/>
      <w:lvlJc w:val="left"/>
      <w:pPr>
        <w:ind w:left="3931" w:hanging="286"/>
      </w:pPr>
      <w:rPr>
        <w:rFonts w:hint="default"/>
        <w:lang w:val="id" w:eastAsia="en-US" w:bidi="ar-SA"/>
      </w:rPr>
    </w:lvl>
    <w:lvl w:ilvl="4">
      <w:start w:val="0"/>
      <w:numFmt w:val="bullet"/>
      <w:lvlText w:val="•"/>
      <w:lvlJc w:val="left"/>
      <w:pPr>
        <w:ind w:left="4762" w:hanging="286"/>
      </w:pPr>
      <w:rPr>
        <w:rFonts w:hint="default"/>
        <w:lang w:val="id" w:eastAsia="en-US" w:bidi="ar-SA"/>
      </w:rPr>
    </w:lvl>
    <w:lvl w:ilvl="5">
      <w:start w:val="0"/>
      <w:numFmt w:val="bullet"/>
      <w:lvlText w:val="•"/>
      <w:lvlJc w:val="left"/>
      <w:pPr>
        <w:ind w:left="5593" w:hanging="286"/>
      </w:pPr>
      <w:rPr>
        <w:rFonts w:hint="default"/>
        <w:lang w:val="id" w:eastAsia="en-US" w:bidi="ar-SA"/>
      </w:rPr>
    </w:lvl>
    <w:lvl w:ilvl="6">
      <w:start w:val="0"/>
      <w:numFmt w:val="bullet"/>
      <w:lvlText w:val="•"/>
      <w:lvlJc w:val="left"/>
      <w:pPr>
        <w:ind w:left="6423" w:hanging="286"/>
      </w:pPr>
      <w:rPr>
        <w:rFonts w:hint="default"/>
        <w:lang w:val="id" w:eastAsia="en-US" w:bidi="ar-SA"/>
      </w:rPr>
    </w:lvl>
    <w:lvl w:ilvl="7">
      <w:start w:val="0"/>
      <w:numFmt w:val="bullet"/>
      <w:lvlText w:val="•"/>
      <w:lvlJc w:val="left"/>
      <w:pPr>
        <w:ind w:left="7254" w:hanging="286"/>
      </w:pPr>
      <w:rPr>
        <w:rFonts w:hint="default"/>
        <w:lang w:val="id" w:eastAsia="en-US" w:bidi="ar-SA"/>
      </w:rPr>
    </w:lvl>
    <w:lvl w:ilvl="8">
      <w:start w:val="0"/>
      <w:numFmt w:val="bullet"/>
      <w:lvlText w:val="•"/>
      <w:lvlJc w:val="left"/>
      <w:pPr>
        <w:ind w:left="8085" w:hanging="286"/>
      </w:pPr>
      <w:rPr>
        <w:rFonts w:hint="default"/>
        <w:lang w:val="id" w:eastAsia="en-US" w:bidi="ar-SA"/>
      </w:rPr>
    </w:lvl>
  </w:abstractNum>
  <w:abstractNum w:abstractNumId="13">
    <w:multiLevelType w:val="hybridMultilevel"/>
    <w:lvl w:ilvl="0">
      <w:start w:val="1"/>
      <w:numFmt w:val="upperLetter"/>
      <w:lvlText w:val="%1."/>
      <w:lvlJc w:val="left"/>
      <w:pPr>
        <w:ind w:left="1015" w:hanging="428"/>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1"/>
      <w:numFmt w:val="decimal"/>
      <w:lvlText w:val="%2."/>
      <w:lvlJc w:val="left"/>
      <w:pPr>
        <w:ind w:left="1154" w:hanging="425"/>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1"/>
      <w:numFmt w:val="lowerLetter"/>
      <w:lvlText w:val="%3."/>
      <w:lvlJc w:val="left"/>
      <w:pPr>
        <w:ind w:left="1440" w:hanging="28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3">
      <w:start w:val="0"/>
      <w:numFmt w:val="bullet"/>
      <w:lvlText w:val="•"/>
      <w:lvlJc w:val="left"/>
      <w:pPr>
        <w:ind w:left="2478" w:hanging="286"/>
      </w:pPr>
      <w:rPr>
        <w:rFonts w:hint="default"/>
        <w:lang w:val="id" w:eastAsia="en-US" w:bidi="ar-SA"/>
      </w:rPr>
    </w:lvl>
    <w:lvl w:ilvl="4">
      <w:start w:val="0"/>
      <w:numFmt w:val="bullet"/>
      <w:lvlText w:val="•"/>
      <w:lvlJc w:val="left"/>
      <w:pPr>
        <w:ind w:left="3516" w:hanging="286"/>
      </w:pPr>
      <w:rPr>
        <w:rFonts w:hint="default"/>
        <w:lang w:val="id" w:eastAsia="en-US" w:bidi="ar-SA"/>
      </w:rPr>
    </w:lvl>
    <w:lvl w:ilvl="5">
      <w:start w:val="0"/>
      <w:numFmt w:val="bullet"/>
      <w:lvlText w:val="•"/>
      <w:lvlJc w:val="left"/>
      <w:pPr>
        <w:ind w:left="4554" w:hanging="286"/>
      </w:pPr>
      <w:rPr>
        <w:rFonts w:hint="default"/>
        <w:lang w:val="id" w:eastAsia="en-US" w:bidi="ar-SA"/>
      </w:rPr>
    </w:lvl>
    <w:lvl w:ilvl="6">
      <w:start w:val="0"/>
      <w:numFmt w:val="bullet"/>
      <w:lvlText w:val="•"/>
      <w:lvlJc w:val="left"/>
      <w:pPr>
        <w:ind w:left="5593" w:hanging="286"/>
      </w:pPr>
      <w:rPr>
        <w:rFonts w:hint="default"/>
        <w:lang w:val="id" w:eastAsia="en-US" w:bidi="ar-SA"/>
      </w:rPr>
    </w:lvl>
    <w:lvl w:ilvl="7">
      <w:start w:val="0"/>
      <w:numFmt w:val="bullet"/>
      <w:lvlText w:val="•"/>
      <w:lvlJc w:val="left"/>
      <w:pPr>
        <w:ind w:left="6631" w:hanging="286"/>
      </w:pPr>
      <w:rPr>
        <w:rFonts w:hint="default"/>
        <w:lang w:val="id" w:eastAsia="en-US" w:bidi="ar-SA"/>
      </w:rPr>
    </w:lvl>
    <w:lvl w:ilvl="8">
      <w:start w:val="0"/>
      <w:numFmt w:val="bullet"/>
      <w:lvlText w:val="•"/>
      <w:lvlJc w:val="left"/>
      <w:pPr>
        <w:ind w:left="7669" w:hanging="286"/>
      </w:pPr>
      <w:rPr>
        <w:rFonts w:hint="default"/>
        <w:lang w:val="id" w:eastAsia="en-US" w:bidi="ar-SA"/>
      </w:rPr>
    </w:lvl>
  </w:abstractNum>
  <w:abstractNum w:abstractNumId="12">
    <w:multiLevelType w:val="hybridMultilevel"/>
    <w:lvl w:ilvl="0">
      <w:start w:val="1"/>
      <w:numFmt w:val="upperLetter"/>
      <w:lvlText w:val="%1."/>
      <w:lvlJc w:val="left"/>
      <w:pPr>
        <w:ind w:left="1015" w:hanging="428"/>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1"/>
      <w:numFmt w:val="decimal"/>
      <w:lvlText w:val="%2."/>
      <w:lvlJc w:val="left"/>
      <w:pPr>
        <w:ind w:left="1308" w:hanging="360"/>
        <w:jc w:val="left"/>
      </w:pPr>
      <w:rPr>
        <w:rFonts w:hint="default"/>
        <w:spacing w:val="0"/>
        <w:w w:val="100"/>
        <w:lang w:val="id" w:eastAsia="en-US" w:bidi="ar-SA"/>
      </w:rPr>
    </w:lvl>
    <w:lvl w:ilvl="2">
      <w:start w:val="0"/>
      <w:numFmt w:val="bullet"/>
      <w:lvlText w:val="•"/>
      <w:lvlJc w:val="left"/>
      <w:pPr>
        <w:ind w:left="1660" w:hanging="360"/>
      </w:pPr>
      <w:rPr>
        <w:rFonts w:hint="default"/>
        <w:lang w:val="id" w:eastAsia="en-US" w:bidi="ar-SA"/>
      </w:rPr>
    </w:lvl>
    <w:lvl w:ilvl="3">
      <w:start w:val="0"/>
      <w:numFmt w:val="bullet"/>
      <w:lvlText w:val="•"/>
      <w:lvlJc w:val="left"/>
      <w:pPr>
        <w:ind w:left="2670" w:hanging="360"/>
      </w:pPr>
      <w:rPr>
        <w:rFonts w:hint="default"/>
        <w:lang w:val="id" w:eastAsia="en-US" w:bidi="ar-SA"/>
      </w:rPr>
    </w:lvl>
    <w:lvl w:ilvl="4">
      <w:start w:val="0"/>
      <w:numFmt w:val="bullet"/>
      <w:lvlText w:val="•"/>
      <w:lvlJc w:val="left"/>
      <w:pPr>
        <w:ind w:left="3681" w:hanging="360"/>
      </w:pPr>
      <w:rPr>
        <w:rFonts w:hint="default"/>
        <w:lang w:val="id" w:eastAsia="en-US" w:bidi="ar-SA"/>
      </w:rPr>
    </w:lvl>
    <w:lvl w:ilvl="5">
      <w:start w:val="0"/>
      <w:numFmt w:val="bullet"/>
      <w:lvlText w:val="•"/>
      <w:lvlJc w:val="left"/>
      <w:pPr>
        <w:ind w:left="4692" w:hanging="360"/>
      </w:pPr>
      <w:rPr>
        <w:rFonts w:hint="default"/>
        <w:lang w:val="id" w:eastAsia="en-US" w:bidi="ar-SA"/>
      </w:rPr>
    </w:lvl>
    <w:lvl w:ilvl="6">
      <w:start w:val="0"/>
      <w:numFmt w:val="bullet"/>
      <w:lvlText w:val="•"/>
      <w:lvlJc w:val="left"/>
      <w:pPr>
        <w:ind w:left="5703" w:hanging="360"/>
      </w:pPr>
      <w:rPr>
        <w:rFonts w:hint="default"/>
        <w:lang w:val="id" w:eastAsia="en-US" w:bidi="ar-SA"/>
      </w:rPr>
    </w:lvl>
    <w:lvl w:ilvl="7">
      <w:start w:val="0"/>
      <w:numFmt w:val="bullet"/>
      <w:lvlText w:val="•"/>
      <w:lvlJc w:val="left"/>
      <w:pPr>
        <w:ind w:left="6714" w:hanging="360"/>
      </w:pPr>
      <w:rPr>
        <w:rFonts w:hint="default"/>
        <w:lang w:val="id" w:eastAsia="en-US" w:bidi="ar-SA"/>
      </w:rPr>
    </w:lvl>
    <w:lvl w:ilvl="8">
      <w:start w:val="0"/>
      <w:numFmt w:val="bullet"/>
      <w:lvlText w:val="•"/>
      <w:lvlJc w:val="left"/>
      <w:pPr>
        <w:ind w:left="7724" w:hanging="360"/>
      </w:pPr>
      <w:rPr>
        <w:rFonts w:hint="default"/>
        <w:lang w:val="id" w:eastAsia="en-US" w:bidi="ar-SA"/>
      </w:rPr>
    </w:lvl>
  </w:abstractNum>
  <w:abstractNum w:abstractNumId="11">
    <w:multiLevelType w:val="hybridMultilevel"/>
    <w:lvl w:ilvl="0">
      <w:start w:val="1"/>
      <w:numFmt w:val="decimal"/>
      <w:lvlText w:val="%1."/>
      <w:lvlJc w:val="left"/>
      <w:pPr>
        <w:ind w:left="828" w:hanging="24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712" w:hanging="240"/>
      </w:pPr>
      <w:rPr>
        <w:rFonts w:hint="default"/>
        <w:lang w:val="id" w:eastAsia="en-US" w:bidi="ar-SA"/>
      </w:rPr>
    </w:lvl>
    <w:lvl w:ilvl="2">
      <w:start w:val="0"/>
      <w:numFmt w:val="bullet"/>
      <w:lvlText w:val="•"/>
      <w:lvlJc w:val="left"/>
      <w:pPr>
        <w:ind w:left="2605" w:hanging="240"/>
      </w:pPr>
      <w:rPr>
        <w:rFonts w:hint="default"/>
        <w:lang w:val="id" w:eastAsia="en-US" w:bidi="ar-SA"/>
      </w:rPr>
    </w:lvl>
    <w:lvl w:ilvl="3">
      <w:start w:val="0"/>
      <w:numFmt w:val="bullet"/>
      <w:lvlText w:val="•"/>
      <w:lvlJc w:val="left"/>
      <w:pPr>
        <w:ind w:left="3497" w:hanging="240"/>
      </w:pPr>
      <w:rPr>
        <w:rFonts w:hint="default"/>
        <w:lang w:val="id" w:eastAsia="en-US" w:bidi="ar-SA"/>
      </w:rPr>
    </w:lvl>
    <w:lvl w:ilvl="4">
      <w:start w:val="0"/>
      <w:numFmt w:val="bullet"/>
      <w:lvlText w:val="•"/>
      <w:lvlJc w:val="left"/>
      <w:pPr>
        <w:ind w:left="4390" w:hanging="240"/>
      </w:pPr>
      <w:rPr>
        <w:rFonts w:hint="default"/>
        <w:lang w:val="id" w:eastAsia="en-US" w:bidi="ar-SA"/>
      </w:rPr>
    </w:lvl>
    <w:lvl w:ilvl="5">
      <w:start w:val="0"/>
      <w:numFmt w:val="bullet"/>
      <w:lvlText w:val="•"/>
      <w:lvlJc w:val="left"/>
      <w:pPr>
        <w:ind w:left="5283" w:hanging="240"/>
      </w:pPr>
      <w:rPr>
        <w:rFonts w:hint="default"/>
        <w:lang w:val="id" w:eastAsia="en-US" w:bidi="ar-SA"/>
      </w:rPr>
    </w:lvl>
    <w:lvl w:ilvl="6">
      <w:start w:val="0"/>
      <w:numFmt w:val="bullet"/>
      <w:lvlText w:val="•"/>
      <w:lvlJc w:val="left"/>
      <w:pPr>
        <w:ind w:left="6175" w:hanging="240"/>
      </w:pPr>
      <w:rPr>
        <w:rFonts w:hint="default"/>
        <w:lang w:val="id" w:eastAsia="en-US" w:bidi="ar-SA"/>
      </w:rPr>
    </w:lvl>
    <w:lvl w:ilvl="7">
      <w:start w:val="0"/>
      <w:numFmt w:val="bullet"/>
      <w:lvlText w:val="•"/>
      <w:lvlJc w:val="left"/>
      <w:pPr>
        <w:ind w:left="7068" w:hanging="240"/>
      </w:pPr>
      <w:rPr>
        <w:rFonts w:hint="default"/>
        <w:lang w:val="id" w:eastAsia="en-US" w:bidi="ar-SA"/>
      </w:rPr>
    </w:lvl>
    <w:lvl w:ilvl="8">
      <w:start w:val="0"/>
      <w:numFmt w:val="bullet"/>
      <w:lvlText w:val="•"/>
      <w:lvlJc w:val="left"/>
      <w:pPr>
        <w:ind w:left="7961" w:hanging="240"/>
      </w:pPr>
      <w:rPr>
        <w:rFonts w:hint="default"/>
        <w:lang w:val="id" w:eastAsia="en-US" w:bidi="ar-SA"/>
      </w:rPr>
    </w:lvl>
  </w:abstractNum>
  <w:abstractNum w:abstractNumId="10">
    <w:multiLevelType w:val="hybridMultilevel"/>
    <w:lvl w:ilvl="0">
      <w:start w:val="4"/>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2701" w:hanging="360"/>
      </w:pPr>
      <w:rPr>
        <w:rFonts w:hint="default"/>
        <w:lang w:val="id" w:eastAsia="en-US" w:bidi="ar-SA"/>
      </w:rPr>
    </w:lvl>
    <w:lvl w:ilvl="3">
      <w:start w:val="0"/>
      <w:numFmt w:val="bullet"/>
      <w:lvlText w:val="•"/>
      <w:lvlJc w:val="left"/>
      <w:pPr>
        <w:ind w:left="3581" w:hanging="360"/>
      </w:pPr>
      <w:rPr>
        <w:rFonts w:hint="default"/>
        <w:lang w:val="id" w:eastAsia="en-US" w:bidi="ar-SA"/>
      </w:rPr>
    </w:lvl>
    <w:lvl w:ilvl="4">
      <w:start w:val="0"/>
      <w:numFmt w:val="bullet"/>
      <w:lvlText w:val="•"/>
      <w:lvlJc w:val="left"/>
      <w:pPr>
        <w:ind w:left="4462" w:hanging="360"/>
      </w:pPr>
      <w:rPr>
        <w:rFonts w:hint="default"/>
        <w:lang w:val="id" w:eastAsia="en-US" w:bidi="ar-SA"/>
      </w:rPr>
    </w:lvl>
    <w:lvl w:ilvl="5">
      <w:start w:val="0"/>
      <w:numFmt w:val="bullet"/>
      <w:lvlText w:val="•"/>
      <w:lvlJc w:val="left"/>
      <w:pPr>
        <w:ind w:left="5343" w:hanging="360"/>
      </w:pPr>
      <w:rPr>
        <w:rFonts w:hint="default"/>
        <w:lang w:val="id" w:eastAsia="en-US" w:bidi="ar-SA"/>
      </w:rPr>
    </w:lvl>
    <w:lvl w:ilvl="6">
      <w:start w:val="0"/>
      <w:numFmt w:val="bullet"/>
      <w:lvlText w:val="•"/>
      <w:lvlJc w:val="left"/>
      <w:pPr>
        <w:ind w:left="6223" w:hanging="360"/>
      </w:pPr>
      <w:rPr>
        <w:rFonts w:hint="default"/>
        <w:lang w:val="id" w:eastAsia="en-US" w:bidi="ar-SA"/>
      </w:rPr>
    </w:lvl>
    <w:lvl w:ilvl="7">
      <w:start w:val="0"/>
      <w:numFmt w:val="bullet"/>
      <w:lvlText w:val="•"/>
      <w:lvlJc w:val="left"/>
      <w:pPr>
        <w:ind w:left="7104" w:hanging="360"/>
      </w:pPr>
      <w:rPr>
        <w:rFonts w:hint="default"/>
        <w:lang w:val="id" w:eastAsia="en-US" w:bidi="ar-SA"/>
      </w:rPr>
    </w:lvl>
    <w:lvl w:ilvl="8">
      <w:start w:val="0"/>
      <w:numFmt w:val="bullet"/>
      <w:lvlText w:val="•"/>
      <w:lvlJc w:val="left"/>
      <w:pPr>
        <w:ind w:left="7985" w:hanging="360"/>
      </w:pPr>
      <w:rPr>
        <w:rFonts w:hint="default"/>
        <w:lang w:val="id" w:eastAsia="en-US" w:bidi="ar-SA"/>
      </w:rPr>
    </w:lvl>
  </w:abstractNum>
  <w:abstractNum w:abstractNumId="9">
    <w:multiLevelType w:val="hybridMultilevel"/>
    <w:lvl w:ilvl="0">
      <w:start w:val="2"/>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2701" w:hanging="360"/>
      </w:pPr>
      <w:rPr>
        <w:rFonts w:hint="default"/>
        <w:lang w:val="id" w:eastAsia="en-US" w:bidi="ar-SA"/>
      </w:rPr>
    </w:lvl>
    <w:lvl w:ilvl="3">
      <w:start w:val="0"/>
      <w:numFmt w:val="bullet"/>
      <w:lvlText w:val="•"/>
      <w:lvlJc w:val="left"/>
      <w:pPr>
        <w:ind w:left="3581" w:hanging="360"/>
      </w:pPr>
      <w:rPr>
        <w:rFonts w:hint="default"/>
        <w:lang w:val="id" w:eastAsia="en-US" w:bidi="ar-SA"/>
      </w:rPr>
    </w:lvl>
    <w:lvl w:ilvl="4">
      <w:start w:val="0"/>
      <w:numFmt w:val="bullet"/>
      <w:lvlText w:val="•"/>
      <w:lvlJc w:val="left"/>
      <w:pPr>
        <w:ind w:left="4462" w:hanging="360"/>
      </w:pPr>
      <w:rPr>
        <w:rFonts w:hint="default"/>
        <w:lang w:val="id" w:eastAsia="en-US" w:bidi="ar-SA"/>
      </w:rPr>
    </w:lvl>
    <w:lvl w:ilvl="5">
      <w:start w:val="0"/>
      <w:numFmt w:val="bullet"/>
      <w:lvlText w:val="•"/>
      <w:lvlJc w:val="left"/>
      <w:pPr>
        <w:ind w:left="5343" w:hanging="360"/>
      </w:pPr>
      <w:rPr>
        <w:rFonts w:hint="default"/>
        <w:lang w:val="id" w:eastAsia="en-US" w:bidi="ar-SA"/>
      </w:rPr>
    </w:lvl>
    <w:lvl w:ilvl="6">
      <w:start w:val="0"/>
      <w:numFmt w:val="bullet"/>
      <w:lvlText w:val="•"/>
      <w:lvlJc w:val="left"/>
      <w:pPr>
        <w:ind w:left="6223" w:hanging="360"/>
      </w:pPr>
      <w:rPr>
        <w:rFonts w:hint="default"/>
        <w:lang w:val="id" w:eastAsia="en-US" w:bidi="ar-SA"/>
      </w:rPr>
    </w:lvl>
    <w:lvl w:ilvl="7">
      <w:start w:val="0"/>
      <w:numFmt w:val="bullet"/>
      <w:lvlText w:val="•"/>
      <w:lvlJc w:val="left"/>
      <w:pPr>
        <w:ind w:left="7104" w:hanging="360"/>
      </w:pPr>
      <w:rPr>
        <w:rFonts w:hint="default"/>
        <w:lang w:val="id" w:eastAsia="en-US" w:bidi="ar-SA"/>
      </w:rPr>
    </w:lvl>
    <w:lvl w:ilvl="8">
      <w:start w:val="0"/>
      <w:numFmt w:val="bullet"/>
      <w:lvlText w:val="•"/>
      <w:lvlJc w:val="left"/>
      <w:pPr>
        <w:ind w:left="7985" w:hanging="360"/>
      </w:pPr>
      <w:rPr>
        <w:rFonts w:hint="default"/>
        <w:lang w:val="id" w:eastAsia="en-US" w:bidi="ar-SA"/>
      </w:rPr>
    </w:lvl>
  </w:abstractNum>
  <w:abstractNum w:abstractNumId="8">
    <w:multiLevelType w:val="hybridMultilevel"/>
    <w:lvl w:ilvl="0">
      <w:start w:val="4"/>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2701" w:hanging="360"/>
      </w:pPr>
      <w:rPr>
        <w:rFonts w:hint="default"/>
        <w:lang w:val="id" w:eastAsia="en-US" w:bidi="ar-SA"/>
      </w:rPr>
    </w:lvl>
    <w:lvl w:ilvl="3">
      <w:start w:val="0"/>
      <w:numFmt w:val="bullet"/>
      <w:lvlText w:val="•"/>
      <w:lvlJc w:val="left"/>
      <w:pPr>
        <w:ind w:left="3581" w:hanging="360"/>
      </w:pPr>
      <w:rPr>
        <w:rFonts w:hint="default"/>
        <w:lang w:val="id" w:eastAsia="en-US" w:bidi="ar-SA"/>
      </w:rPr>
    </w:lvl>
    <w:lvl w:ilvl="4">
      <w:start w:val="0"/>
      <w:numFmt w:val="bullet"/>
      <w:lvlText w:val="•"/>
      <w:lvlJc w:val="left"/>
      <w:pPr>
        <w:ind w:left="4462" w:hanging="360"/>
      </w:pPr>
      <w:rPr>
        <w:rFonts w:hint="default"/>
        <w:lang w:val="id" w:eastAsia="en-US" w:bidi="ar-SA"/>
      </w:rPr>
    </w:lvl>
    <w:lvl w:ilvl="5">
      <w:start w:val="0"/>
      <w:numFmt w:val="bullet"/>
      <w:lvlText w:val="•"/>
      <w:lvlJc w:val="left"/>
      <w:pPr>
        <w:ind w:left="5343" w:hanging="360"/>
      </w:pPr>
      <w:rPr>
        <w:rFonts w:hint="default"/>
        <w:lang w:val="id" w:eastAsia="en-US" w:bidi="ar-SA"/>
      </w:rPr>
    </w:lvl>
    <w:lvl w:ilvl="6">
      <w:start w:val="0"/>
      <w:numFmt w:val="bullet"/>
      <w:lvlText w:val="•"/>
      <w:lvlJc w:val="left"/>
      <w:pPr>
        <w:ind w:left="6223" w:hanging="360"/>
      </w:pPr>
      <w:rPr>
        <w:rFonts w:hint="default"/>
        <w:lang w:val="id" w:eastAsia="en-US" w:bidi="ar-SA"/>
      </w:rPr>
    </w:lvl>
    <w:lvl w:ilvl="7">
      <w:start w:val="0"/>
      <w:numFmt w:val="bullet"/>
      <w:lvlText w:val="•"/>
      <w:lvlJc w:val="left"/>
      <w:pPr>
        <w:ind w:left="7104" w:hanging="360"/>
      </w:pPr>
      <w:rPr>
        <w:rFonts w:hint="default"/>
        <w:lang w:val="id" w:eastAsia="en-US" w:bidi="ar-SA"/>
      </w:rPr>
    </w:lvl>
    <w:lvl w:ilvl="8">
      <w:start w:val="0"/>
      <w:numFmt w:val="bullet"/>
      <w:lvlText w:val="•"/>
      <w:lvlJc w:val="left"/>
      <w:pPr>
        <w:ind w:left="7985" w:hanging="360"/>
      </w:pPr>
      <w:rPr>
        <w:rFonts w:hint="default"/>
        <w:lang w:val="id" w:eastAsia="en-US" w:bidi="ar-SA"/>
      </w:rPr>
    </w:lvl>
  </w:abstractNum>
  <w:abstractNum w:abstractNumId="7">
    <w:multiLevelType w:val="hybridMultilevel"/>
    <w:lvl w:ilvl="0">
      <w:start w:val="3"/>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2701" w:hanging="360"/>
      </w:pPr>
      <w:rPr>
        <w:rFonts w:hint="default"/>
        <w:lang w:val="id" w:eastAsia="en-US" w:bidi="ar-SA"/>
      </w:rPr>
    </w:lvl>
    <w:lvl w:ilvl="3">
      <w:start w:val="0"/>
      <w:numFmt w:val="bullet"/>
      <w:lvlText w:val="•"/>
      <w:lvlJc w:val="left"/>
      <w:pPr>
        <w:ind w:left="3581" w:hanging="360"/>
      </w:pPr>
      <w:rPr>
        <w:rFonts w:hint="default"/>
        <w:lang w:val="id" w:eastAsia="en-US" w:bidi="ar-SA"/>
      </w:rPr>
    </w:lvl>
    <w:lvl w:ilvl="4">
      <w:start w:val="0"/>
      <w:numFmt w:val="bullet"/>
      <w:lvlText w:val="•"/>
      <w:lvlJc w:val="left"/>
      <w:pPr>
        <w:ind w:left="4462" w:hanging="360"/>
      </w:pPr>
      <w:rPr>
        <w:rFonts w:hint="default"/>
        <w:lang w:val="id" w:eastAsia="en-US" w:bidi="ar-SA"/>
      </w:rPr>
    </w:lvl>
    <w:lvl w:ilvl="5">
      <w:start w:val="0"/>
      <w:numFmt w:val="bullet"/>
      <w:lvlText w:val="•"/>
      <w:lvlJc w:val="left"/>
      <w:pPr>
        <w:ind w:left="5343" w:hanging="360"/>
      </w:pPr>
      <w:rPr>
        <w:rFonts w:hint="default"/>
        <w:lang w:val="id" w:eastAsia="en-US" w:bidi="ar-SA"/>
      </w:rPr>
    </w:lvl>
    <w:lvl w:ilvl="6">
      <w:start w:val="0"/>
      <w:numFmt w:val="bullet"/>
      <w:lvlText w:val="•"/>
      <w:lvlJc w:val="left"/>
      <w:pPr>
        <w:ind w:left="6223" w:hanging="360"/>
      </w:pPr>
      <w:rPr>
        <w:rFonts w:hint="default"/>
        <w:lang w:val="id" w:eastAsia="en-US" w:bidi="ar-SA"/>
      </w:rPr>
    </w:lvl>
    <w:lvl w:ilvl="7">
      <w:start w:val="0"/>
      <w:numFmt w:val="bullet"/>
      <w:lvlText w:val="•"/>
      <w:lvlJc w:val="left"/>
      <w:pPr>
        <w:ind w:left="7104" w:hanging="360"/>
      </w:pPr>
      <w:rPr>
        <w:rFonts w:hint="default"/>
        <w:lang w:val="id" w:eastAsia="en-US" w:bidi="ar-SA"/>
      </w:rPr>
    </w:lvl>
    <w:lvl w:ilvl="8">
      <w:start w:val="0"/>
      <w:numFmt w:val="bullet"/>
      <w:lvlText w:val="•"/>
      <w:lvlJc w:val="left"/>
      <w:pPr>
        <w:ind w:left="7985" w:hanging="360"/>
      </w:pPr>
      <w:rPr>
        <w:rFonts w:hint="default"/>
        <w:lang w:val="id" w:eastAsia="en-US" w:bidi="ar-SA"/>
      </w:rPr>
    </w:lvl>
  </w:abstractNum>
  <w:abstractNum w:abstractNumId="6">
    <w:multiLevelType w:val="hybridMultilevel"/>
    <w:lvl w:ilvl="0">
      <w:start w:val="2"/>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2701" w:hanging="360"/>
      </w:pPr>
      <w:rPr>
        <w:rFonts w:hint="default"/>
        <w:lang w:val="id" w:eastAsia="en-US" w:bidi="ar-SA"/>
      </w:rPr>
    </w:lvl>
    <w:lvl w:ilvl="3">
      <w:start w:val="0"/>
      <w:numFmt w:val="bullet"/>
      <w:lvlText w:val="•"/>
      <w:lvlJc w:val="left"/>
      <w:pPr>
        <w:ind w:left="3581" w:hanging="360"/>
      </w:pPr>
      <w:rPr>
        <w:rFonts w:hint="default"/>
        <w:lang w:val="id" w:eastAsia="en-US" w:bidi="ar-SA"/>
      </w:rPr>
    </w:lvl>
    <w:lvl w:ilvl="4">
      <w:start w:val="0"/>
      <w:numFmt w:val="bullet"/>
      <w:lvlText w:val="•"/>
      <w:lvlJc w:val="left"/>
      <w:pPr>
        <w:ind w:left="4462" w:hanging="360"/>
      </w:pPr>
      <w:rPr>
        <w:rFonts w:hint="default"/>
        <w:lang w:val="id" w:eastAsia="en-US" w:bidi="ar-SA"/>
      </w:rPr>
    </w:lvl>
    <w:lvl w:ilvl="5">
      <w:start w:val="0"/>
      <w:numFmt w:val="bullet"/>
      <w:lvlText w:val="•"/>
      <w:lvlJc w:val="left"/>
      <w:pPr>
        <w:ind w:left="5343" w:hanging="360"/>
      </w:pPr>
      <w:rPr>
        <w:rFonts w:hint="default"/>
        <w:lang w:val="id" w:eastAsia="en-US" w:bidi="ar-SA"/>
      </w:rPr>
    </w:lvl>
    <w:lvl w:ilvl="6">
      <w:start w:val="0"/>
      <w:numFmt w:val="bullet"/>
      <w:lvlText w:val="•"/>
      <w:lvlJc w:val="left"/>
      <w:pPr>
        <w:ind w:left="6223" w:hanging="360"/>
      </w:pPr>
      <w:rPr>
        <w:rFonts w:hint="default"/>
        <w:lang w:val="id" w:eastAsia="en-US" w:bidi="ar-SA"/>
      </w:rPr>
    </w:lvl>
    <w:lvl w:ilvl="7">
      <w:start w:val="0"/>
      <w:numFmt w:val="bullet"/>
      <w:lvlText w:val="•"/>
      <w:lvlJc w:val="left"/>
      <w:pPr>
        <w:ind w:left="7104" w:hanging="360"/>
      </w:pPr>
      <w:rPr>
        <w:rFonts w:hint="default"/>
        <w:lang w:val="id" w:eastAsia="en-US" w:bidi="ar-SA"/>
      </w:rPr>
    </w:lvl>
    <w:lvl w:ilvl="8">
      <w:start w:val="0"/>
      <w:numFmt w:val="bullet"/>
      <w:lvlText w:val="•"/>
      <w:lvlJc w:val="left"/>
      <w:pPr>
        <w:ind w:left="7985" w:hanging="360"/>
      </w:pPr>
      <w:rPr>
        <w:rFonts w:hint="default"/>
        <w:lang w:val="id" w:eastAsia="en-US" w:bidi="ar-SA"/>
      </w:rPr>
    </w:lvl>
  </w:abstractNum>
  <w:abstractNum w:abstractNumId="5">
    <w:multiLevelType w:val="hybridMultilevel"/>
    <w:lvl w:ilvl="0">
      <w:start w:val="1"/>
      <w:numFmt w:val="upperLetter"/>
      <w:lvlText w:val="%1."/>
      <w:lvlJc w:val="left"/>
      <w:pPr>
        <w:ind w:left="1308" w:hanging="360"/>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0"/>
      <w:numFmt w:val="bullet"/>
      <w:lvlText w:val="•"/>
      <w:lvlJc w:val="left"/>
      <w:pPr>
        <w:ind w:left="2144" w:hanging="360"/>
      </w:pPr>
      <w:rPr>
        <w:rFonts w:hint="default"/>
        <w:lang w:val="id" w:eastAsia="en-US" w:bidi="ar-SA"/>
      </w:rPr>
    </w:lvl>
    <w:lvl w:ilvl="2">
      <w:start w:val="0"/>
      <w:numFmt w:val="bullet"/>
      <w:lvlText w:val="•"/>
      <w:lvlJc w:val="left"/>
      <w:pPr>
        <w:ind w:left="2989" w:hanging="360"/>
      </w:pPr>
      <w:rPr>
        <w:rFonts w:hint="default"/>
        <w:lang w:val="id" w:eastAsia="en-US" w:bidi="ar-SA"/>
      </w:rPr>
    </w:lvl>
    <w:lvl w:ilvl="3">
      <w:start w:val="0"/>
      <w:numFmt w:val="bullet"/>
      <w:lvlText w:val="•"/>
      <w:lvlJc w:val="left"/>
      <w:pPr>
        <w:ind w:left="3833" w:hanging="360"/>
      </w:pPr>
      <w:rPr>
        <w:rFonts w:hint="default"/>
        <w:lang w:val="id" w:eastAsia="en-US" w:bidi="ar-SA"/>
      </w:rPr>
    </w:lvl>
    <w:lvl w:ilvl="4">
      <w:start w:val="0"/>
      <w:numFmt w:val="bullet"/>
      <w:lvlText w:val="•"/>
      <w:lvlJc w:val="left"/>
      <w:pPr>
        <w:ind w:left="4678" w:hanging="360"/>
      </w:pPr>
      <w:rPr>
        <w:rFonts w:hint="default"/>
        <w:lang w:val="id" w:eastAsia="en-US" w:bidi="ar-SA"/>
      </w:rPr>
    </w:lvl>
    <w:lvl w:ilvl="5">
      <w:start w:val="0"/>
      <w:numFmt w:val="bullet"/>
      <w:lvlText w:val="•"/>
      <w:lvlJc w:val="left"/>
      <w:pPr>
        <w:ind w:left="5523" w:hanging="360"/>
      </w:pPr>
      <w:rPr>
        <w:rFonts w:hint="default"/>
        <w:lang w:val="id" w:eastAsia="en-US" w:bidi="ar-SA"/>
      </w:rPr>
    </w:lvl>
    <w:lvl w:ilvl="6">
      <w:start w:val="0"/>
      <w:numFmt w:val="bullet"/>
      <w:lvlText w:val="•"/>
      <w:lvlJc w:val="left"/>
      <w:pPr>
        <w:ind w:left="6367" w:hanging="360"/>
      </w:pPr>
      <w:rPr>
        <w:rFonts w:hint="default"/>
        <w:lang w:val="id" w:eastAsia="en-US" w:bidi="ar-SA"/>
      </w:rPr>
    </w:lvl>
    <w:lvl w:ilvl="7">
      <w:start w:val="0"/>
      <w:numFmt w:val="bullet"/>
      <w:lvlText w:val="•"/>
      <w:lvlJc w:val="left"/>
      <w:pPr>
        <w:ind w:left="7212" w:hanging="360"/>
      </w:pPr>
      <w:rPr>
        <w:rFonts w:hint="default"/>
        <w:lang w:val="id" w:eastAsia="en-US" w:bidi="ar-SA"/>
      </w:rPr>
    </w:lvl>
    <w:lvl w:ilvl="8">
      <w:start w:val="0"/>
      <w:numFmt w:val="bullet"/>
      <w:lvlText w:val="•"/>
      <w:lvlJc w:val="left"/>
      <w:pPr>
        <w:ind w:left="8057" w:hanging="360"/>
      </w:pPr>
      <w:rPr>
        <w:rFonts w:hint="default"/>
        <w:lang w:val="id" w:eastAsia="en-US" w:bidi="ar-SA"/>
      </w:rPr>
    </w:lvl>
  </w:abstractNum>
  <w:abstractNum w:abstractNumId="4">
    <w:multiLevelType w:val="hybridMultilevel"/>
    <w:lvl w:ilvl="0">
      <w:start w:val="1"/>
      <w:numFmt w:val="upperLetter"/>
      <w:lvlText w:val="%1."/>
      <w:lvlJc w:val="left"/>
      <w:pPr>
        <w:ind w:left="1308" w:hanging="360"/>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0"/>
      <w:numFmt w:val="bullet"/>
      <w:lvlText w:val="•"/>
      <w:lvlJc w:val="left"/>
      <w:pPr>
        <w:ind w:left="2144" w:hanging="360"/>
      </w:pPr>
      <w:rPr>
        <w:rFonts w:hint="default"/>
        <w:lang w:val="id" w:eastAsia="en-US" w:bidi="ar-SA"/>
      </w:rPr>
    </w:lvl>
    <w:lvl w:ilvl="2">
      <w:start w:val="0"/>
      <w:numFmt w:val="bullet"/>
      <w:lvlText w:val="•"/>
      <w:lvlJc w:val="left"/>
      <w:pPr>
        <w:ind w:left="2989" w:hanging="360"/>
      </w:pPr>
      <w:rPr>
        <w:rFonts w:hint="default"/>
        <w:lang w:val="id" w:eastAsia="en-US" w:bidi="ar-SA"/>
      </w:rPr>
    </w:lvl>
    <w:lvl w:ilvl="3">
      <w:start w:val="0"/>
      <w:numFmt w:val="bullet"/>
      <w:lvlText w:val="•"/>
      <w:lvlJc w:val="left"/>
      <w:pPr>
        <w:ind w:left="3833" w:hanging="360"/>
      </w:pPr>
      <w:rPr>
        <w:rFonts w:hint="default"/>
        <w:lang w:val="id" w:eastAsia="en-US" w:bidi="ar-SA"/>
      </w:rPr>
    </w:lvl>
    <w:lvl w:ilvl="4">
      <w:start w:val="0"/>
      <w:numFmt w:val="bullet"/>
      <w:lvlText w:val="•"/>
      <w:lvlJc w:val="left"/>
      <w:pPr>
        <w:ind w:left="4678" w:hanging="360"/>
      </w:pPr>
      <w:rPr>
        <w:rFonts w:hint="default"/>
        <w:lang w:val="id" w:eastAsia="en-US" w:bidi="ar-SA"/>
      </w:rPr>
    </w:lvl>
    <w:lvl w:ilvl="5">
      <w:start w:val="0"/>
      <w:numFmt w:val="bullet"/>
      <w:lvlText w:val="•"/>
      <w:lvlJc w:val="left"/>
      <w:pPr>
        <w:ind w:left="5523" w:hanging="360"/>
      </w:pPr>
      <w:rPr>
        <w:rFonts w:hint="default"/>
        <w:lang w:val="id" w:eastAsia="en-US" w:bidi="ar-SA"/>
      </w:rPr>
    </w:lvl>
    <w:lvl w:ilvl="6">
      <w:start w:val="0"/>
      <w:numFmt w:val="bullet"/>
      <w:lvlText w:val="•"/>
      <w:lvlJc w:val="left"/>
      <w:pPr>
        <w:ind w:left="6367" w:hanging="360"/>
      </w:pPr>
      <w:rPr>
        <w:rFonts w:hint="default"/>
        <w:lang w:val="id" w:eastAsia="en-US" w:bidi="ar-SA"/>
      </w:rPr>
    </w:lvl>
    <w:lvl w:ilvl="7">
      <w:start w:val="0"/>
      <w:numFmt w:val="bullet"/>
      <w:lvlText w:val="•"/>
      <w:lvlJc w:val="left"/>
      <w:pPr>
        <w:ind w:left="7212" w:hanging="360"/>
      </w:pPr>
      <w:rPr>
        <w:rFonts w:hint="default"/>
        <w:lang w:val="id" w:eastAsia="en-US" w:bidi="ar-SA"/>
      </w:rPr>
    </w:lvl>
    <w:lvl w:ilvl="8">
      <w:start w:val="0"/>
      <w:numFmt w:val="bullet"/>
      <w:lvlText w:val="•"/>
      <w:lvlJc w:val="left"/>
      <w:pPr>
        <w:ind w:left="8057" w:hanging="360"/>
      </w:pPr>
      <w:rPr>
        <w:rFonts w:hint="default"/>
        <w:lang w:val="id" w:eastAsia="en-US" w:bidi="ar-SA"/>
      </w:rPr>
    </w:lvl>
  </w:abstractNum>
  <w:abstractNum w:abstractNumId="3">
    <w:multiLevelType w:val="hybridMultilevel"/>
    <w:lvl w:ilvl="0">
      <w:start w:val="1"/>
      <w:numFmt w:val="upperLetter"/>
      <w:lvlText w:val="%1."/>
      <w:lvlJc w:val="left"/>
      <w:pPr>
        <w:ind w:left="1488" w:hanging="360"/>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0"/>
      <w:numFmt w:val="bullet"/>
      <w:lvlText w:val="•"/>
      <w:lvlJc w:val="left"/>
      <w:pPr>
        <w:ind w:left="2306" w:hanging="360"/>
      </w:pPr>
      <w:rPr>
        <w:rFonts w:hint="default"/>
        <w:lang w:val="id" w:eastAsia="en-US" w:bidi="ar-SA"/>
      </w:rPr>
    </w:lvl>
    <w:lvl w:ilvl="2">
      <w:start w:val="0"/>
      <w:numFmt w:val="bullet"/>
      <w:lvlText w:val="•"/>
      <w:lvlJc w:val="left"/>
      <w:pPr>
        <w:ind w:left="3133" w:hanging="360"/>
      </w:pPr>
      <w:rPr>
        <w:rFonts w:hint="default"/>
        <w:lang w:val="id" w:eastAsia="en-US" w:bidi="ar-SA"/>
      </w:rPr>
    </w:lvl>
    <w:lvl w:ilvl="3">
      <w:start w:val="0"/>
      <w:numFmt w:val="bullet"/>
      <w:lvlText w:val="•"/>
      <w:lvlJc w:val="left"/>
      <w:pPr>
        <w:ind w:left="3959" w:hanging="360"/>
      </w:pPr>
      <w:rPr>
        <w:rFonts w:hint="default"/>
        <w:lang w:val="id" w:eastAsia="en-US" w:bidi="ar-SA"/>
      </w:rPr>
    </w:lvl>
    <w:lvl w:ilvl="4">
      <w:start w:val="0"/>
      <w:numFmt w:val="bullet"/>
      <w:lvlText w:val="•"/>
      <w:lvlJc w:val="left"/>
      <w:pPr>
        <w:ind w:left="4786" w:hanging="360"/>
      </w:pPr>
      <w:rPr>
        <w:rFonts w:hint="default"/>
        <w:lang w:val="id" w:eastAsia="en-US" w:bidi="ar-SA"/>
      </w:rPr>
    </w:lvl>
    <w:lvl w:ilvl="5">
      <w:start w:val="0"/>
      <w:numFmt w:val="bullet"/>
      <w:lvlText w:val="•"/>
      <w:lvlJc w:val="left"/>
      <w:pPr>
        <w:ind w:left="5613" w:hanging="360"/>
      </w:pPr>
      <w:rPr>
        <w:rFonts w:hint="default"/>
        <w:lang w:val="id" w:eastAsia="en-US" w:bidi="ar-SA"/>
      </w:rPr>
    </w:lvl>
    <w:lvl w:ilvl="6">
      <w:start w:val="0"/>
      <w:numFmt w:val="bullet"/>
      <w:lvlText w:val="•"/>
      <w:lvlJc w:val="left"/>
      <w:pPr>
        <w:ind w:left="6439" w:hanging="360"/>
      </w:pPr>
      <w:rPr>
        <w:rFonts w:hint="default"/>
        <w:lang w:val="id" w:eastAsia="en-US" w:bidi="ar-SA"/>
      </w:rPr>
    </w:lvl>
    <w:lvl w:ilvl="7">
      <w:start w:val="0"/>
      <w:numFmt w:val="bullet"/>
      <w:lvlText w:val="•"/>
      <w:lvlJc w:val="left"/>
      <w:pPr>
        <w:ind w:left="7266" w:hanging="360"/>
      </w:pPr>
      <w:rPr>
        <w:rFonts w:hint="default"/>
        <w:lang w:val="id" w:eastAsia="en-US" w:bidi="ar-SA"/>
      </w:rPr>
    </w:lvl>
    <w:lvl w:ilvl="8">
      <w:start w:val="0"/>
      <w:numFmt w:val="bullet"/>
      <w:lvlText w:val="•"/>
      <w:lvlJc w:val="left"/>
      <w:pPr>
        <w:ind w:left="8093" w:hanging="360"/>
      </w:pPr>
      <w:rPr>
        <w:rFonts w:hint="default"/>
        <w:lang w:val="id" w:eastAsia="en-US" w:bidi="ar-SA"/>
      </w:rPr>
    </w:lvl>
  </w:abstractNum>
  <w:abstractNum w:abstractNumId="2">
    <w:multiLevelType w:val="hybridMultilevel"/>
    <w:lvl w:ilvl="0">
      <w:start w:val="1"/>
      <w:numFmt w:val="upperLetter"/>
      <w:lvlText w:val="%1."/>
      <w:lvlJc w:val="left"/>
      <w:pPr>
        <w:ind w:left="1488" w:hanging="360"/>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1"/>
      <w:numFmt w:val="decimal"/>
      <w:lvlText w:val="%2."/>
      <w:lvlJc w:val="left"/>
      <w:pPr>
        <w:ind w:left="1848" w:hanging="360"/>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0"/>
      <w:numFmt w:val="bullet"/>
      <w:lvlText w:val="•"/>
      <w:lvlJc w:val="left"/>
      <w:pPr>
        <w:ind w:left="2718" w:hanging="360"/>
      </w:pPr>
      <w:rPr>
        <w:rFonts w:hint="default"/>
        <w:lang w:val="id" w:eastAsia="en-US" w:bidi="ar-SA"/>
      </w:rPr>
    </w:lvl>
    <w:lvl w:ilvl="3">
      <w:start w:val="0"/>
      <w:numFmt w:val="bullet"/>
      <w:lvlText w:val="•"/>
      <w:lvlJc w:val="left"/>
      <w:pPr>
        <w:ind w:left="3596" w:hanging="360"/>
      </w:pPr>
      <w:rPr>
        <w:rFonts w:hint="default"/>
        <w:lang w:val="id" w:eastAsia="en-US" w:bidi="ar-SA"/>
      </w:rPr>
    </w:lvl>
    <w:lvl w:ilvl="4">
      <w:start w:val="0"/>
      <w:numFmt w:val="bullet"/>
      <w:lvlText w:val="•"/>
      <w:lvlJc w:val="left"/>
      <w:pPr>
        <w:ind w:left="4475" w:hanging="360"/>
      </w:pPr>
      <w:rPr>
        <w:rFonts w:hint="default"/>
        <w:lang w:val="id" w:eastAsia="en-US" w:bidi="ar-SA"/>
      </w:rPr>
    </w:lvl>
    <w:lvl w:ilvl="5">
      <w:start w:val="0"/>
      <w:numFmt w:val="bullet"/>
      <w:lvlText w:val="•"/>
      <w:lvlJc w:val="left"/>
      <w:pPr>
        <w:ind w:left="5353" w:hanging="360"/>
      </w:pPr>
      <w:rPr>
        <w:rFonts w:hint="default"/>
        <w:lang w:val="id" w:eastAsia="en-US" w:bidi="ar-SA"/>
      </w:rPr>
    </w:lvl>
    <w:lvl w:ilvl="6">
      <w:start w:val="0"/>
      <w:numFmt w:val="bullet"/>
      <w:lvlText w:val="•"/>
      <w:lvlJc w:val="left"/>
      <w:pPr>
        <w:ind w:left="6232" w:hanging="360"/>
      </w:pPr>
      <w:rPr>
        <w:rFonts w:hint="default"/>
        <w:lang w:val="id" w:eastAsia="en-US" w:bidi="ar-SA"/>
      </w:rPr>
    </w:lvl>
    <w:lvl w:ilvl="7">
      <w:start w:val="0"/>
      <w:numFmt w:val="bullet"/>
      <w:lvlText w:val="•"/>
      <w:lvlJc w:val="left"/>
      <w:pPr>
        <w:ind w:left="7110" w:hanging="360"/>
      </w:pPr>
      <w:rPr>
        <w:rFonts w:hint="default"/>
        <w:lang w:val="id" w:eastAsia="en-US" w:bidi="ar-SA"/>
      </w:rPr>
    </w:lvl>
    <w:lvl w:ilvl="8">
      <w:start w:val="0"/>
      <w:numFmt w:val="bullet"/>
      <w:lvlText w:val="•"/>
      <w:lvlJc w:val="left"/>
      <w:pPr>
        <w:ind w:left="7989" w:hanging="360"/>
      </w:pPr>
      <w:rPr>
        <w:rFonts w:hint="default"/>
        <w:lang w:val="id" w:eastAsia="en-US" w:bidi="ar-SA"/>
      </w:rPr>
    </w:lvl>
  </w:abstractNum>
  <w:abstractNum w:abstractNumId="1">
    <w:multiLevelType w:val="hybridMultilevel"/>
    <w:lvl w:ilvl="0">
      <w:start w:val="1"/>
      <w:numFmt w:val="decimal"/>
      <w:lvlText w:val="%1."/>
      <w:lvlJc w:val="left"/>
      <w:pPr>
        <w:ind w:left="1308" w:hanging="360"/>
        <w:jc w:val="righ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upperLetter"/>
      <w:lvlText w:val="%2."/>
      <w:lvlJc w:val="left"/>
      <w:pPr>
        <w:ind w:left="1579" w:hanging="452"/>
        <w:jc w:val="left"/>
      </w:pPr>
      <w:rPr>
        <w:rFonts w:hint="default" w:ascii="Times New Roman" w:hAnsi="Times New Roman" w:eastAsia="Times New Roman" w:cs="Times New Roman"/>
        <w:b/>
        <w:bCs/>
        <w:i w:val="0"/>
        <w:iCs w:val="0"/>
        <w:spacing w:val="-1"/>
        <w:w w:val="100"/>
        <w:sz w:val="24"/>
        <w:szCs w:val="24"/>
        <w:lang w:val="id" w:eastAsia="en-US" w:bidi="ar-SA"/>
      </w:rPr>
    </w:lvl>
    <w:lvl w:ilvl="2">
      <w:start w:val="0"/>
      <w:numFmt w:val="bullet"/>
      <w:lvlText w:val="•"/>
      <w:lvlJc w:val="left"/>
      <w:pPr>
        <w:ind w:left="2487" w:hanging="452"/>
      </w:pPr>
      <w:rPr>
        <w:rFonts w:hint="default"/>
        <w:lang w:val="id" w:eastAsia="en-US" w:bidi="ar-SA"/>
      </w:rPr>
    </w:lvl>
    <w:lvl w:ilvl="3">
      <w:start w:val="0"/>
      <w:numFmt w:val="bullet"/>
      <w:lvlText w:val="•"/>
      <w:lvlJc w:val="left"/>
      <w:pPr>
        <w:ind w:left="3394" w:hanging="452"/>
      </w:pPr>
      <w:rPr>
        <w:rFonts w:hint="default"/>
        <w:lang w:val="id" w:eastAsia="en-US" w:bidi="ar-SA"/>
      </w:rPr>
    </w:lvl>
    <w:lvl w:ilvl="4">
      <w:start w:val="0"/>
      <w:numFmt w:val="bullet"/>
      <w:lvlText w:val="•"/>
      <w:lvlJc w:val="left"/>
      <w:pPr>
        <w:ind w:left="4302" w:hanging="452"/>
      </w:pPr>
      <w:rPr>
        <w:rFonts w:hint="default"/>
        <w:lang w:val="id" w:eastAsia="en-US" w:bidi="ar-SA"/>
      </w:rPr>
    </w:lvl>
    <w:lvl w:ilvl="5">
      <w:start w:val="0"/>
      <w:numFmt w:val="bullet"/>
      <w:lvlText w:val="•"/>
      <w:lvlJc w:val="left"/>
      <w:pPr>
        <w:ind w:left="5209" w:hanging="452"/>
      </w:pPr>
      <w:rPr>
        <w:rFonts w:hint="default"/>
        <w:lang w:val="id" w:eastAsia="en-US" w:bidi="ar-SA"/>
      </w:rPr>
    </w:lvl>
    <w:lvl w:ilvl="6">
      <w:start w:val="0"/>
      <w:numFmt w:val="bullet"/>
      <w:lvlText w:val="•"/>
      <w:lvlJc w:val="left"/>
      <w:pPr>
        <w:ind w:left="6116" w:hanging="452"/>
      </w:pPr>
      <w:rPr>
        <w:rFonts w:hint="default"/>
        <w:lang w:val="id" w:eastAsia="en-US" w:bidi="ar-SA"/>
      </w:rPr>
    </w:lvl>
    <w:lvl w:ilvl="7">
      <w:start w:val="0"/>
      <w:numFmt w:val="bullet"/>
      <w:lvlText w:val="•"/>
      <w:lvlJc w:val="left"/>
      <w:pPr>
        <w:ind w:left="7024" w:hanging="452"/>
      </w:pPr>
      <w:rPr>
        <w:rFonts w:hint="default"/>
        <w:lang w:val="id" w:eastAsia="en-US" w:bidi="ar-SA"/>
      </w:rPr>
    </w:lvl>
    <w:lvl w:ilvl="8">
      <w:start w:val="0"/>
      <w:numFmt w:val="bullet"/>
      <w:lvlText w:val="•"/>
      <w:lvlJc w:val="left"/>
      <w:pPr>
        <w:ind w:left="7931" w:hanging="452"/>
      </w:pPr>
      <w:rPr>
        <w:rFonts w:hint="default"/>
        <w:lang w:val="id" w:eastAsia="en-US" w:bidi="ar-SA"/>
      </w:rPr>
    </w:lvl>
  </w:abstractNum>
  <w:abstractNum w:abstractNumId="0">
    <w:multiLevelType w:val="hybridMultilevel"/>
    <w:lvl w:ilvl="0">
      <w:start w:val="0"/>
      <w:numFmt w:val="bullet"/>
      <w:lvlText w:val=""/>
      <w:lvlJc w:val="left"/>
      <w:pPr>
        <w:ind w:left="1296" w:hanging="360"/>
      </w:pPr>
      <w:rPr>
        <w:rFonts w:hint="default" w:ascii="Symbol" w:hAnsi="Symbol" w:eastAsia="Symbol" w:cs="Symbol"/>
        <w:b w:val="0"/>
        <w:bCs w:val="0"/>
        <w:i w:val="0"/>
        <w:iCs w:val="0"/>
        <w:spacing w:val="0"/>
        <w:w w:val="100"/>
        <w:sz w:val="22"/>
        <w:szCs w:val="22"/>
        <w:lang w:val="id" w:eastAsia="en-US" w:bidi="ar-SA"/>
      </w:rPr>
    </w:lvl>
    <w:lvl w:ilvl="1">
      <w:start w:val="0"/>
      <w:numFmt w:val="bullet"/>
      <w:lvlText w:val="•"/>
      <w:lvlJc w:val="left"/>
      <w:pPr>
        <w:ind w:left="2144" w:hanging="360"/>
      </w:pPr>
      <w:rPr>
        <w:rFonts w:hint="default"/>
        <w:lang w:val="id" w:eastAsia="en-US" w:bidi="ar-SA"/>
      </w:rPr>
    </w:lvl>
    <w:lvl w:ilvl="2">
      <w:start w:val="0"/>
      <w:numFmt w:val="bullet"/>
      <w:lvlText w:val="•"/>
      <w:lvlJc w:val="left"/>
      <w:pPr>
        <w:ind w:left="2989" w:hanging="360"/>
      </w:pPr>
      <w:rPr>
        <w:rFonts w:hint="default"/>
        <w:lang w:val="id" w:eastAsia="en-US" w:bidi="ar-SA"/>
      </w:rPr>
    </w:lvl>
    <w:lvl w:ilvl="3">
      <w:start w:val="0"/>
      <w:numFmt w:val="bullet"/>
      <w:lvlText w:val="•"/>
      <w:lvlJc w:val="left"/>
      <w:pPr>
        <w:ind w:left="3833" w:hanging="360"/>
      </w:pPr>
      <w:rPr>
        <w:rFonts w:hint="default"/>
        <w:lang w:val="id" w:eastAsia="en-US" w:bidi="ar-SA"/>
      </w:rPr>
    </w:lvl>
    <w:lvl w:ilvl="4">
      <w:start w:val="0"/>
      <w:numFmt w:val="bullet"/>
      <w:lvlText w:val="•"/>
      <w:lvlJc w:val="left"/>
      <w:pPr>
        <w:ind w:left="4678" w:hanging="360"/>
      </w:pPr>
      <w:rPr>
        <w:rFonts w:hint="default"/>
        <w:lang w:val="id" w:eastAsia="en-US" w:bidi="ar-SA"/>
      </w:rPr>
    </w:lvl>
    <w:lvl w:ilvl="5">
      <w:start w:val="0"/>
      <w:numFmt w:val="bullet"/>
      <w:lvlText w:val="•"/>
      <w:lvlJc w:val="left"/>
      <w:pPr>
        <w:ind w:left="5523" w:hanging="360"/>
      </w:pPr>
      <w:rPr>
        <w:rFonts w:hint="default"/>
        <w:lang w:val="id" w:eastAsia="en-US" w:bidi="ar-SA"/>
      </w:rPr>
    </w:lvl>
    <w:lvl w:ilvl="6">
      <w:start w:val="0"/>
      <w:numFmt w:val="bullet"/>
      <w:lvlText w:val="•"/>
      <w:lvlJc w:val="left"/>
      <w:pPr>
        <w:ind w:left="6367" w:hanging="360"/>
      </w:pPr>
      <w:rPr>
        <w:rFonts w:hint="default"/>
        <w:lang w:val="id" w:eastAsia="en-US" w:bidi="ar-SA"/>
      </w:rPr>
    </w:lvl>
    <w:lvl w:ilvl="7">
      <w:start w:val="0"/>
      <w:numFmt w:val="bullet"/>
      <w:lvlText w:val="•"/>
      <w:lvlJc w:val="left"/>
      <w:pPr>
        <w:ind w:left="7212" w:hanging="360"/>
      </w:pPr>
      <w:rPr>
        <w:rFonts w:hint="default"/>
        <w:lang w:val="id" w:eastAsia="en-US" w:bidi="ar-SA"/>
      </w:rPr>
    </w:lvl>
    <w:lvl w:ilvl="8">
      <w:start w:val="0"/>
      <w:numFmt w:val="bullet"/>
      <w:lvlText w:val="•"/>
      <w:lvlJc w:val="left"/>
      <w:pPr>
        <w:ind w:left="8057" w:hanging="360"/>
      </w:pPr>
      <w:rPr>
        <w:rFonts w:hint="default"/>
        <w:lang w:val="id"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477"/>
      <w:ind w:right="629"/>
      <w:jc w:val="center"/>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spacing w:before="475"/>
      <w:ind w:left="588"/>
    </w:pPr>
    <w:rPr>
      <w:rFonts w:ascii="Times New Roman" w:hAnsi="Times New Roman" w:eastAsia="Times New Roman" w:cs="Times New Roman"/>
      <w:b/>
      <w:bCs/>
      <w:sz w:val="24"/>
      <w:szCs w:val="24"/>
      <w:lang w:val="id" w:eastAsia="en-US" w:bidi="ar-SA"/>
    </w:rPr>
  </w:style>
  <w:style w:styleId="TOC3" w:type="paragraph">
    <w:name w:val="TOC 3"/>
    <w:basedOn w:val="Normal"/>
    <w:uiPriority w:val="1"/>
    <w:qFormat/>
    <w:pPr>
      <w:spacing w:before="475"/>
      <w:ind w:left="588"/>
    </w:pPr>
    <w:rPr>
      <w:rFonts w:ascii="Times New Roman" w:hAnsi="Times New Roman" w:eastAsia="Times New Roman" w:cs="Times New Roman"/>
      <w:b/>
      <w:bCs/>
      <w:sz w:val="24"/>
      <w:szCs w:val="24"/>
      <w:lang w:val="id" w:eastAsia="en-US" w:bidi="ar-SA"/>
    </w:rPr>
  </w:style>
  <w:style w:styleId="TOC4" w:type="paragraph">
    <w:name w:val="TOC 4"/>
    <w:basedOn w:val="Normal"/>
    <w:uiPriority w:val="1"/>
    <w:qFormat/>
    <w:pPr>
      <w:spacing w:before="276"/>
      <w:ind w:left="1307" w:hanging="359"/>
    </w:pPr>
    <w:rPr>
      <w:rFonts w:ascii="Times New Roman" w:hAnsi="Times New Roman" w:eastAsia="Times New Roman" w:cs="Times New Roman"/>
      <w:b/>
      <w:bCs/>
      <w:sz w:val="24"/>
      <w:szCs w:val="24"/>
      <w:lang w:val="id" w:eastAsia="en-US" w:bidi="ar-SA"/>
    </w:rPr>
  </w:style>
  <w:style w:styleId="TOC5" w:type="paragraph">
    <w:name w:val="TOC 5"/>
    <w:basedOn w:val="Normal"/>
    <w:uiPriority w:val="1"/>
    <w:qFormat/>
    <w:pPr>
      <w:spacing w:before="276"/>
      <w:ind w:left="1487" w:hanging="359"/>
    </w:pPr>
    <w:rPr>
      <w:rFonts w:ascii="Times New Roman" w:hAnsi="Times New Roman" w:eastAsia="Times New Roman" w:cs="Times New Roman"/>
      <w:b/>
      <w:bCs/>
      <w:sz w:val="24"/>
      <w:szCs w:val="24"/>
      <w:lang w:val="id" w:eastAsia="en-US" w:bidi="ar-SA"/>
    </w:rPr>
  </w:style>
  <w:style w:styleId="TOC6" w:type="paragraph">
    <w:name w:val="TOC 6"/>
    <w:basedOn w:val="Normal"/>
    <w:uiPriority w:val="1"/>
    <w:qFormat/>
    <w:pPr>
      <w:spacing w:before="276"/>
      <w:ind w:left="1848" w:hanging="360"/>
    </w:pPr>
    <w:rPr>
      <w:rFonts w:ascii="Times New Roman" w:hAnsi="Times New Roman" w:eastAsia="Times New Roman" w:cs="Times New Roman"/>
      <w:b/>
      <w:bCs/>
      <w:sz w:val="24"/>
      <w:szCs w:val="24"/>
      <w:lang w:val="id" w:eastAsia="en-US" w:bidi="ar-SA"/>
    </w:rPr>
  </w:style>
  <w:style w:styleId="TOC7" w:type="paragraph">
    <w:name w:val="TOC 7"/>
    <w:basedOn w:val="Normal"/>
    <w:uiPriority w:val="1"/>
    <w:qFormat/>
    <w:pPr>
      <w:spacing w:before="276"/>
      <w:ind w:left="1848" w:hanging="360"/>
    </w:pPr>
    <w:rPr>
      <w:rFonts w:ascii="Times New Roman" w:hAnsi="Times New Roman" w:eastAsia="Times New Roman" w:cs="Times New Roman"/>
      <w:b/>
      <w:bCs/>
      <w:i/>
      <w:iCs/>
      <w:sz w:val="24"/>
      <w:szCs w:val="24"/>
      <w:lang w:val="id" w:eastAsia="en-US" w:bidi="ar-SA"/>
    </w:rPr>
  </w:style>
  <w:style w:styleId="TOC8" w:type="paragraph">
    <w:name w:val="TOC 8"/>
    <w:basedOn w:val="Normal"/>
    <w:uiPriority w:val="1"/>
    <w:qFormat/>
    <w:pPr>
      <w:spacing w:before="276"/>
      <w:ind w:left="1848" w:hanging="360"/>
    </w:pPr>
    <w:rPr>
      <w:rFonts w:ascii="Times New Roman" w:hAnsi="Times New Roman" w:eastAsia="Times New Roman" w:cs="Times New Roman"/>
      <w:b/>
      <w:bCs/>
      <w:i/>
      <w:iCs/>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right="1180"/>
      <w:jc w:val="center"/>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ind w:left="1695"/>
      <w:outlineLvl w:val="2"/>
    </w:pPr>
    <w:rPr>
      <w:rFonts w:ascii="Times New Roman" w:hAnsi="Times New Roman" w:eastAsia="Times New Roman" w:cs="Times New Roman"/>
      <w:b/>
      <w:bCs/>
      <w:sz w:val="24"/>
      <w:szCs w:val="24"/>
      <w:lang w:val="id" w:eastAsia="en-US" w:bidi="ar-SA"/>
    </w:rPr>
  </w:style>
  <w:style w:styleId="Heading3" w:type="paragraph">
    <w:name w:val="Heading 3"/>
    <w:basedOn w:val="Normal"/>
    <w:uiPriority w:val="1"/>
    <w:qFormat/>
    <w:pPr>
      <w:ind w:left="1154" w:hanging="424"/>
      <w:outlineLvl w:val="3"/>
    </w:pPr>
    <w:rPr>
      <w:rFonts w:ascii="Times New Roman" w:hAnsi="Times New Roman" w:eastAsia="Times New Roman" w:cs="Times New Roman"/>
      <w:b/>
      <w:bCs/>
      <w:i/>
      <w:iCs/>
      <w:sz w:val="24"/>
      <w:szCs w:val="24"/>
      <w:lang w:val="id" w:eastAsia="en-US" w:bidi="ar-SA"/>
    </w:rPr>
  </w:style>
  <w:style w:styleId="ListParagraph" w:type="paragraph">
    <w:name w:val="List Paragraph"/>
    <w:basedOn w:val="Normal"/>
    <w:uiPriority w:val="1"/>
    <w:qFormat/>
    <w:pPr>
      <w:ind w:left="948" w:hanging="360"/>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line="275" w:lineRule="exact"/>
      <w:ind w:left="12"/>
      <w:jc w:val="center"/>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yperlink" Target="http://www.idx.co.id/" TargetMode="External"/><Relationship Id="rId17" Type="http://schemas.openxmlformats.org/officeDocument/2006/relationships/hyperlink" Target="http://www.bi.go.id/"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dcterms:created xsi:type="dcterms:W3CDTF">2024-08-16T01:31:48Z</dcterms:created>
  <dcterms:modified xsi:type="dcterms:W3CDTF">2024-08-16T01:31:48Z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Microsoft® Word 2019</vt:lpwstr>
  </property>
  <property fmtid="{D5CDD505-2E9C-101B-9397-08002B2CF9AE}" pid="4" name="LastSaved">
    <vt:filetime>2024-08-16T00:00:00Z</vt:filetime>
  </property>
  <property fmtid="{D5CDD505-2E9C-101B-9397-08002B2CF9AE}" pid="5" name="Producer">
    <vt:lpwstr>Microsoft® Word 2019</vt:lpwstr>
  </property>
</Properties>
</file>