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  <w:ind w:left="1274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2248" w:right="1518" w:hanging="480"/>
        <w:jc w:val="both"/>
      </w:pPr>
      <w:r>
        <w:rPr/>
        <w:t>Ananda, W. C., &amp; Santoso, A. B. (2022). Pengaruh Inflasi, Suku Bunga, dan</w:t>
      </w:r>
      <w:r>
        <w:rPr>
          <w:spacing w:val="1"/>
        </w:rPr>
        <w:t> </w:t>
      </w:r>
      <w:r>
        <w:rPr/>
        <w:t>Nilai Tukar Rupiah terhadap Return Saham pada Perusahaan Perbankan</w:t>
      </w:r>
      <w:r>
        <w:rPr>
          <w:spacing w:val="1"/>
        </w:rPr>
        <w:t> </w:t>
      </w:r>
      <w:r>
        <w:rPr/>
        <w:t>yang Terdaftar Di Bursa Efek Indonesia (2018-2020). </w:t>
      </w:r>
      <w:r>
        <w:rPr>
          <w:i/>
        </w:rPr>
        <w:t>J-MAS (Jurnal</w:t>
      </w:r>
      <w:r>
        <w:rPr>
          <w:i/>
          <w:spacing w:val="1"/>
        </w:rPr>
        <w:t> </w:t>
      </w:r>
      <w:r>
        <w:rPr>
          <w:i/>
        </w:rPr>
        <w:t>Manajemen</w:t>
      </w:r>
      <w:r>
        <w:rPr>
          <w:i/>
          <w:spacing w:val="-1"/>
        </w:rPr>
        <w:t> </w:t>
      </w:r>
      <w:r>
        <w:rPr>
          <w:i/>
        </w:rPr>
        <w:t>Dan Sains)</w:t>
      </w:r>
      <w:r>
        <w:rPr/>
        <w:t>,</w:t>
      </w:r>
      <w:r>
        <w:rPr>
          <w:spacing w:val="2"/>
        </w:rPr>
        <w:t> </w:t>
      </w:r>
      <w:r>
        <w:rPr>
          <w:i/>
        </w:rPr>
        <w:t>7</w:t>
      </w:r>
      <w:r>
        <w:rPr/>
        <w:t>(2), 726.</w:t>
      </w:r>
    </w:p>
    <w:p>
      <w:pPr>
        <w:pStyle w:val="BodyText"/>
        <w:spacing w:before="199"/>
        <w:ind w:left="2248" w:right="1517" w:hanging="480"/>
        <w:jc w:val="both"/>
      </w:pPr>
      <w:r>
        <w:rPr/>
        <w:t>Anwarul Huda, M., &amp; Nurfadillah, M. (2021). Analisis Pengaruh ROA dan</w:t>
      </w:r>
      <w:r>
        <w:rPr>
          <w:spacing w:val="1"/>
        </w:rPr>
        <w:t> </w:t>
      </w:r>
      <w:r>
        <w:rPr/>
        <w:t>EVA Terhadap Return Saham pada Perusahaan Sub Sektor Property and</w:t>
      </w:r>
      <w:r>
        <w:rPr>
          <w:spacing w:val="-57"/>
        </w:rPr>
        <w:t> </w:t>
      </w:r>
      <w:r>
        <w:rPr/>
        <w:t>Real Estate yang Terdaftar Di BEI. In </w:t>
      </w:r>
      <w:r>
        <w:rPr>
          <w:i/>
        </w:rPr>
        <w:t>Borneo Student Research </w:t>
      </w:r>
      <w:r>
        <w:rPr/>
        <w:t>(Vol. 3,</w:t>
      </w:r>
      <w:r>
        <w:rPr>
          <w:spacing w:val="-57"/>
        </w:rPr>
        <w:t> </w:t>
      </w:r>
      <w:r>
        <w:rPr/>
        <w:t>Issue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spacing w:before="200"/>
        <w:ind w:left="2248" w:right="1516" w:hanging="480"/>
        <w:jc w:val="both"/>
      </w:pPr>
      <w:r>
        <w:rPr>
          <w:spacing w:val="-1"/>
        </w:rPr>
        <w:t>Apriani,</w:t>
      </w:r>
      <w:r>
        <w:rPr>
          <w:spacing w:val="-12"/>
        </w:rPr>
        <w:t> </w:t>
      </w:r>
      <w:r>
        <w:rPr/>
        <w:t>V.,</w:t>
      </w:r>
      <w:r>
        <w:rPr>
          <w:spacing w:val="-13"/>
        </w:rPr>
        <w:t> </w:t>
      </w:r>
      <w:r>
        <w:rPr/>
        <w:t>&amp;</w:t>
      </w:r>
      <w:r>
        <w:rPr>
          <w:spacing w:val="-12"/>
        </w:rPr>
        <w:t> </w:t>
      </w:r>
      <w:r>
        <w:rPr/>
        <w:t>Situngkir,</w:t>
      </w:r>
      <w:r>
        <w:rPr>
          <w:spacing w:val="-15"/>
        </w:rPr>
        <w:t> </w:t>
      </w:r>
      <w:r>
        <w:rPr/>
        <w:t>L.</w:t>
      </w:r>
      <w:r>
        <w:rPr>
          <w:spacing w:val="-13"/>
        </w:rPr>
        <w:t> </w:t>
      </w:r>
      <w:r>
        <w:rPr/>
        <w:t>(2021).</w:t>
      </w:r>
      <w:r>
        <w:rPr>
          <w:spacing w:val="-12"/>
        </w:rPr>
        <w:t> </w:t>
      </w:r>
      <w:r>
        <w:rPr/>
        <w:t>Pengaruh</w:t>
      </w:r>
      <w:r>
        <w:rPr>
          <w:spacing w:val="-13"/>
        </w:rPr>
        <w:t> </w:t>
      </w:r>
      <w:r>
        <w:rPr/>
        <w:t>kinerja</w:t>
      </w:r>
      <w:r>
        <w:rPr>
          <w:spacing w:val="-13"/>
        </w:rPr>
        <w:t> </w:t>
      </w:r>
      <w:r>
        <w:rPr/>
        <w:t>keuangan</w:t>
      </w:r>
      <w:r>
        <w:rPr>
          <w:spacing w:val="-12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harga</w:t>
      </w:r>
      <w:r>
        <w:rPr>
          <w:spacing w:val="-57"/>
        </w:rPr>
        <w:t> </w:t>
      </w:r>
      <w:r>
        <w:rPr/>
        <w:t>saham.</w:t>
      </w:r>
      <w:r>
        <w:rPr>
          <w:spacing w:val="1"/>
        </w:rPr>
        <w:t> </w:t>
      </w:r>
      <w:r>
        <w:rPr/>
        <w:t>In </w:t>
      </w:r>
      <w:r>
        <w:rPr>
          <w:i/>
        </w:rPr>
        <w:t>AKUNTABEL </w:t>
      </w:r>
      <w:r>
        <w:rPr/>
        <w:t>(Vol.</w:t>
      </w:r>
      <w:r>
        <w:rPr>
          <w:spacing w:val="-1"/>
        </w:rPr>
        <w:t> </w:t>
      </w:r>
      <w:r>
        <w:rPr/>
        <w:t>18,</w:t>
      </w:r>
      <w:r>
        <w:rPr>
          <w:spacing w:val="2"/>
        </w:rPr>
        <w:t> </w:t>
      </w:r>
      <w:r>
        <w:rPr/>
        <w:t>Issue 4).</w:t>
      </w:r>
    </w:p>
    <w:p>
      <w:pPr>
        <w:pStyle w:val="BodyText"/>
        <w:spacing w:before="202"/>
        <w:ind w:left="2248" w:right="1517" w:hanging="480"/>
        <w:jc w:val="both"/>
      </w:pPr>
      <w:r>
        <w:rPr/>
        <w:t>Aprylia, R., Fakultas, H. A., &amp; Ust, E. (2018). PENGARUH ECNOMIC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INTERVENING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PERSAAN</w:t>
      </w:r>
      <w:r>
        <w:rPr>
          <w:spacing w:val="1"/>
        </w:rPr>
        <w:t> </w:t>
      </w:r>
      <w:r>
        <w:rPr/>
        <w:t>MAUFAKTUR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INDUSTRI</w:t>
      </w:r>
      <w:r>
        <w:rPr>
          <w:spacing w:val="46"/>
        </w:rPr>
        <w:t> </w:t>
      </w:r>
      <w:r>
        <w:rPr/>
        <w:t>BARANG</w:t>
      </w:r>
      <w:r>
        <w:rPr>
          <w:spacing w:val="50"/>
        </w:rPr>
        <w:t> </w:t>
      </w:r>
      <w:r>
        <w:rPr/>
        <w:t>KONSUMSI</w:t>
      </w:r>
      <w:r>
        <w:rPr>
          <w:spacing w:val="46"/>
        </w:rPr>
        <w:t> </w:t>
      </w:r>
      <w:r>
        <w:rPr/>
        <w:t>LQ45</w:t>
      </w:r>
      <w:r>
        <w:rPr>
          <w:spacing w:val="51"/>
        </w:rPr>
        <w:t> </w:t>
      </w:r>
      <w:r>
        <w:rPr/>
        <w:t>DI</w:t>
      </w:r>
      <w:r>
        <w:rPr>
          <w:spacing w:val="45"/>
        </w:rPr>
        <w:t> </w:t>
      </w:r>
      <w:r>
        <w:rPr/>
        <w:t>BURSA</w:t>
      </w:r>
      <w:r>
        <w:rPr>
          <w:spacing w:val="48"/>
        </w:rPr>
        <w:t> </w:t>
      </w:r>
      <w:r>
        <w:rPr/>
        <w:t>EFEK</w:t>
      </w:r>
    </w:p>
    <w:p>
      <w:pPr>
        <w:spacing w:before="0"/>
        <w:ind w:left="2248" w:right="1515" w:firstLine="0"/>
        <w:jc w:val="both"/>
        <w:rPr>
          <w:sz w:val="24"/>
        </w:rPr>
      </w:pPr>
      <w:r>
        <w:rPr>
          <w:sz w:val="24"/>
        </w:rPr>
        <w:t>INDONESIA TAHUN 2014-2016. In </w:t>
      </w:r>
      <w:r>
        <w:rPr>
          <w:i/>
          <w:sz w:val="24"/>
        </w:rPr>
        <w:t>Jurnal Ekobis Dewantara </w:t>
      </w:r>
      <w:r>
        <w:rPr>
          <w:sz w:val="24"/>
        </w:rPr>
        <w:t>(Vol. 1,</w:t>
      </w:r>
      <w:r>
        <w:rPr>
          <w:spacing w:val="-57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10).</w:t>
      </w:r>
    </w:p>
    <w:p>
      <w:pPr>
        <w:spacing w:before="199"/>
        <w:ind w:left="1755" w:right="1504" w:firstLine="0"/>
        <w:jc w:val="center"/>
        <w:rPr>
          <w:sz w:val="24"/>
        </w:rPr>
      </w:pPr>
      <w:r>
        <w:rPr>
          <w:sz w:val="24"/>
        </w:rPr>
        <w:t>Cahyono,</w:t>
      </w:r>
      <w:r>
        <w:rPr>
          <w:spacing w:val="33"/>
          <w:sz w:val="24"/>
        </w:rPr>
        <w:t> </w:t>
      </w:r>
      <w:r>
        <w:rPr>
          <w:sz w:val="24"/>
        </w:rPr>
        <w:t>E.</w:t>
      </w:r>
      <w:r>
        <w:rPr>
          <w:spacing w:val="92"/>
          <w:sz w:val="24"/>
        </w:rPr>
        <w:t> </w:t>
      </w:r>
      <w:r>
        <w:rPr>
          <w:sz w:val="24"/>
        </w:rPr>
        <w:t>J.</w:t>
      </w:r>
      <w:r>
        <w:rPr>
          <w:spacing w:val="93"/>
          <w:sz w:val="24"/>
        </w:rPr>
        <w:t> </w:t>
      </w:r>
      <w:r>
        <w:rPr>
          <w:sz w:val="24"/>
        </w:rPr>
        <w:t>(2000).</w:t>
      </w:r>
      <w:r>
        <w:rPr>
          <w:spacing w:val="96"/>
          <w:sz w:val="24"/>
        </w:rPr>
        <w:t> </w:t>
      </w:r>
      <w:r>
        <w:rPr>
          <w:i/>
          <w:sz w:val="24"/>
        </w:rPr>
        <w:t>Menjadi</w:t>
      </w:r>
      <w:r>
        <w:rPr>
          <w:i/>
          <w:spacing w:val="94"/>
          <w:sz w:val="24"/>
        </w:rPr>
        <w:t> </w:t>
      </w:r>
      <w:r>
        <w:rPr>
          <w:i/>
          <w:sz w:val="24"/>
        </w:rPr>
        <w:t>Manajer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Investasi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Bagi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Diri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Sendiri</w:t>
      </w:r>
      <w:r>
        <w:rPr>
          <w:sz w:val="24"/>
        </w:rPr>
        <w:t>.</w:t>
      </w:r>
    </w:p>
    <w:p>
      <w:pPr>
        <w:pStyle w:val="BodyText"/>
        <w:ind w:left="2248"/>
        <w:jc w:val="both"/>
      </w:pPr>
      <w:r>
        <w:rPr/>
        <w:t>Gramedia</w:t>
      </w:r>
      <w:r>
        <w:rPr>
          <w:spacing w:val="-2"/>
        </w:rPr>
        <w:t> </w:t>
      </w:r>
      <w:r>
        <w:rPr/>
        <w:t>Pustaka</w:t>
      </w:r>
      <w:r>
        <w:rPr>
          <w:spacing w:val="-1"/>
        </w:rPr>
        <w:t> </w:t>
      </w:r>
      <w:r>
        <w:rPr/>
        <w:t>Utama.</w:t>
      </w:r>
    </w:p>
    <w:p>
      <w:pPr>
        <w:spacing w:before="200"/>
        <w:ind w:left="2248" w:right="1516" w:hanging="480"/>
        <w:jc w:val="both"/>
        <w:rPr>
          <w:sz w:val="24"/>
        </w:rPr>
      </w:pPr>
      <w:r>
        <w:rPr>
          <w:sz w:val="24"/>
        </w:rPr>
        <w:t>Chritianto,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Firnanti,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-13"/>
          <w:sz w:val="24"/>
        </w:rPr>
        <w:t> </w:t>
      </w:r>
      <w:r>
        <w:rPr>
          <w:sz w:val="24"/>
        </w:rPr>
        <w:t>RETURN</w:t>
      </w:r>
      <w:r>
        <w:rPr>
          <w:spacing w:val="-9"/>
          <w:sz w:val="24"/>
        </w:rPr>
        <w:t> </w:t>
      </w:r>
      <w:r>
        <w:rPr>
          <w:sz w:val="24"/>
        </w:rPr>
        <w:t>SAHAM</w:t>
      </w:r>
      <w:r>
        <w:rPr>
          <w:i/>
          <w:sz w:val="24"/>
        </w:rPr>
        <w:t>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(Vol.</w:t>
      </w:r>
      <w:r>
        <w:rPr>
          <w:spacing w:val="-1"/>
          <w:sz w:val="24"/>
        </w:rPr>
        <w:t> </w:t>
      </w:r>
      <w:r>
        <w:rPr>
          <w:sz w:val="24"/>
        </w:rPr>
        <w:t>21,</w:t>
      </w:r>
      <w:r>
        <w:rPr>
          <w:spacing w:val="2"/>
          <w:sz w:val="24"/>
        </w:rPr>
        <w:t> </w:t>
      </w:r>
      <w:r>
        <w:rPr>
          <w:sz w:val="24"/>
        </w:rPr>
        <w:t>Issue 2).</w:t>
      </w:r>
    </w:p>
    <w:p>
      <w:pPr>
        <w:pStyle w:val="BodyText"/>
        <w:spacing w:before="201"/>
        <w:ind w:left="2248" w:right="1522" w:hanging="480"/>
        <w:jc w:val="both"/>
      </w:pPr>
      <w:r>
        <w:rPr/>
        <w:t>Dama,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Rahman</w:t>
      </w:r>
      <w:r>
        <w:rPr>
          <w:spacing w:val="1"/>
        </w:rPr>
        <w:t> </w:t>
      </w:r>
      <w:r>
        <w:rPr/>
        <w:t>Mus,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Alam,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Fundamental Terhadap Harga Saham Perusahaan LQ45 Di Bursa Efek</w:t>
      </w:r>
      <w:r>
        <w:rPr>
          <w:spacing w:val="1"/>
        </w:rPr>
        <w:t> </w:t>
      </w:r>
      <w:r>
        <w:rPr/>
        <w:t>Indonesia.</w:t>
      </w:r>
      <w:r>
        <w:rPr>
          <w:spacing w:val="-1"/>
        </w:rPr>
        <w:t> </w:t>
      </w:r>
      <w:r>
        <w:rPr>
          <w:i/>
        </w:rPr>
        <w:t>JURNAL EKONOMI GLOBAL</w:t>
      </w:r>
      <w:r>
        <w:rPr/>
        <w:t>, </w:t>
      </w:r>
      <w:r>
        <w:rPr>
          <w:i/>
        </w:rPr>
        <w:t>1</w:t>
      </w:r>
      <w:r>
        <w:rPr/>
        <w:t>(1).</w:t>
      </w:r>
    </w:p>
    <w:p>
      <w:pPr>
        <w:spacing w:before="200"/>
        <w:ind w:left="2248" w:right="1519" w:hanging="480"/>
        <w:jc w:val="both"/>
        <w:rPr>
          <w:i/>
          <w:sz w:val="24"/>
        </w:rPr>
      </w:pPr>
      <w:r>
        <w:rPr>
          <w:sz w:val="24"/>
        </w:rPr>
        <w:t>Deandry Putri, G. (2019). </w:t>
      </w:r>
      <w:r>
        <w:rPr>
          <w:i/>
          <w:sz w:val="24"/>
        </w:rPr>
        <w:t>PENGARUH KINERJA KEUANGAN 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HARGA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SAHAM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PERBANKAN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LISTING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BEI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PERIODE</w:t>
      </w:r>
    </w:p>
    <w:p>
      <w:pPr>
        <w:pStyle w:val="BodyText"/>
        <w:ind w:left="2248" w:right="1522"/>
        <w:jc w:val="both"/>
      </w:pPr>
      <w:r>
        <w:rPr>
          <w:i/>
        </w:rPr>
        <w:t>2013-2015.</w:t>
      </w:r>
      <w:r>
        <w:rPr>
          <w:i/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Bisnis.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Brawijaya.</w:t>
      </w:r>
      <w:r>
        <w:rPr>
          <w:spacing w:val="1"/>
        </w:rPr>
        <w:t> </w:t>
      </w:r>
      <w:r>
        <w:rPr/>
        <w:t>Malang.</w:t>
      </w:r>
    </w:p>
    <w:p>
      <w:pPr>
        <w:spacing w:before="200"/>
        <w:ind w:left="2248" w:right="1518" w:hanging="480"/>
        <w:jc w:val="both"/>
        <w:rPr>
          <w:sz w:val="24"/>
        </w:rPr>
      </w:pPr>
      <w:r>
        <w:rPr>
          <w:sz w:val="24"/>
        </w:rPr>
        <w:t>Desmond</w:t>
      </w:r>
      <w:r>
        <w:rPr>
          <w:spacing w:val="1"/>
          <w:sz w:val="24"/>
        </w:rPr>
        <w:t> </w:t>
      </w:r>
      <w:r>
        <w:rPr>
          <w:sz w:val="24"/>
        </w:rPr>
        <w:t>Wira.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Saham</w:t>
      </w:r>
      <w:r>
        <w:rPr>
          <w:i/>
          <w:spacing w:val="1"/>
          <w:sz w:val="24"/>
        </w:rPr>
        <w:t> </w:t>
      </w:r>
      <w:r>
        <w:rPr>
          <w:sz w:val="24"/>
        </w:rPr>
        <w:t>(Kedua).</w:t>
      </w:r>
      <w:r>
        <w:rPr>
          <w:spacing w:val="1"/>
          <w:sz w:val="24"/>
        </w:rPr>
        <w:t> </w:t>
      </w:r>
      <w:r>
        <w:rPr>
          <w:sz w:val="24"/>
        </w:rPr>
        <w:t>Salemba</w:t>
      </w:r>
      <w:r>
        <w:rPr>
          <w:spacing w:val="1"/>
          <w:sz w:val="24"/>
        </w:rPr>
        <w:t> </w:t>
      </w:r>
      <w:r>
        <w:rPr>
          <w:sz w:val="24"/>
        </w:rPr>
        <w:t>Empat.</w:t>
      </w:r>
    </w:p>
    <w:p>
      <w:pPr>
        <w:pStyle w:val="BodyText"/>
        <w:spacing w:before="201"/>
        <w:ind w:left="1750" w:right="1508"/>
        <w:jc w:val="center"/>
      </w:pPr>
      <w:r>
        <w:rPr/>
        <w:t>Dimas,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Wiksuana, B.</w:t>
      </w:r>
      <w:r>
        <w:rPr>
          <w:spacing w:val="1"/>
        </w:rPr>
        <w:t> </w:t>
      </w:r>
      <w:r>
        <w:rPr/>
        <w:t>(2019).</w:t>
      </w:r>
      <w:r>
        <w:rPr>
          <w:spacing w:val="-1"/>
        </w:rPr>
        <w:t> </w:t>
      </w:r>
      <w:r>
        <w:rPr/>
        <w:t>Pengaruh</w:t>
      </w:r>
      <w:r>
        <w:rPr>
          <w:spacing w:val="2"/>
        </w:rPr>
        <w:t> </w:t>
      </w:r>
      <w:r>
        <w:rPr/>
        <w:t>Inflasi Terhadap</w:t>
      </w:r>
      <w:r>
        <w:rPr>
          <w:spacing w:val="1"/>
        </w:rPr>
        <w:t> </w:t>
      </w:r>
      <w:r>
        <w:rPr/>
        <w:t>Return Saham</w:t>
      </w:r>
    </w:p>
    <w:p>
      <w:pPr>
        <w:spacing w:before="0"/>
        <w:ind w:left="2248" w:right="0" w:firstLine="0"/>
        <w:jc w:val="both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Jurnal Ekobisnis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.</w:t>
      </w:r>
    </w:p>
    <w:p>
      <w:pPr>
        <w:pStyle w:val="BodyText"/>
        <w:spacing w:before="199"/>
        <w:ind w:left="2248" w:right="1519" w:hanging="480"/>
        <w:jc w:val="both"/>
      </w:pPr>
      <w:r>
        <w:rPr/>
        <w:t>Elok,</w:t>
      </w:r>
      <w:r>
        <w:rPr>
          <w:spacing w:val="-11"/>
        </w:rPr>
        <w:t> </w:t>
      </w:r>
      <w:r>
        <w:rPr/>
        <w:t>R.,</w:t>
      </w:r>
      <w:r>
        <w:rPr>
          <w:spacing w:val="-11"/>
        </w:rPr>
        <w:t> </w:t>
      </w:r>
      <w:r>
        <w:rPr/>
        <w:t>&amp;</w:t>
      </w:r>
      <w:r>
        <w:rPr>
          <w:spacing w:val="-10"/>
        </w:rPr>
        <w:t> </w:t>
      </w:r>
      <w:r>
        <w:rPr/>
        <w:t>Sri,</w:t>
      </w:r>
      <w:r>
        <w:rPr>
          <w:spacing w:val="-11"/>
        </w:rPr>
        <w:t> </w:t>
      </w:r>
      <w:r>
        <w:rPr/>
        <w:t>U.</w:t>
      </w:r>
      <w:r>
        <w:rPr>
          <w:spacing w:val="-12"/>
        </w:rPr>
        <w:t> </w:t>
      </w:r>
      <w:r>
        <w:rPr/>
        <w:t>(2018).</w:t>
      </w:r>
      <w:r>
        <w:rPr>
          <w:spacing w:val="-10"/>
        </w:rPr>
        <w:t> </w:t>
      </w:r>
      <w:r>
        <w:rPr/>
        <w:t>Pengaruh,</w:t>
      </w:r>
      <w:r>
        <w:rPr>
          <w:spacing w:val="-12"/>
        </w:rPr>
        <w:t> </w:t>
      </w:r>
      <w:r>
        <w:rPr/>
        <w:t>EPS,</w:t>
      </w:r>
      <w:r>
        <w:rPr>
          <w:spacing w:val="-10"/>
        </w:rPr>
        <w:t> </w:t>
      </w:r>
      <w:r>
        <w:rPr/>
        <w:t>RI,</w:t>
      </w:r>
      <w:r>
        <w:rPr>
          <w:spacing w:val="-9"/>
        </w:rPr>
        <w:t> </w:t>
      </w:r>
      <w:r>
        <w:rPr/>
        <w:t>MVA,</w:t>
      </w:r>
      <w:r>
        <w:rPr>
          <w:spacing w:val="-12"/>
        </w:rPr>
        <w:t> </w:t>
      </w:r>
      <w:r>
        <w:rPr/>
        <w:t>EVA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Saham</w:t>
      </w:r>
      <w:r>
        <w:rPr>
          <w:spacing w:val="-1"/>
        </w:rPr>
        <w:t> </w:t>
      </w:r>
      <w:r>
        <w:rPr/>
        <w:t>Perusahaan Manufaktur.</w:t>
      </w:r>
      <w:r>
        <w:rPr>
          <w:spacing w:val="3"/>
        </w:rPr>
        <w:t> </w:t>
      </w:r>
      <w:r>
        <w:rPr>
          <w:i/>
        </w:rPr>
        <w:t>Jurnal Riset</w:t>
      </w:r>
      <w:r>
        <w:rPr>
          <w:i/>
          <w:spacing w:val="-1"/>
        </w:rPr>
        <w:t> </w:t>
      </w:r>
      <w:r>
        <w:rPr>
          <w:i/>
        </w:rPr>
        <w:t>Manajemen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90"/>
        <w:ind w:left="1281" w:right="1508"/>
        <w:jc w:val="center"/>
      </w:pPr>
      <w:r>
        <w:rPr/>
        <w:t>68</w:t>
      </w:r>
    </w:p>
    <w:p>
      <w:pPr>
        <w:spacing w:after="0"/>
        <w:jc w:val="center"/>
        <w:sectPr>
          <w:type w:val="continuous"/>
          <w:pgSz w:w="11910" w:h="16840"/>
          <w:pgMar w:top="1580" w:bottom="280" w:left="9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1768" w:right="0" w:firstLine="0"/>
        <w:jc w:val="left"/>
        <w:rPr>
          <w:i/>
          <w:sz w:val="24"/>
        </w:rPr>
      </w:pPr>
      <w:r>
        <w:rPr>
          <w:sz w:val="24"/>
        </w:rPr>
        <w:t>Eugene</w:t>
      </w:r>
      <w:r>
        <w:rPr>
          <w:spacing w:val="54"/>
          <w:sz w:val="24"/>
        </w:rPr>
        <w:t> </w:t>
      </w:r>
      <w:r>
        <w:rPr>
          <w:sz w:val="24"/>
        </w:rPr>
        <w:t>F,</w:t>
      </w:r>
      <w:r>
        <w:rPr>
          <w:spacing w:val="56"/>
          <w:sz w:val="24"/>
        </w:rPr>
        <w:t> </w:t>
      </w:r>
      <w:r>
        <w:rPr>
          <w:sz w:val="24"/>
        </w:rPr>
        <w:t>B.,</w:t>
      </w:r>
      <w:r>
        <w:rPr>
          <w:spacing w:val="56"/>
          <w:sz w:val="24"/>
        </w:rPr>
        <w:t> </w:t>
      </w:r>
      <w:r>
        <w:rPr>
          <w:sz w:val="24"/>
        </w:rPr>
        <w:t>&amp;</w:t>
      </w:r>
      <w:r>
        <w:rPr>
          <w:spacing w:val="56"/>
          <w:sz w:val="24"/>
        </w:rPr>
        <w:t> </w:t>
      </w:r>
      <w:r>
        <w:rPr>
          <w:sz w:val="24"/>
        </w:rPr>
        <w:t>Joel</w:t>
      </w:r>
      <w:r>
        <w:rPr>
          <w:spacing w:val="54"/>
          <w:sz w:val="24"/>
        </w:rPr>
        <w:t> </w:t>
      </w:r>
      <w:r>
        <w:rPr>
          <w:sz w:val="24"/>
        </w:rPr>
        <w:t>F,</w:t>
      </w:r>
      <w:r>
        <w:rPr>
          <w:spacing w:val="56"/>
          <w:sz w:val="24"/>
        </w:rPr>
        <w:t> </w:t>
      </w:r>
      <w:r>
        <w:rPr>
          <w:sz w:val="24"/>
        </w:rPr>
        <w:t>H.</w:t>
      </w:r>
      <w:r>
        <w:rPr>
          <w:spacing w:val="57"/>
          <w:sz w:val="24"/>
        </w:rPr>
        <w:t> </w:t>
      </w:r>
      <w:r>
        <w:rPr>
          <w:sz w:val="24"/>
        </w:rPr>
        <w:t>(2018).</w:t>
      </w:r>
      <w:r>
        <w:rPr>
          <w:spacing w:val="56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Keuangan</w:t>
      </w:r>
    </w:p>
    <w:p>
      <w:pPr>
        <w:pStyle w:val="BodyText"/>
        <w:spacing w:before="41"/>
        <w:ind w:left="2248"/>
        <w:jc w:val="both"/>
      </w:pPr>
      <w:r>
        <w:rPr/>
        <w:t>(Masykur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Ed.; 14th</w:t>
      </w:r>
      <w:r>
        <w:rPr>
          <w:spacing w:val="-1"/>
        </w:rPr>
        <w:t> </w:t>
      </w:r>
      <w:r>
        <w:rPr/>
        <w:t>ed.). Salemba</w:t>
      </w:r>
      <w:r>
        <w:rPr>
          <w:spacing w:val="-1"/>
        </w:rPr>
        <w:t> </w:t>
      </w:r>
      <w:r>
        <w:rPr/>
        <w:t>Empat.</w:t>
      </w:r>
    </w:p>
    <w:p>
      <w:pPr>
        <w:pStyle w:val="BodyText"/>
        <w:rPr>
          <w:sz w:val="21"/>
        </w:rPr>
      </w:pPr>
    </w:p>
    <w:p>
      <w:pPr>
        <w:spacing w:before="1"/>
        <w:ind w:left="2248" w:right="1517" w:hanging="480"/>
        <w:jc w:val="both"/>
        <w:rPr>
          <w:i/>
          <w:sz w:val="24"/>
        </w:rPr>
      </w:pPr>
      <w:r>
        <w:rPr>
          <w:sz w:val="24"/>
        </w:rPr>
        <w:t>Gagah, E., &amp; Taunay, P. (2019). </w:t>
      </w:r>
      <w:r>
        <w:rPr>
          <w:i/>
          <w:sz w:val="24"/>
        </w:rPr>
        <w:t>ANALISIS PENGARUH NILAI TUKAR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RUPIAH,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INFLASI,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PERDAGANGAN,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SUKU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BUNGA</w:t>
      </w:r>
    </w:p>
    <w:p>
      <w:pPr>
        <w:spacing w:before="0"/>
        <w:ind w:left="2248" w:right="1517" w:firstLine="0"/>
        <w:jc w:val="both"/>
        <w:rPr>
          <w:sz w:val="24"/>
        </w:rPr>
      </w:pPr>
      <w:r>
        <w:rPr>
          <w:i/>
          <w:sz w:val="24"/>
        </w:rPr>
        <w:t>TERHADAP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SAHAM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Kasus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Saham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Bursa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Efek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Indonesia Periode Januari 2012 sampai Desember 2015) </w:t>
      </w:r>
      <w:r>
        <w:rPr>
          <w:sz w:val="24"/>
        </w:rPr>
        <w:t>(Vol. 4, Issue</w:t>
      </w:r>
      <w:r>
        <w:rPr>
          <w:spacing w:val="1"/>
          <w:sz w:val="24"/>
        </w:rPr>
        <w:t> </w:t>
      </w:r>
      <w:r>
        <w:rPr>
          <w:sz w:val="24"/>
        </w:rPr>
        <w:t>2).</w:t>
      </w:r>
      <w:r>
        <w:rPr>
          <w:spacing w:val="-1"/>
          <w:sz w:val="24"/>
        </w:rPr>
        <w:t> </w:t>
      </w:r>
      <w:r>
        <w:rPr>
          <w:sz w:val="24"/>
        </w:rPr>
        <w:t>JPENSI.</w:t>
      </w:r>
    </w:p>
    <w:p>
      <w:pPr>
        <w:pStyle w:val="BodyText"/>
        <w:spacing w:before="199"/>
        <w:ind w:left="2248" w:right="1520" w:hanging="480"/>
        <w:jc w:val="both"/>
      </w:pPr>
      <w:r>
        <w:rPr/>
        <w:t>Galih,</w:t>
      </w:r>
      <w:r>
        <w:rPr>
          <w:spacing w:val="-9"/>
        </w:rPr>
        <w:t> </w:t>
      </w:r>
      <w:r>
        <w:rPr/>
        <w:t>N.,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Sri,</w:t>
      </w:r>
      <w:r>
        <w:rPr>
          <w:spacing w:val="-9"/>
        </w:rPr>
        <w:t> </w:t>
      </w:r>
      <w:r>
        <w:rPr/>
        <w:t>H.</w:t>
      </w:r>
      <w:r>
        <w:rPr>
          <w:spacing w:val="-9"/>
        </w:rPr>
        <w:t> </w:t>
      </w:r>
      <w:r>
        <w:rPr/>
        <w:t>(2020).</w:t>
      </w:r>
      <w:r>
        <w:rPr>
          <w:spacing w:val="-8"/>
        </w:rPr>
        <w:t> </w:t>
      </w:r>
      <w:r>
        <w:rPr/>
        <w:t>Pengaruh</w:t>
      </w:r>
      <w:r>
        <w:rPr>
          <w:spacing w:val="-9"/>
        </w:rPr>
        <w:t> </w:t>
      </w:r>
      <w:r>
        <w:rPr/>
        <w:t>Kurs,</w:t>
      </w:r>
      <w:r>
        <w:rPr>
          <w:spacing w:val="-6"/>
        </w:rPr>
        <w:t> </w:t>
      </w:r>
      <w:r>
        <w:rPr/>
        <w:t>Inflasi,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Suku</w:t>
      </w:r>
      <w:r>
        <w:rPr>
          <w:spacing w:val="-9"/>
        </w:rPr>
        <w:t> </w:t>
      </w:r>
      <w:r>
        <w:rPr/>
        <w:t>Bunga</w:t>
      </w:r>
      <w:r>
        <w:rPr>
          <w:spacing w:val="-10"/>
        </w:rPr>
        <w:t> </w:t>
      </w:r>
      <w:r>
        <w:rPr/>
        <w:t>Terhadap</w:t>
      </w:r>
      <w:r>
        <w:rPr>
          <w:spacing w:val="-58"/>
        </w:rPr>
        <w:t> </w:t>
      </w:r>
      <w:r>
        <w:rPr>
          <w:spacing w:val="-1"/>
        </w:rPr>
        <w:t>Return</w:t>
      </w:r>
      <w:r>
        <w:rPr>
          <w:spacing w:val="-14"/>
        </w:rPr>
        <w:t> </w:t>
      </w:r>
      <w:r>
        <w:rPr/>
        <w:t>Saham</w:t>
      </w:r>
      <w:r>
        <w:rPr>
          <w:spacing w:val="-13"/>
        </w:rPr>
        <w:t> </w:t>
      </w:r>
      <w:r>
        <w:rPr/>
        <w:t>Perusahaan</w:t>
      </w:r>
      <w:r>
        <w:rPr>
          <w:spacing w:val="-13"/>
        </w:rPr>
        <w:t> </w:t>
      </w:r>
      <w:r>
        <w:rPr/>
        <w:t>Kontruksi</w:t>
      </w:r>
      <w:r>
        <w:rPr>
          <w:spacing w:val="-12"/>
        </w:rPr>
        <w:t> </w:t>
      </w:r>
      <w:r>
        <w:rPr/>
        <w:t>dan</w:t>
      </w:r>
      <w:r>
        <w:rPr>
          <w:spacing w:val="-13"/>
        </w:rPr>
        <w:t> </w:t>
      </w:r>
      <w:r>
        <w:rPr/>
        <w:t>Bangunan.</w:t>
      </w:r>
      <w:r>
        <w:rPr>
          <w:spacing w:val="-13"/>
        </w:rPr>
        <w:t> </w:t>
      </w:r>
      <w:r>
        <w:rPr>
          <w:i/>
        </w:rPr>
        <w:t>DERIVATIF:</w:t>
      </w:r>
      <w:r>
        <w:rPr>
          <w:i/>
          <w:spacing w:val="-14"/>
        </w:rPr>
        <w:t> </w:t>
      </w:r>
      <w:r>
        <w:rPr>
          <w:i/>
        </w:rPr>
        <w:t>Jurnal</w:t>
      </w:r>
      <w:r>
        <w:rPr>
          <w:i/>
          <w:spacing w:val="-58"/>
        </w:rPr>
        <w:t> </w:t>
      </w:r>
      <w:r>
        <w:rPr>
          <w:i/>
        </w:rPr>
        <w:t>Manajemen</w:t>
      </w:r>
      <w:r>
        <w:rPr/>
        <w:t>.</w:t>
      </w:r>
      <w:r>
        <w:rPr>
          <w:spacing w:val="-1"/>
        </w:rPr>
        <w:t> </w:t>
      </w:r>
      <w:r>
        <w:rPr/>
        <w:t>Vol. 14 No.1</w:t>
      </w:r>
    </w:p>
    <w:p>
      <w:pPr>
        <w:spacing w:before="200"/>
        <w:ind w:left="1768" w:right="0" w:firstLine="0"/>
        <w:jc w:val="left"/>
        <w:rPr>
          <w:i/>
          <w:sz w:val="24"/>
        </w:rPr>
      </w:pPr>
      <w:r>
        <w:rPr>
          <w:sz w:val="24"/>
        </w:rPr>
        <w:t>Ghozali,</w:t>
      </w:r>
      <w:r>
        <w:rPr>
          <w:spacing w:val="7"/>
          <w:sz w:val="24"/>
        </w:rPr>
        <w:t> </w:t>
      </w:r>
      <w:r>
        <w:rPr>
          <w:sz w:val="24"/>
        </w:rPr>
        <w:t>I.</w:t>
      </w:r>
      <w:r>
        <w:rPr>
          <w:spacing w:val="7"/>
          <w:sz w:val="24"/>
        </w:rPr>
        <w:t> </w:t>
      </w:r>
      <w:r>
        <w:rPr>
          <w:sz w:val="24"/>
        </w:rPr>
        <w:t>(2018).</w:t>
      </w:r>
      <w:r>
        <w:rPr>
          <w:spacing w:val="5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Analisis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Multivarate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IBM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SPSS</w:t>
      </w:r>
    </w:p>
    <w:p>
      <w:pPr>
        <w:pStyle w:val="BodyText"/>
        <w:ind w:left="2248"/>
      </w:pPr>
      <w:r>
        <w:rPr>
          <w:i/>
        </w:rPr>
        <w:t>25</w:t>
      </w:r>
      <w:r>
        <w:rPr/>
        <w:t>.</w:t>
      </w:r>
      <w:r>
        <w:rPr>
          <w:spacing w:val="-2"/>
        </w:rPr>
        <w:t> </w:t>
      </w:r>
      <w:r>
        <w:rPr/>
        <w:t>Badan</w:t>
      </w:r>
      <w:r>
        <w:rPr>
          <w:spacing w:val="-1"/>
        </w:rPr>
        <w:t> </w:t>
      </w:r>
      <w:r>
        <w:rPr/>
        <w:t>Penerbit</w:t>
      </w:r>
      <w:r>
        <w:rPr>
          <w:spacing w:val="-1"/>
        </w:rPr>
        <w:t> </w:t>
      </w:r>
      <w:r>
        <w:rPr/>
        <w:t>Universitas</w:t>
      </w:r>
      <w:r>
        <w:rPr>
          <w:spacing w:val="-1"/>
        </w:rPr>
        <w:t> </w:t>
      </w:r>
      <w:r>
        <w:rPr/>
        <w:t>Diponegoro.</w:t>
      </w:r>
    </w:p>
    <w:p>
      <w:pPr>
        <w:spacing w:before="201"/>
        <w:ind w:left="2248" w:right="1516" w:hanging="480"/>
        <w:jc w:val="both"/>
        <w:rPr>
          <w:sz w:val="24"/>
        </w:rPr>
      </w:pPr>
      <w:r>
        <w:rPr>
          <w:sz w:val="24"/>
        </w:rPr>
        <w:t>Hanafi, M., &amp; Ahmad, H. (2015). </w:t>
      </w:r>
      <w:r>
        <w:rPr>
          <w:i/>
          <w:sz w:val="24"/>
        </w:rPr>
        <w:t>Analisis Laporan Keuangan</w:t>
      </w:r>
      <w:r>
        <w:rPr>
          <w:sz w:val="24"/>
        </w:rPr>
        <w:t>. (UPP) STIM</w:t>
      </w:r>
      <w:r>
        <w:rPr>
          <w:spacing w:val="1"/>
          <w:sz w:val="24"/>
        </w:rPr>
        <w:t> </w:t>
      </w:r>
      <w:r>
        <w:rPr>
          <w:sz w:val="24"/>
        </w:rPr>
        <w:t>YKPN.</w:t>
      </w:r>
    </w:p>
    <w:p>
      <w:pPr>
        <w:spacing w:line="470" w:lineRule="atLeast" w:before="6"/>
        <w:ind w:left="1768" w:right="1097" w:firstLine="0"/>
        <w:jc w:val="left"/>
        <w:rPr>
          <w:sz w:val="24"/>
        </w:rPr>
      </w:pPr>
      <w:r>
        <w:rPr>
          <w:sz w:val="24"/>
        </w:rPr>
        <w:t>Hartono, J. (2017). </w:t>
      </w:r>
      <w:r>
        <w:rPr>
          <w:i/>
          <w:sz w:val="24"/>
        </w:rPr>
        <w:t>Teori Portofolio dan Analisis Investasi </w:t>
      </w:r>
      <w:r>
        <w:rPr>
          <w:sz w:val="24"/>
        </w:rPr>
        <w:t>(11th ed.). BPFE.</w:t>
      </w:r>
      <w:r>
        <w:rPr>
          <w:spacing w:val="1"/>
          <w:sz w:val="24"/>
        </w:rPr>
        <w:t> </w:t>
      </w:r>
      <w:r>
        <w:rPr>
          <w:sz w:val="24"/>
        </w:rPr>
        <w:t>Haryani,</w:t>
      </w:r>
      <w:r>
        <w:rPr>
          <w:spacing w:val="54"/>
          <w:sz w:val="24"/>
        </w:rPr>
        <w:t> </w:t>
      </w:r>
      <w:r>
        <w:rPr>
          <w:sz w:val="24"/>
        </w:rPr>
        <w:t>S.,</w:t>
      </w:r>
      <w:r>
        <w:rPr>
          <w:spacing w:val="53"/>
          <w:sz w:val="24"/>
        </w:rPr>
        <w:t> </w:t>
      </w:r>
      <w:r>
        <w:rPr>
          <w:sz w:val="24"/>
        </w:rPr>
        <w:t>&amp;</w:t>
      </w:r>
      <w:r>
        <w:rPr>
          <w:spacing w:val="54"/>
          <w:sz w:val="24"/>
        </w:rPr>
        <w:t> </w:t>
      </w:r>
      <w:r>
        <w:rPr>
          <w:sz w:val="24"/>
        </w:rPr>
        <w:t>Priantinah,</w:t>
      </w:r>
      <w:r>
        <w:rPr>
          <w:spacing w:val="53"/>
          <w:sz w:val="24"/>
        </w:rPr>
        <w:t> </w:t>
      </w:r>
      <w:r>
        <w:rPr>
          <w:sz w:val="24"/>
        </w:rPr>
        <w:t>D.</w:t>
      </w:r>
      <w:r>
        <w:rPr>
          <w:spacing w:val="53"/>
          <w:sz w:val="24"/>
        </w:rPr>
        <w:t> </w:t>
      </w:r>
      <w:r>
        <w:rPr>
          <w:sz w:val="24"/>
        </w:rPr>
        <w:t>(2018).</w:t>
      </w:r>
      <w:r>
        <w:rPr>
          <w:spacing w:val="56"/>
          <w:sz w:val="24"/>
        </w:rPr>
        <w:t> </w:t>
      </w:r>
      <w:r>
        <w:rPr>
          <w:sz w:val="24"/>
        </w:rPr>
        <w:t>Pengaruh</w:t>
      </w:r>
      <w:r>
        <w:rPr>
          <w:spacing w:val="53"/>
          <w:sz w:val="24"/>
        </w:rPr>
        <w:t> </w:t>
      </w:r>
      <w:r>
        <w:rPr>
          <w:sz w:val="24"/>
        </w:rPr>
        <w:t>Inflasi,</w:t>
      </w:r>
      <w:r>
        <w:rPr>
          <w:spacing w:val="54"/>
          <w:sz w:val="24"/>
        </w:rPr>
        <w:t> </w:t>
      </w:r>
      <w:r>
        <w:rPr>
          <w:sz w:val="24"/>
        </w:rPr>
        <w:t>Nilai</w:t>
      </w:r>
      <w:r>
        <w:rPr>
          <w:spacing w:val="53"/>
          <w:sz w:val="24"/>
        </w:rPr>
        <w:t> </w:t>
      </w:r>
      <w:r>
        <w:rPr>
          <w:sz w:val="24"/>
        </w:rPr>
        <w:t>Tukar</w:t>
      </w:r>
    </w:p>
    <w:p>
      <w:pPr>
        <w:pStyle w:val="BodyText"/>
        <w:spacing w:before="5"/>
        <w:ind w:left="2248" w:right="1524"/>
        <w:jc w:val="both"/>
      </w:pPr>
      <w:r>
        <w:rPr/>
        <w:t>Rupiah/Dolar AS, Tingkat Suku Bunga BI, DER, ROA, CR dan NPM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Return Saham.</w:t>
      </w:r>
      <w:r>
        <w:rPr>
          <w:spacing w:val="4"/>
        </w:rPr>
        <w:t> </w:t>
      </w:r>
      <w:r>
        <w:rPr>
          <w:i/>
        </w:rPr>
        <w:t>Jurnal Nominal. </w:t>
      </w:r>
      <w:r>
        <w:rPr/>
        <w:t>Vol. 7 No. 2.</w:t>
      </w:r>
    </w:p>
    <w:p>
      <w:pPr>
        <w:pStyle w:val="BodyText"/>
        <w:spacing w:before="202"/>
        <w:ind w:left="2248" w:right="1520" w:hanging="480"/>
        <w:jc w:val="both"/>
      </w:pPr>
      <w:r>
        <w:rPr/>
        <w:t>Hasanudin, Awaloedin, T. D., &amp; Yulianti, F. (2020). Pengaruh Current Ratio,</w:t>
      </w:r>
      <w:r>
        <w:rPr>
          <w:spacing w:val="-57"/>
        </w:rPr>
        <w:t> </w:t>
      </w:r>
      <w:r>
        <w:rPr/>
        <w:t>Debt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Equity</w:t>
      </w:r>
      <w:r>
        <w:rPr>
          <w:spacing w:val="-13"/>
        </w:rPr>
        <w:t> </w:t>
      </w:r>
      <w:r>
        <w:rPr/>
        <w:t>Ratio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Net</w:t>
      </w:r>
      <w:r>
        <w:rPr>
          <w:spacing w:val="-13"/>
        </w:rPr>
        <w:t> </w:t>
      </w:r>
      <w:r>
        <w:rPr/>
        <w:t>Profit</w:t>
      </w:r>
      <w:r>
        <w:rPr>
          <w:spacing w:val="-13"/>
        </w:rPr>
        <w:t> </w:t>
      </w:r>
      <w:r>
        <w:rPr/>
        <w:t>Margin</w:t>
      </w:r>
      <w:r>
        <w:rPr>
          <w:spacing w:val="-13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Return</w:t>
      </w:r>
      <w:r>
        <w:rPr>
          <w:spacing w:val="-14"/>
        </w:rPr>
        <w:t> </w:t>
      </w:r>
      <w:r>
        <w:rPr/>
        <w:t>Saham</w:t>
      </w:r>
      <w:r>
        <w:rPr>
          <w:spacing w:val="-12"/>
        </w:rPr>
        <w:t> </w:t>
      </w:r>
      <w:r>
        <w:rPr/>
        <w:t>Pada</w:t>
      </w:r>
      <w:r>
        <w:rPr>
          <w:spacing w:val="-58"/>
        </w:rPr>
        <w:t> </w:t>
      </w:r>
      <w:r>
        <w:rPr/>
        <w:t>Perusahaan</w:t>
      </w:r>
      <w:r>
        <w:rPr>
          <w:spacing w:val="57"/>
        </w:rPr>
        <w:t> </w:t>
      </w:r>
      <w:r>
        <w:rPr/>
        <w:t>Jasa</w:t>
      </w:r>
      <w:r>
        <w:rPr>
          <w:spacing w:val="56"/>
        </w:rPr>
        <w:t> </w:t>
      </w:r>
      <w:r>
        <w:rPr/>
        <w:t>Sub</w:t>
      </w:r>
      <w:r>
        <w:rPr>
          <w:spacing w:val="57"/>
        </w:rPr>
        <w:t> </w:t>
      </w:r>
      <w:r>
        <w:rPr/>
        <w:t>Sektor</w:t>
      </w:r>
      <w:r>
        <w:rPr>
          <w:spacing w:val="57"/>
        </w:rPr>
        <w:t> </w:t>
      </w:r>
      <w:r>
        <w:rPr/>
        <w:t>Telekomunikasi</w:t>
      </w:r>
      <w:r>
        <w:rPr>
          <w:spacing w:val="58"/>
        </w:rPr>
        <w:t> </w:t>
      </w:r>
      <w:r>
        <w:rPr/>
        <w:t>Yang</w:t>
      </w:r>
      <w:r>
        <w:rPr>
          <w:spacing w:val="57"/>
        </w:rPr>
        <w:t> </w:t>
      </w:r>
      <w:r>
        <w:rPr/>
        <w:t>Terdaftar</w:t>
      </w:r>
      <w:r>
        <w:rPr>
          <w:spacing w:val="57"/>
        </w:rPr>
        <w:t> </w:t>
      </w:r>
      <w:r>
        <w:rPr/>
        <w:t>di</w:t>
      </w:r>
      <w:r>
        <w:rPr>
          <w:spacing w:val="59"/>
        </w:rPr>
        <w:t> </w:t>
      </w:r>
      <w:r>
        <w:rPr/>
        <w:t>BEI</w:t>
      </w:r>
      <w:r>
        <w:rPr>
          <w:spacing w:val="-58"/>
        </w:rPr>
        <w:t> </w:t>
      </w:r>
      <w:r>
        <w:rPr/>
        <w:t>Periode</w:t>
      </w:r>
      <w:r>
        <w:rPr>
          <w:spacing w:val="-3"/>
        </w:rPr>
        <w:t> </w:t>
      </w:r>
      <w:r>
        <w:rPr/>
        <w:t>2012-2018. </w:t>
      </w:r>
      <w:r>
        <w:rPr>
          <w:i/>
        </w:rPr>
        <w:t>Jurnal Rekayasa Informasi</w:t>
      </w:r>
      <w:r>
        <w:rPr/>
        <w:t>, </w:t>
      </w:r>
      <w:r>
        <w:rPr>
          <w:i/>
        </w:rPr>
        <w:t>9</w:t>
      </w:r>
      <w:r>
        <w:rPr/>
        <w:t>(1).</w:t>
      </w:r>
    </w:p>
    <w:p>
      <w:pPr>
        <w:spacing w:before="199"/>
        <w:ind w:left="2248" w:right="1519" w:hanging="480"/>
        <w:jc w:val="both"/>
        <w:rPr>
          <w:sz w:val="24"/>
        </w:rPr>
      </w:pPr>
      <w:r>
        <w:rPr>
          <w:sz w:val="24"/>
        </w:rPr>
        <w:t>Hery. (2018). </w:t>
      </w:r>
      <w:r>
        <w:rPr>
          <w:i/>
          <w:sz w:val="24"/>
        </w:rPr>
        <w:t>Analisis Laporan Keuangan </w:t>
      </w:r>
      <w:r>
        <w:rPr>
          <w:sz w:val="24"/>
        </w:rPr>
        <w:t>(Adipramono, Ed.; Ketiga). PT</w:t>
      </w:r>
      <w:r>
        <w:rPr>
          <w:spacing w:val="1"/>
          <w:sz w:val="24"/>
        </w:rPr>
        <w:t> </w:t>
      </w:r>
      <w:r>
        <w:rPr>
          <w:sz w:val="24"/>
        </w:rPr>
        <w:t>Grasindo.</w:t>
      </w:r>
    </w:p>
    <w:p>
      <w:pPr>
        <w:spacing w:before="200"/>
        <w:ind w:left="2248" w:right="1518" w:hanging="480"/>
        <w:jc w:val="both"/>
        <w:rPr>
          <w:sz w:val="24"/>
        </w:rPr>
      </w:pPr>
      <w:r>
        <w:rPr>
          <w:sz w:val="24"/>
        </w:rPr>
        <w:t>Hikmah, N., &amp; Suwandaru, R. (2019). Pengaruh Economic Value Added dan</w:t>
      </w:r>
      <w:r>
        <w:rPr>
          <w:spacing w:val="-57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Return</w:t>
      </w:r>
      <w:r>
        <w:rPr>
          <w:spacing w:val="1"/>
          <w:sz w:val="24"/>
        </w:rPr>
        <w:t> </w:t>
      </w:r>
      <w:r>
        <w:rPr>
          <w:sz w:val="24"/>
        </w:rPr>
        <w:t>Saham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-57"/>
          <w:sz w:val="24"/>
        </w:rPr>
        <w:t> </w:t>
      </w:r>
      <w:r>
        <w:rPr>
          <w:sz w:val="24"/>
        </w:rPr>
        <w:t>Manufaktur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Terdaftar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Bursa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Perbankan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Nitro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(JMPKN) </w:t>
      </w:r>
      <w:r>
        <w:rPr>
          <w:sz w:val="24"/>
        </w:rPr>
        <w:t>(Vol.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2).</w:t>
      </w:r>
    </w:p>
    <w:p>
      <w:pPr>
        <w:pStyle w:val="BodyText"/>
        <w:spacing w:before="201"/>
        <w:ind w:left="2248" w:right="1522" w:hanging="480"/>
        <w:jc w:val="both"/>
      </w:pPr>
      <w:r>
        <w:rPr/>
        <w:t>Januardin, J., Wulandari, S., Simatupang, I., Meliana, I. A., &amp; Alfarisi, M.</w:t>
      </w:r>
      <w:r>
        <w:rPr>
          <w:spacing w:val="1"/>
        </w:rPr>
        <w:t> </w:t>
      </w:r>
      <w:r>
        <w:rPr/>
        <w:t>(2020). Pengaruh DER, NPM, dan PER terhadap Return Saham pada</w:t>
      </w:r>
      <w:r>
        <w:rPr>
          <w:spacing w:val="1"/>
        </w:rPr>
        <w:t> </w:t>
      </w:r>
      <w:r>
        <w:rPr/>
        <w:t>Perusahaan Sektor Property and Real Estate di Bursa Efek Indonesia.</w:t>
      </w:r>
      <w:r>
        <w:rPr>
          <w:spacing w:val="1"/>
        </w:rPr>
        <w:t> </w:t>
      </w:r>
      <w:r>
        <w:rPr>
          <w:i/>
        </w:rPr>
        <w:t>Owner</w:t>
      </w:r>
      <w:r>
        <w:rPr>
          <w:i/>
          <w:spacing w:val="-1"/>
        </w:rPr>
        <w:t> </w:t>
      </w:r>
      <w:r>
        <w:rPr>
          <w:i/>
        </w:rPr>
        <w:t>(Riset Dan Jurnal</w:t>
      </w:r>
      <w:r>
        <w:rPr>
          <w:i/>
          <w:spacing w:val="2"/>
        </w:rPr>
        <w:t> </w:t>
      </w:r>
      <w:r>
        <w:rPr>
          <w:i/>
        </w:rPr>
        <w:t>Akuntansi)</w:t>
      </w:r>
      <w:r>
        <w:rPr/>
        <w:t>, </w:t>
      </w:r>
      <w:r>
        <w:rPr>
          <w:i/>
        </w:rPr>
        <w:t>4</w:t>
      </w:r>
      <w:r>
        <w:rPr/>
        <w:t>(2), 423.</w:t>
      </w:r>
    </w:p>
    <w:p>
      <w:pPr>
        <w:pStyle w:val="BodyText"/>
        <w:spacing w:before="200"/>
        <w:ind w:left="2248" w:right="1517" w:hanging="480"/>
        <w:jc w:val="both"/>
      </w:pPr>
      <w:r>
        <w:rPr/>
        <w:t>Karim, A., Jabar, A., &amp; Cahyadi, I. F. (2020). Pengaruh Exchange Rate,</w:t>
      </w:r>
      <w:r>
        <w:rPr>
          <w:spacing w:val="1"/>
        </w:rPr>
        <w:t> </w:t>
      </w:r>
      <w:r>
        <w:rPr/>
        <w:t>Inflasi, Risiko Sistematis Dan BI Rate Terhadap Return Saham Syariah</w:t>
      </w:r>
      <w:r>
        <w:rPr>
          <w:spacing w:val="1"/>
        </w:rPr>
        <w:t> </w:t>
      </w:r>
      <w:r>
        <w:rPr/>
        <w:t>Di Jakarta Islamic Index (JII)</w:t>
      </w:r>
      <w:r>
        <w:rPr>
          <w:i/>
        </w:rPr>
        <w:t>. Journal of Islamic Banking and Finance.</w:t>
      </w:r>
      <w:r>
        <w:rPr>
          <w:i/>
          <w:spacing w:val="1"/>
        </w:rPr>
        <w:t> </w:t>
      </w:r>
      <w:r>
        <w:rPr/>
        <w:t>Vol. 4 No. 1.</w:t>
      </w:r>
    </w:p>
    <w:p>
      <w:pPr>
        <w:spacing w:after="0"/>
        <w:jc w:val="both"/>
        <w:sectPr>
          <w:headerReference w:type="default" r:id="rId5"/>
          <w:pgSz w:w="11910" w:h="16840"/>
          <w:pgMar w:header="729" w:footer="0" w:top="1580" w:bottom="280" w:left="980" w:right="180"/>
          <w:pgNumType w:start="6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2248" w:right="1517" w:hanging="480"/>
        <w:jc w:val="both"/>
      </w:pPr>
      <w:r>
        <w:rPr/>
        <w:t>Kartika,</w:t>
      </w:r>
      <w:r>
        <w:rPr>
          <w:spacing w:val="1"/>
        </w:rPr>
        <w:t> </w:t>
      </w:r>
      <w:r>
        <w:rPr/>
        <w:t>Rosadi,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Hartini,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KEUANGAN TERHADAP HARGA SAHAM PERUSAHAAN FOOD</w:t>
      </w:r>
      <w:r>
        <w:rPr>
          <w:spacing w:val="-57"/>
        </w:rPr>
        <w:t> </w:t>
      </w:r>
      <w:r>
        <w:rPr/>
        <w:t>AND  </w:t>
      </w:r>
      <w:r>
        <w:rPr>
          <w:spacing w:val="30"/>
        </w:rPr>
        <w:t> </w:t>
      </w:r>
      <w:r>
        <w:rPr/>
        <w:t>BEVERAGES  </w:t>
      </w:r>
      <w:r>
        <w:rPr>
          <w:spacing w:val="35"/>
        </w:rPr>
        <w:t> </w:t>
      </w:r>
      <w:r>
        <w:rPr/>
        <w:t>YANG  </w:t>
      </w:r>
      <w:r>
        <w:rPr>
          <w:spacing w:val="31"/>
        </w:rPr>
        <w:t> </w:t>
      </w:r>
      <w:r>
        <w:rPr/>
        <w:t>TERDAFTAR  </w:t>
      </w:r>
      <w:r>
        <w:rPr>
          <w:spacing w:val="35"/>
        </w:rPr>
        <w:t> </w:t>
      </w:r>
      <w:r>
        <w:rPr/>
        <w:t>DI  </w:t>
      </w:r>
      <w:r>
        <w:rPr>
          <w:spacing w:val="29"/>
        </w:rPr>
        <w:t> </w:t>
      </w:r>
      <w:r>
        <w:rPr/>
        <w:t>BURSA  </w:t>
      </w:r>
      <w:r>
        <w:rPr>
          <w:spacing w:val="31"/>
        </w:rPr>
        <w:t> </w:t>
      </w:r>
      <w:r>
        <w:rPr/>
        <w:t>EFEK</w:t>
      </w:r>
    </w:p>
    <w:p>
      <w:pPr>
        <w:spacing w:before="0"/>
        <w:ind w:left="2248" w:right="0" w:firstLine="0"/>
        <w:jc w:val="left"/>
        <w:rPr>
          <w:sz w:val="24"/>
        </w:rPr>
      </w:pPr>
      <w:r>
        <w:rPr>
          <w:sz w:val="24"/>
        </w:rPr>
        <w:t>INDONESIA.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Kewirausahaan</w:t>
      </w:r>
      <w:r>
        <w:rPr>
          <w:i/>
          <w:spacing w:val="-3"/>
          <w:sz w:val="24"/>
        </w:rPr>
        <w:t> </w:t>
      </w:r>
      <w:r>
        <w:rPr>
          <w:sz w:val="24"/>
        </w:rPr>
        <w:t>(Vol.</w:t>
      </w:r>
      <w:r>
        <w:rPr>
          <w:spacing w:val="-4"/>
          <w:sz w:val="24"/>
        </w:rPr>
        <w:t> </w:t>
      </w:r>
      <w:r>
        <w:rPr>
          <w:sz w:val="24"/>
        </w:rPr>
        <w:t>15,</w:t>
      </w:r>
      <w:r>
        <w:rPr>
          <w:spacing w:val="-5"/>
          <w:sz w:val="24"/>
        </w:rPr>
        <w:t> </w:t>
      </w:r>
      <w:r>
        <w:rPr>
          <w:sz w:val="24"/>
        </w:rPr>
        <w:t>Issue</w:t>
      </w:r>
      <w:r>
        <w:rPr>
          <w:spacing w:val="-6"/>
          <w:sz w:val="24"/>
        </w:rPr>
        <w:t> </w:t>
      </w:r>
      <w:r>
        <w:rPr>
          <w:sz w:val="24"/>
        </w:rPr>
        <w:t>02).</w:t>
      </w:r>
    </w:p>
    <w:p>
      <w:pPr>
        <w:spacing w:before="199"/>
        <w:ind w:left="2248" w:right="1516" w:hanging="480"/>
        <w:jc w:val="both"/>
        <w:rPr>
          <w:sz w:val="24"/>
        </w:rPr>
      </w:pPr>
      <w:r>
        <w:rPr>
          <w:sz w:val="24"/>
        </w:rPr>
        <w:t>Kasmir. (2016). </w:t>
      </w:r>
      <w:r>
        <w:rPr>
          <w:i/>
          <w:sz w:val="24"/>
        </w:rPr>
        <w:t>Analisa Laporan Keuangan </w:t>
      </w:r>
      <w:r>
        <w:rPr>
          <w:sz w:val="24"/>
        </w:rPr>
        <w:t>(Pertama, Cetakan 9). Radja</w:t>
      </w:r>
      <w:r>
        <w:rPr>
          <w:spacing w:val="1"/>
          <w:sz w:val="24"/>
        </w:rPr>
        <w:t> </w:t>
      </w:r>
      <w:r>
        <w:rPr>
          <w:sz w:val="24"/>
        </w:rPr>
        <w:t>Grafindo</w:t>
      </w:r>
      <w:r>
        <w:rPr>
          <w:spacing w:val="-1"/>
          <w:sz w:val="24"/>
        </w:rPr>
        <w:t> </w:t>
      </w:r>
      <w:r>
        <w:rPr>
          <w:sz w:val="24"/>
        </w:rPr>
        <w:t>Persada.</w:t>
      </w:r>
    </w:p>
    <w:p>
      <w:pPr>
        <w:pStyle w:val="BodyText"/>
        <w:spacing w:before="202"/>
        <w:ind w:left="2248" w:right="1517" w:hanging="480"/>
        <w:jc w:val="both"/>
      </w:pPr>
      <w:r>
        <w:rPr/>
        <w:t>Laulita,</w:t>
      </w:r>
      <w:r>
        <w:rPr>
          <w:spacing w:val="-5"/>
        </w:rPr>
        <w:t> </w:t>
      </w:r>
      <w:r>
        <w:rPr/>
        <w:t>N.</w:t>
      </w:r>
      <w:r>
        <w:rPr>
          <w:spacing w:val="-4"/>
        </w:rPr>
        <w:t> </w:t>
      </w:r>
      <w:r>
        <w:rPr/>
        <w:t>B.,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Yanni,</w:t>
      </w:r>
      <w:r>
        <w:rPr>
          <w:spacing w:val="-1"/>
        </w:rPr>
        <w:t> </w:t>
      </w:r>
      <w:r>
        <w:rPr/>
        <w:t>I.</w:t>
      </w:r>
      <w:r>
        <w:rPr>
          <w:spacing w:val="-2"/>
        </w:rPr>
        <w:t> </w:t>
      </w:r>
      <w:r>
        <w:rPr/>
        <w:t>(2022).</w:t>
      </w:r>
      <w:r>
        <w:rPr>
          <w:spacing w:val="-3"/>
        </w:rPr>
        <w:t> </w:t>
      </w:r>
      <w:r>
        <w:rPr/>
        <w:t>YUME :</w:t>
      </w:r>
      <w:r>
        <w:rPr>
          <w:spacing w:val="-3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Pengaruh</w:t>
      </w:r>
      <w:r>
        <w:rPr>
          <w:spacing w:val="-57"/>
        </w:rPr>
        <w:t> </w:t>
      </w:r>
      <w:r>
        <w:rPr/>
        <w:t>Return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Asset</w:t>
      </w:r>
      <w:r>
        <w:rPr>
          <w:spacing w:val="-7"/>
        </w:rPr>
        <w:t> </w:t>
      </w:r>
      <w:r>
        <w:rPr/>
        <w:t>(ROA),</w:t>
      </w:r>
      <w:r>
        <w:rPr>
          <w:spacing w:val="-7"/>
        </w:rPr>
        <w:t> </w:t>
      </w:r>
      <w:r>
        <w:rPr/>
        <w:t>Return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Equity</w:t>
      </w:r>
      <w:r>
        <w:rPr>
          <w:spacing w:val="-5"/>
        </w:rPr>
        <w:t> </w:t>
      </w:r>
      <w:r>
        <w:rPr/>
        <w:t>(ROE),</w:t>
      </w:r>
      <w:r>
        <w:rPr>
          <w:spacing w:val="-7"/>
        </w:rPr>
        <w:t> </w:t>
      </w:r>
      <w:r>
        <w:rPr/>
        <w:t>Debt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Equity</w:t>
      </w:r>
      <w:r>
        <w:rPr>
          <w:spacing w:val="-9"/>
        </w:rPr>
        <w:t> </w:t>
      </w:r>
      <w:r>
        <w:rPr/>
        <w:t>Ratio</w:t>
      </w:r>
      <w:r>
        <w:rPr>
          <w:spacing w:val="-57"/>
        </w:rPr>
        <w:t> </w:t>
      </w:r>
      <w:r>
        <w:rPr/>
        <w:t>(DER), Earning Per Share (EPS) dan Net Profit Margin (NPM) terhadap</w:t>
      </w:r>
      <w:r>
        <w:rPr>
          <w:spacing w:val="-57"/>
        </w:rPr>
        <w:t> </w:t>
      </w:r>
      <w:r>
        <w:rPr/>
        <w:t>Return</w:t>
      </w:r>
      <w:r>
        <w:rPr>
          <w:spacing w:val="-15"/>
        </w:rPr>
        <w:t> </w:t>
      </w:r>
      <w:r>
        <w:rPr/>
        <w:t>Saham</w:t>
      </w:r>
      <w:r>
        <w:rPr>
          <w:spacing w:val="-14"/>
        </w:rPr>
        <w:t> </w:t>
      </w:r>
      <w:r>
        <w:rPr/>
        <w:t>pada</w:t>
      </w:r>
      <w:r>
        <w:rPr>
          <w:spacing w:val="-14"/>
        </w:rPr>
        <w:t> </w:t>
      </w:r>
      <w:r>
        <w:rPr/>
        <w:t>Perusahaan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Terdaftar</w:t>
      </w:r>
      <w:r>
        <w:rPr>
          <w:spacing w:val="-15"/>
        </w:rPr>
        <w:t> </w:t>
      </w:r>
      <w:r>
        <w:rPr/>
        <w:t>Di</w:t>
      </w:r>
      <w:r>
        <w:rPr>
          <w:spacing w:val="-9"/>
        </w:rPr>
        <w:t> </w:t>
      </w:r>
      <w:r>
        <w:rPr/>
        <w:t>Indeks</w:t>
      </w:r>
      <w:r>
        <w:rPr>
          <w:spacing w:val="-13"/>
        </w:rPr>
        <w:t> </w:t>
      </w:r>
      <w:r>
        <w:rPr/>
        <w:t>LQ45.</w:t>
      </w:r>
      <w:r>
        <w:rPr>
          <w:spacing w:val="-14"/>
        </w:rPr>
        <w:t> </w:t>
      </w:r>
      <w:r>
        <w:rPr>
          <w:i/>
        </w:rPr>
        <w:t>YUME :</w:t>
      </w:r>
      <w:r>
        <w:rPr>
          <w:i/>
          <w:spacing w:val="-58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Management</w:t>
      </w:r>
      <w:r>
        <w:rPr/>
        <w:t>,</w:t>
      </w:r>
      <w:r>
        <w:rPr>
          <w:spacing w:val="2"/>
        </w:rPr>
        <w:t> </w:t>
      </w:r>
      <w:r>
        <w:rPr>
          <w:i/>
        </w:rPr>
        <w:t>5</w:t>
      </w:r>
      <w:r>
        <w:rPr/>
        <w:t>(1), 232–244.</w:t>
      </w:r>
    </w:p>
    <w:p>
      <w:pPr>
        <w:pStyle w:val="BodyText"/>
        <w:spacing w:before="200"/>
        <w:ind w:left="2248" w:right="1522" w:hanging="480"/>
        <w:jc w:val="both"/>
      </w:pPr>
      <w:r>
        <w:rPr/>
        <w:t>Lucky, L., &amp; Solihin. (2018). PENGARUH ECONOMIC VALUE ADDED,</w:t>
      </w:r>
      <w:r>
        <w:rPr>
          <w:spacing w:val="1"/>
        </w:rPr>
        <w:t> </w:t>
      </w:r>
      <w:r>
        <w:rPr/>
        <w:t>FINANCIAL</w:t>
      </w:r>
      <w:r>
        <w:rPr>
          <w:spacing w:val="35"/>
        </w:rPr>
        <w:t> </w:t>
      </w:r>
      <w:r>
        <w:rPr/>
        <w:t>LEVERAGE,</w:t>
      </w:r>
      <w:r>
        <w:rPr>
          <w:spacing w:val="36"/>
        </w:rPr>
        <w:t> </w:t>
      </w:r>
      <w:r>
        <w:rPr/>
        <w:t>DAN</w:t>
      </w:r>
      <w:r>
        <w:rPr>
          <w:spacing w:val="37"/>
        </w:rPr>
        <w:t> </w:t>
      </w:r>
      <w:r>
        <w:rPr/>
        <w:t>PROFITABILITAS</w:t>
      </w:r>
      <w:r>
        <w:rPr>
          <w:spacing w:val="36"/>
        </w:rPr>
        <w:t> </w:t>
      </w:r>
      <w:r>
        <w:rPr/>
        <w:t>TERHADAP</w:t>
      </w:r>
    </w:p>
    <w:p>
      <w:pPr>
        <w:spacing w:before="0"/>
        <w:ind w:left="2248" w:right="0" w:firstLine="0"/>
        <w:jc w:val="left"/>
        <w:rPr>
          <w:sz w:val="24"/>
        </w:rPr>
      </w:pP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SAHAM.</w:t>
      </w:r>
      <w:r>
        <w:rPr>
          <w:spacing w:val="1"/>
          <w:sz w:val="24"/>
        </w:rPr>
        <w:t> </w:t>
      </w:r>
      <w:r>
        <w:rPr>
          <w:i/>
          <w:sz w:val="24"/>
        </w:rPr>
        <w:t>Journal Pasconomi</w:t>
      </w:r>
      <w:r>
        <w:rPr>
          <w:sz w:val="24"/>
        </w:rPr>
        <w:t>.</w:t>
      </w:r>
    </w:p>
    <w:p>
      <w:pPr>
        <w:spacing w:before="199"/>
        <w:ind w:left="2248" w:right="1515" w:hanging="480"/>
        <w:jc w:val="both"/>
        <w:rPr>
          <w:i/>
          <w:sz w:val="24"/>
        </w:rPr>
      </w:pPr>
      <w:r>
        <w:rPr>
          <w:sz w:val="24"/>
        </w:rPr>
        <w:t>Lydia, I. (2021). PENGARUH </w:t>
      </w:r>
      <w:r>
        <w:rPr>
          <w:i/>
          <w:sz w:val="24"/>
        </w:rPr>
        <w:t>RETURN ON EQUITY, DEBT TO EQUITY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EARNING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POWER,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2"/>
          <w:sz w:val="24"/>
        </w:rPr>
        <w:t> </w:t>
      </w:r>
      <w:r>
        <w:rPr>
          <w:sz w:val="24"/>
        </w:rPr>
        <w:t>TERHADAP</w:t>
      </w:r>
      <w:r>
        <w:rPr>
          <w:spacing w:val="3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2"/>
          <w:sz w:val="24"/>
        </w:rPr>
        <w:t> </w:t>
      </w:r>
      <w:r>
        <w:rPr>
          <w:sz w:val="24"/>
        </w:rPr>
        <w:t>SAHAM.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</w:p>
    <w:p>
      <w:pPr>
        <w:spacing w:before="0"/>
        <w:ind w:left="2248" w:right="0" w:firstLine="0"/>
        <w:jc w:val="left"/>
        <w:rPr>
          <w:sz w:val="24"/>
        </w:rPr>
      </w:pPr>
      <w:r>
        <w:rPr>
          <w:i/>
          <w:sz w:val="24"/>
        </w:rPr>
        <w:t>Akuntansi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Vol. 13 No.1.</w:t>
      </w:r>
    </w:p>
    <w:p>
      <w:pPr>
        <w:pStyle w:val="BodyText"/>
        <w:spacing w:before="199"/>
        <w:ind w:left="2248" w:right="1517" w:hanging="480"/>
        <w:jc w:val="both"/>
      </w:pPr>
      <w:r>
        <w:rPr/>
        <w:t>Made,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Wulandari,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Sukadana,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Widnyana,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(2019).</w:t>
      </w:r>
      <w:r>
        <w:rPr>
          <w:spacing w:val="-57"/>
        </w:rPr>
        <w:t> </w:t>
      </w:r>
      <w:r>
        <w:rPr/>
        <w:t>PENGARUH TINGKAT SUKU BUNGA DAN INFLASI TERHADAP</w:t>
      </w:r>
      <w:r>
        <w:rPr>
          <w:spacing w:val="-57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AUTOMOTIVE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TERDAFTAR</w:t>
      </w:r>
      <w:r>
        <w:rPr>
          <w:spacing w:val="-1"/>
        </w:rPr>
        <w:t> </w:t>
      </w:r>
      <w:r>
        <w:rPr/>
        <w:t>DI</w:t>
      </w:r>
      <w:r>
        <w:rPr>
          <w:spacing w:val="-6"/>
        </w:rPr>
        <w:t> </w:t>
      </w:r>
      <w:r>
        <w:rPr/>
        <w:t>BURSA EFEK</w:t>
      </w:r>
      <w:r>
        <w:rPr>
          <w:spacing w:val="-1"/>
        </w:rPr>
        <w:t> </w:t>
      </w:r>
      <w:r>
        <w:rPr/>
        <w:t>INDONESIA.</w:t>
      </w:r>
    </w:p>
    <w:p>
      <w:pPr>
        <w:spacing w:before="1"/>
        <w:ind w:left="2248" w:right="0" w:firstLine="0"/>
        <w:jc w:val="left"/>
        <w:rPr>
          <w:sz w:val="24"/>
        </w:rPr>
      </w:pP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Akuntansi Keuangan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 Vol. 10.</w:t>
      </w:r>
      <w:r>
        <w:rPr>
          <w:spacing w:val="-1"/>
          <w:sz w:val="24"/>
        </w:rPr>
        <w:t> </w:t>
      </w:r>
      <w:r>
        <w:rPr>
          <w:sz w:val="24"/>
        </w:rPr>
        <w:t>No. 1.</w:t>
      </w:r>
    </w:p>
    <w:p>
      <w:pPr>
        <w:pStyle w:val="BodyText"/>
        <w:spacing w:before="201"/>
        <w:ind w:left="2248" w:right="1516" w:hanging="480"/>
        <w:jc w:val="both"/>
        <w:rPr>
          <w:i/>
        </w:rPr>
      </w:pPr>
      <w:r>
        <w:rPr/>
        <w:t>Maharani, A., &amp; Haq, A. (2020). PENGARUH INFLASI, SUKU BUNGA</w:t>
      </w:r>
      <w:r>
        <w:rPr>
          <w:spacing w:val="1"/>
        </w:rPr>
        <w:t> </w:t>
      </w:r>
      <w:r>
        <w:rPr>
          <w:spacing w:val="-1"/>
        </w:rPr>
        <w:t>DAN</w:t>
      </w:r>
      <w:r>
        <w:rPr>
          <w:spacing w:val="-13"/>
        </w:rPr>
        <w:t> </w:t>
      </w:r>
      <w:r>
        <w:rPr>
          <w:spacing w:val="-1"/>
        </w:rPr>
        <w:t>NILAI</w:t>
      </w:r>
      <w:r>
        <w:rPr>
          <w:spacing w:val="-16"/>
        </w:rPr>
        <w:t> </w:t>
      </w:r>
      <w:r>
        <w:rPr>
          <w:spacing w:val="-1"/>
        </w:rPr>
        <w:t>TUKAR</w:t>
      </w:r>
      <w:r>
        <w:rPr>
          <w:spacing w:val="-11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RETURN</w:t>
      </w:r>
      <w:r>
        <w:rPr>
          <w:spacing w:val="-12"/>
        </w:rPr>
        <w:t> </w:t>
      </w:r>
      <w:r>
        <w:rPr/>
        <w:t>SAHAM.</w:t>
      </w:r>
      <w:r>
        <w:rPr>
          <w:spacing w:val="-9"/>
        </w:rPr>
        <w:t> </w:t>
      </w:r>
      <w:r>
        <w:rPr>
          <w:i/>
        </w:rPr>
        <w:t>Jurnal</w:t>
      </w:r>
      <w:r>
        <w:rPr>
          <w:i/>
          <w:spacing w:val="-11"/>
        </w:rPr>
        <w:t> </w:t>
      </w:r>
      <w:r>
        <w:rPr>
          <w:i/>
        </w:rPr>
        <w:t>Ekonomi</w:t>
      </w:r>
    </w:p>
    <w:p>
      <w:pPr>
        <w:spacing w:before="0"/>
        <w:ind w:left="2248" w:right="0" w:firstLine="0"/>
        <w:jc w:val="left"/>
        <w:rPr>
          <w:sz w:val="24"/>
        </w:rPr>
      </w:pPr>
      <w:r>
        <w:rPr>
          <w:i/>
          <w:sz w:val="24"/>
        </w:rPr>
        <w:t>Trisakti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941–950.</w:t>
      </w:r>
    </w:p>
    <w:p>
      <w:pPr>
        <w:pStyle w:val="BodyText"/>
        <w:spacing w:before="200"/>
        <w:ind w:left="2248" w:right="1519" w:hanging="480"/>
        <w:jc w:val="both"/>
      </w:pPr>
      <w:r>
        <w:rPr/>
        <w:t>Mahardika,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Artini,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Profitabilitas Terhadap Return Saham. </w:t>
      </w:r>
      <w:r>
        <w:rPr>
          <w:i/>
        </w:rPr>
        <w:t>E-Jurnal Manajemen Unud</w:t>
      </w:r>
      <w:r>
        <w:rPr/>
        <w:t>. Vol.</w:t>
      </w:r>
      <w:r>
        <w:rPr>
          <w:spacing w:val="-57"/>
        </w:rPr>
        <w:t> </w:t>
      </w:r>
      <w:r>
        <w:rPr/>
        <w:t>6. No. 4.</w:t>
      </w:r>
    </w:p>
    <w:p>
      <w:pPr>
        <w:pStyle w:val="BodyText"/>
        <w:spacing w:before="199"/>
        <w:ind w:left="1749" w:right="1508"/>
        <w:jc w:val="center"/>
      </w:pPr>
      <w:r>
        <w:rPr/>
        <w:t>Marwata.</w:t>
      </w:r>
      <w:r>
        <w:rPr>
          <w:spacing w:val="17"/>
        </w:rPr>
        <w:t> </w:t>
      </w:r>
      <w:r>
        <w:rPr/>
        <w:t>(2021).</w:t>
      </w:r>
      <w:r>
        <w:rPr>
          <w:spacing w:val="17"/>
        </w:rPr>
        <w:t> </w:t>
      </w:r>
      <w:r>
        <w:rPr/>
        <w:t>Kinerja</w:t>
      </w:r>
      <w:r>
        <w:rPr>
          <w:spacing w:val="14"/>
        </w:rPr>
        <w:t> </w:t>
      </w:r>
      <w:r>
        <w:rPr/>
        <w:t>Keuangan,</w:t>
      </w:r>
      <w:r>
        <w:rPr>
          <w:spacing w:val="17"/>
        </w:rPr>
        <w:t> </w:t>
      </w:r>
      <w:r>
        <w:rPr/>
        <w:t>Harga</w:t>
      </w:r>
      <w:r>
        <w:rPr>
          <w:spacing w:val="13"/>
        </w:rPr>
        <w:t> </w:t>
      </w:r>
      <w:r>
        <w:rPr/>
        <w:t>Saham</w:t>
      </w:r>
      <w:r>
        <w:rPr>
          <w:spacing w:val="17"/>
        </w:rPr>
        <w:t> </w:t>
      </w:r>
      <w:r>
        <w:rPr/>
        <w:t>dan</w:t>
      </w:r>
      <w:r>
        <w:rPr>
          <w:spacing w:val="15"/>
        </w:rPr>
        <w:t> </w:t>
      </w:r>
      <w:r>
        <w:rPr/>
        <w:t>Pemecahan</w:t>
      </w:r>
      <w:r>
        <w:rPr>
          <w:spacing w:val="17"/>
        </w:rPr>
        <w:t> </w:t>
      </w:r>
      <w:r>
        <w:rPr/>
        <w:t>Saham</w:t>
      </w:r>
      <w:r>
        <w:rPr>
          <w:spacing w:val="16"/>
        </w:rPr>
        <w:t> </w:t>
      </w:r>
      <w:r>
        <w:rPr/>
        <w:t>.</w:t>
      </w:r>
    </w:p>
    <w:p>
      <w:pPr>
        <w:spacing w:before="1"/>
        <w:ind w:left="224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(2).</w:t>
      </w:r>
    </w:p>
    <w:p>
      <w:pPr>
        <w:pStyle w:val="BodyText"/>
        <w:spacing w:before="201"/>
        <w:ind w:left="2248" w:right="1516" w:hanging="480"/>
        <w:jc w:val="both"/>
      </w:pPr>
      <w:r>
        <w:rPr/>
        <w:t>Mursalin.</w:t>
      </w:r>
      <w:r>
        <w:rPr>
          <w:spacing w:val="-14"/>
        </w:rPr>
        <w:t> </w:t>
      </w:r>
      <w:r>
        <w:rPr/>
        <w:t>(2019).</w:t>
      </w:r>
      <w:r>
        <w:rPr>
          <w:spacing w:val="-13"/>
        </w:rPr>
        <w:t> </w:t>
      </w:r>
      <w:r>
        <w:rPr/>
        <w:t>Pengaruh</w:t>
      </w:r>
      <w:r>
        <w:rPr>
          <w:spacing w:val="-13"/>
        </w:rPr>
        <w:t> </w:t>
      </w:r>
      <w:r>
        <w:rPr/>
        <w:t>Net</w:t>
      </w:r>
      <w:r>
        <w:rPr>
          <w:spacing w:val="-13"/>
        </w:rPr>
        <w:t> </w:t>
      </w:r>
      <w:r>
        <w:rPr/>
        <w:t>Profit</w:t>
      </w:r>
      <w:r>
        <w:rPr>
          <w:spacing w:val="-13"/>
        </w:rPr>
        <w:t> </w:t>
      </w:r>
      <w:r>
        <w:rPr/>
        <w:t>Margin</w:t>
      </w:r>
      <w:r>
        <w:rPr>
          <w:spacing w:val="-14"/>
        </w:rPr>
        <w:t> </w:t>
      </w:r>
      <w:r>
        <w:rPr/>
        <w:t>(NPM)</w:t>
      </w:r>
      <w:r>
        <w:rPr>
          <w:spacing w:val="-14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Return</w:t>
      </w:r>
      <w:r>
        <w:rPr>
          <w:spacing w:val="-14"/>
        </w:rPr>
        <w:t> </w:t>
      </w:r>
      <w:r>
        <w:rPr/>
        <w:t>Saham</w:t>
      </w:r>
      <w:r>
        <w:rPr>
          <w:spacing w:val="-58"/>
        </w:rPr>
        <w:t> </w:t>
      </w:r>
      <w:r>
        <w:rPr/>
        <w:t>Pada Sektor Otomotif Dan Komponen Yang Terdaftar Di Bursa Efek</w:t>
      </w:r>
      <w:r>
        <w:rPr>
          <w:spacing w:val="1"/>
        </w:rPr>
        <w:t> </w:t>
      </w:r>
      <w:r>
        <w:rPr/>
        <w:t>Indonesia</w:t>
      </w:r>
      <w:r>
        <w:rPr>
          <w:spacing w:val="25"/>
        </w:rPr>
        <w:t> </w:t>
      </w:r>
      <w:r>
        <w:rPr/>
        <w:t>(BEI)</w:t>
      </w:r>
      <w:r>
        <w:rPr>
          <w:spacing w:val="24"/>
        </w:rPr>
        <w:t> </w:t>
      </w:r>
      <w:r>
        <w:rPr/>
        <w:t>Tahun</w:t>
      </w:r>
      <w:r>
        <w:rPr>
          <w:spacing w:val="28"/>
        </w:rPr>
        <w:t> </w:t>
      </w:r>
      <w:r>
        <w:rPr/>
        <w:t>2015-2018.</w:t>
      </w:r>
      <w:r>
        <w:rPr>
          <w:spacing w:val="27"/>
        </w:rPr>
        <w:t> </w:t>
      </w:r>
      <w:r>
        <w:rPr>
          <w:i/>
        </w:rPr>
        <w:t>Jurnal</w:t>
      </w:r>
      <w:r>
        <w:rPr>
          <w:i/>
          <w:spacing w:val="26"/>
        </w:rPr>
        <w:t> </w:t>
      </w:r>
      <w:r>
        <w:rPr>
          <w:i/>
        </w:rPr>
        <w:t>Mediasi</w:t>
      </w:r>
      <w:r>
        <w:rPr/>
        <w:t>.</w:t>
      </w:r>
      <w:r>
        <w:rPr>
          <w:spacing w:val="26"/>
        </w:rPr>
        <w:t> </w:t>
      </w:r>
      <w:r>
        <w:rPr/>
        <w:t>Vol.</w:t>
      </w:r>
      <w:r>
        <w:rPr>
          <w:spacing w:val="26"/>
        </w:rPr>
        <w:t> </w:t>
      </w:r>
      <w:r>
        <w:rPr/>
        <w:t>1</w:t>
      </w:r>
      <w:r>
        <w:rPr>
          <w:spacing w:val="27"/>
        </w:rPr>
        <w:t> </w:t>
      </w:r>
      <w:r>
        <w:rPr/>
        <w:t>No</w:t>
      </w:r>
      <w:r>
        <w:rPr>
          <w:spacing w:val="25"/>
        </w:rPr>
        <w:t> </w:t>
      </w:r>
      <w:r>
        <w:rPr/>
        <w:t>2,</w:t>
      </w:r>
      <w:r>
        <w:rPr>
          <w:spacing w:val="28"/>
        </w:rPr>
        <w:t> </w:t>
      </w:r>
      <w:r>
        <w:rPr/>
        <w:t>134-</w:t>
      </w:r>
    </w:p>
    <w:p>
      <w:pPr>
        <w:pStyle w:val="BodyText"/>
        <w:ind w:left="2248"/>
      </w:pPr>
      <w:r>
        <w:rPr/>
        <w:t>144.</w:t>
      </w:r>
    </w:p>
    <w:p>
      <w:pPr>
        <w:pStyle w:val="BodyText"/>
        <w:spacing w:before="199"/>
        <w:ind w:left="2248" w:right="1523" w:hanging="480"/>
        <w:jc w:val="both"/>
      </w:pPr>
      <w:r>
        <w:rPr/>
        <w:t>Noor, Z. (2019). Pengaruh Inflasi, Suku Bunga dan Jumlah Uang Beredar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Nilai Tukar. </w:t>
      </w:r>
      <w:r>
        <w:rPr>
          <w:i/>
        </w:rPr>
        <w:t>Trikonomika Journal</w:t>
      </w:r>
      <w:r>
        <w:rPr/>
        <w:t>, </w:t>
      </w:r>
      <w:r>
        <w:rPr>
          <w:i/>
        </w:rPr>
        <w:t>10</w:t>
      </w:r>
      <w:r>
        <w:rPr/>
        <w:t>, 139–147.</w:t>
      </w:r>
    </w:p>
    <w:p>
      <w:pPr>
        <w:spacing w:after="0"/>
        <w:jc w:val="both"/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2248" w:right="1516" w:hanging="480"/>
        <w:jc w:val="both"/>
        <w:rPr>
          <w:sz w:val="24"/>
        </w:rPr>
      </w:pPr>
      <w:r>
        <w:rPr>
          <w:sz w:val="24"/>
        </w:rPr>
        <w:t>Nurhayati, S., Hartiyah, &amp; Putranto, A. (2019). Pengaruh Return On Assets,</w:t>
      </w:r>
      <w:r>
        <w:rPr>
          <w:spacing w:val="1"/>
          <w:sz w:val="24"/>
        </w:rPr>
        <w:t> </w:t>
      </w:r>
      <w:r>
        <w:rPr>
          <w:sz w:val="24"/>
        </w:rPr>
        <w:t>Earnings Per Share, Economic Value Added, Market Value Added dan</w:t>
      </w:r>
      <w:r>
        <w:rPr>
          <w:spacing w:val="1"/>
          <w:sz w:val="24"/>
        </w:rPr>
        <w:t> </w:t>
      </w:r>
      <w:r>
        <w:rPr>
          <w:sz w:val="24"/>
        </w:rPr>
        <w:t>Debt to Equity Ratio Terhadap Return Saham. </w:t>
      </w:r>
      <w:r>
        <w:rPr>
          <w:i/>
          <w:sz w:val="24"/>
        </w:rPr>
        <w:t>Journal of Economics,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Bussines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Bussines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Engineering.</w:t>
      </w:r>
      <w:r>
        <w:rPr>
          <w:i/>
          <w:spacing w:val="-57"/>
          <w:sz w:val="24"/>
        </w:rPr>
        <w:t> </w:t>
      </w:r>
      <w:r>
        <w:rPr>
          <w:sz w:val="24"/>
        </w:rPr>
        <w:t>Vol. 1 No. 2.</w:t>
      </w:r>
    </w:p>
    <w:p>
      <w:pPr>
        <w:pStyle w:val="BodyText"/>
        <w:spacing w:before="199"/>
        <w:ind w:left="2248" w:right="1524" w:hanging="480"/>
        <w:jc w:val="both"/>
      </w:pPr>
      <w:r>
        <w:rPr/>
        <w:t>Nurlia, &amp; Prameswary, A. V. (2019). Pengaruh Net Profit Margin Terhadap</w:t>
      </w:r>
      <w:r>
        <w:rPr>
          <w:spacing w:val="1"/>
        </w:rPr>
        <w:t> </w:t>
      </w:r>
      <w:r>
        <w:rPr/>
        <w:t>Return</w:t>
      </w:r>
      <w:r>
        <w:rPr>
          <w:spacing w:val="-1"/>
        </w:rPr>
        <w:t> </w:t>
      </w:r>
      <w:r>
        <w:rPr/>
        <w:t>Saham.</w:t>
      </w:r>
      <w:r>
        <w:rPr>
          <w:spacing w:val="1"/>
        </w:rPr>
        <w:t> </w:t>
      </w:r>
      <w:r>
        <w:rPr>
          <w:i/>
        </w:rPr>
        <w:t>Jurnal Geo Ekonomi</w:t>
      </w:r>
      <w:r>
        <w:rPr/>
        <w:t>.</w:t>
      </w:r>
    </w:p>
    <w:p>
      <w:pPr>
        <w:pStyle w:val="BodyText"/>
        <w:spacing w:before="202"/>
        <w:ind w:left="2248" w:right="1521" w:hanging="480"/>
        <w:jc w:val="both"/>
      </w:pPr>
      <w:r>
        <w:rPr/>
        <w:t>Permaysinta, E., &amp; Sawitri, A. P. (2021). PENGARUH INFLASI, SUKU</w:t>
      </w:r>
      <w:r>
        <w:rPr>
          <w:spacing w:val="1"/>
        </w:rPr>
        <w:t> </w:t>
      </w:r>
      <w:r>
        <w:rPr/>
        <w:t>BUNGA</w:t>
      </w:r>
      <w:r>
        <w:rPr>
          <w:spacing w:val="43"/>
        </w:rPr>
        <w:t> </w:t>
      </w:r>
      <w:r>
        <w:rPr/>
        <w:t>DAN</w:t>
      </w:r>
      <w:r>
        <w:rPr>
          <w:spacing w:val="43"/>
        </w:rPr>
        <w:t> </w:t>
      </w:r>
      <w:r>
        <w:rPr/>
        <w:t>NILAI</w:t>
      </w:r>
      <w:r>
        <w:rPr>
          <w:spacing w:val="43"/>
        </w:rPr>
        <w:t> </w:t>
      </w:r>
      <w:r>
        <w:rPr/>
        <w:t>TUKAR</w:t>
      </w:r>
      <w:r>
        <w:rPr>
          <w:spacing w:val="44"/>
        </w:rPr>
        <w:t> </w:t>
      </w:r>
      <w:r>
        <w:rPr/>
        <w:t>RUPIAH</w:t>
      </w:r>
      <w:r>
        <w:rPr>
          <w:spacing w:val="43"/>
        </w:rPr>
        <w:t> </w:t>
      </w:r>
      <w:r>
        <w:rPr/>
        <w:t>TERHADAP</w:t>
      </w:r>
      <w:r>
        <w:rPr>
          <w:spacing w:val="44"/>
        </w:rPr>
        <w:t> </w:t>
      </w:r>
      <w:r>
        <w:rPr/>
        <w:t>RETURN</w:t>
      </w:r>
    </w:p>
    <w:p>
      <w:pPr>
        <w:spacing w:before="0"/>
        <w:ind w:left="2248" w:right="1097" w:firstLine="0"/>
        <w:jc w:val="left"/>
        <w:rPr>
          <w:sz w:val="24"/>
        </w:rPr>
      </w:pPr>
      <w:r>
        <w:rPr>
          <w:sz w:val="24"/>
        </w:rPr>
        <w:t>SAHAM.</w:t>
      </w:r>
      <w:r>
        <w:rPr>
          <w:spacing w:val="53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Neraca: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Akuntansi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(1), 41.</w:t>
      </w:r>
    </w:p>
    <w:p>
      <w:pPr>
        <w:spacing w:before="200"/>
        <w:ind w:left="1768" w:right="0" w:firstLine="0"/>
        <w:jc w:val="left"/>
        <w:rPr>
          <w:i/>
          <w:sz w:val="24"/>
        </w:rPr>
      </w:pPr>
      <w:r>
        <w:rPr>
          <w:sz w:val="24"/>
        </w:rPr>
        <w:t>Pramesti.</w:t>
      </w:r>
      <w:r>
        <w:rPr>
          <w:spacing w:val="4"/>
          <w:sz w:val="24"/>
        </w:rPr>
        <w:t> </w:t>
      </w:r>
      <w:r>
        <w:rPr>
          <w:sz w:val="24"/>
        </w:rPr>
        <w:t>(2018).</w:t>
      </w:r>
      <w:r>
        <w:rPr>
          <w:spacing w:val="4"/>
          <w:sz w:val="24"/>
        </w:rPr>
        <w:t> </w:t>
      </w:r>
      <w:r>
        <w:rPr>
          <w:i/>
          <w:sz w:val="24"/>
        </w:rPr>
        <w:t>Statistika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Lengkap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Secara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SPSS</w:t>
      </w:r>
    </w:p>
    <w:p>
      <w:pPr>
        <w:pStyle w:val="BodyText"/>
        <w:ind w:left="2248"/>
      </w:pPr>
      <w:r>
        <w:rPr>
          <w:i/>
        </w:rPr>
        <w:t>23</w:t>
      </w:r>
      <w:r>
        <w:rPr/>
        <w:t>.</w:t>
      </w:r>
      <w:r>
        <w:rPr>
          <w:spacing w:val="-1"/>
        </w:rPr>
        <w:t> </w:t>
      </w:r>
      <w:r>
        <w:rPr/>
        <w:t>Alex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Komputindo.</w:t>
      </w:r>
    </w:p>
    <w:p>
      <w:pPr>
        <w:pStyle w:val="BodyText"/>
        <w:spacing w:before="199"/>
        <w:ind w:left="2248" w:right="1518" w:hanging="480"/>
        <w:jc w:val="both"/>
      </w:pPr>
      <w:r>
        <w:rPr/>
        <w:t>Puspa Permata, C., &amp; Ghoni, M. A. (2019). PERANAN PASAR MODAL</w:t>
      </w:r>
      <w:r>
        <w:rPr>
          <w:spacing w:val="1"/>
        </w:rPr>
        <w:t> </w:t>
      </w:r>
      <w:r>
        <w:rPr/>
        <w:t>DALAM PEREKONOMIAN NEGARA INDONESIA. </w:t>
      </w:r>
      <w:r>
        <w:rPr>
          <w:i/>
        </w:rPr>
        <w:t>Jurnal AkunStie</w:t>
      </w:r>
      <w:r>
        <w:rPr>
          <w:i/>
          <w:spacing w:val="-57"/>
        </w:rPr>
        <w:t> </w:t>
      </w:r>
      <w:r>
        <w:rPr>
          <w:i/>
        </w:rPr>
        <w:t>(JAS)</w:t>
      </w:r>
      <w:r>
        <w:rPr/>
        <w:t>,</w:t>
      </w:r>
      <w:r>
        <w:rPr>
          <w:spacing w:val="-1"/>
        </w:rPr>
        <w:t> </w:t>
      </w:r>
      <w:r>
        <w:rPr>
          <w:i/>
        </w:rPr>
        <w:t>5</w:t>
      </w:r>
      <w:r>
        <w:rPr/>
        <w:t>(2).</w:t>
      </w:r>
    </w:p>
    <w:p>
      <w:pPr>
        <w:pStyle w:val="BodyText"/>
        <w:spacing w:before="199"/>
        <w:ind w:left="2248" w:right="1521" w:hanging="480"/>
        <w:jc w:val="both"/>
      </w:pPr>
      <w:r>
        <w:rPr/>
        <w:t>Qotrunnada, E. A., Indarti, I., &amp; Aditya, E. M. (2021). Pengaruh Nilai Tukar,</w:t>
      </w:r>
      <w:r>
        <w:rPr>
          <w:spacing w:val="-57"/>
        </w:rPr>
        <w:t> </w:t>
      </w:r>
      <w:r>
        <w:rPr/>
        <w:t>Net</w:t>
      </w:r>
      <w:r>
        <w:rPr>
          <w:spacing w:val="-3"/>
        </w:rPr>
        <w:t> </w:t>
      </w:r>
      <w:r>
        <w:rPr/>
        <w:t>Profit</w:t>
      </w:r>
      <w:r>
        <w:rPr>
          <w:spacing w:val="-4"/>
        </w:rPr>
        <w:t> </w:t>
      </w:r>
      <w:r>
        <w:rPr/>
        <w:t>Margin,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Assets,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Inflasi</w:t>
      </w:r>
      <w:r>
        <w:rPr>
          <w:spacing w:val="-4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Return</w:t>
      </w:r>
      <w:r>
        <w:rPr>
          <w:spacing w:val="-2"/>
        </w:rPr>
        <w:t> </w:t>
      </w:r>
      <w:r>
        <w:rPr/>
        <w:t>Saham.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Management &amp;</w:t>
      </w:r>
      <w:r>
        <w:rPr>
          <w:i/>
          <w:spacing w:val="-1"/>
        </w:rPr>
        <w:t> </w:t>
      </w:r>
      <w:r>
        <w:rPr>
          <w:i/>
        </w:rPr>
        <w:t>Accounting Expose</w:t>
      </w:r>
      <w:r>
        <w:rPr>
          <w:i/>
          <w:spacing w:val="-1"/>
        </w:rPr>
        <w:t> </w:t>
      </w:r>
      <w:r>
        <w:rPr>
          <w:i/>
        </w:rPr>
        <w:t>e-ISSN</w:t>
      </w:r>
      <w:r>
        <w:rPr>
          <w:i/>
          <w:spacing w:val="-1"/>
        </w:rPr>
        <w:t> </w:t>
      </w:r>
      <w:r>
        <w:rPr/>
        <w:t>(Vol. 4, Issue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before="202"/>
        <w:ind w:left="2248" w:right="1517" w:hanging="480"/>
        <w:jc w:val="both"/>
      </w:pPr>
      <w:r>
        <w:rPr/>
        <w:t>Rahman, A. (2018). Pengaruh Economic Value Added dan Market Value</w:t>
      </w:r>
      <w:r>
        <w:rPr>
          <w:spacing w:val="1"/>
        </w:rPr>
        <w:t> </w:t>
      </w:r>
      <w:r>
        <w:rPr/>
        <w:t>Added Terhadap Return saham. </w:t>
      </w:r>
      <w:r>
        <w:rPr>
          <w:i/>
        </w:rPr>
        <w:t>Jurnal Mirai Management</w:t>
      </w:r>
      <w:r>
        <w:rPr/>
        <w:t>, </w:t>
      </w:r>
      <w:r>
        <w:rPr>
          <w:i/>
        </w:rPr>
        <w:t>7</w:t>
      </w:r>
      <w:r>
        <w:rPr/>
        <w:t>(2), 579–</w:t>
      </w:r>
      <w:r>
        <w:rPr>
          <w:spacing w:val="1"/>
        </w:rPr>
        <w:t> </w:t>
      </w:r>
      <w:r>
        <w:rPr/>
        <w:t>592.</w:t>
      </w:r>
    </w:p>
    <w:p>
      <w:pPr>
        <w:pStyle w:val="BodyText"/>
        <w:spacing w:before="200"/>
        <w:ind w:left="2248" w:right="1520" w:hanging="480"/>
        <w:jc w:val="both"/>
      </w:pPr>
      <w:r>
        <w:rPr/>
        <w:t>Rahman,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Bhakti,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(2022).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Saham. </w:t>
      </w:r>
      <w:r>
        <w:rPr>
          <w:i/>
        </w:rPr>
        <w:t>Jurnal Mirai Management</w:t>
      </w:r>
      <w:r>
        <w:rPr/>
        <w:t>, </w:t>
      </w:r>
      <w:r>
        <w:rPr>
          <w:i/>
        </w:rPr>
        <w:t>7</w:t>
      </w:r>
      <w:r>
        <w:rPr/>
        <w:t>(3), 579–592.</w:t>
      </w:r>
    </w:p>
    <w:p>
      <w:pPr>
        <w:pStyle w:val="BodyText"/>
        <w:spacing w:before="199"/>
        <w:ind w:left="2248" w:right="1520" w:hanging="480"/>
        <w:jc w:val="both"/>
      </w:pPr>
      <w:r>
        <w:rPr/>
        <w:t>Ratna,</w:t>
      </w:r>
      <w:r>
        <w:rPr>
          <w:spacing w:val="1"/>
        </w:rPr>
        <w:t> </w:t>
      </w:r>
      <w:r>
        <w:rPr/>
        <w:t>Nugroho,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Chandra.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Suku</w:t>
      </w:r>
      <w:r>
        <w:rPr>
          <w:spacing w:val="1"/>
        </w:rPr>
        <w:t> </w:t>
      </w:r>
      <w:r>
        <w:rPr/>
        <w:t>Bunga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Kurs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Return Saham.</w:t>
      </w:r>
      <w:r>
        <w:rPr>
          <w:spacing w:val="2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Manejerial Bisnis</w:t>
      </w:r>
      <w:r>
        <w:rPr/>
        <w:t>. Vol.</w:t>
      </w:r>
      <w:r>
        <w:rPr>
          <w:spacing w:val="-1"/>
        </w:rPr>
        <w:t> </w:t>
      </w:r>
      <w:r>
        <w:rPr/>
        <w:t>4 No. 1</w:t>
      </w:r>
    </w:p>
    <w:p>
      <w:pPr>
        <w:pStyle w:val="BodyText"/>
        <w:spacing w:before="202"/>
        <w:ind w:left="2248" w:right="1520" w:hanging="480"/>
        <w:jc w:val="both"/>
      </w:pPr>
      <w:r>
        <w:rPr/>
        <w:t>Richson, P. S. (2019). ANALISIS PENGARUH INFLASI, NILAI TUKAR</w:t>
      </w:r>
      <w:r>
        <w:rPr>
          <w:spacing w:val="1"/>
        </w:rPr>
        <w:t> </w:t>
      </w:r>
      <w:r>
        <w:rPr/>
        <w:t>RUPIAH,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SUKU</w:t>
      </w:r>
      <w:r>
        <w:rPr>
          <w:spacing w:val="1"/>
        </w:rPr>
        <w:t> </w:t>
      </w:r>
      <w:r>
        <w:rPr/>
        <w:t>BUNGA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PERBANKAN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BURSA</w:t>
      </w:r>
      <w:r>
        <w:rPr>
          <w:spacing w:val="-1"/>
        </w:rPr>
        <w:t> </w:t>
      </w:r>
      <w:r>
        <w:rPr/>
        <w:t>EFEK INDONESIA.</w:t>
      </w:r>
      <w:r>
        <w:rPr>
          <w:spacing w:val="3"/>
        </w:rPr>
        <w:t> </w:t>
      </w:r>
      <w:r>
        <w:rPr>
          <w:i/>
        </w:rPr>
        <w:t>Jurnal Kindai</w:t>
      </w:r>
      <w:r>
        <w:rPr/>
        <w:t>.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No. 2.</w:t>
      </w:r>
      <w:r>
        <w:rPr>
          <w:spacing w:val="-1"/>
        </w:rPr>
        <w:t> </w:t>
      </w:r>
      <w:r>
        <w:rPr/>
        <w:t>262-275.</w:t>
      </w:r>
    </w:p>
    <w:p>
      <w:pPr>
        <w:spacing w:before="199"/>
        <w:ind w:left="2248" w:right="1518" w:hanging="480"/>
        <w:jc w:val="both"/>
        <w:rPr>
          <w:sz w:val="24"/>
        </w:rPr>
      </w:pPr>
      <w:r>
        <w:rPr>
          <w:sz w:val="24"/>
        </w:rPr>
        <w:t>Robert, A. (1997). </w:t>
      </w:r>
      <w:r>
        <w:rPr>
          <w:i/>
          <w:sz w:val="24"/>
        </w:rPr>
        <w:t>Buku Pintar Pasar Modal Indonesia </w:t>
      </w:r>
      <w:r>
        <w:rPr>
          <w:sz w:val="24"/>
        </w:rPr>
        <w:t>(Pertama). Mediasoft</w:t>
      </w:r>
      <w:r>
        <w:rPr>
          <w:spacing w:val="-57"/>
          <w:sz w:val="24"/>
        </w:rPr>
        <w:t> </w:t>
      </w:r>
      <w:r>
        <w:rPr>
          <w:sz w:val="24"/>
        </w:rPr>
        <w:t>Indonesia.</w:t>
      </w:r>
    </w:p>
    <w:p>
      <w:pPr>
        <w:pStyle w:val="BodyText"/>
        <w:spacing w:before="200"/>
        <w:ind w:left="2248" w:right="1516" w:hanging="480"/>
        <w:jc w:val="both"/>
      </w:pPr>
      <w:r>
        <w:rPr/>
        <w:t>Rokhim, M. (2019). Analisis Pengaruh Tingkat Inflasi, Nilai Kurs, dan Suku</w:t>
      </w:r>
      <w:r>
        <w:rPr>
          <w:spacing w:val="1"/>
        </w:rPr>
        <w:t> </w:t>
      </w:r>
      <w:r>
        <w:rPr>
          <w:spacing w:val="-1"/>
        </w:rPr>
        <w:t>Bunga</w:t>
      </w:r>
      <w:r>
        <w:rPr>
          <w:spacing w:val="-16"/>
        </w:rPr>
        <w:t> </w:t>
      </w:r>
      <w:r>
        <w:rPr>
          <w:spacing w:val="-1"/>
        </w:rPr>
        <w:t>Terhadap</w:t>
      </w:r>
      <w:r>
        <w:rPr>
          <w:spacing w:val="-12"/>
        </w:rPr>
        <w:t> </w:t>
      </w:r>
      <w:r>
        <w:rPr/>
        <w:t>IHSG</w:t>
      </w:r>
      <w:r>
        <w:rPr>
          <w:spacing w:val="-15"/>
        </w:rPr>
        <w:t> </w:t>
      </w:r>
      <w:r>
        <w:rPr/>
        <w:t>Pada</w:t>
      </w:r>
      <w:r>
        <w:rPr>
          <w:spacing w:val="-16"/>
        </w:rPr>
        <w:t> </w:t>
      </w:r>
      <w:r>
        <w:rPr/>
        <w:t>Masa</w:t>
      </w:r>
      <w:r>
        <w:rPr>
          <w:spacing w:val="-16"/>
        </w:rPr>
        <w:t> </w:t>
      </w:r>
      <w:r>
        <w:rPr/>
        <w:t>StimulusAmerika</w:t>
      </w:r>
      <w:r>
        <w:rPr>
          <w:spacing w:val="-15"/>
        </w:rPr>
        <w:t> </w:t>
      </w:r>
      <w:r>
        <w:rPr/>
        <w:t>Serikat</w:t>
      </w:r>
      <w:r>
        <w:rPr>
          <w:spacing w:val="50"/>
        </w:rPr>
        <w:t> </w:t>
      </w:r>
      <w:r>
        <w:rPr/>
        <w:t>Quantitatife</w:t>
      </w:r>
      <w:r>
        <w:rPr>
          <w:spacing w:val="-58"/>
        </w:rPr>
        <w:t> </w:t>
      </w:r>
      <w:r>
        <w:rPr/>
        <w:t>Easing</w:t>
      </w:r>
      <w:r>
        <w:rPr>
          <w:spacing w:val="-1"/>
        </w:rPr>
        <w:t> </w:t>
      </w:r>
      <w:r>
        <w:rPr/>
        <w:t>(QE) Tahun 2012-2017. </w:t>
      </w:r>
      <w:r>
        <w:rPr>
          <w:i/>
        </w:rPr>
        <w:t>Jurnal Akuntansi</w:t>
      </w:r>
      <w:r>
        <w:rPr/>
        <w:t>. Vol. 2</w:t>
      </w:r>
      <w:r>
        <w:rPr>
          <w:spacing w:val="-1"/>
        </w:rPr>
        <w:t> </w:t>
      </w:r>
      <w:r>
        <w:rPr/>
        <w:t>No. 8.</w:t>
      </w:r>
    </w:p>
    <w:p>
      <w:pPr>
        <w:spacing w:after="0"/>
        <w:jc w:val="both"/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2248" w:right="1521" w:hanging="480"/>
        <w:jc w:val="both"/>
        <w:rPr>
          <w:sz w:val="24"/>
        </w:rPr>
      </w:pPr>
      <w:r>
        <w:rPr>
          <w:sz w:val="24"/>
        </w:rPr>
        <w:t>Rudianto.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Pengambilan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Keputusan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Erlangga.</w:t>
      </w:r>
    </w:p>
    <w:p>
      <w:pPr>
        <w:pStyle w:val="BodyText"/>
        <w:spacing w:before="199"/>
        <w:ind w:left="2248" w:right="1516" w:hanging="480"/>
        <w:jc w:val="both"/>
        <w:rPr>
          <w:i/>
        </w:rPr>
      </w:pPr>
      <w:r>
        <w:rPr/>
        <w:t>Setyaningrum,</w:t>
      </w:r>
      <w:r>
        <w:rPr>
          <w:spacing w:val="-7"/>
        </w:rPr>
        <w:t> </w:t>
      </w:r>
      <w:r>
        <w:rPr/>
        <w:t>R.,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Muljono.</w:t>
      </w:r>
      <w:r>
        <w:rPr>
          <w:spacing w:val="-7"/>
        </w:rPr>
        <w:t> </w:t>
      </w:r>
      <w:r>
        <w:rPr/>
        <w:t>(2019).</w:t>
      </w:r>
      <w:r>
        <w:rPr>
          <w:spacing w:val="-4"/>
        </w:rPr>
        <w:t> </w:t>
      </w:r>
      <w:r>
        <w:rPr/>
        <w:t>INFLASI,</w:t>
      </w:r>
      <w:r>
        <w:rPr>
          <w:spacing w:val="-4"/>
        </w:rPr>
        <w:t> </w:t>
      </w:r>
      <w:r>
        <w:rPr/>
        <w:t>TINGKAT</w:t>
      </w:r>
      <w:r>
        <w:rPr>
          <w:spacing w:val="-5"/>
        </w:rPr>
        <w:t> </w:t>
      </w:r>
      <w:r>
        <w:rPr/>
        <w:t>SUKU</w:t>
      </w:r>
      <w:r>
        <w:rPr>
          <w:spacing w:val="-8"/>
        </w:rPr>
        <w:t> </w:t>
      </w:r>
      <w:r>
        <w:rPr/>
        <w:t>BUNGA</w:t>
      </w:r>
      <w:r>
        <w:rPr>
          <w:spacing w:val="-57"/>
        </w:rPr>
        <w:t> </w:t>
      </w:r>
      <w:r>
        <w:rPr/>
        <w:t>DAN</w:t>
      </w:r>
      <w:r>
        <w:rPr>
          <w:spacing w:val="-3"/>
        </w:rPr>
        <w:t> </w:t>
      </w:r>
      <w:r>
        <w:rPr/>
        <w:t>NILAI</w:t>
      </w:r>
      <w:r>
        <w:rPr>
          <w:spacing w:val="-4"/>
        </w:rPr>
        <w:t> </w:t>
      </w:r>
      <w:r>
        <w:rPr/>
        <w:t>TUKAR</w:t>
      </w:r>
      <w:r>
        <w:rPr>
          <w:spacing w:val="-3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RETURN</w:t>
      </w:r>
      <w:r>
        <w:rPr>
          <w:spacing w:val="-3"/>
        </w:rPr>
        <w:t> </w:t>
      </w:r>
      <w:r>
        <w:rPr/>
        <w:t>SAHAM.</w:t>
      </w:r>
      <w:r>
        <w:rPr>
          <w:spacing w:val="-2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Analisis</w:t>
      </w:r>
    </w:p>
    <w:p>
      <w:pPr>
        <w:spacing w:before="0"/>
        <w:ind w:left="2248" w:right="0" w:firstLine="0"/>
        <w:jc w:val="left"/>
        <w:rPr>
          <w:sz w:val="24"/>
        </w:rPr>
      </w:pPr>
      <w:r>
        <w:rPr>
          <w:i/>
          <w:sz w:val="24"/>
        </w:rPr>
        <w:t>Bisnis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Ekonomi</w:t>
      </w:r>
      <w:r>
        <w:rPr>
          <w:sz w:val="24"/>
        </w:rPr>
        <w:t>. Vol. 1 No. 3</w:t>
      </w:r>
    </w:p>
    <w:p>
      <w:pPr>
        <w:pStyle w:val="BodyText"/>
        <w:spacing w:before="202"/>
        <w:ind w:left="2248" w:right="1520" w:hanging="480"/>
        <w:jc w:val="both"/>
      </w:pPr>
      <w:r>
        <w:rPr/>
        <w:t>Silalahi, E., &amp; Manullang, M. (2021). PENGARUH ECONOMIC 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MARKET VALUE</w:t>
      </w:r>
      <w:r>
        <w:rPr>
          <w:spacing w:val="1"/>
        </w:rPr>
        <w:t> </w:t>
      </w:r>
      <w:r>
        <w:rPr/>
        <w:t>ADDED TERHADAP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MANUFAKTUR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TERDAFTAR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BURSA</w:t>
      </w:r>
      <w:r>
        <w:rPr>
          <w:spacing w:val="-1"/>
        </w:rPr>
        <w:t> </w:t>
      </w:r>
      <w:r>
        <w:rPr/>
        <w:t>EFEK</w:t>
      </w:r>
      <w:r>
        <w:rPr>
          <w:spacing w:val="1"/>
        </w:rPr>
        <w:t> </w:t>
      </w:r>
      <w:r>
        <w:rPr/>
        <w:t>INDONESIA.</w:t>
      </w:r>
      <w:r>
        <w:rPr>
          <w:spacing w:val="2"/>
        </w:rPr>
        <w:t> </w:t>
      </w:r>
      <w:r>
        <w:rPr>
          <w:i/>
        </w:rPr>
        <w:t>JRAK</w:t>
      </w:r>
      <w:r>
        <w:rPr/>
        <w:t>,</w:t>
      </w:r>
      <w:r>
        <w:rPr>
          <w:spacing w:val="-1"/>
        </w:rPr>
        <w:t> </w:t>
      </w:r>
      <w:r>
        <w:rPr>
          <w:i/>
        </w:rPr>
        <w:t>7</w:t>
      </w:r>
      <w:r>
        <w:rPr/>
        <w:t>(1).</w:t>
      </w:r>
    </w:p>
    <w:p>
      <w:pPr>
        <w:spacing w:before="200"/>
        <w:ind w:left="1755" w:right="1507" w:firstLine="0"/>
        <w:jc w:val="center"/>
        <w:rPr>
          <w:i/>
          <w:sz w:val="24"/>
        </w:rPr>
      </w:pPr>
      <w:r>
        <w:rPr>
          <w:sz w:val="24"/>
        </w:rPr>
        <w:t>Smith,</w:t>
      </w:r>
      <w:r>
        <w:rPr>
          <w:spacing w:val="-13"/>
          <w:sz w:val="24"/>
        </w:rPr>
        <w:t> </w:t>
      </w:r>
      <w:r>
        <w:rPr>
          <w:sz w:val="24"/>
        </w:rPr>
        <w:t>Y.,</w:t>
      </w:r>
      <w:r>
        <w:rPr>
          <w:spacing w:val="-14"/>
          <w:sz w:val="24"/>
        </w:rPr>
        <w:t> </w:t>
      </w:r>
      <w:r>
        <w:rPr>
          <w:sz w:val="24"/>
        </w:rPr>
        <w:t>David,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O’bryne.</w:t>
      </w:r>
      <w:r>
        <w:rPr>
          <w:spacing w:val="-13"/>
          <w:sz w:val="24"/>
        </w:rPr>
        <w:t> </w:t>
      </w:r>
      <w:r>
        <w:rPr>
          <w:sz w:val="24"/>
        </w:rPr>
        <w:t>(2011).</w:t>
      </w:r>
      <w:r>
        <w:rPr>
          <w:spacing w:val="-10"/>
          <w:sz w:val="24"/>
        </w:rPr>
        <w:t> </w:t>
      </w:r>
      <w:r>
        <w:rPr>
          <w:i/>
          <w:sz w:val="24"/>
        </w:rPr>
        <w:t>EVA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Berdasarkan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Nilai</w:t>
      </w:r>
    </w:p>
    <w:p>
      <w:pPr>
        <w:pStyle w:val="BodyText"/>
        <w:ind w:left="2248"/>
      </w:pPr>
      <w:r>
        <w:rPr/>
        <w:t>(Pertama).</w:t>
      </w:r>
      <w:r>
        <w:rPr>
          <w:spacing w:val="-1"/>
        </w:rPr>
        <w:t> </w:t>
      </w:r>
      <w:r>
        <w:rPr/>
        <w:t>Salemba</w:t>
      </w:r>
      <w:r>
        <w:rPr>
          <w:spacing w:val="-2"/>
        </w:rPr>
        <w:t> </w:t>
      </w:r>
      <w:r>
        <w:rPr/>
        <w:t>Empat.</w:t>
      </w:r>
    </w:p>
    <w:p>
      <w:pPr>
        <w:spacing w:before="199"/>
        <w:ind w:left="2248" w:right="1517" w:hanging="480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Alfabeta.</w:t>
      </w:r>
    </w:p>
    <w:p>
      <w:pPr>
        <w:spacing w:before="202"/>
        <w:ind w:left="2248" w:right="1517" w:hanging="480"/>
        <w:jc w:val="both"/>
        <w:rPr>
          <w:sz w:val="24"/>
        </w:rPr>
      </w:pPr>
      <w:r>
        <w:rPr>
          <w:sz w:val="24"/>
        </w:rPr>
        <w:t>Sukirno,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Makroekonomi 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1"/>
          <w:sz w:val="24"/>
        </w:rPr>
        <w:t> </w:t>
      </w:r>
      <w:r>
        <w:rPr>
          <w:sz w:val="24"/>
        </w:rPr>
        <w:t>(Ketiga).</w:t>
      </w:r>
      <w:r>
        <w:rPr>
          <w:spacing w:val="1"/>
          <w:sz w:val="24"/>
        </w:rPr>
        <w:t> </w:t>
      </w:r>
      <w:r>
        <w:rPr>
          <w:sz w:val="24"/>
        </w:rPr>
        <w:t>Depok :</w:t>
      </w:r>
      <w:r>
        <w:rPr>
          <w:spacing w:val="1"/>
          <w:sz w:val="24"/>
        </w:rPr>
        <w:t> </w:t>
      </w:r>
      <w:r>
        <w:rPr>
          <w:sz w:val="24"/>
        </w:rPr>
        <w:t>Rajawali Pers, 2019.</w:t>
      </w:r>
    </w:p>
    <w:p>
      <w:pPr>
        <w:spacing w:before="199"/>
        <w:ind w:left="2248" w:right="1517" w:hanging="480"/>
        <w:jc w:val="both"/>
        <w:rPr>
          <w:sz w:val="24"/>
        </w:rPr>
      </w:pPr>
      <w:r>
        <w:rPr>
          <w:sz w:val="24"/>
        </w:rPr>
        <w:t>Suripto.</w:t>
      </w:r>
      <w:r>
        <w:rPr>
          <w:spacing w:val="-8"/>
          <w:sz w:val="24"/>
        </w:rPr>
        <w:t> </w:t>
      </w:r>
      <w:r>
        <w:rPr>
          <w:sz w:val="24"/>
        </w:rPr>
        <w:t>(2015).</w:t>
      </w:r>
      <w:r>
        <w:rPr>
          <w:spacing w:val="-7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Keuangan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Strategi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Penciptaan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Nilai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Perusahaan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Melalui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Ekonomi dan Pertumbuhan Wilayah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Graha</w:t>
      </w:r>
      <w:r>
        <w:rPr>
          <w:spacing w:val="1"/>
          <w:sz w:val="24"/>
        </w:rPr>
        <w:t> </w:t>
      </w:r>
      <w:r>
        <w:rPr>
          <w:sz w:val="24"/>
        </w:rPr>
        <w:t>Ilmu.</w:t>
      </w:r>
    </w:p>
    <w:p>
      <w:pPr>
        <w:pStyle w:val="BodyText"/>
        <w:spacing w:before="199"/>
        <w:ind w:left="2248" w:right="1520" w:hanging="480"/>
        <w:jc w:val="both"/>
      </w:pPr>
      <w:r>
        <w:rPr/>
        <w:t>Suriyani, N. K., &amp; Sudiartha, G. M. (2018). PENGARUH TINGKAT SUKU</w:t>
      </w:r>
      <w:r>
        <w:rPr>
          <w:spacing w:val="1"/>
        </w:rPr>
        <w:t> </w:t>
      </w:r>
      <w:r>
        <w:rPr/>
        <w:t>BUNGA,</w:t>
      </w:r>
      <w:r>
        <w:rPr>
          <w:spacing w:val="32"/>
        </w:rPr>
        <w:t> </w:t>
      </w:r>
      <w:r>
        <w:rPr/>
        <w:t>INFLASI</w:t>
      </w:r>
      <w:r>
        <w:rPr>
          <w:spacing w:val="26"/>
        </w:rPr>
        <w:t> </w:t>
      </w:r>
      <w:r>
        <w:rPr/>
        <w:t>DAN</w:t>
      </w:r>
      <w:r>
        <w:rPr>
          <w:spacing w:val="29"/>
        </w:rPr>
        <w:t> </w:t>
      </w:r>
      <w:r>
        <w:rPr/>
        <w:t>NILAI</w:t>
      </w:r>
      <w:r>
        <w:rPr>
          <w:spacing w:val="26"/>
        </w:rPr>
        <w:t> </w:t>
      </w:r>
      <w:r>
        <w:rPr/>
        <w:t>TUKAR</w:t>
      </w:r>
      <w:r>
        <w:rPr>
          <w:spacing w:val="30"/>
        </w:rPr>
        <w:t> </w:t>
      </w:r>
      <w:r>
        <w:rPr/>
        <w:t>TERHADAP</w:t>
      </w:r>
      <w:r>
        <w:rPr>
          <w:spacing w:val="30"/>
        </w:rPr>
        <w:t> </w:t>
      </w:r>
      <w:r>
        <w:rPr/>
        <w:t>RETURN</w:t>
      </w:r>
    </w:p>
    <w:p>
      <w:pPr>
        <w:spacing w:before="1"/>
        <w:ind w:left="2248" w:right="1097" w:firstLine="0"/>
        <w:jc w:val="left"/>
        <w:rPr>
          <w:sz w:val="24"/>
        </w:rPr>
      </w:pPr>
      <w:r>
        <w:rPr>
          <w:sz w:val="24"/>
        </w:rPr>
        <w:t>SAHAM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BURSA</w:t>
      </w:r>
      <w:r>
        <w:rPr>
          <w:spacing w:val="-7"/>
          <w:sz w:val="24"/>
        </w:rPr>
        <w:t> </w:t>
      </w:r>
      <w:r>
        <w:rPr>
          <w:sz w:val="24"/>
        </w:rPr>
        <w:t>EFEK</w:t>
      </w:r>
      <w:r>
        <w:rPr>
          <w:spacing w:val="-5"/>
          <w:sz w:val="24"/>
        </w:rPr>
        <w:t> </w:t>
      </w:r>
      <w:r>
        <w:rPr>
          <w:sz w:val="24"/>
        </w:rPr>
        <w:t>INDONESIA.</w:t>
      </w:r>
      <w:r>
        <w:rPr>
          <w:spacing w:val="-5"/>
          <w:sz w:val="24"/>
        </w:rPr>
        <w:t> </w:t>
      </w:r>
      <w:r>
        <w:rPr>
          <w:i/>
          <w:sz w:val="24"/>
        </w:rPr>
        <w:t>E-Journal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Unud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3172–3200.</w:t>
      </w:r>
    </w:p>
    <w:p>
      <w:pPr>
        <w:pStyle w:val="BodyText"/>
        <w:spacing w:before="199"/>
        <w:ind w:left="2248" w:right="1523" w:hanging="480"/>
        <w:jc w:val="both"/>
      </w:pPr>
      <w:r>
        <w:rPr/>
        <w:t>Susilowati.</w:t>
      </w:r>
      <w:r>
        <w:rPr>
          <w:spacing w:val="-5"/>
        </w:rPr>
        <w:t> </w:t>
      </w:r>
      <w:r>
        <w:rPr/>
        <w:t>(2020).</w:t>
      </w:r>
      <w:r>
        <w:rPr>
          <w:spacing w:val="-6"/>
        </w:rPr>
        <w:t> </w:t>
      </w:r>
      <w:r>
        <w:rPr/>
        <w:t>Pengaruh</w:t>
      </w:r>
      <w:r>
        <w:rPr>
          <w:spacing w:val="-6"/>
        </w:rPr>
        <w:t> </w:t>
      </w:r>
      <w:r>
        <w:rPr/>
        <w:t>Dividend</w:t>
      </w:r>
      <w:r>
        <w:rPr>
          <w:spacing w:val="-5"/>
        </w:rPr>
        <w:t> </w:t>
      </w:r>
      <w:r>
        <w:rPr/>
        <w:t>Payout</w:t>
      </w:r>
      <w:r>
        <w:rPr>
          <w:spacing w:val="-4"/>
        </w:rPr>
        <w:t> </w:t>
      </w:r>
      <w:r>
        <w:rPr/>
        <w:t>Ratio,</w:t>
      </w:r>
      <w:r>
        <w:rPr>
          <w:spacing w:val="-5"/>
        </w:rPr>
        <w:t> </w:t>
      </w:r>
      <w:r>
        <w:rPr/>
        <w:t>Earnings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Share,</w:t>
      </w:r>
      <w:r>
        <w:rPr>
          <w:spacing w:val="-5"/>
        </w:rPr>
        <w:t> </w:t>
      </w:r>
      <w:r>
        <w:rPr/>
        <w:t>dan</w:t>
      </w:r>
      <w:r>
        <w:rPr>
          <w:spacing w:val="-58"/>
        </w:rPr>
        <w:t> </w:t>
      </w:r>
      <w:r>
        <w:rPr/>
        <w:t>Risiko</w:t>
      </w:r>
      <w:r>
        <w:rPr>
          <w:spacing w:val="-1"/>
        </w:rPr>
        <w:t> </w:t>
      </w:r>
      <w:r>
        <w:rPr/>
        <w:t>Terhadap Return Saham.</w:t>
      </w:r>
      <w:r>
        <w:rPr>
          <w:spacing w:val="2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Nasional Ekonomi</w:t>
      </w:r>
      <w:r>
        <w:rPr/>
        <w:t>,</w:t>
      </w:r>
      <w:r>
        <w:rPr>
          <w:spacing w:val="-1"/>
        </w:rPr>
        <w:t> </w:t>
      </w:r>
      <w:r>
        <w:rPr>
          <w:i/>
        </w:rPr>
        <w:t>10</w:t>
      </w:r>
      <w:r>
        <w:rPr/>
        <w:t>, 1.</w:t>
      </w:r>
    </w:p>
    <w:p>
      <w:pPr>
        <w:spacing w:before="201"/>
        <w:ind w:left="1755" w:right="1507" w:firstLine="0"/>
        <w:jc w:val="center"/>
        <w:rPr>
          <w:sz w:val="24"/>
        </w:rPr>
      </w:pPr>
      <w:r>
        <w:rPr>
          <w:sz w:val="24"/>
        </w:rPr>
        <w:t>Tandelilin.</w:t>
      </w:r>
      <w:r>
        <w:rPr>
          <w:spacing w:val="23"/>
          <w:sz w:val="24"/>
        </w:rPr>
        <w:t> </w:t>
      </w:r>
      <w:r>
        <w:rPr>
          <w:sz w:val="24"/>
        </w:rPr>
        <w:t>(2017).</w:t>
      </w:r>
      <w:r>
        <w:rPr>
          <w:spacing w:val="82"/>
          <w:sz w:val="24"/>
        </w:rPr>
        <w:t> </w:t>
      </w:r>
      <w:r>
        <w:rPr>
          <w:i/>
          <w:sz w:val="24"/>
        </w:rPr>
        <w:t>Portofolio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84"/>
          <w:sz w:val="24"/>
        </w:rPr>
        <w:t> </w:t>
      </w:r>
      <w:r>
        <w:rPr>
          <w:sz w:val="24"/>
        </w:rPr>
        <w:t>(Pertama).</w:t>
      </w:r>
    </w:p>
    <w:p>
      <w:pPr>
        <w:pStyle w:val="BodyText"/>
        <w:ind w:left="2248"/>
      </w:pPr>
      <w:r>
        <w:rPr/>
        <w:t>Kanisius.</w:t>
      </w:r>
    </w:p>
    <w:p>
      <w:pPr>
        <w:pStyle w:val="BodyText"/>
        <w:spacing w:before="200"/>
        <w:ind w:left="2248" w:right="1515" w:hanging="480"/>
        <w:jc w:val="both"/>
      </w:pPr>
      <w:r>
        <w:rPr/>
        <w:t>Vicky,</w:t>
      </w:r>
      <w:r>
        <w:rPr>
          <w:spacing w:val="-4"/>
        </w:rPr>
        <w:t> </w:t>
      </w:r>
      <w:r>
        <w:rPr/>
        <w:t>P.,</w:t>
      </w:r>
      <w:r>
        <w:rPr>
          <w:spacing w:val="-3"/>
        </w:rPr>
        <w:t> </w:t>
      </w:r>
      <w:r>
        <w:rPr/>
        <w:t>&amp; Dini,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(2019).</w:t>
      </w:r>
      <w:r>
        <w:rPr>
          <w:spacing w:val="-2"/>
        </w:rPr>
        <w:t> </w:t>
      </w:r>
      <w:r>
        <w:rPr/>
        <w:t>Pengaruh Inflasi,</w:t>
      </w:r>
      <w:r>
        <w:rPr>
          <w:spacing w:val="-2"/>
        </w:rPr>
        <w:t> </w:t>
      </w:r>
      <w:r>
        <w:rPr/>
        <w:t>Tingkat</w:t>
      </w:r>
      <w:r>
        <w:rPr>
          <w:spacing w:val="-2"/>
        </w:rPr>
        <w:t> </w:t>
      </w:r>
      <w:r>
        <w:rPr/>
        <w:t>Suku</w:t>
      </w:r>
      <w:r>
        <w:rPr>
          <w:spacing w:val="-4"/>
        </w:rPr>
        <w:t> </w:t>
      </w:r>
      <w:r>
        <w:rPr/>
        <w:t>Bunga</w:t>
      </w:r>
      <w:r>
        <w:rPr>
          <w:spacing w:val="-4"/>
        </w:rPr>
        <w:t> </w:t>
      </w:r>
      <w:r>
        <w:rPr/>
        <w:t>dan Kurs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 di BEI Tahun 2013-2017). </w:t>
      </w:r>
      <w:r>
        <w:rPr>
          <w:i/>
        </w:rPr>
        <w:t>E-journal of Management</w:t>
      </w:r>
      <w:r>
        <w:rPr/>
        <w:t>. Vol. 6</w:t>
      </w:r>
      <w:r>
        <w:rPr>
          <w:spacing w:val="1"/>
        </w:rPr>
        <w:t> </w:t>
      </w:r>
      <w:r>
        <w:rPr/>
        <w:t>No. 2.</w:t>
      </w:r>
    </w:p>
    <w:p>
      <w:pPr>
        <w:pStyle w:val="BodyText"/>
        <w:spacing w:before="200"/>
        <w:ind w:left="2248" w:right="1521" w:hanging="480"/>
        <w:jc w:val="both"/>
      </w:pPr>
      <w:r>
        <w:rPr/>
        <w:t>Wahyu, C., &amp; Agus, B. (2022). Pengaruh Inflasi, Suku Bunga dan Kurs</w:t>
      </w:r>
      <w:r>
        <w:rPr>
          <w:spacing w:val="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Return</w:t>
      </w:r>
      <w:r>
        <w:rPr>
          <w:spacing w:val="-2"/>
        </w:rPr>
        <w:t> </w:t>
      </w:r>
      <w:r>
        <w:rPr/>
        <w:t>Saham Perusahaan</w:t>
      </w:r>
      <w:r>
        <w:rPr>
          <w:spacing w:val="-1"/>
        </w:rPr>
        <w:t> </w:t>
      </w:r>
      <w:r>
        <w:rPr/>
        <w:t>Perbankan.</w:t>
      </w:r>
      <w:r>
        <w:rPr>
          <w:spacing w:val="3"/>
        </w:rPr>
        <w:t> </w:t>
      </w:r>
      <w:r>
        <w:rPr>
          <w:i/>
        </w:rPr>
        <w:t>Manajemen</w:t>
      </w:r>
      <w:r>
        <w:rPr>
          <w:i/>
          <w:spacing w:val="-2"/>
        </w:rPr>
        <w:t> </w:t>
      </w:r>
      <w:r>
        <w:rPr>
          <w:i/>
        </w:rPr>
        <w:t>Dan</w:t>
      </w:r>
      <w:r>
        <w:rPr>
          <w:i/>
          <w:spacing w:val="-2"/>
        </w:rPr>
        <w:t> </w:t>
      </w:r>
      <w:r>
        <w:rPr>
          <w:i/>
        </w:rPr>
        <w:t>Sains</w:t>
      </w:r>
      <w:r>
        <w:rPr/>
        <w:t>.</w:t>
      </w:r>
    </w:p>
    <w:p>
      <w:pPr>
        <w:pStyle w:val="BodyText"/>
        <w:spacing w:before="201"/>
        <w:ind w:left="2248" w:right="1517" w:hanging="480"/>
        <w:jc w:val="both"/>
      </w:pPr>
      <w:r>
        <w:rPr/>
        <w:t>Warizal,</w:t>
      </w:r>
      <w:r>
        <w:rPr>
          <w:spacing w:val="-7"/>
        </w:rPr>
        <w:t> </w:t>
      </w:r>
      <w:r>
        <w:rPr/>
        <w:t>Nirwanti,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Yusuf.</w:t>
      </w:r>
      <w:r>
        <w:rPr>
          <w:spacing w:val="-7"/>
        </w:rPr>
        <w:t> </w:t>
      </w:r>
      <w:r>
        <w:rPr/>
        <w:t>(2019).</w:t>
      </w:r>
      <w:r>
        <w:rPr>
          <w:spacing w:val="-7"/>
        </w:rPr>
        <w:t> </w:t>
      </w:r>
      <w:r>
        <w:rPr/>
        <w:t>Pengaruh</w:t>
      </w:r>
      <w:r>
        <w:rPr>
          <w:spacing w:val="-8"/>
        </w:rPr>
        <w:t> </w:t>
      </w:r>
      <w:r>
        <w:rPr/>
        <w:t>ROI,</w:t>
      </w:r>
      <w:r>
        <w:rPr>
          <w:spacing w:val="-7"/>
        </w:rPr>
        <w:t> </w:t>
      </w:r>
      <w:r>
        <w:rPr/>
        <w:t>NPM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EVA</w:t>
      </w:r>
      <w:r>
        <w:rPr>
          <w:spacing w:val="-7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Return Saham (Studi Empiris Indeks LQ 45 di BEI Tahun 2014-2018).</w:t>
      </w:r>
      <w:r>
        <w:rPr>
          <w:spacing w:val="1"/>
        </w:rPr>
        <w:t> </w:t>
      </w:r>
      <w:r>
        <w:rPr>
          <w:i/>
        </w:rPr>
        <w:t>Edia Bisnis</w:t>
      </w:r>
      <w:r>
        <w:rPr/>
        <w:t>.</w:t>
      </w:r>
    </w:p>
    <w:p>
      <w:pPr>
        <w:pStyle w:val="BodyText"/>
        <w:spacing w:before="199"/>
        <w:ind w:left="2248" w:right="1523" w:hanging="480"/>
        <w:jc w:val="both"/>
      </w:pPr>
      <w:r>
        <w:rPr/>
        <w:t>Wedhayanti,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Darmayanti.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Added,</w:t>
      </w:r>
      <w:r>
        <w:rPr>
          <w:spacing w:val="1"/>
        </w:rPr>
        <w:t> </w:t>
      </w:r>
      <w:r>
        <w:rPr/>
        <w:t>Komposisi</w:t>
      </w:r>
      <w:r>
        <w:rPr>
          <w:spacing w:val="1"/>
        </w:rPr>
        <w:t> </w:t>
      </w:r>
      <w:r>
        <w:rPr/>
        <w:t>Dewan</w:t>
      </w:r>
      <w:r>
        <w:rPr>
          <w:spacing w:val="1"/>
        </w:rPr>
        <w:t> </w:t>
      </w:r>
      <w:r>
        <w:rPr/>
        <w:t>Komisaris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Return Saham.</w:t>
      </w:r>
      <w:r>
        <w:rPr>
          <w:spacing w:val="4"/>
        </w:rPr>
        <w:t> </w:t>
      </w:r>
      <w:r>
        <w:rPr>
          <w:i/>
        </w:rPr>
        <w:t>E-Journal Manajemen</w:t>
      </w:r>
      <w:r>
        <w:rPr>
          <w:i/>
          <w:spacing w:val="-1"/>
        </w:rPr>
        <w:t> </w:t>
      </w:r>
      <w:r>
        <w:rPr>
          <w:i/>
        </w:rPr>
        <w:t>Unud</w:t>
      </w:r>
      <w:r>
        <w:rPr/>
        <w:t>.</w:t>
      </w:r>
    </w:p>
    <w:p>
      <w:pPr>
        <w:spacing w:after="0"/>
        <w:jc w:val="both"/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2248" w:right="1517" w:hanging="480"/>
        <w:jc w:val="both"/>
        <w:rPr>
          <w:sz w:val="24"/>
        </w:rPr>
      </w:pPr>
      <w:r>
        <w:rPr>
          <w:sz w:val="24"/>
        </w:rPr>
        <w:t>Wiratno,</w:t>
      </w:r>
      <w:r>
        <w:rPr>
          <w:spacing w:val="-13"/>
          <w:sz w:val="24"/>
        </w:rPr>
        <w:t> </w:t>
      </w:r>
      <w:r>
        <w:rPr>
          <w:sz w:val="24"/>
        </w:rPr>
        <w:t>A.</w:t>
      </w:r>
      <w:r>
        <w:rPr>
          <w:spacing w:val="-14"/>
          <w:sz w:val="24"/>
        </w:rPr>
        <w:t> </w:t>
      </w:r>
      <w:r>
        <w:rPr>
          <w:sz w:val="24"/>
        </w:rPr>
        <w:t>(2018).</w:t>
      </w:r>
      <w:r>
        <w:rPr>
          <w:spacing w:val="-14"/>
          <w:sz w:val="24"/>
        </w:rPr>
        <w:t> </w:t>
      </w:r>
      <w:r>
        <w:rPr>
          <w:sz w:val="24"/>
        </w:rPr>
        <w:t>Pengaruh</w:t>
      </w:r>
      <w:r>
        <w:rPr>
          <w:spacing w:val="-12"/>
          <w:sz w:val="24"/>
        </w:rPr>
        <w:t> </w:t>
      </w:r>
      <w:r>
        <w:rPr>
          <w:sz w:val="24"/>
        </w:rPr>
        <w:t>Inflasi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Suku</w:t>
      </w:r>
      <w:r>
        <w:rPr>
          <w:spacing w:val="-13"/>
          <w:sz w:val="24"/>
        </w:rPr>
        <w:t> </w:t>
      </w:r>
      <w:r>
        <w:rPr>
          <w:sz w:val="24"/>
        </w:rPr>
        <w:t>Bunga</w:t>
      </w:r>
      <w:r>
        <w:rPr>
          <w:spacing w:val="-14"/>
          <w:sz w:val="24"/>
        </w:rPr>
        <w:t> </w:t>
      </w:r>
      <w:r>
        <w:rPr>
          <w:sz w:val="24"/>
        </w:rPr>
        <w:t>Terhadap</w:t>
      </w:r>
      <w:r>
        <w:rPr>
          <w:spacing w:val="-12"/>
          <w:sz w:val="24"/>
        </w:rPr>
        <w:t> </w:t>
      </w:r>
      <w:r>
        <w:rPr>
          <w:sz w:val="24"/>
        </w:rPr>
        <w:t>Return</w:t>
      </w:r>
      <w:r>
        <w:rPr>
          <w:spacing w:val="-14"/>
          <w:sz w:val="24"/>
        </w:rPr>
        <w:t> </w:t>
      </w:r>
      <w:r>
        <w:rPr>
          <w:sz w:val="24"/>
        </w:rPr>
        <w:t>Saham</w:t>
      </w:r>
      <w:r>
        <w:rPr>
          <w:spacing w:val="-58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Perusahaan Perbankan .</w:t>
      </w:r>
      <w:r>
        <w:rPr>
          <w:spacing w:val="1"/>
          <w:sz w:val="24"/>
        </w:rPr>
        <w:t> </w:t>
      </w:r>
      <w:r>
        <w:rPr>
          <w:i/>
          <w:sz w:val="24"/>
        </w:rPr>
        <w:t>Jurnal Pengetahuan Akuntansi</w:t>
      </w:r>
      <w:r>
        <w:rPr>
          <w:sz w:val="24"/>
        </w:rPr>
        <w:t>.</w:t>
      </w:r>
    </w:p>
    <w:p>
      <w:pPr>
        <w:pStyle w:val="BodyText"/>
        <w:spacing w:before="199"/>
        <w:ind w:left="2248" w:right="1516" w:hanging="480"/>
        <w:jc w:val="both"/>
        <w:rPr>
          <w:i/>
        </w:rPr>
      </w:pPr>
      <w:r>
        <w:rPr/>
        <w:t>Yang, D. M., Fabiola, A., &amp; Iradianty, A. (2021). PENGARUH INFLASI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SUKU</w:t>
      </w:r>
      <w:r>
        <w:rPr>
          <w:spacing w:val="1"/>
        </w:rPr>
        <w:t> </w:t>
      </w:r>
      <w:r>
        <w:rPr/>
        <w:t>BUNGA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SAHAM</w:t>
      </w:r>
      <w:r>
        <w:rPr>
          <w:spacing w:val="1"/>
        </w:rPr>
        <w:t> </w:t>
      </w:r>
      <w:r>
        <w:rPr/>
        <w:t>(STUDI</w:t>
      </w:r>
      <w:r>
        <w:rPr>
          <w:spacing w:val="13"/>
        </w:rPr>
        <w:t> </w:t>
      </w:r>
      <w:r>
        <w:rPr/>
        <w:t>PADA</w:t>
      </w:r>
      <w:r>
        <w:rPr>
          <w:spacing w:val="16"/>
        </w:rPr>
        <w:t> </w:t>
      </w:r>
      <w:r>
        <w:rPr/>
        <w:t>PERUSAHAAN</w:t>
      </w:r>
      <w:r>
        <w:rPr>
          <w:spacing w:val="16"/>
        </w:rPr>
        <w:t> </w:t>
      </w:r>
      <w:r>
        <w:rPr/>
        <w:t>SUBSEKTOR</w:t>
      </w:r>
      <w:r>
        <w:rPr>
          <w:spacing w:val="17"/>
        </w:rPr>
        <w:t> </w:t>
      </w:r>
      <w:r>
        <w:rPr/>
        <w:t>MAKANAN.</w:t>
      </w:r>
      <w:r>
        <w:rPr>
          <w:spacing w:val="16"/>
        </w:rPr>
        <w:t> </w:t>
      </w:r>
      <w:r>
        <w:rPr>
          <w:i/>
        </w:rPr>
        <w:t>E-</w:t>
      </w:r>
    </w:p>
    <w:p>
      <w:pPr>
        <w:spacing w:before="0"/>
        <w:ind w:left="2248" w:right="0" w:firstLine="0"/>
        <w:jc w:val="left"/>
        <w:rPr>
          <w:sz w:val="24"/>
        </w:rPr>
      </w:pPr>
      <w:r>
        <w:rPr>
          <w:i/>
          <w:sz w:val="24"/>
        </w:rPr>
        <w:t>proceedings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Vol. 8</w:t>
      </w:r>
      <w:r>
        <w:rPr>
          <w:spacing w:val="-1"/>
          <w:sz w:val="24"/>
        </w:rPr>
        <w:t> </w:t>
      </w:r>
      <w:r>
        <w:rPr>
          <w:sz w:val="24"/>
        </w:rPr>
        <w:t>No. 5.</w:t>
      </w:r>
    </w:p>
    <w:p>
      <w:pPr>
        <w:pStyle w:val="BodyText"/>
        <w:spacing w:before="202"/>
        <w:ind w:left="2248" w:right="1523" w:hanging="480"/>
        <w:jc w:val="both"/>
      </w:pPr>
      <w:r>
        <w:rPr/>
        <w:t>Yudi, M., Nur, H., &amp; Harfiandita, A. (2020). PENGARUH NET PROFIT</w:t>
      </w:r>
      <w:r>
        <w:rPr>
          <w:spacing w:val="1"/>
        </w:rPr>
        <w:t> </w:t>
      </w:r>
      <w:r>
        <w:rPr/>
        <w:t>MARGIN,</w:t>
      </w:r>
      <w:r>
        <w:rPr>
          <w:spacing w:val="5"/>
        </w:rPr>
        <w:t> </w:t>
      </w:r>
      <w:r>
        <w:rPr/>
        <w:t>DEBT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EQUITY</w:t>
      </w:r>
      <w:r>
        <w:rPr>
          <w:spacing w:val="6"/>
        </w:rPr>
        <w:t> </w:t>
      </w:r>
      <w:r>
        <w:rPr/>
        <w:t>RATIO</w:t>
      </w:r>
      <w:r>
        <w:rPr>
          <w:spacing w:val="7"/>
        </w:rPr>
        <w:t> </w:t>
      </w:r>
      <w:r>
        <w:rPr/>
        <w:t>DAN</w:t>
      </w:r>
      <w:r>
        <w:rPr>
          <w:spacing w:val="7"/>
        </w:rPr>
        <w:t> </w:t>
      </w:r>
      <w:r>
        <w:rPr/>
        <w:t>EARNING</w:t>
      </w:r>
      <w:r>
        <w:rPr>
          <w:spacing w:val="6"/>
        </w:rPr>
        <w:t> </w:t>
      </w:r>
      <w:r>
        <w:rPr/>
        <w:t>PER</w:t>
      </w:r>
      <w:r>
        <w:rPr>
          <w:spacing w:val="6"/>
        </w:rPr>
        <w:t> </w:t>
      </w:r>
      <w:r>
        <w:rPr/>
        <w:t>SHARE</w:t>
      </w:r>
    </w:p>
    <w:p>
      <w:pPr>
        <w:spacing w:before="0"/>
        <w:ind w:left="2248" w:right="0" w:firstLine="0"/>
        <w:jc w:val="left"/>
        <w:rPr>
          <w:sz w:val="24"/>
        </w:rPr>
      </w:pPr>
      <w:r>
        <w:rPr>
          <w:sz w:val="24"/>
        </w:rPr>
        <w:t>TERHADAP</w:t>
      </w:r>
      <w:r>
        <w:rPr>
          <w:spacing w:val="-2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SAHAM. </w:t>
      </w:r>
      <w:r>
        <w:rPr>
          <w:i/>
          <w:sz w:val="24"/>
        </w:rPr>
        <w:t>Jurpen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(2).</w:t>
      </w:r>
    </w:p>
    <w:p>
      <w:pPr>
        <w:pStyle w:val="BodyText"/>
        <w:spacing w:before="200"/>
        <w:ind w:left="2248" w:right="1518" w:hanging="480"/>
        <w:jc w:val="both"/>
      </w:pPr>
      <w:r>
        <w:rPr/>
        <w:t>Yulia, I. A. (2021). Pengaruh Return On Asset, Debt To Equity Ratio Dan</w:t>
      </w:r>
      <w:r>
        <w:rPr>
          <w:spacing w:val="1"/>
        </w:rPr>
        <w:t> </w:t>
      </w:r>
      <w:r>
        <w:rPr/>
        <w:t>Suku Bunga Terhadap Return Saham Perusahaan Property Dan 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BEI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2017-2019.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Ilmiah</w:t>
      </w:r>
      <w:r>
        <w:rPr>
          <w:i/>
          <w:spacing w:val="-57"/>
        </w:rPr>
        <w:t> </w:t>
      </w:r>
      <w:r>
        <w:rPr>
          <w:i/>
        </w:rPr>
        <w:t>Manajemen</w:t>
      </w:r>
      <w:r>
        <w:rPr>
          <w:i/>
          <w:spacing w:val="-1"/>
        </w:rPr>
        <w:t> </w:t>
      </w:r>
      <w:r>
        <w:rPr>
          <w:i/>
        </w:rPr>
        <w:t>Kesatuan</w:t>
      </w:r>
      <w:r>
        <w:rPr/>
        <w:t>, </w:t>
      </w:r>
      <w:r>
        <w:rPr>
          <w:i/>
        </w:rPr>
        <w:t>9</w:t>
      </w:r>
      <w:r>
        <w:rPr/>
        <w:t>(3), 475–482.</w:t>
      </w:r>
    </w:p>
    <w:p>
      <w:pPr>
        <w:pStyle w:val="BodyText"/>
        <w:spacing w:before="199"/>
        <w:ind w:left="2248" w:right="1520" w:hanging="480"/>
        <w:jc w:val="both"/>
      </w:pPr>
      <w:r>
        <w:rPr/>
        <w:t>Yuli,</w:t>
      </w:r>
      <w:r>
        <w:rPr>
          <w:spacing w:val="-7"/>
        </w:rPr>
        <w:t> </w:t>
      </w:r>
      <w:r>
        <w:rPr/>
        <w:t>K.</w:t>
      </w:r>
      <w:r>
        <w:rPr>
          <w:spacing w:val="-7"/>
        </w:rPr>
        <w:t> </w:t>
      </w:r>
      <w:r>
        <w:rPr/>
        <w:t>(2019).</w:t>
      </w:r>
      <w:r>
        <w:rPr>
          <w:spacing w:val="-7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EVA</w:t>
      </w:r>
      <w:r>
        <w:rPr>
          <w:spacing w:val="-8"/>
        </w:rPr>
        <w:t> </w:t>
      </w:r>
      <w:r>
        <w:rPr/>
        <w:t>dan</w:t>
      </w:r>
      <w:r>
        <w:rPr>
          <w:spacing w:val="-6"/>
        </w:rPr>
        <w:t> </w:t>
      </w:r>
      <w:r>
        <w:rPr/>
        <w:t>MVA</w:t>
      </w:r>
      <w:r>
        <w:rPr>
          <w:spacing w:val="-7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Return</w:t>
      </w:r>
      <w:r>
        <w:rPr>
          <w:spacing w:val="-6"/>
        </w:rPr>
        <w:t> </w:t>
      </w:r>
      <w:r>
        <w:rPr/>
        <w:t>Saham</w:t>
      </w:r>
      <w:r>
        <w:rPr>
          <w:spacing w:val="-7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Pertambangan.</w:t>
      </w:r>
      <w:r>
        <w:rPr>
          <w:spacing w:val="-1"/>
        </w:rPr>
        <w:t> </w:t>
      </w:r>
      <w:r>
        <w:rPr>
          <w:i/>
        </w:rPr>
        <w:t>Jurnal Unipasby</w:t>
      </w:r>
      <w:r>
        <w:rPr/>
        <w:t>. Vol. 3 No. 1.</w:t>
      </w:r>
    </w:p>
    <w:p>
      <w:pPr>
        <w:pStyle w:val="BodyText"/>
        <w:spacing w:before="202"/>
        <w:ind w:left="2248" w:right="1522" w:hanging="480"/>
        <w:jc w:val="both"/>
      </w:pPr>
      <w:r>
        <w:rPr>
          <w:spacing w:val="-1"/>
        </w:rPr>
        <w:t>Yusnaini,</w:t>
      </w:r>
      <w:r>
        <w:rPr>
          <w:spacing w:val="-15"/>
        </w:rPr>
        <w:t> </w:t>
      </w:r>
      <w:r>
        <w:rPr/>
        <w:t>Annisa,</w:t>
      </w:r>
      <w:r>
        <w:rPr>
          <w:spacing w:val="-15"/>
        </w:rPr>
        <w:t> </w:t>
      </w:r>
      <w:r>
        <w:rPr/>
        <w:t>&amp;</w:t>
      </w:r>
      <w:r>
        <w:rPr>
          <w:spacing w:val="-14"/>
        </w:rPr>
        <w:t> </w:t>
      </w:r>
      <w:r>
        <w:rPr/>
        <w:t>Salma.</w:t>
      </w:r>
      <w:r>
        <w:rPr>
          <w:spacing w:val="-15"/>
        </w:rPr>
        <w:t> </w:t>
      </w:r>
      <w:r>
        <w:rPr/>
        <w:t>(2021).</w:t>
      </w:r>
      <w:r>
        <w:rPr>
          <w:spacing w:val="-16"/>
        </w:rPr>
        <w:t> </w:t>
      </w:r>
      <w:r>
        <w:rPr/>
        <w:t>Pengaruh</w:t>
      </w:r>
      <w:r>
        <w:rPr>
          <w:spacing w:val="-16"/>
        </w:rPr>
        <w:t> </w:t>
      </w:r>
      <w:r>
        <w:rPr/>
        <w:t>ROA,</w:t>
      </w:r>
      <w:r>
        <w:rPr>
          <w:spacing w:val="-15"/>
        </w:rPr>
        <w:t> </w:t>
      </w:r>
      <w:r>
        <w:rPr/>
        <w:t>ROE,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NPM</w:t>
      </w:r>
      <w:r>
        <w:rPr>
          <w:spacing w:val="-14"/>
        </w:rPr>
        <w:t> </w:t>
      </w:r>
      <w:r>
        <w:rPr/>
        <w:t>Terhadap</w:t>
      </w:r>
      <w:r>
        <w:rPr>
          <w:spacing w:val="-58"/>
        </w:rPr>
        <w:t> </w:t>
      </w:r>
      <w:r>
        <w:rPr/>
        <w:t>Return</w:t>
      </w:r>
      <w:r>
        <w:rPr>
          <w:spacing w:val="-1"/>
        </w:rPr>
        <w:t> </w:t>
      </w:r>
      <w:r>
        <w:rPr/>
        <w:t>Saham.</w:t>
      </w:r>
      <w:r>
        <w:rPr>
          <w:spacing w:val="1"/>
        </w:rPr>
        <w:t> </w:t>
      </w:r>
      <w:r>
        <w:rPr>
          <w:i/>
        </w:rPr>
        <w:t>Sintesa</w:t>
      </w:r>
      <w:r>
        <w:rPr/>
        <w:t>, 28–44.</w:t>
      </w:r>
    </w:p>
    <w:p>
      <w:pPr>
        <w:spacing w:after="0"/>
        <w:jc w:val="both"/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59"/>
        <w:ind w:left="1274" w:right="1508" w:firstLine="0"/>
        <w:jc w:val="center"/>
        <w:rPr>
          <w:b/>
          <w:sz w:val="96"/>
        </w:rPr>
      </w:pPr>
      <w:r>
        <w:rPr>
          <w:b/>
          <w:sz w:val="96"/>
        </w:rPr>
        <w:t>LAMPIRAN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5"/>
        <w:ind w:left="1281" w:right="1508"/>
        <w:jc w:val="center"/>
      </w:pPr>
      <w:r>
        <w:rPr/>
        <w:t>74</w:t>
      </w:r>
    </w:p>
    <w:p>
      <w:pPr>
        <w:spacing w:after="0"/>
        <w:jc w:val="center"/>
        <w:sectPr>
          <w:headerReference w:type="default" r:id="rId6"/>
          <w:pgSz w:w="11910" w:h="16840"/>
          <w:pgMar w:header="0" w:footer="0" w:top="1580" w:bottom="280" w:left="9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</w:pPr>
      <w:r>
        <w:rPr/>
        <w:t>LAMPIRAN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275" w:right="150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Perusahaan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Sampel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753"/>
        <w:gridCol w:w="5005"/>
      </w:tblGrid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53" w:type="dxa"/>
          </w:tcPr>
          <w:p>
            <w:pPr>
              <w:pStyle w:val="TableParagraph"/>
              <w:ind w:left="11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Saham</w:t>
            </w:r>
          </w:p>
        </w:tc>
        <w:tc>
          <w:tcPr>
            <w:tcW w:w="5005" w:type="dxa"/>
          </w:tcPr>
          <w:p>
            <w:pPr>
              <w:pStyle w:val="TableParagraph"/>
              <w:ind w:left="147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Perusahaan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3" w:type="dxa"/>
          </w:tcPr>
          <w:p>
            <w:pPr>
              <w:pStyle w:val="TableParagraph"/>
              <w:ind w:left="116" w:right="274"/>
              <w:jc w:val="center"/>
              <w:rPr>
                <w:sz w:val="24"/>
              </w:rPr>
            </w:pPr>
            <w:r>
              <w:rPr>
                <w:sz w:val="24"/>
              </w:rPr>
              <w:t>APLN</w:t>
            </w:r>
          </w:p>
        </w:tc>
        <w:tc>
          <w:tcPr>
            <w:tcW w:w="5005" w:type="dxa"/>
          </w:tcPr>
          <w:p>
            <w:pPr>
              <w:pStyle w:val="TableParagraph"/>
              <w:ind w:left="1115"/>
              <w:rPr>
                <w:sz w:val="24"/>
              </w:rPr>
            </w:pPr>
            <w:r>
              <w:rPr>
                <w:sz w:val="24"/>
              </w:rPr>
              <w:t>Agung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Podomoro 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line="240" w:lineRule="auto" w:before="1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1"/>
              <w:ind w:left="115" w:right="275"/>
              <w:jc w:val="center"/>
              <w:rPr>
                <w:sz w:val="24"/>
              </w:rPr>
            </w:pPr>
            <w:r>
              <w:rPr>
                <w:sz w:val="24"/>
              </w:rPr>
              <w:t>ASRI</w:t>
            </w:r>
          </w:p>
        </w:tc>
        <w:tc>
          <w:tcPr>
            <w:tcW w:w="5005" w:type="dxa"/>
          </w:tcPr>
          <w:p>
            <w:pPr>
              <w:pStyle w:val="TableParagraph"/>
              <w:spacing w:line="240" w:lineRule="auto" w:before="1"/>
              <w:ind w:left="1216"/>
              <w:rPr>
                <w:sz w:val="24"/>
              </w:rPr>
            </w:pPr>
            <w:r>
              <w:rPr>
                <w:sz w:val="24"/>
              </w:rPr>
              <w:t>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Sutera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3" w:type="dxa"/>
          </w:tcPr>
          <w:p>
            <w:pPr>
              <w:pStyle w:val="TableParagraph"/>
              <w:ind w:left="113" w:right="275"/>
              <w:jc w:val="center"/>
              <w:rPr>
                <w:sz w:val="24"/>
              </w:rPr>
            </w:pPr>
            <w:r>
              <w:rPr>
                <w:sz w:val="24"/>
              </w:rPr>
              <w:t>BCIP</w:t>
            </w:r>
          </w:p>
        </w:tc>
        <w:tc>
          <w:tcPr>
            <w:tcW w:w="5005" w:type="dxa"/>
          </w:tcPr>
          <w:p>
            <w:pPr>
              <w:pStyle w:val="TableParagraph"/>
              <w:ind w:left="1341"/>
              <w:rPr>
                <w:sz w:val="24"/>
              </w:rPr>
            </w:pPr>
            <w:r>
              <w:rPr>
                <w:sz w:val="24"/>
              </w:rPr>
              <w:t>Bumi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>
            <w:pPr>
              <w:pStyle w:val="TableParagraph"/>
              <w:ind w:left="116" w:right="274"/>
              <w:jc w:val="center"/>
              <w:rPr>
                <w:sz w:val="24"/>
              </w:rPr>
            </w:pPr>
            <w:r>
              <w:rPr>
                <w:sz w:val="24"/>
              </w:rPr>
              <w:t>BEST</w:t>
            </w:r>
          </w:p>
        </w:tc>
        <w:tc>
          <w:tcPr>
            <w:tcW w:w="5005" w:type="dxa"/>
          </w:tcPr>
          <w:p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Bekasi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Fajar 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3" w:type="dxa"/>
          </w:tcPr>
          <w:p>
            <w:pPr>
              <w:pStyle w:val="TableParagraph"/>
              <w:ind w:left="113" w:right="275"/>
              <w:jc w:val="center"/>
              <w:rPr>
                <w:sz w:val="24"/>
              </w:rPr>
            </w:pPr>
            <w:r>
              <w:rPr>
                <w:sz w:val="24"/>
              </w:rPr>
              <w:t>BIKA</w:t>
            </w:r>
          </w:p>
        </w:tc>
        <w:tc>
          <w:tcPr>
            <w:tcW w:w="5005" w:type="dxa"/>
          </w:tcPr>
          <w:p>
            <w:pPr>
              <w:pStyle w:val="TableParagraph"/>
              <w:ind w:left="1190"/>
              <w:rPr>
                <w:sz w:val="24"/>
              </w:rPr>
            </w:pPr>
            <w:r>
              <w:rPr>
                <w:sz w:val="24"/>
              </w:rPr>
              <w:t>Binakarya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Abadi 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</w:tcPr>
          <w:p>
            <w:pPr>
              <w:pStyle w:val="TableParagraph"/>
              <w:ind w:left="116" w:right="275"/>
              <w:jc w:val="center"/>
              <w:rPr>
                <w:sz w:val="24"/>
              </w:rPr>
            </w:pPr>
            <w:r>
              <w:rPr>
                <w:sz w:val="24"/>
              </w:rPr>
              <w:t>BKDP</w:t>
            </w:r>
          </w:p>
        </w:tc>
        <w:tc>
          <w:tcPr>
            <w:tcW w:w="5005" w:type="dxa"/>
          </w:tcPr>
          <w:p>
            <w:pPr>
              <w:pStyle w:val="TableParagraph"/>
              <w:ind w:left="1207"/>
              <w:rPr>
                <w:sz w:val="24"/>
              </w:rPr>
            </w:pPr>
            <w:r>
              <w:rPr>
                <w:sz w:val="24"/>
              </w:rPr>
              <w:t>Bukit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3" w:type="dxa"/>
          </w:tcPr>
          <w:p>
            <w:pPr>
              <w:pStyle w:val="TableParagraph"/>
              <w:ind w:left="115" w:right="275"/>
              <w:jc w:val="center"/>
              <w:rPr>
                <w:sz w:val="24"/>
              </w:rPr>
            </w:pPr>
            <w:r>
              <w:rPr>
                <w:sz w:val="24"/>
              </w:rPr>
              <w:t>BSDE</w:t>
            </w:r>
          </w:p>
        </w:tc>
        <w:tc>
          <w:tcPr>
            <w:tcW w:w="5005" w:type="dxa"/>
          </w:tcPr>
          <w:p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Bumi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Serpong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Damai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53" w:type="dxa"/>
          </w:tcPr>
          <w:p>
            <w:pPr>
              <w:pStyle w:val="TableParagraph"/>
              <w:ind w:left="115" w:right="275"/>
              <w:jc w:val="center"/>
              <w:rPr>
                <w:sz w:val="24"/>
              </w:rPr>
            </w:pPr>
            <w:r>
              <w:rPr>
                <w:sz w:val="24"/>
              </w:rPr>
              <w:t>CSIS</w:t>
            </w:r>
          </w:p>
        </w:tc>
        <w:tc>
          <w:tcPr>
            <w:tcW w:w="5005" w:type="dxa"/>
          </w:tcPr>
          <w:p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Cahayasakti Investindo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Sukses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4" w:hRule="atLeast"/>
        </w:trPr>
        <w:tc>
          <w:tcPr>
            <w:tcW w:w="744" w:type="dxa"/>
          </w:tcPr>
          <w:p>
            <w:pPr>
              <w:pStyle w:val="TableParagraph"/>
              <w:spacing w:line="240" w:lineRule="auto" w:before="1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1"/>
              <w:ind w:left="116" w:right="274"/>
              <w:jc w:val="center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5005" w:type="dxa"/>
          </w:tcPr>
          <w:p>
            <w:pPr>
              <w:pStyle w:val="TableParagraph"/>
              <w:spacing w:line="240" w:lineRule="auto" w:before="1"/>
              <w:ind w:left="1211"/>
              <w:rPr>
                <w:sz w:val="24"/>
              </w:rPr>
            </w:pPr>
            <w:r>
              <w:rPr>
                <w:sz w:val="24"/>
              </w:rPr>
              <w:t>Ciputra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53" w:type="dxa"/>
          </w:tcPr>
          <w:p>
            <w:pPr>
              <w:pStyle w:val="TableParagraph"/>
              <w:ind w:left="114" w:right="275"/>
              <w:jc w:val="center"/>
              <w:rPr>
                <w:sz w:val="24"/>
              </w:rPr>
            </w:pPr>
            <w:r>
              <w:rPr>
                <w:sz w:val="24"/>
              </w:rPr>
              <w:t>DART</w:t>
            </w:r>
          </w:p>
        </w:tc>
        <w:tc>
          <w:tcPr>
            <w:tcW w:w="5005" w:type="dxa"/>
          </w:tcPr>
          <w:p>
            <w:pPr>
              <w:pStyle w:val="TableParagraph"/>
              <w:ind w:left="1209"/>
              <w:rPr>
                <w:sz w:val="24"/>
              </w:rPr>
            </w:pPr>
            <w:r>
              <w:rPr>
                <w:sz w:val="24"/>
              </w:rPr>
              <w:t>Duta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Anggada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Realty 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53" w:type="dxa"/>
          </w:tcPr>
          <w:p>
            <w:pPr>
              <w:pStyle w:val="TableParagraph"/>
              <w:ind w:left="115" w:right="275"/>
              <w:jc w:val="center"/>
              <w:rPr>
                <w:sz w:val="24"/>
              </w:rPr>
            </w:pPr>
            <w:r>
              <w:rPr>
                <w:sz w:val="24"/>
              </w:rPr>
              <w:t>DILD</w:t>
            </w:r>
          </w:p>
        </w:tc>
        <w:tc>
          <w:tcPr>
            <w:tcW w:w="5005" w:type="dxa"/>
          </w:tcPr>
          <w:p>
            <w:pPr>
              <w:pStyle w:val="TableParagraph"/>
              <w:ind w:left="1199"/>
              <w:rPr>
                <w:sz w:val="24"/>
              </w:rPr>
            </w:pPr>
            <w:r>
              <w:rPr>
                <w:sz w:val="24"/>
              </w:rPr>
              <w:t>Intiland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3" w:type="dxa"/>
          </w:tcPr>
          <w:p>
            <w:pPr>
              <w:pStyle w:val="TableParagraph"/>
              <w:ind w:left="116" w:right="275"/>
              <w:jc w:val="center"/>
              <w:rPr>
                <w:sz w:val="24"/>
              </w:rPr>
            </w:pPr>
            <w:r>
              <w:rPr>
                <w:sz w:val="24"/>
              </w:rPr>
              <w:t>DMAS</w:t>
            </w:r>
          </w:p>
        </w:tc>
        <w:tc>
          <w:tcPr>
            <w:tcW w:w="5005" w:type="dxa"/>
          </w:tcPr>
          <w:p>
            <w:pPr>
              <w:pStyle w:val="TableParagraph"/>
              <w:ind w:left="1432"/>
              <w:rPr>
                <w:sz w:val="24"/>
              </w:rPr>
            </w:pPr>
            <w:r>
              <w:rPr>
                <w:sz w:val="24"/>
              </w:rPr>
              <w:t>Puradelta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Lestari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53" w:type="dxa"/>
          </w:tcPr>
          <w:p>
            <w:pPr>
              <w:pStyle w:val="TableParagraph"/>
              <w:ind w:left="116" w:right="273"/>
              <w:jc w:val="center"/>
              <w:rPr>
                <w:sz w:val="24"/>
              </w:rPr>
            </w:pPr>
            <w:r>
              <w:rPr>
                <w:sz w:val="24"/>
              </w:rPr>
              <w:t>EMDE</w:t>
            </w:r>
          </w:p>
        </w:tc>
        <w:tc>
          <w:tcPr>
            <w:tcW w:w="5005" w:type="dxa"/>
          </w:tcPr>
          <w:p>
            <w:pPr>
              <w:pStyle w:val="TableParagraph"/>
              <w:ind w:left="918"/>
              <w:rPr>
                <w:sz w:val="24"/>
              </w:rPr>
            </w:pPr>
            <w:r>
              <w:rPr>
                <w:sz w:val="24"/>
              </w:rPr>
              <w:t>Megapolitan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53" w:type="dxa"/>
          </w:tcPr>
          <w:p>
            <w:pPr>
              <w:pStyle w:val="TableParagraph"/>
              <w:ind w:left="116" w:right="273"/>
              <w:jc w:val="center"/>
              <w:rPr>
                <w:sz w:val="24"/>
              </w:rPr>
            </w:pPr>
            <w:r>
              <w:rPr>
                <w:sz w:val="24"/>
              </w:rPr>
              <w:t>FMII</w:t>
            </w:r>
          </w:p>
        </w:tc>
        <w:tc>
          <w:tcPr>
            <w:tcW w:w="5005" w:type="dxa"/>
          </w:tcPr>
          <w:p>
            <w:pPr>
              <w:pStyle w:val="TableParagraph"/>
              <w:ind w:left="1132"/>
              <w:rPr>
                <w:sz w:val="24"/>
              </w:rPr>
            </w:pPr>
            <w:r>
              <w:rPr>
                <w:sz w:val="24"/>
              </w:rPr>
              <w:t>Fortune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 Indonesia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line="240" w:lineRule="auto" w:before="1"/>
              <w:ind w:left="1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1"/>
              <w:ind w:left="116" w:right="274"/>
              <w:jc w:val="center"/>
              <w:rPr>
                <w:sz w:val="24"/>
              </w:rPr>
            </w:pPr>
            <w:r>
              <w:rPr>
                <w:sz w:val="24"/>
              </w:rPr>
              <w:t>GPRA</w:t>
            </w:r>
          </w:p>
        </w:tc>
        <w:tc>
          <w:tcPr>
            <w:tcW w:w="5005" w:type="dxa"/>
          </w:tcPr>
          <w:p>
            <w:pPr>
              <w:pStyle w:val="TableParagraph"/>
              <w:spacing w:line="240" w:lineRule="auto" w:before="1"/>
              <w:ind w:left="1199"/>
              <w:rPr>
                <w:sz w:val="24"/>
              </w:rPr>
            </w:pPr>
            <w:r>
              <w:rPr>
                <w:sz w:val="24"/>
              </w:rPr>
              <w:t>Perdana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Gapuraprima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4" w:hRule="atLeast"/>
        </w:trPr>
        <w:tc>
          <w:tcPr>
            <w:tcW w:w="744" w:type="dxa"/>
          </w:tcPr>
          <w:p>
            <w:pPr>
              <w:pStyle w:val="TableParagraph"/>
              <w:spacing w:line="240" w:lineRule="auto" w:before="2"/>
              <w:ind w:left="1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2"/>
              <w:ind w:left="116" w:right="275"/>
              <w:jc w:val="center"/>
              <w:rPr>
                <w:sz w:val="24"/>
              </w:rPr>
            </w:pPr>
            <w:r>
              <w:rPr>
                <w:sz w:val="24"/>
              </w:rPr>
              <w:t>INPP</w:t>
            </w:r>
          </w:p>
        </w:tc>
        <w:tc>
          <w:tcPr>
            <w:tcW w:w="5005" w:type="dxa"/>
          </w:tcPr>
          <w:p>
            <w:pPr>
              <w:pStyle w:val="TableParagraph"/>
              <w:spacing w:line="240" w:lineRule="auto" w:before="2"/>
              <w:ind w:left="841"/>
              <w:rPr>
                <w:sz w:val="24"/>
              </w:rPr>
            </w:pPr>
            <w:r>
              <w:rPr>
                <w:sz w:val="24"/>
              </w:rPr>
              <w:t>Indonesian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Paradise Property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53" w:type="dxa"/>
          </w:tcPr>
          <w:p>
            <w:pPr>
              <w:pStyle w:val="TableParagraph"/>
              <w:ind w:left="116" w:right="274"/>
              <w:jc w:val="center"/>
              <w:rPr>
                <w:sz w:val="24"/>
              </w:rPr>
            </w:pPr>
            <w:r>
              <w:rPr>
                <w:sz w:val="24"/>
              </w:rPr>
              <w:t>JRPT</w:t>
            </w:r>
          </w:p>
        </w:tc>
        <w:tc>
          <w:tcPr>
            <w:tcW w:w="5005" w:type="dxa"/>
          </w:tcPr>
          <w:p>
            <w:pPr>
              <w:pStyle w:val="TableParagraph"/>
              <w:ind w:left="1343"/>
              <w:rPr>
                <w:sz w:val="24"/>
              </w:rPr>
            </w:pPr>
            <w:r>
              <w:rPr>
                <w:sz w:val="24"/>
              </w:rPr>
              <w:t>Jaya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 Property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53" w:type="dxa"/>
          </w:tcPr>
          <w:p>
            <w:pPr>
              <w:pStyle w:val="TableParagraph"/>
              <w:ind w:left="113" w:right="275"/>
              <w:jc w:val="center"/>
              <w:rPr>
                <w:sz w:val="24"/>
              </w:rPr>
            </w:pPr>
            <w:r>
              <w:rPr>
                <w:sz w:val="24"/>
              </w:rPr>
              <w:t>KIJA</w:t>
            </w:r>
          </w:p>
        </w:tc>
        <w:tc>
          <w:tcPr>
            <w:tcW w:w="5005" w:type="dxa"/>
          </w:tcPr>
          <w:p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Kawasan Industri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Jababeka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53" w:type="dxa"/>
          </w:tcPr>
          <w:p>
            <w:pPr>
              <w:pStyle w:val="TableParagraph"/>
              <w:ind w:left="114" w:right="275"/>
              <w:jc w:val="center"/>
              <w:rPr>
                <w:sz w:val="24"/>
              </w:rPr>
            </w:pPr>
            <w:r>
              <w:rPr>
                <w:sz w:val="24"/>
              </w:rPr>
              <w:t>LPCK</w:t>
            </w:r>
          </w:p>
        </w:tc>
        <w:tc>
          <w:tcPr>
            <w:tcW w:w="5005" w:type="dxa"/>
          </w:tcPr>
          <w:p>
            <w:pPr>
              <w:pStyle w:val="TableParagraph"/>
              <w:ind w:left="1521"/>
              <w:rPr>
                <w:sz w:val="24"/>
              </w:rPr>
            </w:pPr>
            <w:r>
              <w:rPr>
                <w:sz w:val="24"/>
              </w:rPr>
              <w:t>Lippo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Cikarang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53" w:type="dxa"/>
          </w:tcPr>
          <w:p>
            <w:pPr>
              <w:pStyle w:val="TableParagraph"/>
              <w:ind w:left="114" w:right="275"/>
              <w:jc w:val="center"/>
              <w:rPr>
                <w:sz w:val="24"/>
              </w:rPr>
            </w:pPr>
            <w:r>
              <w:rPr>
                <w:sz w:val="24"/>
              </w:rPr>
              <w:t>LPKR</w:t>
            </w:r>
          </w:p>
        </w:tc>
        <w:tc>
          <w:tcPr>
            <w:tcW w:w="5005" w:type="dxa"/>
          </w:tcPr>
          <w:p>
            <w:pPr>
              <w:pStyle w:val="TableParagraph"/>
              <w:ind w:left="1473"/>
              <w:rPr>
                <w:sz w:val="24"/>
              </w:rPr>
            </w:pPr>
            <w:r>
              <w:rPr>
                <w:sz w:val="24"/>
              </w:rPr>
              <w:t>Lippo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Karawaci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7"/>
          <w:pgSz w:w="11910" w:h="16840"/>
          <w:pgMar w:header="729" w:footer="0" w:top="1580" w:bottom="280" w:left="980" w:right="180"/>
          <w:pgNumType w:start="7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753"/>
        <w:gridCol w:w="5005"/>
      </w:tblGrid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53" w:type="dxa"/>
          </w:tcPr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LPLI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7"/>
              <w:jc w:val="center"/>
              <w:rPr>
                <w:sz w:val="24"/>
              </w:rPr>
            </w:pPr>
            <w:r>
              <w:rPr>
                <w:sz w:val="24"/>
              </w:rPr>
              <w:t>Star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53" w:type="dxa"/>
          </w:tcPr>
          <w:p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MDLN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7"/>
              <w:jc w:val="center"/>
              <w:rPr>
                <w:sz w:val="24"/>
              </w:rPr>
            </w:pPr>
            <w:r>
              <w:rPr>
                <w:sz w:val="24"/>
              </w:rPr>
              <w:t>Modernland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53" w:type="dxa"/>
          </w:tcPr>
          <w:p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MKPI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8"/>
              <w:jc w:val="center"/>
              <w:rPr>
                <w:sz w:val="24"/>
              </w:rPr>
            </w:pPr>
            <w:r>
              <w:rPr>
                <w:sz w:val="24"/>
              </w:rPr>
              <w:t>Metropolitan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Kentjana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line="240" w:lineRule="auto" w:before="1"/>
              <w:ind w:left="16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1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MMLP</w:t>
            </w:r>
          </w:p>
        </w:tc>
        <w:tc>
          <w:tcPr>
            <w:tcW w:w="5005" w:type="dxa"/>
          </w:tcPr>
          <w:p>
            <w:pPr>
              <w:pStyle w:val="TableParagraph"/>
              <w:spacing w:line="240" w:lineRule="auto" w:before="1"/>
              <w:ind w:left="935" w:right="929"/>
              <w:jc w:val="center"/>
              <w:rPr>
                <w:sz w:val="24"/>
              </w:rPr>
            </w:pPr>
            <w:r>
              <w:rPr>
                <w:sz w:val="24"/>
              </w:rPr>
              <w:t>Mega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Manunggal Property 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53" w:type="dxa"/>
          </w:tcPr>
          <w:p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MTLA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7"/>
              <w:jc w:val="center"/>
              <w:rPr>
                <w:sz w:val="24"/>
              </w:rPr>
            </w:pPr>
            <w:r>
              <w:rPr>
                <w:sz w:val="24"/>
              </w:rPr>
              <w:t>Metropolitan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spacing w:line="276" w:lineRule="exact"/>
              <w:ind w:left="16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53" w:type="dxa"/>
          </w:tcPr>
          <w:p>
            <w:pPr>
              <w:pStyle w:val="TableParagraph"/>
              <w:spacing w:line="276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MTSM</w:t>
            </w:r>
          </w:p>
        </w:tc>
        <w:tc>
          <w:tcPr>
            <w:tcW w:w="5005" w:type="dxa"/>
          </w:tcPr>
          <w:p>
            <w:pPr>
              <w:pStyle w:val="TableParagraph"/>
              <w:spacing w:line="276" w:lineRule="exact"/>
              <w:ind w:left="935" w:right="927"/>
              <w:jc w:val="center"/>
              <w:rPr>
                <w:sz w:val="24"/>
              </w:rPr>
            </w:pPr>
            <w:r>
              <w:rPr>
                <w:sz w:val="24"/>
              </w:rPr>
              <w:t>Metro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53" w:type="dxa"/>
          </w:tcPr>
          <w:p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NIRO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7"/>
              <w:jc w:val="center"/>
              <w:rPr>
                <w:sz w:val="24"/>
              </w:rPr>
            </w:pPr>
            <w:r>
              <w:rPr>
                <w:sz w:val="24"/>
              </w:rPr>
              <w:t>City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53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OMRE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Indonesia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Property Tbk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53" w:type="dxa"/>
          </w:tcPr>
          <w:p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PLIN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6"/>
              <w:jc w:val="center"/>
              <w:rPr>
                <w:sz w:val="24"/>
              </w:rPr>
            </w:pPr>
            <w:r>
              <w:rPr>
                <w:sz w:val="24"/>
              </w:rPr>
              <w:t>Plaza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53" w:type="dxa"/>
          </w:tcPr>
          <w:p>
            <w:pPr>
              <w:pStyle w:val="TableParagraph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PPRO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line="240" w:lineRule="auto" w:before="1"/>
              <w:ind w:left="16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1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PUDP</w:t>
            </w:r>
          </w:p>
        </w:tc>
        <w:tc>
          <w:tcPr>
            <w:tcW w:w="5005" w:type="dxa"/>
          </w:tcPr>
          <w:p>
            <w:pPr>
              <w:pStyle w:val="TableParagraph"/>
              <w:spacing w:line="240" w:lineRule="auto" w:before="1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Pudjiadi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Prestige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53" w:type="dxa"/>
          </w:tcPr>
          <w:p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PWON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7"/>
              <w:jc w:val="center"/>
              <w:rPr>
                <w:sz w:val="24"/>
              </w:rPr>
            </w:pPr>
            <w:r>
              <w:rPr>
                <w:sz w:val="24"/>
              </w:rPr>
              <w:t>Pakuwon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53" w:type="dxa"/>
          </w:tcPr>
          <w:p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RDTX</w:t>
            </w:r>
          </w:p>
        </w:tc>
        <w:tc>
          <w:tcPr>
            <w:tcW w:w="5005" w:type="dxa"/>
          </w:tcPr>
          <w:p>
            <w:pPr>
              <w:pStyle w:val="TableParagraph"/>
              <w:ind w:left="934" w:right="929"/>
              <w:jc w:val="center"/>
              <w:rPr>
                <w:sz w:val="24"/>
              </w:rPr>
            </w:pPr>
            <w:r>
              <w:rPr>
                <w:sz w:val="24"/>
              </w:rPr>
              <w:t>Roda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Vivatex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53" w:type="dxa"/>
          </w:tcPr>
          <w:p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RODA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9"/>
              <w:jc w:val="center"/>
              <w:rPr>
                <w:sz w:val="24"/>
              </w:rPr>
            </w:pPr>
            <w:r>
              <w:rPr>
                <w:sz w:val="24"/>
              </w:rPr>
              <w:t>Pikko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53" w:type="dxa"/>
          </w:tcPr>
          <w:p>
            <w:pPr>
              <w:pStyle w:val="TableParagraph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SMDM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Suryamas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Dutamakmur Tbk.</w:t>
            </w:r>
          </w:p>
        </w:tc>
      </w:tr>
      <w:tr>
        <w:trPr>
          <w:trHeight w:val="554" w:hRule="atLeast"/>
        </w:trPr>
        <w:tc>
          <w:tcPr>
            <w:tcW w:w="744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53" w:type="dxa"/>
          </w:tcPr>
          <w:p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SMRA</w:t>
            </w:r>
          </w:p>
        </w:tc>
        <w:tc>
          <w:tcPr>
            <w:tcW w:w="5005" w:type="dxa"/>
          </w:tcPr>
          <w:p>
            <w:pPr>
              <w:pStyle w:val="TableParagraph"/>
              <w:ind w:left="935" w:right="925"/>
              <w:jc w:val="center"/>
              <w:rPr>
                <w:sz w:val="24"/>
              </w:rPr>
            </w:pPr>
            <w:r>
              <w:rPr>
                <w:sz w:val="24"/>
              </w:rPr>
              <w:t>Summarecon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09"/>
      </w:pPr>
      <w:r>
        <w:rPr/>
        <w:t>LAMPIRAN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279" w:right="1508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Perhitungan </w:t>
      </w:r>
      <w:r>
        <w:rPr>
          <w:b/>
          <w:i/>
          <w:sz w:val="24"/>
        </w:rPr>
        <w:t>Net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Profit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Margin </w:t>
      </w:r>
      <w:r>
        <w:rPr>
          <w:b/>
          <w:sz w:val="24"/>
        </w:rPr>
        <w:t>Tahun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2018-2022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625"/>
        <w:gridCol w:w="1116"/>
        <w:gridCol w:w="1116"/>
        <w:gridCol w:w="1116"/>
        <w:gridCol w:w="1117"/>
        <w:gridCol w:w="1292"/>
      </w:tblGrid>
      <w:tr>
        <w:trPr>
          <w:trHeight w:val="275" w:hRule="atLeast"/>
        </w:trPr>
        <w:tc>
          <w:tcPr>
            <w:tcW w:w="2575" w:type="dxa"/>
            <w:gridSpan w:val="2"/>
          </w:tcPr>
          <w:p>
            <w:pPr>
              <w:pStyle w:val="TableParagraph"/>
              <w:spacing w:line="256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  <w:tc>
          <w:tcPr>
            <w:tcW w:w="5757" w:type="dxa"/>
            <w:gridSpan w:val="5"/>
          </w:tcPr>
          <w:p>
            <w:pPr>
              <w:pStyle w:val="TableParagraph"/>
              <w:spacing w:line="256" w:lineRule="exact"/>
              <w:ind w:left="2518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</w:tr>
      <w:tr>
        <w:trPr>
          <w:trHeight w:val="275" w:hRule="atLeast"/>
        </w:trPr>
        <w:tc>
          <w:tcPr>
            <w:tcW w:w="950" w:type="dxa"/>
          </w:tcPr>
          <w:p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</w:p>
        </w:tc>
        <w:tc>
          <w:tcPr>
            <w:tcW w:w="1625" w:type="dxa"/>
          </w:tcPr>
          <w:p>
            <w:pPr>
              <w:pStyle w:val="TableParagraph"/>
              <w:spacing w:line="256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Perusahaan</w:t>
            </w:r>
          </w:p>
        </w:tc>
        <w:tc>
          <w:tcPr>
            <w:tcW w:w="1116" w:type="dxa"/>
          </w:tcPr>
          <w:p>
            <w:pPr>
              <w:pStyle w:val="TableParagraph"/>
              <w:spacing w:line="256" w:lineRule="exact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116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116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292" w:type="dxa"/>
          </w:tcPr>
          <w:p>
            <w:pPr>
              <w:pStyle w:val="TableParagraph"/>
              <w:spacing w:line="256" w:lineRule="exact"/>
              <w:ind w:left="17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>
        <w:trPr>
          <w:trHeight w:val="830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APLN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atLeast"/>
              <w:ind w:left="108" w:right="486"/>
              <w:rPr>
                <w:sz w:val="24"/>
              </w:rPr>
            </w:pPr>
            <w:r>
              <w:rPr>
                <w:sz w:val="24"/>
              </w:rPr>
              <w:t>Agung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Podomoro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0,04086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0,03185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0,03634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 w:before="1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0,114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1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0,26188</w:t>
            </w:r>
          </w:p>
        </w:tc>
      </w:tr>
      <w:tr>
        <w:trPr>
          <w:trHeight w:val="828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ASRI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>Alam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Sutera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0,24415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0,28143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0,73349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0,05019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0,24443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BCIP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14"/>
              <w:rPr>
                <w:sz w:val="24"/>
              </w:rPr>
            </w:pPr>
            <w:r>
              <w:rPr>
                <w:sz w:val="24"/>
              </w:rPr>
              <w:t>Bumi Citra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Permai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0,25052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0,17622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0,17757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0,00205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0,18202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BEST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94"/>
              <w:rPr>
                <w:sz w:val="24"/>
              </w:rPr>
            </w:pPr>
            <w:r>
              <w:rPr>
                <w:sz w:val="24"/>
              </w:rPr>
              <w:t>Bekasi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Fajar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0,43886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0,39993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0,47548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0,30932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0,06213</w:t>
            </w:r>
          </w:p>
        </w:tc>
      </w:tr>
      <w:tr>
        <w:trPr>
          <w:trHeight w:val="1102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BIKA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Binakarya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Jaya </w:t>
            </w:r>
            <w:r>
              <w:rPr>
                <w:sz w:val="24"/>
              </w:rPr>
              <w:t>Abadi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9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0,11201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0,20948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0,77103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0,37623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0,35281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BKDP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Bukit Darmo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1,01618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0,87976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1,58753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1,54946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1,26778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BSDE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Bumi Serpong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Damai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0,25673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0,44179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0,07867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0,20102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0,25957</w:t>
            </w:r>
          </w:p>
        </w:tc>
      </w:tr>
      <w:tr>
        <w:trPr>
          <w:trHeight w:val="830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CSIS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Cahayasakti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Investindo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Sukses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1,02754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0,13639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0,14550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 w:before="1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0,23719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1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0,2923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Ciputra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0,16983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0,16866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0,16983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0,21470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0,21946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DART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Duta </w:t>
            </w:r>
            <w:r>
              <w:rPr>
                <w:sz w:val="24"/>
              </w:rPr>
              <w:t>Anggada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0,03458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0,56513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1,23721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1,41522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1,27563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DILD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ind w:left="108" w:right="205"/>
              <w:rPr>
                <w:sz w:val="24"/>
              </w:rPr>
            </w:pPr>
            <w:r>
              <w:rPr>
                <w:sz w:val="24"/>
              </w:rPr>
              <w:t>Intiland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0,76049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0,15959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0,02385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0,01145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0,06096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DMAS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29"/>
              <w:rPr>
                <w:sz w:val="24"/>
              </w:rPr>
            </w:pPr>
            <w:r>
              <w:rPr>
                <w:sz w:val="24"/>
              </w:rPr>
              <w:t>Puradelta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Lestari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0,47901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0,50388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0,51290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0,49617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0,63055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EMDE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12"/>
              <w:rPr>
                <w:sz w:val="24"/>
              </w:rPr>
            </w:pPr>
            <w:r>
              <w:rPr>
                <w:sz w:val="24"/>
              </w:rPr>
              <w:t>Megapolitan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0,70760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0,20968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0,66076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5,96044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0,44495</w:t>
            </w:r>
          </w:p>
        </w:tc>
      </w:tr>
      <w:tr>
        <w:trPr>
          <w:trHeight w:val="829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FMII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87"/>
              <w:rPr>
                <w:sz w:val="24"/>
              </w:rPr>
            </w:pPr>
            <w:r>
              <w:rPr>
                <w:sz w:val="24"/>
              </w:rPr>
              <w:t>Fortune Mate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0,13666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0,03227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0,02887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0,16235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0,32402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625"/>
        <w:gridCol w:w="1116"/>
        <w:gridCol w:w="1116"/>
        <w:gridCol w:w="1116"/>
        <w:gridCol w:w="1117"/>
        <w:gridCol w:w="1292"/>
      </w:tblGrid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GPRA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0"/>
              <w:rPr>
                <w:sz w:val="24"/>
              </w:rPr>
            </w:pPr>
            <w:r>
              <w:rPr>
                <w:sz w:val="24"/>
              </w:rPr>
              <w:t>Perdana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Gapuraprima 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0,11576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0,13885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0,10732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0,11088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0,20615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INPP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67"/>
              <w:rPr>
                <w:sz w:val="24"/>
              </w:rPr>
            </w:pPr>
            <w:r>
              <w:rPr>
                <w:sz w:val="24"/>
              </w:rPr>
              <w:t>Indonesian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Paradise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0,15952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2,31184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1,21781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0,09833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0,07272</w:t>
            </w:r>
          </w:p>
        </w:tc>
      </w:tr>
      <w:tr>
        <w:trPr>
          <w:trHeight w:val="550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JRPT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67"/>
              <w:rPr>
                <w:sz w:val="24"/>
              </w:rPr>
            </w:pPr>
            <w:r>
              <w:rPr>
                <w:sz w:val="24"/>
              </w:rPr>
              <w:t>Jaya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0,45042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0,42801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0,46381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0,36182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0,38945</w:t>
            </w:r>
          </w:p>
        </w:tc>
      </w:tr>
      <w:tr>
        <w:trPr>
          <w:trHeight w:val="829" w:hRule="atLeast"/>
        </w:trPr>
        <w:tc>
          <w:tcPr>
            <w:tcW w:w="950" w:type="dxa"/>
          </w:tcPr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KIJA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ind w:left="108" w:right="614"/>
              <w:rPr>
                <w:sz w:val="24"/>
              </w:rPr>
            </w:pPr>
            <w:r>
              <w:rPr>
                <w:spacing w:val="-1"/>
                <w:sz w:val="24"/>
              </w:rPr>
              <w:t>Kawasan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Industri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Jababeka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0,02474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0,06261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0,01888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0,35191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0,01506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LPCK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78"/>
              <w:rPr>
                <w:sz w:val="24"/>
              </w:rPr>
            </w:pPr>
            <w:r>
              <w:rPr>
                <w:sz w:val="24"/>
              </w:rPr>
              <w:t>Lippo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Cikarang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0,91753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0,22659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1,97703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0,07609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0,23886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LPKR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575"/>
              <w:rPr>
                <w:sz w:val="24"/>
              </w:rPr>
            </w:pPr>
            <w:r>
              <w:rPr>
                <w:sz w:val="24"/>
              </w:rPr>
              <w:t>Lippo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Karawaci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0,14517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0,16731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0,80536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0,09819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0,15717</w:t>
            </w:r>
          </w:p>
        </w:tc>
      </w:tr>
      <w:tr>
        <w:trPr>
          <w:trHeight w:val="550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LPLI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89"/>
              <w:rPr>
                <w:sz w:val="24"/>
              </w:rPr>
            </w:pPr>
            <w:r>
              <w:rPr>
                <w:sz w:val="24"/>
              </w:rPr>
              <w:t>Star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Pacific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0,74296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0,30282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1,41373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39,977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1,54562</w:t>
            </w:r>
          </w:p>
        </w:tc>
      </w:tr>
      <w:tr>
        <w:trPr>
          <w:trHeight w:val="550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MDLN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23"/>
              <w:rPr>
                <w:sz w:val="24"/>
              </w:rPr>
            </w:pPr>
            <w:r>
              <w:rPr>
                <w:spacing w:val="-1"/>
                <w:sz w:val="24"/>
              </w:rPr>
              <w:t>Modernland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0,01260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0,18338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2,78344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0,02231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0,02088</w:t>
            </w:r>
          </w:p>
        </w:tc>
      </w:tr>
      <w:tr>
        <w:trPr>
          <w:trHeight w:val="549" w:hRule="atLeast"/>
        </w:trPr>
        <w:tc>
          <w:tcPr>
            <w:tcW w:w="9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MKPI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32"/>
              <w:rPr>
                <w:sz w:val="24"/>
              </w:rPr>
            </w:pPr>
            <w:r>
              <w:rPr>
                <w:sz w:val="24"/>
              </w:rPr>
              <w:t>Metropolitan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Kentjana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0,04594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0,32816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0,01894</w:t>
            </w:r>
          </w:p>
        </w:tc>
        <w:tc>
          <w:tcPr>
            <w:tcW w:w="1117" w:type="dxa"/>
          </w:tcPr>
          <w:p>
            <w:pPr>
              <w:pStyle w:val="TableParagraph"/>
              <w:spacing w:line="27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0,24633</w:t>
            </w:r>
          </w:p>
        </w:tc>
        <w:tc>
          <w:tcPr>
            <w:tcW w:w="1292" w:type="dxa"/>
          </w:tcPr>
          <w:p>
            <w:pPr>
              <w:pStyle w:val="TableParagraph"/>
              <w:spacing w:line="273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0,35948</w:t>
            </w:r>
          </w:p>
        </w:tc>
      </w:tr>
      <w:tr>
        <w:trPr>
          <w:trHeight w:val="825" w:hRule="atLeast"/>
        </w:trPr>
        <w:tc>
          <w:tcPr>
            <w:tcW w:w="9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MMLP</w:t>
            </w:r>
          </w:p>
        </w:tc>
        <w:tc>
          <w:tcPr>
            <w:tcW w:w="1625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Mega</w:t>
            </w:r>
          </w:p>
          <w:p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Manunggal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0,94011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0,81985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0,2645</w:t>
            </w:r>
          </w:p>
        </w:tc>
        <w:tc>
          <w:tcPr>
            <w:tcW w:w="1117" w:type="dxa"/>
          </w:tcPr>
          <w:p>
            <w:pPr>
              <w:pStyle w:val="TableParagraph"/>
              <w:spacing w:line="27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1,15696</w:t>
            </w:r>
          </w:p>
        </w:tc>
        <w:tc>
          <w:tcPr>
            <w:tcW w:w="1292" w:type="dxa"/>
          </w:tcPr>
          <w:p>
            <w:pPr>
              <w:pStyle w:val="TableParagraph"/>
              <w:spacing w:line="273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0,58156</w:t>
            </w:r>
          </w:p>
        </w:tc>
      </w:tr>
      <w:tr>
        <w:trPr>
          <w:trHeight w:val="554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MTLA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t>Metropolitan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0,36785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168"/>
              <w:rPr>
                <w:sz w:val="24"/>
              </w:rPr>
            </w:pPr>
            <w:r>
              <w:rPr>
                <w:sz w:val="24"/>
              </w:rPr>
              <w:t>0,34736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0,25778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 w:before="1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0,31746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1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0,30179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MTSM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9"/>
              <w:rPr>
                <w:sz w:val="24"/>
              </w:rPr>
            </w:pPr>
            <w:r>
              <w:rPr>
                <w:sz w:val="24"/>
              </w:rPr>
              <w:t>Metro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0,24750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0,27244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0,38056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0,11554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0,31944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NIRO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12"/>
              <w:rPr>
                <w:sz w:val="24"/>
              </w:rPr>
            </w:pPr>
            <w:r>
              <w:rPr>
                <w:sz w:val="24"/>
              </w:rPr>
              <w:t>City Retail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0,07602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0,08249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0,29814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0,22402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0,39131</w:t>
            </w:r>
          </w:p>
        </w:tc>
      </w:tr>
      <w:tr>
        <w:trPr>
          <w:trHeight w:val="826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OMRE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7"/>
              <w:rPr>
                <w:sz w:val="24"/>
              </w:rPr>
            </w:pP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0,08559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0,38103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3,06574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2,00269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2,67066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PLIN</w:t>
            </w:r>
          </w:p>
        </w:tc>
        <w:tc>
          <w:tcPr>
            <w:tcW w:w="1625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Plaza</w:t>
            </w:r>
          </w:p>
          <w:p>
            <w:pPr>
              <w:pStyle w:val="TableParagraph"/>
              <w:spacing w:line="270" w:lineRule="atLeast"/>
              <w:ind w:left="108" w:right="367"/>
              <w:rPr>
                <w:sz w:val="24"/>
              </w:rPr>
            </w:pP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0,402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0,37114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0,62013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0,51377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0,50851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PPRO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ind w:left="108" w:right="386"/>
              <w:rPr>
                <w:sz w:val="24"/>
              </w:rPr>
            </w:pPr>
            <w:r>
              <w:rPr>
                <w:sz w:val="24"/>
              </w:rPr>
              <w:t>PP Properti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0,19434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0,14375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0,07912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0,02437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0,01423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PUDP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1"/>
              <w:rPr>
                <w:sz w:val="24"/>
              </w:rPr>
            </w:pPr>
            <w:r>
              <w:rPr>
                <w:sz w:val="24"/>
              </w:rPr>
              <w:t>Pudjiadi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Prestige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0,06623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0,06410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0,42160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0,32092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0,59179</w:t>
            </w:r>
          </w:p>
        </w:tc>
      </w:tr>
      <w:tr>
        <w:trPr>
          <w:trHeight w:val="553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PWON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atLeast"/>
              <w:ind w:left="108" w:right="214"/>
              <w:rPr>
                <w:sz w:val="24"/>
              </w:rPr>
            </w:pPr>
            <w:r>
              <w:rPr>
                <w:sz w:val="24"/>
              </w:rPr>
              <w:t>Pakuwon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Jati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0,39924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168"/>
              <w:rPr>
                <w:sz w:val="24"/>
              </w:rPr>
            </w:pPr>
            <w:r>
              <w:rPr>
                <w:sz w:val="24"/>
              </w:rPr>
              <w:t>0,44984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0,28138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 w:before="1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0,27137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1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0,30582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625"/>
        <w:gridCol w:w="1116"/>
        <w:gridCol w:w="1116"/>
        <w:gridCol w:w="1116"/>
        <w:gridCol w:w="1117"/>
        <w:gridCol w:w="1292"/>
      </w:tblGrid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z w:val="24"/>
              </w:rPr>
              <w:t>RDTX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74"/>
              <w:rPr>
                <w:sz w:val="24"/>
              </w:rPr>
            </w:pPr>
            <w:r>
              <w:rPr>
                <w:sz w:val="24"/>
              </w:rPr>
              <w:t>Roda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Vivatex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0,66701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0,58277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0,58911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4,73488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0,53151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36" w:right="78"/>
              <w:jc w:val="center"/>
              <w:rPr>
                <w:sz w:val="24"/>
              </w:rPr>
            </w:pPr>
            <w:r>
              <w:rPr>
                <w:sz w:val="24"/>
              </w:rPr>
              <w:t>RODA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Pikko Land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0,00043</w:t>
            </w:r>
          </w:p>
        </w:tc>
        <w:tc>
          <w:tcPr>
            <w:tcW w:w="11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0,84485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1,44109</w:t>
            </w:r>
          </w:p>
        </w:tc>
        <w:tc>
          <w:tcPr>
            <w:tcW w:w="1117" w:type="dxa"/>
          </w:tcPr>
          <w:p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0,06276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0,13686</w:t>
            </w:r>
          </w:p>
        </w:tc>
      </w:tr>
      <w:tr>
        <w:trPr>
          <w:trHeight w:val="826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SMDM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0"/>
              <w:rPr>
                <w:sz w:val="24"/>
              </w:rPr>
            </w:pPr>
            <w:r>
              <w:rPr>
                <w:sz w:val="24"/>
              </w:rPr>
              <w:t>Suryamas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Dutamakmur 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0,15833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0,12885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0,04839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0,20747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0,31743</w:t>
            </w:r>
          </w:p>
        </w:tc>
      </w:tr>
      <w:tr>
        <w:trPr>
          <w:trHeight w:val="552" w:hRule="atLeast"/>
        </w:trPr>
        <w:tc>
          <w:tcPr>
            <w:tcW w:w="950" w:type="dxa"/>
          </w:tcPr>
          <w:p>
            <w:pPr>
              <w:pStyle w:val="TableParagraph"/>
              <w:spacing w:line="240" w:lineRule="auto"/>
              <w:ind w:left="38" w:right="78"/>
              <w:jc w:val="center"/>
              <w:rPr>
                <w:sz w:val="24"/>
              </w:rPr>
            </w:pPr>
            <w:r>
              <w:rPr>
                <w:sz w:val="24"/>
              </w:rPr>
              <w:t>SMRA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atLeast"/>
              <w:ind w:left="108" w:right="230"/>
              <w:rPr>
                <w:sz w:val="24"/>
              </w:rPr>
            </w:pPr>
            <w:r>
              <w:rPr>
                <w:spacing w:val="-1"/>
                <w:sz w:val="24"/>
              </w:rPr>
              <w:t>Summarecon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0,12198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0,10317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0,04888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0,09872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0,13493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09"/>
      </w:pPr>
      <w:r>
        <w:rPr/>
        <w:t>LAMPIRAN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279" w:right="1508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Perhitungan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Economic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Value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Added </w:t>
      </w:r>
      <w:r>
        <w:rPr>
          <w:b/>
          <w:sz w:val="24"/>
        </w:rPr>
        <w:t>Tahun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2018-2022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851"/>
        <w:gridCol w:w="1886"/>
        <w:gridCol w:w="1934"/>
        <w:gridCol w:w="1982"/>
        <w:gridCol w:w="1845"/>
      </w:tblGrid>
      <w:tr>
        <w:trPr>
          <w:trHeight w:val="275" w:hRule="atLeast"/>
        </w:trPr>
        <w:tc>
          <w:tcPr>
            <w:tcW w:w="10492" w:type="dxa"/>
            <w:gridSpan w:val="6"/>
          </w:tcPr>
          <w:p>
            <w:pPr>
              <w:pStyle w:val="TableParagraph"/>
              <w:spacing w:line="256" w:lineRule="exact"/>
              <w:ind w:left="4884" w:right="4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</w:p>
        </w:tc>
        <w:tc>
          <w:tcPr>
            <w:tcW w:w="1851" w:type="dxa"/>
          </w:tcPr>
          <w:p>
            <w:pPr>
              <w:pStyle w:val="TableParagraph"/>
              <w:spacing w:line="256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886" w:type="dxa"/>
          </w:tcPr>
          <w:p>
            <w:pPr>
              <w:pStyle w:val="TableParagraph"/>
              <w:spacing w:line="256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934" w:type="dxa"/>
          </w:tcPr>
          <w:p>
            <w:pPr>
              <w:pStyle w:val="TableParagraph"/>
              <w:spacing w:line="256" w:lineRule="exact"/>
              <w:ind w:left="705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982" w:type="dxa"/>
          </w:tcPr>
          <w:p>
            <w:pPr>
              <w:pStyle w:val="TableParagraph"/>
              <w:spacing w:line="256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/>
              <w:ind w:left="663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>
        <w:trPr>
          <w:trHeight w:val="830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APLN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1"/>
              <w:ind w:left="107" w:right="514" w:firstLine="4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228.838.562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"/>
              <w:ind w:left="304"/>
              <w:rPr>
                <w:sz w:val="24"/>
              </w:rPr>
            </w:pPr>
            <w:r>
              <w:rPr>
                <w:sz w:val="24"/>
              </w:rPr>
              <w:t>-139.288.243</w:t>
            </w:r>
          </w:p>
        </w:tc>
        <w:tc>
          <w:tcPr>
            <w:tcW w:w="1934" w:type="dxa"/>
          </w:tcPr>
          <w:p>
            <w:pPr>
              <w:pStyle w:val="TableParagraph"/>
              <w:spacing w:line="240" w:lineRule="auto" w:before="1"/>
              <w:ind w:left="387"/>
              <w:rPr>
                <w:sz w:val="24"/>
              </w:rPr>
            </w:pPr>
            <w:r>
              <w:rPr>
                <w:sz w:val="24"/>
              </w:rPr>
              <w:t>-98.038.340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-87.173.969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14.966.711.379</w:t>
            </w:r>
          </w:p>
        </w:tc>
      </w:tr>
      <w:tr>
        <w:trPr>
          <w:trHeight w:val="828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ASRI</w:t>
            </w:r>
          </w:p>
        </w:tc>
        <w:tc>
          <w:tcPr>
            <w:tcW w:w="1851" w:type="dxa"/>
          </w:tcPr>
          <w:p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11.243.191.670</w:t>
            </w:r>
          </w:p>
        </w:tc>
        <w:tc>
          <w:tcPr>
            <w:tcW w:w="1886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-936.629.669</w:t>
            </w:r>
          </w:p>
        </w:tc>
        <w:tc>
          <w:tcPr>
            <w:tcW w:w="1934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-11.737.492.868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1.981.902.764.59</w:t>
            </w:r>
          </w:p>
          <w:p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-2.821.061.059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BCIP</w:t>
            </w:r>
          </w:p>
        </w:tc>
        <w:tc>
          <w:tcPr>
            <w:tcW w:w="1851" w:type="dxa"/>
          </w:tcPr>
          <w:p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-25.947.046.898</w:t>
            </w:r>
          </w:p>
        </w:tc>
        <w:tc>
          <w:tcPr>
            <w:tcW w:w="1886" w:type="dxa"/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7.573.735.384</w:t>
            </w:r>
          </w:p>
        </w:tc>
        <w:tc>
          <w:tcPr>
            <w:tcW w:w="1934" w:type="dxa"/>
          </w:tcPr>
          <w:p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1.494.580.491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-628.378.502.779</w:t>
            </w:r>
          </w:p>
        </w:tc>
        <w:tc>
          <w:tcPr>
            <w:tcW w:w="1845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115.197.707.402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BEST</w:t>
            </w:r>
          </w:p>
        </w:tc>
        <w:tc>
          <w:tcPr>
            <w:tcW w:w="1851" w:type="dxa"/>
          </w:tcPr>
          <w:p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239.068.712.799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573.661.248.621</w:t>
            </w:r>
          </w:p>
        </w:tc>
        <w:tc>
          <w:tcPr>
            <w:tcW w:w="1934" w:type="dxa"/>
          </w:tcPr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91.257.719.106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108.824.555.946</w:t>
            </w:r>
          </w:p>
        </w:tc>
        <w:tc>
          <w:tcPr>
            <w:tcW w:w="184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17.458.201.369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BIKA</w:t>
            </w:r>
          </w:p>
        </w:tc>
        <w:tc>
          <w:tcPr>
            <w:tcW w:w="1851" w:type="dxa"/>
          </w:tcPr>
          <w:p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152.924.849.473</w:t>
            </w:r>
          </w:p>
        </w:tc>
        <w:tc>
          <w:tcPr>
            <w:tcW w:w="1886" w:type="dxa"/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403.950.671.997</w:t>
            </w:r>
          </w:p>
        </w:tc>
        <w:tc>
          <w:tcPr>
            <w:tcW w:w="1934" w:type="dxa"/>
          </w:tcPr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91.283.490.769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212.050.569.184</w:t>
            </w:r>
          </w:p>
        </w:tc>
        <w:tc>
          <w:tcPr>
            <w:tcW w:w="1845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383.691.609.319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BKDP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14" w:right="87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103.013.006.672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221.895.182.587</w:t>
            </w:r>
          </w:p>
        </w:tc>
        <w:tc>
          <w:tcPr>
            <w:tcW w:w="1934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-17.814.866.034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-96.287.946.243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/>
              <w:ind w:left="112" w:right="83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141.690.036.775</w:t>
            </w: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BSDE</w:t>
            </w:r>
          </w:p>
        </w:tc>
        <w:tc>
          <w:tcPr>
            <w:tcW w:w="1851" w:type="dxa"/>
          </w:tcPr>
          <w:p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541.175.539.021</w:t>
            </w:r>
          </w:p>
        </w:tc>
        <w:tc>
          <w:tcPr>
            <w:tcW w:w="1886" w:type="dxa"/>
          </w:tcPr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79.394.541.535</w:t>
            </w:r>
          </w:p>
        </w:tc>
        <w:tc>
          <w:tcPr>
            <w:tcW w:w="1934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-98.399.331.394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-160.534.289.087</w:t>
            </w:r>
          </w:p>
        </w:tc>
        <w:tc>
          <w:tcPr>
            <w:tcW w:w="1845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184.220.056.514</w:t>
            </w:r>
          </w:p>
        </w:tc>
      </w:tr>
      <w:tr>
        <w:trPr>
          <w:trHeight w:val="830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CSIS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1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-53.389.418.618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165.098.598.659</w:t>
            </w:r>
          </w:p>
        </w:tc>
        <w:tc>
          <w:tcPr>
            <w:tcW w:w="1934" w:type="dxa"/>
          </w:tcPr>
          <w:p>
            <w:pPr>
              <w:pStyle w:val="TableParagraph"/>
              <w:spacing w:line="240" w:lineRule="auto"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-103.778.859.942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-115.052.115.428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-2.858.142.911</w:t>
            </w:r>
          </w:p>
        </w:tc>
      </w:tr>
      <w:tr>
        <w:trPr>
          <w:trHeight w:val="1103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43" w:right="135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2.718.820.000.0</w:t>
            </w:r>
          </w:p>
          <w:p>
            <w:pPr>
              <w:pStyle w:val="TableParagraph"/>
              <w:spacing w:line="240" w:lineRule="auto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886" w:type="dxa"/>
          </w:tcPr>
          <w:p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-25.680.000.000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-191.309.000.000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-49.994.000.000</w:t>
            </w:r>
          </w:p>
        </w:tc>
        <w:tc>
          <w:tcPr>
            <w:tcW w:w="1845" w:type="dxa"/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-63.026.000.000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DART</w:t>
            </w:r>
          </w:p>
        </w:tc>
        <w:tc>
          <w:tcPr>
            <w:tcW w:w="1851" w:type="dxa"/>
          </w:tcPr>
          <w:p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-208.737.793</w:t>
            </w:r>
          </w:p>
        </w:tc>
        <w:tc>
          <w:tcPr>
            <w:tcW w:w="1886" w:type="dxa"/>
          </w:tcPr>
          <w:p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360.194.214</w:t>
            </w:r>
          </w:p>
        </w:tc>
        <w:tc>
          <w:tcPr>
            <w:tcW w:w="1934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-733.098.162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24.581.334</w:t>
            </w:r>
          </w:p>
        </w:tc>
        <w:tc>
          <w:tcPr>
            <w:tcW w:w="1845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-31.140.500</w:t>
            </w:r>
          </w:p>
        </w:tc>
      </w:tr>
      <w:tr>
        <w:trPr>
          <w:trHeight w:val="1104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DILD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43" w:right="135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8.091.906.022.8</w:t>
            </w:r>
          </w:p>
          <w:p>
            <w:pPr>
              <w:pStyle w:val="TableParagraph"/>
              <w:spacing w:line="240" w:lineRule="auto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163" w:right="152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4.523.038.176.5</w:t>
            </w:r>
          </w:p>
          <w:p>
            <w:pPr>
              <w:pStyle w:val="TableParagraph"/>
              <w:spacing w:line="240" w:lineRule="auto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34" w:type="dxa"/>
          </w:tcPr>
          <w:p>
            <w:pPr>
              <w:pStyle w:val="TableParagraph"/>
              <w:spacing w:line="240" w:lineRule="auto"/>
              <w:ind w:left="125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4.626.755.645.13</w:t>
            </w:r>
          </w:p>
          <w:p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52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2.605.963.682.85</w:t>
            </w:r>
          </w:p>
          <w:p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/>
              <w:ind w:left="112" w:right="83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840.282.493.647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DMAS</w:t>
            </w:r>
          </w:p>
        </w:tc>
        <w:tc>
          <w:tcPr>
            <w:tcW w:w="1851" w:type="dxa"/>
          </w:tcPr>
          <w:p>
            <w:pPr>
              <w:pStyle w:val="TableParagraph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25.775.718.463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198.893.735.278</w:t>
            </w:r>
          </w:p>
        </w:tc>
        <w:tc>
          <w:tcPr>
            <w:tcW w:w="1934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-40.922.637.331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-463.247.826.154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/>
              <w:ind w:left="112" w:right="83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180.871.187.068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EMDE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14" w:right="87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209.167.169.107</w:t>
            </w:r>
          </w:p>
        </w:tc>
        <w:tc>
          <w:tcPr>
            <w:tcW w:w="1886" w:type="dxa"/>
          </w:tcPr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1.239.802.380</w:t>
            </w:r>
          </w:p>
        </w:tc>
        <w:tc>
          <w:tcPr>
            <w:tcW w:w="1934" w:type="dxa"/>
          </w:tcPr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15.895.829.416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197.109.706.784</w:t>
            </w:r>
          </w:p>
        </w:tc>
        <w:tc>
          <w:tcPr>
            <w:tcW w:w="1845" w:type="dxa"/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-10.951.171.625</w:t>
            </w:r>
          </w:p>
        </w:tc>
      </w:tr>
      <w:tr>
        <w:trPr>
          <w:trHeight w:val="553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FMII</w:t>
            </w:r>
          </w:p>
        </w:tc>
        <w:tc>
          <w:tcPr>
            <w:tcW w:w="1851" w:type="dxa"/>
          </w:tcPr>
          <w:p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-60.946.770.138</w:t>
            </w:r>
          </w:p>
        </w:tc>
        <w:tc>
          <w:tcPr>
            <w:tcW w:w="1886" w:type="dxa"/>
          </w:tcPr>
          <w:p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-36.107.406.628</w:t>
            </w:r>
          </w:p>
        </w:tc>
        <w:tc>
          <w:tcPr>
            <w:tcW w:w="1934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-58.693.710.145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-108.386.813.958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exact"/>
              <w:ind w:left="112" w:right="83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103.217.523.558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851"/>
        <w:gridCol w:w="1886"/>
        <w:gridCol w:w="1934"/>
        <w:gridCol w:w="1982"/>
        <w:gridCol w:w="1845"/>
      </w:tblGrid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GPRA</w:t>
            </w:r>
          </w:p>
        </w:tc>
        <w:tc>
          <w:tcPr>
            <w:tcW w:w="185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-14.007.735.484</w:t>
            </w:r>
          </w:p>
        </w:tc>
        <w:tc>
          <w:tcPr>
            <w:tcW w:w="1886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-17.489.088.399</w:t>
            </w:r>
          </w:p>
        </w:tc>
        <w:tc>
          <w:tcPr>
            <w:tcW w:w="1934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-24.950.623.381</w:t>
            </w:r>
          </w:p>
        </w:tc>
        <w:tc>
          <w:tcPr>
            <w:tcW w:w="1982" w:type="dxa"/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-34.425.851.501</w:t>
            </w:r>
          </w:p>
        </w:tc>
        <w:tc>
          <w:tcPr>
            <w:tcW w:w="1845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-33.763.338.592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INPP</w:t>
            </w:r>
          </w:p>
        </w:tc>
        <w:tc>
          <w:tcPr>
            <w:tcW w:w="185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-16.038.932.024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378.734.930.998</w:t>
            </w:r>
          </w:p>
        </w:tc>
        <w:tc>
          <w:tcPr>
            <w:tcW w:w="1934" w:type="dxa"/>
          </w:tcPr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17.365.867.824</w:t>
            </w:r>
          </w:p>
        </w:tc>
        <w:tc>
          <w:tcPr>
            <w:tcW w:w="1982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-920.685.522.385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/>
              <w:ind w:left="112" w:right="83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593.338.623.407</w:t>
            </w:r>
          </w:p>
        </w:tc>
      </w:tr>
      <w:tr>
        <w:trPr>
          <w:trHeight w:val="553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JRPT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1"/>
              <w:ind w:left="114"/>
              <w:rPr>
                <w:sz w:val="24"/>
              </w:rPr>
            </w:pPr>
            <w:r>
              <w:rPr>
                <w:sz w:val="24"/>
              </w:rPr>
              <w:t>252.525.789.000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"/>
              <w:ind w:left="134"/>
              <w:rPr>
                <w:sz w:val="24"/>
              </w:rPr>
            </w:pPr>
            <w:r>
              <w:rPr>
                <w:sz w:val="24"/>
              </w:rPr>
              <w:t>138.993.683.000</w:t>
            </w:r>
          </w:p>
        </w:tc>
        <w:tc>
          <w:tcPr>
            <w:tcW w:w="1934" w:type="dxa"/>
          </w:tcPr>
          <w:p>
            <w:pPr>
              <w:pStyle w:val="TableParagraph"/>
              <w:spacing w:line="240" w:lineRule="auto" w:before="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926.261.104.000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"/>
              <w:ind w:left="183"/>
              <w:rPr>
                <w:sz w:val="24"/>
              </w:rPr>
            </w:pPr>
            <w:r>
              <w:rPr>
                <w:sz w:val="24"/>
              </w:rPr>
              <w:t>833.401.276.000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"/>
              <w:ind w:left="134"/>
              <w:rPr>
                <w:sz w:val="24"/>
              </w:rPr>
            </w:pPr>
            <w:r>
              <w:rPr>
                <w:sz w:val="24"/>
              </w:rPr>
              <w:t>-51.551.764.000</w:t>
            </w:r>
          </w:p>
        </w:tc>
      </w:tr>
      <w:tr>
        <w:trPr>
          <w:trHeight w:val="828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KIJA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14" w:right="87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571.065.919.396</w:t>
            </w:r>
          </w:p>
        </w:tc>
        <w:tc>
          <w:tcPr>
            <w:tcW w:w="1886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-37.235.832.113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-412.569.317.136</w:t>
            </w:r>
          </w:p>
        </w:tc>
        <w:tc>
          <w:tcPr>
            <w:tcW w:w="1982" w:type="dxa"/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-50.099.521.174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/>
              <w:ind w:left="112" w:right="83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397.269.561.222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LPCK</w:t>
            </w:r>
          </w:p>
        </w:tc>
        <w:tc>
          <w:tcPr>
            <w:tcW w:w="1851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-6.683.000.000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217.460.000.000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-620.858.000.000</w:t>
            </w:r>
          </w:p>
        </w:tc>
        <w:tc>
          <w:tcPr>
            <w:tcW w:w="1982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-150.944.000.000</w:t>
            </w:r>
          </w:p>
        </w:tc>
        <w:tc>
          <w:tcPr>
            <w:tcW w:w="1845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-37.607.000.000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LPKR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1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165.318.000.000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132.248.000.000</w:t>
            </w:r>
          </w:p>
        </w:tc>
        <w:tc>
          <w:tcPr>
            <w:tcW w:w="193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7.653.010.000.00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52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1.180.235.000.00</w:t>
            </w:r>
          </w:p>
          <w:p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4.417.000.000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LPLI</w:t>
            </w:r>
          </w:p>
        </w:tc>
        <w:tc>
          <w:tcPr>
            <w:tcW w:w="1851" w:type="dxa"/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-24.533.000.000</w:t>
            </w:r>
          </w:p>
        </w:tc>
        <w:tc>
          <w:tcPr>
            <w:tcW w:w="1886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-28.274.000.000</w:t>
            </w:r>
          </w:p>
        </w:tc>
        <w:tc>
          <w:tcPr>
            <w:tcW w:w="1934" w:type="dxa"/>
          </w:tcPr>
          <w:p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-22.851.000.000</w:t>
            </w:r>
          </w:p>
        </w:tc>
        <w:tc>
          <w:tcPr>
            <w:tcW w:w="1982" w:type="dxa"/>
          </w:tcPr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-84.325.000.000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-91.443.000.000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MDLN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14" w:right="87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213.491.528.285</w:t>
            </w:r>
          </w:p>
        </w:tc>
        <w:tc>
          <w:tcPr>
            <w:tcW w:w="1886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-6.063.633.971</w:t>
            </w:r>
          </w:p>
        </w:tc>
        <w:tc>
          <w:tcPr>
            <w:tcW w:w="1934" w:type="dxa"/>
          </w:tcPr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32.892.998.491</w:t>
            </w:r>
          </w:p>
        </w:tc>
        <w:tc>
          <w:tcPr>
            <w:tcW w:w="1982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352.072.790.635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/>
              <w:ind w:left="112" w:right="83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196.615.573.874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MKPI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14" w:right="87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351.287.887.172</w:t>
            </w:r>
          </w:p>
        </w:tc>
        <w:tc>
          <w:tcPr>
            <w:tcW w:w="1886" w:type="dxa"/>
          </w:tcPr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25.559.196.866</w:t>
            </w:r>
          </w:p>
        </w:tc>
        <w:tc>
          <w:tcPr>
            <w:tcW w:w="1934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-526.868.970.840</w:t>
            </w:r>
          </w:p>
        </w:tc>
        <w:tc>
          <w:tcPr>
            <w:tcW w:w="1982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-568.279.214.826</w:t>
            </w:r>
          </w:p>
        </w:tc>
        <w:tc>
          <w:tcPr>
            <w:tcW w:w="1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169.275.932.246</w:t>
            </w:r>
          </w:p>
        </w:tc>
      </w:tr>
      <w:tr>
        <w:trPr>
          <w:trHeight w:val="553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MMLP</w:t>
            </w:r>
          </w:p>
        </w:tc>
        <w:tc>
          <w:tcPr>
            <w:tcW w:w="1851" w:type="dxa"/>
          </w:tcPr>
          <w:p>
            <w:pPr>
              <w:pStyle w:val="TableParagraph"/>
              <w:spacing w:line="270" w:lineRule="atLeast"/>
              <w:ind w:left="114" w:right="87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117.978.576.000</w:t>
            </w:r>
          </w:p>
        </w:tc>
        <w:tc>
          <w:tcPr>
            <w:tcW w:w="1886" w:type="dxa"/>
          </w:tcPr>
          <w:p>
            <w:pPr>
              <w:pStyle w:val="TableParagraph"/>
              <w:spacing w:line="270" w:lineRule="atLeast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105.662.449.000</w:t>
            </w:r>
          </w:p>
        </w:tc>
        <w:tc>
          <w:tcPr>
            <w:tcW w:w="1934" w:type="dxa"/>
          </w:tcPr>
          <w:p>
            <w:pPr>
              <w:pStyle w:val="TableParagraph"/>
              <w:spacing w:line="240" w:lineRule="auto" w:before="1"/>
              <w:ind w:left="175"/>
              <w:rPr>
                <w:sz w:val="24"/>
              </w:rPr>
            </w:pPr>
            <w:r>
              <w:rPr>
                <w:sz w:val="24"/>
              </w:rPr>
              <w:t>-67.864.933.000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"/>
              <w:ind w:left="169"/>
              <w:rPr>
                <w:sz w:val="24"/>
              </w:rPr>
            </w:pPr>
            <w:r>
              <w:rPr>
                <w:sz w:val="24"/>
              </w:rPr>
              <w:t>9.575.279.000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"/>
              <w:ind w:left="134"/>
              <w:rPr>
                <w:sz w:val="24"/>
              </w:rPr>
            </w:pPr>
            <w:r>
              <w:rPr>
                <w:sz w:val="24"/>
              </w:rPr>
              <w:t>-86.811.293.000</w:t>
            </w: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MTLA</w:t>
            </w:r>
          </w:p>
        </w:tc>
        <w:tc>
          <w:tcPr>
            <w:tcW w:w="185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49.687.000.000</w:t>
            </w:r>
          </w:p>
        </w:tc>
        <w:tc>
          <w:tcPr>
            <w:tcW w:w="188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8.518.000.000</w:t>
            </w:r>
          </w:p>
        </w:tc>
        <w:tc>
          <w:tcPr>
            <w:tcW w:w="1934" w:type="dxa"/>
          </w:tcPr>
          <w:p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-346.766.000.000</w:t>
            </w:r>
          </w:p>
        </w:tc>
        <w:tc>
          <w:tcPr>
            <w:tcW w:w="198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46.966.000.000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50.930.000.000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MTSM</w:t>
            </w:r>
          </w:p>
        </w:tc>
        <w:tc>
          <w:tcPr>
            <w:tcW w:w="1851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-1.649.445.154</w:t>
            </w:r>
          </w:p>
        </w:tc>
        <w:tc>
          <w:tcPr>
            <w:tcW w:w="1886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-1.309.441.626</w:t>
            </w:r>
          </w:p>
        </w:tc>
        <w:tc>
          <w:tcPr>
            <w:tcW w:w="1934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-776.034.637</w:t>
            </w:r>
          </w:p>
        </w:tc>
        <w:tc>
          <w:tcPr>
            <w:tcW w:w="1982" w:type="dxa"/>
          </w:tcPr>
          <w:p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817.030.079</w:t>
            </w:r>
          </w:p>
        </w:tc>
        <w:tc>
          <w:tcPr>
            <w:tcW w:w="1845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-955.927.619</w:t>
            </w:r>
          </w:p>
        </w:tc>
      </w:tr>
      <w:tr>
        <w:trPr>
          <w:trHeight w:val="1103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NIRO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14" w:right="87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308.051.291.332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390.054.314.657</w:t>
            </w:r>
          </w:p>
        </w:tc>
        <w:tc>
          <w:tcPr>
            <w:tcW w:w="1934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-37.484.325.891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/>
              <w:ind w:left="152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1.384.651.527.30</w:t>
            </w:r>
          </w:p>
          <w:p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-61.810.925.389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OMRE</w:t>
            </w:r>
          </w:p>
        </w:tc>
        <w:tc>
          <w:tcPr>
            <w:tcW w:w="1851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-3.896.173.134</w:t>
            </w:r>
          </w:p>
        </w:tc>
        <w:tc>
          <w:tcPr>
            <w:tcW w:w="1886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-1.192.594.327</w:t>
            </w:r>
          </w:p>
        </w:tc>
        <w:tc>
          <w:tcPr>
            <w:tcW w:w="1934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6.268.296.997</w:t>
            </w:r>
          </w:p>
        </w:tc>
        <w:tc>
          <w:tcPr>
            <w:tcW w:w="1982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-372.228.971.261</w:t>
            </w:r>
          </w:p>
        </w:tc>
        <w:tc>
          <w:tcPr>
            <w:tcW w:w="184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12.004.118.425</w:t>
            </w: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PLIN</w:t>
            </w:r>
          </w:p>
        </w:tc>
        <w:tc>
          <w:tcPr>
            <w:tcW w:w="185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-56.441.756.000</w:t>
            </w:r>
          </w:p>
        </w:tc>
        <w:tc>
          <w:tcPr>
            <w:tcW w:w="1886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36.419.417.000</w:t>
            </w:r>
          </w:p>
        </w:tc>
        <w:tc>
          <w:tcPr>
            <w:tcW w:w="1934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-44.729.593.000</w:t>
            </w:r>
          </w:p>
        </w:tc>
        <w:tc>
          <w:tcPr>
            <w:tcW w:w="1982" w:type="dxa"/>
          </w:tcPr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-76.503.353.000</w:t>
            </w:r>
          </w:p>
        </w:tc>
        <w:tc>
          <w:tcPr>
            <w:tcW w:w="1845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17.957.613.000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PPRO</w:t>
            </w:r>
          </w:p>
        </w:tc>
        <w:tc>
          <w:tcPr>
            <w:tcW w:w="185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148.153.491.998</w:t>
            </w:r>
          </w:p>
        </w:tc>
        <w:tc>
          <w:tcPr>
            <w:tcW w:w="1886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108.520.567.191</w:t>
            </w:r>
          </w:p>
        </w:tc>
        <w:tc>
          <w:tcPr>
            <w:tcW w:w="1934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-7.612.548.193</w:t>
            </w:r>
          </w:p>
        </w:tc>
        <w:tc>
          <w:tcPr>
            <w:tcW w:w="1982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-132.189.048.659</w:t>
            </w:r>
          </w:p>
        </w:tc>
        <w:tc>
          <w:tcPr>
            <w:tcW w:w="1845" w:type="dxa"/>
          </w:tcPr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-7.823.984.412</w:t>
            </w:r>
          </w:p>
        </w:tc>
      </w:tr>
      <w:tr>
        <w:trPr>
          <w:trHeight w:val="830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PUDP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1"/>
              <w:ind w:left="194"/>
              <w:rPr>
                <w:sz w:val="24"/>
              </w:rPr>
            </w:pPr>
            <w:r>
              <w:rPr>
                <w:sz w:val="24"/>
              </w:rPr>
              <w:t>-1.415.817.861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396.829.998.116</w:t>
            </w:r>
          </w:p>
        </w:tc>
        <w:tc>
          <w:tcPr>
            <w:tcW w:w="1934" w:type="dxa"/>
          </w:tcPr>
          <w:p>
            <w:pPr>
              <w:pStyle w:val="TableParagraph"/>
              <w:spacing w:line="240" w:lineRule="auto" w:before="1"/>
              <w:ind w:left="235"/>
              <w:rPr>
                <w:sz w:val="24"/>
              </w:rPr>
            </w:pPr>
            <w:r>
              <w:rPr>
                <w:sz w:val="24"/>
              </w:rPr>
              <w:t>-1.534.208.299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"/>
              <w:ind w:left="243"/>
              <w:rPr>
                <w:sz w:val="24"/>
              </w:rPr>
            </w:pPr>
            <w:r>
              <w:rPr>
                <w:sz w:val="24"/>
              </w:rPr>
              <w:t>23.348.436.309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4"/>
              </w:rPr>
            </w:pPr>
            <w:r>
              <w:rPr>
                <w:sz w:val="24"/>
              </w:rPr>
              <w:t>28.057.335.614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PWON</w:t>
            </w:r>
          </w:p>
        </w:tc>
        <w:tc>
          <w:tcPr>
            <w:tcW w:w="1851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346.729.666</w:t>
            </w:r>
          </w:p>
        </w:tc>
        <w:tc>
          <w:tcPr>
            <w:tcW w:w="1886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-483.744.896</w:t>
            </w:r>
          </w:p>
        </w:tc>
        <w:tc>
          <w:tcPr>
            <w:tcW w:w="1934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-967.987.323</w:t>
            </w:r>
          </w:p>
        </w:tc>
        <w:tc>
          <w:tcPr>
            <w:tcW w:w="1982" w:type="dxa"/>
          </w:tcPr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62.053.545</w:t>
            </w:r>
          </w:p>
        </w:tc>
        <w:tc>
          <w:tcPr>
            <w:tcW w:w="1845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82.452.472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851"/>
        <w:gridCol w:w="1886"/>
        <w:gridCol w:w="1934"/>
        <w:gridCol w:w="1982"/>
        <w:gridCol w:w="1845"/>
      </w:tblGrid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RDTX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14" w:right="87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108.028.586.126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254.357.942.085</w:t>
            </w:r>
          </w:p>
        </w:tc>
        <w:tc>
          <w:tcPr>
            <w:tcW w:w="1934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-167.780.968.337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-148.164.956.982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/>
              <w:ind w:left="112" w:right="83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189.337.226.052</w:t>
            </w:r>
          </w:p>
        </w:tc>
      </w:tr>
      <w:tr>
        <w:trPr>
          <w:trHeight w:val="827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RODA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/>
              <w:ind w:left="114" w:right="87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947.153.510.929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1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21.415.817.929</w:t>
            </w:r>
          </w:p>
        </w:tc>
        <w:tc>
          <w:tcPr>
            <w:tcW w:w="1934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-820.577.640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-9.597.084.510</w:t>
            </w:r>
          </w:p>
        </w:tc>
        <w:tc>
          <w:tcPr>
            <w:tcW w:w="1845" w:type="dxa"/>
          </w:tcPr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-13.114.229.362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SMDM</w:t>
            </w:r>
          </w:p>
        </w:tc>
        <w:tc>
          <w:tcPr>
            <w:tcW w:w="1851" w:type="dxa"/>
          </w:tcPr>
          <w:p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-20.534.758.506</w:t>
            </w:r>
          </w:p>
        </w:tc>
        <w:tc>
          <w:tcPr>
            <w:tcW w:w="1886" w:type="dxa"/>
          </w:tcPr>
          <w:p>
            <w:pPr>
              <w:pStyle w:val="TableParagraph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-52.978.470.486</w:t>
            </w:r>
          </w:p>
        </w:tc>
        <w:tc>
          <w:tcPr>
            <w:tcW w:w="1934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-28.044.027.278</w:t>
            </w:r>
          </w:p>
        </w:tc>
        <w:tc>
          <w:tcPr>
            <w:tcW w:w="1982" w:type="dxa"/>
          </w:tcPr>
          <w:p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-22.102.561.571</w:t>
            </w:r>
          </w:p>
        </w:tc>
        <w:tc>
          <w:tcPr>
            <w:tcW w:w="1845" w:type="dxa"/>
          </w:tcPr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4.775.314.901</w:t>
            </w:r>
          </w:p>
        </w:tc>
      </w:tr>
      <w:tr>
        <w:trPr>
          <w:trHeight w:val="553" w:hRule="atLeast"/>
        </w:trPr>
        <w:tc>
          <w:tcPr>
            <w:tcW w:w="99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SMRA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69.774.024.000</w:t>
            </w:r>
          </w:p>
        </w:tc>
        <w:tc>
          <w:tcPr>
            <w:tcW w:w="1886" w:type="dxa"/>
          </w:tcPr>
          <w:p>
            <w:pPr>
              <w:pStyle w:val="TableParagraph"/>
              <w:spacing w:line="270" w:lineRule="atLeast"/>
              <w:ind w:left="134" w:right="102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203.142.967.000</w:t>
            </w:r>
          </w:p>
        </w:tc>
        <w:tc>
          <w:tcPr>
            <w:tcW w:w="1934" w:type="dxa"/>
          </w:tcPr>
          <w:p>
            <w:pPr>
              <w:pStyle w:val="TableParagraph"/>
              <w:spacing w:line="240" w:lineRule="auto" w:before="1"/>
              <w:ind w:left="115"/>
              <w:rPr>
                <w:sz w:val="24"/>
              </w:rPr>
            </w:pPr>
            <w:r>
              <w:rPr>
                <w:sz w:val="24"/>
              </w:rPr>
              <w:t>-321.569.925.000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-43.021.375.000</w:t>
            </w:r>
          </w:p>
        </w:tc>
        <w:tc>
          <w:tcPr>
            <w:tcW w:w="1845" w:type="dxa"/>
          </w:tcPr>
          <w:p>
            <w:pPr>
              <w:pStyle w:val="TableParagraph"/>
              <w:spacing w:line="270" w:lineRule="atLeast"/>
              <w:ind w:left="112" w:right="83" w:firstLine="7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973.929.431.000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Heading1"/>
      </w:pPr>
      <w:r>
        <w:rPr/>
        <w:t>LAMPIRAN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279" w:right="150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Suku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Bunga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2018-2022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316"/>
        <w:gridCol w:w="1316"/>
        <w:gridCol w:w="1318"/>
        <w:gridCol w:w="1316"/>
        <w:gridCol w:w="1315"/>
      </w:tblGrid>
      <w:tr>
        <w:trPr>
          <w:trHeight w:val="275" w:hRule="atLeast"/>
        </w:trPr>
        <w:tc>
          <w:tcPr>
            <w:tcW w:w="1349" w:type="dxa"/>
            <w:vMerge w:val="restart"/>
          </w:tcPr>
          <w:p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Bulan</w:t>
            </w:r>
          </w:p>
        </w:tc>
        <w:tc>
          <w:tcPr>
            <w:tcW w:w="6581" w:type="dxa"/>
            <w:gridSpan w:val="5"/>
          </w:tcPr>
          <w:p>
            <w:pPr>
              <w:pStyle w:val="TableParagraph"/>
              <w:spacing w:line="256" w:lineRule="exact"/>
              <w:ind w:left="2930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</w:tr>
      <w:tr>
        <w:trPr>
          <w:trHeight w:val="275" w:hRule="atLeast"/>
        </w:trPr>
        <w:tc>
          <w:tcPr>
            <w:tcW w:w="1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Januari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4,25%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6,00%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5,00%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3,75%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Februari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4,25%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6,00%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4,75%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</w:tr>
      <w:tr>
        <w:trPr>
          <w:trHeight w:val="278" w:hRule="atLeast"/>
        </w:trPr>
        <w:tc>
          <w:tcPr>
            <w:tcW w:w="1349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Maret</w:t>
            </w:r>
          </w:p>
        </w:tc>
        <w:tc>
          <w:tcPr>
            <w:tcW w:w="1316" w:type="dxa"/>
          </w:tcPr>
          <w:p>
            <w:pPr>
              <w:pStyle w:val="TableParagraph"/>
              <w:spacing w:line="257" w:lineRule="exact"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4,25%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7" w:lineRule="exact" w:before="1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6,00%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7" w:lineRule="exact" w:before="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4,50%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7" w:lineRule="exact" w:before="1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7" w:lineRule="exact" w:before="1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4,25%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6,00%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4,50%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Mei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4,75%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6,00%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4,50%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Juni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5,25%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6,00%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4,25%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Juli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5,25%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5,75%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4,00%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Agustus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5,50%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5,50%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4,00%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3,75%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5,75%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5,25%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4,00%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4,25%</w:t>
            </w:r>
          </w:p>
        </w:tc>
      </w:tr>
      <w:tr>
        <w:trPr>
          <w:trHeight w:val="277" w:hRule="atLeast"/>
        </w:trPr>
        <w:tc>
          <w:tcPr>
            <w:tcW w:w="1349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Oktober</w:t>
            </w:r>
          </w:p>
        </w:tc>
        <w:tc>
          <w:tcPr>
            <w:tcW w:w="1316" w:type="dxa"/>
          </w:tcPr>
          <w:p>
            <w:pPr>
              <w:pStyle w:val="TableParagraph"/>
              <w:spacing w:line="257" w:lineRule="exact" w:before="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5,75%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7" w:lineRule="exact" w:before="1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5,00%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7" w:lineRule="exact" w:before="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4,00%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7" w:lineRule="exact" w:before="1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7" w:lineRule="exact" w:before="1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4,75%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6,00%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5,00%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3,75%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5,25%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Desember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6,00%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5,00%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3,75%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3,50%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5,50%</w:t>
            </w:r>
          </w:p>
        </w:tc>
      </w:tr>
      <w:tr>
        <w:trPr>
          <w:trHeight w:val="275" w:hRule="atLeast"/>
        </w:trPr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Rata-Rata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5,10%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5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5,63%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4,25%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/>
              <w:ind w:left="304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3,52%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/>
              <w:ind w:left="304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4,10%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Heading1"/>
      </w:pPr>
      <w:r>
        <w:rPr/>
        <w:t>LAMPIRAN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277" w:right="150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2018-2022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3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3019"/>
      </w:tblGrid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019" w:type="dxa"/>
          </w:tcPr>
          <w:p>
            <w:pPr>
              <w:pStyle w:val="TableParagraph"/>
              <w:ind w:left="953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Kurs</w:t>
            </w: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3019" w:type="dxa"/>
          </w:tcPr>
          <w:p>
            <w:pPr>
              <w:pStyle w:val="TableParagraph"/>
              <w:ind w:left="952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21.391</w:t>
            </w: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3019" w:type="dxa"/>
          </w:tcPr>
          <w:p>
            <w:pPr>
              <w:pStyle w:val="TableParagraph"/>
              <w:ind w:left="952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21.257</w:t>
            </w: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spacing w:line="276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3019" w:type="dxa"/>
          </w:tcPr>
          <w:p>
            <w:pPr>
              <w:pStyle w:val="TableParagraph"/>
              <w:spacing w:line="276" w:lineRule="exact"/>
              <w:ind w:left="952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21.910</w:t>
            </w: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spacing w:line="240" w:lineRule="auto" w:before="1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3019" w:type="dxa"/>
          </w:tcPr>
          <w:p>
            <w:pPr>
              <w:pStyle w:val="TableParagraph"/>
              <w:spacing w:line="240" w:lineRule="auto" w:before="1"/>
              <w:ind w:left="952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21.498</w:t>
            </w: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3019" w:type="dxa"/>
          </w:tcPr>
          <w:p>
            <w:pPr>
              <w:pStyle w:val="TableParagraph"/>
              <w:ind w:left="952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22.312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Heading1"/>
      </w:pPr>
      <w:r>
        <w:rPr/>
        <w:t>LAMPIRAN</w:t>
      </w:r>
      <w:r>
        <w:rPr>
          <w:spacing w:val="-2"/>
        </w:rPr>
        <w:t> </w:t>
      </w:r>
      <w:r>
        <w:rPr/>
        <w:t>6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279" w:right="1508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Perhitungan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Saham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2018-2022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625"/>
        <w:gridCol w:w="1116"/>
        <w:gridCol w:w="1116"/>
        <w:gridCol w:w="1116"/>
        <w:gridCol w:w="1117"/>
        <w:gridCol w:w="1292"/>
      </w:tblGrid>
      <w:tr>
        <w:trPr>
          <w:trHeight w:val="275" w:hRule="atLeast"/>
        </w:trPr>
        <w:tc>
          <w:tcPr>
            <w:tcW w:w="2575" w:type="dxa"/>
            <w:gridSpan w:val="2"/>
          </w:tcPr>
          <w:p>
            <w:pPr>
              <w:pStyle w:val="TableParagraph"/>
              <w:spacing w:line="256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  <w:tc>
          <w:tcPr>
            <w:tcW w:w="5757" w:type="dxa"/>
            <w:gridSpan w:val="5"/>
          </w:tcPr>
          <w:p>
            <w:pPr>
              <w:pStyle w:val="TableParagraph"/>
              <w:spacing w:line="256" w:lineRule="exact"/>
              <w:ind w:left="2518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</w:tr>
      <w:tr>
        <w:trPr>
          <w:trHeight w:val="275" w:hRule="atLeast"/>
        </w:trPr>
        <w:tc>
          <w:tcPr>
            <w:tcW w:w="950" w:type="dxa"/>
          </w:tcPr>
          <w:p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</w:p>
        </w:tc>
        <w:tc>
          <w:tcPr>
            <w:tcW w:w="1625" w:type="dxa"/>
          </w:tcPr>
          <w:p>
            <w:pPr>
              <w:pStyle w:val="TableParagraph"/>
              <w:spacing w:line="256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Perusahaan</w:t>
            </w:r>
          </w:p>
        </w:tc>
        <w:tc>
          <w:tcPr>
            <w:tcW w:w="1116" w:type="dxa"/>
          </w:tcPr>
          <w:p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116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1116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292" w:type="dxa"/>
          </w:tcPr>
          <w:p>
            <w:pPr>
              <w:pStyle w:val="TableParagraph"/>
              <w:spacing w:line="256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>
        <w:trPr>
          <w:trHeight w:val="825" w:hRule="atLeast"/>
        </w:trPr>
        <w:tc>
          <w:tcPr>
            <w:tcW w:w="95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APLN</w:t>
            </w: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08" w:right="486"/>
              <w:rPr>
                <w:sz w:val="24"/>
              </w:rPr>
            </w:pPr>
            <w:r>
              <w:rPr>
                <w:sz w:val="24"/>
              </w:rPr>
              <w:t>Agung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Podomoro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-0,26667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0,164474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0,062147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-0,35106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0,262295</w:t>
            </w:r>
          </w:p>
        </w:tc>
      </w:tr>
      <w:tr>
        <w:trPr>
          <w:trHeight w:val="546" w:hRule="atLeast"/>
        </w:trPr>
        <w:tc>
          <w:tcPr>
            <w:tcW w:w="9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ASRI</w:t>
            </w:r>
          </w:p>
        </w:tc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Sutera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0,106742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0,141026</w:t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-0,16807</w:t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-0,20661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-0,23438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BCIP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14"/>
              <w:rPr>
                <w:sz w:val="24"/>
              </w:rPr>
            </w:pPr>
            <w:r>
              <w:rPr>
                <w:sz w:val="24"/>
              </w:rPr>
              <w:t>Bumi Citra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Permai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0,224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0,089888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-0,21875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-0,28</w:t>
            </w:r>
          </w:p>
        </w:tc>
        <w:tc>
          <w:tcPr>
            <w:tcW w:w="1292" w:type="dxa"/>
          </w:tcPr>
          <w:p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-0,17391</w:t>
            </w:r>
          </w:p>
        </w:tc>
      </w:tr>
      <w:tr>
        <w:trPr>
          <w:trHeight w:val="830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BEST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atLeast"/>
              <w:ind w:left="108" w:right="294"/>
              <w:rPr>
                <w:sz w:val="24"/>
              </w:rPr>
            </w:pPr>
            <w:r>
              <w:rPr>
                <w:sz w:val="24"/>
              </w:rPr>
              <w:t>Bekasi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Fajar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0,259615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-0,22685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 w:before="1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-0,21667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1"/>
              <w:ind w:left="276"/>
              <w:rPr>
                <w:sz w:val="24"/>
              </w:rPr>
            </w:pPr>
            <w:r>
              <w:rPr>
                <w:sz w:val="24"/>
              </w:rPr>
              <w:t>-0,0625</w:t>
            </w:r>
          </w:p>
        </w:tc>
      </w:tr>
      <w:tr>
        <w:trPr>
          <w:trHeight w:val="1103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BIKA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Binakarya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Jaya </w:t>
            </w:r>
            <w:r>
              <w:rPr>
                <w:sz w:val="24"/>
              </w:rPr>
              <w:t>Abadi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0,006452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0,030769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-0,05102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-0,05376</w:t>
            </w:r>
          </w:p>
        </w:tc>
        <w:tc>
          <w:tcPr>
            <w:tcW w:w="1292" w:type="dxa"/>
          </w:tcPr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-0,128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BKDP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Bukit Darmo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0,093333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0,032787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-0,04918</w:t>
            </w:r>
          </w:p>
        </w:tc>
        <w:tc>
          <w:tcPr>
            <w:tcW w:w="1117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2" w:type="dxa"/>
          </w:tcPr>
          <w:p>
            <w:pPr>
              <w:pStyle w:val="TableParagraph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0,284091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BSDE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Bumi Serpong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Damai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0,070588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0,059761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-0,11155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-0,08163</w:t>
            </w:r>
          </w:p>
        </w:tc>
        <w:tc>
          <w:tcPr>
            <w:tcW w:w="1292" w:type="dxa"/>
          </w:tcPr>
          <w:p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-0,10396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CSIS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14"/>
              <w:rPr>
                <w:sz w:val="24"/>
              </w:rPr>
            </w:pPr>
            <w:r>
              <w:rPr>
                <w:sz w:val="24"/>
              </w:rPr>
              <w:t>Cahayasakti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Investindo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Sukses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0,066667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0,436709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-0,06977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-0,12308</w:t>
            </w:r>
          </w:p>
        </w:tc>
        <w:tc>
          <w:tcPr>
            <w:tcW w:w="1292" w:type="dxa"/>
          </w:tcPr>
          <w:p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-0,29801</w:t>
            </w:r>
          </w:p>
        </w:tc>
      </w:tr>
      <w:tr>
        <w:trPr>
          <w:trHeight w:val="826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Ciputra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-0,05288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0,029702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-0,14767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-0,01522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-0,03092</w:t>
            </w:r>
          </w:p>
        </w:tc>
      </w:tr>
      <w:tr>
        <w:trPr>
          <w:trHeight w:val="550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DART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Duta </w:t>
            </w:r>
            <w:r>
              <w:rPr>
                <w:sz w:val="24"/>
              </w:rPr>
              <w:t>Anggada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0,058824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-0,04321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-0,0641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-0,10714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-0,21795</w:t>
            </w:r>
          </w:p>
        </w:tc>
      </w:tr>
      <w:tr>
        <w:trPr>
          <w:trHeight w:val="828" w:hRule="atLeast"/>
        </w:trPr>
        <w:tc>
          <w:tcPr>
            <w:tcW w:w="950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DILD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Intiland</w:t>
            </w:r>
          </w:p>
          <w:p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pacing w:val="-1"/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0,022857</w:t>
            </w:r>
          </w:p>
        </w:tc>
        <w:tc>
          <w:tcPr>
            <w:tcW w:w="1116" w:type="dxa"/>
          </w:tcPr>
          <w:p>
            <w:pPr>
              <w:pStyle w:val="TableParagraph"/>
              <w:spacing w:line="276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0,045455</w:t>
            </w:r>
          </w:p>
        </w:tc>
        <w:tc>
          <w:tcPr>
            <w:tcW w:w="1116" w:type="dxa"/>
          </w:tcPr>
          <w:p>
            <w:pPr>
              <w:pStyle w:val="TableParagraph"/>
              <w:spacing w:line="27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0,123077</w:t>
            </w:r>
          </w:p>
        </w:tc>
        <w:tc>
          <w:tcPr>
            <w:tcW w:w="1117" w:type="dxa"/>
          </w:tcPr>
          <w:p>
            <w:pPr>
              <w:pStyle w:val="TableParagraph"/>
              <w:spacing w:line="276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-0,07273</w:t>
            </w:r>
          </w:p>
        </w:tc>
        <w:tc>
          <w:tcPr>
            <w:tcW w:w="1292" w:type="dxa"/>
          </w:tcPr>
          <w:p>
            <w:pPr>
              <w:pStyle w:val="TableParagraph"/>
              <w:spacing w:line="27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-0,05769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DMAS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29"/>
              <w:rPr>
                <w:sz w:val="24"/>
              </w:rPr>
            </w:pPr>
            <w:r>
              <w:rPr>
                <w:sz w:val="24"/>
              </w:rPr>
              <w:t>Puradelta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Lestari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-0,16891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0,861635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-0,07017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-0,22357</w:t>
            </w:r>
          </w:p>
        </w:tc>
        <w:tc>
          <w:tcPr>
            <w:tcW w:w="1292" w:type="dxa"/>
          </w:tcPr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-0,016753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EMDE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12"/>
              <w:rPr>
                <w:sz w:val="24"/>
              </w:rPr>
            </w:pPr>
            <w:r>
              <w:rPr>
                <w:sz w:val="24"/>
              </w:rPr>
              <w:t>Megapolitan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-0,00787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-0,04464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-0,02083</w:t>
            </w:r>
          </w:p>
        </w:tc>
        <w:tc>
          <w:tcPr>
            <w:tcW w:w="1292" w:type="dxa"/>
          </w:tcPr>
          <w:p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-0,03614</w:t>
            </w:r>
          </w:p>
        </w:tc>
      </w:tr>
      <w:tr>
        <w:trPr>
          <w:trHeight w:val="826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FMII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87"/>
              <w:rPr>
                <w:sz w:val="24"/>
              </w:rPr>
            </w:pPr>
            <w:r>
              <w:rPr>
                <w:sz w:val="24"/>
              </w:rPr>
              <w:t>Fortune Mate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r>
              <w:rPr>
                <w:sz w:val="24"/>
              </w:rPr>
              <w:t>0,35922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-0,32858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0,42554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-0,43283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-0,32631</w:t>
            </w:r>
          </w:p>
        </w:tc>
      </w:tr>
    </w:tbl>
    <w:p>
      <w:pPr>
        <w:spacing w:after="0" w:line="274" w:lineRule="exact"/>
        <w:jc w:val="right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625"/>
        <w:gridCol w:w="1116"/>
        <w:gridCol w:w="1116"/>
        <w:gridCol w:w="1116"/>
        <w:gridCol w:w="1117"/>
        <w:gridCol w:w="1292"/>
      </w:tblGrid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GPRA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0"/>
              <w:rPr>
                <w:sz w:val="24"/>
              </w:rPr>
            </w:pPr>
            <w:r>
              <w:rPr>
                <w:sz w:val="24"/>
              </w:rPr>
              <w:t>Perdana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Gapuraprima 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0,116505</w:t>
            </w:r>
          </w:p>
        </w:tc>
        <w:tc>
          <w:tcPr>
            <w:tcW w:w="1116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-0,03636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-0,13158</w:t>
            </w:r>
          </w:p>
        </w:tc>
        <w:tc>
          <w:tcPr>
            <w:tcW w:w="1117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-0,21333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-0,13793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INPP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67"/>
              <w:rPr>
                <w:sz w:val="24"/>
              </w:rPr>
            </w:pPr>
            <w:r>
              <w:rPr>
                <w:sz w:val="24"/>
              </w:rPr>
              <w:t>Indonesian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Paradise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-0,04615</w:t>
            </w:r>
          </w:p>
        </w:tc>
        <w:tc>
          <w:tcPr>
            <w:tcW w:w="11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0,064286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0,196429</w:t>
            </w:r>
          </w:p>
        </w:tc>
        <w:tc>
          <w:tcPr>
            <w:tcW w:w="1117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-0,06849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-0,05385</w:t>
            </w:r>
          </w:p>
        </w:tc>
      </w:tr>
      <w:tr>
        <w:trPr>
          <w:trHeight w:val="550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JRPT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67"/>
              <w:rPr>
                <w:sz w:val="24"/>
              </w:rPr>
            </w:pPr>
            <w:r>
              <w:rPr>
                <w:sz w:val="24"/>
              </w:rPr>
              <w:t>Jaya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-0,18918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-0,17777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-0,13333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-0,03846</w:t>
            </w:r>
          </w:p>
        </w:tc>
      </w:tr>
      <w:tr>
        <w:trPr>
          <w:trHeight w:val="829" w:hRule="atLeast"/>
        </w:trPr>
        <w:tc>
          <w:tcPr>
            <w:tcW w:w="950" w:type="dxa"/>
          </w:tcPr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KIJA</w:t>
            </w:r>
          </w:p>
        </w:tc>
        <w:tc>
          <w:tcPr>
            <w:tcW w:w="1625" w:type="dxa"/>
          </w:tcPr>
          <w:p>
            <w:pPr>
              <w:pStyle w:val="TableParagraph"/>
              <w:spacing w:line="240" w:lineRule="auto"/>
              <w:ind w:left="108" w:right="614"/>
              <w:rPr>
                <w:sz w:val="24"/>
              </w:rPr>
            </w:pPr>
            <w:r>
              <w:rPr>
                <w:spacing w:val="-1"/>
                <w:sz w:val="24"/>
              </w:rPr>
              <w:t>Kawasan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Industri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Jababeka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0,041958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-0,05797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0,013699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r>
              <w:rPr>
                <w:sz w:val="24"/>
              </w:rPr>
              <w:t>-0,29439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-0,03614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LPCK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78"/>
              <w:rPr>
                <w:sz w:val="24"/>
              </w:rPr>
            </w:pPr>
            <w:r>
              <w:rPr>
                <w:sz w:val="24"/>
              </w:rPr>
              <w:t>Lippo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Cikarang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0,108494</w:t>
            </w:r>
          </w:p>
        </w:tc>
        <w:tc>
          <w:tcPr>
            <w:tcW w:w="11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0,613701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-0,27094</w:t>
            </w:r>
          </w:p>
        </w:tc>
        <w:tc>
          <w:tcPr>
            <w:tcW w:w="1117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-0,26056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0,053942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LPKR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575"/>
              <w:rPr>
                <w:sz w:val="24"/>
              </w:rPr>
            </w:pPr>
            <w:r>
              <w:rPr>
                <w:sz w:val="24"/>
              </w:rPr>
              <w:t>Lippo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Karawaci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0,126615</w:t>
            </w:r>
          </w:p>
        </w:tc>
        <w:tc>
          <w:tcPr>
            <w:tcW w:w="11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0,104478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-0,04959</w:t>
            </w:r>
          </w:p>
        </w:tc>
        <w:tc>
          <w:tcPr>
            <w:tcW w:w="1117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-0,18224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-0,06383</w:t>
            </w:r>
          </w:p>
        </w:tc>
      </w:tr>
      <w:tr>
        <w:trPr>
          <w:trHeight w:val="550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LPLI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89"/>
              <w:rPr>
                <w:sz w:val="24"/>
              </w:rPr>
            </w:pPr>
            <w:r>
              <w:rPr>
                <w:sz w:val="24"/>
              </w:rPr>
              <w:t>Star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Pacific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0,338462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0,046729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-0,12409</w:t>
            </w:r>
          </w:p>
        </w:tc>
      </w:tr>
      <w:tr>
        <w:trPr>
          <w:trHeight w:val="550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MDLN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23"/>
              <w:rPr>
                <w:sz w:val="24"/>
              </w:rPr>
            </w:pPr>
            <w:r>
              <w:rPr>
                <w:spacing w:val="-1"/>
                <w:sz w:val="24"/>
              </w:rPr>
              <w:t>Modernland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0,088435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-0,09813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0,148649</w:t>
            </w:r>
          </w:p>
        </w:tc>
      </w:tr>
      <w:tr>
        <w:trPr>
          <w:trHeight w:val="549" w:hRule="atLeast"/>
        </w:trPr>
        <w:tc>
          <w:tcPr>
            <w:tcW w:w="9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MKPI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32"/>
              <w:rPr>
                <w:sz w:val="24"/>
              </w:rPr>
            </w:pPr>
            <w:r>
              <w:rPr>
                <w:sz w:val="24"/>
              </w:rPr>
              <w:t>Metropolitan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Kentjana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0,728395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308"/>
              <w:rPr>
                <w:sz w:val="24"/>
              </w:rPr>
            </w:pPr>
            <w:r>
              <w:rPr>
                <w:sz w:val="24"/>
              </w:rPr>
              <w:t>-0,28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-0,38356</w:t>
            </w:r>
          </w:p>
        </w:tc>
        <w:tc>
          <w:tcPr>
            <w:tcW w:w="1117" w:type="dxa"/>
          </w:tcPr>
          <w:p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-0,10982</w:t>
            </w:r>
          </w:p>
        </w:tc>
        <w:tc>
          <w:tcPr>
            <w:tcW w:w="1292" w:type="dxa"/>
          </w:tcPr>
          <w:p>
            <w:pPr>
              <w:pStyle w:val="TableParagraph"/>
              <w:spacing w:line="273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0,564694</w:t>
            </w:r>
          </w:p>
        </w:tc>
      </w:tr>
      <w:tr>
        <w:trPr>
          <w:trHeight w:val="825" w:hRule="atLeast"/>
        </w:trPr>
        <w:tc>
          <w:tcPr>
            <w:tcW w:w="9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MMLP</w:t>
            </w:r>
          </w:p>
        </w:tc>
        <w:tc>
          <w:tcPr>
            <w:tcW w:w="1625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Mega</w:t>
            </w:r>
          </w:p>
          <w:p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Manunggal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0,035088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-0,07692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-0,15152</w:t>
            </w:r>
          </w:p>
        </w:tc>
        <w:tc>
          <w:tcPr>
            <w:tcW w:w="1117" w:type="dxa"/>
          </w:tcPr>
          <w:p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-0,02013</w:t>
            </w:r>
          </w:p>
        </w:tc>
        <w:tc>
          <w:tcPr>
            <w:tcW w:w="1292" w:type="dxa"/>
          </w:tcPr>
          <w:p>
            <w:pPr>
              <w:pStyle w:val="TableParagraph"/>
              <w:spacing w:line="273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-0,17522</w:t>
            </w:r>
          </w:p>
        </w:tc>
      </w:tr>
      <w:tr>
        <w:trPr>
          <w:trHeight w:val="554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MTLA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t>Metropolitan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-0,25862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0,294642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 w:before="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0,125628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0,069767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 w:before="1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-0,16086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MTSM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9"/>
              <w:rPr>
                <w:sz w:val="24"/>
              </w:rPr>
            </w:pPr>
            <w:r>
              <w:rPr>
                <w:sz w:val="24"/>
              </w:rPr>
              <w:t>Metro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0,037879</w:t>
            </w:r>
          </w:p>
        </w:tc>
        <w:tc>
          <w:tcPr>
            <w:tcW w:w="1116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-0,26087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-0,25</w:t>
            </w:r>
          </w:p>
        </w:tc>
        <w:tc>
          <w:tcPr>
            <w:tcW w:w="1117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-0,27523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-0,21935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NIRO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12"/>
              <w:rPr>
                <w:sz w:val="24"/>
              </w:rPr>
            </w:pPr>
            <w:r>
              <w:rPr>
                <w:sz w:val="24"/>
              </w:rPr>
              <w:t>City Retail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11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0,022472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0,071429</w:t>
            </w:r>
          </w:p>
        </w:tc>
        <w:tc>
          <w:tcPr>
            <w:tcW w:w="1117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6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OMRE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7"/>
              <w:rPr>
                <w:sz w:val="24"/>
              </w:rPr>
            </w:pP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1,159091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-0,15816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0,018519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-0,07101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PLIN</w:t>
            </w:r>
          </w:p>
        </w:tc>
        <w:tc>
          <w:tcPr>
            <w:tcW w:w="1625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Plaza</w:t>
            </w:r>
          </w:p>
          <w:p>
            <w:pPr>
              <w:pStyle w:val="TableParagraph"/>
              <w:spacing w:line="270" w:lineRule="atLeast"/>
              <w:ind w:left="108" w:right="367"/>
              <w:rPr>
                <w:sz w:val="24"/>
              </w:rPr>
            </w:pP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-0,09296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0,215278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-0,04545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-0,16327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PPRO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386"/>
              <w:rPr>
                <w:sz w:val="24"/>
              </w:rPr>
            </w:pPr>
            <w:r>
              <w:rPr>
                <w:sz w:val="24"/>
              </w:rPr>
              <w:t>PP Properti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0,382352</w:t>
            </w:r>
          </w:p>
        </w:tc>
        <w:tc>
          <w:tcPr>
            <w:tcW w:w="1116" w:type="dxa"/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-0,4188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-0,38095</w:t>
            </w:r>
          </w:p>
        </w:tc>
        <w:tc>
          <w:tcPr>
            <w:tcW w:w="1117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-0,38297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-0,13793</w:t>
            </w:r>
          </w:p>
        </w:tc>
      </w:tr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PUDP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1"/>
              <w:rPr>
                <w:sz w:val="24"/>
              </w:rPr>
            </w:pPr>
            <w:r>
              <w:rPr>
                <w:sz w:val="24"/>
              </w:rPr>
              <w:t>Pudjiadi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Prestige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-0,23333</w:t>
            </w:r>
          </w:p>
        </w:tc>
        <w:tc>
          <w:tcPr>
            <w:tcW w:w="1116" w:type="dxa"/>
          </w:tcPr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-0,375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0,066666</w:t>
            </w:r>
          </w:p>
        </w:tc>
        <w:tc>
          <w:tcPr>
            <w:tcW w:w="111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0,469565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0,052478</w:t>
            </w:r>
          </w:p>
        </w:tc>
      </w:tr>
      <w:tr>
        <w:trPr>
          <w:trHeight w:val="552" w:hRule="atLeast"/>
        </w:trPr>
        <w:tc>
          <w:tcPr>
            <w:tcW w:w="950" w:type="dxa"/>
          </w:tcPr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PWON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atLeast"/>
              <w:ind w:left="108" w:right="214"/>
              <w:rPr>
                <w:sz w:val="24"/>
              </w:rPr>
            </w:pPr>
            <w:r>
              <w:rPr>
                <w:sz w:val="24"/>
              </w:rPr>
              <w:t>Pakuwon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Jati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0,036496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0,048387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-0,08772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/>
              <w:ind w:left="188"/>
              <w:rPr>
                <w:sz w:val="24"/>
              </w:rPr>
            </w:pPr>
            <w:r>
              <w:rPr>
                <w:sz w:val="24"/>
              </w:rPr>
              <w:t>-0,0549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-0,07328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625"/>
        <w:gridCol w:w="1116"/>
        <w:gridCol w:w="1116"/>
        <w:gridCol w:w="1116"/>
        <w:gridCol w:w="1117"/>
        <w:gridCol w:w="1292"/>
      </w:tblGrid>
      <w:tr>
        <w:trPr>
          <w:trHeight w:val="551" w:hRule="atLeast"/>
        </w:trPr>
        <w:tc>
          <w:tcPr>
            <w:tcW w:w="950" w:type="dxa"/>
          </w:tcPr>
          <w:p>
            <w:pPr>
              <w:pStyle w:val="TableParagraph"/>
              <w:ind w:left="9" w:right="78"/>
              <w:jc w:val="center"/>
              <w:rPr>
                <w:sz w:val="24"/>
              </w:rPr>
            </w:pPr>
            <w:r>
              <w:rPr>
                <w:sz w:val="24"/>
              </w:rPr>
              <w:t>RDTX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174"/>
              <w:rPr>
                <w:sz w:val="24"/>
              </w:rPr>
            </w:pPr>
            <w:r>
              <w:rPr>
                <w:sz w:val="24"/>
              </w:rPr>
              <w:t>Roda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Vivatex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</w:t>
            </w:r>
          </w:p>
        </w:tc>
        <w:tc>
          <w:tcPr>
            <w:tcW w:w="1116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-0,05405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0,00909</w:t>
            </w:r>
          </w:p>
        </w:tc>
        <w:tc>
          <w:tcPr>
            <w:tcW w:w="1116" w:type="dxa"/>
          </w:tcPr>
          <w:p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-0,08333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0,27619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0,384328</w:t>
            </w:r>
          </w:p>
        </w:tc>
      </w:tr>
      <w:tr>
        <w:trPr>
          <w:trHeight w:val="827" w:hRule="atLeast"/>
        </w:trPr>
        <w:tc>
          <w:tcPr>
            <w:tcW w:w="950" w:type="dxa"/>
          </w:tcPr>
          <w:p>
            <w:pPr>
              <w:pStyle w:val="TableParagraph"/>
              <w:ind w:left="36" w:right="78"/>
              <w:jc w:val="center"/>
              <w:rPr>
                <w:sz w:val="24"/>
              </w:rPr>
            </w:pPr>
            <w:r>
              <w:rPr>
                <w:sz w:val="24"/>
              </w:rPr>
              <w:t>RODA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Pikko Land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0,023529</w:t>
            </w:r>
          </w:p>
        </w:tc>
        <w:tc>
          <w:tcPr>
            <w:tcW w:w="1116" w:type="dxa"/>
          </w:tcPr>
          <w:p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0,085427</w:t>
            </w:r>
          </w:p>
        </w:tc>
        <w:tc>
          <w:tcPr>
            <w:tcW w:w="111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>
            <w:pPr>
              <w:pStyle w:val="TableParagraph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-0,01961</w:t>
            </w:r>
          </w:p>
        </w:tc>
        <w:tc>
          <w:tcPr>
            <w:tcW w:w="1292" w:type="dxa"/>
          </w:tcPr>
          <w:p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-0,09091</w:t>
            </w:r>
          </w:p>
        </w:tc>
      </w:tr>
      <w:tr>
        <w:trPr>
          <w:trHeight w:val="826" w:hRule="atLeast"/>
        </w:trPr>
        <w:tc>
          <w:tcPr>
            <w:tcW w:w="950" w:type="dxa"/>
          </w:tcPr>
          <w:p>
            <w:pPr>
              <w:pStyle w:val="TableParagraph"/>
              <w:spacing w:line="27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SMDM</w:t>
            </w:r>
          </w:p>
        </w:tc>
        <w:tc>
          <w:tcPr>
            <w:tcW w:w="1625" w:type="dxa"/>
          </w:tcPr>
          <w:p>
            <w:pPr>
              <w:pStyle w:val="TableParagraph"/>
              <w:spacing w:line="276" w:lineRule="exact"/>
              <w:ind w:left="108" w:right="220"/>
              <w:rPr>
                <w:sz w:val="24"/>
              </w:rPr>
            </w:pPr>
            <w:r>
              <w:rPr>
                <w:sz w:val="24"/>
              </w:rPr>
              <w:t>Suryamas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Dutamakmur 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0,132075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0,195652</w:t>
            </w:r>
          </w:p>
        </w:tc>
        <w:tc>
          <w:tcPr>
            <w:tcW w:w="1116" w:type="dxa"/>
          </w:tcPr>
          <w:p>
            <w:pPr>
              <w:pStyle w:val="TableParagraph"/>
              <w:spacing w:line="27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0,008403</w:t>
            </w:r>
          </w:p>
        </w:tc>
        <w:tc>
          <w:tcPr>
            <w:tcW w:w="1117" w:type="dxa"/>
          </w:tcPr>
          <w:p>
            <w:pPr>
              <w:pStyle w:val="TableParagraph"/>
              <w:spacing w:line="274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-0,03883</w:t>
            </w:r>
          </w:p>
        </w:tc>
        <w:tc>
          <w:tcPr>
            <w:tcW w:w="1292" w:type="dxa"/>
          </w:tcPr>
          <w:p>
            <w:pPr>
              <w:pStyle w:val="TableParagraph"/>
              <w:spacing w:line="274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-0,14796</w:t>
            </w:r>
          </w:p>
        </w:tc>
      </w:tr>
      <w:tr>
        <w:trPr>
          <w:trHeight w:val="552" w:hRule="atLeast"/>
        </w:trPr>
        <w:tc>
          <w:tcPr>
            <w:tcW w:w="950" w:type="dxa"/>
          </w:tcPr>
          <w:p>
            <w:pPr>
              <w:pStyle w:val="TableParagraph"/>
              <w:spacing w:line="240" w:lineRule="auto"/>
              <w:ind w:left="38" w:right="78"/>
              <w:jc w:val="center"/>
              <w:rPr>
                <w:sz w:val="24"/>
              </w:rPr>
            </w:pPr>
            <w:r>
              <w:rPr>
                <w:sz w:val="24"/>
              </w:rPr>
              <w:t>SMRA</w:t>
            </w:r>
          </w:p>
        </w:tc>
        <w:tc>
          <w:tcPr>
            <w:tcW w:w="1625" w:type="dxa"/>
          </w:tcPr>
          <w:p>
            <w:pPr>
              <w:pStyle w:val="TableParagraph"/>
              <w:spacing w:line="270" w:lineRule="atLeast"/>
              <w:ind w:left="108" w:right="230"/>
              <w:rPr>
                <w:sz w:val="24"/>
              </w:rPr>
            </w:pPr>
            <w:r>
              <w:rPr>
                <w:spacing w:val="-1"/>
                <w:sz w:val="24"/>
              </w:rPr>
              <w:t>Summarecon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Tbk.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0,185185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0,285714</w:t>
            </w: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-0,1592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-0,13718</w:t>
            </w:r>
          </w:p>
        </w:tc>
        <w:tc>
          <w:tcPr>
            <w:tcW w:w="1292" w:type="dxa"/>
          </w:tcPr>
          <w:p>
            <w:pPr>
              <w:pStyle w:val="TableParagraph"/>
              <w:spacing w:line="240" w:lineRule="auto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-0,18563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09"/>
      </w:pPr>
      <w:r>
        <w:rPr/>
        <w:t>LAMPIRAN</w:t>
      </w:r>
      <w:r>
        <w:rPr>
          <w:spacing w:val="-2"/>
        </w:rPr>
        <w:t> </w:t>
      </w:r>
      <w:r>
        <w:rPr/>
        <w:t>7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277" w:right="1508" w:firstLine="0"/>
        <w:jc w:val="center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Analisis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90" w:after="0"/>
        <w:ind w:left="1571" w:right="0" w:hanging="284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Statistik</w:t>
      </w:r>
      <w:r>
        <w:rPr>
          <w:spacing w:val="-1"/>
          <w:sz w:val="24"/>
        </w:rPr>
        <w:t> </w:t>
      </w:r>
      <w:r>
        <w:rPr>
          <w:sz w:val="24"/>
        </w:rPr>
        <w:t>Deskriptif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90" w:after="3"/>
        <w:ind w:left="1755" w:right="1057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</w:p>
    <w:tbl>
      <w:tblPr>
        <w:tblW w:w="0" w:type="auto"/>
        <w:jc w:val="left"/>
        <w:tblInd w:w="15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746"/>
        <w:gridCol w:w="1426"/>
        <w:gridCol w:w="1313"/>
        <w:gridCol w:w="1314"/>
        <w:gridCol w:w="1597"/>
      </w:tblGrid>
      <w:tr>
        <w:trPr>
          <w:trHeight w:val="480" w:hRule="atLeast"/>
        </w:trPr>
        <w:tc>
          <w:tcPr>
            <w:tcW w:w="19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4" w:lineRule="exact" w:before="207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207"/>
              <w:ind w:left="242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3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207"/>
              <w:ind w:left="165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3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207"/>
              <w:ind w:left="39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4" w:lineRule="exact" w:before="207"/>
              <w:ind w:left="10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349" w:hRule="atLeast"/>
        </w:trPr>
        <w:tc>
          <w:tcPr>
            <w:tcW w:w="191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2"/>
              <w:ind w:left="78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74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43.0</w:t>
            </w:r>
          </w:p>
        </w:tc>
        <w:tc>
          <w:tcPr>
            <w:tcW w:w="13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left="352"/>
              <w:rPr>
                <w:sz w:val="24"/>
              </w:rPr>
            </w:pPr>
            <w:r>
              <w:rPr>
                <w:sz w:val="24"/>
              </w:rPr>
              <w:t>596044.0</w:t>
            </w:r>
          </w:p>
        </w:tc>
        <w:tc>
          <w:tcPr>
            <w:tcW w:w="13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left="232"/>
              <w:rPr>
                <w:sz w:val="24"/>
              </w:rPr>
            </w:pPr>
            <w:r>
              <w:rPr>
                <w:sz w:val="24"/>
              </w:rPr>
              <w:t>46858.578</w:t>
            </w:r>
          </w:p>
        </w:tc>
        <w:tc>
          <w:tcPr>
            <w:tcW w:w="159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4"/>
              <w:ind w:left="507"/>
              <w:rPr>
                <w:sz w:val="24"/>
              </w:rPr>
            </w:pPr>
            <w:r>
              <w:rPr>
                <w:sz w:val="24"/>
              </w:rPr>
              <w:t>32888.154</w:t>
            </w:r>
          </w:p>
        </w:tc>
      </w:tr>
      <w:tr>
        <w:trPr>
          <w:trHeight w:val="549" w:hRule="atLeast"/>
        </w:trPr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9"/>
              <w:ind w:left="78"/>
              <w:rPr>
                <w:sz w:val="24"/>
              </w:rPr>
            </w:pPr>
            <w:r>
              <w:rPr>
                <w:sz w:val="24"/>
              </w:rPr>
              <w:t>EVA</w:t>
            </w:r>
          </w:p>
        </w:tc>
        <w:tc>
          <w:tcPr>
            <w:tcW w:w="74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-15021149247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983.443.560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22146974,98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51"/>
              <w:ind w:left="87" w:right="-29"/>
              <w:rPr>
                <w:sz w:val="24"/>
              </w:rPr>
            </w:pPr>
            <w:r>
              <w:rPr>
                <w:sz w:val="24"/>
              </w:rPr>
              <w:t>339710743,028</w:t>
            </w:r>
          </w:p>
        </w:tc>
      </w:tr>
      <w:tr>
        <w:trPr>
          <w:trHeight w:val="395" w:hRule="atLeast"/>
        </w:trPr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93"/>
              <w:ind w:left="78"/>
              <w:rPr>
                <w:sz w:val="24"/>
              </w:rPr>
            </w:pPr>
            <w:r>
              <w:rPr>
                <w:sz w:val="24"/>
              </w:rPr>
              <w:t>Suku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Bunga</w:t>
            </w:r>
          </w:p>
        </w:tc>
        <w:tc>
          <w:tcPr>
            <w:tcW w:w="74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5.63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452.00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93"/>
              <w:ind w:left="867"/>
              <w:rPr>
                <w:sz w:val="24"/>
              </w:rPr>
            </w:pPr>
            <w:r>
              <w:rPr>
                <w:sz w:val="24"/>
              </w:rPr>
              <w:t>75.280</w:t>
            </w:r>
          </w:p>
        </w:tc>
      </w:tr>
      <w:tr>
        <w:trPr>
          <w:trHeight w:val="320" w:hRule="atLeast"/>
        </w:trPr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6"/>
              <w:ind w:left="78"/>
              <w:rPr>
                <w:sz w:val="24"/>
              </w:rPr>
            </w:pPr>
            <w:r>
              <w:rPr>
                <w:sz w:val="24"/>
              </w:rPr>
              <w:t>Kurs</w:t>
            </w:r>
          </w:p>
        </w:tc>
        <w:tc>
          <w:tcPr>
            <w:tcW w:w="74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13901.0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15731.0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"/>
              <w:ind w:left="232"/>
              <w:rPr>
                <w:sz w:val="24"/>
              </w:rPr>
            </w:pPr>
            <w:r>
              <w:rPr>
                <w:sz w:val="24"/>
              </w:rPr>
              <w:t>14497.400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6"/>
              <w:ind w:left="627"/>
              <w:rPr>
                <w:sz w:val="24"/>
              </w:rPr>
            </w:pPr>
            <w:r>
              <w:rPr>
                <w:sz w:val="24"/>
              </w:rPr>
              <w:t>647.3331</w:t>
            </w:r>
          </w:p>
        </w:tc>
      </w:tr>
      <w:tr>
        <w:trPr>
          <w:trHeight w:val="320" w:hRule="atLeast"/>
        </w:trPr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7"/>
              <w:ind w:left="78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Saham</w:t>
            </w:r>
          </w:p>
        </w:tc>
        <w:tc>
          <w:tcPr>
            <w:tcW w:w="74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-43283.0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32"/>
              <w:rPr>
                <w:sz w:val="24"/>
              </w:rPr>
            </w:pPr>
            <w:r>
              <w:rPr>
                <w:sz w:val="24"/>
              </w:rPr>
              <w:t>1159091.0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"/>
              <w:ind w:left="232"/>
              <w:rPr>
                <w:sz w:val="24"/>
              </w:rPr>
            </w:pPr>
            <w:r>
              <w:rPr>
                <w:sz w:val="24"/>
              </w:rPr>
              <w:t>55963.094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7"/>
              <w:ind w:left="507"/>
              <w:rPr>
                <w:sz w:val="24"/>
              </w:rPr>
            </w:pPr>
            <w:r>
              <w:rPr>
                <w:sz w:val="24"/>
              </w:rPr>
              <w:t>16229.093</w:t>
            </w:r>
          </w:p>
        </w:tc>
      </w:tr>
      <w:tr>
        <w:trPr>
          <w:trHeight w:val="292" w:hRule="atLeast"/>
        </w:trPr>
        <w:tc>
          <w:tcPr>
            <w:tcW w:w="1911" w:type="dxa"/>
            <w:tcBorders>
              <w:top w:val="nil"/>
            </w:tcBorders>
          </w:tcPr>
          <w:p>
            <w:pPr>
              <w:pStyle w:val="TableParagraph"/>
              <w:spacing w:line="256" w:lineRule="exact" w:before="16"/>
              <w:ind w:left="7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(listwise)</w:t>
            </w:r>
          </w:p>
        </w:tc>
        <w:tc>
          <w:tcPr>
            <w:tcW w:w="74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90" w:after="0"/>
        <w:ind w:left="1571" w:right="0" w:hanging="284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Normalitas</w:t>
      </w:r>
    </w:p>
    <w:p>
      <w:pPr>
        <w:pStyle w:val="BodyText"/>
        <w:rPr>
          <w:sz w:val="26"/>
        </w:rPr>
      </w:pPr>
    </w:p>
    <w:p>
      <w:pPr>
        <w:pStyle w:val="Heading1"/>
        <w:spacing w:before="169"/>
        <w:ind w:left="1265"/>
      </w:pPr>
      <w:r>
        <w:rPr/>
        <w:t>One-Sample</w:t>
      </w:r>
      <w:r>
        <w:rPr>
          <w:spacing w:val="-2"/>
        </w:rPr>
        <w:t> </w:t>
      </w:r>
      <w:r>
        <w:rPr/>
        <w:t>Kolmogorov-Smirnov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29"/>
        <w:gridCol w:w="2203"/>
      </w:tblGrid>
      <w:tr>
        <w:trPr>
          <w:trHeight w:val="823" w:hRule="atLeast"/>
        </w:trPr>
        <w:tc>
          <w:tcPr>
            <w:tcW w:w="33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4" w:lineRule="exact"/>
              <w:ind w:left="323" w:right="287"/>
              <w:jc w:val="center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>
            <w:pPr>
              <w:pStyle w:val="TableParagraph"/>
              <w:spacing w:line="240" w:lineRule="auto" w:before="137"/>
              <w:ind w:left="320" w:right="287"/>
              <w:jc w:val="center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</w:tr>
      <w:tr>
        <w:trPr>
          <w:trHeight w:val="346" w:hRule="atLeast"/>
        </w:trPr>
        <w:tc>
          <w:tcPr>
            <w:tcW w:w="179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2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2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413" w:hRule="atLeast"/>
        </w:trPr>
        <w:tc>
          <w:tcPr>
            <w:tcW w:w="179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line="360" w:lineRule="auto" w:before="64"/>
              <w:ind w:left="75" w:right="423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z w:val="24"/>
                <w:vertAlign w:val="superscript"/>
              </w:rPr>
              <w:t>a,b</w:t>
            </w:r>
          </w:p>
        </w:tc>
        <w:tc>
          <w:tcPr>
            <w:tcW w:w="15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4"/>
              <w:ind w:left="37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20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.0000000</w:t>
            </w:r>
          </w:p>
        </w:tc>
      </w:tr>
      <w:tr>
        <w:trPr>
          <w:trHeight w:val="827" w:hRule="atLeast"/>
        </w:trPr>
        <w:tc>
          <w:tcPr>
            <w:tcW w:w="179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3"/>
              <w:ind w:left="372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40" w:lineRule="auto" w:before="139"/>
              <w:ind w:left="372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220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154882.5075</w:t>
            </w:r>
          </w:p>
        </w:tc>
      </w:tr>
      <w:tr>
        <w:trPr>
          <w:trHeight w:val="414" w:hRule="atLeast"/>
        </w:trPr>
        <w:tc>
          <w:tcPr>
            <w:tcW w:w="179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63"/>
              <w:ind w:left="75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Extreme</w:t>
            </w:r>
          </w:p>
          <w:p>
            <w:pPr>
              <w:pStyle w:val="TableParagraph"/>
              <w:spacing w:line="240" w:lineRule="auto" w:before="139"/>
              <w:ind w:left="75"/>
              <w:rPr>
                <w:sz w:val="24"/>
              </w:rPr>
            </w:pPr>
            <w:r>
              <w:rPr>
                <w:sz w:val="24"/>
              </w:rPr>
              <w:t>Differences</w:t>
            </w:r>
          </w:p>
        </w:tc>
        <w:tc>
          <w:tcPr>
            <w:tcW w:w="15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3"/>
              <w:ind w:left="372"/>
              <w:rPr>
                <w:sz w:val="24"/>
              </w:rPr>
            </w:pPr>
            <w:r>
              <w:rPr>
                <w:sz w:val="24"/>
              </w:rPr>
              <w:t>Absolute</w:t>
            </w:r>
          </w:p>
        </w:tc>
        <w:tc>
          <w:tcPr>
            <w:tcW w:w="220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.275</w:t>
            </w:r>
          </w:p>
        </w:tc>
      </w:tr>
      <w:tr>
        <w:trPr>
          <w:trHeight w:val="414" w:hRule="atLeast"/>
        </w:trPr>
        <w:tc>
          <w:tcPr>
            <w:tcW w:w="179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4"/>
              <w:ind w:left="372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220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.275</w:t>
            </w:r>
          </w:p>
        </w:tc>
      </w:tr>
      <w:tr>
        <w:trPr>
          <w:trHeight w:val="414" w:hRule="atLeast"/>
        </w:trPr>
        <w:tc>
          <w:tcPr>
            <w:tcW w:w="179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3"/>
              <w:ind w:left="372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20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-.208</w:t>
            </w:r>
          </w:p>
        </w:tc>
      </w:tr>
      <w:tr>
        <w:trPr>
          <w:trHeight w:val="403" w:hRule="atLeast"/>
        </w:trPr>
        <w:tc>
          <w:tcPr>
            <w:tcW w:w="179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0" w:lineRule="auto" w:before="64"/>
              <w:ind w:left="7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</w:tc>
        <w:tc>
          <w:tcPr>
            <w:tcW w:w="15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20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6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.275</w:t>
            </w:r>
          </w:p>
        </w:tc>
      </w:tr>
      <w:tr>
        <w:trPr>
          <w:trHeight w:val="488" w:hRule="atLeast"/>
        </w:trPr>
        <w:tc>
          <w:tcPr>
            <w:tcW w:w="332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3"/>
              <w:ind w:left="75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Sig. (2-tailed)</w:t>
            </w:r>
          </w:p>
        </w:tc>
        <w:tc>
          <w:tcPr>
            <w:tcW w:w="22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73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.200</w:t>
            </w:r>
            <w:r>
              <w:rPr>
                <w:sz w:val="24"/>
                <w:vertAlign w:val="superscript"/>
              </w:rPr>
              <w:t>c,d</w:t>
            </w:r>
          </w:p>
        </w:tc>
      </w:tr>
    </w:tbl>
    <w:p>
      <w:pPr>
        <w:spacing w:after="0" w:line="240" w:lineRule="auto"/>
        <w:jc w:val="right"/>
        <w:rPr>
          <w:sz w:val="24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209" w:after="0"/>
        <w:ind w:left="1571" w:right="0" w:hanging="284"/>
        <w:jc w:val="left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Multikolinearitas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3" w:after="3"/>
        <w:ind w:left="1259"/>
        <w:rPr>
          <w:sz w:val="16"/>
        </w:rPr>
      </w:pPr>
      <w:r>
        <w:rPr/>
        <w:t>Coefficients</w:t>
      </w:r>
      <w:r>
        <w:rPr>
          <w:position w:val="8"/>
          <w:sz w:val="16"/>
        </w:rPr>
        <w:t>a</w:t>
      </w:r>
    </w:p>
    <w:tbl>
      <w:tblPr>
        <w:tblW w:w="0" w:type="auto"/>
        <w:jc w:val="left"/>
        <w:tblInd w:w="26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93"/>
        <w:gridCol w:w="1410"/>
        <w:gridCol w:w="1417"/>
      </w:tblGrid>
      <w:tr>
        <w:trPr>
          <w:trHeight w:val="305" w:hRule="atLeast"/>
        </w:trPr>
        <w:tc>
          <w:tcPr>
            <w:tcW w:w="2421" w:type="dxa"/>
            <w:gridSpan w:val="2"/>
            <w:vMerge w:val="restart"/>
          </w:tcPr>
          <w:p>
            <w:pPr>
              <w:pStyle w:val="TableParagraph"/>
              <w:spacing w:line="240" w:lineRule="auto" w:before="8"/>
              <w:rPr>
                <w:b/>
                <w:sz w:val="34"/>
              </w:rPr>
            </w:pPr>
          </w:p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82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46" w:lineRule="exact" w:before="39"/>
              <w:ind w:left="365"/>
              <w:rPr>
                <w:sz w:val="24"/>
              </w:rPr>
            </w:pPr>
            <w:r>
              <w:rPr>
                <w:sz w:val="24"/>
              </w:rPr>
              <w:t>Collinearity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324" w:hRule="atLeast"/>
        </w:trPr>
        <w:tc>
          <w:tcPr>
            <w:tcW w:w="24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8"/>
              <w:ind w:left="219"/>
              <w:rPr>
                <w:sz w:val="24"/>
              </w:rPr>
            </w:pPr>
            <w:r>
              <w:rPr>
                <w:sz w:val="24"/>
              </w:rPr>
              <w:t>Tolerance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6" w:lineRule="exact" w:before="48"/>
              <w:ind w:left="494" w:right="462"/>
              <w:jc w:val="center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</w:tr>
      <w:tr>
        <w:trPr>
          <w:trHeight w:val="362" w:hRule="atLeast"/>
        </w:trPr>
        <w:tc>
          <w:tcPr>
            <w:tcW w:w="42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3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left="246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14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.973</w:t>
            </w:r>
          </w:p>
        </w:tc>
        <w:tc>
          <w:tcPr>
            <w:tcW w:w="141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1.028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246"/>
              <w:rPr>
                <w:sz w:val="24"/>
              </w:rPr>
            </w:pPr>
            <w:r>
              <w:rPr>
                <w:sz w:val="24"/>
              </w:rPr>
              <w:t>EVA</w:t>
            </w:r>
          </w:p>
        </w:tc>
        <w:tc>
          <w:tcPr>
            <w:tcW w:w="14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.965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1.036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246"/>
              <w:rPr>
                <w:sz w:val="24"/>
              </w:rPr>
            </w:pPr>
            <w:r>
              <w:rPr>
                <w:sz w:val="24"/>
              </w:rPr>
              <w:t>Suku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Bunga</w:t>
            </w:r>
          </w:p>
        </w:tc>
        <w:tc>
          <w:tcPr>
            <w:tcW w:w="14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.830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1.204</w:t>
            </w:r>
          </w:p>
        </w:tc>
      </w:tr>
      <w:tr>
        <w:trPr>
          <w:trHeight w:val="603" w:hRule="atLeast"/>
        </w:trPr>
        <w:tc>
          <w:tcPr>
            <w:tcW w:w="42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99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37"/>
              <w:ind w:left="246"/>
              <w:rPr>
                <w:sz w:val="24"/>
              </w:rPr>
            </w:pPr>
            <w:r>
              <w:rPr>
                <w:sz w:val="24"/>
              </w:rPr>
              <w:t>Kurs</w:t>
            </w:r>
          </w:p>
        </w:tc>
        <w:tc>
          <w:tcPr>
            <w:tcW w:w="14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8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.825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18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1.213</w:t>
            </w:r>
          </w:p>
        </w:tc>
      </w:tr>
    </w:tbl>
    <w:p>
      <w:pPr>
        <w:pStyle w:val="BodyText"/>
        <w:spacing w:before="8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90" w:after="0"/>
        <w:ind w:left="1571" w:right="0" w:hanging="284"/>
        <w:jc w:val="left"/>
        <w:rPr>
          <w:sz w:val="24"/>
        </w:rPr>
      </w:pPr>
      <w:r>
        <w:rPr>
          <w:sz w:val="24"/>
        </w:rPr>
        <w:t>Hasil</w:t>
      </w:r>
      <w:r>
        <w:rPr>
          <w:spacing w:val="-4"/>
          <w:sz w:val="24"/>
        </w:rPr>
        <w:t> </w:t>
      </w:r>
      <w:r>
        <w:rPr>
          <w:sz w:val="24"/>
        </w:rPr>
        <w:t>Uji</w:t>
      </w:r>
      <w:r>
        <w:rPr>
          <w:spacing w:val="-3"/>
          <w:sz w:val="24"/>
        </w:rPr>
        <w:t> </w:t>
      </w:r>
      <w:r>
        <w:rPr>
          <w:sz w:val="24"/>
        </w:rPr>
        <w:t>Heteroskedastisitas</w:t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1839507</wp:posOffset>
            </wp:positionH>
            <wp:positionV relativeFrom="paragraph">
              <wp:posOffset>155568</wp:posOffset>
            </wp:positionV>
            <wp:extent cx="4830425" cy="376847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425" cy="376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209" w:after="0"/>
        <w:ind w:left="1571" w:right="0" w:hanging="284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Autokorelasi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1642"/>
        <w:rPr>
          <w:sz w:val="16"/>
        </w:rPr>
      </w:pPr>
      <w:r>
        <w:rPr/>
        <w:t>Model</w:t>
      </w:r>
      <w:r>
        <w:rPr>
          <w:spacing w:val="-1"/>
        </w:rPr>
        <w:t> </w:t>
      </w:r>
      <w:r>
        <w:rPr/>
        <w:t>Summary</w:t>
      </w:r>
      <w:r>
        <w:rPr>
          <w:position w:val="8"/>
          <w:sz w:val="16"/>
        </w:rPr>
        <w:t>b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8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11"/>
        <w:gridCol w:w="1133"/>
        <w:gridCol w:w="1702"/>
        <w:gridCol w:w="1418"/>
        <w:gridCol w:w="1416"/>
      </w:tblGrid>
      <w:tr>
        <w:trPr>
          <w:trHeight w:val="1097" w:hRule="atLeast"/>
        </w:trPr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78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293" w:right="263"/>
              <w:jc w:val="center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93" w:right="260"/>
              <w:jc w:val="center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331"/>
              <w:rPr>
                <w:sz w:val="24"/>
              </w:rPr>
            </w:pPr>
            <w:r>
              <w:rPr>
                <w:sz w:val="24"/>
              </w:rPr>
              <w:t>Durbin-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45"/>
              <w:rPr>
                <w:sz w:val="24"/>
              </w:rPr>
            </w:pPr>
            <w:r>
              <w:rPr>
                <w:sz w:val="24"/>
              </w:rPr>
              <w:t>Watson</w:t>
            </w:r>
          </w:p>
        </w:tc>
      </w:tr>
      <w:tr>
        <w:trPr>
          <w:trHeight w:val="547" w:hRule="atLeast"/>
        </w:trPr>
        <w:tc>
          <w:tcPr>
            <w:tcW w:w="850" w:type="dxa"/>
          </w:tcPr>
          <w:p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25" w:right="21"/>
              <w:jc w:val="center"/>
              <w:rPr>
                <w:sz w:val="24"/>
              </w:rPr>
            </w:pPr>
            <w:r>
              <w:rPr>
                <w:sz w:val="24"/>
              </w:rPr>
              <w:t>.397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.158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.062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74"/>
              <w:rPr>
                <w:sz w:val="24"/>
              </w:rPr>
            </w:pPr>
            <w:r>
              <w:rPr>
                <w:sz w:val="24"/>
              </w:rPr>
              <w:t>28.8556</w:t>
            </w:r>
          </w:p>
        </w:tc>
        <w:tc>
          <w:tcPr>
            <w:tcW w:w="14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4" w:lineRule="exact"/>
              <w:ind w:left="806"/>
              <w:rPr>
                <w:sz w:val="24"/>
              </w:rPr>
            </w:pPr>
            <w:r>
              <w:rPr>
                <w:sz w:val="24"/>
              </w:rPr>
              <w:t>2.261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90" w:after="0"/>
        <w:ind w:left="1571" w:right="0" w:hanging="284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Regresi</w:t>
      </w:r>
      <w:r>
        <w:rPr>
          <w:spacing w:val="-2"/>
          <w:sz w:val="24"/>
        </w:rPr>
        <w:t> </w:t>
      </w:r>
      <w:r>
        <w:rPr>
          <w:sz w:val="24"/>
        </w:rPr>
        <w:t>Linear</w:t>
      </w:r>
      <w:r>
        <w:rPr>
          <w:spacing w:val="-2"/>
          <w:sz w:val="24"/>
        </w:rPr>
        <w:t> </w:t>
      </w:r>
      <w:r>
        <w:rPr>
          <w:sz w:val="24"/>
        </w:rPr>
        <w:t>Berganda</w:t>
      </w:r>
    </w:p>
    <w:p>
      <w:pPr>
        <w:pStyle w:val="BodyText"/>
        <w:spacing w:before="9"/>
      </w:pPr>
    </w:p>
    <w:tbl>
      <w:tblPr>
        <w:tblW w:w="0" w:type="auto"/>
        <w:jc w:val="left"/>
        <w:tblInd w:w="18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"/>
        <w:gridCol w:w="1637"/>
        <w:gridCol w:w="1408"/>
        <w:gridCol w:w="1416"/>
        <w:gridCol w:w="1272"/>
        <w:gridCol w:w="854"/>
        <w:gridCol w:w="1135"/>
      </w:tblGrid>
      <w:tr>
        <w:trPr>
          <w:trHeight w:val="274" w:hRule="atLeast"/>
        </w:trPr>
        <w:tc>
          <w:tcPr>
            <w:tcW w:w="7938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4" w:lineRule="exact"/>
              <w:ind w:left="3321" w:right="328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Coefficients</w:t>
            </w:r>
            <w:r>
              <w:rPr>
                <w:b/>
                <w:position w:val="8"/>
                <w:sz w:val="16"/>
              </w:rPr>
              <w:t>a</w:t>
            </w:r>
          </w:p>
        </w:tc>
      </w:tr>
      <w:tr>
        <w:trPr>
          <w:trHeight w:val="1265" w:hRule="atLeast"/>
        </w:trPr>
        <w:tc>
          <w:tcPr>
            <w:tcW w:w="1853" w:type="dxa"/>
            <w:gridSpan w:val="2"/>
            <w:vMerge w:val="restart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56" w:lineRule="exact" w:before="163"/>
              <w:ind w:left="78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82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6"/>
              <w:rPr>
                <w:sz w:val="27"/>
              </w:rPr>
            </w:pPr>
          </w:p>
          <w:p>
            <w:pPr>
              <w:pStyle w:val="TableParagraph"/>
              <w:spacing w:line="320" w:lineRule="atLeast"/>
              <w:ind w:left="822" w:right="623" w:hanging="166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9"/>
              <w:ind w:left="82" w:right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Standardize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  <w:p>
            <w:pPr>
              <w:pStyle w:val="TableParagraph"/>
              <w:spacing w:line="246" w:lineRule="exact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5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56" w:lineRule="exact" w:before="163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3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56" w:lineRule="exact" w:before="163"/>
              <w:ind w:left="38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24" w:hRule="atLeast"/>
        </w:trPr>
        <w:tc>
          <w:tcPr>
            <w:tcW w:w="18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8"/>
              <w:ind w:left="24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48"/>
              <w:ind w:left="430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85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21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39"/>
              <w:ind w:left="78"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left="33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40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-311838.116</w:t>
            </w:r>
          </w:p>
        </w:tc>
        <w:tc>
          <w:tcPr>
            <w:tcW w:w="14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239305.781</w:t>
            </w:r>
          </w:p>
        </w:tc>
        <w:tc>
          <w:tcPr>
            <w:tcW w:w="12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-1.303</w:t>
            </w:r>
          </w:p>
        </w:tc>
        <w:tc>
          <w:tcPr>
            <w:tcW w:w="113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.195</w:t>
            </w:r>
          </w:p>
        </w:tc>
      </w:tr>
      <w:tr>
        <w:trPr>
          <w:trHeight w:val="360" w:hRule="atLeast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33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14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.250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.124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.171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2.018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.046</w:t>
            </w:r>
          </w:p>
        </w:tc>
      </w:tr>
      <w:tr>
        <w:trPr>
          <w:trHeight w:val="360" w:hRule="atLeast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33"/>
              <w:rPr>
                <w:sz w:val="24"/>
              </w:rPr>
            </w:pPr>
            <w:r>
              <w:rPr>
                <w:sz w:val="24"/>
              </w:rPr>
              <w:t>EVA</w:t>
            </w:r>
          </w:p>
        </w:tc>
        <w:tc>
          <w:tcPr>
            <w:tcW w:w="14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1.593E-13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.129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1.523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.130</w:t>
            </w:r>
          </w:p>
        </w:tc>
      </w:tr>
      <w:tr>
        <w:trPr>
          <w:trHeight w:val="360" w:hRule="atLeast"/>
        </w:trPr>
        <w:tc>
          <w:tcPr>
            <w:tcW w:w="2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33"/>
              <w:rPr>
                <w:sz w:val="24"/>
              </w:rPr>
            </w:pPr>
            <w:r>
              <w:rPr>
                <w:sz w:val="24"/>
              </w:rPr>
              <w:t>Suku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Bunga</w:t>
            </w:r>
          </w:p>
        </w:tc>
        <w:tc>
          <w:tcPr>
            <w:tcW w:w="14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31088.057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11864.518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.240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2.620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.110</w:t>
            </w:r>
          </w:p>
        </w:tc>
      </w:tr>
      <w:tr>
        <w:trPr>
          <w:trHeight w:val="353" w:hRule="atLeast"/>
        </w:trPr>
        <w:tc>
          <w:tcPr>
            <w:tcW w:w="21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6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37"/>
              <w:ind w:left="33"/>
              <w:rPr>
                <w:sz w:val="24"/>
              </w:rPr>
            </w:pPr>
            <w:r>
              <w:rPr>
                <w:sz w:val="24"/>
              </w:rPr>
              <w:t>Kurs</w:t>
            </w:r>
          </w:p>
        </w:tc>
        <w:tc>
          <w:tcPr>
            <w:tcW w:w="140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-20.080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18.704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-.032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-1.371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5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.038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0" w:after="0"/>
        <w:ind w:left="1571" w:right="0" w:hanging="284"/>
        <w:jc w:val="left"/>
        <w:rPr>
          <w:sz w:val="24"/>
        </w:rPr>
      </w:pPr>
      <w:r>
        <w:rPr/>
        <w:pict>
          <v:rect style="position:absolute;margin-left:150.259995pt;margin-top:-107.856865pt;width:82.704pt;height:16.080000pt;mso-position-horizontal-relative:page;mso-position-vertical-relative:paragraph;z-index:-17821696" filled="true" fillcolor="#ffffff" stroked="false">
            <v:fill type="solid"/>
            <w10:wrap type="none"/>
          </v:rect>
        </w:pict>
      </w: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F</w:t>
      </w:r>
    </w:p>
    <w:p>
      <w:pPr>
        <w:pStyle w:val="BodyText"/>
        <w:spacing w:before="2"/>
      </w:pPr>
    </w:p>
    <w:p>
      <w:pPr>
        <w:pStyle w:val="Heading1"/>
        <w:spacing w:after="4"/>
        <w:ind w:left="1755" w:right="1477"/>
        <w:rPr>
          <w:sz w:val="16"/>
        </w:rPr>
      </w:pPr>
      <w:r>
        <w:rPr/>
        <w:t>ANOVA</w:t>
      </w:r>
      <w:r>
        <w:rPr>
          <w:position w:val="8"/>
          <w:sz w:val="16"/>
        </w:rPr>
        <w:t>a</w:t>
      </w:r>
    </w:p>
    <w:tbl>
      <w:tblPr>
        <w:tblW w:w="0" w:type="auto"/>
        <w:jc w:val="left"/>
        <w:tblInd w:w="17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1840"/>
        <w:gridCol w:w="1843"/>
        <w:gridCol w:w="568"/>
        <w:gridCol w:w="1699"/>
        <w:gridCol w:w="707"/>
        <w:gridCol w:w="652"/>
      </w:tblGrid>
      <w:tr>
        <w:trPr>
          <w:trHeight w:val="315" w:hRule="atLeast"/>
        </w:trPr>
        <w:tc>
          <w:tcPr>
            <w:tcW w:w="2124" w:type="dxa"/>
            <w:gridSpan w:val="2"/>
          </w:tcPr>
          <w:p>
            <w:pPr>
              <w:pStyle w:val="TableParagraph"/>
              <w:spacing w:line="256" w:lineRule="exact" w:before="39"/>
              <w:ind w:left="75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9"/>
              <w:ind w:left="165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9"/>
              <w:ind w:left="19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9"/>
              <w:ind w:left="22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9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5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6" w:lineRule="exact" w:before="39"/>
              <w:ind w:left="14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661" w:hRule="atLeast"/>
        </w:trPr>
        <w:tc>
          <w:tcPr>
            <w:tcW w:w="28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 w:before="3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39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8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349166261017.6</w:t>
            </w:r>
          </w:p>
          <w:p>
            <w:pPr>
              <w:pStyle w:val="TableParagraph"/>
              <w:spacing w:line="240" w:lineRule="auto" w:before="4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0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87291565254.4</w:t>
            </w:r>
          </w:p>
          <w:p>
            <w:pPr>
              <w:pStyle w:val="TableParagraph"/>
              <w:spacing w:line="240" w:lineRule="auto" w:before="4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0"/>
              <w:ind w:left="110"/>
              <w:rPr>
                <w:sz w:val="24"/>
              </w:rPr>
            </w:pPr>
            <w:r>
              <w:rPr>
                <w:sz w:val="24"/>
              </w:rPr>
              <w:t>3.735</w:t>
            </w:r>
          </w:p>
        </w:tc>
        <w:tc>
          <w:tcPr>
            <w:tcW w:w="65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00"/>
              <w:ind w:left="87"/>
              <w:rPr>
                <w:sz w:val="24"/>
              </w:rPr>
            </w:pPr>
            <w:r>
              <w:rPr>
                <w:sz w:val="24"/>
              </w:rPr>
              <w:t>.006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634" w:hRule="atLeast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14"/>
              <w:ind w:left="104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4089948671048.</w:t>
            </w:r>
          </w:p>
          <w:p>
            <w:pPr>
              <w:pStyle w:val="TableParagraph"/>
              <w:spacing w:line="240" w:lineRule="auto" w:before="4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067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23371135263.1</w:t>
            </w:r>
          </w:p>
          <w:p>
            <w:pPr>
              <w:pStyle w:val="TableParagraph"/>
              <w:spacing w:line="240" w:lineRule="auto" w:before="4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28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14"/>
              <w:ind w:left="10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4439114932065.</w:t>
            </w:r>
          </w:p>
          <w:p>
            <w:pPr>
              <w:pStyle w:val="TableParagraph"/>
              <w:spacing w:line="256" w:lineRule="exact" w:before="4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29" w:footer="0" w:top="1580" w:bottom="280" w:left="9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90" w:after="0"/>
        <w:ind w:left="1571" w:right="0" w:hanging="284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T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4"/>
        <w:ind w:left="1755" w:right="1066"/>
        <w:rPr>
          <w:sz w:val="16"/>
        </w:rPr>
      </w:pPr>
      <w:r>
        <w:rPr/>
        <w:t>Coefficients</w:t>
      </w:r>
      <w:r>
        <w:rPr>
          <w:position w:val="8"/>
          <w:sz w:val="16"/>
        </w:rPr>
        <w:t>a</w:t>
      </w:r>
    </w:p>
    <w:tbl>
      <w:tblPr>
        <w:tblW w:w="0" w:type="auto"/>
        <w:jc w:val="left"/>
        <w:tblInd w:w="20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1268"/>
        <w:gridCol w:w="1417"/>
        <w:gridCol w:w="1280"/>
        <w:gridCol w:w="1036"/>
        <w:gridCol w:w="1031"/>
      </w:tblGrid>
      <w:tr>
        <w:trPr>
          <w:trHeight w:val="1265" w:hRule="atLeast"/>
        </w:trPr>
        <w:tc>
          <w:tcPr>
            <w:tcW w:w="1441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54" w:lineRule="exact" w:before="165"/>
              <w:ind w:left="75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68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6"/>
              <w:rPr>
                <w:b/>
                <w:sz w:val="27"/>
              </w:rPr>
            </w:pPr>
          </w:p>
          <w:p>
            <w:pPr>
              <w:pStyle w:val="TableParagraph"/>
              <w:spacing w:line="320" w:lineRule="atLeast"/>
              <w:ind w:left="752" w:right="554" w:hanging="166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41"/>
              <w:ind w:left="81" w:right="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Standardize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  <w:p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03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54" w:lineRule="exact" w:before="16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3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54" w:lineRule="exact" w:before="165"/>
              <w:ind w:left="32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24" w:hRule="atLeast"/>
        </w:trPr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5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51"/>
              <w:ind w:left="24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51"/>
              <w:ind w:left="427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3" w:hRule="atLeast"/>
        </w:trPr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2"/>
              <w:ind w:left="97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26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42"/>
              <w:ind w:left="173" w:right="38" w:firstLine="94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311838.11</w:t>
            </w:r>
          </w:p>
          <w:p>
            <w:pPr>
              <w:pStyle w:val="TableParagraph"/>
              <w:spacing w:line="274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239305.781</w:t>
            </w:r>
          </w:p>
        </w:tc>
        <w:tc>
          <w:tcPr>
            <w:tcW w:w="12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-1.303</w:t>
            </w:r>
          </w:p>
        </w:tc>
        <w:tc>
          <w:tcPr>
            <w:tcW w:w="103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.195</w:t>
            </w:r>
          </w:p>
        </w:tc>
      </w:tr>
      <w:tr>
        <w:trPr>
          <w:trHeight w:val="360" w:hRule="atLeast"/>
        </w:trPr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97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126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.250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.124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.171</w:t>
            </w:r>
          </w:p>
        </w:tc>
        <w:tc>
          <w:tcPr>
            <w:tcW w:w="10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2.018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.046</w:t>
            </w:r>
          </w:p>
        </w:tc>
      </w:tr>
      <w:tr>
        <w:trPr>
          <w:trHeight w:val="360" w:hRule="atLeast"/>
        </w:trPr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97"/>
              <w:rPr>
                <w:sz w:val="24"/>
              </w:rPr>
            </w:pPr>
            <w:r>
              <w:rPr>
                <w:sz w:val="24"/>
              </w:rPr>
              <w:t>EVA</w:t>
            </w:r>
          </w:p>
        </w:tc>
        <w:tc>
          <w:tcPr>
            <w:tcW w:w="126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1.593E-13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.129</w:t>
            </w:r>
          </w:p>
        </w:tc>
        <w:tc>
          <w:tcPr>
            <w:tcW w:w="10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1.523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.130</w:t>
            </w:r>
          </w:p>
        </w:tc>
      </w:tr>
      <w:tr>
        <w:trPr>
          <w:trHeight w:val="360" w:hRule="atLeast"/>
        </w:trPr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97"/>
              <w:rPr>
                <w:sz w:val="24"/>
              </w:rPr>
            </w:pPr>
            <w:r>
              <w:rPr>
                <w:sz w:val="24"/>
              </w:rPr>
              <w:t>Suku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Bunga</w:t>
            </w:r>
          </w:p>
        </w:tc>
        <w:tc>
          <w:tcPr>
            <w:tcW w:w="126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31088.057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11864.518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.240</w:t>
            </w:r>
          </w:p>
        </w:tc>
        <w:tc>
          <w:tcPr>
            <w:tcW w:w="10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2.620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.110</w:t>
            </w:r>
          </w:p>
        </w:tc>
      </w:tr>
      <w:tr>
        <w:trPr>
          <w:trHeight w:val="312" w:hRule="atLeast"/>
        </w:trPr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line="256" w:lineRule="exact" w:before="37"/>
              <w:ind w:left="97"/>
              <w:rPr>
                <w:sz w:val="24"/>
              </w:rPr>
            </w:pPr>
            <w:r>
              <w:rPr>
                <w:sz w:val="24"/>
              </w:rPr>
              <w:t>Kurs</w:t>
            </w:r>
          </w:p>
        </w:tc>
        <w:tc>
          <w:tcPr>
            <w:tcW w:w="126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-20.080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18.704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-.032</w:t>
            </w:r>
          </w:p>
        </w:tc>
        <w:tc>
          <w:tcPr>
            <w:tcW w:w="10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-1.371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6" w:lineRule="exact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.038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72" w:val="left" w:leader="none"/>
        </w:tabs>
        <w:spacing w:line="240" w:lineRule="auto" w:before="90" w:after="0"/>
        <w:ind w:left="1571" w:right="0" w:hanging="284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Koefisien</w:t>
      </w:r>
      <w:r>
        <w:rPr>
          <w:spacing w:val="-1"/>
          <w:sz w:val="24"/>
        </w:rPr>
        <w:t> </w:t>
      </w:r>
      <w:r>
        <w:rPr>
          <w:sz w:val="24"/>
        </w:rPr>
        <w:t>Determinasi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94" w:after="3"/>
        <w:ind w:left="1755" w:right="1117"/>
        <w:rPr>
          <w:sz w:val="16"/>
        </w:rPr>
      </w:pPr>
      <w:r>
        <w:rPr/>
        <w:t>Model</w:t>
      </w:r>
      <w:r>
        <w:rPr>
          <w:spacing w:val="-1"/>
        </w:rPr>
        <w:t> </w:t>
      </w:r>
      <w:r>
        <w:rPr/>
        <w:t>Summary</w:t>
      </w:r>
      <w:r>
        <w:rPr>
          <w:position w:val="8"/>
          <w:sz w:val="16"/>
        </w:rPr>
        <w:t>b</w:t>
      </w:r>
    </w:p>
    <w:tbl>
      <w:tblPr>
        <w:tblW w:w="0" w:type="auto"/>
        <w:jc w:val="left"/>
        <w:tblInd w:w="27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1029"/>
        <w:gridCol w:w="1092"/>
        <w:gridCol w:w="1476"/>
        <w:gridCol w:w="1477"/>
      </w:tblGrid>
      <w:tr>
        <w:trPr>
          <w:trHeight w:val="634" w:hRule="atLeast"/>
        </w:trPr>
        <w:tc>
          <w:tcPr>
            <w:tcW w:w="799" w:type="dxa"/>
          </w:tcPr>
          <w:p>
            <w:pPr>
              <w:pStyle w:val="TableParagraph"/>
              <w:spacing w:line="240" w:lineRule="auto" w:before="4"/>
              <w:rPr>
                <w:b/>
                <w:sz w:val="31"/>
              </w:rPr>
            </w:pPr>
          </w:p>
          <w:p>
            <w:pPr>
              <w:pStyle w:val="TableParagraph"/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0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31"/>
              </w:rPr>
            </w:pPr>
          </w:p>
          <w:p>
            <w:pPr>
              <w:pStyle w:val="TableParagraph"/>
              <w:spacing w:line="254" w:lineRule="exact"/>
              <w:ind w:left="43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0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31"/>
              </w:rPr>
            </w:pPr>
          </w:p>
          <w:p>
            <w:pPr>
              <w:pStyle w:val="TableParagraph"/>
              <w:spacing w:line="254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413" w:right="145" w:hanging="209"/>
              <w:rPr>
                <w:sz w:val="24"/>
              </w:rPr>
            </w:pPr>
            <w:r>
              <w:rPr>
                <w:sz w:val="24"/>
              </w:rPr>
              <w:t>Adjusted 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4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147" w:right="79" w:hanging="8"/>
              <w:rPr>
                <w:sz w:val="24"/>
              </w:rPr>
            </w:pPr>
            <w:r>
              <w:rPr>
                <w:sz w:val="24"/>
              </w:rPr>
              <w:t>Std. Error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</w:tr>
      <w:tr>
        <w:trPr>
          <w:trHeight w:val="306" w:hRule="atLeast"/>
        </w:trPr>
        <w:tc>
          <w:tcPr>
            <w:tcW w:w="799" w:type="dxa"/>
          </w:tcPr>
          <w:p>
            <w:pPr>
              <w:pStyle w:val="TableParagraph"/>
              <w:spacing w:line="254" w:lineRule="exact" w:before="3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2"/>
              <w:ind w:left="464"/>
              <w:rPr>
                <w:sz w:val="24"/>
              </w:rPr>
            </w:pPr>
            <w:r>
              <w:rPr>
                <w:sz w:val="24"/>
              </w:rPr>
              <w:t>.397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.158</w:t>
            </w:r>
          </w:p>
        </w:tc>
        <w:tc>
          <w:tcPr>
            <w:tcW w:w="14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.062</w:t>
            </w:r>
          </w:p>
        </w:tc>
        <w:tc>
          <w:tcPr>
            <w:tcW w:w="14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4" w:lineRule="exact" w:before="32"/>
              <w:ind w:left="627"/>
              <w:rPr>
                <w:sz w:val="24"/>
              </w:rPr>
            </w:pPr>
            <w:r>
              <w:rPr>
                <w:sz w:val="24"/>
              </w:rPr>
              <w:t>28.8556</w:t>
            </w:r>
          </w:p>
        </w:tc>
      </w:tr>
    </w:tbl>
    <w:sectPr>
      <w:pgSz w:w="11910" w:h="16840"/>
      <w:pgMar w:header="729" w:footer="0" w:top="1580" w:bottom="280" w:left="9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459991pt;margin-top:35.466625pt;width:18pt;height:15.3pt;mso-position-horizontal-relative:page;mso-position-vertical-relative:page;z-index:-178222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459991pt;margin-top:35.466625pt;width:18pt;height:15.3pt;mso-position-horizontal-relative:page;mso-position-vertical-relative:page;z-index:-178216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71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9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1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2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6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7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913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77" w:right="150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571" w:hanging="284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2024-08-16T01:33:24Z</dcterms:created>
  <dcterms:modified xsi:type="dcterms:W3CDTF">2024-08-16T01:33:24Z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2024-08-16T00:00:00Z</vt:filetime>
  </property>
</Properties>
</file>